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Spec="center" w:tblpY="3041"/>
        <w:tblW w:w="4000" w:type="pct"/>
        <w:tblBorders>
          <w:left w:val="single" w:sz="18" w:space="0" w:color="5B9BD5" w:themeColor="accent1"/>
        </w:tblBorders>
        <w:tblLook w:val="04A0" w:firstRow="1" w:lastRow="0" w:firstColumn="1" w:lastColumn="0" w:noHBand="0" w:noVBand="1"/>
      </w:tblPr>
      <w:tblGrid>
        <w:gridCol w:w="7442"/>
      </w:tblGrid>
      <w:tr w:rsidR="00961ED5" w:rsidRPr="00961ED5" w:rsidTr="00961ED5">
        <w:tc>
          <w:tcPr>
            <w:tcW w:w="7442" w:type="dxa"/>
            <w:tcMar>
              <w:top w:w="216" w:type="dxa"/>
              <w:left w:w="115" w:type="dxa"/>
              <w:bottom w:w="216" w:type="dxa"/>
              <w:right w:w="115" w:type="dxa"/>
            </w:tcMar>
          </w:tcPr>
          <w:p w:rsidR="00961ED5" w:rsidRPr="002D2AA8" w:rsidRDefault="00961ED5" w:rsidP="00961ED5">
            <w:pPr>
              <w:spacing w:line="360" w:lineRule="auto"/>
              <w:jc w:val="left"/>
              <w:rPr>
                <w:rFonts w:ascii="Arial" w:hAnsi="Arial" w:cs="Arial"/>
                <w:sz w:val="28"/>
                <w:szCs w:val="28"/>
                <w:lang w:val="en-US"/>
              </w:rPr>
            </w:pPr>
            <w:bookmarkStart w:id="0" w:name="_GoBack"/>
            <w:bookmarkEnd w:id="0"/>
            <w:r w:rsidRPr="002D2AA8">
              <w:rPr>
                <w:rFonts w:ascii="Arial" w:hAnsi="Arial" w:cs="Arial"/>
                <w:sz w:val="28"/>
                <w:szCs w:val="28"/>
                <w:lang w:val="en-US"/>
              </w:rPr>
              <w:t>Erasmus University Rotterdam</w:t>
            </w:r>
          </w:p>
          <w:p w:rsidR="00961ED5" w:rsidRPr="002D2AA8" w:rsidRDefault="00961ED5" w:rsidP="00961ED5">
            <w:pPr>
              <w:spacing w:line="360" w:lineRule="auto"/>
              <w:jc w:val="left"/>
              <w:rPr>
                <w:rFonts w:ascii="Arial" w:hAnsi="Arial" w:cs="Arial"/>
                <w:sz w:val="28"/>
                <w:szCs w:val="28"/>
                <w:lang w:val="en-US"/>
              </w:rPr>
            </w:pPr>
            <w:r w:rsidRPr="002D2AA8">
              <w:rPr>
                <w:rFonts w:ascii="Arial" w:hAnsi="Arial" w:cs="Arial"/>
                <w:sz w:val="28"/>
                <w:szCs w:val="28"/>
                <w:lang w:val="en-US"/>
              </w:rPr>
              <w:t>Faculty of Economics of Business</w:t>
            </w:r>
          </w:p>
          <w:p w:rsidR="00961ED5" w:rsidRPr="002D2AA8" w:rsidRDefault="00961ED5" w:rsidP="00961ED5">
            <w:pPr>
              <w:spacing w:line="360" w:lineRule="auto"/>
              <w:jc w:val="left"/>
              <w:rPr>
                <w:rFonts w:ascii="Arial" w:hAnsi="Arial" w:cs="Arial"/>
                <w:sz w:val="28"/>
                <w:szCs w:val="28"/>
                <w:lang w:val="en-US"/>
              </w:rPr>
            </w:pPr>
            <w:r w:rsidRPr="002D2AA8">
              <w:rPr>
                <w:rFonts w:ascii="Arial" w:hAnsi="Arial" w:cs="Arial"/>
                <w:sz w:val="28"/>
                <w:szCs w:val="28"/>
                <w:lang w:val="en-US"/>
              </w:rPr>
              <w:t>Marketing</w:t>
            </w:r>
          </w:p>
          <w:p w:rsidR="00961ED5" w:rsidRPr="00961ED5" w:rsidRDefault="00961ED5" w:rsidP="00961ED5">
            <w:pPr>
              <w:pStyle w:val="NoSpacing"/>
              <w:rPr>
                <w:rFonts w:ascii="Arial" w:eastAsiaTheme="majorEastAsia" w:hAnsi="Arial" w:cs="Arial"/>
                <w:lang w:val="en-US"/>
              </w:rPr>
            </w:pPr>
            <w:r w:rsidRPr="002D2AA8">
              <w:rPr>
                <w:rFonts w:ascii="Arial" w:eastAsiaTheme="majorEastAsia" w:hAnsi="Arial" w:cs="Arial"/>
                <w:sz w:val="28"/>
                <w:szCs w:val="28"/>
                <w:lang w:val="en-US"/>
              </w:rPr>
              <w:t>27.08.2015</w:t>
            </w:r>
          </w:p>
        </w:tc>
      </w:tr>
      <w:tr w:rsidR="00961ED5" w:rsidRPr="00961ED5" w:rsidTr="00961ED5">
        <w:tc>
          <w:tcPr>
            <w:tcW w:w="7442" w:type="dxa"/>
          </w:tcPr>
          <w:sdt>
            <w:sdtPr>
              <w:rPr>
                <w:rFonts w:ascii="Arial" w:eastAsiaTheme="majorEastAsia" w:hAnsi="Arial" w:cs="Arial"/>
                <w:sz w:val="80"/>
                <w:szCs w:val="80"/>
              </w:rPr>
              <w:alias w:val="Titel"/>
              <w:id w:val="13406919"/>
              <w:placeholder>
                <w:docPart w:val="7D6358B36BC144F49A3B2ADDD43AC181"/>
              </w:placeholder>
              <w:dataBinding w:prefixMappings="xmlns:ns0='http://schemas.openxmlformats.org/package/2006/metadata/core-properties' xmlns:ns1='http://purl.org/dc/elements/1.1/'" w:xpath="/ns0:coreProperties[1]/ns1:title[1]" w:storeItemID="{6C3C8BC8-F283-45AE-878A-BAB7291924A1}"/>
              <w:text/>
            </w:sdtPr>
            <w:sdtEndPr/>
            <w:sdtContent>
              <w:p w:rsidR="00961ED5" w:rsidRPr="00961ED5" w:rsidRDefault="00961ED5" w:rsidP="00961ED5">
                <w:pPr>
                  <w:pStyle w:val="NoSpacing"/>
                  <w:rPr>
                    <w:rFonts w:ascii="Arial" w:eastAsiaTheme="majorEastAsia" w:hAnsi="Arial" w:cs="Arial"/>
                    <w:sz w:val="80"/>
                    <w:szCs w:val="80"/>
                  </w:rPr>
                </w:pPr>
                <w:r w:rsidRPr="00961ED5">
                  <w:rPr>
                    <w:rFonts w:ascii="Arial" w:eastAsiaTheme="majorEastAsia" w:hAnsi="Arial" w:cs="Arial"/>
                    <w:sz w:val="80"/>
                    <w:szCs w:val="80"/>
                  </w:rPr>
                  <w:t>Alibaba's mogelijkheden en succeskansen in Nederland</w:t>
                </w:r>
              </w:p>
            </w:sdtContent>
          </w:sdt>
        </w:tc>
      </w:tr>
      <w:tr w:rsidR="00961ED5" w:rsidRPr="008D2BBC" w:rsidTr="00961ED5">
        <w:sdt>
          <w:sdtPr>
            <w:rPr>
              <w:rFonts w:ascii="Arial" w:eastAsiaTheme="majorEastAsia" w:hAnsi="Arial" w:cs="Arial"/>
              <w:b/>
              <w:color w:val="2E74B5" w:themeColor="accent1" w:themeShade="BF"/>
              <w:sz w:val="28"/>
              <w:szCs w:val="28"/>
              <w:lang w:val="en-US"/>
            </w:rPr>
            <w:alias w:val="Ondertitel"/>
            <w:id w:val="13406923"/>
            <w:placeholder>
              <w:docPart w:val="B383064AAE7D4592A423DA394F115B6B"/>
            </w:placeholder>
            <w:dataBinding w:prefixMappings="xmlns:ns0='http://schemas.openxmlformats.org/package/2006/metadata/core-properties' xmlns:ns1='http://purl.org/dc/elements/1.1/'" w:xpath="/ns0:coreProperties[1]/ns1:subject[1]" w:storeItemID="{6C3C8BC8-F283-45AE-878A-BAB7291924A1}"/>
            <w:text/>
          </w:sdtPr>
          <w:sdtEndPr/>
          <w:sdtContent>
            <w:tc>
              <w:tcPr>
                <w:tcW w:w="7442" w:type="dxa"/>
                <w:tcMar>
                  <w:top w:w="216" w:type="dxa"/>
                  <w:left w:w="115" w:type="dxa"/>
                  <w:bottom w:w="216" w:type="dxa"/>
                  <w:right w:w="115" w:type="dxa"/>
                </w:tcMar>
              </w:tcPr>
              <w:p w:rsidR="00961ED5" w:rsidRPr="008D2BBC" w:rsidRDefault="00961ED5" w:rsidP="00961ED5">
                <w:pPr>
                  <w:pStyle w:val="NoSpacing"/>
                  <w:rPr>
                    <w:rFonts w:ascii="Arial" w:eastAsiaTheme="majorEastAsia" w:hAnsi="Arial" w:cs="Arial"/>
                    <w:lang w:val="en-GB"/>
                  </w:rPr>
                </w:pPr>
                <w:r w:rsidRPr="002D2AA8">
                  <w:rPr>
                    <w:rFonts w:ascii="Arial" w:eastAsiaTheme="majorEastAsia" w:hAnsi="Arial" w:cs="Arial"/>
                    <w:b/>
                    <w:color w:val="2E74B5" w:themeColor="accent1" w:themeShade="BF"/>
                    <w:sz w:val="28"/>
                    <w:szCs w:val="28"/>
                    <w:lang w:val="en-US"/>
                  </w:rPr>
                  <w:t>Alibaba - to make it easy to do business anywhere-</w:t>
                </w:r>
              </w:p>
            </w:tc>
          </w:sdtContent>
        </w:sdt>
      </w:tr>
    </w:tbl>
    <w:sdt>
      <w:sdtPr>
        <w:rPr>
          <w:rFonts w:ascii="Arial" w:eastAsia="Adobe Kaiti Std R" w:hAnsi="Arial" w:cs="Arial"/>
          <w:sz w:val="28"/>
          <w:szCs w:val="28"/>
        </w:rPr>
        <w:id w:val="28141186"/>
        <w:docPartObj>
          <w:docPartGallery w:val="Cover Pages"/>
          <w:docPartUnique/>
        </w:docPartObj>
      </w:sdtPr>
      <w:sdtEndPr/>
      <w:sdtContent>
        <w:p w:rsidR="00961ED5" w:rsidRPr="00961ED5" w:rsidRDefault="008D2BBC">
          <w:pPr>
            <w:rPr>
              <w:rFonts w:ascii="Arial" w:eastAsia="Adobe Kaiti Std R" w:hAnsi="Arial" w:cs="Arial"/>
              <w:sz w:val="28"/>
              <w:szCs w:val="28"/>
            </w:rPr>
          </w:pPr>
          <w:r>
            <w:rPr>
              <w:rFonts w:ascii="Arial" w:eastAsia="Adobe Kaiti Std R" w:hAnsi="Arial" w:cs="Arial"/>
              <w:noProof/>
              <w:sz w:val="28"/>
              <w:szCs w:val="28"/>
              <w:lang w:eastAsia="nl-NL"/>
            </w:rPr>
            <mc:AlternateContent>
              <mc:Choice Requires="wps">
                <w:drawing>
                  <wp:anchor distT="0" distB="0" distL="114300" distR="114300" simplePos="0" relativeHeight="251658240" behindDoc="0" locked="0" layoutInCell="1" allowOverlap="1">
                    <wp:simplePos x="0" y="0"/>
                    <wp:positionH relativeFrom="column">
                      <wp:posOffset>509905</wp:posOffset>
                    </wp:positionH>
                    <wp:positionV relativeFrom="paragraph">
                      <wp:posOffset>5759450</wp:posOffset>
                    </wp:positionV>
                    <wp:extent cx="4572000" cy="2641600"/>
                    <wp:effectExtent l="9525" t="10795" r="9525"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641600"/>
                            </a:xfrm>
                            <a:prstGeom prst="rect">
                              <a:avLst/>
                            </a:prstGeom>
                            <a:solidFill>
                              <a:srgbClr val="FFFFFF"/>
                            </a:solidFill>
                            <a:ln w="9525">
                              <a:solidFill>
                                <a:schemeClr val="accent1">
                                  <a:lumMod val="75000"/>
                                  <a:lumOff val="0"/>
                                </a:schemeClr>
                              </a:solidFill>
                              <a:miter lim="800000"/>
                              <a:headEnd/>
                              <a:tailEnd/>
                            </a:ln>
                          </wps:spPr>
                          <wps:txbx>
                            <w:txbxContent>
                              <w:p w:rsidR="00961ED5" w:rsidRPr="00EF4D84" w:rsidRDefault="00961ED5" w:rsidP="00EF4D84">
                                <w:pPr>
                                  <w:spacing w:line="360" w:lineRule="auto"/>
                                  <w:jc w:val="left"/>
                                  <w:rPr>
                                    <w:rFonts w:ascii="Arial" w:hAnsi="Arial" w:cs="Arial"/>
                                    <w:sz w:val="28"/>
                                    <w:szCs w:val="28"/>
                                    <w:lang w:val="en-US"/>
                                  </w:rPr>
                                </w:pPr>
                                <w:r w:rsidRPr="00EF4D84">
                                  <w:rPr>
                                    <w:rFonts w:ascii="Arial" w:hAnsi="Arial" w:cs="Arial"/>
                                    <w:sz w:val="28"/>
                                    <w:szCs w:val="28"/>
                                    <w:lang w:val="en-US"/>
                                  </w:rPr>
                                  <w:t>Supervisor: Gerhard Havranek, havranek@ese.eur.nl</w:t>
                                </w:r>
                              </w:p>
                              <w:p w:rsidR="00961ED5" w:rsidRPr="00EF4D84" w:rsidRDefault="00961ED5" w:rsidP="00EF4D84">
                                <w:pPr>
                                  <w:spacing w:line="360" w:lineRule="auto"/>
                                  <w:jc w:val="left"/>
                                  <w:rPr>
                                    <w:rFonts w:ascii="Arial" w:hAnsi="Arial" w:cs="Arial"/>
                                    <w:sz w:val="28"/>
                                    <w:szCs w:val="28"/>
                                    <w:lang w:val="en-US"/>
                                  </w:rPr>
                                </w:pPr>
                              </w:p>
                              <w:p w:rsidR="00961ED5" w:rsidRPr="00EF4D84" w:rsidRDefault="00961ED5" w:rsidP="00EF4D84">
                                <w:pPr>
                                  <w:spacing w:line="360" w:lineRule="auto"/>
                                  <w:jc w:val="left"/>
                                  <w:rPr>
                                    <w:rFonts w:ascii="Arial" w:hAnsi="Arial" w:cs="Arial"/>
                                    <w:sz w:val="28"/>
                                    <w:szCs w:val="28"/>
                                  </w:rPr>
                                </w:pPr>
                                <w:r w:rsidRPr="00EF4D84">
                                  <w:rPr>
                                    <w:rFonts w:ascii="Arial" w:hAnsi="Arial" w:cs="Arial"/>
                                    <w:sz w:val="28"/>
                                    <w:szCs w:val="28"/>
                                  </w:rPr>
                                  <w:t>Danielle Duiverman</w:t>
                                </w:r>
                              </w:p>
                              <w:p w:rsidR="00961ED5" w:rsidRPr="00EF4D84" w:rsidRDefault="00961ED5" w:rsidP="00EF4D84">
                                <w:pPr>
                                  <w:spacing w:line="360" w:lineRule="auto"/>
                                  <w:jc w:val="left"/>
                                  <w:rPr>
                                    <w:rFonts w:ascii="Arial" w:hAnsi="Arial" w:cs="Arial"/>
                                    <w:sz w:val="28"/>
                                    <w:szCs w:val="28"/>
                                  </w:rPr>
                                </w:pPr>
                                <w:r w:rsidRPr="00EF4D84">
                                  <w:rPr>
                                    <w:rFonts w:ascii="Arial" w:hAnsi="Arial" w:cs="Arial"/>
                                    <w:sz w:val="28"/>
                                    <w:szCs w:val="28"/>
                                  </w:rPr>
                                  <w:t>333942</w:t>
                                </w:r>
                              </w:p>
                              <w:p w:rsidR="00961ED5" w:rsidRPr="00EF4D84" w:rsidRDefault="00961ED5" w:rsidP="00EF4D84">
                                <w:pPr>
                                  <w:spacing w:line="360" w:lineRule="auto"/>
                                  <w:jc w:val="left"/>
                                  <w:rPr>
                                    <w:rFonts w:ascii="Arial" w:hAnsi="Arial" w:cs="Arial"/>
                                    <w:sz w:val="28"/>
                                    <w:szCs w:val="28"/>
                                  </w:rPr>
                                </w:pPr>
                                <w:r w:rsidRPr="00EF4D84">
                                  <w:rPr>
                                    <w:rFonts w:ascii="Arial" w:hAnsi="Arial" w:cs="Arial"/>
                                    <w:sz w:val="28"/>
                                    <w:szCs w:val="28"/>
                                  </w:rPr>
                                  <w:t>E-mail: duiverman.danielle@gmail.com</w:t>
                                </w:r>
                              </w:p>
                              <w:p w:rsidR="00961ED5" w:rsidRPr="00EF4D84" w:rsidRDefault="00961ED5" w:rsidP="00EF4D84">
                                <w:pPr>
                                  <w:spacing w:line="360" w:lineRule="auto"/>
                                  <w:jc w:val="left"/>
                                  <w:rPr>
                                    <w:rFonts w:ascii="Arial" w:hAnsi="Arial" w:cs="Arial"/>
                                    <w:sz w:val="28"/>
                                    <w:szCs w:val="28"/>
                                  </w:rPr>
                                </w:pPr>
                                <w:r w:rsidRPr="00EF4D84">
                                  <w:rPr>
                                    <w:rFonts w:ascii="Arial" w:hAnsi="Arial" w:cs="Arial"/>
                                    <w:sz w:val="28"/>
                                    <w:szCs w:val="28"/>
                                  </w:rPr>
                                  <w:t>Economie en Bedrijfseconomie</w:t>
                                </w:r>
                              </w:p>
                              <w:p w:rsidR="00961ED5" w:rsidRPr="00EF4D84" w:rsidRDefault="00961ED5" w:rsidP="00EF4D84">
                                <w:pPr>
                                  <w:spacing w:line="360" w:lineRule="auto"/>
                                  <w:jc w:val="left"/>
                                  <w:rPr>
                                    <w:rFonts w:ascii="Arial" w:hAnsi="Arial" w:cs="Arial"/>
                                    <w:sz w:val="28"/>
                                    <w:szCs w:val="28"/>
                                  </w:rPr>
                                </w:pPr>
                                <w:r w:rsidRPr="00EF4D84">
                                  <w:rPr>
                                    <w:rFonts w:ascii="Arial" w:hAnsi="Arial" w:cs="Arial"/>
                                    <w:sz w:val="28"/>
                                    <w:szCs w:val="28"/>
                                  </w:rPr>
                                  <w:t>Scriptie: Bachelor</w:t>
                                </w:r>
                              </w:p>
                              <w:p w:rsidR="00961ED5" w:rsidRPr="00EF4D84" w:rsidRDefault="00961ED5" w:rsidP="00EF4D8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0.15pt;margin-top:453.5pt;width:5in;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" strokecolor="#2e74b5 [2404]">
                    <v:textbox>
                      <w:txbxContent>
                        <w:p w:rsidR="00961ED5" w:rsidRPr="00EF4D84" w:rsidRDefault="00961ED5" w:rsidP="00EF4D84">
                          <w:pPr>
                            <w:spacing w:line="360" w:lineRule="auto"/>
                            <w:jc w:val="left"/>
                            <w:rPr>
                              <w:rFonts w:ascii="Arial" w:hAnsi="Arial" w:cs="Arial"/>
                              <w:sz w:val="28"/>
                              <w:szCs w:val="28"/>
                              <w:lang w:val="en-US"/>
                            </w:rPr>
                          </w:pPr>
                          <w:r w:rsidRPr="00EF4D84">
                            <w:rPr>
                              <w:rFonts w:ascii="Arial" w:hAnsi="Arial" w:cs="Arial"/>
                              <w:sz w:val="28"/>
                              <w:szCs w:val="28"/>
                              <w:lang w:val="en-US"/>
                            </w:rPr>
                            <w:t>Supervisor: Gerhard Havranek, havranek@ese.eur.nl</w:t>
                          </w:r>
                        </w:p>
                        <w:p w:rsidR="00961ED5" w:rsidRPr="00EF4D84" w:rsidRDefault="00961ED5" w:rsidP="00EF4D84">
                          <w:pPr>
                            <w:spacing w:line="360" w:lineRule="auto"/>
                            <w:jc w:val="left"/>
                            <w:rPr>
                              <w:rFonts w:ascii="Arial" w:hAnsi="Arial" w:cs="Arial"/>
                              <w:sz w:val="28"/>
                              <w:szCs w:val="28"/>
                              <w:lang w:val="en-US"/>
                            </w:rPr>
                          </w:pPr>
                        </w:p>
                        <w:p w:rsidR="00961ED5" w:rsidRPr="00EF4D84" w:rsidRDefault="00961ED5" w:rsidP="00EF4D84">
                          <w:pPr>
                            <w:spacing w:line="360" w:lineRule="auto"/>
                            <w:jc w:val="left"/>
                            <w:rPr>
                              <w:rFonts w:ascii="Arial" w:hAnsi="Arial" w:cs="Arial"/>
                              <w:sz w:val="28"/>
                              <w:szCs w:val="28"/>
                            </w:rPr>
                          </w:pPr>
                          <w:r w:rsidRPr="00EF4D84">
                            <w:rPr>
                              <w:rFonts w:ascii="Arial" w:hAnsi="Arial" w:cs="Arial"/>
                              <w:sz w:val="28"/>
                              <w:szCs w:val="28"/>
                            </w:rPr>
                            <w:t>Danielle Duiverman</w:t>
                          </w:r>
                        </w:p>
                        <w:p w:rsidR="00961ED5" w:rsidRPr="00EF4D84" w:rsidRDefault="00961ED5" w:rsidP="00EF4D84">
                          <w:pPr>
                            <w:spacing w:line="360" w:lineRule="auto"/>
                            <w:jc w:val="left"/>
                            <w:rPr>
                              <w:rFonts w:ascii="Arial" w:hAnsi="Arial" w:cs="Arial"/>
                              <w:sz w:val="28"/>
                              <w:szCs w:val="28"/>
                            </w:rPr>
                          </w:pPr>
                          <w:r w:rsidRPr="00EF4D84">
                            <w:rPr>
                              <w:rFonts w:ascii="Arial" w:hAnsi="Arial" w:cs="Arial"/>
                              <w:sz w:val="28"/>
                              <w:szCs w:val="28"/>
                            </w:rPr>
                            <w:t>333942</w:t>
                          </w:r>
                        </w:p>
                        <w:p w:rsidR="00961ED5" w:rsidRPr="00EF4D84" w:rsidRDefault="00961ED5" w:rsidP="00EF4D84">
                          <w:pPr>
                            <w:spacing w:line="360" w:lineRule="auto"/>
                            <w:jc w:val="left"/>
                            <w:rPr>
                              <w:rFonts w:ascii="Arial" w:hAnsi="Arial" w:cs="Arial"/>
                              <w:sz w:val="28"/>
                              <w:szCs w:val="28"/>
                            </w:rPr>
                          </w:pPr>
                          <w:r w:rsidRPr="00EF4D84">
                            <w:rPr>
                              <w:rFonts w:ascii="Arial" w:hAnsi="Arial" w:cs="Arial"/>
                              <w:sz w:val="28"/>
                              <w:szCs w:val="28"/>
                            </w:rPr>
                            <w:t>E-mail: duiverman.danielle@gmail.com</w:t>
                          </w:r>
                        </w:p>
                        <w:p w:rsidR="00961ED5" w:rsidRPr="00EF4D84" w:rsidRDefault="00961ED5" w:rsidP="00EF4D84">
                          <w:pPr>
                            <w:spacing w:line="360" w:lineRule="auto"/>
                            <w:jc w:val="left"/>
                            <w:rPr>
                              <w:rFonts w:ascii="Arial" w:hAnsi="Arial" w:cs="Arial"/>
                              <w:sz w:val="28"/>
                              <w:szCs w:val="28"/>
                            </w:rPr>
                          </w:pPr>
                          <w:r w:rsidRPr="00EF4D84">
                            <w:rPr>
                              <w:rFonts w:ascii="Arial" w:hAnsi="Arial" w:cs="Arial"/>
                              <w:sz w:val="28"/>
                              <w:szCs w:val="28"/>
                            </w:rPr>
                            <w:t>Economie en Bedrijfseconomie</w:t>
                          </w:r>
                        </w:p>
                        <w:p w:rsidR="00961ED5" w:rsidRPr="00EF4D84" w:rsidRDefault="00961ED5" w:rsidP="00EF4D84">
                          <w:pPr>
                            <w:spacing w:line="360" w:lineRule="auto"/>
                            <w:jc w:val="left"/>
                            <w:rPr>
                              <w:rFonts w:ascii="Arial" w:hAnsi="Arial" w:cs="Arial"/>
                              <w:sz w:val="28"/>
                              <w:szCs w:val="28"/>
                            </w:rPr>
                          </w:pPr>
                          <w:r w:rsidRPr="00EF4D84">
                            <w:rPr>
                              <w:rFonts w:ascii="Arial" w:hAnsi="Arial" w:cs="Arial"/>
                              <w:sz w:val="28"/>
                              <w:szCs w:val="28"/>
                            </w:rPr>
                            <w:t>Scriptie: Bachelor</w:t>
                          </w:r>
                        </w:p>
                        <w:p w:rsidR="00961ED5" w:rsidRPr="00EF4D84" w:rsidRDefault="00961ED5" w:rsidP="00EF4D84">
                          <w:pPr>
                            <w:rPr>
                              <w:lang w:val="en-US"/>
                            </w:rPr>
                          </w:pPr>
                        </w:p>
                      </w:txbxContent>
                    </v:textbox>
                  </v:shape>
                </w:pict>
              </mc:Fallback>
            </mc:AlternateContent>
          </w:r>
          <w:r w:rsidR="00961ED5" w:rsidRPr="00961ED5">
            <w:rPr>
              <w:rFonts w:ascii="Arial" w:eastAsia="Adobe Kaiti Std R" w:hAnsi="Arial" w:cs="Arial"/>
              <w:sz w:val="28"/>
              <w:szCs w:val="28"/>
            </w:rPr>
            <w:br w:type="page"/>
          </w:r>
        </w:p>
        <w:p w:rsidR="00EF4D84" w:rsidRPr="00961ED5" w:rsidRDefault="00EF4D84">
          <w:pPr>
            <w:rPr>
              <w:rFonts w:ascii="Arial" w:eastAsia="Adobe Kaiti Std R" w:hAnsi="Arial" w:cs="Arial"/>
              <w:sz w:val="28"/>
              <w:szCs w:val="28"/>
            </w:rPr>
          </w:pPr>
        </w:p>
        <w:p w:rsidR="00EF4D84" w:rsidRPr="00961ED5" w:rsidRDefault="008D2BBC" w:rsidP="00EF4D84">
          <w:pPr>
            <w:rPr>
              <w:rFonts w:ascii="Arial" w:eastAsia="Adobe Kaiti Std R" w:hAnsi="Arial" w:cs="Arial"/>
            </w:rPr>
          </w:pPr>
        </w:p>
      </w:sdtContent>
    </w:sdt>
    <w:p w:rsidR="00C4311C" w:rsidRPr="002D2AA8" w:rsidRDefault="00C4311C" w:rsidP="00EF4D84">
      <w:pPr>
        <w:rPr>
          <w:rFonts w:ascii="Arial" w:eastAsia="Adobe Kaiti Std R" w:hAnsi="Arial" w:cs="Arial"/>
          <w:sz w:val="32"/>
          <w:szCs w:val="32"/>
        </w:rPr>
      </w:pPr>
      <w:r w:rsidRPr="002D2AA8">
        <w:rPr>
          <w:rFonts w:ascii="Arial" w:eastAsia="Adobe Kaiti Std R" w:hAnsi="Arial" w:cs="Arial"/>
          <w:b/>
          <w:sz w:val="32"/>
          <w:szCs w:val="32"/>
        </w:rPr>
        <w:t>Inhoudsopgave</w:t>
      </w:r>
    </w:p>
    <w:p w:rsidR="00D52233" w:rsidRDefault="003229CB">
      <w:pPr>
        <w:pStyle w:val="TOC1"/>
        <w:tabs>
          <w:tab w:val="right" w:leader="dot" w:pos="9062"/>
        </w:tabs>
        <w:rPr>
          <w:rFonts w:eastAsiaTheme="minorEastAsia"/>
          <w:b w:val="0"/>
          <w:bCs w:val="0"/>
          <w:noProof/>
          <w:sz w:val="22"/>
          <w:szCs w:val="22"/>
          <w:lang w:eastAsia="nl-NL"/>
        </w:rPr>
      </w:pPr>
      <w:r w:rsidRPr="00D52233">
        <w:rPr>
          <w:rFonts w:ascii="Arial" w:eastAsia="Adobe Kaiti Std R" w:hAnsi="Arial" w:cs="Arial"/>
          <w:b w:val="0"/>
        </w:rPr>
        <w:fldChar w:fldCharType="begin"/>
      </w:r>
      <w:r w:rsidRPr="00D52233">
        <w:rPr>
          <w:rFonts w:ascii="Arial" w:eastAsia="Adobe Kaiti Std R" w:hAnsi="Arial" w:cs="Arial"/>
          <w:b w:val="0"/>
        </w:rPr>
        <w:instrText xml:space="preserve"> TOC \o "1-3" \h \z \u </w:instrText>
      </w:r>
      <w:r w:rsidRPr="00D52233">
        <w:rPr>
          <w:rFonts w:ascii="Arial" w:eastAsia="Adobe Kaiti Std R" w:hAnsi="Arial" w:cs="Arial"/>
          <w:b w:val="0"/>
        </w:rPr>
        <w:fldChar w:fldCharType="separate"/>
      </w:r>
      <w:hyperlink w:anchor="_Toc428462578" w:history="1">
        <w:r w:rsidR="00D52233" w:rsidRPr="00953013">
          <w:rPr>
            <w:rStyle w:val="Hyperlink"/>
            <w:rFonts w:ascii="Arial" w:eastAsia="Adobe Kaiti Std R" w:hAnsi="Arial" w:cs="Arial"/>
            <w:noProof/>
          </w:rPr>
          <w:t>1. Introductie</w:t>
        </w:r>
        <w:r w:rsidR="00D52233">
          <w:rPr>
            <w:noProof/>
            <w:webHidden/>
          </w:rPr>
          <w:tab/>
        </w:r>
        <w:r w:rsidR="00D52233">
          <w:rPr>
            <w:noProof/>
            <w:webHidden/>
          </w:rPr>
          <w:fldChar w:fldCharType="begin"/>
        </w:r>
        <w:r w:rsidR="00D52233">
          <w:rPr>
            <w:noProof/>
            <w:webHidden/>
          </w:rPr>
          <w:instrText xml:space="preserve"> PAGEREF _Toc428462578 \h </w:instrText>
        </w:r>
        <w:r w:rsidR="00D52233">
          <w:rPr>
            <w:noProof/>
            <w:webHidden/>
          </w:rPr>
        </w:r>
        <w:r w:rsidR="00D52233">
          <w:rPr>
            <w:noProof/>
            <w:webHidden/>
          </w:rPr>
          <w:fldChar w:fldCharType="separate"/>
        </w:r>
        <w:r w:rsidR="00D52233">
          <w:rPr>
            <w:noProof/>
            <w:webHidden/>
          </w:rPr>
          <w:t>2</w:t>
        </w:r>
        <w:r w:rsidR="00D52233">
          <w:rPr>
            <w:noProof/>
            <w:webHidden/>
          </w:rPr>
          <w:fldChar w:fldCharType="end"/>
        </w:r>
      </w:hyperlink>
    </w:p>
    <w:p w:rsidR="00D52233" w:rsidRDefault="008D2BBC">
      <w:pPr>
        <w:pStyle w:val="TOC1"/>
        <w:tabs>
          <w:tab w:val="right" w:leader="dot" w:pos="9062"/>
        </w:tabs>
        <w:rPr>
          <w:rFonts w:eastAsiaTheme="minorEastAsia"/>
          <w:b w:val="0"/>
          <w:bCs w:val="0"/>
          <w:noProof/>
          <w:sz w:val="22"/>
          <w:szCs w:val="22"/>
          <w:lang w:eastAsia="nl-NL"/>
        </w:rPr>
      </w:pPr>
      <w:hyperlink w:anchor="_Toc428462579" w:history="1">
        <w:r w:rsidR="00D52233" w:rsidRPr="00953013">
          <w:rPr>
            <w:rStyle w:val="Hyperlink"/>
            <w:rFonts w:ascii="Arial" w:eastAsia="Adobe Kaiti Std R" w:hAnsi="Arial" w:cs="Arial"/>
            <w:noProof/>
          </w:rPr>
          <w:t>2. Structuur van onderzoek</w:t>
        </w:r>
        <w:r w:rsidR="00D52233">
          <w:rPr>
            <w:noProof/>
            <w:webHidden/>
          </w:rPr>
          <w:tab/>
        </w:r>
        <w:r w:rsidR="00D52233">
          <w:rPr>
            <w:noProof/>
            <w:webHidden/>
          </w:rPr>
          <w:fldChar w:fldCharType="begin"/>
        </w:r>
        <w:r w:rsidR="00D52233">
          <w:rPr>
            <w:noProof/>
            <w:webHidden/>
          </w:rPr>
          <w:instrText xml:space="preserve"> PAGEREF _Toc428462579 \h </w:instrText>
        </w:r>
        <w:r w:rsidR="00D52233">
          <w:rPr>
            <w:noProof/>
            <w:webHidden/>
          </w:rPr>
        </w:r>
        <w:r w:rsidR="00D52233">
          <w:rPr>
            <w:noProof/>
            <w:webHidden/>
          </w:rPr>
          <w:fldChar w:fldCharType="separate"/>
        </w:r>
        <w:r w:rsidR="00D52233">
          <w:rPr>
            <w:noProof/>
            <w:webHidden/>
          </w:rPr>
          <w:t>3</w:t>
        </w:r>
        <w:r w:rsidR="00D52233">
          <w:rPr>
            <w:noProof/>
            <w:webHidden/>
          </w:rPr>
          <w:fldChar w:fldCharType="end"/>
        </w:r>
      </w:hyperlink>
    </w:p>
    <w:p w:rsidR="00D52233" w:rsidRDefault="008D2BBC">
      <w:pPr>
        <w:pStyle w:val="TOC1"/>
        <w:tabs>
          <w:tab w:val="right" w:leader="dot" w:pos="9062"/>
        </w:tabs>
        <w:rPr>
          <w:rFonts w:eastAsiaTheme="minorEastAsia"/>
          <w:b w:val="0"/>
          <w:bCs w:val="0"/>
          <w:noProof/>
          <w:sz w:val="22"/>
          <w:szCs w:val="22"/>
          <w:lang w:eastAsia="nl-NL"/>
        </w:rPr>
      </w:pPr>
      <w:hyperlink w:anchor="_Toc428462580" w:history="1">
        <w:r w:rsidR="00D52233" w:rsidRPr="00953013">
          <w:rPr>
            <w:rStyle w:val="Hyperlink"/>
            <w:rFonts w:ascii="Arial" w:eastAsia="Adobe Kaiti Std R" w:hAnsi="Arial" w:cs="Arial"/>
            <w:noProof/>
          </w:rPr>
          <w:t>3. Interne Analyse Alibaba Group</w:t>
        </w:r>
        <w:r w:rsidR="00D52233">
          <w:rPr>
            <w:noProof/>
            <w:webHidden/>
          </w:rPr>
          <w:tab/>
        </w:r>
        <w:r w:rsidR="00D52233">
          <w:rPr>
            <w:noProof/>
            <w:webHidden/>
          </w:rPr>
          <w:fldChar w:fldCharType="begin"/>
        </w:r>
        <w:r w:rsidR="00D52233">
          <w:rPr>
            <w:noProof/>
            <w:webHidden/>
          </w:rPr>
          <w:instrText xml:space="preserve"> PAGEREF _Toc428462580 \h </w:instrText>
        </w:r>
        <w:r w:rsidR="00D52233">
          <w:rPr>
            <w:noProof/>
            <w:webHidden/>
          </w:rPr>
        </w:r>
        <w:r w:rsidR="00D52233">
          <w:rPr>
            <w:noProof/>
            <w:webHidden/>
          </w:rPr>
          <w:fldChar w:fldCharType="separate"/>
        </w:r>
        <w:r w:rsidR="00D52233">
          <w:rPr>
            <w:noProof/>
            <w:webHidden/>
          </w:rPr>
          <w:t>5</w:t>
        </w:r>
        <w:r w:rsidR="00D52233">
          <w:rPr>
            <w:noProof/>
            <w:webHidden/>
          </w:rPr>
          <w:fldChar w:fldCharType="end"/>
        </w:r>
      </w:hyperlink>
    </w:p>
    <w:p w:rsidR="00D52233" w:rsidRDefault="008D2BBC">
      <w:pPr>
        <w:pStyle w:val="TOC2"/>
        <w:tabs>
          <w:tab w:val="right" w:leader="dot" w:pos="9062"/>
        </w:tabs>
        <w:rPr>
          <w:rFonts w:eastAsiaTheme="minorEastAsia"/>
          <w:i w:val="0"/>
          <w:iCs w:val="0"/>
          <w:noProof/>
          <w:sz w:val="22"/>
          <w:szCs w:val="22"/>
          <w:lang w:eastAsia="nl-NL"/>
        </w:rPr>
      </w:pPr>
      <w:hyperlink w:anchor="_Toc428462581" w:history="1">
        <w:r w:rsidR="00D52233" w:rsidRPr="00953013">
          <w:rPr>
            <w:rStyle w:val="Hyperlink"/>
            <w:rFonts w:ascii="Arial" w:hAnsi="Arial" w:cs="Arial"/>
            <w:noProof/>
          </w:rPr>
          <w:t>Organisatie</w:t>
        </w:r>
        <w:r w:rsidR="00D52233">
          <w:rPr>
            <w:noProof/>
            <w:webHidden/>
          </w:rPr>
          <w:tab/>
        </w:r>
        <w:r w:rsidR="00D52233">
          <w:rPr>
            <w:noProof/>
            <w:webHidden/>
          </w:rPr>
          <w:fldChar w:fldCharType="begin"/>
        </w:r>
        <w:r w:rsidR="00D52233">
          <w:rPr>
            <w:noProof/>
            <w:webHidden/>
          </w:rPr>
          <w:instrText xml:space="preserve"> PAGEREF _Toc428462581 \h </w:instrText>
        </w:r>
        <w:r w:rsidR="00D52233">
          <w:rPr>
            <w:noProof/>
            <w:webHidden/>
          </w:rPr>
        </w:r>
        <w:r w:rsidR="00D52233">
          <w:rPr>
            <w:noProof/>
            <w:webHidden/>
          </w:rPr>
          <w:fldChar w:fldCharType="separate"/>
        </w:r>
        <w:r w:rsidR="00D52233">
          <w:rPr>
            <w:noProof/>
            <w:webHidden/>
          </w:rPr>
          <w:t>5</w:t>
        </w:r>
        <w:r w:rsidR="00D52233">
          <w:rPr>
            <w:noProof/>
            <w:webHidden/>
          </w:rPr>
          <w:fldChar w:fldCharType="end"/>
        </w:r>
      </w:hyperlink>
    </w:p>
    <w:p w:rsidR="00D52233" w:rsidRDefault="008D2BBC">
      <w:pPr>
        <w:pStyle w:val="TOC2"/>
        <w:tabs>
          <w:tab w:val="right" w:leader="dot" w:pos="9062"/>
        </w:tabs>
        <w:rPr>
          <w:rFonts w:eastAsiaTheme="minorEastAsia"/>
          <w:i w:val="0"/>
          <w:iCs w:val="0"/>
          <w:noProof/>
          <w:sz w:val="22"/>
          <w:szCs w:val="22"/>
          <w:lang w:eastAsia="nl-NL"/>
        </w:rPr>
      </w:pPr>
      <w:hyperlink w:anchor="_Toc428462582" w:history="1">
        <w:r w:rsidR="00D52233" w:rsidRPr="00953013">
          <w:rPr>
            <w:rStyle w:val="Hyperlink"/>
            <w:rFonts w:ascii="Arial" w:eastAsia="Adobe Kaiti Std R" w:hAnsi="Arial" w:cs="Arial"/>
            <w:noProof/>
          </w:rPr>
          <w:t>McKinsey's 7 S</w:t>
        </w:r>
        <w:r w:rsidR="00D52233">
          <w:rPr>
            <w:noProof/>
            <w:webHidden/>
          </w:rPr>
          <w:tab/>
        </w:r>
        <w:r w:rsidR="00D52233">
          <w:rPr>
            <w:noProof/>
            <w:webHidden/>
          </w:rPr>
          <w:fldChar w:fldCharType="begin"/>
        </w:r>
        <w:r w:rsidR="00D52233">
          <w:rPr>
            <w:noProof/>
            <w:webHidden/>
          </w:rPr>
          <w:instrText xml:space="preserve"> PAGEREF _Toc428462582 \h </w:instrText>
        </w:r>
        <w:r w:rsidR="00D52233">
          <w:rPr>
            <w:noProof/>
            <w:webHidden/>
          </w:rPr>
        </w:r>
        <w:r w:rsidR="00D52233">
          <w:rPr>
            <w:noProof/>
            <w:webHidden/>
          </w:rPr>
          <w:fldChar w:fldCharType="separate"/>
        </w:r>
        <w:r w:rsidR="00D52233">
          <w:rPr>
            <w:noProof/>
            <w:webHidden/>
          </w:rPr>
          <w:t>8</w:t>
        </w:r>
        <w:r w:rsidR="00D52233">
          <w:rPr>
            <w:noProof/>
            <w:webHidden/>
          </w:rPr>
          <w:fldChar w:fldCharType="end"/>
        </w:r>
      </w:hyperlink>
    </w:p>
    <w:p w:rsidR="00D52233" w:rsidRDefault="008D2BBC">
      <w:pPr>
        <w:pStyle w:val="TOC2"/>
        <w:tabs>
          <w:tab w:val="right" w:leader="dot" w:pos="9062"/>
        </w:tabs>
        <w:rPr>
          <w:rFonts w:eastAsiaTheme="minorEastAsia"/>
          <w:i w:val="0"/>
          <w:iCs w:val="0"/>
          <w:noProof/>
          <w:sz w:val="22"/>
          <w:szCs w:val="22"/>
          <w:lang w:eastAsia="nl-NL"/>
        </w:rPr>
      </w:pPr>
      <w:hyperlink w:anchor="_Toc428462583" w:history="1">
        <w:r w:rsidR="00D52233" w:rsidRPr="00953013">
          <w:rPr>
            <w:rStyle w:val="Hyperlink"/>
            <w:rFonts w:ascii="Arial" w:eastAsia="Adobe Kaiti Std R" w:hAnsi="Arial" w:cs="Arial"/>
            <w:noProof/>
          </w:rPr>
          <w:t>Financiële situatie Alibaba</w:t>
        </w:r>
        <w:r w:rsidR="00D52233">
          <w:rPr>
            <w:noProof/>
            <w:webHidden/>
          </w:rPr>
          <w:tab/>
        </w:r>
        <w:r w:rsidR="00D52233">
          <w:rPr>
            <w:noProof/>
            <w:webHidden/>
          </w:rPr>
          <w:fldChar w:fldCharType="begin"/>
        </w:r>
        <w:r w:rsidR="00D52233">
          <w:rPr>
            <w:noProof/>
            <w:webHidden/>
          </w:rPr>
          <w:instrText xml:space="preserve"> PAGEREF _Toc428462583 \h </w:instrText>
        </w:r>
        <w:r w:rsidR="00D52233">
          <w:rPr>
            <w:noProof/>
            <w:webHidden/>
          </w:rPr>
        </w:r>
        <w:r w:rsidR="00D52233">
          <w:rPr>
            <w:noProof/>
            <w:webHidden/>
          </w:rPr>
          <w:fldChar w:fldCharType="separate"/>
        </w:r>
        <w:r w:rsidR="00D52233">
          <w:rPr>
            <w:noProof/>
            <w:webHidden/>
          </w:rPr>
          <w:t>11</w:t>
        </w:r>
        <w:r w:rsidR="00D52233">
          <w:rPr>
            <w:noProof/>
            <w:webHidden/>
          </w:rPr>
          <w:fldChar w:fldCharType="end"/>
        </w:r>
      </w:hyperlink>
    </w:p>
    <w:p w:rsidR="00D52233" w:rsidRDefault="008D2BBC">
      <w:pPr>
        <w:pStyle w:val="TOC2"/>
        <w:tabs>
          <w:tab w:val="right" w:leader="dot" w:pos="9062"/>
        </w:tabs>
        <w:rPr>
          <w:rFonts w:eastAsiaTheme="minorEastAsia"/>
          <w:i w:val="0"/>
          <w:iCs w:val="0"/>
          <w:noProof/>
          <w:sz w:val="22"/>
          <w:szCs w:val="22"/>
          <w:lang w:eastAsia="nl-NL"/>
        </w:rPr>
      </w:pPr>
      <w:hyperlink w:anchor="_Toc428462584" w:history="1">
        <w:r w:rsidR="00D52233" w:rsidRPr="00953013">
          <w:rPr>
            <w:rStyle w:val="Hyperlink"/>
            <w:rFonts w:ascii="Arial" w:eastAsia="Adobe Kaiti Std R" w:hAnsi="Arial" w:cs="Arial"/>
            <w:noProof/>
          </w:rPr>
          <w:t>Overzicht sterktes en zwaktes vanuit interne analyse</w:t>
        </w:r>
        <w:r w:rsidR="00D52233">
          <w:rPr>
            <w:noProof/>
            <w:webHidden/>
          </w:rPr>
          <w:tab/>
        </w:r>
        <w:r w:rsidR="00D52233">
          <w:rPr>
            <w:noProof/>
            <w:webHidden/>
          </w:rPr>
          <w:fldChar w:fldCharType="begin"/>
        </w:r>
        <w:r w:rsidR="00D52233">
          <w:rPr>
            <w:noProof/>
            <w:webHidden/>
          </w:rPr>
          <w:instrText xml:space="preserve"> PAGEREF _Toc428462584 \h </w:instrText>
        </w:r>
        <w:r w:rsidR="00D52233">
          <w:rPr>
            <w:noProof/>
            <w:webHidden/>
          </w:rPr>
        </w:r>
        <w:r w:rsidR="00D52233">
          <w:rPr>
            <w:noProof/>
            <w:webHidden/>
          </w:rPr>
          <w:fldChar w:fldCharType="separate"/>
        </w:r>
        <w:r w:rsidR="00D52233">
          <w:rPr>
            <w:noProof/>
            <w:webHidden/>
          </w:rPr>
          <w:t>13</w:t>
        </w:r>
        <w:r w:rsidR="00D52233">
          <w:rPr>
            <w:noProof/>
            <w:webHidden/>
          </w:rPr>
          <w:fldChar w:fldCharType="end"/>
        </w:r>
      </w:hyperlink>
    </w:p>
    <w:p w:rsidR="00D52233" w:rsidRDefault="008D2BBC">
      <w:pPr>
        <w:pStyle w:val="TOC1"/>
        <w:tabs>
          <w:tab w:val="right" w:leader="dot" w:pos="9062"/>
        </w:tabs>
        <w:rPr>
          <w:rFonts w:eastAsiaTheme="minorEastAsia"/>
          <w:b w:val="0"/>
          <w:bCs w:val="0"/>
          <w:noProof/>
          <w:sz w:val="22"/>
          <w:szCs w:val="22"/>
          <w:lang w:eastAsia="nl-NL"/>
        </w:rPr>
      </w:pPr>
      <w:hyperlink w:anchor="_Toc428462585" w:history="1">
        <w:r w:rsidR="00D52233" w:rsidRPr="00953013">
          <w:rPr>
            <w:rStyle w:val="Hyperlink"/>
            <w:rFonts w:ascii="Arial" w:eastAsia="Adobe Kaiti Std R" w:hAnsi="Arial" w:cs="Arial"/>
            <w:noProof/>
          </w:rPr>
          <w:t>4. Externe Analyse</w:t>
        </w:r>
        <w:r w:rsidR="00D52233">
          <w:rPr>
            <w:noProof/>
            <w:webHidden/>
          </w:rPr>
          <w:tab/>
        </w:r>
        <w:r w:rsidR="00D52233">
          <w:rPr>
            <w:noProof/>
            <w:webHidden/>
          </w:rPr>
          <w:fldChar w:fldCharType="begin"/>
        </w:r>
        <w:r w:rsidR="00D52233">
          <w:rPr>
            <w:noProof/>
            <w:webHidden/>
          </w:rPr>
          <w:instrText xml:space="preserve"> PAGEREF _Toc428462585 \h </w:instrText>
        </w:r>
        <w:r w:rsidR="00D52233">
          <w:rPr>
            <w:noProof/>
            <w:webHidden/>
          </w:rPr>
        </w:r>
        <w:r w:rsidR="00D52233">
          <w:rPr>
            <w:noProof/>
            <w:webHidden/>
          </w:rPr>
          <w:fldChar w:fldCharType="separate"/>
        </w:r>
        <w:r w:rsidR="00D52233">
          <w:rPr>
            <w:noProof/>
            <w:webHidden/>
          </w:rPr>
          <w:t>14</w:t>
        </w:r>
        <w:r w:rsidR="00D52233">
          <w:rPr>
            <w:noProof/>
            <w:webHidden/>
          </w:rPr>
          <w:fldChar w:fldCharType="end"/>
        </w:r>
      </w:hyperlink>
    </w:p>
    <w:p w:rsidR="00D52233" w:rsidRDefault="008D2BBC">
      <w:pPr>
        <w:pStyle w:val="TOC2"/>
        <w:tabs>
          <w:tab w:val="right" w:leader="dot" w:pos="9062"/>
        </w:tabs>
        <w:rPr>
          <w:rFonts w:eastAsiaTheme="minorEastAsia"/>
          <w:i w:val="0"/>
          <w:iCs w:val="0"/>
          <w:noProof/>
          <w:sz w:val="22"/>
          <w:szCs w:val="22"/>
          <w:lang w:eastAsia="nl-NL"/>
        </w:rPr>
      </w:pPr>
      <w:hyperlink w:anchor="_Toc428462586" w:history="1">
        <w:r w:rsidR="00D52233" w:rsidRPr="00953013">
          <w:rPr>
            <w:rStyle w:val="Hyperlink"/>
            <w:rFonts w:ascii="Arial" w:eastAsia="Adobe Kaiti Std R" w:hAnsi="Arial" w:cs="Arial"/>
            <w:noProof/>
          </w:rPr>
          <w:t>A. Afnemersanalyse</w:t>
        </w:r>
        <w:r w:rsidR="00D52233">
          <w:rPr>
            <w:noProof/>
            <w:webHidden/>
          </w:rPr>
          <w:tab/>
        </w:r>
        <w:r w:rsidR="00D52233">
          <w:rPr>
            <w:noProof/>
            <w:webHidden/>
          </w:rPr>
          <w:fldChar w:fldCharType="begin"/>
        </w:r>
        <w:r w:rsidR="00D52233">
          <w:rPr>
            <w:noProof/>
            <w:webHidden/>
          </w:rPr>
          <w:instrText xml:space="preserve"> PAGEREF _Toc428462586 \h </w:instrText>
        </w:r>
        <w:r w:rsidR="00D52233">
          <w:rPr>
            <w:noProof/>
            <w:webHidden/>
          </w:rPr>
        </w:r>
        <w:r w:rsidR="00D52233">
          <w:rPr>
            <w:noProof/>
            <w:webHidden/>
          </w:rPr>
          <w:fldChar w:fldCharType="separate"/>
        </w:r>
        <w:r w:rsidR="00D52233">
          <w:rPr>
            <w:noProof/>
            <w:webHidden/>
          </w:rPr>
          <w:t>14</w:t>
        </w:r>
        <w:r w:rsidR="00D52233">
          <w:rPr>
            <w:noProof/>
            <w:webHidden/>
          </w:rPr>
          <w:fldChar w:fldCharType="end"/>
        </w:r>
      </w:hyperlink>
    </w:p>
    <w:p w:rsidR="00D52233" w:rsidRDefault="008D2BBC">
      <w:pPr>
        <w:pStyle w:val="TOC2"/>
        <w:tabs>
          <w:tab w:val="right" w:leader="dot" w:pos="9062"/>
        </w:tabs>
        <w:rPr>
          <w:rFonts w:eastAsiaTheme="minorEastAsia"/>
          <w:i w:val="0"/>
          <w:iCs w:val="0"/>
          <w:noProof/>
          <w:sz w:val="22"/>
          <w:szCs w:val="22"/>
          <w:lang w:eastAsia="nl-NL"/>
        </w:rPr>
      </w:pPr>
      <w:hyperlink w:anchor="_Toc428462587" w:history="1">
        <w:r w:rsidR="00D52233" w:rsidRPr="00953013">
          <w:rPr>
            <w:rStyle w:val="Hyperlink"/>
            <w:rFonts w:ascii="Arial" w:eastAsia="Adobe Kaiti Std R" w:hAnsi="Arial" w:cs="Arial"/>
            <w:noProof/>
          </w:rPr>
          <w:t>Kansen en bedreigen vanuit afnemersanalyse.</w:t>
        </w:r>
        <w:r w:rsidR="00D52233">
          <w:rPr>
            <w:noProof/>
            <w:webHidden/>
          </w:rPr>
          <w:tab/>
        </w:r>
        <w:r w:rsidR="00D52233">
          <w:rPr>
            <w:noProof/>
            <w:webHidden/>
          </w:rPr>
          <w:fldChar w:fldCharType="begin"/>
        </w:r>
        <w:r w:rsidR="00D52233">
          <w:rPr>
            <w:noProof/>
            <w:webHidden/>
          </w:rPr>
          <w:instrText xml:space="preserve"> PAGEREF _Toc428462587 \h </w:instrText>
        </w:r>
        <w:r w:rsidR="00D52233">
          <w:rPr>
            <w:noProof/>
            <w:webHidden/>
          </w:rPr>
        </w:r>
        <w:r w:rsidR="00D52233">
          <w:rPr>
            <w:noProof/>
            <w:webHidden/>
          </w:rPr>
          <w:fldChar w:fldCharType="separate"/>
        </w:r>
        <w:r w:rsidR="00D52233">
          <w:rPr>
            <w:noProof/>
            <w:webHidden/>
          </w:rPr>
          <w:t>16</w:t>
        </w:r>
        <w:r w:rsidR="00D52233">
          <w:rPr>
            <w:noProof/>
            <w:webHidden/>
          </w:rPr>
          <w:fldChar w:fldCharType="end"/>
        </w:r>
      </w:hyperlink>
    </w:p>
    <w:p w:rsidR="00D52233" w:rsidRDefault="008D2BBC">
      <w:pPr>
        <w:pStyle w:val="TOC2"/>
        <w:tabs>
          <w:tab w:val="right" w:leader="dot" w:pos="9062"/>
        </w:tabs>
        <w:rPr>
          <w:rFonts w:eastAsiaTheme="minorEastAsia"/>
          <w:i w:val="0"/>
          <w:iCs w:val="0"/>
          <w:noProof/>
          <w:sz w:val="22"/>
          <w:szCs w:val="22"/>
          <w:lang w:eastAsia="nl-NL"/>
        </w:rPr>
      </w:pPr>
      <w:hyperlink w:anchor="_Toc428462588" w:history="1">
        <w:r w:rsidR="00D52233" w:rsidRPr="00953013">
          <w:rPr>
            <w:rStyle w:val="Hyperlink"/>
            <w:rFonts w:ascii="Arial" w:eastAsia="Adobe Kaiti Std R" w:hAnsi="Arial" w:cs="Arial"/>
            <w:noProof/>
          </w:rPr>
          <w:t>B. Bedrijfstakanalyse</w:t>
        </w:r>
        <w:r w:rsidR="00D52233">
          <w:rPr>
            <w:noProof/>
            <w:webHidden/>
          </w:rPr>
          <w:tab/>
        </w:r>
        <w:r w:rsidR="00D52233">
          <w:rPr>
            <w:noProof/>
            <w:webHidden/>
          </w:rPr>
          <w:fldChar w:fldCharType="begin"/>
        </w:r>
        <w:r w:rsidR="00D52233">
          <w:rPr>
            <w:noProof/>
            <w:webHidden/>
          </w:rPr>
          <w:instrText xml:space="preserve"> PAGEREF _Toc428462588 \h </w:instrText>
        </w:r>
        <w:r w:rsidR="00D52233">
          <w:rPr>
            <w:noProof/>
            <w:webHidden/>
          </w:rPr>
        </w:r>
        <w:r w:rsidR="00D52233">
          <w:rPr>
            <w:noProof/>
            <w:webHidden/>
          </w:rPr>
          <w:fldChar w:fldCharType="separate"/>
        </w:r>
        <w:r w:rsidR="00D52233">
          <w:rPr>
            <w:noProof/>
            <w:webHidden/>
          </w:rPr>
          <w:t>17</w:t>
        </w:r>
        <w:r w:rsidR="00D52233">
          <w:rPr>
            <w:noProof/>
            <w:webHidden/>
          </w:rPr>
          <w:fldChar w:fldCharType="end"/>
        </w:r>
      </w:hyperlink>
    </w:p>
    <w:p w:rsidR="00D52233" w:rsidRDefault="008D2BBC">
      <w:pPr>
        <w:pStyle w:val="TOC3"/>
        <w:tabs>
          <w:tab w:val="right" w:leader="dot" w:pos="9062"/>
        </w:tabs>
        <w:rPr>
          <w:rFonts w:eastAsiaTheme="minorEastAsia"/>
          <w:noProof/>
          <w:sz w:val="22"/>
          <w:szCs w:val="22"/>
          <w:lang w:eastAsia="nl-NL"/>
        </w:rPr>
      </w:pPr>
      <w:hyperlink w:anchor="_Toc428462589" w:history="1">
        <w:r w:rsidR="00D52233" w:rsidRPr="00953013">
          <w:rPr>
            <w:rStyle w:val="Hyperlink"/>
            <w:rFonts w:ascii="Arial" w:eastAsia="Adobe Kaiti Std R" w:hAnsi="Arial" w:cs="Arial"/>
            <w:noProof/>
          </w:rPr>
          <w:t>B.1. Algemene marktfactoren</w:t>
        </w:r>
        <w:r w:rsidR="00D52233">
          <w:rPr>
            <w:noProof/>
            <w:webHidden/>
          </w:rPr>
          <w:tab/>
        </w:r>
        <w:r w:rsidR="00D52233">
          <w:rPr>
            <w:noProof/>
            <w:webHidden/>
          </w:rPr>
          <w:fldChar w:fldCharType="begin"/>
        </w:r>
        <w:r w:rsidR="00D52233">
          <w:rPr>
            <w:noProof/>
            <w:webHidden/>
          </w:rPr>
          <w:instrText xml:space="preserve"> PAGEREF _Toc428462589 \h </w:instrText>
        </w:r>
        <w:r w:rsidR="00D52233">
          <w:rPr>
            <w:noProof/>
            <w:webHidden/>
          </w:rPr>
        </w:r>
        <w:r w:rsidR="00D52233">
          <w:rPr>
            <w:noProof/>
            <w:webHidden/>
          </w:rPr>
          <w:fldChar w:fldCharType="separate"/>
        </w:r>
        <w:r w:rsidR="00D52233">
          <w:rPr>
            <w:noProof/>
            <w:webHidden/>
          </w:rPr>
          <w:t>17</w:t>
        </w:r>
        <w:r w:rsidR="00D52233">
          <w:rPr>
            <w:noProof/>
            <w:webHidden/>
          </w:rPr>
          <w:fldChar w:fldCharType="end"/>
        </w:r>
      </w:hyperlink>
    </w:p>
    <w:p w:rsidR="00D52233" w:rsidRDefault="008D2BBC">
      <w:pPr>
        <w:pStyle w:val="TOC3"/>
        <w:tabs>
          <w:tab w:val="right" w:leader="dot" w:pos="9062"/>
        </w:tabs>
        <w:rPr>
          <w:rFonts w:eastAsiaTheme="minorEastAsia"/>
          <w:noProof/>
          <w:sz w:val="22"/>
          <w:szCs w:val="22"/>
          <w:lang w:eastAsia="nl-NL"/>
        </w:rPr>
      </w:pPr>
      <w:hyperlink w:anchor="_Toc428462590" w:history="1">
        <w:r w:rsidR="00D52233" w:rsidRPr="00953013">
          <w:rPr>
            <w:rStyle w:val="Hyperlink"/>
            <w:rFonts w:ascii="Arial" w:eastAsia="Adobe Kaiti Std R" w:hAnsi="Arial" w:cs="Arial"/>
            <w:noProof/>
          </w:rPr>
          <w:t>B.2. DESTEP analyse</w:t>
        </w:r>
        <w:r w:rsidR="00D52233">
          <w:rPr>
            <w:noProof/>
            <w:webHidden/>
          </w:rPr>
          <w:tab/>
        </w:r>
        <w:r w:rsidR="00D52233">
          <w:rPr>
            <w:noProof/>
            <w:webHidden/>
          </w:rPr>
          <w:fldChar w:fldCharType="begin"/>
        </w:r>
        <w:r w:rsidR="00D52233">
          <w:rPr>
            <w:noProof/>
            <w:webHidden/>
          </w:rPr>
          <w:instrText xml:space="preserve"> PAGEREF _Toc428462590 \h </w:instrText>
        </w:r>
        <w:r w:rsidR="00D52233">
          <w:rPr>
            <w:noProof/>
            <w:webHidden/>
          </w:rPr>
        </w:r>
        <w:r w:rsidR="00D52233">
          <w:rPr>
            <w:noProof/>
            <w:webHidden/>
          </w:rPr>
          <w:fldChar w:fldCharType="separate"/>
        </w:r>
        <w:r w:rsidR="00D52233">
          <w:rPr>
            <w:noProof/>
            <w:webHidden/>
          </w:rPr>
          <w:t>20</w:t>
        </w:r>
        <w:r w:rsidR="00D52233">
          <w:rPr>
            <w:noProof/>
            <w:webHidden/>
          </w:rPr>
          <w:fldChar w:fldCharType="end"/>
        </w:r>
      </w:hyperlink>
    </w:p>
    <w:p w:rsidR="00D52233" w:rsidRDefault="008D2BBC">
      <w:pPr>
        <w:pStyle w:val="TOC3"/>
        <w:tabs>
          <w:tab w:val="right" w:leader="dot" w:pos="9062"/>
        </w:tabs>
        <w:rPr>
          <w:rFonts w:eastAsiaTheme="minorEastAsia"/>
          <w:noProof/>
          <w:sz w:val="22"/>
          <w:szCs w:val="22"/>
          <w:lang w:eastAsia="nl-NL"/>
        </w:rPr>
      </w:pPr>
      <w:hyperlink w:anchor="_Toc428462591" w:history="1">
        <w:r w:rsidR="00D52233" w:rsidRPr="00953013">
          <w:rPr>
            <w:rStyle w:val="Hyperlink"/>
            <w:rFonts w:ascii="Arial" w:eastAsia="Adobe Kaiti Std R" w:hAnsi="Arial" w:cs="Arial"/>
            <w:noProof/>
          </w:rPr>
          <w:t>B.3. Concurrentie analyse</w:t>
        </w:r>
        <w:r w:rsidR="00D52233">
          <w:rPr>
            <w:noProof/>
            <w:webHidden/>
          </w:rPr>
          <w:tab/>
        </w:r>
        <w:r w:rsidR="00D52233">
          <w:rPr>
            <w:noProof/>
            <w:webHidden/>
          </w:rPr>
          <w:fldChar w:fldCharType="begin"/>
        </w:r>
        <w:r w:rsidR="00D52233">
          <w:rPr>
            <w:noProof/>
            <w:webHidden/>
          </w:rPr>
          <w:instrText xml:space="preserve"> PAGEREF _Toc428462591 \h </w:instrText>
        </w:r>
        <w:r w:rsidR="00D52233">
          <w:rPr>
            <w:noProof/>
            <w:webHidden/>
          </w:rPr>
        </w:r>
        <w:r w:rsidR="00D52233">
          <w:rPr>
            <w:noProof/>
            <w:webHidden/>
          </w:rPr>
          <w:fldChar w:fldCharType="separate"/>
        </w:r>
        <w:r w:rsidR="00D52233">
          <w:rPr>
            <w:noProof/>
            <w:webHidden/>
          </w:rPr>
          <w:t>23</w:t>
        </w:r>
        <w:r w:rsidR="00D52233">
          <w:rPr>
            <w:noProof/>
            <w:webHidden/>
          </w:rPr>
          <w:fldChar w:fldCharType="end"/>
        </w:r>
      </w:hyperlink>
    </w:p>
    <w:p w:rsidR="00D52233" w:rsidRDefault="008D2BBC">
      <w:pPr>
        <w:pStyle w:val="TOC2"/>
        <w:tabs>
          <w:tab w:val="right" w:leader="dot" w:pos="9062"/>
        </w:tabs>
        <w:rPr>
          <w:rFonts w:eastAsiaTheme="minorEastAsia"/>
          <w:i w:val="0"/>
          <w:iCs w:val="0"/>
          <w:noProof/>
          <w:sz w:val="22"/>
          <w:szCs w:val="22"/>
          <w:lang w:eastAsia="nl-NL"/>
        </w:rPr>
      </w:pPr>
      <w:hyperlink w:anchor="_Toc428462592" w:history="1">
        <w:r w:rsidR="00D52233" w:rsidRPr="00953013">
          <w:rPr>
            <w:rStyle w:val="Hyperlink"/>
            <w:rFonts w:ascii="Arial" w:eastAsia="Adobe Kaiti Std R" w:hAnsi="Arial" w:cs="Arial"/>
            <w:noProof/>
          </w:rPr>
          <w:t>Kansen en bedreigen vanuit bedrijfstakanalyse</w:t>
        </w:r>
        <w:r w:rsidR="00D52233">
          <w:rPr>
            <w:noProof/>
            <w:webHidden/>
          </w:rPr>
          <w:tab/>
        </w:r>
        <w:r w:rsidR="00D52233">
          <w:rPr>
            <w:noProof/>
            <w:webHidden/>
          </w:rPr>
          <w:fldChar w:fldCharType="begin"/>
        </w:r>
        <w:r w:rsidR="00D52233">
          <w:rPr>
            <w:noProof/>
            <w:webHidden/>
          </w:rPr>
          <w:instrText xml:space="preserve"> PAGEREF _Toc428462592 \h </w:instrText>
        </w:r>
        <w:r w:rsidR="00D52233">
          <w:rPr>
            <w:noProof/>
            <w:webHidden/>
          </w:rPr>
        </w:r>
        <w:r w:rsidR="00D52233">
          <w:rPr>
            <w:noProof/>
            <w:webHidden/>
          </w:rPr>
          <w:fldChar w:fldCharType="separate"/>
        </w:r>
        <w:r w:rsidR="00D52233">
          <w:rPr>
            <w:noProof/>
            <w:webHidden/>
          </w:rPr>
          <w:t>25</w:t>
        </w:r>
        <w:r w:rsidR="00D52233">
          <w:rPr>
            <w:noProof/>
            <w:webHidden/>
          </w:rPr>
          <w:fldChar w:fldCharType="end"/>
        </w:r>
      </w:hyperlink>
    </w:p>
    <w:p w:rsidR="00D52233" w:rsidRDefault="008D2BBC">
      <w:pPr>
        <w:pStyle w:val="TOC2"/>
        <w:tabs>
          <w:tab w:val="right" w:leader="dot" w:pos="9062"/>
        </w:tabs>
        <w:rPr>
          <w:rFonts w:eastAsiaTheme="minorEastAsia"/>
          <w:i w:val="0"/>
          <w:iCs w:val="0"/>
          <w:noProof/>
          <w:sz w:val="22"/>
          <w:szCs w:val="22"/>
          <w:lang w:eastAsia="nl-NL"/>
        </w:rPr>
      </w:pPr>
      <w:hyperlink w:anchor="_Toc428462593" w:history="1">
        <w:r w:rsidR="00D52233" w:rsidRPr="00953013">
          <w:rPr>
            <w:rStyle w:val="Hyperlink"/>
            <w:rFonts w:ascii="Arial" w:eastAsia="Adobe Kaiti Std R" w:hAnsi="Arial" w:cs="Arial"/>
            <w:noProof/>
          </w:rPr>
          <w:t>C. Concurrentenanalyse</w:t>
        </w:r>
        <w:r w:rsidR="00D52233">
          <w:rPr>
            <w:noProof/>
            <w:webHidden/>
          </w:rPr>
          <w:tab/>
        </w:r>
        <w:r w:rsidR="00D52233">
          <w:rPr>
            <w:noProof/>
            <w:webHidden/>
          </w:rPr>
          <w:fldChar w:fldCharType="begin"/>
        </w:r>
        <w:r w:rsidR="00D52233">
          <w:rPr>
            <w:noProof/>
            <w:webHidden/>
          </w:rPr>
          <w:instrText xml:space="preserve"> PAGEREF _Toc428462593 \h </w:instrText>
        </w:r>
        <w:r w:rsidR="00D52233">
          <w:rPr>
            <w:noProof/>
            <w:webHidden/>
          </w:rPr>
        </w:r>
        <w:r w:rsidR="00D52233">
          <w:rPr>
            <w:noProof/>
            <w:webHidden/>
          </w:rPr>
          <w:fldChar w:fldCharType="separate"/>
        </w:r>
        <w:r w:rsidR="00D52233">
          <w:rPr>
            <w:noProof/>
            <w:webHidden/>
          </w:rPr>
          <w:t>26</w:t>
        </w:r>
        <w:r w:rsidR="00D52233">
          <w:rPr>
            <w:noProof/>
            <w:webHidden/>
          </w:rPr>
          <w:fldChar w:fldCharType="end"/>
        </w:r>
      </w:hyperlink>
    </w:p>
    <w:p w:rsidR="00D52233" w:rsidRDefault="008D2BBC">
      <w:pPr>
        <w:pStyle w:val="TOC3"/>
        <w:tabs>
          <w:tab w:val="right" w:leader="dot" w:pos="9062"/>
        </w:tabs>
        <w:rPr>
          <w:rFonts w:eastAsiaTheme="minorEastAsia"/>
          <w:noProof/>
          <w:sz w:val="22"/>
          <w:szCs w:val="22"/>
          <w:lang w:eastAsia="nl-NL"/>
        </w:rPr>
      </w:pPr>
      <w:hyperlink w:anchor="_Toc428462594" w:history="1">
        <w:r w:rsidR="00D52233" w:rsidRPr="00953013">
          <w:rPr>
            <w:rStyle w:val="Hyperlink"/>
            <w:rFonts w:ascii="Arial" w:eastAsia="Adobe Kaiti Std R" w:hAnsi="Arial" w:cs="Arial"/>
            <w:noProof/>
          </w:rPr>
          <w:t>C.1. Ahold</w:t>
        </w:r>
        <w:r w:rsidR="00D52233">
          <w:rPr>
            <w:noProof/>
            <w:webHidden/>
          </w:rPr>
          <w:tab/>
        </w:r>
        <w:r w:rsidR="00D52233">
          <w:rPr>
            <w:noProof/>
            <w:webHidden/>
          </w:rPr>
          <w:fldChar w:fldCharType="begin"/>
        </w:r>
        <w:r w:rsidR="00D52233">
          <w:rPr>
            <w:noProof/>
            <w:webHidden/>
          </w:rPr>
          <w:instrText xml:space="preserve"> PAGEREF _Toc428462594 \h </w:instrText>
        </w:r>
        <w:r w:rsidR="00D52233">
          <w:rPr>
            <w:noProof/>
            <w:webHidden/>
          </w:rPr>
        </w:r>
        <w:r w:rsidR="00D52233">
          <w:rPr>
            <w:noProof/>
            <w:webHidden/>
          </w:rPr>
          <w:fldChar w:fldCharType="separate"/>
        </w:r>
        <w:r w:rsidR="00D52233">
          <w:rPr>
            <w:noProof/>
            <w:webHidden/>
          </w:rPr>
          <w:t>28</w:t>
        </w:r>
        <w:r w:rsidR="00D52233">
          <w:rPr>
            <w:noProof/>
            <w:webHidden/>
          </w:rPr>
          <w:fldChar w:fldCharType="end"/>
        </w:r>
      </w:hyperlink>
    </w:p>
    <w:p w:rsidR="00D52233" w:rsidRDefault="008D2BBC">
      <w:pPr>
        <w:pStyle w:val="TOC3"/>
        <w:tabs>
          <w:tab w:val="right" w:leader="dot" w:pos="9062"/>
        </w:tabs>
        <w:rPr>
          <w:rFonts w:eastAsiaTheme="minorEastAsia"/>
          <w:noProof/>
          <w:sz w:val="22"/>
          <w:szCs w:val="22"/>
          <w:lang w:eastAsia="nl-NL"/>
        </w:rPr>
      </w:pPr>
      <w:hyperlink w:anchor="_Toc428462595" w:history="1">
        <w:r w:rsidR="00D52233" w:rsidRPr="00953013">
          <w:rPr>
            <w:rStyle w:val="Hyperlink"/>
            <w:rFonts w:ascii="Arial" w:eastAsia="Adobe Kaiti Std R" w:hAnsi="Arial" w:cs="Arial"/>
            <w:noProof/>
          </w:rPr>
          <w:t>C.2. RFS Holland Holding BV</w:t>
        </w:r>
        <w:r w:rsidR="00D52233">
          <w:rPr>
            <w:noProof/>
            <w:webHidden/>
          </w:rPr>
          <w:tab/>
        </w:r>
        <w:r w:rsidR="00D52233">
          <w:rPr>
            <w:noProof/>
            <w:webHidden/>
          </w:rPr>
          <w:fldChar w:fldCharType="begin"/>
        </w:r>
        <w:r w:rsidR="00D52233">
          <w:rPr>
            <w:noProof/>
            <w:webHidden/>
          </w:rPr>
          <w:instrText xml:space="preserve"> PAGEREF _Toc428462595 \h </w:instrText>
        </w:r>
        <w:r w:rsidR="00D52233">
          <w:rPr>
            <w:noProof/>
            <w:webHidden/>
          </w:rPr>
        </w:r>
        <w:r w:rsidR="00D52233">
          <w:rPr>
            <w:noProof/>
            <w:webHidden/>
          </w:rPr>
          <w:fldChar w:fldCharType="separate"/>
        </w:r>
        <w:r w:rsidR="00D52233">
          <w:rPr>
            <w:noProof/>
            <w:webHidden/>
          </w:rPr>
          <w:t>29</w:t>
        </w:r>
        <w:r w:rsidR="00D52233">
          <w:rPr>
            <w:noProof/>
            <w:webHidden/>
          </w:rPr>
          <w:fldChar w:fldCharType="end"/>
        </w:r>
      </w:hyperlink>
    </w:p>
    <w:p w:rsidR="00D52233" w:rsidRDefault="008D2BBC">
      <w:pPr>
        <w:pStyle w:val="TOC3"/>
        <w:tabs>
          <w:tab w:val="right" w:leader="dot" w:pos="9062"/>
        </w:tabs>
        <w:rPr>
          <w:rFonts w:eastAsiaTheme="minorEastAsia"/>
          <w:noProof/>
          <w:sz w:val="22"/>
          <w:szCs w:val="22"/>
          <w:lang w:eastAsia="nl-NL"/>
        </w:rPr>
      </w:pPr>
      <w:hyperlink w:anchor="_Toc428462596" w:history="1">
        <w:r w:rsidR="00D52233" w:rsidRPr="00953013">
          <w:rPr>
            <w:rStyle w:val="Hyperlink"/>
            <w:rFonts w:ascii="Arial" w:eastAsia="Adobe Kaiti Std R" w:hAnsi="Arial" w:cs="Arial"/>
            <w:noProof/>
          </w:rPr>
          <w:t>C.3. Zalando GmbH</w:t>
        </w:r>
        <w:r w:rsidR="00D52233">
          <w:rPr>
            <w:noProof/>
            <w:webHidden/>
          </w:rPr>
          <w:tab/>
        </w:r>
        <w:r w:rsidR="00D52233">
          <w:rPr>
            <w:noProof/>
            <w:webHidden/>
          </w:rPr>
          <w:fldChar w:fldCharType="begin"/>
        </w:r>
        <w:r w:rsidR="00D52233">
          <w:rPr>
            <w:noProof/>
            <w:webHidden/>
          </w:rPr>
          <w:instrText xml:space="preserve"> PAGEREF _Toc428462596 \h </w:instrText>
        </w:r>
        <w:r w:rsidR="00D52233">
          <w:rPr>
            <w:noProof/>
            <w:webHidden/>
          </w:rPr>
        </w:r>
        <w:r w:rsidR="00D52233">
          <w:rPr>
            <w:noProof/>
            <w:webHidden/>
          </w:rPr>
          <w:fldChar w:fldCharType="separate"/>
        </w:r>
        <w:r w:rsidR="00D52233">
          <w:rPr>
            <w:noProof/>
            <w:webHidden/>
          </w:rPr>
          <w:t>30</w:t>
        </w:r>
        <w:r w:rsidR="00D52233">
          <w:rPr>
            <w:noProof/>
            <w:webHidden/>
          </w:rPr>
          <w:fldChar w:fldCharType="end"/>
        </w:r>
      </w:hyperlink>
    </w:p>
    <w:p w:rsidR="00D52233" w:rsidRDefault="008D2BBC">
      <w:pPr>
        <w:pStyle w:val="TOC3"/>
        <w:tabs>
          <w:tab w:val="right" w:leader="dot" w:pos="9062"/>
        </w:tabs>
        <w:rPr>
          <w:rFonts w:eastAsiaTheme="minorEastAsia"/>
          <w:noProof/>
          <w:sz w:val="22"/>
          <w:szCs w:val="22"/>
          <w:lang w:eastAsia="nl-NL"/>
        </w:rPr>
      </w:pPr>
      <w:hyperlink w:anchor="_Toc428462597" w:history="1">
        <w:r w:rsidR="00D52233" w:rsidRPr="00953013">
          <w:rPr>
            <w:rStyle w:val="Hyperlink"/>
            <w:rFonts w:ascii="Arial" w:eastAsia="Adobe Kaiti Std R" w:hAnsi="Arial" w:cs="Arial"/>
            <w:noProof/>
          </w:rPr>
          <w:t>C.4. Coolblue BV</w:t>
        </w:r>
        <w:r w:rsidR="00D52233">
          <w:rPr>
            <w:noProof/>
            <w:webHidden/>
          </w:rPr>
          <w:tab/>
        </w:r>
        <w:r w:rsidR="00D52233">
          <w:rPr>
            <w:noProof/>
            <w:webHidden/>
          </w:rPr>
          <w:fldChar w:fldCharType="begin"/>
        </w:r>
        <w:r w:rsidR="00D52233">
          <w:rPr>
            <w:noProof/>
            <w:webHidden/>
          </w:rPr>
          <w:instrText xml:space="preserve"> PAGEREF _Toc428462597 \h </w:instrText>
        </w:r>
        <w:r w:rsidR="00D52233">
          <w:rPr>
            <w:noProof/>
            <w:webHidden/>
          </w:rPr>
        </w:r>
        <w:r w:rsidR="00D52233">
          <w:rPr>
            <w:noProof/>
            <w:webHidden/>
          </w:rPr>
          <w:fldChar w:fldCharType="separate"/>
        </w:r>
        <w:r w:rsidR="00D52233">
          <w:rPr>
            <w:noProof/>
            <w:webHidden/>
          </w:rPr>
          <w:t>31</w:t>
        </w:r>
        <w:r w:rsidR="00D52233">
          <w:rPr>
            <w:noProof/>
            <w:webHidden/>
          </w:rPr>
          <w:fldChar w:fldCharType="end"/>
        </w:r>
      </w:hyperlink>
    </w:p>
    <w:p w:rsidR="00D52233" w:rsidRDefault="008D2BBC">
      <w:pPr>
        <w:pStyle w:val="TOC3"/>
        <w:tabs>
          <w:tab w:val="right" w:leader="dot" w:pos="9062"/>
        </w:tabs>
        <w:rPr>
          <w:rFonts w:eastAsiaTheme="minorEastAsia"/>
          <w:noProof/>
          <w:sz w:val="22"/>
          <w:szCs w:val="22"/>
          <w:lang w:eastAsia="nl-NL"/>
        </w:rPr>
      </w:pPr>
      <w:hyperlink w:anchor="_Toc428462598" w:history="1">
        <w:r w:rsidR="00D52233" w:rsidRPr="00953013">
          <w:rPr>
            <w:rStyle w:val="Hyperlink"/>
            <w:rFonts w:ascii="Arial" w:eastAsia="Adobe Kaiti Std R" w:hAnsi="Arial" w:cs="Arial"/>
            <w:noProof/>
          </w:rPr>
          <w:t>C.6. BAS Group</w:t>
        </w:r>
        <w:r w:rsidR="00D52233">
          <w:rPr>
            <w:noProof/>
            <w:webHidden/>
          </w:rPr>
          <w:tab/>
        </w:r>
        <w:r w:rsidR="00D52233">
          <w:rPr>
            <w:noProof/>
            <w:webHidden/>
          </w:rPr>
          <w:fldChar w:fldCharType="begin"/>
        </w:r>
        <w:r w:rsidR="00D52233">
          <w:rPr>
            <w:noProof/>
            <w:webHidden/>
          </w:rPr>
          <w:instrText xml:space="preserve"> PAGEREF _Toc428462598 \h </w:instrText>
        </w:r>
        <w:r w:rsidR="00D52233">
          <w:rPr>
            <w:noProof/>
            <w:webHidden/>
          </w:rPr>
        </w:r>
        <w:r w:rsidR="00D52233">
          <w:rPr>
            <w:noProof/>
            <w:webHidden/>
          </w:rPr>
          <w:fldChar w:fldCharType="separate"/>
        </w:r>
        <w:r w:rsidR="00D52233">
          <w:rPr>
            <w:noProof/>
            <w:webHidden/>
          </w:rPr>
          <w:t>32</w:t>
        </w:r>
        <w:r w:rsidR="00D52233">
          <w:rPr>
            <w:noProof/>
            <w:webHidden/>
          </w:rPr>
          <w:fldChar w:fldCharType="end"/>
        </w:r>
      </w:hyperlink>
    </w:p>
    <w:p w:rsidR="00D52233" w:rsidRDefault="008D2BBC">
      <w:pPr>
        <w:pStyle w:val="TOC3"/>
        <w:tabs>
          <w:tab w:val="right" w:leader="dot" w:pos="9062"/>
        </w:tabs>
        <w:rPr>
          <w:rFonts w:eastAsiaTheme="minorEastAsia"/>
          <w:noProof/>
          <w:sz w:val="22"/>
          <w:szCs w:val="22"/>
          <w:lang w:eastAsia="nl-NL"/>
        </w:rPr>
      </w:pPr>
      <w:hyperlink w:anchor="_Toc428462599" w:history="1">
        <w:r w:rsidR="00D52233" w:rsidRPr="00953013">
          <w:rPr>
            <w:rStyle w:val="Hyperlink"/>
            <w:rFonts w:ascii="Arial" w:eastAsia="Adobe Kaiti Std R" w:hAnsi="Arial" w:cs="Arial"/>
            <w:noProof/>
          </w:rPr>
          <w:t>C.8. H&amp;M Netherlands BV</w:t>
        </w:r>
        <w:r w:rsidR="00D52233">
          <w:rPr>
            <w:noProof/>
            <w:webHidden/>
          </w:rPr>
          <w:tab/>
        </w:r>
        <w:r w:rsidR="00D52233">
          <w:rPr>
            <w:noProof/>
            <w:webHidden/>
          </w:rPr>
          <w:fldChar w:fldCharType="begin"/>
        </w:r>
        <w:r w:rsidR="00D52233">
          <w:rPr>
            <w:noProof/>
            <w:webHidden/>
          </w:rPr>
          <w:instrText xml:space="preserve"> PAGEREF _Toc428462599 \h </w:instrText>
        </w:r>
        <w:r w:rsidR="00D52233">
          <w:rPr>
            <w:noProof/>
            <w:webHidden/>
          </w:rPr>
        </w:r>
        <w:r w:rsidR="00D52233">
          <w:rPr>
            <w:noProof/>
            <w:webHidden/>
          </w:rPr>
          <w:fldChar w:fldCharType="separate"/>
        </w:r>
        <w:r w:rsidR="00D52233">
          <w:rPr>
            <w:noProof/>
            <w:webHidden/>
          </w:rPr>
          <w:t>33</w:t>
        </w:r>
        <w:r w:rsidR="00D52233">
          <w:rPr>
            <w:noProof/>
            <w:webHidden/>
          </w:rPr>
          <w:fldChar w:fldCharType="end"/>
        </w:r>
      </w:hyperlink>
    </w:p>
    <w:p w:rsidR="00D52233" w:rsidRDefault="008D2BBC">
      <w:pPr>
        <w:pStyle w:val="TOC2"/>
        <w:tabs>
          <w:tab w:val="right" w:leader="dot" w:pos="9062"/>
        </w:tabs>
        <w:rPr>
          <w:rFonts w:eastAsiaTheme="minorEastAsia"/>
          <w:i w:val="0"/>
          <w:iCs w:val="0"/>
          <w:noProof/>
          <w:sz w:val="22"/>
          <w:szCs w:val="22"/>
          <w:lang w:eastAsia="nl-NL"/>
        </w:rPr>
      </w:pPr>
      <w:hyperlink w:anchor="_Toc428462600" w:history="1">
        <w:r w:rsidR="00D52233" w:rsidRPr="00953013">
          <w:rPr>
            <w:rStyle w:val="Hyperlink"/>
            <w:rFonts w:ascii="Arial" w:eastAsia="Adobe Kaiti Std R" w:hAnsi="Arial" w:cs="Arial"/>
            <w:noProof/>
          </w:rPr>
          <w:t>Sterktes en zwaktes van concurrenten die markt beïnvloeden vanuit concurrenten analyse</w:t>
        </w:r>
        <w:r w:rsidR="00D52233">
          <w:rPr>
            <w:noProof/>
            <w:webHidden/>
          </w:rPr>
          <w:tab/>
        </w:r>
        <w:r w:rsidR="00D52233">
          <w:rPr>
            <w:noProof/>
            <w:webHidden/>
          </w:rPr>
          <w:fldChar w:fldCharType="begin"/>
        </w:r>
        <w:r w:rsidR="00D52233">
          <w:rPr>
            <w:noProof/>
            <w:webHidden/>
          </w:rPr>
          <w:instrText xml:space="preserve"> PAGEREF _Toc428462600 \h </w:instrText>
        </w:r>
        <w:r w:rsidR="00D52233">
          <w:rPr>
            <w:noProof/>
            <w:webHidden/>
          </w:rPr>
        </w:r>
        <w:r w:rsidR="00D52233">
          <w:rPr>
            <w:noProof/>
            <w:webHidden/>
          </w:rPr>
          <w:fldChar w:fldCharType="separate"/>
        </w:r>
        <w:r w:rsidR="00D52233">
          <w:rPr>
            <w:noProof/>
            <w:webHidden/>
          </w:rPr>
          <w:t>34</w:t>
        </w:r>
        <w:r w:rsidR="00D52233">
          <w:rPr>
            <w:noProof/>
            <w:webHidden/>
          </w:rPr>
          <w:fldChar w:fldCharType="end"/>
        </w:r>
      </w:hyperlink>
    </w:p>
    <w:p w:rsidR="00D52233" w:rsidRDefault="008D2BBC">
      <w:pPr>
        <w:pStyle w:val="TOC2"/>
        <w:tabs>
          <w:tab w:val="right" w:leader="dot" w:pos="9062"/>
        </w:tabs>
        <w:rPr>
          <w:rFonts w:eastAsiaTheme="minorEastAsia"/>
          <w:i w:val="0"/>
          <w:iCs w:val="0"/>
          <w:noProof/>
          <w:sz w:val="22"/>
          <w:szCs w:val="22"/>
          <w:lang w:eastAsia="nl-NL"/>
        </w:rPr>
      </w:pPr>
      <w:hyperlink w:anchor="_Toc428462601" w:history="1">
        <w:r w:rsidR="00D52233" w:rsidRPr="00953013">
          <w:rPr>
            <w:rStyle w:val="Hyperlink"/>
            <w:rFonts w:ascii="Arial" w:eastAsia="Adobe Kaiti Std R" w:hAnsi="Arial" w:cs="Arial"/>
            <w:noProof/>
          </w:rPr>
          <w:t>D. Distributieanalyse</w:t>
        </w:r>
        <w:r w:rsidR="00D52233">
          <w:rPr>
            <w:noProof/>
            <w:webHidden/>
          </w:rPr>
          <w:tab/>
        </w:r>
        <w:r w:rsidR="00D52233">
          <w:rPr>
            <w:noProof/>
            <w:webHidden/>
          </w:rPr>
          <w:fldChar w:fldCharType="begin"/>
        </w:r>
        <w:r w:rsidR="00D52233">
          <w:rPr>
            <w:noProof/>
            <w:webHidden/>
          </w:rPr>
          <w:instrText xml:space="preserve"> PAGEREF _Toc428462601 \h </w:instrText>
        </w:r>
        <w:r w:rsidR="00D52233">
          <w:rPr>
            <w:noProof/>
            <w:webHidden/>
          </w:rPr>
        </w:r>
        <w:r w:rsidR="00D52233">
          <w:rPr>
            <w:noProof/>
            <w:webHidden/>
          </w:rPr>
          <w:fldChar w:fldCharType="separate"/>
        </w:r>
        <w:r w:rsidR="00D52233">
          <w:rPr>
            <w:noProof/>
            <w:webHidden/>
          </w:rPr>
          <w:t>35</w:t>
        </w:r>
        <w:r w:rsidR="00D52233">
          <w:rPr>
            <w:noProof/>
            <w:webHidden/>
          </w:rPr>
          <w:fldChar w:fldCharType="end"/>
        </w:r>
      </w:hyperlink>
    </w:p>
    <w:p w:rsidR="00D52233" w:rsidRDefault="008D2BBC">
      <w:pPr>
        <w:pStyle w:val="TOC2"/>
        <w:tabs>
          <w:tab w:val="right" w:leader="dot" w:pos="9062"/>
        </w:tabs>
        <w:rPr>
          <w:rFonts w:eastAsiaTheme="minorEastAsia"/>
          <w:i w:val="0"/>
          <w:iCs w:val="0"/>
          <w:noProof/>
          <w:sz w:val="22"/>
          <w:szCs w:val="22"/>
          <w:lang w:eastAsia="nl-NL"/>
        </w:rPr>
      </w:pPr>
      <w:hyperlink w:anchor="_Toc428462602" w:history="1">
        <w:r w:rsidR="00D52233" w:rsidRPr="00953013">
          <w:rPr>
            <w:rStyle w:val="Hyperlink"/>
            <w:rFonts w:ascii="Arial" w:hAnsi="Arial" w:cs="Arial"/>
            <w:noProof/>
          </w:rPr>
          <w:t>Kansen en bedreigingen vanuit distributie analyse</w:t>
        </w:r>
        <w:r w:rsidR="00D52233">
          <w:rPr>
            <w:noProof/>
            <w:webHidden/>
          </w:rPr>
          <w:tab/>
        </w:r>
        <w:r w:rsidR="00D52233">
          <w:rPr>
            <w:noProof/>
            <w:webHidden/>
          </w:rPr>
          <w:fldChar w:fldCharType="begin"/>
        </w:r>
        <w:r w:rsidR="00D52233">
          <w:rPr>
            <w:noProof/>
            <w:webHidden/>
          </w:rPr>
          <w:instrText xml:space="preserve"> PAGEREF _Toc428462602 \h </w:instrText>
        </w:r>
        <w:r w:rsidR="00D52233">
          <w:rPr>
            <w:noProof/>
            <w:webHidden/>
          </w:rPr>
        </w:r>
        <w:r w:rsidR="00D52233">
          <w:rPr>
            <w:noProof/>
            <w:webHidden/>
          </w:rPr>
          <w:fldChar w:fldCharType="separate"/>
        </w:r>
        <w:r w:rsidR="00D52233">
          <w:rPr>
            <w:noProof/>
            <w:webHidden/>
          </w:rPr>
          <w:t>36</w:t>
        </w:r>
        <w:r w:rsidR="00D52233">
          <w:rPr>
            <w:noProof/>
            <w:webHidden/>
          </w:rPr>
          <w:fldChar w:fldCharType="end"/>
        </w:r>
      </w:hyperlink>
    </w:p>
    <w:p w:rsidR="00D52233" w:rsidRDefault="008D2BBC">
      <w:pPr>
        <w:pStyle w:val="TOC1"/>
        <w:tabs>
          <w:tab w:val="right" w:leader="dot" w:pos="9062"/>
        </w:tabs>
        <w:rPr>
          <w:rFonts w:eastAsiaTheme="minorEastAsia"/>
          <w:b w:val="0"/>
          <w:bCs w:val="0"/>
          <w:noProof/>
          <w:sz w:val="22"/>
          <w:szCs w:val="22"/>
          <w:lang w:eastAsia="nl-NL"/>
        </w:rPr>
      </w:pPr>
      <w:hyperlink w:anchor="_Toc428462603" w:history="1">
        <w:r w:rsidR="00D52233" w:rsidRPr="00953013">
          <w:rPr>
            <w:rStyle w:val="Hyperlink"/>
            <w:rFonts w:ascii="Arial" w:eastAsia="Adobe Kaiti Std R" w:hAnsi="Arial" w:cs="Arial"/>
            <w:noProof/>
          </w:rPr>
          <w:t>5. Situatieanalyse</w:t>
        </w:r>
        <w:r w:rsidR="00D52233">
          <w:rPr>
            <w:noProof/>
            <w:webHidden/>
          </w:rPr>
          <w:tab/>
        </w:r>
        <w:r w:rsidR="00D52233">
          <w:rPr>
            <w:noProof/>
            <w:webHidden/>
          </w:rPr>
          <w:fldChar w:fldCharType="begin"/>
        </w:r>
        <w:r w:rsidR="00D52233">
          <w:rPr>
            <w:noProof/>
            <w:webHidden/>
          </w:rPr>
          <w:instrText xml:space="preserve"> PAGEREF _Toc428462603 \h </w:instrText>
        </w:r>
        <w:r w:rsidR="00D52233">
          <w:rPr>
            <w:noProof/>
            <w:webHidden/>
          </w:rPr>
        </w:r>
        <w:r w:rsidR="00D52233">
          <w:rPr>
            <w:noProof/>
            <w:webHidden/>
          </w:rPr>
          <w:fldChar w:fldCharType="separate"/>
        </w:r>
        <w:r w:rsidR="00D52233">
          <w:rPr>
            <w:noProof/>
            <w:webHidden/>
          </w:rPr>
          <w:t>37</w:t>
        </w:r>
        <w:r w:rsidR="00D52233">
          <w:rPr>
            <w:noProof/>
            <w:webHidden/>
          </w:rPr>
          <w:fldChar w:fldCharType="end"/>
        </w:r>
      </w:hyperlink>
    </w:p>
    <w:p w:rsidR="00D52233" w:rsidRDefault="008D2BBC">
      <w:pPr>
        <w:pStyle w:val="TOC1"/>
        <w:tabs>
          <w:tab w:val="right" w:leader="dot" w:pos="9062"/>
        </w:tabs>
        <w:rPr>
          <w:rFonts w:eastAsiaTheme="minorEastAsia"/>
          <w:b w:val="0"/>
          <w:bCs w:val="0"/>
          <w:noProof/>
          <w:sz w:val="22"/>
          <w:szCs w:val="22"/>
          <w:lang w:eastAsia="nl-NL"/>
        </w:rPr>
      </w:pPr>
      <w:hyperlink w:anchor="_Toc428462604" w:history="1">
        <w:r w:rsidR="00D52233" w:rsidRPr="00953013">
          <w:rPr>
            <w:rStyle w:val="Hyperlink"/>
            <w:rFonts w:ascii="Arial" w:eastAsia="Adobe Kaiti Std R" w:hAnsi="Arial" w:cs="Arial"/>
            <w:noProof/>
          </w:rPr>
          <w:t>6. Literatuurlijst</w:t>
        </w:r>
        <w:r w:rsidR="00D52233">
          <w:rPr>
            <w:noProof/>
            <w:webHidden/>
          </w:rPr>
          <w:tab/>
        </w:r>
        <w:r w:rsidR="00D52233">
          <w:rPr>
            <w:noProof/>
            <w:webHidden/>
          </w:rPr>
          <w:fldChar w:fldCharType="begin"/>
        </w:r>
        <w:r w:rsidR="00D52233">
          <w:rPr>
            <w:noProof/>
            <w:webHidden/>
          </w:rPr>
          <w:instrText xml:space="preserve"> PAGEREF _Toc428462604 \h </w:instrText>
        </w:r>
        <w:r w:rsidR="00D52233">
          <w:rPr>
            <w:noProof/>
            <w:webHidden/>
          </w:rPr>
        </w:r>
        <w:r w:rsidR="00D52233">
          <w:rPr>
            <w:noProof/>
            <w:webHidden/>
          </w:rPr>
          <w:fldChar w:fldCharType="separate"/>
        </w:r>
        <w:r w:rsidR="00D52233">
          <w:rPr>
            <w:noProof/>
            <w:webHidden/>
          </w:rPr>
          <w:t>40</w:t>
        </w:r>
        <w:r w:rsidR="00D52233">
          <w:rPr>
            <w:noProof/>
            <w:webHidden/>
          </w:rPr>
          <w:fldChar w:fldCharType="end"/>
        </w:r>
      </w:hyperlink>
    </w:p>
    <w:p w:rsidR="005633AB" w:rsidRPr="00D52233" w:rsidRDefault="003229CB" w:rsidP="001C4C8E">
      <w:pPr>
        <w:rPr>
          <w:rFonts w:ascii="Arial" w:eastAsia="Adobe Kaiti Std R" w:hAnsi="Arial" w:cs="Arial"/>
          <w:b/>
          <w:sz w:val="20"/>
          <w:szCs w:val="20"/>
        </w:rPr>
      </w:pPr>
      <w:r w:rsidRPr="00D52233">
        <w:rPr>
          <w:rFonts w:ascii="Arial" w:eastAsia="Adobe Kaiti Std R" w:hAnsi="Arial" w:cs="Arial"/>
          <w:b/>
          <w:sz w:val="20"/>
          <w:szCs w:val="20"/>
        </w:rPr>
        <w:fldChar w:fldCharType="end"/>
      </w:r>
    </w:p>
    <w:p w:rsidR="00C4311C" w:rsidRPr="00D52233" w:rsidRDefault="00C4311C" w:rsidP="001C4C8E">
      <w:pPr>
        <w:rPr>
          <w:rFonts w:ascii="Arial" w:eastAsia="Adobe Kaiti Std R" w:hAnsi="Arial" w:cs="Arial"/>
          <w:sz w:val="20"/>
          <w:szCs w:val="20"/>
        </w:rPr>
      </w:pPr>
      <w:r w:rsidRPr="00D52233">
        <w:rPr>
          <w:rFonts w:ascii="Arial" w:eastAsia="Adobe Kaiti Std R" w:hAnsi="Arial" w:cs="Arial"/>
          <w:sz w:val="20"/>
          <w:szCs w:val="20"/>
        </w:rPr>
        <w:br w:type="page"/>
      </w:r>
    </w:p>
    <w:p w:rsidR="00725B4F" w:rsidRPr="002D2AA8" w:rsidRDefault="00E31D60" w:rsidP="001C4C8E">
      <w:pPr>
        <w:pStyle w:val="Heading1"/>
        <w:spacing w:before="0" w:line="360" w:lineRule="auto"/>
        <w:rPr>
          <w:rFonts w:ascii="Arial" w:eastAsia="Adobe Kaiti Std R" w:hAnsi="Arial" w:cs="Arial"/>
          <w:color w:val="auto"/>
          <w:sz w:val="32"/>
          <w:szCs w:val="32"/>
        </w:rPr>
      </w:pPr>
      <w:bookmarkStart w:id="1" w:name="_Toc428462578"/>
      <w:r w:rsidRPr="002D2AA8">
        <w:rPr>
          <w:rFonts w:ascii="Arial" w:eastAsia="Adobe Kaiti Std R" w:hAnsi="Arial" w:cs="Arial"/>
          <w:color w:val="auto"/>
          <w:sz w:val="32"/>
          <w:szCs w:val="32"/>
        </w:rPr>
        <w:lastRenderedPageBreak/>
        <w:t xml:space="preserve">1. </w:t>
      </w:r>
      <w:r w:rsidR="00725B4F" w:rsidRPr="002D2AA8">
        <w:rPr>
          <w:rFonts w:ascii="Arial" w:eastAsia="Adobe Kaiti Std R" w:hAnsi="Arial" w:cs="Arial"/>
          <w:color w:val="auto"/>
          <w:sz w:val="32"/>
          <w:szCs w:val="32"/>
        </w:rPr>
        <w:t>Introductie</w:t>
      </w:r>
      <w:bookmarkEnd w:id="1"/>
    </w:p>
    <w:p w:rsidR="000D05D3" w:rsidRPr="00961ED5" w:rsidRDefault="003A1ED4"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Door snelle ontwikkelingen,</w:t>
      </w:r>
      <w:r w:rsidR="00725B4F" w:rsidRPr="00961ED5">
        <w:rPr>
          <w:rFonts w:ascii="Arial" w:eastAsia="Adobe Kaiti Std R" w:hAnsi="Arial" w:cs="Arial"/>
          <w:sz w:val="24"/>
          <w:szCs w:val="24"/>
        </w:rPr>
        <w:t xml:space="preserve"> veranderd gedrag van consumenten en het groeiende belang van e-commerce ontstaa</w:t>
      </w:r>
      <w:r w:rsidR="00E458D3" w:rsidRPr="00961ED5">
        <w:rPr>
          <w:rFonts w:ascii="Arial" w:eastAsia="Adobe Kaiti Std R" w:hAnsi="Arial" w:cs="Arial"/>
          <w:sz w:val="24"/>
          <w:szCs w:val="24"/>
        </w:rPr>
        <w:t>n er nieuwe kansen in de retail</w:t>
      </w:r>
      <w:r w:rsidR="00725B4F" w:rsidRPr="00961ED5">
        <w:rPr>
          <w:rFonts w:ascii="Arial" w:eastAsia="Adobe Kaiti Std R" w:hAnsi="Arial" w:cs="Arial"/>
          <w:sz w:val="24"/>
          <w:szCs w:val="24"/>
        </w:rPr>
        <w:t xml:space="preserve">. </w:t>
      </w:r>
      <w:r w:rsidR="00E458D3" w:rsidRPr="00961ED5">
        <w:rPr>
          <w:rFonts w:ascii="Arial" w:eastAsia="Adobe Kaiti Std R" w:hAnsi="Arial" w:cs="Arial"/>
          <w:sz w:val="24"/>
          <w:szCs w:val="24"/>
        </w:rPr>
        <w:t>Al meer dan 3.000.000.000 mensen gebruiken het internet wereldwijd op computers maar ook steeds mobiel</w:t>
      </w:r>
      <w:r w:rsidR="000D05D3" w:rsidRPr="00961ED5">
        <w:rPr>
          <w:rFonts w:ascii="Arial" w:eastAsia="Adobe Kaiti Std R" w:hAnsi="Arial" w:cs="Arial"/>
          <w:sz w:val="24"/>
          <w:szCs w:val="24"/>
        </w:rPr>
        <w:t xml:space="preserve"> via smartphone, tablet en smartwatch</w:t>
      </w:r>
      <w:r w:rsidR="00E458D3" w:rsidRPr="00961ED5">
        <w:rPr>
          <w:rFonts w:ascii="Arial" w:eastAsia="Adobe Kaiti Std R" w:hAnsi="Arial" w:cs="Arial"/>
          <w:sz w:val="24"/>
          <w:szCs w:val="24"/>
        </w:rPr>
        <w:t xml:space="preserve">. </w:t>
      </w:r>
    </w:p>
    <w:p w:rsidR="000D05D3" w:rsidRPr="00961ED5" w:rsidRDefault="000D05D3" w:rsidP="001C4C8E">
      <w:pPr>
        <w:spacing w:line="360" w:lineRule="auto"/>
        <w:rPr>
          <w:rFonts w:ascii="Arial" w:eastAsia="Adobe Kaiti Std R" w:hAnsi="Arial" w:cs="Arial"/>
          <w:sz w:val="24"/>
          <w:szCs w:val="24"/>
        </w:rPr>
      </w:pPr>
    </w:p>
    <w:p w:rsidR="00725B4F" w:rsidRPr="00961ED5" w:rsidRDefault="00725B4F"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 xml:space="preserve">Een opvallende wereldspeler in de e-commerce is </w:t>
      </w:r>
      <w:r w:rsidR="00380229" w:rsidRPr="00961ED5">
        <w:rPr>
          <w:rFonts w:ascii="Arial" w:eastAsia="Adobe Kaiti Std R" w:hAnsi="Arial" w:cs="Arial"/>
          <w:sz w:val="24"/>
          <w:szCs w:val="24"/>
        </w:rPr>
        <w:t>Alibaba Group Holding Limited (Alibaba)</w:t>
      </w:r>
      <w:r w:rsidRPr="00961ED5">
        <w:rPr>
          <w:rFonts w:ascii="Arial" w:eastAsia="Adobe Kaiti Std R" w:hAnsi="Arial" w:cs="Arial"/>
          <w:sz w:val="24"/>
          <w:szCs w:val="24"/>
        </w:rPr>
        <w:t>, voo</w:t>
      </w:r>
      <w:r w:rsidR="00E458D3" w:rsidRPr="00961ED5">
        <w:rPr>
          <w:rFonts w:ascii="Arial" w:eastAsia="Adobe Kaiti Std R" w:hAnsi="Arial" w:cs="Arial"/>
          <w:sz w:val="24"/>
          <w:szCs w:val="24"/>
        </w:rPr>
        <w:t>ral actief in China, met</w:t>
      </w:r>
      <w:r w:rsidRPr="00961ED5">
        <w:rPr>
          <w:rFonts w:ascii="Arial" w:eastAsia="Adobe Kaiti Std R" w:hAnsi="Arial" w:cs="Arial"/>
          <w:sz w:val="24"/>
          <w:szCs w:val="24"/>
        </w:rPr>
        <w:t xml:space="preserve"> een omzet van 6,6 miljard euro </w:t>
      </w:r>
      <w:r w:rsidR="00E458D3" w:rsidRPr="00961ED5">
        <w:rPr>
          <w:rFonts w:ascii="Arial" w:eastAsia="Adobe Kaiti Std R" w:hAnsi="Arial" w:cs="Arial"/>
          <w:sz w:val="24"/>
          <w:szCs w:val="24"/>
        </w:rPr>
        <w:t xml:space="preserve">in 2014 </w:t>
      </w:r>
      <w:r w:rsidRPr="00961ED5">
        <w:rPr>
          <w:rFonts w:ascii="Arial" w:eastAsia="Adobe Kaiti Std R" w:hAnsi="Arial" w:cs="Arial"/>
          <w:sz w:val="24"/>
          <w:szCs w:val="24"/>
        </w:rPr>
        <w:t xml:space="preserve">en een aantal orders wat 60% van het volume van de binnenlandse pakketservice vertegenwoordigt. </w:t>
      </w:r>
      <w:r w:rsidR="00E458D3" w:rsidRPr="00961ED5">
        <w:rPr>
          <w:rFonts w:ascii="Arial" w:eastAsia="Adobe Kaiti Std R" w:hAnsi="Arial" w:cs="Arial"/>
          <w:sz w:val="24"/>
          <w:szCs w:val="24"/>
        </w:rPr>
        <w:t xml:space="preserve">Alibaba heeft sinds de oprichting in 1999 en verschillende oprichtingen van pilaren in het concern al veel bereikt. </w:t>
      </w:r>
      <w:r w:rsidRPr="00961ED5">
        <w:rPr>
          <w:rFonts w:ascii="Arial" w:eastAsia="Adobe Kaiti Std R" w:hAnsi="Arial" w:cs="Arial"/>
          <w:sz w:val="24"/>
          <w:szCs w:val="24"/>
        </w:rPr>
        <w:t>Volgens kenners en krantenkoppen zijn voor de Chinese gigant nog voldoende groeiopties in binnenland en buitenland.</w:t>
      </w:r>
    </w:p>
    <w:p w:rsidR="00725B4F" w:rsidRPr="00961ED5" w:rsidRDefault="00725B4F" w:rsidP="001C4C8E">
      <w:pPr>
        <w:spacing w:line="360" w:lineRule="auto"/>
        <w:rPr>
          <w:rFonts w:ascii="Arial" w:eastAsia="Adobe Kaiti Std R" w:hAnsi="Arial" w:cs="Arial"/>
          <w:sz w:val="24"/>
          <w:szCs w:val="24"/>
        </w:rPr>
      </w:pPr>
    </w:p>
    <w:p w:rsidR="00725B4F" w:rsidRPr="00961ED5" w:rsidRDefault="00834B0F"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De beursgang van Alibaba in september 2014 maakt de internationale intenties van Alibaba overduid</w:t>
      </w:r>
      <w:r w:rsidR="000D05D3" w:rsidRPr="00961ED5">
        <w:rPr>
          <w:rFonts w:ascii="Arial" w:eastAsia="Adobe Kaiti Std R" w:hAnsi="Arial" w:cs="Arial"/>
          <w:sz w:val="24"/>
          <w:szCs w:val="24"/>
        </w:rPr>
        <w:t>elijk. Dit is dan ook een toetreder</w:t>
      </w:r>
      <w:r w:rsidRPr="00961ED5">
        <w:rPr>
          <w:rFonts w:ascii="Arial" w:eastAsia="Adobe Kaiti Std R" w:hAnsi="Arial" w:cs="Arial"/>
          <w:sz w:val="24"/>
          <w:szCs w:val="24"/>
        </w:rPr>
        <w:t xml:space="preserve"> waarmee de spelers op de internationale markt rekening mee moeten gaan houden. Na ongeveer een jaar is het interessant terug te kijken op de ontwikkelingen in de organisatie sinds de beursgang. </w:t>
      </w:r>
    </w:p>
    <w:p w:rsidR="00725B4F" w:rsidRPr="00961ED5" w:rsidRDefault="00725B4F" w:rsidP="001C4C8E">
      <w:pPr>
        <w:spacing w:line="360" w:lineRule="auto"/>
        <w:rPr>
          <w:rFonts w:ascii="Arial" w:eastAsia="Adobe Kaiti Std R" w:hAnsi="Arial" w:cs="Arial"/>
          <w:sz w:val="24"/>
          <w:szCs w:val="24"/>
        </w:rPr>
      </w:pPr>
    </w:p>
    <w:p w:rsidR="00725B4F" w:rsidRPr="00961ED5" w:rsidRDefault="00725B4F"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Op d</w:t>
      </w:r>
      <w:r w:rsidR="00834B0F" w:rsidRPr="00961ED5">
        <w:rPr>
          <w:rFonts w:ascii="Arial" w:eastAsia="Adobe Kaiti Std R" w:hAnsi="Arial" w:cs="Arial"/>
          <w:sz w:val="24"/>
          <w:szCs w:val="24"/>
        </w:rPr>
        <w:t>e Nederlandse markt zijn er verschillende</w:t>
      </w:r>
      <w:r w:rsidRPr="00961ED5">
        <w:rPr>
          <w:rFonts w:ascii="Arial" w:eastAsia="Adobe Kaiti Std R" w:hAnsi="Arial" w:cs="Arial"/>
          <w:sz w:val="24"/>
          <w:szCs w:val="24"/>
        </w:rPr>
        <w:t xml:space="preserve"> </w:t>
      </w:r>
      <w:r w:rsidR="00834B0F" w:rsidRPr="00961ED5">
        <w:rPr>
          <w:rFonts w:ascii="Arial" w:eastAsia="Adobe Kaiti Std R" w:hAnsi="Arial" w:cs="Arial"/>
          <w:sz w:val="24"/>
          <w:szCs w:val="24"/>
        </w:rPr>
        <w:t xml:space="preserve">nationale </w:t>
      </w:r>
      <w:r w:rsidRPr="00961ED5">
        <w:rPr>
          <w:rFonts w:ascii="Arial" w:eastAsia="Adobe Kaiti Std R" w:hAnsi="Arial" w:cs="Arial"/>
          <w:sz w:val="24"/>
          <w:szCs w:val="24"/>
        </w:rPr>
        <w:t>sterke spelers actief, zoals Bol.com, Coolblue</w:t>
      </w:r>
      <w:r w:rsidR="00D52233">
        <w:rPr>
          <w:rFonts w:ascii="Arial" w:eastAsia="Adobe Kaiti Std R" w:hAnsi="Arial" w:cs="Arial"/>
          <w:sz w:val="24"/>
          <w:szCs w:val="24"/>
        </w:rPr>
        <w:t>.nl</w:t>
      </w:r>
      <w:r w:rsidRPr="00961ED5">
        <w:rPr>
          <w:rFonts w:ascii="Arial" w:eastAsia="Adobe Kaiti Std R" w:hAnsi="Arial" w:cs="Arial"/>
          <w:sz w:val="24"/>
          <w:szCs w:val="24"/>
        </w:rPr>
        <w:t>, Mar</w:t>
      </w:r>
      <w:r w:rsidR="00D52233">
        <w:rPr>
          <w:rFonts w:ascii="Arial" w:eastAsia="Adobe Kaiti Std R" w:hAnsi="Arial" w:cs="Arial"/>
          <w:sz w:val="24"/>
          <w:szCs w:val="24"/>
        </w:rPr>
        <w:t>k</w:t>
      </w:r>
      <w:r w:rsidRPr="00961ED5">
        <w:rPr>
          <w:rFonts w:ascii="Arial" w:eastAsia="Adobe Kaiti Std R" w:hAnsi="Arial" w:cs="Arial"/>
          <w:sz w:val="24"/>
          <w:szCs w:val="24"/>
        </w:rPr>
        <w:t>tplaats</w:t>
      </w:r>
      <w:r w:rsidR="00D52233">
        <w:rPr>
          <w:rFonts w:ascii="Arial" w:eastAsia="Adobe Kaiti Std R" w:hAnsi="Arial" w:cs="Arial"/>
          <w:sz w:val="24"/>
          <w:szCs w:val="24"/>
        </w:rPr>
        <w:t>.nl</w:t>
      </w:r>
      <w:r w:rsidRPr="00961ED5">
        <w:rPr>
          <w:rFonts w:ascii="Arial" w:eastAsia="Adobe Kaiti Std R" w:hAnsi="Arial" w:cs="Arial"/>
          <w:sz w:val="24"/>
          <w:szCs w:val="24"/>
        </w:rPr>
        <w:t xml:space="preserve"> en Wehkamp</w:t>
      </w:r>
      <w:r w:rsidR="00D52233">
        <w:rPr>
          <w:rFonts w:ascii="Arial" w:eastAsia="Adobe Kaiti Std R" w:hAnsi="Arial" w:cs="Arial"/>
          <w:sz w:val="24"/>
          <w:szCs w:val="24"/>
        </w:rPr>
        <w:t>.nl</w:t>
      </w:r>
      <w:r w:rsidRPr="00961ED5">
        <w:rPr>
          <w:rFonts w:ascii="Arial" w:eastAsia="Adobe Kaiti Std R" w:hAnsi="Arial" w:cs="Arial"/>
          <w:sz w:val="24"/>
          <w:szCs w:val="24"/>
        </w:rPr>
        <w:t xml:space="preserve">. Verschillende trends zijn zichtbaar zoals personifiëring en service gerichtheid om de consument te binden. </w:t>
      </w:r>
      <w:r w:rsidR="00834B0F" w:rsidRPr="00961ED5">
        <w:rPr>
          <w:rFonts w:ascii="Arial" w:eastAsia="Adobe Kaiti Std R" w:hAnsi="Arial" w:cs="Arial"/>
          <w:sz w:val="24"/>
          <w:szCs w:val="24"/>
        </w:rPr>
        <w:t xml:space="preserve">Uit onderzoek van Shopping2020 </w:t>
      </w:r>
      <w:r w:rsidR="00020FAC" w:rsidRPr="00961ED5">
        <w:rPr>
          <w:rFonts w:ascii="Arial" w:eastAsia="Adobe Kaiti Std R" w:hAnsi="Arial" w:cs="Arial"/>
          <w:sz w:val="24"/>
          <w:szCs w:val="24"/>
        </w:rPr>
        <w:t>('</w:t>
      </w:r>
      <w:r w:rsidR="00020FAC" w:rsidRPr="00961ED5">
        <w:rPr>
          <w:rFonts w:ascii="Arial" w:eastAsia="Adobe Kaiti Std R" w:hAnsi="Arial" w:cs="Arial"/>
          <w:sz w:val="24"/>
          <w:szCs w:val="24"/>
          <w:shd w:val="clear" w:color="auto" w:fill="F4F5F5"/>
        </w:rPr>
        <w:t xml:space="preserve">Bestaat jouw bedrijf nog in 2020?', </w:t>
      </w:r>
      <w:r w:rsidR="00020FAC" w:rsidRPr="00961ED5">
        <w:rPr>
          <w:rFonts w:ascii="Arial" w:eastAsia="Adobe Kaiti Std R" w:hAnsi="Arial" w:cs="Arial"/>
          <w:sz w:val="24"/>
          <w:szCs w:val="24"/>
        </w:rPr>
        <w:t xml:space="preserve">Shopping2020, 2014) </w:t>
      </w:r>
      <w:r w:rsidR="00834B0F" w:rsidRPr="00961ED5">
        <w:rPr>
          <w:rFonts w:ascii="Arial" w:eastAsia="Adobe Kaiti Std R" w:hAnsi="Arial" w:cs="Arial"/>
          <w:sz w:val="24"/>
          <w:szCs w:val="24"/>
        </w:rPr>
        <w:t>blijkt dat 30% van de ondernemers vreest dat Alibaba een negatieve invloed zal hebben op hun bedrijf. Dit betekent dat mits de uitbreiding van Alibaba succesvol plaats vindt, Nederlandse ondernemers een pessimistisch gevoel hebben over de gevolgen.</w:t>
      </w:r>
    </w:p>
    <w:p w:rsidR="00725B4F" w:rsidRPr="00961ED5" w:rsidRDefault="00725B4F" w:rsidP="001C4C8E">
      <w:pPr>
        <w:spacing w:line="360" w:lineRule="auto"/>
        <w:rPr>
          <w:rFonts w:ascii="Arial" w:eastAsia="Adobe Kaiti Std R" w:hAnsi="Arial" w:cs="Arial"/>
          <w:sz w:val="24"/>
          <w:szCs w:val="24"/>
        </w:rPr>
      </w:pPr>
    </w:p>
    <w:p w:rsidR="00725B4F" w:rsidRPr="00961ED5" w:rsidRDefault="00725B4F"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Kan in de Nederlandse markt een internationale e-commerce gigant zoals Alibaba Group tegen de succesfactoren van de nationale speler</w:t>
      </w:r>
      <w:r w:rsidR="00A606D7" w:rsidRPr="00961ED5">
        <w:rPr>
          <w:rFonts w:ascii="Arial" w:eastAsia="Adobe Kaiti Std R" w:hAnsi="Arial" w:cs="Arial"/>
          <w:sz w:val="24"/>
          <w:szCs w:val="24"/>
        </w:rPr>
        <w:t>s</w:t>
      </w:r>
      <w:r w:rsidRPr="00961ED5">
        <w:rPr>
          <w:rFonts w:ascii="Arial" w:eastAsia="Adobe Kaiti Std R" w:hAnsi="Arial" w:cs="Arial"/>
          <w:sz w:val="24"/>
          <w:szCs w:val="24"/>
        </w:rPr>
        <w:t xml:space="preserve"> op?</w:t>
      </w:r>
    </w:p>
    <w:p w:rsidR="00725B4F" w:rsidRPr="00961ED5" w:rsidRDefault="00725B4F"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br w:type="page"/>
      </w:r>
    </w:p>
    <w:p w:rsidR="00725B4F" w:rsidRPr="002D2AA8" w:rsidRDefault="00E31D60" w:rsidP="001C4C8E">
      <w:pPr>
        <w:pStyle w:val="Heading1"/>
        <w:spacing w:before="0" w:line="360" w:lineRule="auto"/>
        <w:rPr>
          <w:rFonts w:ascii="Arial" w:eastAsia="Adobe Kaiti Std R" w:hAnsi="Arial" w:cs="Arial"/>
          <w:color w:val="auto"/>
          <w:sz w:val="32"/>
          <w:szCs w:val="32"/>
        </w:rPr>
      </w:pPr>
      <w:bookmarkStart w:id="2" w:name="_Toc428462579"/>
      <w:r w:rsidRPr="002D2AA8">
        <w:rPr>
          <w:rFonts w:ascii="Arial" w:eastAsia="Adobe Kaiti Std R" w:hAnsi="Arial" w:cs="Arial"/>
          <w:color w:val="auto"/>
          <w:sz w:val="32"/>
          <w:szCs w:val="32"/>
        </w:rPr>
        <w:lastRenderedPageBreak/>
        <w:t xml:space="preserve">2. </w:t>
      </w:r>
      <w:r w:rsidR="005633AB" w:rsidRPr="002D2AA8">
        <w:rPr>
          <w:rFonts w:ascii="Arial" w:eastAsia="Adobe Kaiti Std R" w:hAnsi="Arial" w:cs="Arial"/>
          <w:color w:val="auto"/>
          <w:sz w:val="32"/>
          <w:szCs w:val="32"/>
        </w:rPr>
        <w:t>Structuur van onderzoek</w:t>
      </w:r>
      <w:bookmarkEnd w:id="2"/>
    </w:p>
    <w:p w:rsidR="00725B4F" w:rsidRPr="00961ED5" w:rsidRDefault="00725B4F"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Dit onderz</w:t>
      </w:r>
      <w:r w:rsidR="00834B0F" w:rsidRPr="00961ED5">
        <w:rPr>
          <w:rFonts w:ascii="Arial" w:eastAsia="Adobe Kaiti Std R" w:hAnsi="Arial" w:cs="Arial"/>
          <w:sz w:val="24"/>
          <w:szCs w:val="24"/>
        </w:rPr>
        <w:t>oek zal uitgevoerd middels een s</w:t>
      </w:r>
      <w:r w:rsidRPr="00961ED5">
        <w:rPr>
          <w:rFonts w:ascii="Arial" w:eastAsia="Adobe Kaiti Std R" w:hAnsi="Arial" w:cs="Arial"/>
          <w:sz w:val="24"/>
          <w:szCs w:val="24"/>
        </w:rPr>
        <w:t xml:space="preserve">ituatieanalyse zoals beschreven in Marketing Management, a Strategic Decision-Making approach door John W.Mullins en Orville C. Walker. Dit boek is gebruikt in het werkcollege Marketing Strategy. </w:t>
      </w:r>
    </w:p>
    <w:p w:rsidR="005633AB" w:rsidRPr="00961ED5" w:rsidRDefault="005633AB" w:rsidP="001C4C8E">
      <w:pPr>
        <w:spacing w:line="360" w:lineRule="auto"/>
        <w:rPr>
          <w:rFonts w:ascii="Arial" w:eastAsia="Adobe Kaiti Std R" w:hAnsi="Arial" w:cs="Arial"/>
          <w:sz w:val="24"/>
          <w:szCs w:val="24"/>
        </w:rPr>
      </w:pPr>
    </w:p>
    <w:p w:rsidR="00725B4F" w:rsidRPr="00961ED5" w:rsidRDefault="00725B4F"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In dit strategisch marketingonderzoek wordt middels een uitgebreide interne en externe analyse  bekeken welke kansen en bedreigingen voor Alibaba Group er bestaan in de Nederlandse markt. In de situatieanalyse zal vooral gekeken worden de B2C dienst van Alibaba Group en de Nederlandse markt en haar hoofdspelers, die later nader omschreven worden.</w:t>
      </w:r>
      <w:r w:rsidR="00BE5963" w:rsidRPr="00961ED5">
        <w:rPr>
          <w:rFonts w:ascii="Arial" w:eastAsia="Adobe Kaiti Std R" w:hAnsi="Arial" w:cs="Arial"/>
          <w:sz w:val="24"/>
          <w:szCs w:val="24"/>
        </w:rPr>
        <w:t xml:space="preserve"> Informatie zal worden verkregen door kwantitatief onderzoek en verschillende internet bronnen.</w:t>
      </w:r>
    </w:p>
    <w:p w:rsidR="00725B4F" w:rsidRPr="00961ED5" w:rsidRDefault="00725B4F" w:rsidP="001C4C8E">
      <w:pPr>
        <w:spacing w:line="360" w:lineRule="auto"/>
        <w:rPr>
          <w:rFonts w:ascii="Arial" w:eastAsia="Adobe Kaiti Std R" w:hAnsi="Arial" w:cs="Arial"/>
          <w:sz w:val="24"/>
          <w:szCs w:val="24"/>
        </w:rPr>
      </w:pPr>
    </w:p>
    <w:p w:rsidR="00BE5963" w:rsidRPr="00961ED5" w:rsidRDefault="00BE5963"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 xml:space="preserve">De hoofdvraag is: </w:t>
      </w:r>
    </w:p>
    <w:p w:rsidR="00725B4F" w:rsidRPr="00961ED5" w:rsidRDefault="00725B4F"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Kan in de Nederlandse markt een internationale e-commerce gigant zoals Alibaba Group tegen de succesfactoren van de nationale speler op?</w:t>
      </w:r>
    </w:p>
    <w:p w:rsidR="00725B4F" w:rsidRPr="00961ED5" w:rsidRDefault="00725B4F" w:rsidP="001C4C8E">
      <w:pPr>
        <w:spacing w:line="360" w:lineRule="auto"/>
        <w:rPr>
          <w:rFonts w:ascii="Arial" w:eastAsia="Adobe Kaiti Std R" w:hAnsi="Arial" w:cs="Arial"/>
          <w:sz w:val="24"/>
          <w:szCs w:val="24"/>
        </w:rPr>
      </w:pPr>
    </w:p>
    <w:p w:rsidR="00725B4F" w:rsidRPr="00961ED5" w:rsidRDefault="00725B4F"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Deelvragen die het onderzoek meer structuur geven:</w:t>
      </w:r>
    </w:p>
    <w:p w:rsidR="00725B4F" w:rsidRPr="00961ED5" w:rsidRDefault="00BE5963"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A</w:t>
      </w:r>
      <w:r w:rsidR="00725B4F" w:rsidRPr="00961ED5">
        <w:rPr>
          <w:rFonts w:ascii="Arial" w:eastAsia="Adobe Kaiti Std R" w:hAnsi="Arial" w:cs="Arial"/>
          <w:sz w:val="24"/>
          <w:szCs w:val="24"/>
        </w:rPr>
        <w:t>. Wat zijn sterktes en zwaktes van Alibaba?</w:t>
      </w:r>
    </w:p>
    <w:p w:rsidR="00725B4F" w:rsidRPr="00961ED5" w:rsidRDefault="00BE5963"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B</w:t>
      </w:r>
      <w:r w:rsidR="00725B4F" w:rsidRPr="00961ED5">
        <w:rPr>
          <w:rFonts w:ascii="Arial" w:eastAsia="Adobe Kaiti Std R" w:hAnsi="Arial" w:cs="Arial"/>
          <w:sz w:val="24"/>
          <w:szCs w:val="24"/>
        </w:rPr>
        <w:t>. Wat zijn kansen en bedreigingen in de Nederlandse markt?</w:t>
      </w:r>
    </w:p>
    <w:p w:rsidR="00725B4F" w:rsidRPr="00961ED5" w:rsidRDefault="00BE5963"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C</w:t>
      </w:r>
      <w:r w:rsidR="00725B4F" w:rsidRPr="00961ED5">
        <w:rPr>
          <w:rFonts w:ascii="Arial" w:eastAsia="Adobe Kaiti Std R" w:hAnsi="Arial" w:cs="Arial"/>
          <w:sz w:val="24"/>
          <w:szCs w:val="24"/>
        </w:rPr>
        <w:t>. Welke sterktes en zwaktes hebben de spelers op de huidige Nederlandse markt?</w:t>
      </w:r>
    </w:p>
    <w:p w:rsidR="00725B4F" w:rsidRPr="00961ED5" w:rsidRDefault="00BE5963"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D</w:t>
      </w:r>
      <w:r w:rsidR="00725B4F" w:rsidRPr="00961ED5">
        <w:rPr>
          <w:rFonts w:ascii="Arial" w:eastAsia="Adobe Kaiti Std R" w:hAnsi="Arial" w:cs="Arial"/>
          <w:sz w:val="24"/>
          <w:szCs w:val="24"/>
        </w:rPr>
        <w:t>. Welke sterktes/succesfactoren zijn geschikt voor de Nederlandse markt. (Vraag consument)</w:t>
      </w:r>
    </w:p>
    <w:p w:rsidR="00725B4F" w:rsidRPr="00961ED5" w:rsidRDefault="00BE5963"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E</w:t>
      </w:r>
      <w:r w:rsidR="00725B4F" w:rsidRPr="00961ED5">
        <w:rPr>
          <w:rFonts w:ascii="Arial" w:eastAsia="Adobe Kaiti Std R" w:hAnsi="Arial" w:cs="Arial"/>
          <w:sz w:val="24"/>
          <w:szCs w:val="24"/>
        </w:rPr>
        <w:t>. Kan Alibaba op lange termijn succesvol doorzetten in de Nederlandse e-commerce met B2C?</w:t>
      </w:r>
    </w:p>
    <w:p w:rsidR="005633AB" w:rsidRPr="00961ED5" w:rsidRDefault="005633AB" w:rsidP="001C4C8E">
      <w:pPr>
        <w:spacing w:line="360" w:lineRule="auto"/>
        <w:rPr>
          <w:rFonts w:ascii="Arial" w:eastAsia="Adobe Kaiti Std R" w:hAnsi="Arial" w:cs="Arial"/>
          <w:b/>
          <w:bCs/>
          <w:sz w:val="24"/>
          <w:szCs w:val="24"/>
        </w:rPr>
      </w:pPr>
    </w:p>
    <w:p w:rsidR="00725B4F" w:rsidRPr="00961ED5" w:rsidRDefault="00725B4F"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Interne analyse</w:t>
      </w:r>
    </w:p>
    <w:p w:rsidR="00725B4F" w:rsidRPr="00961ED5" w:rsidRDefault="00725B4F"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 xml:space="preserve">Dit deel van de analyse zal </w:t>
      </w:r>
      <w:r w:rsidR="006D0C6C" w:rsidRPr="00961ED5">
        <w:rPr>
          <w:rFonts w:ascii="Arial" w:eastAsia="Adobe Kaiti Std R" w:hAnsi="Arial" w:cs="Arial"/>
          <w:sz w:val="24"/>
          <w:szCs w:val="24"/>
        </w:rPr>
        <w:t xml:space="preserve">vooral de nadruk leggen op </w:t>
      </w:r>
      <w:r w:rsidRPr="00961ED5">
        <w:rPr>
          <w:rFonts w:ascii="Arial" w:eastAsia="Adobe Kaiti Std R" w:hAnsi="Arial" w:cs="Arial"/>
          <w:sz w:val="24"/>
          <w:szCs w:val="24"/>
        </w:rPr>
        <w:t>de consumenten ve</w:t>
      </w:r>
      <w:r w:rsidR="005316F2" w:rsidRPr="00961ED5">
        <w:rPr>
          <w:rFonts w:ascii="Arial" w:eastAsia="Adobe Kaiti Std R" w:hAnsi="Arial" w:cs="Arial"/>
          <w:sz w:val="24"/>
          <w:szCs w:val="24"/>
        </w:rPr>
        <w:t>rkoopwebsite</w:t>
      </w:r>
      <w:r w:rsidR="007B7AB5" w:rsidRPr="00961ED5">
        <w:rPr>
          <w:rFonts w:ascii="Arial" w:eastAsia="Adobe Kaiti Std R" w:hAnsi="Arial" w:cs="Arial"/>
          <w:sz w:val="24"/>
          <w:szCs w:val="24"/>
        </w:rPr>
        <w:t xml:space="preserve"> (B2C) </w:t>
      </w:r>
      <w:r w:rsidR="005316F2" w:rsidRPr="00961ED5">
        <w:rPr>
          <w:rFonts w:ascii="Arial" w:eastAsia="Adobe Kaiti Std R" w:hAnsi="Arial" w:cs="Arial"/>
          <w:sz w:val="24"/>
          <w:szCs w:val="24"/>
        </w:rPr>
        <w:t>van Alibaba Group. Door deze keuze kan bij de externe analyse een duidelijkere vergelijking met andere consumentenretailers gemaakt worden. Het deel van de interne analyse</w:t>
      </w:r>
      <w:r w:rsidRPr="00961ED5">
        <w:rPr>
          <w:rFonts w:ascii="Arial" w:eastAsia="Adobe Kaiti Std R" w:hAnsi="Arial" w:cs="Arial"/>
          <w:sz w:val="24"/>
          <w:szCs w:val="24"/>
        </w:rPr>
        <w:t xml:space="preserve"> is onderverdeeld in </w:t>
      </w:r>
      <w:r w:rsidR="00C13213" w:rsidRPr="00961ED5">
        <w:rPr>
          <w:rFonts w:ascii="Arial" w:eastAsia="Adobe Kaiti Std R" w:hAnsi="Arial" w:cs="Arial"/>
          <w:sz w:val="24"/>
          <w:szCs w:val="24"/>
        </w:rPr>
        <w:t xml:space="preserve">ontwikkeling van Alibaba group en </w:t>
      </w:r>
      <w:r w:rsidRPr="00961ED5">
        <w:rPr>
          <w:rFonts w:ascii="Arial" w:eastAsia="Adobe Kaiti Std R" w:hAnsi="Arial" w:cs="Arial"/>
          <w:sz w:val="24"/>
          <w:szCs w:val="24"/>
        </w:rPr>
        <w:t>organisatie</w:t>
      </w:r>
      <w:r w:rsidR="00162647" w:rsidRPr="00961ED5">
        <w:rPr>
          <w:rFonts w:ascii="Arial" w:eastAsia="Adobe Kaiti Std R" w:hAnsi="Arial" w:cs="Arial"/>
          <w:sz w:val="24"/>
          <w:szCs w:val="24"/>
        </w:rPr>
        <w:t xml:space="preserve"> met het 7S model van McKinsey. Het derde deel bestaat uit</w:t>
      </w:r>
      <w:r w:rsidRPr="00961ED5">
        <w:rPr>
          <w:rFonts w:ascii="Arial" w:eastAsia="Adobe Kaiti Std R" w:hAnsi="Arial" w:cs="Arial"/>
          <w:sz w:val="24"/>
          <w:szCs w:val="24"/>
        </w:rPr>
        <w:t xml:space="preserve"> de financiële situatie.</w:t>
      </w:r>
      <w:r w:rsidR="00EB428E" w:rsidRPr="00961ED5">
        <w:rPr>
          <w:rFonts w:ascii="Arial" w:eastAsia="Adobe Kaiti Std R" w:hAnsi="Arial" w:cs="Arial"/>
          <w:sz w:val="24"/>
          <w:szCs w:val="24"/>
        </w:rPr>
        <w:t xml:space="preserve"> </w:t>
      </w:r>
      <w:r w:rsidR="00162647" w:rsidRPr="00961ED5">
        <w:rPr>
          <w:rFonts w:ascii="Arial" w:eastAsia="Adobe Kaiti Std R" w:hAnsi="Arial" w:cs="Arial"/>
          <w:sz w:val="24"/>
          <w:szCs w:val="24"/>
        </w:rPr>
        <w:t>U</w:t>
      </w:r>
      <w:r w:rsidRPr="00961ED5">
        <w:rPr>
          <w:rFonts w:ascii="Arial" w:eastAsia="Adobe Kaiti Std R" w:hAnsi="Arial" w:cs="Arial"/>
          <w:sz w:val="24"/>
          <w:szCs w:val="24"/>
        </w:rPr>
        <w:t>it</w:t>
      </w:r>
      <w:r w:rsidR="00162647" w:rsidRPr="00961ED5">
        <w:rPr>
          <w:rFonts w:ascii="Arial" w:eastAsia="Adobe Kaiti Std R" w:hAnsi="Arial" w:cs="Arial"/>
          <w:sz w:val="24"/>
          <w:szCs w:val="24"/>
        </w:rPr>
        <w:t xml:space="preserve"> de drie delen</w:t>
      </w:r>
      <w:r w:rsidRPr="00961ED5">
        <w:rPr>
          <w:rFonts w:ascii="Arial" w:eastAsia="Adobe Kaiti Std R" w:hAnsi="Arial" w:cs="Arial"/>
          <w:sz w:val="24"/>
          <w:szCs w:val="24"/>
        </w:rPr>
        <w:t xml:space="preserve"> zal blijken welke sterktes en zwaktes Alibaba heeft. </w:t>
      </w:r>
    </w:p>
    <w:p w:rsidR="00725B4F" w:rsidRPr="00961ED5" w:rsidRDefault="00725B4F" w:rsidP="001C4C8E">
      <w:pPr>
        <w:spacing w:line="360" w:lineRule="auto"/>
        <w:rPr>
          <w:rFonts w:ascii="Arial" w:eastAsia="Adobe Kaiti Std R" w:hAnsi="Arial" w:cs="Arial"/>
          <w:sz w:val="24"/>
          <w:szCs w:val="24"/>
        </w:rPr>
      </w:pPr>
    </w:p>
    <w:p w:rsidR="00725B4F" w:rsidRPr="00961ED5" w:rsidRDefault="00725B4F"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Externe analyse</w:t>
      </w:r>
    </w:p>
    <w:p w:rsidR="00725B4F" w:rsidRPr="00961ED5" w:rsidRDefault="00725B4F"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De externe analyse zal de focus leggen op de Nederlandse e-commerce. Dit</w:t>
      </w:r>
      <w:r w:rsidR="00DF493B" w:rsidRPr="00961ED5">
        <w:rPr>
          <w:rFonts w:ascii="Arial" w:eastAsia="Adobe Kaiti Std R" w:hAnsi="Arial" w:cs="Arial"/>
          <w:sz w:val="24"/>
          <w:szCs w:val="24"/>
        </w:rPr>
        <w:t xml:space="preserve"> deel wordt onderverdeeld in de markt en de industrie. In het eerste deel zal naar de aantrekkelijkheid </w:t>
      </w:r>
      <w:r w:rsidRPr="00961ED5">
        <w:rPr>
          <w:rFonts w:ascii="Arial" w:eastAsia="Adobe Kaiti Std R" w:hAnsi="Arial" w:cs="Arial"/>
          <w:sz w:val="24"/>
          <w:szCs w:val="24"/>
        </w:rPr>
        <w:t xml:space="preserve">van de industrie </w:t>
      </w:r>
      <w:r w:rsidR="00DF493B" w:rsidRPr="00961ED5">
        <w:rPr>
          <w:rFonts w:ascii="Arial" w:eastAsia="Adobe Kaiti Std R" w:hAnsi="Arial" w:cs="Arial"/>
          <w:sz w:val="24"/>
          <w:szCs w:val="24"/>
        </w:rPr>
        <w:t xml:space="preserve">worden </w:t>
      </w:r>
      <w:r w:rsidRPr="00961ED5">
        <w:rPr>
          <w:rFonts w:ascii="Arial" w:eastAsia="Adobe Kaiti Std R" w:hAnsi="Arial" w:cs="Arial"/>
          <w:sz w:val="24"/>
          <w:szCs w:val="24"/>
        </w:rPr>
        <w:t>gekeken</w:t>
      </w:r>
      <w:r w:rsidR="00DF493B" w:rsidRPr="00961ED5">
        <w:rPr>
          <w:rFonts w:ascii="Arial" w:eastAsia="Adobe Kaiti Std R" w:hAnsi="Arial" w:cs="Arial"/>
          <w:sz w:val="24"/>
          <w:szCs w:val="24"/>
        </w:rPr>
        <w:t>.</w:t>
      </w:r>
      <w:r w:rsidRPr="00961ED5">
        <w:rPr>
          <w:rFonts w:ascii="Arial" w:eastAsia="Adobe Kaiti Std R" w:hAnsi="Arial" w:cs="Arial"/>
          <w:sz w:val="24"/>
          <w:szCs w:val="24"/>
        </w:rPr>
        <w:t xml:space="preserve"> In het eerste deel zal gebruik worden gemaakt van verschillende analyses zoals de ABCD analyse</w:t>
      </w:r>
      <w:r w:rsidR="00EB428E" w:rsidRPr="00961ED5">
        <w:rPr>
          <w:rFonts w:ascii="Arial" w:eastAsia="Adobe Kaiti Std R" w:hAnsi="Arial" w:cs="Arial"/>
          <w:sz w:val="24"/>
          <w:szCs w:val="24"/>
        </w:rPr>
        <w:t xml:space="preserve"> en de</w:t>
      </w:r>
      <w:r w:rsidRPr="00961ED5">
        <w:rPr>
          <w:rFonts w:ascii="Arial" w:eastAsia="Adobe Kaiti Std R" w:hAnsi="Arial" w:cs="Arial"/>
          <w:sz w:val="24"/>
          <w:szCs w:val="24"/>
        </w:rPr>
        <w:t xml:space="preserve"> DESTEP analyse. In het tweede deel zal voor</w:t>
      </w:r>
      <w:r w:rsidR="009B4394" w:rsidRPr="00961ED5">
        <w:rPr>
          <w:rFonts w:ascii="Arial" w:eastAsia="Adobe Kaiti Std R" w:hAnsi="Arial" w:cs="Arial"/>
          <w:sz w:val="24"/>
          <w:szCs w:val="24"/>
        </w:rPr>
        <w:t>al</w:t>
      </w:r>
      <w:r w:rsidR="00DF493B" w:rsidRPr="00961ED5">
        <w:rPr>
          <w:rFonts w:ascii="Arial" w:eastAsia="Adobe Kaiti Std R" w:hAnsi="Arial" w:cs="Arial"/>
          <w:sz w:val="24"/>
          <w:szCs w:val="24"/>
        </w:rPr>
        <w:t xml:space="preserve"> gekeken worden naar de </w:t>
      </w:r>
      <w:r w:rsidR="00EB428E" w:rsidRPr="00961ED5">
        <w:rPr>
          <w:rFonts w:ascii="Arial" w:eastAsia="Adobe Kaiti Std R" w:hAnsi="Arial" w:cs="Arial"/>
          <w:sz w:val="24"/>
          <w:szCs w:val="24"/>
        </w:rPr>
        <w:t>aantrekkelijkheid van de markt. Dit wordt vooral uitgevoerd door middel van he</w:t>
      </w:r>
      <w:r w:rsidR="00BE5963" w:rsidRPr="00961ED5">
        <w:rPr>
          <w:rFonts w:ascii="Arial" w:eastAsia="Adobe Kaiti Std R" w:hAnsi="Arial" w:cs="Arial"/>
          <w:sz w:val="24"/>
          <w:szCs w:val="24"/>
        </w:rPr>
        <w:t>t vijfkrachten model van</w:t>
      </w:r>
      <w:r w:rsidR="00C13213" w:rsidRPr="00961ED5">
        <w:rPr>
          <w:rFonts w:ascii="Arial" w:eastAsia="Adobe Kaiti Std R" w:hAnsi="Arial" w:cs="Arial"/>
          <w:sz w:val="24"/>
          <w:szCs w:val="24"/>
        </w:rPr>
        <w:t xml:space="preserve"> econoom Michael</w:t>
      </w:r>
      <w:r w:rsidR="00BE5963" w:rsidRPr="00961ED5">
        <w:rPr>
          <w:rFonts w:ascii="Arial" w:eastAsia="Adobe Kaiti Std R" w:hAnsi="Arial" w:cs="Arial"/>
          <w:sz w:val="24"/>
          <w:szCs w:val="24"/>
        </w:rPr>
        <w:t xml:space="preserve"> Porter.</w:t>
      </w:r>
    </w:p>
    <w:p w:rsidR="00725B4F" w:rsidRPr="00961ED5" w:rsidRDefault="00725B4F" w:rsidP="001C4C8E">
      <w:pPr>
        <w:spacing w:line="360" w:lineRule="auto"/>
        <w:rPr>
          <w:rFonts w:ascii="Arial" w:eastAsia="Adobe Kaiti Std R" w:hAnsi="Arial" w:cs="Arial"/>
          <w:sz w:val="24"/>
          <w:szCs w:val="24"/>
        </w:rPr>
      </w:pPr>
    </w:p>
    <w:p w:rsidR="00C77A5F" w:rsidRPr="00961ED5" w:rsidRDefault="002E73BB"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Situatieanalyse</w:t>
      </w:r>
    </w:p>
    <w:p w:rsidR="00E31D60" w:rsidRPr="00961ED5" w:rsidRDefault="002E73BB"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Uit de interne en externe analyse zullen verschillende sterktes, zwaktes, kansen en bedreigingen naar voren komen. Deze zullen samen</w:t>
      </w:r>
      <w:r w:rsidR="00162647" w:rsidRPr="00961ED5">
        <w:rPr>
          <w:rFonts w:ascii="Arial" w:eastAsia="Adobe Kaiti Std R" w:hAnsi="Arial" w:cs="Arial"/>
          <w:sz w:val="24"/>
          <w:szCs w:val="24"/>
        </w:rPr>
        <w:t xml:space="preserve"> </w:t>
      </w:r>
      <w:r w:rsidRPr="00961ED5">
        <w:rPr>
          <w:rFonts w:ascii="Arial" w:eastAsia="Adobe Kaiti Std R" w:hAnsi="Arial" w:cs="Arial"/>
          <w:sz w:val="24"/>
          <w:szCs w:val="24"/>
        </w:rPr>
        <w:t>gezet worden in</w:t>
      </w:r>
      <w:r w:rsidR="00457064" w:rsidRPr="00961ED5">
        <w:rPr>
          <w:rFonts w:ascii="Arial" w:eastAsia="Adobe Kaiti Std R" w:hAnsi="Arial" w:cs="Arial"/>
          <w:sz w:val="24"/>
          <w:szCs w:val="24"/>
        </w:rPr>
        <w:t xml:space="preserve"> de situatieanalyse</w:t>
      </w:r>
      <w:r w:rsidR="00E31D60" w:rsidRPr="00961ED5">
        <w:rPr>
          <w:rFonts w:ascii="Arial" w:eastAsia="Adobe Kaiti Std R" w:hAnsi="Arial" w:cs="Arial"/>
          <w:sz w:val="24"/>
          <w:szCs w:val="24"/>
        </w:rPr>
        <w:t xml:space="preserve"> middels een SWOT analyse. Hieruit zal naar voren komen of een internationale e-commerce gigant zoals Alibaba Group tegen de succesfactoren van de nationale speler op</w:t>
      </w:r>
      <w:r w:rsidR="00475638" w:rsidRPr="00961ED5">
        <w:rPr>
          <w:rFonts w:ascii="Arial" w:eastAsia="Adobe Kaiti Std R" w:hAnsi="Arial" w:cs="Arial"/>
          <w:sz w:val="24"/>
          <w:szCs w:val="24"/>
        </w:rPr>
        <w:t xml:space="preserve"> kan in de Nederlandse markt.</w:t>
      </w:r>
    </w:p>
    <w:p w:rsidR="005633AB" w:rsidRPr="00961ED5" w:rsidRDefault="005633AB"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br w:type="page"/>
      </w:r>
    </w:p>
    <w:p w:rsidR="00162647" w:rsidRPr="002D2AA8" w:rsidRDefault="003229CB" w:rsidP="00563B49">
      <w:pPr>
        <w:pStyle w:val="Heading1"/>
        <w:spacing w:before="0" w:line="360" w:lineRule="auto"/>
        <w:rPr>
          <w:rFonts w:ascii="Arial" w:eastAsia="Adobe Kaiti Std R" w:hAnsi="Arial" w:cs="Arial"/>
          <w:color w:val="auto"/>
          <w:sz w:val="32"/>
          <w:szCs w:val="32"/>
        </w:rPr>
      </w:pPr>
      <w:bookmarkStart w:id="3" w:name="_Toc428462580"/>
      <w:r w:rsidRPr="002D2AA8">
        <w:rPr>
          <w:rFonts w:ascii="Arial" w:eastAsia="Adobe Kaiti Std R" w:hAnsi="Arial" w:cs="Arial"/>
          <w:color w:val="auto"/>
          <w:sz w:val="32"/>
          <w:szCs w:val="32"/>
        </w:rPr>
        <w:t xml:space="preserve">3. </w:t>
      </w:r>
      <w:r w:rsidR="005633AB" w:rsidRPr="002D2AA8">
        <w:rPr>
          <w:rFonts w:ascii="Arial" w:eastAsia="Adobe Kaiti Std R" w:hAnsi="Arial" w:cs="Arial"/>
          <w:color w:val="auto"/>
          <w:sz w:val="32"/>
          <w:szCs w:val="32"/>
        </w:rPr>
        <w:t>Interne Analyse Alibaba Group</w:t>
      </w:r>
      <w:bookmarkEnd w:id="3"/>
    </w:p>
    <w:p w:rsidR="0073522C" w:rsidRPr="00961ED5" w:rsidRDefault="00563B49" w:rsidP="00563B49">
      <w:pPr>
        <w:pStyle w:val="Heading2"/>
        <w:spacing w:line="360" w:lineRule="auto"/>
        <w:rPr>
          <w:rFonts w:ascii="Arial" w:hAnsi="Arial" w:cs="Arial"/>
          <w:color w:val="auto"/>
          <w:sz w:val="24"/>
          <w:szCs w:val="24"/>
        </w:rPr>
      </w:pPr>
      <w:bookmarkStart w:id="4" w:name="_Toc428462581"/>
      <w:r w:rsidRPr="00961ED5">
        <w:rPr>
          <w:rFonts w:ascii="Arial" w:hAnsi="Arial" w:cs="Arial"/>
          <w:color w:val="auto"/>
          <w:sz w:val="24"/>
          <w:szCs w:val="24"/>
        </w:rPr>
        <w:t>Organisatie</w:t>
      </w:r>
      <w:bookmarkEnd w:id="4"/>
    </w:p>
    <w:p w:rsidR="00A3547F" w:rsidRPr="00961ED5" w:rsidRDefault="0073522C" w:rsidP="00563B49">
      <w:pPr>
        <w:spacing w:line="360" w:lineRule="auto"/>
        <w:jc w:val="left"/>
        <w:rPr>
          <w:rFonts w:ascii="Arial" w:hAnsi="Arial" w:cs="Arial"/>
          <w:sz w:val="24"/>
          <w:szCs w:val="24"/>
        </w:rPr>
      </w:pPr>
      <w:r w:rsidRPr="00961ED5">
        <w:rPr>
          <w:rFonts w:ascii="Arial" w:hAnsi="Arial" w:cs="Arial"/>
          <w:sz w:val="24"/>
          <w:szCs w:val="24"/>
        </w:rPr>
        <w:t>Alibaba is een internationale Holding</w:t>
      </w:r>
      <w:r w:rsidR="00A3547F" w:rsidRPr="00961ED5">
        <w:rPr>
          <w:rFonts w:ascii="Arial" w:hAnsi="Arial" w:cs="Arial"/>
          <w:sz w:val="24"/>
          <w:szCs w:val="24"/>
        </w:rPr>
        <w:t xml:space="preserve"> groep van Chinese oorsprong. Alibaba Group Holding Limited (Alibaba Group) is in 1999 opgericht door een groep van achttien oprichters onder leiding van Jack Ma, een Chinese onderwijzer. De eerste website Alibaba.com is een online marktplaats voor de groothandel waarop Chinese bedrijven hun aanbod aan internationale kopers aanbieden. Deze website is Engelstalig en gericht op de wereldmarkt. Alibaba Group richt daarnaast ook een Chinese marktplaats op voor de binnenlandse groothandel.</w:t>
      </w:r>
    </w:p>
    <w:p w:rsidR="0073522C" w:rsidRPr="00961ED5" w:rsidRDefault="0073522C" w:rsidP="0073522C">
      <w:pPr>
        <w:rPr>
          <w:rFonts w:ascii="Arial" w:hAnsi="Arial" w:cs="Arial"/>
          <w:sz w:val="24"/>
          <w:szCs w:val="24"/>
        </w:rPr>
      </w:pPr>
    </w:p>
    <w:p w:rsidR="00D34E38" w:rsidRPr="00961ED5" w:rsidRDefault="00A3547F" w:rsidP="00D34E38">
      <w:pPr>
        <w:spacing w:line="360" w:lineRule="auto"/>
        <w:jc w:val="left"/>
        <w:rPr>
          <w:rFonts w:ascii="Arial" w:hAnsi="Arial" w:cs="Arial"/>
          <w:sz w:val="24"/>
          <w:szCs w:val="24"/>
        </w:rPr>
      </w:pPr>
      <w:r w:rsidRPr="00961ED5">
        <w:rPr>
          <w:rFonts w:ascii="Arial" w:hAnsi="Arial" w:cs="Arial"/>
          <w:sz w:val="24"/>
          <w:szCs w:val="24"/>
        </w:rPr>
        <w:t xml:space="preserve">Verschillende investeerders en instituten, zoals Goldman Sachs, Softbank en Fidelity geven Alibaba een mogelijkheid te groeien. Alibaba Group neemt meer structuur aan door een duidelijke bedrijfscultuur en missie op te stellen. In 2001, 2 jaar na oprichting, heeft Alibaba Group al 1 miljoen geregistreerde klanten en is daarbij ook al winstgevend. </w:t>
      </w:r>
      <w:r w:rsidR="00D34E38" w:rsidRPr="00961ED5">
        <w:rPr>
          <w:rFonts w:ascii="Arial" w:hAnsi="Arial" w:cs="Arial"/>
          <w:sz w:val="24"/>
          <w:szCs w:val="24"/>
        </w:rPr>
        <w:t xml:space="preserve">In november 2007 zet Alibaba Group de stap naar de beurs van HongKong. </w:t>
      </w:r>
    </w:p>
    <w:p w:rsidR="00A3547F" w:rsidRPr="00961ED5" w:rsidRDefault="00A3547F" w:rsidP="00A3547F">
      <w:pPr>
        <w:spacing w:line="360" w:lineRule="auto"/>
        <w:jc w:val="left"/>
        <w:rPr>
          <w:rFonts w:ascii="Arial" w:hAnsi="Arial" w:cs="Arial"/>
          <w:sz w:val="24"/>
          <w:szCs w:val="24"/>
        </w:rPr>
      </w:pPr>
    </w:p>
    <w:p w:rsidR="00A3547F" w:rsidRPr="00961ED5" w:rsidRDefault="00A3547F" w:rsidP="00A3547F">
      <w:pPr>
        <w:spacing w:line="360" w:lineRule="auto"/>
        <w:jc w:val="left"/>
        <w:rPr>
          <w:rFonts w:ascii="Arial" w:hAnsi="Arial" w:cs="Arial"/>
          <w:sz w:val="24"/>
          <w:szCs w:val="24"/>
        </w:rPr>
      </w:pPr>
      <w:r w:rsidRPr="00961ED5">
        <w:rPr>
          <w:rFonts w:ascii="Arial" w:hAnsi="Arial" w:cs="Arial"/>
          <w:sz w:val="24"/>
          <w:szCs w:val="24"/>
        </w:rPr>
        <w:t>Hieruit kan Alibaba verder groeien met andere marktplaatsen. In 2003 wordt Taoboa, een online shopping marktplaats, opgericht. Taobao heeft meerder succesvolle aspecten, zoals Alipay, een betalingssysteem en Aliwangwang, een chatbox met audio en video voor de twee handels partijen. Deze zullen later in de ontwikkeling van Alibaba Group van belang zijn.</w:t>
      </w:r>
    </w:p>
    <w:p w:rsidR="00A3547F" w:rsidRPr="00961ED5" w:rsidRDefault="00A3547F" w:rsidP="00A3547F">
      <w:pPr>
        <w:spacing w:line="360" w:lineRule="auto"/>
        <w:jc w:val="left"/>
        <w:rPr>
          <w:rFonts w:ascii="Arial" w:hAnsi="Arial" w:cs="Arial"/>
          <w:sz w:val="24"/>
          <w:szCs w:val="24"/>
        </w:rPr>
      </w:pPr>
    </w:p>
    <w:p w:rsidR="00C13213" w:rsidRPr="00961ED5" w:rsidRDefault="00A3547F" w:rsidP="00C13213">
      <w:pPr>
        <w:spacing w:line="360" w:lineRule="auto"/>
        <w:jc w:val="left"/>
        <w:rPr>
          <w:rFonts w:ascii="Arial" w:hAnsi="Arial" w:cs="Arial"/>
          <w:sz w:val="24"/>
          <w:szCs w:val="24"/>
        </w:rPr>
      </w:pPr>
      <w:r w:rsidRPr="00961ED5">
        <w:rPr>
          <w:rFonts w:ascii="Arial" w:hAnsi="Arial" w:cs="Arial"/>
          <w:sz w:val="24"/>
          <w:szCs w:val="24"/>
        </w:rPr>
        <w:t xml:space="preserve">De jaren daarna volgen een aantal ontwikkelingen die Alibaba Group van een marktplaats een echt imperium maken. In 2005 gaat Alibaba Group een partnership met Yahoo aan. Alibaba Group neemt vervolgens in oktober 2005 de bedrijfsvoering van Yahoo China over. </w:t>
      </w:r>
      <w:r w:rsidR="00C13213" w:rsidRPr="00961ED5">
        <w:rPr>
          <w:rFonts w:ascii="Arial" w:hAnsi="Arial" w:cs="Arial"/>
          <w:sz w:val="24"/>
          <w:szCs w:val="24"/>
        </w:rPr>
        <w:t>Deze uitbreiding wordt in 2012 aangevuld door aandelen van Yahoo! te kopen.</w:t>
      </w:r>
    </w:p>
    <w:p w:rsidR="00C13213" w:rsidRPr="00961ED5" w:rsidRDefault="00C13213" w:rsidP="00A3547F">
      <w:pPr>
        <w:spacing w:line="360" w:lineRule="auto"/>
        <w:jc w:val="left"/>
        <w:rPr>
          <w:rFonts w:ascii="Arial" w:hAnsi="Arial" w:cs="Arial"/>
          <w:sz w:val="24"/>
          <w:szCs w:val="24"/>
        </w:rPr>
      </w:pPr>
    </w:p>
    <w:p w:rsidR="00D34E38" w:rsidRPr="00961ED5" w:rsidRDefault="00D34E38">
      <w:pPr>
        <w:rPr>
          <w:rFonts w:ascii="Arial" w:hAnsi="Arial" w:cs="Arial"/>
          <w:sz w:val="24"/>
          <w:szCs w:val="24"/>
        </w:rPr>
      </w:pPr>
      <w:r w:rsidRPr="00961ED5">
        <w:rPr>
          <w:rFonts w:ascii="Arial" w:hAnsi="Arial" w:cs="Arial"/>
          <w:sz w:val="24"/>
          <w:szCs w:val="24"/>
        </w:rPr>
        <w:br w:type="page"/>
      </w:r>
    </w:p>
    <w:p w:rsidR="00A3547F" w:rsidRPr="00961ED5" w:rsidRDefault="00A3547F" w:rsidP="00A3547F">
      <w:pPr>
        <w:spacing w:line="360" w:lineRule="auto"/>
        <w:jc w:val="left"/>
        <w:rPr>
          <w:rFonts w:ascii="Arial" w:hAnsi="Arial" w:cs="Arial"/>
          <w:sz w:val="24"/>
          <w:szCs w:val="24"/>
        </w:rPr>
      </w:pPr>
      <w:r w:rsidRPr="00961ED5">
        <w:rPr>
          <w:rFonts w:ascii="Arial" w:hAnsi="Arial" w:cs="Arial"/>
          <w:sz w:val="24"/>
          <w:szCs w:val="24"/>
        </w:rPr>
        <w:t>In 2006 richt Alibaba Group een Taobao programma op de universiteit op. Dit programma richt zich op het opleiden van verkopers en kopers in e-commerce. Dit is een belangrijk aspect, omdat dit, zoals andere activiteiten laat zien dat Alibaba Group continue bezig is met het investeren in China en de bevolking.</w:t>
      </w:r>
      <w:r w:rsidR="00C13213" w:rsidRPr="00961ED5">
        <w:rPr>
          <w:rFonts w:ascii="Arial" w:hAnsi="Arial" w:cs="Arial"/>
          <w:sz w:val="24"/>
          <w:szCs w:val="24"/>
        </w:rPr>
        <w:t xml:space="preserve"> Daarnaast wordt ook een online marketing strategie platform genaamd Alimama opgericht.</w:t>
      </w:r>
    </w:p>
    <w:p w:rsidR="00A3547F" w:rsidRPr="00961ED5" w:rsidRDefault="00A3547F" w:rsidP="00A3547F">
      <w:pPr>
        <w:spacing w:line="360" w:lineRule="auto"/>
        <w:jc w:val="left"/>
        <w:rPr>
          <w:rFonts w:ascii="Arial" w:hAnsi="Arial" w:cs="Arial"/>
          <w:sz w:val="24"/>
          <w:szCs w:val="24"/>
        </w:rPr>
      </w:pPr>
    </w:p>
    <w:p w:rsidR="00A3547F" w:rsidRPr="00961ED5" w:rsidRDefault="00A3547F" w:rsidP="00A3547F">
      <w:pPr>
        <w:spacing w:line="360" w:lineRule="auto"/>
        <w:jc w:val="left"/>
        <w:rPr>
          <w:rFonts w:ascii="Arial" w:hAnsi="Arial" w:cs="Arial"/>
          <w:sz w:val="24"/>
          <w:szCs w:val="24"/>
        </w:rPr>
      </w:pPr>
      <w:r w:rsidRPr="00961ED5">
        <w:rPr>
          <w:rFonts w:ascii="Arial" w:hAnsi="Arial" w:cs="Arial"/>
          <w:sz w:val="24"/>
          <w:szCs w:val="24"/>
        </w:rPr>
        <w:t>In april 2008 wordt Taobao Mall, een platform voor derde partijen en retail toegevoegd aan Taobao, het consumentenplatform. In september 2008 wordt het Alibaba Group R&amp;D instituut opgericht. September 2009 volgt Alibaba Cloud Computing en in september volgt een overname van HiChina, een internet infrastructuur service provider.</w:t>
      </w:r>
      <w:r w:rsidR="00C13213" w:rsidRPr="00961ED5">
        <w:rPr>
          <w:rFonts w:ascii="Arial" w:hAnsi="Arial" w:cs="Arial"/>
          <w:sz w:val="24"/>
          <w:szCs w:val="24"/>
        </w:rPr>
        <w:t xml:space="preserve"> Door succes is het voor Alibaba Group mogelijk op verschillende vlakken uit te breiden en aqcuisities te doen. </w:t>
      </w:r>
    </w:p>
    <w:p w:rsidR="00A3547F" w:rsidRPr="00961ED5" w:rsidRDefault="00A3547F" w:rsidP="00A3547F">
      <w:pPr>
        <w:spacing w:line="360" w:lineRule="auto"/>
        <w:jc w:val="left"/>
        <w:rPr>
          <w:rFonts w:ascii="Arial" w:hAnsi="Arial" w:cs="Arial"/>
          <w:sz w:val="24"/>
          <w:szCs w:val="24"/>
        </w:rPr>
      </w:pPr>
    </w:p>
    <w:p w:rsidR="00A3547F" w:rsidRPr="00961ED5" w:rsidRDefault="00A3547F" w:rsidP="00A3547F">
      <w:pPr>
        <w:spacing w:line="360" w:lineRule="auto"/>
        <w:jc w:val="left"/>
        <w:rPr>
          <w:rFonts w:ascii="Arial" w:hAnsi="Arial" w:cs="Arial"/>
          <w:sz w:val="24"/>
          <w:szCs w:val="24"/>
        </w:rPr>
      </w:pPr>
      <w:r w:rsidRPr="00961ED5">
        <w:rPr>
          <w:rFonts w:ascii="Arial" w:hAnsi="Arial" w:cs="Arial"/>
          <w:sz w:val="24"/>
          <w:szCs w:val="24"/>
        </w:rPr>
        <w:t xml:space="preserve">In 2010 lanceert Alibaba.com Aliexpress om de </w:t>
      </w:r>
      <w:r w:rsidR="00563B49" w:rsidRPr="00961ED5">
        <w:rPr>
          <w:rFonts w:ascii="Arial" w:hAnsi="Arial" w:cs="Arial"/>
          <w:sz w:val="24"/>
          <w:szCs w:val="24"/>
        </w:rPr>
        <w:t xml:space="preserve">export bedrijven </w:t>
      </w:r>
      <w:r w:rsidRPr="00961ED5">
        <w:rPr>
          <w:rFonts w:ascii="Arial" w:hAnsi="Arial" w:cs="Arial"/>
          <w:sz w:val="24"/>
          <w:szCs w:val="24"/>
        </w:rPr>
        <w:t xml:space="preserve">export in China de mogelijkheid te geven om transacties met consumenten </w:t>
      </w:r>
      <w:r w:rsidR="00563B49" w:rsidRPr="00961ED5">
        <w:rPr>
          <w:rFonts w:ascii="Arial" w:hAnsi="Arial" w:cs="Arial"/>
          <w:sz w:val="24"/>
          <w:szCs w:val="24"/>
        </w:rPr>
        <w:t>wereldwijd te doen</w:t>
      </w:r>
      <w:r w:rsidRPr="00961ED5">
        <w:rPr>
          <w:rFonts w:ascii="Arial" w:hAnsi="Arial" w:cs="Arial"/>
          <w:sz w:val="24"/>
          <w:szCs w:val="24"/>
        </w:rPr>
        <w:t>.Taobao Marketplace wordt uitgebreid met Juhuasuan, een groep koop platform. Ook besluit Alibaba Group om een 0,3% van de jaarlijkse winst aan ecologische bewustzijn en het milieu in China uit te geven.</w:t>
      </w:r>
    </w:p>
    <w:p w:rsidR="00A3547F" w:rsidRPr="00961ED5" w:rsidRDefault="00A3547F" w:rsidP="00A3547F">
      <w:pPr>
        <w:spacing w:line="360" w:lineRule="auto"/>
        <w:jc w:val="left"/>
        <w:rPr>
          <w:rFonts w:ascii="Arial" w:hAnsi="Arial" w:cs="Arial"/>
          <w:sz w:val="24"/>
          <w:szCs w:val="24"/>
        </w:rPr>
      </w:pPr>
    </w:p>
    <w:p w:rsidR="00D34E38" w:rsidRPr="00961ED5" w:rsidRDefault="00A3547F" w:rsidP="00D34E38">
      <w:pPr>
        <w:spacing w:line="360" w:lineRule="auto"/>
        <w:jc w:val="left"/>
        <w:rPr>
          <w:rFonts w:ascii="Arial" w:hAnsi="Arial" w:cs="Arial"/>
          <w:sz w:val="24"/>
          <w:szCs w:val="24"/>
        </w:rPr>
      </w:pPr>
      <w:r w:rsidRPr="00961ED5">
        <w:rPr>
          <w:rFonts w:ascii="Arial" w:hAnsi="Arial" w:cs="Arial"/>
          <w:sz w:val="24"/>
          <w:szCs w:val="24"/>
        </w:rPr>
        <w:t>Een belangrijke stap in 2010 is de lancering van de mobiele app voor Taobao, het consumentenplatform.</w:t>
      </w:r>
      <w:r w:rsidR="00C13213" w:rsidRPr="00961ED5">
        <w:rPr>
          <w:rFonts w:ascii="Arial" w:hAnsi="Arial" w:cs="Arial"/>
          <w:sz w:val="24"/>
          <w:szCs w:val="24"/>
        </w:rPr>
        <w:t xml:space="preserve"> </w:t>
      </w:r>
      <w:r w:rsidRPr="00961ED5">
        <w:rPr>
          <w:rFonts w:ascii="Arial" w:hAnsi="Arial" w:cs="Arial"/>
          <w:sz w:val="24"/>
          <w:szCs w:val="24"/>
        </w:rPr>
        <w:t>Om Alibaba Group's missie, visie en waarden vast te leggen, wordt het Alibaba Partnership gecreëerd.</w:t>
      </w:r>
      <w:r w:rsidR="00D34E38" w:rsidRPr="00961ED5">
        <w:rPr>
          <w:rFonts w:ascii="Arial" w:hAnsi="Arial" w:cs="Arial"/>
          <w:sz w:val="24"/>
          <w:szCs w:val="24"/>
        </w:rPr>
        <w:t xml:space="preserve"> in 2011 besluit Alibaba Group om de onderdelen van Taobao marketplace zelfstandig te laten functioneren als platform. Taobao Mall en Juhuasuan worden losgekoppeld van Taobao Mall. Zo is er meer transparantie en duidelijkheid bij beheer van de losse onderdelen.</w:t>
      </w:r>
    </w:p>
    <w:p w:rsidR="00A3547F" w:rsidRPr="00961ED5" w:rsidRDefault="00A3547F" w:rsidP="00A3547F">
      <w:pPr>
        <w:spacing w:line="360" w:lineRule="auto"/>
        <w:jc w:val="left"/>
        <w:rPr>
          <w:rFonts w:ascii="Arial" w:hAnsi="Arial" w:cs="Arial"/>
          <w:sz w:val="24"/>
          <w:szCs w:val="24"/>
        </w:rPr>
      </w:pPr>
    </w:p>
    <w:p w:rsidR="00A3547F" w:rsidRPr="00961ED5" w:rsidRDefault="00A3547F" w:rsidP="00A3547F">
      <w:pPr>
        <w:spacing w:line="360" w:lineRule="auto"/>
        <w:jc w:val="left"/>
        <w:rPr>
          <w:rFonts w:ascii="Arial" w:hAnsi="Arial" w:cs="Arial"/>
          <w:sz w:val="24"/>
          <w:szCs w:val="24"/>
        </w:rPr>
      </w:pPr>
      <w:r w:rsidRPr="00961ED5">
        <w:rPr>
          <w:rFonts w:ascii="Arial" w:hAnsi="Arial" w:cs="Arial"/>
          <w:sz w:val="24"/>
          <w:szCs w:val="24"/>
        </w:rPr>
        <w:t xml:space="preserve">Midden 2010 </w:t>
      </w:r>
      <w:r w:rsidR="00C13213" w:rsidRPr="00961ED5">
        <w:rPr>
          <w:rFonts w:ascii="Arial" w:hAnsi="Arial" w:cs="Arial"/>
          <w:sz w:val="24"/>
          <w:szCs w:val="24"/>
        </w:rPr>
        <w:t xml:space="preserve">gaat </w:t>
      </w:r>
      <w:r w:rsidRPr="00961ED5">
        <w:rPr>
          <w:rFonts w:ascii="Arial" w:hAnsi="Arial" w:cs="Arial"/>
          <w:sz w:val="24"/>
          <w:szCs w:val="24"/>
        </w:rPr>
        <w:t xml:space="preserve">Alibaba.com </w:t>
      </w:r>
      <w:r w:rsidR="00C13213" w:rsidRPr="00961ED5">
        <w:rPr>
          <w:rFonts w:ascii="Arial" w:hAnsi="Arial" w:cs="Arial"/>
          <w:sz w:val="24"/>
          <w:szCs w:val="24"/>
        </w:rPr>
        <w:t xml:space="preserve">verder met acquisities van </w:t>
      </w:r>
      <w:r w:rsidRPr="00961ED5">
        <w:rPr>
          <w:rFonts w:ascii="Arial" w:hAnsi="Arial" w:cs="Arial"/>
          <w:sz w:val="24"/>
          <w:szCs w:val="24"/>
        </w:rPr>
        <w:t>Vendio en Auctiva, consultants in de e-commerce gericht op Amerikaanse klein bedrijven.</w:t>
      </w:r>
      <w:r w:rsidR="00C13213" w:rsidRPr="00961ED5">
        <w:rPr>
          <w:rFonts w:ascii="Arial" w:hAnsi="Arial" w:cs="Arial"/>
          <w:sz w:val="24"/>
          <w:szCs w:val="24"/>
        </w:rPr>
        <w:t xml:space="preserve"> Dit is een grote stap richting de Amerikaanse markt.</w:t>
      </w:r>
    </w:p>
    <w:p w:rsidR="00A3547F" w:rsidRPr="00961ED5" w:rsidRDefault="00A3547F" w:rsidP="00A3547F">
      <w:pPr>
        <w:spacing w:line="360" w:lineRule="auto"/>
        <w:jc w:val="left"/>
        <w:rPr>
          <w:rFonts w:ascii="Arial" w:hAnsi="Arial" w:cs="Arial"/>
          <w:sz w:val="24"/>
          <w:szCs w:val="24"/>
        </w:rPr>
      </w:pPr>
    </w:p>
    <w:p w:rsidR="00563B49" w:rsidRPr="00961ED5" w:rsidRDefault="00A3547F" w:rsidP="00A3547F">
      <w:pPr>
        <w:spacing w:line="360" w:lineRule="auto"/>
        <w:jc w:val="left"/>
        <w:rPr>
          <w:rFonts w:ascii="Arial" w:hAnsi="Arial" w:cs="Arial"/>
          <w:sz w:val="24"/>
          <w:szCs w:val="24"/>
        </w:rPr>
      </w:pPr>
      <w:r w:rsidRPr="00961ED5">
        <w:rPr>
          <w:rFonts w:ascii="Arial" w:hAnsi="Arial" w:cs="Arial"/>
          <w:sz w:val="24"/>
          <w:szCs w:val="24"/>
        </w:rPr>
        <w:t xml:space="preserve">Tijdens het 10-jarig jubileum van Taobao in 2013 wordt Jonathan Lu benoemd tot nieuwe CEO van Alibaba Group. </w:t>
      </w:r>
      <w:r w:rsidR="00563B49" w:rsidRPr="00961ED5">
        <w:rPr>
          <w:rFonts w:ascii="Arial" w:hAnsi="Arial" w:cs="Arial"/>
          <w:sz w:val="24"/>
          <w:szCs w:val="24"/>
        </w:rPr>
        <w:t>Alibaba</w:t>
      </w:r>
      <w:r w:rsidR="00D34E38" w:rsidRPr="00961ED5">
        <w:rPr>
          <w:rFonts w:ascii="Arial" w:hAnsi="Arial" w:cs="Arial"/>
          <w:sz w:val="24"/>
          <w:szCs w:val="24"/>
        </w:rPr>
        <w:t xml:space="preserve"> Group nu zo groot geworden, dat extra leiding en expertise welkom</w:t>
      </w:r>
      <w:r w:rsidR="00563B49" w:rsidRPr="00961ED5">
        <w:rPr>
          <w:rFonts w:ascii="Arial" w:hAnsi="Arial" w:cs="Arial"/>
          <w:sz w:val="24"/>
          <w:szCs w:val="24"/>
        </w:rPr>
        <w:t xml:space="preserve"> is. </w:t>
      </w:r>
    </w:p>
    <w:p w:rsidR="00563B49" w:rsidRPr="00961ED5" w:rsidRDefault="00563B49" w:rsidP="00A3547F">
      <w:pPr>
        <w:spacing w:line="360" w:lineRule="auto"/>
        <w:jc w:val="left"/>
        <w:rPr>
          <w:rFonts w:ascii="Arial" w:hAnsi="Arial" w:cs="Arial"/>
          <w:sz w:val="24"/>
          <w:szCs w:val="24"/>
        </w:rPr>
      </w:pPr>
    </w:p>
    <w:p w:rsidR="00C13213" w:rsidRPr="00961ED5" w:rsidRDefault="00563B49" w:rsidP="00C13213">
      <w:pPr>
        <w:spacing w:line="360" w:lineRule="auto"/>
        <w:jc w:val="left"/>
        <w:rPr>
          <w:rFonts w:ascii="Arial" w:hAnsi="Arial" w:cs="Arial"/>
          <w:sz w:val="24"/>
          <w:szCs w:val="24"/>
        </w:rPr>
      </w:pPr>
      <w:r w:rsidRPr="00961ED5">
        <w:rPr>
          <w:rFonts w:ascii="Arial" w:hAnsi="Arial" w:cs="Arial"/>
          <w:sz w:val="24"/>
          <w:szCs w:val="24"/>
        </w:rPr>
        <w:t xml:space="preserve">Deze CEO volgt dezelfde strategie door verder in acquisities te investeren. </w:t>
      </w:r>
      <w:r w:rsidR="00A3547F" w:rsidRPr="00961ED5">
        <w:rPr>
          <w:rFonts w:ascii="Arial" w:hAnsi="Arial" w:cs="Arial"/>
          <w:sz w:val="24"/>
          <w:szCs w:val="24"/>
        </w:rPr>
        <w:t>In 2013 lanceert Alibaba onder andere de Alibaba Smart TV OS en een mobiel sociaal netwerk app Laiwang.</w:t>
      </w:r>
      <w:r w:rsidRPr="00961ED5">
        <w:rPr>
          <w:rFonts w:ascii="Arial" w:hAnsi="Arial" w:cs="Arial"/>
          <w:sz w:val="24"/>
          <w:szCs w:val="24"/>
        </w:rPr>
        <w:t xml:space="preserve">  </w:t>
      </w:r>
      <w:r w:rsidR="00A3547F" w:rsidRPr="00961ED5">
        <w:rPr>
          <w:rFonts w:ascii="Arial" w:hAnsi="Arial" w:cs="Arial"/>
          <w:sz w:val="24"/>
          <w:szCs w:val="24"/>
        </w:rPr>
        <w:t xml:space="preserve">In 2014 wordt het Chinese imperium nog meer uitgebreid door aankoop van mobiele virtual network operators (MVNO) onder Ali Telecom. Ook heeft Alibaba Group ondertussen een 60% aandeel van film en televisie rechten producent ChinaVision, nu Alibaba Pictures Group. Ook wordt er </w:t>
      </w:r>
      <w:r w:rsidR="00C13213" w:rsidRPr="00961ED5">
        <w:rPr>
          <w:rFonts w:ascii="Arial" w:hAnsi="Arial" w:cs="Arial"/>
          <w:sz w:val="24"/>
          <w:szCs w:val="24"/>
        </w:rPr>
        <w:t>geïnvesteerd</w:t>
      </w:r>
      <w:r w:rsidR="00A3547F" w:rsidRPr="00961ED5">
        <w:rPr>
          <w:rFonts w:ascii="Arial" w:hAnsi="Arial" w:cs="Arial"/>
          <w:sz w:val="24"/>
          <w:szCs w:val="24"/>
        </w:rPr>
        <w:t xml:space="preserve"> in navigatie met een digitaal kaarten bedrijf AutoNavi.</w:t>
      </w:r>
      <w:r w:rsidR="00C13213" w:rsidRPr="00961ED5">
        <w:rPr>
          <w:rFonts w:ascii="Arial" w:hAnsi="Arial" w:cs="Arial"/>
          <w:sz w:val="24"/>
          <w:szCs w:val="24"/>
        </w:rPr>
        <w:t xml:space="preserve"> Aangezien Reizen een groot onderdeel uitmaakt in de e-commerce besluit Alibaba group in 2014 Taobao Travel een onafhankelijk platform, Alitrip, te maken.</w:t>
      </w:r>
    </w:p>
    <w:p w:rsidR="00A3547F" w:rsidRPr="00961ED5" w:rsidRDefault="00A3547F" w:rsidP="00A3547F">
      <w:pPr>
        <w:spacing w:line="360" w:lineRule="auto"/>
        <w:jc w:val="left"/>
        <w:rPr>
          <w:rFonts w:ascii="Arial" w:hAnsi="Arial" w:cs="Arial"/>
          <w:sz w:val="24"/>
          <w:szCs w:val="24"/>
        </w:rPr>
      </w:pPr>
    </w:p>
    <w:p w:rsidR="00A3547F" w:rsidRPr="00961ED5" w:rsidRDefault="00A3547F" w:rsidP="00A3547F">
      <w:pPr>
        <w:spacing w:line="360" w:lineRule="auto"/>
        <w:jc w:val="left"/>
        <w:rPr>
          <w:rFonts w:ascii="Arial" w:hAnsi="Arial" w:cs="Arial"/>
          <w:sz w:val="24"/>
          <w:szCs w:val="24"/>
        </w:rPr>
      </w:pPr>
      <w:r w:rsidRPr="00961ED5">
        <w:rPr>
          <w:rFonts w:ascii="Arial" w:hAnsi="Arial" w:cs="Arial"/>
          <w:sz w:val="24"/>
          <w:szCs w:val="24"/>
        </w:rPr>
        <w:t>September 2014 maakt Aliba</w:t>
      </w:r>
      <w:r w:rsidR="00563B49" w:rsidRPr="00961ED5">
        <w:rPr>
          <w:rFonts w:ascii="Arial" w:hAnsi="Arial" w:cs="Arial"/>
          <w:sz w:val="24"/>
          <w:szCs w:val="24"/>
        </w:rPr>
        <w:t>ba Group de beursgang op de NewY</w:t>
      </w:r>
      <w:r w:rsidRPr="00961ED5">
        <w:rPr>
          <w:rFonts w:ascii="Arial" w:hAnsi="Arial" w:cs="Arial"/>
          <w:sz w:val="24"/>
          <w:szCs w:val="24"/>
        </w:rPr>
        <w:t xml:space="preserve">ork Stock Exchange beken. Dit is een grote internationale stap, waardoor Alibaba Group direct op de radar van de wereld markt komt. In deze periode is er veel ophef en zorgen </w:t>
      </w:r>
      <w:r w:rsidR="00C13213" w:rsidRPr="00961ED5">
        <w:rPr>
          <w:rFonts w:ascii="Arial" w:hAnsi="Arial" w:cs="Arial"/>
          <w:sz w:val="24"/>
          <w:szCs w:val="24"/>
        </w:rPr>
        <w:t xml:space="preserve">wereldwijd </w:t>
      </w:r>
      <w:r w:rsidRPr="00961ED5">
        <w:rPr>
          <w:rFonts w:ascii="Arial" w:hAnsi="Arial" w:cs="Arial"/>
          <w:sz w:val="24"/>
          <w:szCs w:val="24"/>
        </w:rPr>
        <w:t xml:space="preserve">over deze grote speler. </w:t>
      </w:r>
    </w:p>
    <w:p w:rsidR="00A3547F" w:rsidRPr="00961ED5" w:rsidRDefault="00A3547F" w:rsidP="00A3547F">
      <w:pPr>
        <w:spacing w:line="360" w:lineRule="auto"/>
        <w:jc w:val="left"/>
        <w:rPr>
          <w:rFonts w:ascii="Arial" w:hAnsi="Arial" w:cs="Arial"/>
          <w:sz w:val="24"/>
          <w:szCs w:val="24"/>
        </w:rPr>
      </w:pPr>
    </w:p>
    <w:p w:rsidR="00A3547F" w:rsidRPr="00961ED5" w:rsidRDefault="00A3547F" w:rsidP="00A3547F">
      <w:pPr>
        <w:spacing w:line="360" w:lineRule="auto"/>
        <w:jc w:val="left"/>
        <w:rPr>
          <w:rFonts w:ascii="Arial" w:hAnsi="Arial" w:cs="Arial"/>
          <w:sz w:val="24"/>
          <w:szCs w:val="24"/>
        </w:rPr>
      </w:pPr>
      <w:r w:rsidRPr="00961ED5">
        <w:rPr>
          <w:rFonts w:ascii="Arial" w:hAnsi="Arial" w:cs="Arial"/>
          <w:sz w:val="24"/>
          <w:szCs w:val="24"/>
        </w:rPr>
        <w:t>Alibaba Group is inmiddels gegroeid naar een internationaal e-commerce bedrijf met verschillende platformen voor consumenten en bedrijven. Deze platformen zijn zowel voor consument naar consument (C2C), business naar consument (B2C) en business naar business (B2B).</w:t>
      </w:r>
    </w:p>
    <w:p w:rsidR="00C5250A" w:rsidRPr="00961ED5" w:rsidRDefault="00C5250A" w:rsidP="001C4C8E">
      <w:pPr>
        <w:pStyle w:val="Heading1"/>
        <w:spacing w:before="0" w:line="360" w:lineRule="auto"/>
        <w:rPr>
          <w:rFonts w:ascii="Arial" w:eastAsia="Adobe Kaiti Std R" w:hAnsi="Arial" w:cs="Arial"/>
          <w:color w:val="auto"/>
          <w:sz w:val="24"/>
          <w:szCs w:val="24"/>
        </w:rPr>
      </w:pPr>
    </w:p>
    <w:p w:rsidR="00D34E38" w:rsidRPr="00961ED5" w:rsidRDefault="00D34E38">
      <w:pPr>
        <w:rPr>
          <w:rFonts w:ascii="Arial" w:eastAsia="Adobe Kaiti Std R" w:hAnsi="Arial" w:cs="Arial"/>
          <w:b/>
          <w:bCs/>
          <w:sz w:val="24"/>
          <w:szCs w:val="24"/>
        </w:rPr>
      </w:pPr>
      <w:r w:rsidRPr="00961ED5">
        <w:rPr>
          <w:rFonts w:ascii="Arial" w:eastAsia="Adobe Kaiti Std R" w:hAnsi="Arial" w:cs="Arial"/>
          <w:sz w:val="24"/>
          <w:szCs w:val="24"/>
        </w:rPr>
        <w:br w:type="page"/>
      </w:r>
    </w:p>
    <w:p w:rsidR="00C5250A" w:rsidRPr="00961ED5" w:rsidRDefault="0073522C" w:rsidP="00D34E38">
      <w:pPr>
        <w:pStyle w:val="Heading2"/>
        <w:spacing w:line="360" w:lineRule="auto"/>
        <w:rPr>
          <w:rFonts w:ascii="Arial" w:eastAsia="Adobe Kaiti Std R" w:hAnsi="Arial" w:cs="Arial"/>
          <w:color w:val="auto"/>
          <w:sz w:val="24"/>
          <w:szCs w:val="24"/>
        </w:rPr>
      </w:pPr>
      <w:bookmarkStart w:id="5" w:name="_Toc428462582"/>
      <w:r w:rsidRPr="00961ED5">
        <w:rPr>
          <w:rFonts w:ascii="Arial" w:eastAsia="Adobe Kaiti Std R" w:hAnsi="Arial" w:cs="Arial"/>
          <w:color w:val="auto"/>
          <w:sz w:val="24"/>
          <w:szCs w:val="24"/>
        </w:rPr>
        <w:t>McKinsey's 7 S</w:t>
      </w:r>
      <w:bookmarkEnd w:id="5"/>
    </w:p>
    <w:p w:rsidR="002134D1" w:rsidRPr="00961ED5" w:rsidRDefault="002134D1" w:rsidP="00D34E38">
      <w:pPr>
        <w:spacing w:line="360" w:lineRule="auto"/>
        <w:rPr>
          <w:rFonts w:ascii="Arial" w:hAnsi="Arial" w:cs="Arial"/>
          <w:sz w:val="24"/>
          <w:szCs w:val="24"/>
        </w:rPr>
      </w:pPr>
      <w:r w:rsidRPr="00961ED5">
        <w:rPr>
          <w:rFonts w:ascii="Arial" w:hAnsi="Arial" w:cs="Arial"/>
          <w:sz w:val="24"/>
          <w:szCs w:val="24"/>
        </w:rPr>
        <w:t>De 7-S analyse van McKinsey bestaat uit de onderdelen: strategie, structuur, systeem, waarden (shared values), style, personeel (staff) en vaardigheden(skills)</w:t>
      </w:r>
      <w:r w:rsidR="0073522C" w:rsidRPr="00961ED5">
        <w:rPr>
          <w:rFonts w:ascii="Arial" w:hAnsi="Arial" w:cs="Arial"/>
          <w:sz w:val="24"/>
          <w:szCs w:val="24"/>
        </w:rPr>
        <w:t xml:space="preserve"> Omdat Alibaba niet direct producten verkoopt zijn niet alle S van belang. In de analyse zullen alleen de S, die van belang zijn, aangevuld worden.</w:t>
      </w:r>
    </w:p>
    <w:p w:rsidR="002134D1" w:rsidRPr="00961ED5" w:rsidRDefault="002134D1" w:rsidP="00D34E38">
      <w:pPr>
        <w:spacing w:line="360" w:lineRule="auto"/>
        <w:rPr>
          <w:rFonts w:ascii="Arial" w:hAnsi="Arial" w:cs="Arial"/>
          <w:sz w:val="24"/>
          <w:szCs w:val="24"/>
        </w:rPr>
      </w:pPr>
    </w:p>
    <w:p w:rsidR="00C1384B" w:rsidRPr="00961ED5" w:rsidRDefault="002134D1" w:rsidP="00D34E38">
      <w:pPr>
        <w:spacing w:line="360" w:lineRule="auto"/>
        <w:rPr>
          <w:rFonts w:ascii="Arial" w:hAnsi="Arial" w:cs="Arial"/>
          <w:sz w:val="24"/>
          <w:szCs w:val="24"/>
        </w:rPr>
      </w:pPr>
      <w:r w:rsidRPr="00961ED5">
        <w:rPr>
          <w:rFonts w:ascii="Arial" w:hAnsi="Arial" w:cs="Arial"/>
          <w:sz w:val="24"/>
          <w:szCs w:val="24"/>
        </w:rPr>
        <w:t>Strategie</w:t>
      </w:r>
    </w:p>
    <w:p w:rsidR="00C5250A" w:rsidRPr="00961ED5" w:rsidRDefault="007008A8" w:rsidP="00D34E38">
      <w:pPr>
        <w:spacing w:line="360" w:lineRule="auto"/>
        <w:rPr>
          <w:rFonts w:ascii="Arial" w:eastAsia="Adobe Kaiti Std R" w:hAnsi="Arial" w:cs="Arial"/>
          <w:sz w:val="24"/>
          <w:szCs w:val="24"/>
        </w:rPr>
      </w:pPr>
      <w:r w:rsidRPr="00961ED5">
        <w:rPr>
          <w:rFonts w:ascii="Arial" w:eastAsia="Adobe Kaiti Std R" w:hAnsi="Arial" w:cs="Arial"/>
          <w:sz w:val="24"/>
          <w:szCs w:val="24"/>
        </w:rPr>
        <w:t>Volgens Jack Ma</w:t>
      </w:r>
      <w:r w:rsidR="005B12FC" w:rsidRPr="00961ED5">
        <w:rPr>
          <w:rFonts w:ascii="Arial" w:eastAsia="Adobe Kaiti Std R" w:hAnsi="Arial" w:cs="Arial"/>
          <w:sz w:val="24"/>
          <w:szCs w:val="24"/>
        </w:rPr>
        <w:t>, de oprichter van Aibaba,</w:t>
      </w:r>
      <w:r w:rsidRPr="00961ED5">
        <w:rPr>
          <w:rFonts w:ascii="Arial" w:eastAsia="Adobe Kaiti Std R" w:hAnsi="Arial" w:cs="Arial"/>
          <w:sz w:val="24"/>
          <w:szCs w:val="24"/>
        </w:rPr>
        <w:t xml:space="preserve"> is de strategie van Alibaba: </w:t>
      </w:r>
      <w:r w:rsidR="005B12FC" w:rsidRPr="00961ED5">
        <w:rPr>
          <w:rFonts w:ascii="Arial" w:eastAsia="Adobe Kaiti Std R" w:hAnsi="Arial" w:cs="Arial"/>
          <w:sz w:val="24"/>
          <w:szCs w:val="24"/>
        </w:rPr>
        <w:t>'</w:t>
      </w:r>
      <w:r w:rsidRPr="00961ED5">
        <w:rPr>
          <w:rFonts w:ascii="Arial" w:eastAsia="Adobe Kaiti Std R" w:hAnsi="Arial" w:cs="Arial"/>
          <w:sz w:val="24"/>
          <w:szCs w:val="24"/>
        </w:rPr>
        <w:t>Global vision, local win</w:t>
      </w:r>
      <w:r w:rsidR="005B12FC" w:rsidRPr="00961ED5">
        <w:rPr>
          <w:rFonts w:ascii="Arial" w:eastAsia="Adobe Kaiti Std R" w:hAnsi="Arial" w:cs="Arial"/>
          <w:sz w:val="24"/>
          <w:szCs w:val="24"/>
        </w:rPr>
        <w:t>'</w:t>
      </w:r>
      <w:r w:rsidR="002134D1" w:rsidRPr="00961ED5">
        <w:rPr>
          <w:rFonts w:ascii="Arial" w:eastAsia="Adobe Kaiti Std R" w:hAnsi="Arial" w:cs="Arial"/>
          <w:sz w:val="24"/>
          <w:szCs w:val="24"/>
        </w:rPr>
        <w:t xml:space="preserve">. </w:t>
      </w:r>
      <w:r w:rsidR="005B12FC" w:rsidRPr="00961ED5">
        <w:rPr>
          <w:rFonts w:ascii="Arial" w:eastAsia="Adobe Kaiti Std R" w:hAnsi="Arial" w:cs="Arial"/>
          <w:sz w:val="24"/>
          <w:szCs w:val="24"/>
        </w:rPr>
        <w:t xml:space="preserve">Deze strategie bestaat uit twee delen. </w:t>
      </w:r>
      <w:r w:rsidR="002134D1" w:rsidRPr="00961ED5">
        <w:rPr>
          <w:rFonts w:ascii="Arial" w:eastAsia="Adobe Kaiti Std R" w:hAnsi="Arial" w:cs="Arial"/>
          <w:sz w:val="24"/>
          <w:szCs w:val="24"/>
        </w:rPr>
        <w:t xml:space="preserve">Alibaba heeft inzicht en toegang tot </w:t>
      </w:r>
      <w:r w:rsidR="005B12FC" w:rsidRPr="00961ED5">
        <w:rPr>
          <w:rFonts w:ascii="Arial" w:eastAsia="Adobe Kaiti Std R" w:hAnsi="Arial" w:cs="Arial"/>
          <w:sz w:val="24"/>
          <w:szCs w:val="24"/>
        </w:rPr>
        <w:t xml:space="preserve">de markt van </w:t>
      </w:r>
      <w:r w:rsidR="002134D1" w:rsidRPr="00961ED5">
        <w:rPr>
          <w:rFonts w:ascii="Arial" w:eastAsia="Adobe Kaiti Std R" w:hAnsi="Arial" w:cs="Arial"/>
          <w:sz w:val="24"/>
          <w:szCs w:val="24"/>
        </w:rPr>
        <w:t>China, met een populatie eve</w:t>
      </w:r>
      <w:r w:rsidR="005B12FC" w:rsidRPr="00961ED5">
        <w:rPr>
          <w:rFonts w:ascii="Arial" w:eastAsia="Adobe Kaiti Std R" w:hAnsi="Arial" w:cs="Arial"/>
          <w:sz w:val="24"/>
          <w:szCs w:val="24"/>
        </w:rPr>
        <w:t>n groot als de Verenigde S</w:t>
      </w:r>
      <w:r w:rsidR="002134D1" w:rsidRPr="00961ED5">
        <w:rPr>
          <w:rFonts w:ascii="Arial" w:eastAsia="Adobe Kaiti Std R" w:hAnsi="Arial" w:cs="Arial"/>
          <w:sz w:val="24"/>
          <w:szCs w:val="24"/>
        </w:rPr>
        <w:t xml:space="preserve">taten. Prognose is dat de populatie van China hogere groei ervaart dan andere westerse landen. </w:t>
      </w:r>
      <w:r w:rsidR="005B12FC" w:rsidRPr="00961ED5">
        <w:rPr>
          <w:rFonts w:ascii="Arial" w:eastAsia="Adobe Kaiti Std R" w:hAnsi="Arial" w:cs="Arial"/>
          <w:sz w:val="24"/>
          <w:szCs w:val="24"/>
        </w:rPr>
        <w:t xml:space="preserve">Dit betekent dat China is de toekomst veel importproducten zal vragen. </w:t>
      </w:r>
      <w:r w:rsidR="002134D1" w:rsidRPr="00961ED5">
        <w:rPr>
          <w:rFonts w:ascii="Arial" w:eastAsia="Adobe Kaiti Std R" w:hAnsi="Arial" w:cs="Arial"/>
          <w:sz w:val="24"/>
          <w:szCs w:val="24"/>
        </w:rPr>
        <w:t xml:space="preserve">Het is voor buitenlandse bedrijven, mede door politieke en culturele grenzen moeilijk zaken te doen in China. </w:t>
      </w:r>
      <w:r w:rsidR="005B12FC" w:rsidRPr="00961ED5">
        <w:rPr>
          <w:rFonts w:ascii="Arial" w:eastAsia="Adobe Kaiti Std R" w:hAnsi="Arial" w:cs="Arial"/>
          <w:sz w:val="24"/>
          <w:szCs w:val="24"/>
        </w:rPr>
        <w:t xml:space="preserve">Alibaba fungeert als een platform. </w:t>
      </w:r>
      <w:r w:rsidR="002134D1" w:rsidRPr="00961ED5">
        <w:rPr>
          <w:rFonts w:ascii="Arial" w:eastAsia="Adobe Kaiti Std R" w:hAnsi="Arial" w:cs="Arial"/>
          <w:sz w:val="24"/>
          <w:szCs w:val="24"/>
        </w:rPr>
        <w:t>Alibaba verkoop</w:t>
      </w:r>
      <w:r w:rsidR="005B12FC" w:rsidRPr="00961ED5">
        <w:rPr>
          <w:rFonts w:ascii="Arial" w:eastAsia="Adobe Kaiti Std R" w:hAnsi="Arial" w:cs="Arial"/>
          <w:sz w:val="24"/>
          <w:szCs w:val="24"/>
        </w:rPr>
        <w:t>t</w:t>
      </w:r>
      <w:r w:rsidR="002134D1" w:rsidRPr="00961ED5">
        <w:rPr>
          <w:rFonts w:ascii="Arial" w:eastAsia="Adobe Kaiti Std R" w:hAnsi="Arial" w:cs="Arial"/>
          <w:sz w:val="24"/>
          <w:szCs w:val="24"/>
        </w:rPr>
        <w:t xml:space="preserve"> zelf geen producten , maar maakt het voor kleine bedrijven </w:t>
      </w:r>
      <w:r w:rsidR="005B12FC" w:rsidRPr="00961ED5">
        <w:rPr>
          <w:rFonts w:ascii="Arial" w:eastAsia="Adobe Kaiti Std R" w:hAnsi="Arial" w:cs="Arial"/>
          <w:sz w:val="24"/>
          <w:szCs w:val="24"/>
        </w:rPr>
        <w:t xml:space="preserve">zowel buitenlandse en binnenlandse </w:t>
      </w:r>
      <w:r w:rsidR="002134D1" w:rsidRPr="00961ED5">
        <w:rPr>
          <w:rFonts w:ascii="Arial" w:eastAsia="Adobe Kaiti Std R" w:hAnsi="Arial" w:cs="Arial"/>
          <w:sz w:val="24"/>
          <w:szCs w:val="24"/>
        </w:rPr>
        <w:t xml:space="preserve">mogelijk de Chinese </w:t>
      </w:r>
      <w:r w:rsidR="005B12FC" w:rsidRPr="00961ED5">
        <w:rPr>
          <w:rFonts w:ascii="Arial" w:eastAsia="Adobe Kaiti Std R" w:hAnsi="Arial" w:cs="Arial"/>
          <w:sz w:val="24"/>
          <w:szCs w:val="24"/>
        </w:rPr>
        <w:t xml:space="preserve">markt </w:t>
      </w:r>
      <w:r w:rsidR="002134D1" w:rsidRPr="00961ED5">
        <w:rPr>
          <w:rFonts w:ascii="Arial" w:eastAsia="Adobe Kaiti Std R" w:hAnsi="Arial" w:cs="Arial"/>
          <w:sz w:val="24"/>
          <w:szCs w:val="24"/>
        </w:rPr>
        <w:t xml:space="preserve">te bereiken, die de grootte van een wereld markt heeft. </w:t>
      </w:r>
      <w:r w:rsidR="005B12FC" w:rsidRPr="00961ED5">
        <w:rPr>
          <w:rFonts w:ascii="Arial" w:eastAsia="Adobe Kaiti Std R" w:hAnsi="Arial" w:cs="Arial"/>
          <w:sz w:val="24"/>
          <w:szCs w:val="24"/>
        </w:rPr>
        <w:t>Hieruit stromen dus de lokale winsten. Met het eerste deel van de strategie bedoelt Jack Ma dat het in de toekomst mogelijk is om alles overal te kopen en verkopen: 'You buy it anywhere, you sell it anywhere'. Dit stroomt ook voort ui</w:t>
      </w:r>
      <w:r w:rsidR="00AE34B0" w:rsidRPr="00961ED5">
        <w:rPr>
          <w:rFonts w:ascii="Arial" w:eastAsia="Adobe Kaiti Std R" w:hAnsi="Arial" w:cs="Arial"/>
          <w:sz w:val="24"/>
          <w:szCs w:val="24"/>
        </w:rPr>
        <w:t>t het platform bedrijfsmodel. (techcrunch.com, Alibabas US strategie, 08.2015)</w:t>
      </w:r>
    </w:p>
    <w:p w:rsidR="00563B49" w:rsidRPr="00961ED5" w:rsidRDefault="00563B49" w:rsidP="00563B49">
      <w:pPr>
        <w:rPr>
          <w:rFonts w:ascii="Arial" w:hAnsi="Arial" w:cs="Arial"/>
          <w:sz w:val="24"/>
          <w:szCs w:val="24"/>
        </w:rPr>
      </w:pPr>
    </w:p>
    <w:p w:rsidR="00D34E38" w:rsidRPr="00961ED5" w:rsidRDefault="00D34E38">
      <w:pPr>
        <w:rPr>
          <w:rFonts w:ascii="Arial" w:hAnsi="Arial" w:cs="Arial"/>
          <w:b/>
          <w:sz w:val="24"/>
          <w:szCs w:val="24"/>
        </w:rPr>
      </w:pPr>
      <w:r w:rsidRPr="00961ED5">
        <w:rPr>
          <w:rFonts w:ascii="Arial" w:hAnsi="Arial" w:cs="Arial"/>
          <w:b/>
          <w:sz w:val="24"/>
          <w:szCs w:val="24"/>
        </w:rPr>
        <w:br w:type="page"/>
      </w:r>
    </w:p>
    <w:p w:rsidR="002134D1" w:rsidRPr="00961ED5" w:rsidRDefault="005B12FC" w:rsidP="005B12FC">
      <w:pPr>
        <w:spacing w:line="360" w:lineRule="auto"/>
        <w:rPr>
          <w:rFonts w:ascii="Arial" w:hAnsi="Arial" w:cs="Arial"/>
          <w:sz w:val="24"/>
          <w:szCs w:val="24"/>
        </w:rPr>
      </w:pPr>
      <w:r w:rsidRPr="00961ED5">
        <w:rPr>
          <w:rFonts w:ascii="Arial" w:hAnsi="Arial" w:cs="Arial"/>
          <w:sz w:val="24"/>
          <w:szCs w:val="24"/>
        </w:rPr>
        <w:t>Structuur</w:t>
      </w:r>
    </w:p>
    <w:p w:rsidR="005B12FC" w:rsidRPr="00961ED5" w:rsidRDefault="005B12FC" w:rsidP="00502B47">
      <w:pPr>
        <w:rPr>
          <w:rFonts w:ascii="Arial" w:hAnsi="Arial" w:cs="Arial"/>
          <w:b/>
          <w:sz w:val="24"/>
          <w:szCs w:val="24"/>
        </w:rPr>
      </w:pPr>
      <w:r w:rsidRPr="00961ED5">
        <w:rPr>
          <w:rFonts w:ascii="Arial" w:hAnsi="Arial" w:cs="Arial"/>
          <w:b/>
          <w:noProof/>
          <w:sz w:val="24"/>
          <w:szCs w:val="24"/>
          <w:lang w:eastAsia="nl-NL"/>
        </w:rPr>
        <w:drawing>
          <wp:inline distT="0" distB="0" distL="0" distR="0">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B12FC" w:rsidRPr="00961ED5" w:rsidRDefault="0086681E" w:rsidP="002134D1">
      <w:pPr>
        <w:rPr>
          <w:rFonts w:ascii="Arial" w:hAnsi="Arial" w:cs="Arial"/>
          <w:i/>
          <w:sz w:val="20"/>
          <w:szCs w:val="20"/>
          <w:lang w:val="en-US"/>
        </w:rPr>
      </w:pPr>
      <w:r w:rsidRPr="00961ED5">
        <w:rPr>
          <w:rFonts w:ascii="Arial" w:hAnsi="Arial" w:cs="Arial"/>
          <w:i/>
          <w:sz w:val="20"/>
          <w:szCs w:val="20"/>
          <w:lang w:val="en-US"/>
        </w:rPr>
        <w:t>Figuur</w:t>
      </w:r>
      <w:r w:rsidR="002F2AD3" w:rsidRPr="00961ED5">
        <w:rPr>
          <w:rFonts w:ascii="Arial" w:hAnsi="Arial" w:cs="Arial"/>
          <w:i/>
          <w:sz w:val="20"/>
          <w:szCs w:val="20"/>
          <w:lang w:val="en-US"/>
        </w:rPr>
        <w:t xml:space="preserve"> 1: structuur Alibaba Group holding Company </w:t>
      </w:r>
    </w:p>
    <w:p w:rsidR="0086681E" w:rsidRPr="00961ED5" w:rsidRDefault="0086681E" w:rsidP="002134D1">
      <w:pPr>
        <w:rPr>
          <w:rFonts w:ascii="Arial" w:hAnsi="Arial" w:cs="Arial"/>
          <w:b/>
          <w:sz w:val="24"/>
          <w:szCs w:val="24"/>
          <w:lang w:val="en-US"/>
        </w:rPr>
      </w:pPr>
    </w:p>
    <w:p w:rsidR="0086681E" w:rsidRPr="00961ED5" w:rsidRDefault="0086681E" w:rsidP="002134D1">
      <w:pPr>
        <w:rPr>
          <w:rFonts w:ascii="Arial" w:hAnsi="Arial" w:cs="Arial"/>
          <w:b/>
          <w:color w:val="FF0000"/>
          <w:sz w:val="24"/>
          <w:szCs w:val="24"/>
        </w:rPr>
      </w:pPr>
      <w:r w:rsidRPr="00961ED5">
        <w:rPr>
          <w:rFonts w:ascii="Arial" w:hAnsi="Arial" w:cs="Arial"/>
          <w:b/>
          <w:noProof/>
          <w:color w:val="FF0000"/>
          <w:sz w:val="24"/>
          <w:szCs w:val="24"/>
          <w:lang w:eastAsia="nl-NL"/>
        </w:rPr>
        <w:drawing>
          <wp:inline distT="0" distB="0" distL="0" distR="0">
            <wp:extent cx="5486400" cy="320040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0462A" w:rsidRPr="00961ED5" w:rsidRDefault="0060462A" w:rsidP="0060462A">
      <w:pPr>
        <w:shd w:val="clear" w:color="auto" w:fill="FBFBFB"/>
        <w:spacing w:line="320" w:lineRule="atLeast"/>
        <w:ind w:left="333"/>
        <w:jc w:val="left"/>
        <w:textAlignment w:val="baseline"/>
        <w:rPr>
          <w:rFonts w:ascii="Arial" w:eastAsia="Times New Roman" w:hAnsi="Arial" w:cs="Arial"/>
          <w:i/>
          <w:sz w:val="20"/>
          <w:szCs w:val="20"/>
          <w:lang w:eastAsia="nl-NL"/>
        </w:rPr>
      </w:pPr>
      <w:r w:rsidRPr="00961ED5">
        <w:rPr>
          <w:rFonts w:ascii="Arial" w:eastAsia="Times New Roman" w:hAnsi="Arial" w:cs="Arial"/>
          <w:i/>
          <w:sz w:val="20"/>
          <w:szCs w:val="20"/>
          <w:lang w:eastAsia="nl-NL"/>
        </w:rPr>
        <w:t>Figuur</w:t>
      </w:r>
      <w:r w:rsidR="002F2AD3" w:rsidRPr="00961ED5">
        <w:rPr>
          <w:rFonts w:ascii="Arial" w:eastAsia="Times New Roman" w:hAnsi="Arial" w:cs="Arial"/>
          <w:i/>
          <w:sz w:val="20"/>
          <w:szCs w:val="20"/>
          <w:lang w:eastAsia="nl-NL"/>
        </w:rPr>
        <w:t xml:space="preserve"> 2: Structuur bezit Alibaba Group</w:t>
      </w:r>
    </w:p>
    <w:p w:rsidR="0060462A" w:rsidRPr="00961ED5" w:rsidRDefault="0060462A" w:rsidP="0060462A">
      <w:pPr>
        <w:shd w:val="clear" w:color="auto" w:fill="FBFBFB"/>
        <w:spacing w:line="320" w:lineRule="atLeast"/>
        <w:ind w:left="333"/>
        <w:jc w:val="left"/>
        <w:textAlignment w:val="baseline"/>
        <w:rPr>
          <w:rFonts w:ascii="Arial" w:eastAsia="Times New Roman" w:hAnsi="Arial" w:cs="Arial"/>
          <w:color w:val="FF0000"/>
          <w:sz w:val="24"/>
          <w:szCs w:val="24"/>
          <w:lang w:eastAsia="nl-NL"/>
        </w:rPr>
      </w:pPr>
    </w:p>
    <w:p w:rsidR="0060462A" w:rsidRPr="00961ED5" w:rsidRDefault="0060462A">
      <w:pPr>
        <w:rPr>
          <w:rFonts w:ascii="Arial" w:eastAsia="Times New Roman" w:hAnsi="Arial" w:cs="Arial"/>
          <w:sz w:val="24"/>
          <w:szCs w:val="24"/>
          <w:lang w:eastAsia="nl-NL"/>
        </w:rPr>
      </w:pPr>
      <w:r w:rsidRPr="00961ED5">
        <w:rPr>
          <w:rFonts w:ascii="Arial" w:eastAsia="Times New Roman" w:hAnsi="Arial" w:cs="Arial"/>
          <w:sz w:val="24"/>
          <w:szCs w:val="24"/>
          <w:lang w:eastAsia="nl-NL"/>
        </w:rPr>
        <w:br w:type="page"/>
      </w:r>
    </w:p>
    <w:p w:rsidR="0060462A" w:rsidRPr="00961ED5" w:rsidRDefault="0060462A" w:rsidP="0073522C">
      <w:pPr>
        <w:shd w:val="clear" w:color="auto" w:fill="FBFBFB"/>
        <w:spacing w:line="360" w:lineRule="auto"/>
        <w:ind w:left="333"/>
        <w:jc w:val="left"/>
        <w:textAlignment w:val="baseline"/>
        <w:rPr>
          <w:rFonts w:ascii="Arial" w:eastAsia="Times New Roman" w:hAnsi="Arial" w:cs="Arial"/>
          <w:sz w:val="24"/>
          <w:szCs w:val="24"/>
          <w:lang w:eastAsia="nl-NL"/>
        </w:rPr>
      </w:pPr>
      <w:r w:rsidRPr="00961ED5">
        <w:rPr>
          <w:rFonts w:ascii="Arial" w:eastAsia="Times New Roman" w:hAnsi="Arial" w:cs="Arial"/>
          <w:sz w:val="24"/>
          <w:szCs w:val="24"/>
          <w:lang w:eastAsia="nl-NL"/>
        </w:rPr>
        <w:t>Systeem</w:t>
      </w:r>
    </w:p>
    <w:p w:rsidR="0060462A" w:rsidRPr="00961ED5" w:rsidRDefault="0060462A" w:rsidP="0073522C">
      <w:pPr>
        <w:shd w:val="clear" w:color="auto" w:fill="FBFBFB"/>
        <w:spacing w:line="360" w:lineRule="auto"/>
        <w:ind w:left="333"/>
        <w:jc w:val="left"/>
        <w:textAlignment w:val="baseline"/>
        <w:rPr>
          <w:rFonts w:ascii="Arial" w:eastAsia="Times New Roman" w:hAnsi="Arial" w:cs="Arial"/>
          <w:sz w:val="24"/>
          <w:szCs w:val="24"/>
          <w:lang w:eastAsia="nl-NL"/>
        </w:rPr>
      </w:pPr>
      <w:r w:rsidRPr="00961ED5">
        <w:rPr>
          <w:rFonts w:ascii="Arial" w:eastAsia="Times New Roman" w:hAnsi="Arial" w:cs="Arial"/>
          <w:sz w:val="24"/>
          <w:szCs w:val="24"/>
          <w:lang w:eastAsia="nl-NL"/>
        </w:rPr>
        <w:t>Alibaba</w:t>
      </w:r>
      <w:r w:rsidR="00AE34B0" w:rsidRPr="00961ED5">
        <w:rPr>
          <w:rFonts w:ascii="Arial" w:eastAsia="Times New Roman" w:hAnsi="Arial" w:cs="Arial"/>
          <w:sz w:val="24"/>
          <w:szCs w:val="24"/>
          <w:lang w:eastAsia="nl-NL"/>
        </w:rPr>
        <w:t xml:space="preserve"> Group</w:t>
      </w:r>
      <w:r w:rsidRPr="00961ED5">
        <w:rPr>
          <w:rFonts w:ascii="Arial" w:eastAsia="Times New Roman" w:hAnsi="Arial" w:cs="Arial"/>
          <w:sz w:val="24"/>
          <w:szCs w:val="24"/>
          <w:lang w:eastAsia="nl-NL"/>
        </w:rPr>
        <w:t xml:space="preserve"> is van oorsprong een marktplaats voor ondernemers, maar is zoals de tijdlijn laat zien inmiddels uitgegroeid tot een compleet warenhuis voor consumenten. </w:t>
      </w:r>
      <w:r w:rsidR="002F2AD3" w:rsidRPr="00961ED5">
        <w:rPr>
          <w:rFonts w:ascii="Arial" w:eastAsia="Times New Roman" w:hAnsi="Arial" w:cs="Arial"/>
          <w:sz w:val="24"/>
          <w:szCs w:val="24"/>
          <w:lang w:eastAsia="nl-NL"/>
        </w:rPr>
        <w:t xml:space="preserve">In tegenstelling tot Amazon, een amerikaanse e-commerce gigant, koopt het niet </w:t>
      </w:r>
      <w:r w:rsidR="00AE34B0" w:rsidRPr="00961ED5">
        <w:rPr>
          <w:rFonts w:ascii="Arial" w:eastAsia="Times New Roman" w:hAnsi="Arial" w:cs="Arial"/>
          <w:sz w:val="24"/>
          <w:szCs w:val="24"/>
          <w:lang w:eastAsia="nl-NL"/>
        </w:rPr>
        <w:t>daadwerkelijk</w:t>
      </w:r>
      <w:r w:rsidR="002F2AD3" w:rsidRPr="00961ED5">
        <w:rPr>
          <w:rFonts w:ascii="Arial" w:eastAsia="Times New Roman" w:hAnsi="Arial" w:cs="Arial"/>
          <w:sz w:val="24"/>
          <w:szCs w:val="24"/>
          <w:lang w:eastAsia="nl-NL"/>
        </w:rPr>
        <w:t xml:space="preserve"> de producten. </w:t>
      </w:r>
      <w:r w:rsidR="00AE34B0" w:rsidRPr="00961ED5">
        <w:rPr>
          <w:rFonts w:ascii="Arial" w:eastAsia="Times New Roman" w:hAnsi="Arial" w:cs="Arial"/>
          <w:sz w:val="24"/>
          <w:szCs w:val="24"/>
          <w:lang w:eastAsia="nl-NL"/>
        </w:rPr>
        <w:t>Alibaba G</w:t>
      </w:r>
      <w:r w:rsidR="002F2AD3" w:rsidRPr="00961ED5">
        <w:rPr>
          <w:rFonts w:ascii="Arial" w:eastAsia="Times New Roman" w:hAnsi="Arial" w:cs="Arial"/>
          <w:sz w:val="24"/>
          <w:szCs w:val="24"/>
          <w:lang w:eastAsia="nl-NL"/>
        </w:rPr>
        <w:t xml:space="preserve">roup biedt alleen de mogelijkheid van aanbod en vraag om bij elkaar te komen. Hierdoor maakt het op papier minder omzet, omdat het alleen een dienst aanbiedt. Echter biedt Alibaba Group nu ook mogelijkheden in de telecom, financiele en logistieke sector. </w:t>
      </w:r>
      <w:r w:rsidRPr="00961ED5">
        <w:rPr>
          <w:rFonts w:ascii="Arial" w:eastAsia="Times New Roman" w:hAnsi="Arial" w:cs="Arial"/>
          <w:sz w:val="24"/>
          <w:szCs w:val="24"/>
          <w:lang w:eastAsia="nl-NL"/>
        </w:rPr>
        <w:t>Ook beheert Alibaba</w:t>
      </w:r>
      <w:r w:rsidR="00EA4489" w:rsidRPr="00961ED5">
        <w:rPr>
          <w:rFonts w:ascii="Arial" w:eastAsia="Times New Roman" w:hAnsi="Arial" w:cs="Arial"/>
          <w:sz w:val="24"/>
          <w:szCs w:val="24"/>
          <w:lang w:eastAsia="nl-NL"/>
        </w:rPr>
        <w:t xml:space="preserve"> </w:t>
      </w:r>
      <w:r w:rsidR="00AE34B0" w:rsidRPr="00961ED5">
        <w:rPr>
          <w:rFonts w:ascii="Arial" w:eastAsia="Times New Roman" w:hAnsi="Arial" w:cs="Arial"/>
          <w:sz w:val="24"/>
          <w:szCs w:val="24"/>
          <w:lang w:eastAsia="nl-NL"/>
        </w:rPr>
        <w:t xml:space="preserve">Group </w:t>
      </w:r>
      <w:r w:rsidR="00EA4489" w:rsidRPr="00961ED5">
        <w:rPr>
          <w:rFonts w:ascii="Arial" w:eastAsia="Times New Roman" w:hAnsi="Arial" w:cs="Arial"/>
          <w:sz w:val="24"/>
          <w:szCs w:val="24"/>
          <w:lang w:eastAsia="nl-NL"/>
        </w:rPr>
        <w:t>een betalingssysteem en internet en telefoniediensten. Achter dit imperium schuilt een grote IT-dienst met data analyse. Alibaba's activiteiten zijn mede door hun achtergrond niet transparant om het verdienmodel naar voren te halen.</w:t>
      </w:r>
    </w:p>
    <w:p w:rsidR="00EA4489" w:rsidRPr="00961ED5" w:rsidRDefault="00EA4489" w:rsidP="0073522C">
      <w:pPr>
        <w:shd w:val="clear" w:color="auto" w:fill="FBFBFB"/>
        <w:spacing w:line="360" w:lineRule="auto"/>
        <w:ind w:left="333"/>
        <w:jc w:val="left"/>
        <w:textAlignment w:val="baseline"/>
        <w:rPr>
          <w:rFonts w:ascii="Arial" w:eastAsia="Times New Roman" w:hAnsi="Arial" w:cs="Arial"/>
          <w:sz w:val="24"/>
          <w:szCs w:val="24"/>
          <w:lang w:eastAsia="nl-NL"/>
        </w:rPr>
      </w:pPr>
    </w:p>
    <w:p w:rsidR="00EA4489" w:rsidRPr="00961ED5" w:rsidRDefault="00EA4489" w:rsidP="0073522C">
      <w:pPr>
        <w:shd w:val="clear" w:color="auto" w:fill="FBFBFB"/>
        <w:spacing w:line="360" w:lineRule="auto"/>
        <w:ind w:left="333"/>
        <w:jc w:val="left"/>
        <w:textAlignment w:val="baseline"/>
        <w:rPr>
          <w:rFonts w:ascii="Arial" w:eastAsia="Times New Roman" w:hAnsi="Arial" w:cs="Arial"/>
          <w:sz w:val="24"/>
          <w:szCs w:val="24"/>
          <w:lang w:eastAsia="nl-NL"/>
        </w:rPr>
      </w:pPr>
      <w:r w:rsidRPr="00961ED5">
        <w:rPr>
          <w:rFonts w:ascii="Arial" w:eastAsia="Times New Roman" w:hAnsi="Arial" w:cs="Arial"/>
          <w:sz w:val="24"/>
          <w:szCs w:val="24"/>
          <w:lang w:eastAsia="nl-NL"/>
        </w:rPr>
        <w:t>Waarden (shared values)</w:t>
      </w:r>
    </w:p>
    <w:p w:rsidR="00EA4489" w:rsidRPr="00961ED5" w:rsidRDefault="00EA4489" w:rsidP="0073522C">
      <w:pPr>
        <w:shd w:val="clear" w:color="auto" w:fill="FBFBFB"/>
        <w:spacing w:line="360" w:lineRule="auto"/>
        <w:ind w:left="333"/>
        <w:jc w:val="left"/>
        <w:textAlignment w:val="baseline"/>
        <w:rPr>
          <w:rFonts w:ascii="Arial" w:eastAsia="Times New Roman" w:hAnsi="Arial" w:cs="Arial"/>
          <w:sz w:val="24"/>
          <w:szCs w:val="24"/>
          <w:lang w:eastAsia="nl-NL"/>
        </w:rPr>
      </w:pPr>
      <w:r w:rsidRPr="00961ED5">
        <w:rPr>
          <w:rFonts w:ascii="Arial" w:eastAsia="Times New Roman" w:hAnsi="Arial" w:cs="Arial"/>
          <w:sz w:val="24"/>
          <w:szCs w:val="24"/>
          <w:lang w:eastAsia="nl-NL"/>
        </w:rPr>
        <w:t>Volgens de website van Alibaba zelf wil de onderneming alle deelnemers van hun bedrijfsproces de mogelijkheid geven succesvol te groeien en te bestaan. Het succes van Alibaba bouwt op ondernemerschap, innovatie en drang om aan de behoefte van de klant te voldoen</w:t>
      </w:r>
      <w:r w:rsidR="0073522C" w:rsidRPr="00961ED5">
        <w:rPr>
          <w:rFonts w:ascii="Arial" w:eastAsia="Times New Roman" w:hAnsi="Arial" w:cs="Arial"/>
          <w:sz w:val="24"/>
          <w:szCs w:val="24"/>
          <w:lang w:eastAsia="nl-NL"/>
        </w:rPr>
        <w:t>. De klant, zowel koper als verkoper staat bij Alibaba centraal.</w:t>
      </w:r>
      <w:r w:rsidRPr="00961ED5">
        <w:rPr>
          <w:rFonts w:ascii="Arial" w:eastAsia="Times New Roman" w:hAnsi="Arial" w:cs="Arial"/>
          <w:sz w:val="24"/>
          <w:szCs w:val="24"/>
          <w:lang w:eastAsia="nl-NL"/>
        </w:rPr>
        <w:t xml:space="preserve"> </w:t>
      </w:r>
    </w:p>
    <w:p w:rsidR="00EA4489" w:rsidRPr="00961ED5" w:rsidRDefault="00EA4489" w:rsidP="0073522C">
      <w:pPr>
        <w:shd w:val="clear" w:color="auto" w:fill="FBFBFB"/>
        <w:spacing w:line="360" w:lineRule="auto"/>
        <w:ind w:left="333"/>
        <w:jc w:val="left"/>
        <w:textAlignment w:val="baseline"/>
        <w:rPr>
          <w:rFonts w:ascii="Arial" w:eastAsia="Times New Roman" w:hAnsi="Arial" w:cs="Arial"/>
          <w:sz w:val="24"/>
          <w:szCs w:val="24"/>
          <w:lang w:eastAsia="nl-NL"/>
        </w:rPr>
      </w:pPr>
    </w:p>
    <w:p w:rsidR="0073522C" w:rsidRPr="00961ED5" w:rsidRDefault="0073522C" w:rsidP="0073522C">
      <w:pPr>
        <w:shd w:val="clear" w:color="auto" w:fill="FBFBFB"/>
        <w:spacing w:line="360" w:lineRule="auto"/>
        <w:ind w:left="333"/>
        <w:jc w:val="left"/>
        <w:textAlignment w:val="baseline"/>
        <w:rPr>
          <w:rFonts w:ascii="Arial" w:hAnsi="Arial" w:cs="Arial"/>
          <w:color w:val="000000"/>
          <w:spacing w:val="-15"/>
          <w:sz w:val="24"/>
          <w:szCs w:val="24"/>
          <w:shd w:val="clear" w:color="auto" w:fill="FFFFFF"/>
        </w:rPr>
      </w:pPr>
      <w:r w:rsidRPr="00961ED5">
        <w:rPr>
          <w:rFonts w:ascii="Arial" w:eastAsia="Times New Roman" w:hAnsi="Arial" w:cs="Arial"/>
          <w:sz w:val="24"/>
          <w:szCs w:val="24"/>
          <w:lang w:eastAsia="nl-NL"/>
        </w:rPr>
        <w:t xml:space="preserve">Uit de bedrijfswaarden komt ook de stijl, waarden kennis van personeel naar voren. Alibaba profileert zichzelf als innovatief, maar klantgericht bedrijf. De oprichter Jack Ma benadrukt ook vaak in zijn interviews, dat Alibaba simpel probeert te blijven. De winst en omzet maakt niet uit, als beide benen maar op de grond blijven. B2c noemt Jack Ma dan ook vaak Back to China (Inc.com, </w:t>
      </w:r>
      <w:r w:rsidRPr="00961ED5">
        <w:rPr>
          <w:rFonts w:ascii="Arial" w:hAnsi="Arial" w:cs="Arial"/>
          <w:color w:val="000000"/>
          <w:spacing w:val="-15"/>
          <w:sz w:val="24"/>
          <w:szCs w:val="24"/>
          <w:shd w:val="clear" w:color="auto" w:fill="FFFFFF"/>
        </w:rPr>
        <w:t xml:space="preserve">Alibaba's Jack Ma Reveals His Global Strategy) </w:t>
      </w:r>
    </w:p>
    <w:p w:rsidR="00563B49" w:rsidRPr="00961ED5" w:rsidRDefault="00563B49">
      <w:pPr>
        <w:rPr>
          <w:rFonts w:ascii="Arial" w:eastAsia="Adobe Kaiti Std R" w:hAnsi="Arial" w:cs="Arial"/>
          <w:sz w:val="24"/>
          <w:szCs w:val="24"/>
        </w:rPr>
      </w:pPr>
      <w:r w:rsidRPr="00961ED5">
        <w:rPr>
          <w:rFonts w:ascii="Arial" w:eastAsia="Adobe Kaiti Std R" w:hAnsi="Arial" w:cs="Arial"/>
          <w:sz w:val="24"/>
          <w:szCs w:val="24"/>
        </w:rPr>
        <w:br w:type="page"/>
      </w:r>
    </w:p>
    <w:p w:rsidR="00563B49" w:rsidRPr="00961ED5" w:rsidRDefault="00563B49" w:rsidP="00D34E38">
      <w:pPr>
        <w:pStyle w:val="Heading2"/>
        <w:spacing w:line="360" w:lineRule="auto"/>
        <w:rPr>
          <w:rFonts w:ascii="Arial" w:eastAsia="Adobe Kaiti Std R" w:hAnsi="Arial" w:cs="Arial"/>
          <w:color w:val="auto"/>
          <w:sz w:val="24"/>
          <w:szCs w:val="24"/>
        </w:rPr>
      </w:pPr>
      <w:bookmarkStart w:id="6" w:name="_Toc428462583"/>
      <w:r w:rsidRPr="00961ED5">
        <w:rPr>
          <w:rFonts w:ascii="Arial" w:eastAsia="Adobe Kaiti Std R" w:hAnsi="Arial" w:cs="Arial"/>
          <w:color w:val="auto"/>
          <w:sz w:val="24"/>
          <w:szCs w:val="24"/>
        </w:rPr>
        <w:t>Financiële situatie</w:t>
      </w:r>
      <w:r w:rsidR="001B19E3" w:rsidRPr="00961ED5">
        <w:rPr>
          <w:rFonts w:ascii="Arial" w:eastAsia="Adobe Kaiti Std R" w:hAnsi="Arial" w:cs="Arial"/>
          <w:color w:val="auto"/>
          <w:sz w:val="24"/>
          <w:szCs w:val="24"/>
        </w:rPr>
        <w:t xml:space="preserve"> Alibaba</w:t>
      </w:r>
      <w:bookmarkEnd w:id="6"/>
    </w:p>
    <w:p w:rsidR="001B19E3" w:rsidRPr="00961ED5" w:rsidRDefault="001B19E3" w:rsidP="00D34E38">
      <w:pPr>
        <w:spacing w:line="360" w:lineRule="auto"/>
        <w:rPr>
          <w:rFonts w:ascii="Arial" w:hAnsi="Arial" w:cs="Arial"/>
          <w:sz w:val="24"/>
          <w:szCs w:val="24"/>
        </w:rPr>
      </w:pPr>
      <w:r w:rsidRPr="00961ED5">
        <w:rPr>
          <w:rFonts w:ascii="Arial" w:hAnsi="Arial" w:cs="Arial"/>
          <w:sz w:val="24"/>
          <w:szCs w:val="24"/>
        </w:rPr>
        <w:t xml:space="preserve">De </w:t>
      </w:r>
      <w:r w:rsidR="00961ED5" w:rsidRPr="00961ED5">
        <w:rPr>
          <w:rFonts w:ascii="Arial" w:hAnsi="Arial" w:cs="Arial"/>
          <w:sz w:val="24"/>
          <w:szCs w:val="24"/>
        </w:rPr>
        <w:t>financiële</w:t>
      </w:r>
      <w:r w:rsidRPr="00961ED5">
        <w:rPr>
          <w:rFonts w:ascii="Arial" w:hAnsi="Arial" w:cs="Arial"/>
          <w:sz w:val="24"/>
          <w:szCs w:val="24"/>
        </w:rPr>
        <w:t xml:space="preserve"> situatie van Alibaba is positief gedurende de jaren.</w:t>
      </w:r>
      <w:r w:rsidR="0042280D" w:rsidRPr="00961ED5">
        <w:rPr>
          <w:rFonts w:ascii="Arial" w:hAnsi="Arial" w:cs="Arial"/>
          <w:sz w:val="24"/>
          <w:szCs w:val="24"/>
        </w:rPr>
        <w:t xml:space="preserve"> Dit blijkt uit voortdurende aankopen van bedrijven om Alibaba uit te breiden.</w:t>
      </w:r>
      <w:r w:rsidR="00342E1F" w:rsidRPr="00961ED5">
        <w:rPr>
          <w:rFonts w:ascii="Arial" w:hAnsi="Arial" w:cs="Arial"/>
          <w:sz w:val="24"/>
          <w:szCs w:val="24"/>
        </w:rPr>
        <w:t xml:space="preserve"> Zoals onderstaande tabel laat zien, groeit Alibaba gestaag in omzet en winst. Doordat Alibaba via verschillende ondernemingen op verschillende markten actief is, wordt het risico beperkt</w:t>
      </w:r>
      <w:r w:rsidR="002F2AD3" w:rsidRPr="00961ED5">
        <w:rPr>
          <w:rFonts w:ascii="Arial" w:hAnsi="Arial" w:cs="Arial"/>
          <w:sz w:val="24"/>
          <w:szCs w:val="24"/>
        </w:rPr>
        <w:t>.</w:t>
      </w:r>
    </w:p>
    <w:tbl>
      <w:tblPr>
        <w:tblStyle w:val="LightShading-Accent5"/>
        <w:tblW w:w="0" w:type="auto"/>
        <w:tblLook w:val="04A0" w:firstRow="1" w:lastRow="0" w:firstColumn="1" w:lastColumn="0" w:noHBand="0" w:noVBand="1"/>
      </w:tblPr>
      <w:tblGrid>
        <w:gridCol w:w="2303"/>
        <w:gridCol w:w="2303"/>
        <w:gridCol w:w="2303"/>
        <w:gridCol w:w="2303"/>
      </w:tblGrid>
      <w:tr w:rsidR="00563B49" w:rsidRPr="00961ED5" w:rsidTr="002D2A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563B49" w:rsidRPr="00961ED5" w:rsidRDefault="00563B49">
            <w:pPr>
              <w:rPr>
                <w:rFonts w:ascii="Arial" w:eastAsia="Adobe Kaiti Std R" w:hAnsi="Arial" w:cs="Arial"/>
              </w:rPr>
            </w:pPr>
          </w:p>
        </w:tc>
        <w:tc>
          <w:tcPr>
            <w:tcW w:w="2303" w:type="dxa"/>
          </w:tcPr>
          <w:p w:rsidR="00563B49" w:rsidRPr="00961ED5" w:rsidRDefault="00A91126">
            <w:pPr>
              <w:cnfStyle w:val="100000000000" w:firstRow="1" w:lastRow="0" w:firstColumn="0" w:lastColumn="0" w:oddVBand="0" w:evenVBand="0" w:oddHBand="0" w:evenHBand="0" w:firstRowFirstColumn="0" w:firstRowLastColumn="0" w:lastRowFirstColumn="0" w:lastRowLastColumn="0"/>
              <w:rPr>
                <w:rFonts w:ascii="Arial" w:eastAsia="Adobe Kaiti Std R" w:hAnsi="Arial" w:cs="Arial"/>
                <w:b w:val="0"/>
              </w:rPr>
            </w:pPr>
            <w:r w:rsidRPr="00961ED5">
              <w:rPr>
                <w:rFonts w:ascii="Arial" w:eastAsia="Adobe Kaiti Std R" w:hAnsi="Arial" w:cs="Arial"/>
                <w:b w:val="0"/>
              </w:rPr>
              <w:t>2013</w:t>
            </w:r>
          </w:p>
        </w:tc>
        <w:tc>
          <w:tcPr>
            <w:tcW w:w="2303" w:type="dxa"/>
          </w:tcPr>
          <w:p w:rsidR="00563B49" w:rsidRPr="00961ED5" w:rsidRDefault="00A91126">
            <w:pPr>
              <w:cnfStyle w:val="100000000000" w:firstRow="1" w:lastRow="0" w:firstColumn="0" w:lastColumn="0" w:oddVBand="0" w:evenVBand="0" w:oddHBand="0" w:evenHBand="0" w:firstRowFirstColumn="0" w:firstRowLastColumn="0" w:lastRowFirstColumn="0" w:lastRowLastColumn="0"/>
              <w:rPr>
                <w:rFonts w:ascii="Arial" w:eastAsia="Adobe Kaiti Std R" w:hAnsi="Arial" w:cs="Arial"/>
                <w:b w:val="0"/>
              </w:rPr>
            </w:pPr>
            <w:r w:rsidRPr="00961ED5">
              <w:rPr>
                <w:rFonts w:ascii="Arial" w:eastAsia="Adobe Kaiti Std R" w:hAnsi="Arial" w:cs="Arial"/>
                <w:b w:val="0"/>
              </w:rPr>
              <w:t>2014</w:t>
            </w:r>
          </w:p>
        </w:tc>
        <w:tc>
          <w:tcPr>
            <w:tcW w:w="2303" w:type="dxa"/>
          </w:tcPr>
          <w:p w:rsidR="00563B49" w:rsidRPr="00961ED5" w:rsidRDefault="00A91126">
            <w:pPr>
              <w:cnfStyle w:val="100000000000" w:firstRow="1" w:lastRow="0" w:firstColumn="0" w:lastColumn="0" w:oddVBand="0" w:evenVBand="0" w:oddHBand="0" w:evenHBand="0" w:firstRowFirstColumn="0" w:firstRowLastColumn="0" w:lastRowFirstColumn="0" w:lastRowLastColumn="0"/>
              <w:rPr>
                <w:rFonts w:ascii="Arial" w:eastAsia="Adobe Kaiti Std R" w:hAnsi="Arial" w:cs="Arial"/>
                <w:b w:val="0"/>
              </w:rPr>
            </w:pPr>
            <w:r w:rsidRPr="00961ED5">
              <w:rPr>
                <w:rFonts w:ascii="Arial" w:eastAsia="Adobe Kaiti Std R" w:hAnsi="Arial" w:cs="Arial"/>
                <w:b w:val="0"/>
              </w:rPr>
              <w:t>2015</w:t>
            </w:r>
          </w:p>
        </w:tc>
      </w:tr>
      <w:tr w:rsidR="00563B49"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2F2AD3" w:rsidRPr="00961ED5" w:rsidRDefault="002F2AD3">
            <w:pPr>
              <w:rPr>
                <w:rFonts w:ascii="Arial" w:eastAsia="Adobe Kaiti Std R" w:hAnsi="Arial" w:cs="Arial"/>
                <w:b w:val="0"/>
              </w:rPr>
            </w:pPr>
          </w:p>
          <w:p w:rsidR="00563B49" w:rsidRPr="00961ED5" w:rsidRDefault="00A91126">
            <w:pPr>
              <w:rPr>
                <w:rFonts w:ascii="Arial" w:eastAsia="Adobe Kaiti Std R" w:hAnsi="Arial" w:cs="Arial"/>
                <w:b w:val="0"/>
              </w:rPr>
            </w:pPr>
            <w:r w:rsidRPr="00961ED5">
              <w:rPr>
                <w:rFonts w:ascii="Arial" w:eastAsia="Adobe Kaiti Std R" w:hAnsi="Arial" w:cs="Arial"/>
                <w:b w:val="0"/>
              </w:rPr>
              <w:t>Omzet</w:t>
            </w:r>
          </w:p>
          <w:p w:rsidR="002F2AD3" w:rsidRPr="00961ED5" w:rsidRDefault="002F2AD3">
            <w:pPr>
              <w:rPr>
                <w:rFonts w:ascii="Arial" w:eastAsia="Adobe Kaiti Std R" w:hAnsi="Arial" w:cs="Arial"/>
                <w:b w:val="0"/>
              </w:rPr>
            </w:pPr>
          </w:p>
        </w:tc>
        <w:tc>
          <w:tcPr>
            <w:tcW w:w="2303" w:type="dxa"/>
          </w:tcPr>
          <w:p w:rsidR="002F2AD3" w:rsidRPr="00961ED5" w:rsidRDefault="002F2AD3" w:rsidP="00A91126">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rPr>
            </w:pPr>
          </w:p>
          <w:p w:rsidR="00563B49" w:rsidRPr="00961ED5" w:rsidRDefault="00A91126" w:rsidP="00A91126">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rPr>
            </w:pPr>
            <w:r w:rsidRPr="00961ED5">
              <w:rPr>
                <w:rFonts w:ascii="Arial" w:eastAsia="Adobe Kaiti Std R" w:hAnsi="Arial" w:cs="Arial"/>
              </w:rPr>
              <w:t>148 miljard</w:t>
            </w:r>
          </w:p>
        </w:tc>
        <w:tc>
          <w:tcPr>
            <w:tcW w:w="2303" w:type="dxa"/>
          </w:tcPr>
          <w:p w:rsidR="002F2AD3" w:rsidRPr="00961ED5" w:rsidRDefault="002F2AD3" w:rsidP="00A91126">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rPr>
            </w:pPr>
          </w:p>
          <w:p w:rsidR="00563B49" w:rsidRPr="00961ED5" w:rsidRDefault="00A91126" w:rsidP="00A91126">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rPr>
            </w:pPr>
            <w:r w:rsidRPr="00961ED5">
              <w:rPr>
                <w:rFonts w:ascii="Arial" w:eastAsia="Adobe Kaiti Std R" w:hAnsi="Arial" w:cs="Arial"/>
              </w:rPr>
              <w:t xml:space="preserve">232 miljard </w:t>
            </w:r>
          </w:p>
        </w:tc>
        <w:tc>
          <w:tcPr>
            <w:tcW w:w="2303" w:type="dxa"/>
          </w:tcPr>
          <w:p w:rsidR="002F2AD3" w:rsidRPr="00961ED5" w:rsidRDefault="002F2AD3" w:rsidP="00A91126">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rPr>
            </w:pPr>
          </w:p>
          <w:p w:rsidR="00563B49" w:rsidRPr="00961ED5" w:rsidRDefault="00A91126" w:rsidP="00A91126">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rPr>
            </w:pPr>
            <w:r w:rsidRPr="00961ED5">
              <w:rPr>
                <w:rFonts w:ascii="Arial" w:eastAsia="Adobe Kaiti Std R" w:hAnsi="Arial" w:cs="Arial"/>
              </w:rPr>
              <w:t>337 miljard</w:t>
            </w:r>
          </w:p>
        </w:tc>
      </w:tr>
      <w:tr w:rsidR="00563B49" w:rsidRPr="00961ED5" w:rsidTr="002D2AA8">
        <w:tc>
          <w:tcPr>
            <w:cnfStyle w:val="001000000000" w:firstRow="0" w:lastRow="0" w:firstColumn="1" w:lastColumn="0" w:oddVBand="0" w:evenVBand="0" w:oddHBand="0" w:evenHBand="0" w:firstRowFirstColumn="0" w:firstRowLastColumn="0" w:lastRowFirstColumn="0" w:lastRowLastColumn="0"/>
            <w:tcW w:w="2303" w:type="dxa"/>
          </w:tcPr>
          <w:p w:rsidR="002F2AD3" w:rsidRPr="00961ED5" w:rsidRDefault="002F2AD3">
            <w:pPr>
              <w:rPr>
                <w:rFonts w:ascii="Arial" w:eastAsia="Adobe Kaiti Std R" w:hAnsi="Arial" w:cs="Arial"/>
                <w:b w:val="0"/>
              </w:rPr>
            </w:pPr>
          </w:p>
          <w:p w:rsidR="00563B49" w:rsidRPr="00961ED5" w:rsidRDefault="00A91126">
            <w:pPr>
              <w:rPr>
                <w:rFonts w:ascii="Arial" w:eastAsia="Adobe Kaiti Std R" w:hAnsi="Arial" w:cs="Arial"/>
                <w:b w:val="0"/>
              </w:rPr>
            </w:pPr>
            <w:r w:rsidRPr="00961ED5">
              <w:rPr>
                <w:rFonts w:ascii="Arial" w:eastAsia="Adobe Kaiti Std R" w:hAnsi="Arial" w:cs="Arial"/>
                <w:b w:val="0"/>
              </w:rPr>
              <w:t>Winst</w:t>
            </w:r>
          </w:p>
          <w:p w:rsidR="002F2AD3" w:rsidRPr="00961ED5" w:rsidRDefault="002F2AD3">
            <w:pPr>
              <w:rPr>
                <w:rFonts w:ascii="Arial" w:eastAsia="Adobe Kaiti Std R" w:hAnsi="Arial" w:cs="Arial"/>
                <w:b w:val="0"/>
              </w:rPr>
            </w:pPr>
          </w:p>
        </w:tc>
        <w:tc>
          <w:tcPr>
            <w:tcW w:w="2303" w:type="dxa"/>
          </w:tcPr>
          <w:p w:rsidR="002F2AD3" w:rsidRPr="00961ED5" w:rsidRDefault="002F2AD3">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rPr>
            </w:pPr>
          </w:p>
          <w:p w:rsidR="00563B49" w:rsidRPr="00961ED5" w:rsidRDefault="001B19E3">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rPr>
            </w:pPr>
            <w:r w:rsidRPr="00961ED5">
              <w:rPr>
                <w:rFonts w:ascii="Arial" w:eastAsia="Adobe Kaiti Std R" w:hAnsi="Arial" w:cs="Arial"/>
              </w:rPr>
              <w:t>3,72 miljard</w:t>
            </w:r>
          </w:p>
        </w:tc>
        <w:tc>
          <w:tcPr>
            <w:tcW w:w="2303" w:type="dxa"/>
          </w:tcPr>
          <w:p w:rsidR="002F2AD3" w:rsidRPr="00961ED5" w:rsidRDefault="002F2AD3" w:rsidP="001B19E3">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rPr>
            </w:pPr>
          </w:p>
          <w:p w:rsidR="00563B49" w:rsidRPr="00961ED5" w:rsidRDefault="001B19E3" w:rsidP="001B19E3">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rPr>
            </w:pPr>
            <w:r w:rsidRPr="00961ED5">
              <w:rPr>
                <w:rFonts w:ascii="Arial" w:eastAsia="Adobe Kaiti Std R" w:hAnsi="Arial" w:cs="Arial"/>
              </w:rPr>
              <w:t>5,92 miljard</w:t>
            </w:r>
          </w:p>
        </w:tc>
        <w:tc>
          <w:tcPr>
            <w:tcW w:w="2303" w:type="dxa"/>
          </w:tcPr>
          <w:p w:rsidR="002F2AD3" w:rsidRPr="00961ED5" w:rsidRDefault="002F2AD3" w:rsidP="001B19E3">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rPr>
            </w:pPr>
          </w:p>
          <w:p w:rsidR="00563B49" w:rsidRPr="00961ED5" w:rsidRDefault="001B19E3" w:rsidP="001B19E3">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rPr>
            </w:pPr>
            <w:r w:rsidRPr="00961ED5">
              <w:rPr>
                <w:rFonts w:ascii="Arial" w:eastAsia="Adobe Kaiti Std R" w:hAnsi="Arial" w:cs="Arial"/>
              </w:rPr>
              <w:t>8,26 miljard</w:t>
            </w:r>
          </w:p>
        </w:tc>
      </w:tr>
      <w:tr w:rsidR="00563B49"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2F2AD3" w:rsidRPr="00961ED5" w:rsidRDefault="002F2AD3">
            <w:pPr>
              <w:rPr>
                <w:rFonts w:ascii="Arial" w:eastAsia="Adobe Kaiti Std R" w:hAnsi="Arial" w:cs="Arial"/>
                <w:b w:val="0"/>
              </w:rPr>
            </w:pPr>
          </w:p>
          <w:p w:rsidR="00563B49" w:rsidRPr="00961ED5" w:rsidRDefault="00A91126">
            <w:pPr>
              <w:rPr>
                <w:rFonts w:ascii="Arial" w:eastAsia="Adobe Kaiti Std R" w:hAnsi="Arial" w:cs="Arial"/>
                <w:b w:val="0"/>
              </w:rPr>
            </w:pPr>
            <w:r w:rsidRPr="00961ED5">
              <w:rPr>
                <w:rFonts w:ascii="Arial" w:eastAsia="Adobe Kaiti Std R" w:hAnsi="Arial" w:cs="Arial"/>
                <w:b w:val="0"/>
              </w:rPr>
              <w:t>Actieve kopers</w:t>
            </w:r>
          </w:p>
          <w:p w:rsidR="002F2AD3" w:rsidRPr="00961ED5" w:rsidRDefault="002F2AD3">
            <w:pPr>
              <w:rPr>
                <w:rFonts w:ascii="Arial" w:eastAsia="Adobe Kaiti Std R" w:hAnsi="Arial" w:cs="Arial"/>
                <w:b w:val="0"/>
              </w:rPr>
            </w:pPr>
          </w:p>
        </w:tc>
        <w:tc>
          <w:tcPr>
            <w:tcW w:w="2303" w:type="dxa"/>
          </w:tcPr>
          <w:p w:rsidR="002F2AD3" w:rsidRPr="00961ED5" w:rsidRDefault="002F2AD3">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rPr>
            </w:pPr>
          </w:p>
          <w:p w:rsidR="00563B49" w:rsidRPr="00961ED5" w:rsidRDefault="001B19E3">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rPr>
            </w:pPr>
            <w:r w:rsidRPr="00961ED5">
              <w:rPr>
                <w:rFonts w:ascii="Arial" w:eastAsia="Adobe Kaiti Std R" w:hAnsi="Arial" w:cs="Arial"/>
              </w:rPr>
              <w:t>172 miljoen</w:t>
            </w:r>
          </w:p>
        </w:tc>
        <w:tc>
          <w:tcPr>
            <w:tcW w:w="2303" w:type="dxa"/>
          </w:tcPr>
          <w:p w:rsidR="002F2AD3" w:rsidRPr="00961ED5" w:rsidRDefault="002F2AD3">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rPr>
            </w:pPr>
          </w:p>
          <w:p w:rsidR="00563B49" w:rsidRPr="00961ED5" w:rsidRDefault="001B19E3">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rPr>
            </w:pPr>
            <w:r w:rsidRPr="00961ED5">
              <w:rPr>
                <w:rFonts w:ascii="Arial" w:eastAsia="Adobe Kaiti Std R" w:hAnsi="Arial" w:cs="Arial"/>
              </w:rPr>
              <w:t>255 miljoen</w:t>
            </w:r>
          </w:p>
        </w:tc>
        <w:tc>
          <w:tcPr>
            <w:tcW w:w="2303" w:type="dxa"/>
          </w:tcPr>
          <w:p w:rsidR="002F2AD3" w:rsidRPr="00961ED5" w:rsidRDefault="002F2AD3">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rPr>
            </w:pPr>
          </w:p>
          <w:p w:rsidR="00563B49" w:rsidRPr="00961ED5" w:rsidRDefault="001B19E3">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rPr>
            </w:pPr>
            <w:r w:rsidRPr="00961ED5">
              <w:rPr>
                <w:rFonts w:ascii="Arial" w:eastAsia="Adobe Kaiti Std R" w:hAnsi="Arial" w:cs="Arial"/>
              </w:rPr>
              <w:t>350 miljoen</w:t>
            </w:r>
          </w:p>
        </w:tc>
      </w:tr>
    </w:tbl>
    <w:p w:rsidR="002F2AD3" w:rsidRPr="00961ED5" w:rsidRDefault="002F2AD3" w:rsidP="00A91126">
      <w:pPr>
        <w:jc w:val="left"/>
        <w:rPr>
          <w:rFonts w:ascii="Arial" w:eastAsia="Adobe Kaiti Std R" w:hAnsi="Arial" w:cs="Arial"/>
          <w:i/>
          <w:sz w:val="20"/>
          <w:szCs w:val="20"/>
          <w:lang w:val="en-US"/>
        </w:rPr>
      </w:pPr>
      <w:r w:rsidRPr="00961ED5">
        <w:rPr>
          <w:rFonts w:ascii="Arial" w:eastAsia="Adobe Kaiti Std R" w:hAnsi="Arial" w:cs="Arial"/>
          <w:i/>
          <w:sz w:val="20"/>
          <w:szCs w:val="20"/>
          <w:lang w:val="en-US"/>
        </w:rPr>
        <w:t>Tabel 1: Financiele cijfers Alibaba ( Alibaba.com, financials and metrics, 8.2015)</w:t>
      </w:r>
    </w:p>
    <w:p w:rsidR="00A91126" w:rsidRPr="00961ED5" w:rsidRDefault="00A91126" w:rsidP="00A91126">
      <w:pPr>
        <w:jc w:val="left"/>
        <w:rPr>
          <w:rFonts w:ascii="Arial" w:eastAsia="Adobe Kaiti Std R" w:hAnsi="Arial" w:cs="Arial"/>
          <w:sz w:val="20"/>
          <w:szCs w:val="20"/>
        </w:rPr>
      </w:pPr>
      <w:r w:rsidRPr="00961ED5">
        <w:rPr>
          <w:rFonts w:ascii="Arial" w:eastAsia="Adobe Kaiti Std R" w:hAnsi="Arial" w:cs="Arial"/>
          <w:sz w:val="20"/>
          <w:szCs w:val="20"/>
        </w:rPr>
        <w:t>*</w:t>
      </w:r>
      <w:r w:rsidR="001B19E3" w:rsidRPr="00961ED5">
        <w:rPr>
          <w:rFonts w:ascii="Arial" w:eastAsia="Adobe Kaiti Std R" w:hAnsi="Arial" w:cs="Arial"/>
          <w:sz w:val="20"/>
          <w:szCs w:val="20"/>
        </w:rPr>
        <w:t>V</w:t>
      </w:r>
      <w:r w:rsidRPr="00961ED5">
        <w:rPr>
          <w:rFonts w:ascii="Arial" w:eastAsia="Adobe Kaiti Std R" w:hAnsi="Arial" w:cs="Arial"/>
          <w:sz w:val="20"/>
          <w:szCs w:val="20"/>
        </w:rPr>
        <w:t>alutakoers: 1 chinese Yang = €0,14</w:t>
      </w:r>
    </w:p>
    <w:p w:rsidR="001B19E3" w:rsidRPr="00961ED5" w:rsidRDefault="001B19E3" w:rsidP="00A91126">
      <w:pPr>
        <w:jc w:val="left"/>
        <w:rPr>
          <w:rFonts w:ascii="Arial" w:eastAsia="Adobe Kaiti Std R" w:hAnsi="Arial" w:cs="Arial"/>
          <w:sz w:val="20"/>
          <w:szCs w:val="20"/>
        </w:rPr>
      </w:pPr>
      <w:r w:rsidRPr="00961ED5">
        <w:rPr>
          <w:rFonts w:ascii="Arial" w:eastAsia="Adobe Kaiti Std R" w:hAnsi="Arial" w:cs="Arial"/>
          <w:sz w:val="20"/>
          <w:szCs w:val="20"/>
        </w:rPr>
        <w:t>*Einde jaar op maart gemeten.</w:t>
      </w:r>
    </w:p>
    <w:p w:rsidR="001B19E3" w:rsidRPr="00961ED5" w:rsidRDefault="00A91126" w:rsidP="00A91126">
      <w:pPr>
        <w:jc w:val="left"/>
        <w:rPr>
          <w:rFonts w:ascii="Arial" w:eastAsia="Adobe Kaiti Std R" w:hAnsi="Arial" w:cs="Arial"/>
          <w:sz w:val="20"/>
          <w:szCs w:val="20"/>
        </w:rPr>
      </w:pPr>
      <w:r w:rsidRPr="00961ED5">
        <w:rPr>
          <w:rFonts w:ascii="Arial" w:eastAsia="Adobe Kaiti Std R" w:hAnsi="Arial" w:cs="Arial"/>
          <w:sz w:val="20"/>
          <w:szCs w:val="20"/>
        </w:rPr>
        <w:t>http://www.alibabagroup.com/en/ir/Alibaba_Financials_and_Metrics_Eng.pdf</w:t>
      </w:r>
    </w:p>
    <w:p w:rsidR="0042280D" w:rsidRPr="00961ED5" w:rsidRDefault="001B19E3" w:rsidP="0042280D">
      <w:pPr>
        <w:rPr>
          <w:rFonts w:ascii="Arial" w:hAnsi="Arial" w:cs="Arial"/>
          <w:sz w:val="20"/>
          <w:szCs w:val="20"/>
        </w:rPr>
      </w:pPr>
      <w:r w:rsidRPr="00961ED5">
        <w:rPr>
          <w:rFonts w:ascii="Arial" w:eastAsia="Adobe Kaiti Std R" w:hAnsi="Arial" w:cs="Arial"/>
          <w:sz w:val="20"/>
          <w:szCs w:val="20"/>
        </w:rPr>
        <w:t>http://www.alibabagroup.com/en/ir/financial_fullyear</w:t>
      </w:r>
      <w:r w:rsidR="0042280D" w:rsidRPr="00961ED5">
        <w:rPr>
          <w:rFonts w:ascii="Arial" w:hAnsi="Arial" w:cs="Arial"/>
          <w:sz w:val="20"/>
          <w:szCs w:val="20"/>
        </w:rPr>
        <w:t xml:space="preserve"> </w:t>
      </w:r>
    </w:p>
    <w:p w:rsidR="00342E1F" w:rsidRPr="00961ED5" w:rsidRDefault="00342E1F" w:rsidP="00342E1F">
      <w:pPr>
        <w:rPr>
          <w:rFonts w:ascii="Arial" w:hAnsi="Arial" w:cs="Arial"/>
        </w:rPr>
      </w:pPr>
    </w:p>
    <w:p w:rsidR="00342E1F" w:rsidRPr="00961ED5" w:rsidRDefault="002F2AD3" w:rsidP="00D34E38">
      <w:pPr>
        <w:spacing w:line="360" w:lineRule="auto"/>
        <w:rPr>
          <w:rFonts w:ascii="Arial" w:hAnsi="Arial" w:cs="Arial"/>
          <w:sz w:val="24"/>
          <w:szCs w:val="24"/>
        </w:rPr>
      </w:pPr>
      <w:r w:rsidRPr="00961ED5">
        <w:rPr>
          <w:rFonts w:ascii="Arial" w:hAnsi="Arial" w:cs="Arial"/>
          <w:sz w:val="24"/>
          <w:szCs w:val="24"/>
        </w:rPr>
        <w:t xml:space="preserve">De </w:t>
      </w:r>
      <w:r w:rsidR="00342E1F" w:rsidRPr="00961ED5">
        <w:rPr>
          <w:rFonts w:ascii="Arial" w:hAnsi="Arial" w:cs="Arial"/>
          <w:sz w:val="24"/>
          <w:szCs w:val="24"/>
        </w:rPr>
        <w:t xml:space="preserve">Chinese staatspartij </w:t>
      </w:r>
      <w:r w:rsidRPr="00961ED5">
        <w:rPr>
          <w:rFonts w:ascii="Arial" w:hAnsi="Arial" w:cs="Arial"/>
          <w:sz w:val="24"/>
          <w:szCs w:val="24"/>
        </w:rPr>
        <w:t xml:space="preserve">speelt </w:t>
      </w:r>
      <w:r w:rsidR="00342E1F" w:rsidRPr="00961ED5">
        <w:rPr>
          <w:rFonts w:ascii="Arial" w:hAnsi="Arial" w:cs="Arial"/>
          <w:sz w:val="24"/>
          <w:szCs w:val="24"/>
        </w:rPr>
        <w:t xml:space="preserve">ook een rol </w:t>
      </w:r>
      <w:r w:rsidR="00961ED5" w:rsidRPr="00961ED5">
        <w:rPr>
          <w:rFonts w:ascii="Arial" w:hAnsi="Arial" w:cs="Arial"/>
          <w:sz w:val="24"/>
          <w:szCs w:val="24"/>
        </w:rPr>
        <w:t>in de ontwikkeling van Alibaba G</w:t>
      </w:r>
      <w:r w:rsidR="00342E1F" w:rsidRPr="00961ED5">
        <w:rPr>
          <w:rFonts w:ascii="Arial" w:hAnsi="Arial" w:cs="Arial"/>
          <w:sz w:val="24"/>
          <w:szCs w:val="24"/>
        </w:rPr>
        <w:t>roup. Echter probeert de Chinese overheid wel de politieke banden aan te houden, door bijvoorbeeld wel in te grijpen bij kwesties omtrent copyright.</w:t>
      </w:r>
      <w:r w:rsidR="00961ED5" w:rsidRPr="00961ED5">
        <w:rPr>
          <w:rFonts w:ascii="Arial" w:hAnsi="Arial" w:cs="Arial"/>
          <w:sz w:val="24"/>
          <w:szCs w:val="24"/>
        </w:rPr>
        <w:t xml:space="preserve"> Er gaan geru</w:t>
      </w:r>
      <w:r w:rsidRPr="00961ED5">
        <w:rPr>
          <w:rFonts w:ascii="Arial" w:hAnsi="Arial" w:cs="Arial"/>
          <w:sz w:val="24"/>
          <w:szCs w:val="24"/>
        </w:rPr>
        <w:t>chten dat de Chinese staatspartij wel uitzonderingen en beperkingen zoals de internetfilters in het voordeel van Alibaba Group heeft gebruikt. Dit zou ook bijgedragen hebben aan de explosieve groei van Alibaba Group.</w:t>
      </w:r>
    </w:p>
    <w:p w:rsidR="0042280D" w:rsidRPr="00961ED5" w:rsidRDefault="0042280D" w:rsidP="00D34E38">
      <w:pPr>
        <w:spacing w:line="360" w:lineRule="auto"/>
        <w:rPr>
          <w:rFonts w:ascii="Arial" w:hAnsi="Arial" w:cs="Arial"/>
          <w:sz w:val="24"/>
          <w:szCs w:val="24"/>
        </w:rPr>
      </w:pPr>
    </w:p>
    <w:p w:rsidR="0042280D" w:rsidRPr="00961ED5" w:rsidRDefault="0042280D" w:rsidP="00D34E38">
      <w:pPr>
        <w:spacing w:line="360" w:lineRule="auto"/>
        <w:rPr>
          <w:rFonts w:ascii="Arial" w:hAnsi="Arial" w:cs="Arial"/>
          <w:sz w:val="24"/>
          <w:szCs w:val="24"/>
        </w:rPr>
      </w:pPr>
      <w:r w:rsidRPr="00961ED5">
        <w:rPr>
          <w:rFonts w:ascii="Arial" w:hAnsi="Arial" w:cs="Arial"/>
          <w:sz w:val="24"/>
          <w:szCs w:val="24"/>
        </w:rPr>
        <w:t>Door de grootste beursgang wordt de waarde van Alibaba</w:t>
      </w:r>
      <w:r w:rsidR="002F2AD3" w:rsidRPr="00961ED5">
        <w:rPr>
          <w:rFonts w:ascii="Arial" w:hAnsi="Arial" w:cs="Arial"/>
          <w:sz w:val="24"/>
          <w:szCs w:val="24"/>
        </w:rPr>
        <w:t xml:space="preserve"> Group</w:t>
      </w:r>
      <w:r w:rsidRPr="00961ED5">
        <w:rPr>
          <w:rFonts w:ascii="Arial" w:hAnsi="Arial" w:cs="Arial"/>
          <w:sz w:val="24"/>
          <w:szCs w:val="24"/>
        </w:rPr>
        <w:t xml:space="preserve"> </w:t>
      </w:r>
      <w:r w:rsidR="00342E1F" w:rsidRPr="00961ED5">
        <w:rPr>
          <w:rFonts w:ascii="Arial" w:hAnsi="Arial" w:cs="Arial"/>
          <w:sz w:val="24"/>
          <w:szCs w:val="24"/>
        </w:rPr>
        <w:t>beïnvloed</w:t>
      </w:r>
      <w:r w:rsidRPr="00961ED5">
        <w:rPr>
          <w:rFonts w:ascii="Arial" w:hAnsi="Arial" w:cs="Arial"/>
          <w:sz w:val="24"/>
          <w:szCs w:val="24"/>
        </w:rPr>
        <w:t xml:space="preserve"> door de bewegingen van het aandeel, dat wordt </w:t>
      </w:r>
      <w:r w:rsidR="00342E1F" w:rsidRPr="00961ED5">
        <w:rPr>
          <w:rFonts w:ascii="Arial" w:hAnsi="Arial" w:cs="Arial"/>
          <w:sz w:val="24"/>
          <w:szCs w:val="24"/>
        </w:rPr>
        <w:t>beïnvloed</w:t>
      </w:r>
      <w:r w:rsidRPr="00961ED5">
        <w:rPr>
          <w:rFonts w:ascii="Arial" w:hAnsi="Arial" w:cs="Arial"/>
          <w:sz w:val="24"/>
          <w:szCs w:val="24"/>
        </w:rPr>
        <w:t xml:space="preserve"> door de beurs. De laatste maanden heeft het aandeel afgenomen, mededoor een afname in de Chinese economie.</w:t>
      </w:r>
      <w:r w:rsidR="00342E1F" w:rsidRPr="00961ED5">
        <w:rPr>
          <w:rFonts w:ascii="Arial" w:hAnsi="Arial" w:cs="Arial"/>
          <w:sz w:val="24"/>
          <w:szCs w:val="24"/>
        </w:rPr>
        <w:t xml:space="preserve"> </w:t>
      </w:r>
    </w:p>
    <w:p w:rsidR="0042280D" w:rsidRPr="00961ED5" w:rsidRDefault="0042280D" w:rsidP="00D34E38">
      <w:pPr>
        <w:spacing w:line="360" w:lineRule="auto"/>
        <w:rPr>
          <w:rFonts w:ascii="Arial" w:hAnsi="Arial" w:cs="Arial"/>
          <w:sz w:val="24"/>
          <w:szCs w:val="24"/>
        </w:rPr>
      </w:pPr>
    </w:p>
    <w:p w:rsidR="002F2AD3" w:rsidRPr="00961ED5" w:rsidRDefault="002F2AD3">
      <w:pPr>
        <w:rPr>
          <w:rFonts w:ascii="Arial" w:hAnsi="Arial" w:cs="Arial"/>
          <w:sz w:val="24"/>
          <w:szCs w:val="24"/>
        </w:rPr>
      </w:pPr>
      <w:r w:rsidRPr="00961ED5">
        <w:rPr>
          <w:rFonts w:ascii="Arial" w:hAnsi="Arial" w:cs="Arial"/>
          <w:sz w:val="24"/>
          <w:szCs w:val="24"/>
        </w:rPr>
        <w:br w:type="page"/>
      </w:r>
    </w:p>
    <w:p w:rsidR="00342E1F" w:rsidRPr="00961ED5" w:rsidRDefault="0042280D" w:rsidP="00D34E38">
      <w:pPr>
        <w:spacing w:line="360" w:lineRule="auto"/>
        <w:rPr>
          <w:rFonts w:ascii="Arial" w:hAnsi="Arial" w:cs="Arial"/>
          <w:sz w:val="24"/>
          <w:szCs w:val="24"/>
        </w:rPr>
      </w:pPr>
      <w:r w:rsidRPr="00961ED5">
        <w:rPr>
          <w:rFonts w:ascii="Arial" w:hAnsi="Arial" w:cs="Arial"/>
          <w:sz w:val="24"/>
          <w:szCs w:val="24"/>
        </w:rPr>
        <w:t>De aandelenbeurs ging in de zomer</w:t>
      </w:r>
      <w:r w:rsidR="00342E1F" w:rsidRPr="00961ED5">
        <w:rPr>
          <w:rFonts w:ascii="Arial" w:hAnsi="Arial" w:cs="Arial"/>
          <w:sz w:val="24"/>
          <w:szCs w:val="24"/>
        </w:rPr>
        <w:t xml:space="preserve"> van 2015</w:t>
      </w:r>
      <w:r w:rsidRPr="00961ED5">
        <w:rPr>
          <w:rFonts w:ascii="Arial" w:hAnsi="Arial" w:cs="Arial"/>
          <w:sz w:val="24"/>
          <w:szCs w:val="24"/>
        </w:rPr>
        <w:t xml:space="preserve"> opnieuw achteruit. De Shanghai Composite Index leverde ruim 4 procent is. Deze daling volgde na een stabilisatie van de beurscrash in juni. De handel werd in juli zelfs stil gelegd, vanwege het bereiken van een maximaal toegestaan dalingslimiet van 10%. Daarmee wordt gehoopt verdere paniekverkopen te voorkomen.</w:t>
      </w:r>
      <w:r w:rsidR="00342E1F" w:rsidRPr="00961ED5">
        <w:rPr>
          <w:rFonts w:ascii="Arial" w:hAnsi="Arial" w:cs="Arial"/>
          <w:sz w:val="24"/>
          <w:szCs w:val="24"/>
        </w:rPr>
        <w:t xml:space="preserve"> (Z24</w:t>
      </w:r>
      <w:r w:rsidR="00961ED5" w:rsidRPr="00961ED5">
        <w:rPr>
          <w:rFonts w:ascii="Arial" w:hAnsi="Arial" w:cs="Arial"/>
          <w:sz w:val="24"/>
          <w:szCs w:val="24"/>
        </w:rPr>
        <w:t>, chinese groei opvallend stabiel</w:t>
      </w:r>
      <w:r w:rsidR="00342E1F" w:rsidRPr="00961ED5">
        <w:rPr>
          <w:rFonts w:ascii="Arial" w:hAnsi="Arial" w:cs="Arial"/>
          <w:sz w:val="24"/>
          <w:szCs w:val="24"/>
        </w:rPr>
        <w:t>) De beurscrash en afname van de waarde van het aandeel is volgens bestuursvoorzitter Daniel Zhang nog geen reden om zich zorgen te maken. Alibaba Group heeft voldoende financiële middelen en een winstgevende bedrijfsstrategie om vooruit te gaan. Daarnaast is de Chinese economische groei stabiel. (Telegraaf</w:t>
      </w:r>
      <w:r w:rsidR="00961ED5" w:rsidRPr="00961ED5">
        <w:rPr>
          <w:rFonts w:ascii="Arial" w:hAnsi="Arial" w:cs="Arial"/>
          <w:sz w:val="24"/>
          <w:szCs w:val="24"/>
        </w:rPr>
        <w:t>, Alibaba topman negeert beurskoers, 2015</w:t>
      </w:r>
      <w:r w:rsidR="00342E1F" w:rsidRPr="00961ED5">
        <w:rPr>
          <w:rFonts w:ascii="Arial" w:hAnsi="Arial" w:cs="Arial"/>
          <w:sz w:val="24"/>
          <w:szCs w:val="24"/>
        </w:rPr>
        <w:t>)</w:t>
      </w:r>
    </w:p>
    <w:p w:rsidR="0042280D" w:rsidRPr="00961ED5" w:rsidRDefault="0042280D" w:rsidP="0042280D">
      <w:pPr>
        <w:rPr>
          <w:rFonts w:ascii="Arial" w:hAnsi="Arial" w:cs="Arial"/>
        </w:rPr>
      </w:pPr>
    </w:p>
    <w:p w:rsidR="002F2AD3" w:rsidRPr="00961ED5" w:rsidRDefault="0042280D" w:rsidP="0042280D">
      <w:pPr>
        <w:rPr>
          <w:rFonts w:ascii="Arial" w:hAnsi="Arial" w:cs="Arial"/>
          <w:sz w:val="24"/>
          <w:szCs w:val="24"/>
        </w:rPr>
      </w:pPr>
      <w:r w:rsidRPr="00961ED5">
        <w:rPr>
          <w:rFonts w:ascii="Arial" w:hAnsi="Arial" w:cs="Arial"/>
          <w:sz w:val="24"/>
          <w:szCs w:val="24"/>
        </w:rPr>
        <w:t>onderstaan</w:t>
      </w:r>
      <w:r w:rsidR="00342E1F" w:rsidRPr="00961ED5">
        <w:rPr>
          <w:rFonts w:ascii="Arial" w:hAnsi="Arial" w:cs="Arial"/>
          <w:sz w:val="24"/>
          <w:szCs w:val="24"/>
        </w:rPr>
        <w:t>d</w:t>
      </w:r>
      <w:r w:rsidRPr="00961ED5">
        <w:rPr>
          <w:rFonts w:ascii="Arial" w:hAnsi="Arial" w:cs="Arial"/>
          <w:sz w:val="24"/>
          <w:szCs w:val="24"/>
        </w:rPr>
        <w:t xml:space="preserve"> figuur laat </w:t>
      </w:r>
      <w:r w:rsidR="002F2AD3" w:rsidRPr="00961ED5">
        <w:rPr>
          <w:rFonts w:ascii="Arial" w:hAnsi="Arial" w:cs="Arial"/>
          <w:sz w:val="24"/>
          <w:szCs w:val="24"/>
        </w:rPr>
        <w:t>de afname van de aandeelwaarde van Alibaba Group zien</w:t>
      </w:r>
      <w:r w:rsidRPr="00961ED5">
        <w:rPr>
          <w:rFonts w:ascii="Arial" w:hAnsi="Arial" w:cs="Arial"/>
          <w:sz w:val="24"/>
          <w:szCs w:val="24"/>
        </w:rPr>
        <w:t>.</w:t>
      </w:r>
      <w:r w:rsidR="002F2AD3" w:rsidRPr="00961ED5">
        <w:rPr>
          <w:rFonts w:ascii="Arial" w:hAnsi="Arial" w:cs="Arial"/>
          <w:sz w:val="24"/>
          <w:szCs w:val="24"/>
        </w:rPr>
        <w:t xml:space="preserve"> Hier is duidelijk zichtbaar dat de waarde op de NYSE zelfs onder de waarde van beursgang in september 2014 zit.</w:t>
      </w:r>
    </w:p>
    <w:p w:rsidR="00563B49" w:rsidRPr="00961ED5" w:rsidRDefault="0042280D" w:rsidP="0042280D">
      <w:pPr>
        <w:rPr>
          <w:rFonts w:ascii="Arial" w:hAnsi="Arial" w:cs="Arial"/>
        </w:rPr>
      </w:pPr>
      <w:r w:rsidRPr="00961ED5">
        <w:rPr>
          <w:rFonts w:ascii="Arial" w:hAnsi="Arial" w:cs="Arial"/>
        </w:rPr>
        <w:t xml:space="preserve"> </w:t>
      </w:r>
      <w:r w:rsidR="00563B49" w:rsidRPr="00961ED5">
        <w:rPr>
          <w:rFonts w:ascii="Arial" w:eastAsia="Adobe Kaiti Std R" w:hAnsi="Arial" w:cs="Arial"/>
          <w:b/>
          <w:noProof/>
          <w:sz w:val="24"/>
          <w:szCs w:val="24"/>
          <w:lang w:eastAsia="nl-NL"/>
        </w:rPr>
        <w:drawing>
          <wp:inline distT="0" distB="0" distL="0" distR="0">
            <wp:extent cx="5553075" cy="3155434"/>
            <wp:effectExtent l="19050" t="0" r="9525" b="0"/>
            <wp:docPr id="4" name="Afbeelding 3" descr="ScreenHunter_185 Aug. 27 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185 Aug. 27 12.21.jpg"/>
                    <pic:cNvPicPr/>
                  </pic:nvPicPr>
                  <pic:blipFill>
                    <a:blip r:embed="rId19" cstate="print">
                      <a:grayscl/>
                      <a:lum/>
                    </a:blip>
                    <a:stretch>
                      <a:fillRect/>
                    </a:stretch>
                  </pic:blipFill>
                  <pic:spPr>
                    <a:xfrm>
                      <a:off x="0" y="0"/>
                      <a:ext cx="5551239" cy="3154391"/>
                    </a:xfrm>
                    <a:prstGeom prst="rect">
                      <a:avLst/>
                    </a:prstGeom>
                  </pic:spPr>
                </pic:pic>
              </a:graphicData>
            </a:graphic>
          </wp:inline>
        </w:drawing>
      </w:r>
    </w:p>
    <w:p w:rsidR="002F2AD3" w:rsidRPr="00961ED5" w:rsidRDefault="002F2AD3" w:rsidP="002F2AD3">
      <w:pPr>
        <w:jc w:val="left"/>
        <w:rPr>
          <w:rFonts w:ascii="Arial" w:eastAsia="Adobe Kaiti Std R" w:hAnsi="Arial" w:cs="Arial"/>
          <w:i/>
          <w:sz w:val="20"/>
          <w:szCs w:val="20"/>
        </w:rPr>
      </w:pPr>
      <w:r w:rsidRPr="00961ED5">
        <w:rPr>
          <w:rFonts w:ascii="Arial" w:eastAsia="Adobe Kaiti Std R" w:hAnsi="Arial" w:cs="Arial"/>
          <w:i/>
          <w:sz w:val="20"/>
          <w:szCs w:val="20"/>
        </w:rPr>
        <w:t xml:space="preserve">Figuur </w:t>
      </w:r>
      <w:r w:rsidR="000C2999" w:rsidRPr="00961ED5">
        <w:rPr>
          <w:rFonts w:ascii="Arial" w:eastAsia="Adobe Kaiti Std R" w:hAnsi="Arial" w:cs="Arial"/>
          <w:i/>
          <w:sz w:val="20"/>
          <w:szCs w:val="20"/>
        </w:rPr>
        <w:t>3</w:t>
      </w:r>
      <w:r w:rsidRPr="00961ED5">
        <w:rPr>
          <w:rFonts w:ascii="Arial" w:eastAsia="Adobe Kaiti Std R" w:hAnsi="Arial" w:cs="Arial"/>
          <w:i/>
          <w:sz w:val="20"/>
          <w:szCs w:val="20"/>
        </w:rPr>
        <w:t>:Waarde aandeel Alibaba Group 2014-2015</w:t>
      </w:r>
      <w:r w:rsidR="000C2999" w:rsidRPr="00961ED5">
        <w:rPr>
          <w:rFonts w:ascii="Arial" w:eastAsia="Adobe Kaiti Std R" w:hAnsi="Arial" w:cs="Arial"/>
          <w:i/>
          <w:sz w:val="20"/>
          <w:szCs w:val="20"/>
        </w:rPr>
        <w:t xml:space="preserve"> (Finance Yahoo, 8.2015)</w:t>
      </w:r>
    </w:p>
    <w:p w:rsidR="000C2999" w:rsidRPr="00961ED5" w:rsidRDefault="000C2999" w:rsidP="002F2AD3">
      <w:pPr>
        <w:jc w:val="left"/>
        <w:rPr>
          <w:rFonts w:ascii="Arial" w:eastAsia="Adobe Kaiti Std R" w:hAnsi="Arial" w:cs="Arial"/>
          <w:sz w:val="24"/>
          <w:szCs w:val="24"/>
        </w:rPr>
      </w:pPr>
    </w:p>
    <w:p w:rsidR="008D6065" w:rsidRPr="00961ED5" w:rsidRDefault="008D6065">
      <w:pPr>
        <w:rPr>
          <w:rFonts w:ascii="Arial" w:eastAsia="Adobe Kaiti Std R" w:hAnsi="Arial" w:cs="Arial"/>
          <w:b/>
          <w:bCs/>
          <w:sz w:val="24"/>
          <w:szCs w:val="24"/>
        </w:rPr>
      </w:pPr>
      <w:r w:rsidRPr="00961ED5">
        <w:rPr>
          <w:rFonts w:ascii="Arial" w:eastAsia="Adobe Kaiti Std R" w:hAnsi="Arial" w:cs="Arial"/>
          <w:sz w:val="24"/>
          <w:szCs w:val="24"/>
        </w:rPr>
        <w:br w:type="page"/>
      </w:r>
    </w:p>
    <w:p w:rsidR="00DD5C74" w:rsidRPr="00961ED5" w:rsidRDefault="000C2999" w:rsidP="000C2999">
      <w:pPr>
        <w:pStyle w:val="Heading2"/>
        <w:rPr>
          <w:rFonts w:ascii="Arial" w:eastAsia="Adobe Kaiti Std R" w:hAnsi="Arial" w:cs="Arial"/>
          <w:color w:val="auto"/>
          <w:sz w:val="24"/>
          <w:szCs w:val="24"/>
        </w:rPr>
      </w:pPr>
      <w:bookmarkStart w:id="7" w:name="_Toc428462584"/>
      <w:r w:rsidRPr="00961ED5">
        <w:rPr>
          <w:rFonts w:ascii="Arial" w:eastAsia="Adobe Kaiti Std R" w:hAnsi="Arial" w:cs="Arial"/>
          <w:color w:val="auto"/>
          <w:sz w:val="24"/>
          <w:szCs w:val="24"/>
        </w:rPr>
        <w:t>Overzicht s</w:t>
      </w:r>
      <w:r w:rsidR="00DD5C74" w:rsidRPr="00961ED5">
        <w:rPr>
          <w:rFonts w:ascii="Arial" w:eastAsia="Adobe Kaiti Std R" w:hAnsi="Arial" w:cs="Arial"/>
          <w:color w:val="auto"/>
          <w:sz w:val="24"/>
          <w:szCs w:val="24"/>
        </w:rPr>
        <w:t>terktes en zwaktes</w:t>
      </w:r>
      <w:r w:rsidR="008D6065" w:rsidRPr="00961ED5">
        <w:rPr>
          <w:rFonts w:ascii="Arial" w:eastAsia="Adobe Kaiti Std R" w:hAnsi="Arial" w:cs="Arial"/>
          <w:color w:val="auto"/>
          <w:sz w:val="24"/>
          <w:szCs w:val="24"/>
        </w:rPr>
        <w:t xml:space="preserve"> vanuit</w:t>
      </w:r>
      <w:r w:rsidRPr="00961ED5">
        <w:rPr>
          <w:rFonts w:ascii="Arial" w:eastAsia="Adobe Kaiti Std R" w:hAnsi="Arial" w:cs="Arial"/>
          <w:color w:val="auto"/>
          <w:sz w:val="24"/>
          <w:szCs w:val="24"/>
        </w:rPr>
        <w:t xml:space="preserve"> interne analyse</w:t>
      </w:r>
      <w:bookmarkEnd w:id="7"/>
    </w:p>
    <w:p w:rsidR="000C2999" w:rsidRPr="00961ED5" w:rsidRDefault="000C2999">
      <w:pPr>
        <w:rPr>
          <w:rFonts w:ascii="Arial" w:eastAsia="Adobe Kaiti Std R" w:hAnsi="Arial" w:cs="Arial"/>
          <w:sz w:val="24"/>
          <w:szCs w:val="24"/>
        </w:rPr>
      </w:pPr>
    </w:p>
    <w:tbl>
      <w:tblPr>
        <w:tblStyle w:val="LightShading-Accent5"/>
        <w:tblW w:w="0" w:type="auto"/>
        <w:tblLook w:val="04A0" w:firstRow="1" w:lastRow="0" w:firstColumn="1" w:lastColumn="0" w:noHBand="0" w:noVBand="1"/>
      </w:tblPr>
      <w:tblGrid>
        <w:gridCol w:w="4219"/>
        <w:gridCol w:w="4394"/>
      </w:tblGrid>
      <w:tr w:rsidR="000C2999" w:rsidRPr="00961ED5" w:rsidTr="002D2A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0C2999" w:rsidRPr="002D2AA8" w:rsidRDefault="000C2999" w:rsidP="002D2AA8">
            <w:pPr>
              <w:jc w:val="left"/>
              <w:rPr>
                <w:rFonts w:ascii="Arial" w:eastAsia="Adobe Kaiti Std R" w:hAnsi="Arial" w:cs="Arial"/>
                <w:sz w:val="24"/>
                <w:szCs w:val="24"/>
              </w:rPr>
            </w:pPr>
            <w:r w:rsidRPr="002D2AA8">
              <w:rPr>
                <w:rFonts w:ascii="Arial" w:eastAsia="Adobe Kaiti Std R" w:hAnsi="Arial" w:cs="Arial"/>
                <w:sz w:val="24"/>
                <w:szCs w:val="24"/>
              </w:rPr>
              <w:t>Sterktes</w:t>
            </w:r>
          </w:p>
        </w:tc>
        <w:tc>
          <w:tcPr>
            <w:tcW w:w="4394" w:type="dxa"/>
          </w:tcPr>
          <w:p w:rsidR="000C2999" w:rsidRPr="002D2AA8" w:rsidRDefault="000C2999" w:rsidP="002D2AA8">
            <w:pPr>
              <w:jc w:val="left"/>
              <w:cnfStyle w:val="100000000000" w:firstRow="1" w:lastRow="0" w:firstColumn="0" w:lastColumn="0" w:oddVBand="0" w:evenVBand="0" w:oddHBand="0" w:evenHBand="0" w:firstRowFirstColumn="0" w:firstRowLastColumn="0" w:lastRowFirstColumn="0" w:lastRowLastColumn="0"/>
              <w:rPr>
                <w:rFonts w:ascii="Arial" w:eastAsia="Adobe Kaiti Std R" w:hAnsi="Arial" w:cs="Arial"/>
                <w:sz w:val="24"/>
                <w:szCs w:val="24"/>
              </w:rPr>
            </w:pPr>
            <w:r w:rsidRPr="002D2AA8">
              <w:rPr>
                <w:rFonts w:ascii="Arial" w:eastAsia="Adobe Kaiti Std R" w:hAnsi="Arial" w:cs="Arial"/>
                <w:sz w:val="24"/>
                <w:szCs w:val="24"/>
              </w:rPr>
              <w:t>Zwaktes</w:t>
            </w:r>
          </w:p>
        </w:tc>
      </w:tr>
      <w:tr w:rsidR="000C2999"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0C2999" w:rsidRPr="002D2AA8" w:rsidRDefault="000C2999" w:rsidP="002D2AA8">
            <w:pPr>
              <w:jc w:val="left"/>
              <w:rPr>
                <w:rFonts w:ascii="Arial" w:eastAsia="Adobe Kaiti Std R" w:hAnsi="Arial" w:cs="Arial"/>
                <w:b w:val="0"/>
                <w:sz w:val="24"/>
                <w:szCs w:val="24"/>
              </w:rPr>
            </w:pPr>
            <w:r w:rsidRPr="002D2AA8">
              <w:rPr>
                <w:rFonts w:ascii="Arial" w:eastAsia="Adobe Kaiti Std R" w:hAnsi="Arial" w:cs="Arial"/>
                <w:b w:val="0"/>
                <w:sz w:val="24"/>
                <w:szCs w:val="24"/>
              </w:rPr>
              <w:t>Financiële gezondheid</w:t>
            </w:r>
          </w:p>
        </w:tc>
        <w:tc>
          <w:tcPr>
            <w:tcW w:w="4394" w:type="dxa"/>
          </w:tcPr>
          <w:p w:rsidR="000C2999" w:rsidRPr="002D2AA8" w:rsidRDefault="000C2999" w:rsidP="002D2AA8">
            <w:pPr>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sz w:val="24"/>
                <w:szCs w:val="24"/>
              </w:rPr>
            </w:pPr>
            <w:r w:rsidRPr="002D2AA8">
              <w:rPr>
                <w:rFonts w:ascii="Arial" w:eastAsia="Adobe Kaiti Std R" w:hAnsi="Arial" w:cs="Arial"/>
                <w:sz w:val="24"/>
                <w:szCs w:val="24"/>
              </w:rPr>
              <w:t>Chinese achtergrond (locatie, cultuur)</w:t>
            </w:r>
          </w:p>
        </w:tc>
      </w:tr>
      <w:tr w:rsidR="000C2999" w:rsidRPr="00961ED5" w:rsidTr="002D2AA8">
        <w:tc>
          <w:tcPr>
            <w:cnfStyle w:val="001000000000" w:firstRow="0" w:lastRow="0" w:firstColumn="1" w:lastColumn="0" w:oddVBand="0" w:evenVBand="0" w:oddHBand="0" w:evenHBand="0" w:firstRowFirstColumn="0" w:firstRowLastColumn="0" w:lastRowFirstColumn="0" w:lastRowLastColumn="0"/>
            <w:tcW w:w="4219" w:type="dxa"/>
          </w:tcPr>
          <w:p w:rsidR="000C2999" w:rsidRPr="002D2AA8" w:rsidRDefault="000C2999" w:rsidP="002D2AA8">
            <w:pPr>
              <w:jc w:val="left"/>
              <w:rPr>
                <w:rFonts w:ascii="Arial" w:eastAsia="Adobe Kaiti Std R" w:hAnsi="Arial" w:cs="Arial"/>
                <w:b w:val="0"/>
                <w:sz w:val="24"/>
                <w:szCs w:val="24"/>
              </w:rPr>
            </w:pPr>
            <w:r w:rsidRPr="002D2AA8">
              <w:rPr>
                <w:rFonts w:ascii="Arial" w:eastAsia="Adobe Kaiti Std R" w:hAnsi="Arial" w:cs="Arial"/>
                <w:b w:val="0"/>
                <w:sz w:val="24"/>
                <w:szCs w:val="24"/>
              </w:rPr>
              <w:t>Politieke steun</w:t>
            </w:r>
          </w:p>
        </w:tc>
        <w:tc>
          <w:tcPr>
            <w:tcW w:w="4394" w:type="dxa"/>
          </w:tcPr>
          <w:p w:rsidR="000C2999" w:rsidRPr="002D2AA8" w:rsidRDefault="000C2999" w:rsidP="002D2AA8">
            <w:pPr>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sz w:val="24"/>
                <w:szCs w:val="24"/>
              </w:rPr>
            </w:pPr>
            <w:r w:rsidRPr="002D2AA8">
              <w:rPr>
                <w:rFonts w:ascii="Arial" w:eastAsia="Adobe Kaiti Std R" w:hAnsi="Arial" w:cs="Arial"/>
                <w:sz w:val="24"/>
                <w:szCs w:val="24"/>
              </w:rPr>
              <w:t>Beurs invloed</w:t>
            </w:r>
          </w:p>
        </w:tc>
      </w:tr>
      <w:tr w:rsidR="000C2999"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0C2999" w:rsidRPr="002D2AA8" w:rsidRDefault="000C2999" w:rsidP="002D2AA8">
            <w:pPr>
              <w:jc w:val="left"/>
              <w:rPr>
                <w:rFonts w:ascii="Arial" w:eastAsia="Adobe Kaiti Std R" w:hAnsi="Arial" w:cs="Arial"/>
                <w:b w:val="0"/>
                <w:sz w:val="24"/>
                <w:szCs w:val="24"/>
              </w:rPr>
            </w:pPr>
            <w:r w:rsidRPr="002D2AA8">
              <w:rPr>
                <w:rFonts w:ascii="Arial" w:eastAsia="Adobe Kaiti Std R" w:hAnsi="Arial" w:cs="Arial"/>
                <w:b w:val="0"/>
                <w:sz w:val="24"/>
                <w:szCs w:val="24"/>
              </w:rPr>
              <w:t>Breed marktbeeld</w:t>
            </w:r>
          </w:p>
        </w:tc>
        <w:tc>
          <w:tcPr>
            <w:tcW w:w="4394" w:type="dxa"/>
          </w:tcPr>
          <w:p w:rsidR="000C2999" w:rsidRPr="002D2AA8" w:rsidRDefault="008D6065" w:rsidP="002D2AA8">
            <w:pPr>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sz w:val="24"/>
                <w:szCs w:val="24"/>
              </w:rPr>
            </w:pPr>
            <w:r w:rsidRPr="002D2AA8">
              <w:rPr>
                <w:rFonts w:ascii="Arial" w:eastAsia="Adobe Kaiti Std R" w:hAnsi="Arial" w:cs="Arial"/>
                <w:sz w:val="24"/>
                <w:szCs w:val="24"/>
              </w:rPr>
              <w:t>Geen controle over eigen assortiment</w:t>
            </w:r>
          </w:p>
        </w:tc>
      </w:tr>
      <w:tr w:rsidR="000C2999" w:rsidRPr="00961ED5" w:rsidTr="002D2AA8">
        <w:tc>
          <w:tcPr>
            <w:cnfStyle w:val="001000000000" w:firstRow="0" w:lastRow="0" w:firstColumn="1" w:lastColumn="0" w:oddVBand="0" w:evenVBand="0" w:oddHBand="0" w:evenHBand="0" w:firstRowFirstColumn="0" w:firstRowLastColumn="0" w:lastRowFirstColumn="0" w:lastRowLastColumn="0"/>
            <w:tcW w:w="4219" w:type="dxa"/>
          </w:tcPr>
          <w:p w:rsidR="000C2999" w:rsidRPr="002D2AA8" w:rsidRDefault="000C2999" w:rsidP="002D2AA8">
            <w:pPr>
              <w:jc w:val="left"/>
              <w:rPr>
                <w:rFonts w:ascii="Arial" w:eastAsia="Adobe Kaiti Std R" w:hAnsi="Arial" w:cs="Arial"/>
                <w:b w:val="0"/>
                <w:sz w:val="24"/>
                <w:szCs w:val="24"/>
              </w:rPr>
            </w:pPr>
            <w:r w:rsidRPr="002D2AA8">
              <w:rPr>
                <w:rFonts w:ascii="Arial" w:eastAsia="Adobe Kaiti Std R" w:hAnsi="Arial" w:cs="Arial"/>
                <w:b w:val="0"/>
                <w:sz w:val="24"/>
                <w:szCs w:val="24"/>
              </w:rPr>
              <w:t>Grote aanwezigheid Chinese markt</w:t>
            </w:r>
          </w:p>
        </w:tc>
        <w:tc>
          <w:tcPr>
            <w:tcW w:w="4394" w:type="dxa"/>
          </w:tcPr>
          <w:p w:rsidR="000C2999" w:rsidRPr="002D2AA8" w:rsidRDefault="00AE34B0" w:rsidP="002D2AA8">
            <w:pPr>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sz w:val="24"/>
                <w:szCs w:val="24"/>
              </w:rPr>
            </w:pPr>
            <w:r w:rsidRPr="002D2AA8">
              <w:rPr>
                <w:rFonts w:ascii="Arial" w:eastAsia="Adobe Kaiti Std R" w:hAnsi="Arial" w:cs="Arial"/>
                <w:sz w:val="24"/>
                <w:szCs w:val="24"/>
              </w:rPr>
              <w:t>Exportkosten</w:t>
            </w:r>
          </w:p>
        </w:tc>
      </w:tr>
      <w:tr w:rsidR="000C2999"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0C2999" w:rsidRPr="002D2AA8" w:rsidRDefault="000C2999" w:rsidP="002D2AA8">
            <w:pPr>
              <w:jc w:val="left"/>
              <w:rPr>
                <w:rFonts w:ascii="Arial" w:eastAsia="Adobe Kaiti Std R" w:hAnsi="Arial" w:cs="Arial"/>
                <w:b w:val="0"/>
                <w:sz w:val="24"/>
                <w:szCs w:val="24"/>
              </w:rPr>
            </w:pPr>
            <w:r w:rsidRPr="002D2AA8">
              <w:rPr>
                <w:rFonts w:ascii="Arial" w:eastAsia="Adobe Kaiti Std R" w:hAnsi="Arial" w:cs="Arial"/>
                <w:b w:val="0"/>
                <w:sz w:val="24"/>
                <w:szCs w:val="24"/>
              </w:rPr>
              <w:t>Chinese achtergrond</w:t>
            </w:r>
          </w:p>
        </w:tc>
        <w:tc>
          <w:tcPr>
            <w:tcW w:w="4394" w:type="dxa"/>
          </w:tcPr>
          <w:p w:rsidR="000C2999" w:rsidRPr="002D2AA8" w:rsidRDefault="000C2999" w:rsidP="002D2AA8">
            <w:pPr>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sz w:val="24"/>
                <w:szCs w:val="24"/>
              </w:rPr>
            </w:pPr>
          </w:p>
        </w:tc>
      </w:tr>
      <w:tr w:rsidR="000C2999" w:rsidRPr="00961ED5" w:rsidTr="002D2AA8">
        <w:tc>
          <w:tcPr>
            <w:cnfStyle w:val="001000000000" w:firstRow="0" w:lastRow="0" w:firstColumn="1" w:lastColumn="0" w:oddVBand="0" w:evenVBand="0" w:oddHBand="0" w:evenHBand="0" w:firstRowFirstColumn="0" w:firstRowLastColumn="0" w:lastRowFirstColumn="0" w:lastRowLastColumn="0"/>
            <w:tcW w:w="4219" w:type="dxa"/>
          </w:tcPr>
          <w:p w:rsidR="000C2999" w:rsidRPr="002D2AA8" w:rsidRDefault="000C2999" w:rsidP="002D2AA8">
            <w:pPr>
              <w:jc w:val="left"/>
              <w:rPr>
                <w:rFonts w:ascii="Arial" w:eastAsia="Adobe Kaiti Std R" w:hAnsi="Arial" w:cs="Arial"/>
                <w:b w:val="0"/>
                <w:sz w:val="24"/>
                <w:szCs w:val="24"/>
              </w:rPr>
            </w:pPr>
            <w:r w:rsidRPr="002D2AA8">
              <w:rPr>
                <w:rFonts w:ascii="Arial" w:eastAsia="Adobe Kaiti Std R" w:hAnsi="Arial" w:cs="Arial"/>
                <w:b w:val="0"/>
                <w:sz w:val="24"/>
                <w:szCs w:val="24"/>
              </w:rPr>
              <w:t>Naamsbekendheid</w:t>
            </w:r>
          </w:p>
        </w:tc>
        <w:tc>
          <w:tcPr>
            <w:tcW w:w="4394" w:type="dxa"/>
          </w:tcPr>
          <w:p w:rsidR="000C2999" w:rsidRPr="002D2AA8" w:rsidRDefault="000C2999" w:rsidP="002D2AA8">
            <w:pPr>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sz w:val="24"/>
                <w:szCs w:val="24"/>
              </w:rPr>
            </w:pPr>
          </w:p>
        </w:tc>
      </w:tr>
      <w:tr w:rsidR="000C2999"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0C2999" w:rsidRPr="002D2AA8" w:rsidRDefault="000C2999" w:rsidP="002D2AA8">
            <w:pPr>
              <w:jc w:val="left"/>
              <w:rPr>
                <w:rFonts w:ascii="Arial" w:eastAsia="Adobe Kaiti Std R" w:hAnsi="Arial" w:cs="Arial"/>
                <w:b w:val="0"/>
                <w:sz w:val="24"/>
                <w:szCs w:val="24"/>
              </w:rPr>
            </w:pPr>
            <w:r w:rsidRPr="002D2AA8">
              <w:rPr>
                <w:rFonts w:ascii="Arial" w:eastAsia="Adobe Kaiti Std R" w:hAnsi="Arial" w:cs="Arial"/>
                <w:b w:val="0"/>
                <w:sz w:val="24"/>
                <w:szCs w:val="24"/>
              </w:rPr>
              <w:t>Internationaal</w:t>
            </w:r>
          </w:p>
        </w:tc>
        <w:tc>
          <w:tcPr>
            <w:tcW w:w="4394" w:type="dxa"/>
          </w:tcPr>
          <w:p w:rsidR="000C2999" w:rsidRPr="002D2AA8" w:rsidRDefault="000C2999" w:rsidP="002D2AA8">
            <w:pPr>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sz w:val="24"/>
                <w:szCs w:val="24"/>
              </w:rPr>
            </w:pPr>
          </w:p>
        </w:tc>
      </w:tr>
      <w:tr w:rsidR="000C2999" w:rsidRPr="00961ED5" w:rsidTr="002D2AA8">
        <w:tc>
          <w:tcPr>
            <w:cnfStyle w:val="001000000000" w:firstRow="0" w:lastRow="0" w:firstColumn="1" w:lastColumn="0" w:oddVBand="0" w:evenVBand="0" w:oddHBand="0" w:evenHBand="0" w:firstRowFirstColumn="0" w:firstRowLastColumn="0" w:lastRowFirstColumn="0" w:lastRowLastColumn="0"/>
            <w:tcW w:w="4219" w:type="dxa"/>
          </w:tcPr>
          <w:p w:rsidR="000C2999" w:rsidRPr="002D2AA8" w:rsidRDefault="000C2999" w:rsidP="002D2AA8">
            <w:pPr>
              <w:jc w:val="left"/>
              <w:rPr>
                <w:rFonts w:ascii="Arial" w:eastAsia="Adobe Kaiti Std R" w:hAnsi="Arial" w:cs="Arial"/>
                <w:b w:val="0"/>
                <w:sz w:val="24"/>
                <w:szCs w:val="24"/>
              </w:rPr>
            </w:pPr>
            <w:r w:rsidRPr="002D2AA8">
              <w:rPr>
                <w:rFonts w:ascii="Arial" w:eastAsia="Adobe Kaiti Std R" w:hAnsi="Arial" w:cs="Arial"/>
                <w:b w:val="0"/>
                <w:sz w:val="24"/>
                <w:szCs w:val="24"/>
              </w:rPr>
              <w:t>Groot assortiment door platform</w:t>
            </w:r>
          </w:p>
        </w:tc>
        <w:tc>
          <w:tcPr>
            <w:tcW w:w="4394" w:type="dxa"/>
          </w:tcPr>
          <w:p w:rsidR="000C2999" w:rsidRPr="002D2AA8" w:rsidRDefault="000C2999" w:rsidP="002D2AA8">
            <w:pPr>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sz w:val="24"/>
                <w:szCs w:val="24"/>
              </w:rPr>
            </w:pPr>
          </w:p>
        </w:tc>
      </w:tr>
      <w:tr w:rsidR="000C2999"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0C2999" w:rsidRPr="002D2AA8" w:rsidRDefault="000C2999" w:rsidP="002D2AA8">
            <w:pPr>
              <w:jc w:val="left"/>
              <w:rPr>
                <w:rFonts w:ascii="Arial" w:eastAsia="Adobe Kaiti Std R" w:hAnsi="Arial" w:cs="Arial"/>
                <w:b w:val="0"/>
                <w:sz w:val="24"/>
                <w:szCs w:val="24"/>
              </w:rPr>
            </w:pPr>
            <w:r w:rsidRPr="002D2AA8">
              <w:rPr>
                <w:rFonts w:ascii="Arial" w:eastAsia="Adobe Kaiti Std R" w:hAnsi="Arial" w:cs="Arial"/>
                <w:b w:val="0"/>
                <w:sz w:val="24"/>
                <w:szCs w:val="24"/>
              </w:rPr>
              <w:t>Platform biedt minder risico</w:t>
            </w:r>
          </w:p>
        </w:tc>
        <w:tc>
          <w:tcPr>
            <w:tcW w:w="4394" w:type="dxa"/>
          </w:tcPr>
          <w:p w:rsidR="000C2999" w:rsidRPr="002D2AA8" w:rsidRDefault="000C2999" w:rsidP="002D2AA8">
            <w:pPr>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sz w:val="24"/>
                <w:szCs w:val="24"/>
              </w:rPr>
            </w:pPr>
          </w:p>
        </w:tc>
      </w:tr>
      <w:tr w:rsidR="008D6065" w:rsidRPr="00961ED5" w:rsidTr="002D2AA8">
        <w:tc>
          <w:tcPr>
            <w:cnfStyle w:val="001000000000" w:firstRow="0" w:lastRow="0" w:firstColumn="1" w:lastColumn="0" w:oddVBand="0" w:evenVBand="0" w:oddHBand="0" w:evenHBand="0" w:firstRowFirstColumn="0" w:firstRowLastColumn="0" w:lastRowFirstColumn="0" w:lastRowLastColumn="0"/>
            <w:tcW w:w="4219" w:type="dxa"/>
          </w:tcPr>
          <w:p w:rsidR="008D6065" w:rsidRPr="002D2AA8" w:rsidRDefault="008D6065" w:rsidP="002D2AA8">
            <w:pPr>
              <w:jc w:val="left"/>
              <w:rPr>
                <w:rFonts w:ascii="Arial" w:eastAsia="Adobe Kaiti Std R" w:hAnsi="Arial" w:cs="Arial"/>
                <w:b w:val="0"/>
                <w:sz w:val="24"/>
                <w:szCs w:val="24"/>
              </w:rPr>
            </w:pPr>
            <w:r w:rsidRPr="002D2AA8">
              <w:rPr>
                <w:rFonts w:ascii="Arial" w:eastAsia="Adobe Kaiti Std R" w:hAnsi="Arial" w:cs="Arial"/>
                <w:b w:val="0"/>
                <w:sz w:val="24"/>
                <w:szCs w:val="24"/>
              </w:rPr>
              <w:t>Zekerheid dmv betaling en service</w:t>
            </w:r>
          </w:p>
        </w:tc>
        <w:tc>
          <w:tcPr>
            <w:tcW w:w="4394" w:type="dxa"/>
          </w:tcPr>
          <w:p w:rsidR="008D6065" w:rsidRPr="002D2AA8" w:rsidRDefault="008D6065" w:rsidP="002D2AA8">
            <w:pPr>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sz w:val="24"/>
                <w:szCs w:val="24"/>
              </w:rPr>
            </w:pPr>
          </w:p>
        </w:tc>
      </w:tr>
      <w:tr w:rsidR="008D6065"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8D6065" w:rsidRPr="002D2AA8" w:rsidRDefault="00AE34B0" w:rsidP="002D2AA8">
            <w:pPr>
              <w:jc w:val="left"/>
              <w:rPr>
                <w:rFonts w:ascii="Arial" w:eastAsia="Adobe Kaiti Std R" w:hAnsi="Arial" w:cs="Arial"/>
                <w:b w:val="0"/>
                <w:sz w:val="24"/>
                <w:szCs w:val="24"/>
              </w:rPr>
            </w:pPr>
            <w:r w:rsidRPr="002D2AA8">
              <w:rPr>
                <w:rFonts w:ascii="Arial" w:eastAsia="Adobe Kaiti Std R" w:hAnsi="Arial" w:cs="Arial"/>
                <w:b w:val="0"/>
                <w:sz w:val="24"/>
                <w:szCs w:val="24"/>
              </w:rPr>
              <w:t>Chinese markt: lage loonkosten</w:t>
            </w:r>
          </w:p>
        </w:tc>
        <w:tc>
          <w:tcPr>
            <w:tcW w:w="4394" w:type="dxa"/>
          </w:tcPr>
          <w:p w:rsidR="008D6065" w:rsidRPr="002D2AA8" w:rsidRDefault="008D6065" w:rsidP="002D2AA8">
            <w:pPr>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sz w:val="24"/>
                <w:szCs w:val="24"/>
              </w:rPr>
            </w:pPr>
          </w:p>
        </w:tc>
      </w:tr>
      <w:tr w:rsidR="008D6065" w:rsidRPr="00961ED5" w:rsidTr="002D2AA8">
        <w:tc>
          <w:tcPr>
            <w:cnfStyle w:val="001000000000" w:firstRow="0" w:lastRow="0" w:firstColumn="1" w:lastColumn="0" w:oddVBand="0" w:evenVBand="0" w:oddHBand="0" w:evenHBand="0" w:firstRowFirstColumn="0" w:firstRowLastColumn="0" w:lastRowFirstColumn="0" w:lastRowLastColumn="0"/>
            <w:tcW w:w="4219" w:type="dxa"/>
          </w:tcPr>
          <w:p w:rsidR="008D6065" w:rsidRPr="002D2AA8" w:rsidRDefault="00AE34B0" w:rsidP="002D2AA8">
            <w:pPr>
              <w:jc w:val="left"/>
              <w:rPr>
                <w:rFonts w:ascii="Arial" w:eastAsia="Adobe Kaiti Std R" w:hAnsi="Arial" w:cs="Arial"/>
                <w:b w:val="0"/>
                <w:sz w:val="24"/>
                <w:szCs w:val="24"/>
              </w:rPr>
            </w:pPr>
            <w:r w:rsidRPr="002D2AA8">
              <w:rPr>
                <w:rFonts w:ascii="Arial" w:eastAsia="Adobe Kaiti Std R" w:hAnsi="Arial" w:cs="Arial"/>
                <w:b w:val="0"/>
                <w:sz w:val="24"/>
                <w:szCs w:val="24"/>
              </w:rPr>
              <w:t>Chinese markt: lage productiekosten</w:t>
            </w:r>
          </w:p>
        </w:tc>
        <w:tc>
          <w:tcPr>
            <w:tcW w:w="4394" w:type="dxa"/>
          </w:tcPr>
          <w:p w:rsidR="008D6065" w:rsidRPr="002D2AA8" w:rsidRDefault="008D6065" w:rsidP="002D2AA8">
            <w:pPr>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sz w:val="24"/>
                <w:szCs w:val="24"/>
              </w:rPr>
            </w:pPr>
          </w:p>
        </w:tc>
      </w:tr>
    </w:tbl>
    <w:p w:rsidR="000C2999" w:rsidRPr="00961ED5" w:rsidRDefault="000C2999">
      <w:pPr>
        <w:rPr>
          <w:rFonts w:ascii="Arial" w:eastAsia="Adobe Kaiti Std R" w:hAnsi="Arial" w:cs="Arial"/>
          <w:i/>
          <w:sz w:val="20"/>
          <w:szCs w:val="20"/>
        </w:rPr>
      </w:pPr>
      <w:r w:rsidRPr="00961ED5">
        <w:rPr>
          <w:rFonts w:ascii="Arial" w:eastAsia="Adobe Kaiti Std R" w:hAnsi="Arial" w:cs="Arial"/>
          <w:i/>
          <w:sz w:val="20"/>
          <w:szCs w:val="20"/>
        </w:rPr>
        <w:t>Tabel 2: sterktes en zwaktes vanuit interne analyse Alibaba Group</w:t>
      </w:r>
    </w:p>
    <w:p w:rsidR="00D34E38" w:rsidRPr="00961ED5" w:rsidRDefault="00D34E38">
      <w:pPr>
        <w:rPr>
          <w:rFonts w:ascii="Arial" w:eastAsia="Adobe Kaiti Std R" w:hAnsi="Arial" w:cs="Arial"/>
          <w:b/>
          <w:bCs/>
          <w:i/>
          <w:sz w:val="24"/>
          <w:szCs w:val="24"/>
        </w:rPr>
      </w:pPr>
      <w:r w:rsidRPr="00961ED5">
        <w:rPr>
          <w:rFonts w:ascii="Arial" w:eastAsia="Adobe Kaiti Std R" w:hAnsi="Arial" w:cs="Arial"/>
          <w:i/>
          <w:sz w:val="24"/>
          <w:szCs w:val="24"/>
        </w:rPr>
        <w:br w:type="page"/>
      </w:r>
    </w:p>
    <w:p w:rsidR="005633AB" w:rsidRPr="002D2AA8" w:rsidRDefault="003229CB" w:rsidP="00563B49">
      <w:pPr>
        <w:pStyle w:val="Heading1"/>
        <w:rPr>
          <w:rFonts w:ascii="Arial" w:eastAsiaTheme="minorHAnsi" w:hAnsi="Arial" w:cs="Arial"/>
          <w:color w:val="000000"/>
          <w:spacing w:val="-15"/>
          <w:sz w:val="32"/>
          <w:szCs w:val="32"/>
          <w:shd w:val="clear" w:color="auto" w:fill="FFFFFF"/>
        </w:rPr>
      </w:pPr>
      <w:bookmarkStart w:id="8" w:name="_Toc428462585"/>
      <w:r w:rsidRPr="002D2AA8">
        <w:rPr>
          <w:rFonts w:ascii="Arial" w:eastAsia="Adobe Kaiti Std R" w:hAnsi="Arial" w:cs="Arial"/>
          <w:color w:val="auto"/>
          <w:sz w:val="32"/>
          <w:szCs w:val="32"/>
        </w:rPr>
        <w:t xml:space="preserve">4. </w:t>
      </w:r>
      <w:r w:rsidR="005633AB" w:rsidRPr="002D2AA8">
        <w:rPr>
          <w:rFonts w:ascii="Arial" w:eastAsia="Adobe Kaiti Std R" w:hAnsi="Arial" w:cs="Arial"/>
          <w:color w:val="auto"/>
          <w:sz w:val="32"/>
          <w:szCs w:val="32"/>
        </w:rPr>
        <w:t>Externe Analyse</w:t>
      </w:r>
      <w:bookmarkEnd w:id="8"/>
    </w:p>
    <w:p w:rsidR="005633AB" w:rsidRPr="00961ED5" w:rsidRDefault="005633AB" w:rsidP="001C4C8E">
      <w:pPr>
        <w:spacing w:line="360" w:lineRule="auto"/>
        <w:rPr>
          <w:rFonts w:ascii="Arial" w:eastAsia="Adobe Kaiti Std R" w:hAnsi="Arial" w:cs="Arial"/>
          <w:sz w:val="24"/>
          <w:szCs w:val="24"/>
        </w:rPr>
      </w:pPr>
    </w:p>
    <w:p w:rsidR="005633AB" w:rsidRPr="00961ED5" w:rsidRDefault="005633AB"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Het onderzoek wordt beperkt tot de Nederlandse e-commerce markt, hierdoor kan naar specifiekere kansen en bedreigingen gekeken worden. De externe analyse zal uitgevoerd worden middels de ABCD analyse. Deze analyse bevat de afnemers-, bedrijfstak-, concurrenten- en distributieanalyse, belangrijke onderdelen om de bedrijfsomgeving goed in kaart te brengen.</w:t>
      </w:r>
    </w:p>
    <w:p w:rsidR="005633AB" w:rsidRPr="00961ED5" w:rsidRDefault="005633AB" w:rsidP="001C4C8E">
      <w:pPr>
        <w:spacing w:line="360" w:lineRule="auto"/>
        <w:rPr>
          <w:rFonts w:ascii="Arial" w:eastAsia="Adobe Kaiti Std R" w:hAnsi="Arial" w:cs="Arial"/>
          <w:sz w:val="24"/>
          <w:szCs w:val="24"/>
        </w:rPr>
      </w:pPr>
    </w:p>
    <w:p w:rsidR="005633AB" w:rsidRPr="002D2AA8" w:rsidRDefault="005633AB" w:rsidP="001C4C8E">
      <w:pPr>
        <w:pStyle w:val="Heading2"/>
        <w:spacing w:before="0" w:line="360" w:lineRule="auto"/>
        <w:rPr>
          <w:rFonts w:ascii="Arial" w:eastAsia="Adobe Kaiti Std R" w:hAnsi="Arial" w:cs="Arial"/>
          <w:b w:val="0"/>
          <w:color w:val="auto"/>
          <w:sz w:val="28"/>
          <w:szCs w:val="28"/>
        </w:rPr>
      </w:pPr>
      <w:bookmarkStart w:id="9" w:name="_Toc428462586"/>
      <w:r w:rsidRPr="002D2AA8">
        <w:rPr>
          <w:rFonts w:ascii="Arial" w:eastAsia="Adobe Kaiti Std R" w:hAnsi="Arial" w:cs="Arial"/>
          <w:color w:val="auto"/>
          <w:sz w:val="28"/>
          <w:szCs w:val="28"/>
        </w:rPr>
        <w:t>A. Afnemersanalyse</w:t>
      </w:r>
      <w:bookmarkEnd w:id="9"/>
    </w:p>
    <w:p w:rsidR="005633AB" w:rsidRPr="00961ED5" w:rsidRDefault="005633AB"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 xml:space="preserve">De afnemersanalyse geeft een onderneming inzicht in bedreigingen en kansen in de bedrijfsomgeving. In deze analyse wordt vooral gekeken naar de toeleveranciers, handelaars en eindgebruikers van de Nederlandse e-commerce markt. </w:t>
      </w:r>
    </w:p>
    <w:p w:rsidR="005633AB" w:rsidRPr="00961ED5" w:rsidRDefault="005633AB" w:rsidP="001C4C8E">
      <w:pPr>
        <w:spacing w:line="360" w:lineRule="auto"/>
        <w:rPr>
          <w:rFonts w:ascii="Arial" w:eastAsia="Adobe Kaiti Std R" w:hAnsi="Arial" w:cs="Arial"/>
          <w:sz w:val="24"/>
          <w:szCs w:val="24"/>
        </w:rPr>
      </w:pPr>
    </w:p>
    <w:p w:rsidR="005633AB" w:rsidRPr="00961ED5" w:rsidRDefault="005633AB"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 xml:space="preserve">In deze markt staat de klant, de eindgebruiker, vooral centraal. Daarom begint het onderzoek met de analyse van de eindgebruiker. In de Nederlandse e-commerce markt wordt bij eindgebruikers vooral onderscheid gemaakt tussen de zakelijke en particuliere klanten. De eindgebruiker is de persoon die via het internet aankopen doet, de e-shopper. Iedereen die toegang heeft tot het internet is een potentiële eindgebruiker.  </w:t>
      </w:r>
    </w:p>
    <w:p w:rsidR="005633AB" w:rsidRPr="00961ED5" w:rsidRDefault="005633AB" w:rsidP="001C4C8E">
      <w:pPr>
        <w:spacing w:line="360" w:lineRule="auto"/>
        <w:rPr>
          <w:rFonts w:ascii="Arial" w:eastAsia="Adobe Kaiti Std R" w:hAnsi="Arial" w:cs="Arial"/>
          <w:sz w:val="24"/>
          <w:szCs w:val="24"/>
        </w:rPr>
      </w:pPr>
    </w:p>
    <w:p w:rsidR="005633AB" w:rsidRPr="00961ED5" w:rsidRDefault="005633AB"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Uit cijfers van het CBS blijkt dat in Nederland het internet wijd verspreid is met 96% van de huishoudens die internettoegang hebben. Een belangrijke trend de afgelopen jaren is de toename van de breedbandaansluiting. Dit snellere internet is een belangrijke reden van de toename van internetactiviteiten. (zie tabel</w:t>
      </w:r>
      <w:r w:rsidR="000C2999" w:rsidRPr="00961ED5">
        <w:rPr>
          <w:rFonts w:ascii="Arial" w:eastAsia="Adobe Kaiti Std R" w:hAnsi="Arial" w:cs="Arial"/>
          <w:sz w:val="24"/>
          <w:szCs w:val="24"/>
        </w:rPr>
        <w:t xml:space="preserve"> 3</w:t>
      </w:r>
      <w:r w:rsidR="000C2999" w:rsidRPr="00961ED5">
        <w:rPr>
          <w:rFonts w:ascii="Arial" w:eastAsia="Adobe Kaiti Std R" w:hAnsi="Arial" w:cs="Arial"/>
          <w:bCs/>
          <w:color w:val="000000"/>
          <w:sz w:val="24"/>
          <w:szCs w:val="24"/>
          <w:lang w:eastAsia="nl-NL"/>
        </w:rPr>
        <w:t xml:space="preserve"> Internettoegang en -activiteiten, 2005-2014</w:t>
      </w:r>
      <w:r w:rsidRPr="00961ED5">
        <w:rPr>
          <w:rFonts w:ascii="Arial" w:eastAsia="Adobe Kaiti Std R" w:hAnsi="Arial" w:cs="Arial"/>
          <w:sz w:val="24"/>
          <w:szCs w:val="24"/>
        </w:rPr>
        <w:t>)</w:t>
      </w:r>
    </w:p>
    <w:p w:rsidR="005633AB" w:rsidRPr="00961ED5" w:rsidRDefault="005633AB" w:rsidP="001C4C8E">
      <w:pPr>
        <w:spacing w:line="360" w:lineRule="auto"/>
        <w:rPr>
          <w:rFonts w:ascii="Arial" w:eastAsia="Adobe Kaiti Std R" w:hAnsi="Arial" w:cs="Arial"/>
          <w:sz w:val="24"/>
          <w:szCs w:val="24"/>
        </w:rPr>
      </w:pPr>
    </w:p>
    <w:p w:rsidR="005633AB" w:rsidRPr="00961ED5" w:rsidRDefault="005633AB"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Uit de data van het CBS blijkt ook dat het percentage internetgebruikers die online shoppen van 2005 naar 2014 van 50 naar 77 procent gestegen is. (CBS, 11 maart 2015, zie tabel</w:t>
      </w:r>
      <w:r w:rsidR="000C2999" w:rsidRPr="00961ED5">
        <w:rPr>
          <w:rFonts w:ascii="Arial" w:eastAsia="Adobe Kaiti Std R" w:hAnsi="Arial" w:cs="Arial"/>
          <w:sz w:val="24"/>
          <w:szCs w:val="24"/>
        </w:rPr>
        <w:t xml:space="preserve"> 3</w:t>
      </w:r>
      <w:r w:rsidRPr="00961ED5">
        <w:rPr>
          <w:rFonts w:ascii="Arial" w:eastAsia="Adobe Kaiti Std R" w:hAnsi="Arial" w:cs="Arial"/>
          <w:sz w:val="24"/>
          <w:szCs w:val="24"/>
        </w:rPr>
        <w:t>). Volgens cijfers uit 2014 van het CBS is er een duidelijke voorkeur van Nederlanders om te kopen bij aanbieders uit eigen land. 94% van de Nederlandse e-shoppers kocht bij aanbieders uit eigen land. Daarnaast kocht 28% daarvan ook goederen of diensten uit andere EU-landen en 20% kocht producten van buiten de EU. (2014, CBS; ruim 10 miljoen online shoppers.</w:t>
      </w:r>
      <w:r w:rsidR="00D5351E">
        <w:rPr>
          <w:rFonts w:ascii="Arial" w:eastAsia="Adobe Kaiti Std R" w:hAnsi="Arial" w:cs="Arial"/>
          <w:sz w:val="24"/>
          <w:szCs w:val="24"/>
        </w:rPr>
        <w:t>)</w:t>
      </w:r>
    </w:p>
    <w:p w:rsidR="005633AB" w:rsidRPr="00961ED5" w:rsidRDefault="005633AB" w:rsidP="001C4C8E">
      <w:pPr>
        <w:spacing w:line="360" w:lineRule="auto"/>
        <w:rPr>
          <w:rFonts w:ascii="Arial" w:eastAsia="Adobe Kaiti Std R" w:hAnsi="Arial" w:cs="Arial"/>
          <w:sz w:val="24"/>
          <w:szCs w:val="24"/>
        </w:rPr>
      </w:pPr>
    </w:p>
    <w:p w:rsidR="001C4C8E" w:rsidRPr="00961ED5" w:rsidRDefault="005633AB"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Een snellere verbinding en beter toegang tot internet via meerdere apparaten geven klanten meer mogelijkheden om online activiteiten uit te voeren. Zoals tabel</w:t>
      </w:r>
      <w:r w:rsidR="000C2999" w:rsidRPr="00961ED5">
        <w:rPr>
          <w:rFonts w:ascii="Arial" w:eastAsia="Adobe Kaiti Std R" w:hAnsi="Arial" w:cs="Arial"/>
          <w:sz w:val="24"/>
          <w:szCs w:val="24"/>
        </w:rPr>
        <w:t xml:space="preserve"> 3</w:t>
      </w:r>
      <w:r w:rsidRPr="00961ED5">
        <w:rPr>
          <w:rFonts w:ascii="Arial" w:eastAsia="Adobe Kaiti Std R" w:hAnsi="Arial" w:cs="Arial"/>
          <w:sz w:val="24"/>
          <w:szCs w:val="24"/>
        </w:rPr>
        <w:t xml:space="preserve"> laat zien gebruikt de klant, naast het vergaren van informatie het internet ook steeds meer om radio te luisteren, nieuws te lezen, televisie te kijken en aankopen te doen.</w:t>
      </w:r>
    </w:p>
    <w:p w:rsidR="001C4C8E" w:rsidRPr="00961ED5" w:rsidRDefault="001C4C8E" w:rsidP="001C4C8E">
      <w:pPr>
        <w:rPr>
          <w:rFonts w:ascii="Arial" w:eastAsia="Adobe Kaiti Std R" w:hAnsi="Arial" w:cs="Arial"/>
          <w:sz w:val="24"/>
          <w:szCs w:val="24"/>
        </w:rPr>
      </w:pPr>
    </w:p>
    <w:tbl>
      <w:tblPr>
        <w:tblStyle w:val="LightShading-Accent5"/>
        <w:tblW w:w="9422" w:type="dxa"/>
        <w:tblLook w:val="04A0" w:firstRow="1" w:lastRow="0" w:firstColumn="1" w:lastColumn="0" w:noHBand="0" w:noVBand="1"/>
      </w:tblPr>
      <w:tblGrid>
        <w:gridCol w:w="3097"/>
        <w:gridCol w:w="706"/>
        <w:gridCol w:w="706"/>
        <w:gridCol w:w="706"/>
        <w:gridCol w:w="706"/>
        <w:gridCol w:w="706"/>
        <w:gridCol w:w="706"/>
        <w:gridCol w:w="706"/>
        <w:gridCol w:w="706"/>
        <w:gridCol w:w="706"/>
        <w:gridCol w:w="706"/>
      </w:tblGrid>
      <w:tr w:rsidR="005633AB" w:rsidRPr="00961ED5" w:rsidTr="002D2AA8">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422" w:type="dxa"/>
            <w:gridSpan w:val="11"/>
            <w:noWrap/>
            <w:hideMark/>
          </w:tcPr>
          <w:p w:rsidR="005633AB" w:rsidRPr="00961ED5" w:rsidRDefault="005633AB" w:rsidP="001C4C8E">
            <w:pPr>
              <w:rPr>
                <w:rFonts w:ascii="Arial" w:eastAsia="Adobe Kaiti Std R" w:hAnsi="Arial" w:cs="Arial"/>
                <w:b w:val="0"/>
                <w:bCs w:val="0"/>
                <w:color w:val="000000"/>
                <w:sz w:val="32"/>
                <w:szCs w:val="32"/>
                <w:lang w:eastAsia="nl-NL"/>
              </w:rPr>
            </w:pPr>
            <w:r w:rsidRPr="00961ED5">
              <w:rPr>
                <w:rFonts w:ascii="Arial" w:eastAsia="Adobe Kaiti Std R" w:hAnsi="Arial" w:cs="Arial"/>
                <w:b w:val="0"/>
                <w:bCs w:val="0"/>
                <w:color w:val="000000"/>
                <w:sz w:val="32"/>
                <w:szCs w:val="32"/>
                <w:lang w:eastAsia="nl-NL"/>
              </w:rPr>
              <w:t>Internettoegang en -activiteiten, 2005-2014 ᴬ</w:t>
            </w:r>
          </w:p>
        </w:tc>
      </w:tr>
      <w:tr w:rsidR="005633AB" w:rsidRPr="00961ED5" w:rsidTr="002D2A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7" w:type="dxa"/>
            <w:noWrap/>
            <w:hideMark/>
          </w:tcPr>
          <w:p w:rsidR="005633AB" w:rsidRPr="00961ED5" w:rsidRDefault="005633AB" w:rsidP="001C4C8E">
            <w:pPr>
              <w:rPr>
                <w:rFonts w:ascii="Arial" w:eastAsia="Adobe Kaiti Std R" w:hAnsi="Arial" w:cs="Arial"/>
                <w:color w:val="000000"/>
                <w:sz w:val="24"/>
                <w:szCs w:val="24"/>
                <w:lang w:eastAsia="nl-NL"/>
              </w:rPr>
            </w:pPr>
          </w:p>
        </w:tc>
        <w:tc>
          <w:tcPr>
            <w:tcW w:w="633"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color w:val="000000"/>
                <w:lang w:eastAsia="nl-NL"/>
              </w:rPr>
            </w:pPr>
            <w:r w:rsidRPr="00961ED5">
              <w:rPr>
                <w:rFonts w:ascii="Arial" w:eastAsia="Adobe Kaiti Std R" w:hAnsi="Arial" w:cs="Arial"/>
                <w:b/>
                <w:color w:val="000000"/>
                <w:lang w:eastAsia="nl-NL"/>
              </w:rPr>
              <w:t>2005</w:t>
            </w:r>
          </w:p>
        </w:tc>
        <w:tc>
          <w:tcPr>
            <w:tcW w:w="633"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color w:val="000000"/>
                <w:lang w:eastAsia="nl-NL"/>
              </w:rPr>
            </w:pPr>
            <w:r w:rsidRPr="00961ED5">
              <w:rPr>
                <w:rFonts w:ascii="Arial" w:eastAsia="Adobe Kaiti Std R" w:hAnsi="Arial" w:cs="Arial"/>
                <w:b/>
                <w:color w:val="000000"/>
                <w:lang w:eastAsia="nl-NL"/>
              </w:rPr>
              <w:t>2006</w:t>
            </w:r>
          </w:p>
        </w:tc>
        <w:tc>
          <w:tcPr>
            <w:tcW w:w="633"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color w:val="000000"/>
                <w:lang w:eastAsia="nl-NL"/>
              </w:rPr>
            </w:pPr>
            <w:r w:rsidRPr="00961ED5">
              <w:rPr>
                <w:rFonts w:ascii="Arial" w:eastAsia="Adobe Kaiti Std R" w:hAnsi="Arial" w:cs="Arial"/>
                <w:b/>
                <w:color w:val="000000"/>
                <w:lang w:eastAsia="nl-NL"/>
              </w:rPr>
              <w:t>2007</w:t>
            </w: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color w:val="000000"/>
                <w:lang w:eastAsia="nl-NL"/>
              </w:rPr>
            </w:pPr>
            <w:r w:rsidRPr="00961ED5">
              <w:rPr>
                <w:rFonts w:ascii="Arial" w:eastAsia="Adobe Kaiti Std R" w:hAnsi="Arial" w:cs="Arial"/>
                <w:b/>
                <w:color w:val="000000"/>
                <w:lang w:eastAsia="nl-NL"/>
              </w:rPr>
              <w:t>2008</w:t>
            </w: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color w:val="000000"/>
                <w:lang w:eastAsia="nl-NL"/>
              </w:rPr>
            </w:pPr>
            <w:r w:rsidRPr="00961ED5">
              <w:rPr>
                <w:rFonts w:ascii="Arial" w:eastAsia="Adobe Kaiti Std R" w:hAnsi="Arial" w:cs="Arial"/>
                <w:b/>
                <w:color w:val="000000"/>
                <w:lang w:eastAsia="nl-NL"/>
              </w:rPr>
              <w:t>2009</w:t>
            </w: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color w:val="000000"/>
                <w:lang w:eastAsia="nl-NL"/>
              </w:rPr>
            </w:pPr>
            <w:r w:rsidRPr="00961ED5">
              <w:rPr>
                <w:rFonts w:ascii="Arial" w:eastAsia="Adobe Kaiti Std R" w:hAnsi="Arial" w:cs="Arial"/>
                <w:b/>
                <w:color w:val="000000"/>
                <w:lang w:eastAsia="nl-NL"/>
              </w:rPr>
              <w:t>2010</w:t>
            </w: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color w:val="000000"/>
                <w:lang w:eastAsia="nl-NL"/>
              </w:rPr>
            </w:pPr>
            <w:r w:rsidRPr="00961ED5">
              <w:rPr>
                <w:rFonts w:ascii="Arial" w:eastAsia="Adobe Kaiti Std R" w:hAnsi="Arial" w:cs="Arial"/>
                <w:b/>
                <w:color w:val="000000"/>
                <w:lang w:eastAsia="nl-NL"/>
              </w:rPr>
              <w:t>2011</w:t>
            </w: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color w:val="000000"/>
                <w:lang w:eastAsia="nl-NL"/>
              </w:rPr>
            </w:pPr>
            <w:r w:rsidRPr="00961ED5">
              <w:rPr>
                <w:rFonts w:ascii="Arial" w:eastAsia="Adobe Kaiti Std R" w:hAnsi="Arial" w:cs="Arial"/>
                <w:b/>
                <w:color w:val="000000"/>
                <w:lang w:eastAsia="nl-NL"/>
              </w:rPr>
              <w:t>2012</w:t>
            </w: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color w:val="000000"/>
                <w:lang w:eastAsia="nl-NL"/>
              </w:rPr>
            </w:pPr>
            <w:r w:rsidRPr="00961ED5">
              <w:rPr>
                <w:rFonts w:ascii="Arial" w:eastAsia="Adobe Kaiti Std R" w:hAnsi="Arial" w:cs="Arial"/>
                <w:b/>
                <w:color w:val="000000"/>
                <w:lang w:eastAsia="nl-NL"/>
              </w:rPr>
              <w:t>2013</w:t>
            </w:r>
          </w:p>
        </w:tc>
        <w:tc>
          <w:tcPr>
            <w:tcW w:w="634"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color w:val="000000"/>
                <w:lang w:eastAsia="nl-NL"/>
              </w:rPr>
            </w:pPr>
            <w:r w:rsidRPr="00961ED5">
              <w:rPr>
                <w:rFonts w:ascii="Arial" w:eastAsia="Adobe Kaiti Std R" w:hAnsi="Arial" w:cs="Arial"/>
                <w:b/>
                <w:color w:val="000000"/>
                <w:lang w:eastAsia="nl-NL"/>
              </w:rPr>
              <w:t>2014</w:t>
            </w:r>
          </w:p>
        </w:tc>
      </w:tr>
      <w:tr w:rsidR="005633AB" w:rsidRPr="00961ED5" w:rsidTr="002D2AA8">
        <w:trPr>
          <w:trHeight w:val="300"/>
        </w:trPr>
        <w:tc>
          <w:tcPr>
            <w:cnfStyle w:val="001000000000" w:firstRow="0" w:lastRow="0" w:firstColumn="1" w:lastColumn="0" w:oddVBand="0" w:evenVBand="0" w:oddHBand="0" w:evenHBand="0" w:firstRowFirstColumn="0" w:firstRowLastColumn="0" w:lastRowFirstColumn="0" w:lastRowLastColumn="0"/>
            <w:tcW w:w="3097" w:type="dxa"/>
            <w:noWrap/>
            <w:hideMark/>
          </w:tcPr>
          <w:p w:rsidR="005633AB" w:rsidRPr="00961ED5" w:rsidRDefault="005633AB" w:rsidP="001C4C8E">
            <w:pPr>
              <w:rPr>
                <w:rFonts w:ascii="Arial" w:eastAsia="Adobe Kaiti Std R" w:hAnsi="Arial" w:cs="Arial"/>
                <w:b w:val="0"/>
                <w:bCs w:val="0"/>
                <w:color w:val="000000"/>
                <w:sz w:val="24"/>
                <w:szCs w:val="24"/>
                <w:lang w:eastAsia="nl-NL"/>
              </w:rPr>
            </w:pPr>
            <w:r w:rsidRPr="00961ED5">
              <w:rPr>
                <w:rFonts w:ascii="Arial" w:eastAsia="Adobe Kaiti Std R" w:hAnsi="Arial" w:cs="Arial"/>
                <w:b w:val="0"/>
                <w:bCs w:val="0"/>
                <w:color w:val="000000"/>
                <w:sz w:val="24"/>
                <w:szCs w:val="24"/>
                <w:lang w:eastAsia="nl-NL"/>
              </w:rPr>
              <w:t>Internet faciliteiten</w:t>
            </w:r>
          </w:p>
        </w:tc>
        <w:tc>
          <w:tcPr>
            <w:tcW w:w="6325" w:type="dxa"/>
            <w:gridSpan w:val="10"/>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sz w:val="24"/>
                <w:szCs w:val="24"/>
                <w:lang w:eastAsia="nl-NL"/>
              </w:rPr>
            </w:pPr>
            <w:r w:rsidRPr="00961ED5">
              <w:rPr>
                <w:rFonts w:ascii="Arial" w:eastAsia="Adobe Kaiti Std R" w:hAnsi="Arial" w:cs="Arial"/>
                <w:color w:val="000000"/>
                <w:sz w:val="24"/>
                <w:szCs w:val="24"/>
                <w:lang w:eastAsia="nl-NL"/>
              </w:rPr>
              <w:t>% huishoudens</w:t>
            </w:r>
          </w:p>
        </w:tc>
      </w:tr>
      <w:tr w:rsidR="005633AB" w:rsidRPr="00961ED5" w:rsidTr="002D2A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7" w:type="dxa"/>
            <w:noWrap/>
            <w:hideMark/>
          </w:tcPr>
          <w:p w:rsidR="005633AB" w:rsidRPr="00961ED5" w:rsidRDefault="005633AB" w:rsidP="001C4C8E">
            <w:pPr>
              <w:rPr>
                <w:rFonts w:ascii="Arial" w:eastAsia="Adobe Kaiti Std R" w:hAnsi="Arial" w:cs="Arial"/>
                <w:color w:val="000000"/>
                <w:sz w:val="24"/>
                <w:szCs w:val="24"/>
                <w:lang w:eastAsia="nl-NL"/>
              </w:rPr>
            </w:pPr>
            <w:r w:rsidRPr="00961ED5">
              <w:rPr>
                <w:rFonts w:ascii="Arial" w:eastAsia="Adobe Kaiti Std R" w:hAnsi="Arial" w:cs="Arial"/>
                <w:color w:val="000000"/>
                <w:sz w:val="24"/>
                <w:szCs w:val="24"/>
                <w:lang w:eastAsia="nl-NL"/>
              </w:rPr>
              <w:t>Internet toegang</w:t>
            </w:r>
          </w:p>
        </w:tc>
        <w:tc>
          <w:tcPr>
            <w:tcW w:w="633"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78</w:t>
            </w:r>
          </w:p>
        </w:tc>
        <w:tc>
          <w:tcPr>
            <w:tcW w:w="633"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80</w:t>
            </w:r>
          </w:p>
        </w:tc>
        <w:tc>
          <w:tcPr>
            <w:tcW w:w="633"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83</w:t>
            </w: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86</w:t>
            </w: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90</w:t>
            </w: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91</w:t>
            </w: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94</w:t>
            </w: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94</w:t>
            </w: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95</w:t>
            </w:r>
          </w:p>
        </w:tc>
        <w:tc>
          <w:tcPr>
            <w:tcW w:w="634"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96</w:t>
            </w:r>
          </w:p>
        </w:tc>
      </w:tr>
      <w:tr w:rsidR="005633AB" w:rsidRPr="00961ED5" w:rsidTr="002D2AA8">
        <w:trPr>
          <w:trHeight w:val="300"/>
        </w:trPr>
        <w:tc>
          <w:tcPr>
            <w:cnfStyle w:val="001000000000" w:firstRow="0" w:lastRow="0" w:firstColumn="1" w:lastColumn="0" w:oddVBand="0" w:evenVBand="0" w:oddHBand="0" w:evenHBand="0" w:firstRowFirstColumn="0" w:firstRowLastColumn="0" w:lastRowFirstColumn="0" w:lastRowLastColumn="0"/>
            <w:tcW w:w="3097" w:type="dxa"/>
            <w:noWrap/>
            <w:hideMark/>
          </w:tcPr>
          <w:p w:rsidR="005633AB" w:rsidRPr="00961ED5" w:rsidRDefault="005633AB" w:rsidP="001C4C8E">
            <w:pPr>
              <w:rPr>
                <w:rFonts w:ascii="Arial" w:eastAsia="Adobe Kaiti Std R" w:hAnsi="Arial" w:cs="Arial"/>
                <w:color w:val="000000"/>
                <w:sz w:val="24"/>
                <w:szCs w:val="24"/>
                <w:lang w:eastAsia="nl-NL"/>
              </w:rPr>
            </w:pPr>
            <w:r w:rsidRPr="00961ED5">
              <w:rPr>
                <w:rFonts w:ascii="Arial" w:eastAsia="Adobe Kaiti Std R" w:hAnsi="Arial" w:cs="Arial"/>
                <w:color w:val="000000"/>
                <w:sz w:val="24"/>
                <w:szCs w:val="24"/>
                <w:lang w:eastAsia="nl-NL"/>
              </w:rPr>
              <w:t>Breedbandaansluiting ᴮ</w:t>
            </w:r>
          </w:p>
        </w:tc>
        <w:tc>
          <w:tcPr>
            <w:tcW w:w="633"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54</w:t>
            </w:r>
          </w:p>
        </w:tc>
        <w:tc>
          <w:tcPr>
            <w:tcW w:w="633"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66</w:t>
            </w:r>
          </w:p>
        </w:tc>
        <w:tc>
          <w:tcPr>
            <w:tcW w:w="633"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74</w:t>
            </w:r>
          </w:p>
        </w:tc>
        <w:tc>
          <w:tcPr>
            <w:tcW w:w="632"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74</w:t>
            </w:r>
          </w:p>
        </w:tc>
        <w:tc>
          <w:tcPr>
            <w:tcW w:w="632"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77</w:t>
            </w:r>
          </w:p>
        </w:tc>
        <w:tc>
          <w:tcPr>
            <w:tcW w:w="632"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84</w:t>
            </w:r>
          </w:p>
        </w:tc>
        <w:tc>
          <w:tcPr>
            <w:tcW w:w="632"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83</w:t>
            </w:r>
          </w:p>
        </w:tc>
        <w:tc>
          <w:tcPr>
            <w:tcW w:w="632"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82</w:t>
            </w:r>
          </w:p>
        </w:tc>
        <w:tc>
          <w:tcPr>
            <w:tcW w:w="632"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87</w:t>
            </w:r>
          </w:p>
        </w:tc>
        <w:tc>
          <w:tcPr>
            <w:tcW w:w="634"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95</w:t>
            </w:r>
          </w:p>
        </w:tc>
      </w:tr>
      <w:tr w:rsidR="005633AB" w:rsidRPr="00961ED5" w:rsidTr="002D2A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7" w:type="dxa"/>
            <w:noWrap/>
            <w:hideMark/>
          </w:tcPr>
          <w:p w:rsidR="005633AB" w:rsidRPr="00961ED5" w:rsidRDefault="005633AB" w:rsidP="001C4C8E">
            <w:pPr>
              <w:rPr>
                <w:rFonts w:ascii="Arial" w:eastAsia="Adobe Kaiti Std R" w:hAnsi="Arial" w:cs="Arial"/>
                <w:color w:val="000000"/>
                <w:sz w:val="18"/>
                <w:szCs w:val="18"/>
                <w:lang w:eastAsia="nl-NL"/>
              </w:rPr>
            </w:pPr>
          </w:p>
        </w:tc>
        <w:tc>
          <w:tcPr>
            <w:tcW w:w="633"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p>
        </w:tc>
        <w:tc>
          <w:tcPr>
            <w:tcW w:w="633"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p>
        </w:tc>
        <w:tc>
          <w:tcPr>
            <w:tcW w:w="633"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p>
        </w:tc>
        <w:tc>
          <w:tcPr>
            <w:tcW w:w="634"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p>
        </w:tc>
      </w:tr>
      <w:tr w:rsidR="005633AB" w:rsidRPr="00961ED5" w:rsidTr="002D2AA8">
        <w:trPr>
          <w:trHeight w:val="300"/>
        </w:trPr>
        <w:tc>
          <w:tcPr>
            <w:cnfStyle w:val="001000000000" w:firstRow="0" w:lastRow="0" w:firstColumn="1" w:lastColumn="0" w:oddVBand="0" w:evenVBand="0" w:oddHBand="0" w:evenHBand="0" w:firstRowFirstColumn="0" w:firstRowLastColumn="0" w:lastRowFirstColumn="0" w:lastRowLastColumn="0"/>
            <w:tcW w:w="3097" w:type="dxa"/>
            <w:noWrap/>
            <w:hideMark/>
          </w:tcPr>
          <w:p w:rsidR="005633AB" w:rsidRPr="00961ED5" w:rsidRDefault="005633AB" w:rsidP="001C4C8E">
            <w:pPr>
              <w:rPr>
                <w:rFonts w:ascii="Arial" w:eastAsia="Adobe Kaiti Std R" w:hAnsi="Arial" w:cs="Arial"/>
                <w:color w:val="000000"/>
                <w:lang w:eastAsia="nl-NL"/>
              </w:rPr>
            </w:pPr>
          </w:p>
        </w:tc>
        <w:tc>
          <w:tcPr>
            <w:tcW w:w="633"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color w:val="000000"/>
                <w:lang w:eastAsia="nl-NL"/>
              </w:rPr>
            </w:pPr>
            <w:r w:rsidRPr="00961ED5">
              <w:rPr>
                <w:rFonts w:ascii="Arial" w:eastAsia="Adobe Kaiti Std R" w:hAnsi="Arial" w:cs="Arial"/>
                <w:b/>
                <w:color w:val="000000"/>
                <w:lang w:eastAsia="nl-NL"/>
              </w:rPr>
              <w:t>2005</w:t>
            </w:r>
          </w:p>
        </w:tc>
        <w:tc>
          <w:tcPr>
            <w:tcW w:w="633"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color w:val="000000"/>
                <w:lang w:eastAsia="nl-NL"/>
              </w:rPr>
            </w:pPr>
            <w:r w:rsidRPr="00961ED5">
              <w:rPr>
                <w:rFonts w:ascii="Arial" w:eastAsia="Adobe Kaiti Std R" w:hAnsi="Arial" w:cs="Arial"/>
                <w:b/>
                <w:color w:val="000000"/>
                <w:lang w:eastAsia="nl-NL"/>
              </w:rPr>
              <w:t>2006</w:t>
            </w:r>
          </w:p>
        </w:tc>
        <w:tc>
          <w:tcPr>
            <w:tcW w:w="633"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color w:val="000000"/>
                <w:lang w:eastAsia="nl-NL"/>
              </w:rPr>
            </w:pPr>
            <w:r w:rsidRPr="00961ED5">
              <w:rPr>
                <w:rFonts w:ascii="Arial" w:eastAsia="Adobe Kaiti Std R" w:hAnsi="Arial" w:cs="Arial"/>
                <w:b/>
                <w:color w:val="000000"/>
                <w:lang w:eastAsia="nl-NL"/>
              </w:rPr>
              <w:t>2007</w:t>
            </w:r>
          </w:p>
        </w:tc>
        <w:tc>
          <w:tcPr>
            <w:tcW w:w="632"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color w:val="000000"/>
                <w:lang w:eastAsia="nl-NL"/>
              </w:rPr>
            </w:pPr>
            <w:r w:rsidRPr="00961ED5">
              <w:rPr>
                <w:rFonts w:ascii="Arial" w:eastAsia="Adobe Kaiti Std R" w:hAnsi="Arial" w:cs="Arial"/>
                <w:b/>
                <w:color w:val="000000"/>
                <w:lang w:eastAsia="nl-NL"/>
              </w:rPr>
              <w:t>2008</w:t>
            </w:r>
          </w:p>
        </w:tc>
        <w:tc>
          <w:tcPr>
            <w:tcW w:w="632"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color w:val="000000"/>
                <w:lang w:eastAsia="nl-NL"/>
              </w:rPr>
            </w:pPr>
            <w:r w:rsidRPr="00961ED5">
              <w:rPr>
                <w:rFonts w:ascii="Arial" w:eastAsia="Adobe Kaiti Std R" w:hAnsi="Arial" w:cs="Arial"/>
                <w:b/>
                <w:color w:val="000000"/>
                <w:lang w:eastAsia="nl-NL"/>
              </w:rPr>
              <w:t>2009</w:t>
            </w:r>
          </w:p>
        </w:tc>
        <w:tc>
          <w:tcPr>
            <w:tcW w:w="632"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color w:val="000000"/>
                <w:lang w:eastAsia="nl-NL"/>
              </w:rPr>
            </w:pPr>
            <w:r w:rsidRPr="00961ED5">
              <w:rPr>
                <w:rFonts w:ascii="Arial" w:eastAsia="Adobe Kaiti Std R" w:hAnsi="Arial" w:cs="Arial"/>
                <w:b/>
                <w:color w:val="000000"/>
                <w:lang w:eastAsia="nl-NL"/>
              </w:rPr>
              <w:t>2010</w:t>
            </w:r>
          </w:p>
        </w:tc>
        <w:tc>
          <w:tcPr>
            <w:tcW w:w="632"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color w:val="000000"/>
                <w:lang w:eastAsia="nl-NL"/>
              </w:rPr>
            </w:pPr>
            <w:r w:rsidRPr="00961ED5">
              <w:rPr>
                <w:rFonts w:ascii="Arial" w:eastAsia="Adobe Kaiti Std R" w:hAnsi="Arial" w:cs="Arial"/>
                <w:b/>
                <w:color w:val="000000"/>
                <w:lang w:eastAsia="nl-NL"/>
              </w:rPr>
              <w:t>2011</w:t>
            </w:r>
          </w:p>
        </w:tc>
        <w:tc>
          <w:tcPr>
            <w:tcW w:w="632"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color w:val="000000"/>
                <w:lang w:eastAsia="nl-NL"/>
              </w:rPr>
            </w:pPr>
            <w:r w:rsidRPr="00961ED5">
              <w:rPr>
                <w:rFonts w:ascii="Arial" w:eastAsia="Adobe Kaiti Std R" w:hAnsi="Arial" w:cs="Arial"/>
                <w:b/>
                <w:color w:val="000000"/>
                <w:lang w:eastAsia="nl-NL"/>
              </w:rPr>
              <w:t>2012</w:t>
            </w:r>
          </w:p>
        </w:tc>
        <w:tc>
          <w:tcPr>
            <w:tcW w:w="632"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color w:val="000000"/>
                <w:lang w:eastAsia="nl-NL"/>
              </w:rPr>
            </w:pPr>
            <w:r w:rsidRPr="00961ED5">
              <w:rPr>
                <w:rFonts w:ascii="Arial" w:eastAsia="Adobe Kaiti Std R" w:hAnsi="Arial" w:cs="Arial"/>
                <w:b/>
                <w:color w:val="000000"/>
                <w:lang w:eastAsia="nl-NL"/>
              </w:rPr>
              <w:t>2013</w:t>
            </w:r>
          </w:p>
        </w:tc>
        <w:tc>
          <w:tcPr>
            <w:tcW w:w="634"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color w:val="000000"/>
                <w:lang w:eastAsia="nl-NL"/>
              </w:rPr>
            </w:pPr>
            <w:r w:rsidRPr="00961ED5">
              <w:rPr>
                <w:rFonts w:ascii="Arial" w:eastAsia="Adobe Kaiti Std R" w:hAnsi="Arial" w:cs="Arial"/>
                <w:b/>
                <w:color w:val="000000"/>
                <w:lang w:eastAsia="nl-NL"/>
              </w:rPr>
              <w:t>2014</w:t>
            </w:r>
          </w:p>
        </w:tc>
      </w:tr>
      <w:tr w:rsidR="005633AB" w:rsidRPr="00961ED5" w:rsidTr="002D2A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7" w:type="dxa"/>
            <w:noWrap/>
            <w:hideMark/>
          </w:tcPr>
          <w:p w:rsidR="005633AB" w:rsidRPr="00961ED5" w:rsidRDefault="005633AB" w:rsidP="001C4C8E">
            <w:pPr>
              <w:rPr>
                <w:rFonts w:ascii="Arial" w:eastAsia="Adobe Kaiti Std R" w:hAnsi="Arial" w:cs="Arial"/>
                <w:b w:val="0"/>
                <w:bCs w:val="0"/>
                <w:color w:val="000000"/>
                <w:sz w:val="24"/>
                <w:szCs w:val="24"/>
                <w:lang w:eastAsia="nl-NL"/>
              </w:rPr>
            </w:pPr>
            <w:r w:rsidRPr="00961ED5">
              <w:rPr>
                <w:rFonts w:ascii="Arial" w:eastAsia="Adobe Kaiti Std R" w:hAnsi="Arial" w:cs="Arial"/>
                <w:b w:val="0"/>
                <w:bCs w:val="0"/>
                <w:color w:val="000000"/>
                <w:sz w:val="24"/>
                <w:szCs w:val="24"/>
                <w:lang w:eastAsia="nl-NL"/>
              </w:rPr>
              <w:t>Internetactiviteiten</w:t>
            </w:r>
          </w:p>
        </w:tc>
        <w:tc>
          <w:tcPr>
            <w:tcW w:w="6325" w:type="dxa"/>
            <w:gridSpan w:val="10"/>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sz w:val="24"/>
                <w:szCs w:val="24"/>
                <w:lang w:eastAsia="nl-NL"/>
              </w:rPr>
            </w:pPr>
            <w:r w:rsidRPr="00961ED5">
              <w:rPr>
                <w:rFonts w:ascii="Arial" w:eastAsia="Adobe Kaiti Std R" w:hAnsi="Arial" w:cs="Arial"/>
                <w:color w:val="000000"/>
                <w:sz w:val="24"/>
                <w:szCs w:val="24"/>
                <w:lang w:eastAsia="nl-NL"/>
              </w:rPr>
              <w:t>% internetgebruikers ᴰ</w:t>
            </w:r>
          </w:p>
        </w:tc>
      </w:tr>
      <w:tr w:rsidR="005633AB" w:rsidRPr="00961ED5" w:rsidTr="002D2AA8">
        <w:trPr>
          <w:trHeight w:val="300"/>
        </w:trPr>
        <w:tc>
          <w:tcPr>
            <w:cnfStyle w:val="001000000000" w:firstRow="0" w:lastRow="0" w:firstColumn="1" w:lastColumn="0" w:oddVBand="0" w:evenVBand="0" w:oddHBand="0" w:evenHBand="0" w:firstRowFirstColumn="0" w:firstRowLastColumn="0" w:lastRowFirstColumn="0" w:lastRowLastColumn="0"/>
            <w:tcW w:w="3097" w:type="dxa"/>
            <w:noWrap/>
            <w:hideMark/>
          </w:tcPr>
          <w:p w:rsidR="005633AB" w:rsidRPr="00961ED5" w:rsidRDefault="005633AB" w:rsidP="001C4C8E">
            <w:pPr>
              <w:rPr>
                <w:rFonts w:ascii="Arial" w:eastAsia="Adobe Kaiti Std R" w:hAnsi="Arial" w:cs="Arial"/>
                <w:color w:val="000000"/>
                <w:sz w:val="18"/>
                <w:szCs w:val="18"/>
                <w:lang w:eastAsia="nl-NL"/>
              </w:rPr>
            </w:pPr>
            <w:r w:rsidRPr="00961ED5">
              <w:rPr>
                <w:rFonts w:ascii="Arial" w:eastAsia="Adobe Kaiti Std R" w:hAnsi="Arial" w:cs="Arial"/>
                <w:color w:val="000000"/>
                <w:sz w:val="18"/>
                <w:szCs w:val="18"/>
                <w:lang w:eastAsia="nl-NL"/>
              </w:rPr>
              <w:t>Radio luisteren of tv kijken ᴮ</w:t>
            </w:r>
          </w:p>
        </w:tc>
        <w:tc>
          <w:tcPr>
            <w:tcW w:w="633"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26</w:t>
            </w:r>
          </w:p>
        </w:tc>
        <w:tc>
          <w:tcPr>
            <w:tcW w:w="633"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35</w:t>
            </w:r>
          </w:p>
        </w:tc>
        <w:tc>
          <w:tcPr>
            <w:tcW w:w="633"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42</w:t>
            </w:r>
          </w:p>
        </w:tc>
        <w:tc>
          <w:tcPr>
            <w:tcW w:w="632"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52</w:t>
            </w:r>
          </w:p>
        </w:tc>
        <w:tc>
          <w:tcPr>
            <w:tcW w:w="632"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57</w:t>
            </w:r>
          </w:p>
        </w:tc>
        <w:tc>
          <w:tcPr>
            <w:tcW w:w="632"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58</w:t>
            </w:r>
          </w:p>
        </w:tc>
        <w:tc>
          <w:tcPr>
            <w:tcW w:w="632"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60</w:t>
            </w:r>
          </w:p>
        </w:tc>
        <w:tc>
          <w:tcPr>
            <w:tcW w:w="632"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60</w:t>
            </w:r>
          </w:p>
        </w:tc>
        <w:tc>
          <w:tcPr>
            <w:tcW w:w="632"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62</w:t>
            </w:r>
          </w:p>
        </w:tc>
        <w:tc>
          <w:tcPr>
            <w:tcW w:w="634"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63</w:t>
            </w:r>
          </w:p>
        </w:tc>
      </w:tr>
      <w:tr w:rsidR="005633AB" w:rsidRPr="00961ED5" w:rsidTr="002D2A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7" w:type="dxa"/>
            <w:noWrap/>
            <w:hideMark/>
          </w:tcPr>
          <w:p w:rsidR="005633AB" w:rsidRPr="00961ED5" w:rsidRDefault="005633AB" w:rsidP="001C4C8E">
            <w:pPr>
              <w:rPr>
                <w:rFonts w:ascii="Arial" w:eastAsia="Adobe Kaiti Std R" w:hAnsi="Arial" w:cs="Arial"/>
                <w:color w:val="000000"/>
                <w:sz w:val="18"/>
                <w:szCs w:val="18"/>
                <w:lang w:eastAsia="nl-NL"/>
              </w:rPr>
            </w:pPr>
            <w:r w:rsidRPr="00961ED5">
              <w:rPr>
                <w:rFonts w:ascii="Arial" w:eastAsia="Adobe Kaiti Std R" w:hAnsi="Arial" w:cs="Arial"/>
                <w:color w:val="000000"/>
                <w:sz w:val="18"/>
                <w:szCs w:val="18"/>
                <w:lang w:eastAsia="nl-NL"/>
              </w:rPr>
              <w:t>Kranten/ nieuwsbladen lezen</w:t>
            </w:r>
          </w:p>
        </w:tc>
        <w:tc>
          <w:tcPr>
            <w:tcW w:w="633"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35</w:t>
            </w:r>
          </w:p>
        </w:tc>
        <w:tc>
          <w:tcPr>
            <w:tcW w:w="633"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43</w:t>
            </w:r>
          </w:p>
        </w:tc>
        <w:tc>
          <w:tcPr>
            <w:tcW w:w="633"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45</w:t>
            </w: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47</w:t>
            </w: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49</w:t>
            </w: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53</w:t>
            </w: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56</w:t>
            </w: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59</w:t>
            </w: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57</w:t>
            </w:r>
          </w:p>
        </w:tc>
        <w:tc>
          <w:tcPr>
            <w:tcW w:w="634"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59</w:t>
            </w:r>
          </w:p>
        </w:tc>
      </w:tr>
      <w:tr w:rsidR="005633AB" w:rsidRPr="00961ED5" w:rsidTr="002D2AA8">
        <w:trPr>
          <w:trHeight w:val="300"/>
        </w:trPr>
        <w:tc>
          <w:tcPr>
            <w:cnfStyle w:val="001000000000" w:firstRow="0" w:lastRow="0" w:firstColumn="1" w:lastColumn="0" w:oddVBand="0" w:evenVBand="0" w:oddHBand="0" w:evenHBand="0" w:firstRowFirstColumn="0" w:firstRowLastColumn="0" w:lastRowFirstColumn="0" w:lastRowLastColumn="0"/>
            <w:tcW w:w="3097" w:type="dxa"/>
            <w:noWrap/>
            <w:hideMark/>
          </w:tcPr>
          <w:p w:rsidR="005633AB" w:rsidRPr="00961ED5" w:rsidRDefault="005633AB" w:rsidP="001C4C8E">
            <w:pPr>
              <w:rPr>
                <w:rFonts w:ascii="Arial" w:eastAsia="Adobe Kaiti Std R" w:hAnsi="Arial" w:cs="Arial"/>
                <w:color w:val="000000"/>
                <w:sz w:val="18"/>
                <w:szCs w:val="18"/>
                <w:lang w:eastAsia="nl-NL"/>
              </w:rPr>
            </w:pPr>
            <w:r w:rsidRPr="00961ED5">
              <w:rPr>
                <w:rFonts w:ascii="Arial" w:eastAsia="Adobe Kaiti Std R" w:hAnsi="Arial" w:cs="Arial"/>
                <w:color w:val="000000"/>
                <w:sz w:val="18"/>
                <w:szCs w:val="18"/>
                <w:lang w:eastAsia="nl-NL"/>
              </w:rPr>
              <w:t>Internetbankieren ᴮ</w:t>
            </w:r>
          </w:p>
        </w:tc>
        <w:tc>
          <w:tcPr>
            <w:tcW w:w="633"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58</w:t>
            </w:r>
          </w:p>
        </w:tc>
        <w:tc>
          <w:tcPr>
            <w:tcW w:w="633"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67</w:t>
            </w:r>
          </w:p>
        </w:tc>
        <w:tc>
          <w:tcPr>
            <w:tcW w:w="633"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72</w:t>
            </w:r>
          </w:p>
        </w:tc>
        <w:tc>
          <w:tcPr>
            <w:tcW w:w="632"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74</w:t>
            </w:r>
          </w:p>
        </w:tc>
        <w:tc>
          <w:tcPr>
            <w:tcW w:w="632"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78</w:t>
            </w:r>
          </w:p>
        </w:tc>
        <w:tc>
          <w:tcPr>
            <w:tcW w:w="632"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81</w:t>
            </w:r>
          </w:p>
        </w:tc>
        <w:tc>
          <w:tcPr>
            <w:tcW w:w="632"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82</w:t>
            </w:r>
          </w:p>
        </w:tc>
        <w:tc>
          <w:tcPr>
            <w:tcW w:w="632"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82</w:t>
            </w:r>
          </w:p>
        </w:tc>
        <w:tc>
          <w:tcPr>
            <w:tcW w:w="632"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83</w:t>
            </w:r>
          </w:p>
        </w:tc>
        <w:tc>
          <w:tcPr>
            <w:tcW w:w="634"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86</w:t>
            </w:r>
          </w:p>
        </w:tc>
      </w:tr>
      <w:tr w:rsidR="005633AB" w:rsidRPr="00961ED5" w:rsidTr="002D2A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7" w:type="dxa"/>
            <w:noWrap/>
            <w:hideMark/>
          </w:tcPr>
          <w:p w:rsidR="005633AB" w:rsidRPr="00961ED5" w:rsidRDefault="005633AB" w:rsidP="001C4C8E">
            <w:pPr>
              <w:rPr>
                <w:rFonts w:ascii="Arial" w:eastAsia="Adobe Kaiti Std R" w:hAnsi="Arial" w:cs="Arial"/>
                <w:color w:val="000000"/>
                <w:sz w:val="18"/>
                <w:szCs w:val="18"/>
                <w:lang w:eastAsia="nl-NL"/>
              </w:rPr>
            </w:pPr>
            <w:r w:rsidRPr="00961ED5">
              <w:rPr>
                <w:rFonts w:ascii="Arial" w:eastAsia="Adobe Kaiti Std R" w:hAnsi="Arial" w:cs="Arial"/>
                <w:color w:val="000000"/>
                <w:sz w:val="18"/>
                <w:szCs w:val="18"/>
                <w:lang w:eastAsia="nl-NL"/>
              </w:rPr>
              <w:t>Online aankopen (afgel. 12 mnd.)</w:t>
            </w:r>
          </w:p>
        </w:tc>
        <w:tc>
          <w:tcPr>
            <w:tcW w:w="633"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50</w:t>
            </w:r>
          </w:p>
        </w:tc>
        <w:tc>
          <w:tcPr>
            <w:tcW w:w="633"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55</w:t>
            </w:r>
          </w:p>
        </w:tc>
        <w:tc>
          <w:tcPr>
            <w:tcW w:w="633"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60</w:t>
            </w: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61</w:t>
            </w: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67</w:t>
            </w: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71</w:t>
            </w: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72</w:t>
            </w: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72</w:t>
            </w:r>
          </w:p>
        </w:tc>
        <w:tc>
          <w:tcPr>
            <w:tcW w:w="632"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75</w:t>
            </w:r>
          </w:p>
        </w:tc>
        <w:tc>
          <w:tcPr>
            <w:tcW w:w="634"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77</w:t>
            </w:r>
          </w:p>
        </w:tc>
      </w:tr>
      <w:tr w:rsidR="005633AB" w:rsidRPr="00961ED5" w:rsidTr="002D2AA8">
        <w:trPr>
          <w:trHeight w:val="300"/>
        </w:trPr>
        <w:tc>
          <w:tcPr>
            <w:cnfStyle w:val="001000000000" w:firstRow="0" w:lastRow="0" w:firstColumn="1" w:lastColumn="0" w:oddVBand="0" w:evenVBand="0" w:oddHBand="0" w:evenHBand="0" w:firstRowFirstColumn="0" w:firstRowLastColumn="0" w:lastRowFirstColumn="0" w:lastRowLastColumn="0"/>
            <w:tcW w:w="3097" w:type="dxa"/>
            <w:tcBorders>
              <w:bottom w:val="nil"/>
            </w:tcBorders>
            <w:noWrap/>
            <w:hideMark/>
          </w:tcPr>
          <w:p w:rsidR="005633AB" w:rsidRPr="00961ED5" w:rsidRDefault="005633AB" w:rsidP="001C4C8E">
            <w:pPr>
              <w:rPr>
                <w:rFonts w:ascii="Arial" w:eastAsia="Adobe Kaiti Std R" w:hAnsi="Arial" w:cs="Arial"/>
                <w:color w:val="000000"/>
                <w:sz w:val="18"/>
                <w:szCs w:val="18"/>
                <w:lang w:eastAsia="nl-NL"/>
              </w:rPr>
            </w:pPr>
            <w:r w:rsidRPr="00961ED5">
              <w:rPr>
                <w:rFonts w:ascii="Arial" w:eastAsia="Adobe Kaiti Std R" w:hAnsi="Arial" w:cs="Arial"/>
                <w:color w:val="000000"/>
                <w:sz w:val="18"/>
                <w:szCs w:val="18"/>
                <w:lang w:eastAsia="nl-NL"/>
              </w:rPr>
              <w:t>Bellen via internet</w:t>
            </w:r>
          </w:p>
        </w:tc>
        <w:tc>
          <w:tcPr>
            <w:tcW w:w="633" w:type="dxa"/>
            <w:tcBorders>
              <w:bottom w:val="nil"/>
            </w:tcBorders>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6</w:t>
            </w:r>
          </w:p>
        </w:tc>
        <w:tc>
          <w:tcPr>
            <w:tcW w:w="633" w:type="dxa"/>
            <w:tcBorders>
              <w:bottom w:val="nil"/>
            </w:tcBorders>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12</w:t>
            </w:r>
          </w:p>
        </w:tc>
        <w:tc>
          <w:tcPr>
            <w:tcW w:w="633" w:type="dxa"/>
            <w:tcBorders>
              <w:bottom w:val="nil"/>
            </w:tcBorders>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 </w:t>
            </w:r>
          </w:p>
        </w:tc>
        <w:tc>
          <w:tcPr>
            <w:tcW w:w="632" w:type="dxa"/>
            <w:tcBorders>
              <w:bottom w:val="nil"/>
            </w:tcBorders>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13</w:t>
            </w:r>
          </w:p>
        </w:tc>
        <w:tc>
          <w:tcPr>
            <w:tcW w:w="632" w:type="dxa"/>
            <w:tcBorders>
              <w:bottom w:val="nil"/>
            </w:tcBorders>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15</w:t>
            </w:r>
          </w:p>
        </w:tc>
        <w:tc>
          <w:tcPr>
            <w:tcW w:w="632" w:type="dxa"/>
            <w:tcBorders>
              <w:bottom w:val="nil"/>
            </w:tcBorders>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19</w:t>
            </w:r>
          </w:p>
        </w:tc>
        <w:tc>
          <w:tcPr>
            <w:tcW w:w="632" w:type="dxa"/>
            <w:tcBorders>
              <w:bottom w:val="nil"/>
            </w:tcBorders>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25</w:t>
            </w:r>
          </w:p>
        </w:tc>
        <w:tc>
          <w:tcPr>
            <w:tcW w:w="632" w:type="dxa"/>
            <w:tcBorders>
              <w:bottom w:val="nil"/>
            </w:tcBorders>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27</w:t>
            </w:r>
          </w:p>
        </w:tc>
        <w:tc>
          <w:tcPr>
            <w:tcW w:w="632" w:type="dxa"/>
            <w:tcBorders>
              <w:bottom w:val="nil"/>
            </w:tcBorders>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31</w:t>
            </w:r>
          </w:p>
        </w:tc>
        <w:tc>
          <w:tcPr>
            <w:tcW w:w="634" w:type="dxa"/>
            <w:tcBorders>
              <w:bottom w:val="nil"/>
            </w:tcBorders>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36</w:t>
            </w:r>
          </w:p>
        </w:tc>
      </w:tr>
      <w:tr w:rsidR="000C2999" w:rsidRPr="002D2AA8" w:rsidTr="002D2A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22" w:type="dxa"/>
            <w:gridSpan w:val="11"/>
            <w:tcBorders>
              <w:top w:val="nil"/>
              <w:bottom w:val="nil"/>
            </w:tcBorders>
            <w:shd w:val="clear" w:color="auto" w:fill="auto"/>
            <w:noWrap/>
            <w:hideMark/>
          </w:tcPr>
          <w:p w:rsidR="000C2999" w:rsidRPr="002D2AA8" w:rsidRDefault="000C2999" w:rsidP="001C4C8E">
            <w:pPr>
              <w:rPr>
                <w:rFonts w:ascii="Arial" w:eastAsia="Adobe Kaiti Std R" w:hAnsi="Arial" w:cs="Arial"/>
                <w:b w:val="0"/>
                <w:i/>
                <w:color w:val="auto"/>
                <w:sz w:val="20"/>
                <w:szCs w:val="20"/>
                <w:lang w:eastAsia="nl-NL"/>
              </w:rPr>
            </w:pPr>
            <w:r w:rsidRPr="002D2AA8">
              <w:rPr>
                <w:rFonts w:ascii="Arial" w:eastAsia="Adobe Kaiti Std R" w:hAnsi="Arial" w:cs="Arial"/>
                <w:b w:val="0"/>
                <w:i/>
                <w:color w:val="auto"/>
                <w:sz w:val="20"/>
                <w:szCs w:val="20"/>
                <w:lang w:eastAsia="nl-NL"/>
              </w:rPr>
              <w:t>Tabel 3 Internettoegang en -activiteiten, 2005-2014</w:t>
            </w:r>
          </w:p>
        </w:tc>
      </w:tr>
      <w:tr w:rsidR="000C2999" w:rsidRPr="002D2AA8" w:rsidTr="002D2AA8">
        <w:trPr>
          <w:trHeight w:val="300"/>
        </w:trPr>
        <w:tc>
          <w:tcPr>
            <w:cnfStyle w:val="001000000000" w:firstRow="0" w:lastRow="0" w:firstColumn="1" w:lastColumn="0" w:oddVBand="0" w:evenVBand="0" w:oddHBand="0" w:evenHBand="0" w:firstRowFirstColumn="0" w:firstRowLastColumn="0" w:lastRowFirstColumn="0" w:lastRowLastColumn="0"/>
            <w:tcW w:w="9422" w:type="dxa"/>
            <w:gridSpan w:val="11"/>
            <w:tcBorders>
              <w:top w:val="nil"/>
              <w:bottom w:val="nil"/>
            </w:tcBorders>
            <w:shd w:val="clear" w:color="auto" w:fill="auto"/>
            <w:noWrap/>
            <w:hideMark/>
          </w:tcPr>
          <w:p w:rsidR="000C2999" w:rsidRPr="002D2AA8" w:rsidRDefault="000C2999" w:rsidP="001C4C8E">
            <w:pPr>
              <w:rPr>
                <w:rFonts w:ascii="Arial" w:eastAsia="Adobe Kaiti Std R" w:hAnsi="Arial" w:cs="Arial"/>
                <w:b w:val="0"/>
                <w:color w:val="auto"/>
                <w:lang w:eastAsia="nl-NL"/>
              </w:rPr>
            </w:pPr>
            <w:r w:rsidRPr="002D2AA8">
              <w:rPr>
                <w:rFonts w:ascii="Arial" w:eastAsia="Adobe Kaiti Std R" w:hAnsi="Arial" w:cs="Arial"/>
                <w:b w:val="0"/>
                <w:iCs/>
                <w:color w:val="auto"/>
                <w:sz w:val="18"/>
                <w:szCs w:val="18"/>
                <w:lang w:eastAsia="nl-NL"/>
              </w:rPr>
              <w:t>Bron: CBS ICT huishoudens en personen</w:t>
            </w:r>
          </w:p>
        </w:tc>
      </w:tr>
      <w:tr w:rsidR="000C2999" w:rsidRPr="002D2AA8" w:rsidTr="002D2A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60" w:type="dxa"/>
            <w:gridSpan w:val="6"/>
            <w:tcBorders>
              <w:top w:val="nil"/>
              <w:bottom w:val="nil"/>
            </w:tcBorders>
            <w:shd w:val="clear" w:color="auto" w:fill="auto"/>
            <w:noWrap/>
            <w:hideMark/>
          </w:tcPr>
          <w:p w:rsidR="000C2999" w:rsidRPr="002D2AA8" w:rsidRDefault="000C2999" w:rsidP="001C4C8E">
            <w:pPr>
              <w:rPr>
                <w:rFonts w:ascii="Arial" w:eastAsia="Adobe Kaiti Std R" w:hAnsi="Arial" w:cs="Arial"/>
                <w:b w:val="0"/>
                <w:color w:val="auto"/>
                <w:sz w:val="18"/>
                <w:szCs w:val="18"/>
                <w:lang w:eastAsia="nl-NL"/>
              </w:rPr>
            </w:pPr>
            <w:r w:rsidRPr="002D2AA8">
              <w:rPr>
                <w:rFonts w:ascii="Arial" w:eastAsia="Adobe Kaiti Std R" w:hAnsi="Arial" w:cs="Arial"/>
                <w:b w:val="0"/>
                <w:color w:val="auto"/>
                <w:sz w:val="18"/>
                <w:szCs w:val="18"/>
                <w:lang w:eastAsia="nl-NL"/>
              </w:rPr>
              <w:t>ᴬ Onderzoek betreft personen van 12 t/m 74 jaar</w:t>
            </w:r>
          </w:p>
        </w:tc>
        <w:tc>
          <w:tcPr>
            <w:tcW w:w="3162" w:type="dxa"/>
            <w:gridSpan w:val="5"/>
            <w:vMerge w:val="restart"/>
            <w:tcBorders>
              <w:top w:val="nil"/>
              <w:bottom w:val="nil"/>
            </w:tcBorders>
            <w:shd w:val="clear" w:color="auto" w:fill="auto"/>
            <w:noWrap/>
            <w:hideMark/>
          </w:tcPr>
          <w:p w:rsidR="000C2999" w:rsidRPr="002D2AA8" w:rsidRDefault="000C2999"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auto"/>
                <w:lang w:eastAsia="nl-NL"/>
              </w:rPr>
            </w:pPr>
          </w:p>
        </w:tc>
      </w:tr>
      <w:tr w:rsidR="000C2999" w:rsidRPr="002D2AA8" w:rsidTr="002D2AA8">
        <w:trPr>
          <w:trHeight w:val="300"/>
        </w:trPr>
        <w:tc>
          <w:tcPr>
            <w:cnfStyle w:val="001000000000" w:firstRow="0" w:lastRow="0" w:firstColumn="1" w:lastColumn="0" w:oddVBand="0" w:evenVBand="0" w:oddHBand="0" w:evenHBand="0" w:firstRowFirstColumn="0" w:firstRowLastColumn="0" w:lastRowFirstColumn="0" w:lastRowLastColumn="0"/>
            <w:tcW w:w="6260" w:type="dxa"/>
            <w:gridSpan w:val="6"/>
            <w:tcBorders>
              <w:top w:val="nil"/>
              <w:bottom w:val="nil"/>
            </w:tcBorders>
            <w:shd w:val="clear" w:color="auto" w:fill="auto"/>
            <w:noWrap/>
            <w:hideMark/>
          </w:tcPr>
          <w:p w:rsidR="000C2999" w:rsidRPr="002D2AA8" w:rsidRDefault="000C2999" w:rsidP="001C4C8E">
            <w:pPr>
              <w:rPr>
                <w:rFonts w:ascii="Arial" w:eastAsia="Adobe Kaiti Std R" w:hAnsi="Arial" w:cs="Arial"/>
                <w:b w:val="0"/>
                <w:color w:val="auto"/>
                <w:sz w:val="18"/>
                <w:szCs w:val="18"/>
                <w:lang w:eastAsia="nl-NL"/>
              </w:rPr>
            </w:pPr>
            <w:r w:rsidRPr="002D2AA8">
              <w:rPr>
                <w:rFonts w:ascii="Arial" w:eastAsia="Adobe Kaiti Std R" w:hAnsi="Arial" w:cs="Arial"/>
                <w:b w:val="0"/>
                <w:color w:val="auto"/>
                <w:sz w:val="18"/>
                <w:szCs w:val="18"/>
                <w:lang w:eastAsia="nl-NL"/>
              </w:rPr>
              <w:t>ᴮ In verband met veranderde waarneming is cijfer 2014 niet vergelijkbaar</w:t>
            </w:r>
          </w:p>
        </w:tc>
        <w:tc>
          <w:tcPr>
            <w:tcW w:w="3162" w:type="dxa"/>
            <w:gridSpan w:val="5"/>
            <w:vMerge/>
            <w:tcBorders>
              <w:top w:val="nil"/>
              <w:bottom w:val="nil"/>
            </w:tcBorders>
            <w:shd w:val="clear" w:color="auto" w:fill="auto"/>
            <w:noWrap/>
            <w:hideMark/>
          </w:tcPr>
          <w:p w:rsidR="000C2999" w:rsidRPr="002D2AA8" w:rsidRDefault="000C2999"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auto"/>
                <w:lang w:eastAsia="nl-NL"/>
              </w:rPr>
            </w:pPr>
          </w:p>
        </w:tc>
      </w:tr>
    </w:tbl>
    <w:p w:rsidR="001C4C8E" w:rsidRPr="002D2AA8" w:rsidRDefault="001C4C8E" w:rsidP="001C4C8E">
      <w:pPr>
        <w:rPr>
          <w:rFonts w:ascii="Arial" w:eastAsia="Adobe Kaiti Std R" w:hAnsi="Arial" w:cs="Arial"/>
          <w:color w:val="000000"/>
          <w:sz w:val="18"/>
          <w:szCs w:val="18"/>
          <w:lang w:eastAsia="nl-NL"/>
        </w:rPr>
      </w:pPr>
      <w:r w:rsidRPr="002D2AA8">
        <w:rPr>
          <w:rFonts w:ascii="Arial" w:eastAsia="Adobe Kaiti Std R" w:hAnsi="Arial" w:cs="Arial"/>
          <w:color w:val="000000"/>
          <w:sz w:val="18"/>
          <w:szCs w:val="18"/>
          <w:lang w:eastAsia="nl-NL"/>
        </w:rPr>
        <w:t xml:space="preserve"> ᴰ Personen die in de afgelopen 3 maanden voorafgaand aan het onderzoek gebruik hebben gemaakt van internet</w:t>
      </w:r>
    </w:p>
    <w:p w:rsidR="001C4C8E" w:rsidRPr="00961ED5" w:rsidRDefault="001C4C8E" w:rsidP="001C4C8E">
      <w:pPr>
        <w:rPr>
          <w:rFonts w:ascii="Arial" w:hAnsi="Arial" w:cs="Arial"/>
        </w:rPr>
      </w:pPr>
    </w:p>
    <w:p w:rsidR="003D7F77" w:rsidRPr="00961ED5" w:rsidRDefault="003D7F77" w:rsidP="001C4C8E">
      <w:pPr>
        <w:rPr>
          <w:rFonts w:ascii="Arial" w:hAnsi="Arial" w:cs="Arial"/>
        </w:rPr>
      </w:pPr>
    </w:p>
    <w:tbl>
      <w:tblPr>
        <w:tblStyle w:val="LightShading-Accent5"/>
        <w:tblW w:w="9422" w:type="dxa"/>
        <w:tblLook w:val="04A0" w:firstRow="1" w:lastRow="0" w:firstColumn="1" w:lastColumn="0" w:noHBand="0" w:noVBand="1"/>
      </w:tblPr>
      <w:tblGrid>
        <w:gridCol w:w="2342"/>
        <w:gridCol w:w="708"/>
        <w:gridCol w:w="708"/>
        <w:gridCol w:w="708"/>
        <w:gridCol w:w="708"/>
        <w:gridCol w:w="708"/>
        <w:gridCol w:w="708"/>
        <w:gridCol w:w="708"/>
        <w:gridCol w:w="708"/>
        <w:gridCol w:w="708"/>
        <w:gridCol w:w="708"/>
      </w:tblGrid>
      <w:tr w:rsidR="005633AB" w:rsidRPr="00961ED5" w:rsidTr="002D2A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22" w:type="dxa"/>
            <w:gridSpan w:val="11"/>
            <w:noWrap/>
            <w:hideMark/>
          </w:tcPr>
          <w:p w:rsidR="005633AB" w:rsidRPr="00961ED5" w:rsidRDefault="005633AB" w:rsidP="001C4C8E">
            <w:pPr>
              <w:rPr>
                <w:rFonts w:ascii="Arial" w:eastAsia="Adobe Kaiti Std R" w:hAnsi="Arial" w:cs="Arial"/>
                <w:b w:val="0"/>
                <w:color w:val="000000"/>
                <w:sz w:val="32"/>
                <w:szCs w:val="32"/>
                <w:lang w:eastAsia="nl-NL"/>
              </w:rPr>
            </w:pPr>
            <w:r w:rsidRPr="00961ED5">
              <w:rPr>
                <w:rFonts w:ascii="Arial" w:eastAsia="Adobe Kaiti Std R" w:hAnsi="Arial" w:cs="Arial"/>
                <w:b w:val="0"/>
                <w:color w:val="000000"/>
                <w:sz w:val="32"/>
                <w:szCs w:val="32"/>
                <w:lang w:eastAsia="nl-NL"/>
              </w:rPr>
              <w:t xml:space="preserve"> Apparaten met internettoegang 2005-2014</w:t>
            </w:r>
          </w:p>
        </w:tc>
      </w:tr>
      <w:tr w:rsidR="005633AB" w:rsidRPr="00961ED5" w:rsidTr="002D2A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2" w:type="dxa"/>
            <w:noWrap/>
            <w:hideMark/>
          </w:tcPr>
          <w:p w:rsidR="005633AB" w:rsidRPr="00961ED5" w:rsidRDefault="005633AB" w:rsidP="001C4C8E">
            <w:pPr>
              <w:rPr>
                <w:rFonts w:ascii="Arial" w:eastAsia="Adobe Kaiti Std R" w:hAnsi="Arial" w:cs="Arial"/>
                <w:color w:val="000000"/>
                <w:lang w:eastAsia="nl-NL"/>
              </w:rPr>
            </w:pP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bCs/>
                <w:color w:val="000000"/>
                <w:lang w:eastAsia="nl-NL"/>
              </w:rPr>
            </w:pPr>
            <w:r w:rsidRPr="00961ED5">
              <w:rPr>
                <w:rFonts w:ascii="Arial" w:eastAsia="Adobe Kaiti Std R" w:hAnsi="Arial" w:cs="Arial"/>
                <w:b/>
                <w:bCs/>
                <w:color w:val="000000"/>
                <w:lang w:eastAsia="nl-NL"/>
              </w:rPr>
              <w:t>2005</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bCs/>
                <w:color w:val="000000"/>
                <w:lang w:eastAsia="nl-NL"/>
              </w:rPr>
            </w:pPr>
            <w:r w:rsidRPr="00961ED5">
              <w:rPr>
                <w:rFonts w:ascii="Arial" w:eastAsia="Adobe Kaiti Std R" w:hAnsi="Arial" w:cs="Arial"/>
                <w:b/>
                <w:bCs/>
                <w:color w:val="000000"/>
                <w:lang w:eastAsia="nl-NL"/>
              </w:rPr>
              <w:t>2006</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bCs/>
                <w:color w:val="000000"/>
                <w:lang w:eastAsia="nl-NL"/>
              </w:rPr>
            </w:pPr>
            <w:r w:rsidRPr="00961ED5">
              <w:rPr>
                <w:rFonts w:ascii="Arial" w:eastAsia="Adobe Kaiti Std R" w:hAnsi="Arial" w:cs="Arial"/>
                <w:b/>
                <w:bCs/>
                <w:color w:val="000000"/>
                <w:lang w:eastAsia="nl-NL"/>
              </w:rPr>
              <w:t>2007</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bCs/>
                <w:color w:val="000000"/>
                <w:lang w:eastAsia="nl-NL"/>
              </w:rPr>
            </w:pPr>
            <w:r w:rsidRPr="00961ED5">
              <w:rPr>
                <w:rFonts w:ascii="Arial" w:eastAsia="Adobe Kaiti Std R" w:hAnsi="Arial" w:cs="Arial"/>
                <w:b/>
                <w:bCs/>
                <w:color w:val="000000"/>
                <w:lang w:eastAsia="nl-NL"/>
              </w:rPr>
              <w:t>2008</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bCs/>
                <w:color w:val="000000"/>
                <w:lang w:eastAsia="nl-NL"/>
              </w:rPr>
            </w:pPr>
            <w:r w:rsidRPr="00961ED5">
              <w:rPr>
                <w:rFonts w:ascii="Arial" w:eastAsia="Adobe Kaiti Std R" w:hAnsi="Arial" w:cs="Arial"/>
                <w:b/>
                <w:bCs/>
                <w:color w:val="000000"/>
                <w:lang w:eastAsia="nl-NL"/>
              </w:rPr>
              <w:t>2009</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bCs/>
                <w:color w:val="000000"/>
                <w:lang w:eastAsia="nl-NL"/>
              </w:rPr>
            </w:pPr>
            <w:r w:rsidRPr="00961ED5">
              <w:rPr>
                <w:rFonts w:ascii="Arial" w:eastAsia="Adobe Kaiti Std R" w:hAnsi="Arial" w:cs="Arial"/>
                <w:b/>
                <w:bCs/>
                <w:color w:val="000000"/>
                <w:lang w:eastAsia="nl-NL"/>
              </w:rPr>
              <w:t>2010</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bCs/>
                <w:color w:val="000000"/>
                <w:lang w:eastAsia="nl-NL"/>
              </w:rPr>
            </w:pPr>
            <w:r w:rsidRPr="00961ED5">
              <w:rPr>
                <w:rFonts w:ascii="Arial" w:eastAsia="Adobe Kaiti Std R" w:hAnsi="Arial" w:cs="Arial"/>
                <w:b/>
                <w:bCs/>
                <w:color w:val="000000"/>
                <w:lang w:eastAsia="nl-NL"/>
              </w:rPr>
              <w:t>2011</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bCs/>
                <w:color w:val="000000"/>
                <w:lang w:eastAsia="nl-NL"/>
              </w:rPr>
            </w:pPr>
            <w:r w:rsidRPr="00961ED5">
              <w:rPr>
                <w:rFonts w:ascii="Arial" w:eastAsia="Adobe Kaiti Std R" w:hAnsi="Arial" w:cs="Arial"/>
                <w:b/>
                <w:bCs/>
                <w:color w:val="000000"/>
                <w:lang w:eastAsia="nl-NL"/>
              </w:rPr>
              <w:t>2012</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bCs/>
                <w:color w:val="000000"/>
                <w:lang w:eastAsia="nl-NL"/>
              </w:rPr>
            </w:pPr>
            <w:r w:rsidRPr="00961ED5">
              <w:rPr>
                <w:rFonts w:ascii="Arial" w:eastAsia="Adobe Kaiti Std R" w:hAnsi="Arial" w:cs="Arial"/>
                <w:b/>
                <w:bCs/>
                <w:color w:val="000000"/>
                <w:lang w:eastAsia="nl-NL"/>
              </w:rPr>
              <w:t>2013</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bCs/>
                <w:color w:val="000000"/>
                <w:lang w:eastAsia="nl-NL"/>
              </w:rPr>
            </w:pPr>
            <w:r w:rsidRPr="00961ED5">
              <w:rPr>
                <w:rFonts w:ascii="Arial" w:eastAsia="Adobe Kaiti Std R" w:hAnsi="Arial" w:cs="Arial"/>
                <w:b/>
                <w:bCs/>
                <w:color w:val="000000"/>
                <w:lang w:eastAsia="nl-NL"/>
              </w:rPr>
              <w:t>2014</w:t>
            </w:r>
          </w:p>
        </w:tc>
      </w:tr>
      <w:tr w:rsidR="005633AB" w:rsidRPr="00961ED5" w:rsidTr="002D2AA8">
        <w:trPr>
          <w:trHeight w:val="300"/>
        </w:trPr>
        <w:tc>
          <w:tcPr>
            <w:cnfStyle w:val="001000000000" w:firstRow="0" w:lastRow="0" w:firstColumn="1" w:lastColumn="0" w:oddVBand="0" w:evenVBand="0" w:oddHBand="0" w:evenHBand="0" w:firstRowFirstColumn="0" w:firstRowLastColumn="0" w:lastRowFirstColumn="0" w:lastRowLastColumn="0"/>
            <w:tcW w:w="2342" w:type="dxa"/>
            <w:noWrap/>
            <w:hideMark/>
          </w:tcPr>
          <w:p w:rsidR="005633AB" w:rsidRPr="00961ED5" w:rsidRDefault="005633AB" w:rsidP="001C4C8E">
            <w:pPr>
              <w:rPr>
                <w:rFonts w:ascii="Arial" w:eastAsia="Adobe Kaiti Std R" w:hAnsi="Arial" w:cs="Arial"/>
                <w:color w:val="000000"/>
                <w:sz w:val="24"/>
                <w:szCs w:val="24"/>
                <w:lang w:eastAsia="nl-NL"/>
              </w:rPr>
            </w:pPr>
          </w:p>
        </w:tc>
        <w:tc>
          <w:tcPr>
            <w:tcW w:w="2124" w:type="dxa"/>
            <w:gridSpan w:val="3"/>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sz w:val="24"/>
                <w:szCs w:val="24"/>
                <w:lang w:eastAsia="nl-NL"/>
              </w:rPr>
            </w:pPr>
            <w:r w:rsidRPr="00961ED5">
              <w:rPr>
                <w:rFonts w:ascii="Arial" w:eastAsia="Adobe Kaiti Std R" w:hAnsi="Arial" w:cs="Arial"/>
                <w:color w:val="000000"/>
                <w:sz w:val="24"/>
                <w:szCs w:val="24"/>
                <w:lang w:eastAsia="nl-NL"/>
              </w:rPr>
              <w:t>% huishoudens</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bCs/>
                <w:color w:val="000000"/>
                <w:lang w:eastAsia="nl-NL"/>
              </w:rPr>
            </w:pPr>
            <w:r w:rsidRPr="00961ED5">
              <w:rPr>
                <w:rFonts w:ascii="Arial" w:eastAsia="Adobe Kaiti Std R" w:hAnsi="Arial" w:cs="Arial"/>
                <w:b/>
                <w:bCs/>
                <w:color w:val="000000"/>
                <w:lang w:eastAsia="nl-NL"/>
              </w:rPr>
              <w:t> </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bCs/>
                <w:color w:val="000000"/>
                <w:lang w:eastAsia="nl-NL"/>
              </w:rPr>
            </w:pPr>
            <w:r w:rsidRPr="00961ED5">
              <w:rPr>
                <w:rFonts w:ascii="Arial" w:eastAsia="Adobe Kaiti Std R" w:hAnsi="Arial" w:cs="Arial"/>
                <w:b/>
                <w:bCs/>
                <w:color w:val="000000"/>
                <w:lang w:eastAsia="nl-NL"/>
              </w:rPr>
              <w:t> </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bCs/>
                <w:color w:val="000000"/>
                <w:lang w:eastAsia="nl-NL"/>
              </w:rPr>
            </w:pPr>
            <w:r w:rsidRPr="00961ED5">
              <w:rPr>
                <w:rFonts w:ascii="Arial" w:eastAsia="Adobe Kaiti Std R" w:hAnsi="Arial" w:cs="Arial"/>
                <w:b/>
                <w:bCs/>
                <w:color w:val="000000"/>
                <w:lang w:eastAsia="nl-NL"/>
              </w:rPr>
              <w:t> </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bCs/>
                <w:color w:val="000000"/>
                <w:lang w:eastAsia="nl-NL"/>
              </w:rPr>
            </w:pPr>
            <w:r w:rsidRPr="00961ED5">
              <w:rPr>
                <w:rFonts w:ascii="Arial" w:eastAsia="Adobe Kaiti Std R" w:hAnsi="Arial" w:cs="Arial"/>
                <w:b/>
                <w:bCs/>
                <w:color w:val="000000"/>
                <w:lang w:eastAsia="nl-NL"/>
              </w:rPr>
              <w:t> </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bCs/>
                <w:color w:val="000000"/>
                <w:lang w:eastAsia="nl-NL"/>
              </w:rPr>
            </w:pPr>
            <w:r w:rsidRPr="00961ED5">
              <w:rPr>
                <w:rFonts w:ascii="Arial" w:eastAsia="Adobe Kaiti Std R" w:hAnsi="Arial" w:cs="Arial"/>
                <w:b/>
                <w:bCs/>
                <w:color w:val="000000"/>
                <w:lang w:eastAsia="nl-NL"/>
              </w:rPr>
              <w:t> </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bCs/>
                <w:color w:val="000000"/>
                <w:lang w:eastAsia="nl-NL"/>
              </w:rPr>
            </w:pPr>
            <w:r w:rsidRPr="00961ED5">
              <w:rPr>
                <w:rFonts w:ascii="Arial" w:eastAsia="Adobe Kaiti Std R" w:hAnsi="Arial" w:cs="Arial"/>
                <w:b/>
                <w:bCs/>
                <w:color w:val="000000"/>
                <w:lang w:eastAsia="nl-NL"/>
              </w:rPr>
              <w:t> </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bCs/>
                <w:color w:val="000000"/>
                <w:lang w:eastAsia="nl-NL"/>
              </w:rPr>
            </w:pPr>
            <w:r w:rsidRPr="00961ED5">
              <w:rPr>
                <w:rFonts w:ascii="Arial" w:eastAsia="Adobe Kaiti Std R" w:hAnsi="Arial" w:cs="Arial"/>
                <w:b/>
                <w:bCs/>
                <w:color w:val="000000"/>
                <w:lang w:eastAsia="nl-NL"/>
              </w:rPr>
              <w:t> </w:t>
            </w:r>
          </w:p>
        </w:tc>
      </w:tr>
      <w:tr w:rsidR="005633AB" w:rsidRPr="00961ED5" w:rsidTr="002D2A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2" w:type="dxa"/>
            <w:noWrap/>
            <w:hideMark/>
          </w:tcPr>
          <w:p w:rsidR="005633AB" w:rsidRPr="00961ED5" w:rsidRDefault="005633AB" w:rsidP="001C4C8E">
            <w:pPr>
              <w:rPr>
                <w:rFonts w:ascii="Arial" w:eastAsia="Adobe Kaiti Std R" w:hAnsi="Arial" w:cs="Arial"/>
                <w:color w:val="000000"/>
                <w:sz w:val="24"/>
                <w:szCs w:val="24"/>
                <w:lang w:eastAsia="nl-NL"/>
              </w:rPr>
            </w:pPr>
            <w:r w:rsidRPr="00961ED5">
              <w:rPr>
                <w:rFonts w:ascii="Arial" w:eastAsia="Adobe Kaiti Std R" w:hAnsi="Arial" w:cs="Arial"/>
                <w:color w:val="000000"/>
                <w:sz w:val="24"/>
                <w:szCs w:val="24"/>
                <w:lang w:eastAsia="nl-NL"/>
              </w:rPr>
              <w:t>PC/desktop</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93</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91</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89</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84</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83</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79</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76</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73</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69</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61</w:t>
            </w:r>
          </w:p>
        </w:tc>
      </w:tr>
      <w:tr w:rsidR="005633AB" w:rsidRPr="00961ED5" w:rsidTr="002D2AA8">
        <w:trPr>
          <w:trHeight w:val="300"/>
        </w:trPr>
        <w:tc>
          <w:tcPr>
            <w:cnfStyle w:val="001000000000" w:firstRow="0" w:lastRow="0" w:firstColumn="1" w:lastColumn="0" w:oddVBand="0" w:evenVBand="0" w:oddHBand="0" w:evenHBand="0" w:firstRowFirstColumn="0" w:firstRowLastColumn="0" w:lastRowFirstColumn="0" w:lastRowLastColumn="0"/>
            <w:tcW w:w="2342" w:type="dxa"/>
            <w:noWrap/>
            <w:hideMark/>
          </w:tcPr>
          <w:p w:rsidR="005633AB" w:rsidRPr="00961ED5" w:rsidRDefault="005633AB" w:rsidP="001C4C8E">
            <w:pPr>
              <w:rPr>
                <w:rFonts w:ascii="Arial" w:eastAsia="Adobe Kaiti Std R" w:hAnsi="Arial" w:cs="Arial"/>
                <w:color w:val="000000"/>
                <w:sz w:val="24"/>
                <w:szCs w:val="24"/>
                <w:lang w:eastAsia="nl-NL"/>
              </w:rPr>
            </w:pPr>
            <w:r w:rsidRPr="00961ED5">
              <w:rPr>
                <w:rFonts w:ascii="Arial" w:eastAsia="Adobe Kaiti Std R" w:hAnsi="Arial" w:cs="Arial"/>
                <w:color w:val="000000"/>
                <w:sz w:val="24"/>
                <w:szCs w:val="24"/>
                <w:lang w:eastAsia="nl-NL"/>
              </w:rPr>
              <w:t>Laptop</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27</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32</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42</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54</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62</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69</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74</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78</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78</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80</w:t>
            </w:r>
          </w:p>
        </w:tc>
      </w:tr>
      <w:tr w:rsidR="005633AB" w:rsidRPr="00961ED5" w:rsidTr="002D2A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2" w:type="dxa"/>
            <w:noWrap/>
            <w:hideMark/>
          </w:tcPr>
          <w:p w:rsidR="005633AB" w:rsidRPr="00961ED5" w:rsidRDefault="005633AB" w:rsidP="001C4C8E">
            <w:pPr>
              <w:rPr>
                <w:rFonts w:ascii="Arial" w:eastAsia="Adobe Kaiti Std R" w:hAnsi="Arial" w:cs="Arial"/>
                <w:color w:val="000000"/>
                <w:sz w:val="24"/>
                <w:szCs w:val="24"/>
                <w:lang w:eastAsia="nl-NL"/>
              </w:rPr>
            </w:pPr>
            <w:r w:rsidRPr="00961ED5">
              <w:rPr>
                <w:rFonts w:ascii="Arial" w:eastAsia="Adobe Kaiti Std R" w:hAnsi="Arial" w:cs="Arial"/>
                <w:color w:val="000000"/>
                <w:sz w:val="24"/>
                <w:szCs w:val="24"/>
                <w:lang w:eastAsia="nl-NL"/>
              </w:rPr>
              <w:t>Mobiele telefoon</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12</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13</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19</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22</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28</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35</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50</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59</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69</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78</w:t>
            </w:r>
          </w:p>
        </w:tc>
      </w:tr>
      <w:tr w:rsidR="005633AB" w:rsidRPr="00961ED5" w:rsidTr="002D2AA8">
        <w:trPr>
          <w:trHeight w:val="300"/>
        </w:trPr>
        <w:tc>
          <w:tcPr>
            <w:cnfStyle w:val="001000000000" w:firstRow="0" w:lastRow="0" w:firstColumn="1" w:lastColumn="0" w:oddVBand="0" w:evenVBand="0" w:oddHBand="0" w:evenHBand="0" w:firstRowFirstColumn="0" w:firstRowLastColumn="0" w:lastRowFirstColumn="0" w:lastRowLastColumn="0"/>
            <w:tcW w:w="2342" w:type="dxa"/>
            <w:noWrap/>
            <w:hideMark/>
          </w:tcPr>
          <w:p w:rsidR="005633AB" w:rsidRPr="00961ED5" w:rsidRDefault="005633AB" w:rsidP="001C4C8E">
            <w:pPr>
              <w:rPr>
                <w:rFonts w:ascii="Arial" w:eastAsia="Adobe Kaiti Std R" w:hAnsi="Arial" w:cs="Arial"/>
                <w:color w:val="000000"/>
                <w:sz w:val="24"/>
                <w:szCs w:val="24"/>
                <w:lang w:eastAsia="nl-NL"/>
              </w:rPr>
            </w:pPr>
            <w:r w:rsidRPr="00961ED5">
              <w:rPr>
                <w:rFonts w:ascii="Arial" w:eastAsia="Adobe Kaiti Std R" w:hAnsi="Arial" w:cs="Arial"/>
                <w:color w:val="000000"/>
                <w:sz w:val="24"/>
                <w:szCs w:val="24"/>
                <w:lang w:eastAsia="nl-NL"/>
              </w:rPr>
              <w:t>spelcomputer</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1</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1</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4</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7</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12</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16</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19</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22</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21</w:t>
            </w:r>
          </w:p>
        </w:tc>
        <w:tc>
          <w:tcPr>
            <w:tcW w:w="708" w:type="dxa"/>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19</w:t>
            </w:r>
          </w:p>
        </w:tc>
      </w:tr>
      <w:tr w:rsidR="005633AB" w:rsidRPr="00961ED5" w:rsidTr="002D2A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2" w:type="dxa"/>
            <w:noWrap/>
            <w:hideMark/>
          </w:tcPr>
          <w:p w:rsidR="005633AB" w:rsidRPr="00961ED5" w:rsidRDefault="005633AB" w:rsidP="001C4C8E">
            <w:pPr>
              <w:rPr>
                <w:rFonts w:ascii="Arial" w:eastAsia="Adobe Kaiti Std R" w:hAnsi="Arial" w:cs="Arial"/>
                <w:color w:val="000000"/>
                <w:sz w:val="24"/>
                <w:szCs w:val="24"/>
                <w:lang w:eastAsia="nl-NL"/>
              </w:rPr>
            </w:pPr>
            <w:r w:rsidRPr="00961ED5">
              <w:rPr>
                <w:rFonts w:ascii="Arial" w:eastAsia="Adobe Kaiti Std R" w:hAnsi="Arial" w:cs="Arial"/>
                <w:color w:val="000000"/>
                <w:sz w:val="24"/>
                <w:szCs w:val="24"/>
                <w:lang w:eastAsia="nl-NL"/>
              </w:rPr>
              <w:t>TV/Smart TV</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0</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1</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3</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4</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8</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10</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15</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20</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31</w:t>
            </w:r>
          </w:p>
        </w:tc>
        <w:tc>
          <w:tcPr>
            <w:tcW w:w="708" w:type="dxa"/>
            <w:noWrap/>
            <w:hideMark/>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40</w:t>
            </w:r>
          </w:p>
        </w:tc>
      </w:tr>
      <w:tr w:rsidR="005633AB" w:rsidRPr="00961ED5" w:rsidTr="002D2AA8">
        <w:trPr>
          <w:trHeight w:val="300"/>
        </w:trPr>
        <w:tc>
          <w:tcPr>
            <w:cnfStyle w:val="001000000000" w:firstRow="0" w:lastRow="0" w:firstColumn="1" w:lastColumn="0" w:oddVBand="0" w:evenVBand="0" w:oddHBand="0" w:evenHBand="0" w:firstRowFirstColumn="0" w:firstRowLastColumn="0" w:lastRowFirstColumn="0" w:lastRowLastColumn="0"/>
            <w:tcW w:w="2342" w:type="dxa"/>
            <w:tcBorders>
              <w:bottom w:val="nil"/>
            </w:tcBorders>
            <w:noWrap/>
            <w:hideMark/>
          </w:tcPr>
          <w:p w:rsidR="005633AB" w:rsidRPr="00961ED5" w:rsidRDefault="005633AB" w:rsidP="001C4C8E">
            <w:pPr>
              <w:rPr>
                <w:rFonts w:ascii="Arial" w:eastAsia="Adobe Kaiti Std R" w:hAnsi="Arial" w:cs="Arial"/>
                <w:color w:val="000000"/>
                <w:sz w:val="24"/>
                <w:szCs w:val="24"/>
                <w:lang w:eastAsia="nl-NL"/>
              </w:rPr>
            </w:pPr>
            <w:r w:rsidRPr="00961ED5">
              <w:rPr>
                <w:rFonts w:ascii="Arial" w:eastAsia="Adobe Kaiti Std R" w:hAnsi="Arial" w:cs="Arial"/>
                <w:color w:val="000000"/>
                <w:sz w:val="24"/>
                <w:szCs w:val="24"/>
                <w:lang w:eastAsia="nl-NL"/>
              </w:rPr>
              <w:t>Tablet</w:t>
            </w:r>
          </w:p>
        </w:tc>
        <w:tc>
          <w:tcPr>
            <w:tcW w:w="708" w:type="dxa"/>
            <w:tcBorders>
              <w:bottom w:val="nil"/>
            </w:tcBorders>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 </w:t>
            </w:r>
          </w:p>
        </w:tc>
        <w:tc>
          <w:tcPr>
            <w:tcW w:w="708" w:type="dxa"/>
            <w:tcBorders>
              <w:bottom w:val="nil"/>
            </w:tcBorders>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 </w:t>
            </w:r>
          </w:p>
        </w:tc>
        <w:tc>
          <w:tcPr>
            <w:tcW w:w="708" w:type="dxa"/>
            <w:tcBorders>
              <w:bottom w:val="nil"/>
            </w:tcBorders>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 </w:t>
            </w:r>
          </w:p>
        </w:tc>
        <w:tc>
          <w:tcPr>
            <w:tcW w:w="708" w:type="dxa"/>
            <w:tcBorders>
              <w:bottom w:val="nil"/>
            </w:tcBorders>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 </w:t>
            </w:r>
          </w:p>
        </w:tc>
        <w:tc>
          <w:tcPr>
            <w:tcW w:w="708" w:type="dxa"/>
            <w:tcBorders>
              <w:bottom w:val="nil"/>
            </w:tcBorders>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 </w:t>
            </w:r>
          </w:p>
        </w:tc>
        <w:tc>
          <w:tcPr>
            <w:tcW w:w="708" w:type="dxa"/>
            <w:tcBorders>
              <w:bottom w:val="nil"/>
            </w:tcBorders>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 </w:t>
            </w:r>
          </w:p>
        </w:tc>
        <w:tc>
          <w:tcPr>
            <w:tcW w:w="708" w:type="dxa"/>
            <w:tcBorders>
              <w:bottom w:val="nil"/>
            </w:tcBorders>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 </w:t>
            </w:r>
          </w:p>
        </w:tc>
        <w:tc>
          <w:tcPr>
            <w:tcW w:w="708" w:type="dxa"/>
            <w:tcBorders>
              <w:bottom w:val="nil"/>
            </w:tcBorders>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 </w:t>
            </w:r>
          </w:p>
        </w:tc>
        <w:tc>
          <w:tcPr>
            <w:tcW w:w="708" w:type="dxa"/>
            <w:tcBorders>
              <w:bottom w:val="nil"/>
            </w:tcBorders>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46</w:t>
            </w:r>
          </w:p>
        </w:tc>
        <w:tc>
          <w:tcPr>
            <w:tcW w:w="708" w:type="dxa"/>
            <w:tcBorders>
              <w:bottom w:val="nil"/>
            </w:tcBorders>
            <w:noWrap/>
            <w:hideMark/>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r w:rsidRPr="00961ED5">
              <w:rPr>
                <w:rFonts w:ascii="Arial" w:eastAsia="Adobe Kaiti Std R" w:hAnsi="Arial" w:cs="Arial"/>
                <w:color w:val="000000"/>
                <w:lang w:eastAsia="nl-NL"/>
              </w:rPr>
              <w:t>57</w:t>
            </w:r>
          </w:p>
        </w:tc>
      </w:tr>
      <w:tr w:rsidR="000C2999" w:rsidRPr="00961ED5" w:rsidTr="002D2A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90" w:type="dxa"/>
            <w:gridSpan w:val="7"/>
            <w:tcBorders>
              <w:top w:val="nil"/>
              <w:bottom w:val="nil"/>
            </w:tcBorders>
            <w:shd w:val="clear" w:color="auto" w:fill="auto"/>
            <w:noWrap/>
            <w:hideMark/>
          </w:tcPr>
          <w:p w:rsidR="000C2999" w:rsidRPr="002D2AA8" w:rsidRDefault="000C2999" w:rsidP="001C4C8E">
            <w:pPr>
              <w:rPr>
                <w:rFonts w:ascii="Arial" w:eastAsia="Adobe Kaiti Std R" w:hAnsi="Arial" w:cs="Arial"/>
                <w:b w:val="0"/>
                <w:color w:val="auto"/>
                <w:lang w:eastAsia="nl-NL"/>
              </w:rPr>
            </w:pPr>
            <w:r w:rsidRPr="002D2AA8">
              <w:rPr>
                <w:rFonts w:ascii="Arial" w:eastAsia="Adobe Kaiti Std R" w:hAnsi="Arial" w:cs="Arial"/>
                <w:b w:val="0"/>
                <w:i/>
                <w:color w:val="auto"/>
                <w:sz w:val="20"/>
                <w:szCs w:val="20"/>
                <w:lang w:eastAsia="nl-NL"/>
              </w:rPr>
              <w:t>Tabel 4: Apparaten met internettoegang 2005-2014</w:t>
            </w:r>
          </w:p>
        </w:tc>
        <w:tc>
          <w:tcPr>
            <w:tcW w:w="708" w:type="dxa"/>
            <w:tcBorders>
              <w:top w:val="nil"/>
              <w:bottom w:val="nil"/>
            </w:tcBorders>
            <w:shd w:val="clear" w:color="auto" w:fill="auto"/>
            <w:noWrap/>
            <w:hideMark/>
          </w:tcPr>
          <w:p w:rsidR="000C2999" w:rsidRPr="00961ED5" w:rsidRDefault="000C2999"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p>
        </w:tc>
        <w:tc>
          <w:tcPr>
            <w:tcW w:w="708" w:type="dxa"/>
            <w:tcBorders>
              <w:top w:val="nil"/>
              <w:bottom w:val="nil"/>
            </w:tcBorders>
            <w:shd w:val="clear" w:color="auto" w:fill="auto"/>
            <w:noWrap/>
            <w:hideMark/>
          </w:tcPr>
          <w:p w:rsidR="000C2999" w:rsidRPr="00961ED5" w:rsidRDefault="000C2999"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p>
        </w:tc>
        <w:tc>
          <w:tcPr>
            <w:tcW w:w="708" w:type="dxa"/>
            <w:tcBorders>
              <w:top w:val="nil"/>
              <w:bottom w:val="nil"/>
            </w:tcBorders>
            <w:shd w:val="clear" w:color="auto" w:fill="auto"/>
            <w:noWrap/>
            <w:hideMark/>
          </w:tcPr>
          <w:p w:rsidR="000C2999" w:rsidRPr="00961ED5" w:rsidRDefault="000C2999"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p>
        </w:tc>
        <w:tc>
          <w:tcPr>
            <w:tcW w:w="708" w:type="dxa"/>
            <w:tcBorders>
              <w:top w:val="nil"/>
              <w:bottom w:val="nil"/>
            </w:tcBorders>
            <w:shd w:val="clear" w:color="auto" w:fill="auto"/>
            <w:noWrap/>
            <w:hideMark/>
          </w:tcPr>
          <w:p w:rsidR="000C2999" w:rsidRPr="00961ED5" w:rsidRDefault="000C2999"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color w:val="000000"/>
                <w:lang w:eastAsia="nl-NL"/>
              </w:rPr>
            </w:pPr>
          </w:p>
        </w:tc>
      </w:tr>
      <w:tr w:rsidR="000C2999" w:rsidRPr="00961ED5" w:rsidTr="002D2AA8">
        <w:trPr>
          <w:trHeight w:val="300"/>
        </w:trPr>
        <w:tc>
          <w:tcPr>
            <w:cnfStyle w:val="001000000000" w:firstRow="0" w:lastRow="0" w:firstColumn="1" w:lastColumn="0" w:oddVBand="0" w:evenVBand="0" w:oddHBand="0" w:evenHBand="0" w:firstRowFirstColumn="0" w:firstRowLastColumn="0" w:lastRowFirstColumn="0" w:lastRowLastColumn="0"/>
            <w:tcW w:w="3758" w:type="dxa"/>
            <w:gridSpan w:val="3"/>
            <w:tcBorders>
              <w:top w:val="nil"/>
              <w:bottom w:val="nil"/>
            </w:tcBorders>
            <w:shd w:val="clear" w:color="auto" w:fill="auto"/>
            <w:noWrap/>
            <w:hideMark/>
          </w:tcPr>
          <w:p w:rsidR="000C2999" w:rsidRPr="00961ED5" w:rsidRDefault="000C2999" w:rsidP="001C4C8E">
            <w:pPr>
              <w:rPr>
                <w:rFonts w:ascii="Arial" w:eastAsia="Adobe Kaiti Std R" w:hAnsi="Arial" w:cs="Arial"/>
                <w:color w:val="000000"/>
                <w:lang w:eastAsia="nl-NL"/>
              </w:rPr>
            </w:pPr>
            <w:r w:rsidRPr="00961ED5">
              <w:rPr>
                <w:rFonts w:ascii="Arial" w:eastAsia="Adobe Kaiti Std R" w:hAnsi="Arial" w:cs="Arial"/>
                <w:i/>
                <w:iCs/>
                <w:color w:val="000000"/>
                <w:sz w:val="18"/>
                <w:szCs w:val="18"/>
                <w:lang w:eastAsia="nl-NL"/>
              </w:rPr>
              <w:t>Bron: CBS ICT huishoudens en personen</w:t>
            </w:r>
          </w:p>
        </w:tc>
        <w:tc>
          <w:tcPr>
            <w:tcW w:w="708" w:type="dxa"/>
            <w:tcBorders>
              <w:top w:val="nil"/>
              <w:bottom w:val="nil"/>
            </w:tcBorders>
            <w:shd w:val="clear" w:color="auto" w:fill="auto"/>
            <w:noWrap/>
            <w:hideMark/>
          </w:tcPr>
          <w:p w:rsidR="000C2999" w:rsidRPr="00961ED5" w:rsidRDefault="000C2999"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p>
        </w:tc>
        <w:tc>
          <w:tcPr>
            <w:tcW w:w="708" w:type="dxa"/>
            <w:tcBorders>
              <w:top w:val="nil"/>
              <w:bottom w:val="nil"/>
            </w:tcBorders>
            <w:shd w:val="clear" w:color="auto" w:fill="auto"/>
            <w:noWrap/>
            <w:hideMark/>
          </w:tcPr>
          <w:p w:rsidR="000C2999" w:rsidRPr="00961ED5" w:rsidRDefault="000C2999"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p>
        </w:tc>
        <w:tc>
          <w:tcPr>
            <w:tcW w:w="708" w:type="dxa"/>
            <w:tcBorders>
              <w:top w:val="nil"/>
              <w:bottom w:val="nil"/>
            </w:tcBorders>
            <w:shd w:val="clear" w:color="auto" w:fill="auto"/>
            <w:noWrap/>
            <w:hideMark/>
          </w:tcPr>
          <w:p w:rsidR="000C2999" w:rsidRPr="00961ED5" w:rsidRDefault="000C2999"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p>
        </w:tc>
        <w:tc>
          <w:tcPr>
            <w:tcW w:w="1416" w:type="dxa"/>
            <w:gridSpan w:val="2"/>
            <w:tcBorders>
              <w:top w:val="nil"/>
              <w:bottom w:val="nil"/>
            </w:tcBorders>
            <w:shd w:val="clear" w:color="auto" w:fill="auto"/>
            <w:noWrap/>
            <w:hideMark/>
          </w:tcPr>
          <w:p w:rsidR="000C2999" w:rsidRPr="00961ED5" w:rsidRDefault="000C2999"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p>
        </w:tc>
        <w:tc>
          <w:tcPr>
            <w:tcW w:w="708" w:type="dxa"/>
            <w:tcBorders>
              <w:top w:val="nil"/>
              <w:bottom w:val="nil"/>
            </w:tcBorders>
            <w:shd w:val="clear" w:color="auto" w:fill="auto"/>
            <w:noWrap/>
            <w:hideMark/>
          </w:tcPr>
          <w:p w:rsidR="000C2999" w:rsidRPr="00961ED5" w:rsidRDefault="000C2999"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p>
        </w:tc>
        <w:tc>
          <w:tcPr>
            <w:tcW w:w="708" w:type="dxa"/>
            <w:tcBorders>
              <w:top w:val="nil"/>
              <w:bottom w:val="nil"/>
            </w:tcBorders>
            <w:shd w:val="clear" w:color="auto" w:fill="auto"/>
            <w:noWrap/>
            <w:hideMark/>
          </w:tcPr>
          <w:p w:rsidR="000C2999" w:rsidRPr="00961ED5" w:rsidRDefault="000C2999"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p>
        </w:tc>
        <w:tc>
          <w:tcPr>
            <w:tcW w:w="708" w:type="dxa"/>
            <w:tcBorders>
              <w:top w:val="nil"/>
              <w:bottom w:val="nil"/>
            </w:tcBorders>
            <w:shd w:val="clear" w:color="auto" w:fill="auto"/>
            <w:noWrap/>
            <w:hideMark/>
          </w:tcPr>
          <w:p w:rsidR="000C2999" w:rsidRPr="00961ED5" w:rsidRDefault="000C2999"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color w:val="000000"/>
                <w:lang w:eastAsia="nl-NL"/>
              </w:rPr>
            </w:pPr>
          </w:p>
        </w:tc>
      </w:tr>
    </w:tbl>
    <w:p w:rsidR="005633AB" w:rsidRPr="00961ED5" w:rsidRDefault="005633AB" w:rsidP="001C4C8E">
      <w:pPr>
        <w:rPr>
          <w:rFonts w:ascii="Arial" w:eastAsia="Adobe Kaiti Std R" w:hAnsi="Arial" w:cs="Arial"/>
          <w:sz w:val="20"/>
          <w:szCs w:val="20"/>
        </w:rPr>
      </w:pPr>
    </w:p>
    <w:p w:rsidR="001C4C8E" w:rsidRPr="00961ED5" w:rsidRDefault="001C4C8E">
      <w:pPr>
        <w:rPr>
          <w:rFonts w:ascii="Arial" w:eastAsia="Adobe Kaiti Std R" w:hAnsi="Arial" w:cs="Arial"/>
          <w:sz w:val="24"/>
          <w:szCs w:val="24"/>
        </w:rPr>
      </w:pPr>
      <w:r w:rsidRPr="00961ED5">
        <w:rPr>
          <w:rFonts w:ascii="Arial" w:eastAsia="Adobe Kaiti Std R" w:hAnsi="Arial" w:cs="Arial"/>
          <w:sz w:val="24"/>
          <w:szCs w:val="24"/>
        </w:rPr>
        <w:br w:type="page"/>
      </w:r>
    </w:p>
    <w:p w:rsidR="00EA5294" w:rsidRPr="00961ED5" w:rsidRDefault="00EA5294" w:rsidP="00EA5294">
      <w:pPr>
        <w:spacing w:line="360" w:lineRule="auto"/>
        <w:rPr>
          <w:rFonts w:ascii="Arial" w:hAnsi="Arial" w:cs="Arial"/>
          <w:sz w:val="24"/>
          <w:szCs w:val="24"/>
        </w:rPr>
      </w:pPr>
      <w:r w:rsidRPr="00961ED5">
        <w:rPr>
          <w:rFonts w:ascii="Arial" w:hAnsi="Arial" w:cs="Arial"/>
          <w:sz w:val="24"/>
          <w:szCs w:val="24"/>
        </w:rPr>
        <w:t>Een belangrijke trend onder de eindgebruikers is het gebruik van meerdere en mobiele apparaten. Zoals tabel 4 laat zien heeft er een verschuiving van PC/desktop naar mobiele apparaten zoals mobiele telefoon en laptop plaats gevonden.</w:t>
      </w:r>
    </w:p>
    <w:p w:rsidR="00EA5294" w:rsidRPr="00961ED5" w:rsidRDefault="00EA5294" w:rsidP="00EA5294">
      <w:pPr>
        <w:spacing w:line="360" w:lineRule="auto"/>
        <w:rPr>
          <w:rFonts w:ascii="Arial" w:hAnsi="Arial" w:cs="Arial"/>
          <w:sz w:val="24"/>
          <w:szCs w:val="24"/>
        </w:rPr>
      </w:pPr>
    </w:p>
    <w:p w:rsidR="00EA5294" w:rsidRPr="00961ED5" w:rsidRDefault="00EA5294" w:rsidP="00EA5294">
      <w:pPr>
        <w:spacing w:line="360" w:lineRule="auto"/>
        <w:rPr>
          <w:rFonts w:ascii="Arial" w:eastAsia="Adobe Kaiti Std R" w:hAnsi="Arial" w:cs="Arial"/>
          <w:bCs/>
          <w:sz w:val="24"/>
          <w:szCs w:val="24"/>
          <w:lang w:eastAsia="nl-NL"/>
        </w:rPr>
      </w:pPr>
      <w:r w:rsidRPr="00961ED5">
        <w:rPr>
          <w:rFonts w:ascii="Arial" w:eastAsia="Adobe Kaiti Std R" w:hAnsi="Arial" w:cs="Arial"/>
          <w:bCs/>
          <w:sz w:val="24"/>
          <w:szCs w:val="24"/>
          <w:lang w:eastAsia="nl-NL"/>
        </w:rPr>
        <w:t xml:space="preserve">Een opvallend aspect, wat naar voren komt bij de top 10 van de Nederlandse webwinkels is de aanwezigheid van het Thuiswinkel.org waarborg keurmerk. Thuiswinkel.org is een belangenvereniging van Nederlandse webwinkels. Webwinkels met dit keurmerk voldoen aan een aantal belangrijke eisen op het gebied van veiligheid, wetgeving en financiële stabiliteit.  https://www.thuiswinkel.org/consumenten/. Omdat webwinkels toch een niet-fysieke onderneming blijven, hechten e-shoppers meer waarde hieraan. Zo verkrijgen ze meer zekerheid bij hun aankopen. </w:t>
      </w:r>
    </w:p>
    <w:p w:rsidR="00EA5294" w:rsidRPr="00961ED5" w:rsidRDefault="00EA5294" w:rsidP="00EA5294">
      <w:pPr>
        <w:spacing w:line="360" w:lineRule="auto"/>
        <w:rPr>
          <w:rFonts w:ascii="Arial" w:eastAsia="Adobe Kaiti Std R" w:hAnsi="Arial" w:cs="Arial"/>
          <w:bCs/>
          <w:sz w:val="24"/>
          <w:szCs w:val="24"/>
          <w:lang w:eastAsia="nl-NL"/>
        </w:rPr>
      </w:pPr>
    </w:p>
    <w:p w:rsidR="005633AB" w:rsidRPr="00961ED5" w:rsidRDefault="005633AB"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 xml:space="preserve">Toeleveranciers en handelaars genieten van de mogelijkheden van een webshop, zoals bijvoorbeeld de mogelijkheid van groot assortiment en lage kosten van 'showroom'. Er zijn verschillende bedrijfsmodellen mogelijk die vooral invloed hebben op de toeleveranciers en handelaars. Dit heeft te maken met het voorraadsysteem en bezit van de producten. Veel webwinkels hebben hun eigen voorraad die ingekocht </w:t>
      </w:r>
      <w:r w:rsidR="003D7F77" w:rsidRPr="00961ED5">
        <w:rPr>
          <w:rFonts w:ascii="Arial" w:eastAsia="Adobe Kaiti Std R" w:hAnsi="Arial" w:cs="Arial"/>
          <w:sz w:val="24"/>
          <w:szCs w:val="24"/>
        </w:rPr>
        <w:t xml:space="preserve">en op locatie opgeslagen </w:t>
      </w:r>
      <w:r w:rsidRPr="00961ED5">
        <w:rPr>
          <w:rFonts w:ascii="Arial" w:eastAsia="Adobe Kaiti Std R" w:hAnsi="Arial" w:cs="Arial"/>
          <w:sz w:val="24"/>
          <w:szCs w:val="24"/>
        </w:rPr>
        <w:t>is. Echter is er ook een tendens richting een marktplaats bedrijfsmodel, zoals Alibaba</w:t>
      </w:r>
      <w:r w:rsidR="003D7F77" w:rsidRPr="00961ED5">
        <w:rPr>
          <w:rFonts w:ascii="Arial" w:eastAsia="Adobe Kaiti Std R" w:hAnsi="Arial" w:cs="Arial"/>
          <w:sz w:val="24"/>
          <w:szCs w:val="24"/>
        </w:rPr>
        <w:t xml:space="preserve"> Group</w:t>
      </w:r>
      <w:r w:rsidRPr="00961ED5">
        <w:rPr>
          <w:rFonts w:ascii="Arial" w:eastAsia="Adobe Kaiti Std R" w:hAnsi="Arial" w:cs="Arial"/>
          <w:sz w:val="24"/>
          <w:szCs w:val="24"/>
        </w:rPr>
        <w:t xml:space="preserve">. Hier fungeren webwinkels als tussenpersoon en platform en hebben zelf geen verantwoordelijkheid </w:t>
      </w:r>
      <w:r w:rsidR="003D7F77" w:rsidRPr="00961ED5">
        <w:rPr>
          <w:rFonts w:ascii="Arial" w:eastAsia="Adobe Kaiti Std R" w:hAnsi="Arial" w:cs="Arial"/>
          <w:sz w:val="24"/>
          <w:szCs w:val="24"/>
        </w:rPr>
        <w:t xml:space="preserve">of controle </w:t>
      </w:r>
      <w:r w:rsidRPr="00961ED5">
        <w:rPr>
          <w:rFonts w:ascii="Arial" w:eastAsia="Adobe Kaiti Std R" w:hAnsi="Arial" w:cs="Arial"/>
          <w:sz w:val="24"/>
          <w:szCs w:val="24"/>
        </w:rPr>
        <w:t>over voorraad.</w:t>
      </w:r>
    </w:p>
    <w:p w:rsidR="005633AB" w:rsidRPr="00961ED5" w:rsidRDefault="005633AB" w:rsidP="001C4C8E">
      <w:pPr>
        <w:spacing w:line="360" w:lineRule="auto"/>
        <w:rPr>
          <w:rFonts w:ascii="Arial" w:eastAsia="Adobe Kaiti Std R" w:hAnsi="Arial" w:cs="Arial"/>
          <w:sz w:val="24"/>
          <w:szCs w:val="24"/>
        </w:rPr>
      </w:pPr>
    </w:p>
    <w:p w:rsidR="005633AB" w:rsidRPr="00961ED5" w:rsidRDefault="005633AB"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Alibaba</w:t>
      </w:r>
      <w:r w:rsidR="003D7F77" w:rsidRPr="00961ED5">
        <w:rPr>
          <w:rFonts w:ascii="Arial" w:eastAsia="Adobe Kaiti Std R" w:hAnsi="Arial" w:cs="Arial"/>
          <w:sz w:val="24"/>
          <w:szCs w:val="24"/>
        </w:rPr>
        <w:t xml:space="preserve"> Group</w:t>
      </w:r>
      <w:r w:rsidRPr="00961ED5">
        <w:rPr>
          <w:rFonts w:ascii="Arial" w:eastAsia="Adobe Kaiti Std R" w:hAnsi="Arial" w:cs="Arial"/>
          <w:sz w:val="24"/>
          <w:szCs w:val="24"/>
        </w:rPr>
        <w:t xml:space="preserve"> functioneert vooral als marktplaats voor handelaars, toeleveranciers en kleine ondernemingen. Alibaba</w:t>
      </w:r>
      <w:r w:rsidR="003D7F77" w:rsidRPr="00961ED5">
        <w:rPr>
          <w:rFonts w:ascii="Arial" w:eastAsia="Adobe Kaiti Std R" w:hAnsi="Arial" w:cs="Arial"/>
          <w:sz w:val="24"/>
          <w:szCs w:val="24"/>
        </w:rPr>
        <w:t xml:space="preserve"> Group</w:t>
      </w:r>
      <w:r w:rsidRPr="00961ED5">
        <w:rPr>
          <w:rFonts w:ascii="Arial" w:eastAsia="Adobe Kaiti Std R" w:hAnsi="Arial" w:cs="Arial"/>
          <w:sz w:val="24"/>
          <w:szCs w:val="24"/>
        </w:rPr>
        <w:t xml:space="preserve"> heeft </w:t>
      </w:r>
      <w:r w:rsidR="003D7F77" w:rsidRPr="00961ED5">
        <w:rPr>
          <w:rFonts w:ascii="Arial" w:eastAsia="Adobe Kaiti Std R" w:hAnsi="Arial" w:cs="Arial"/>
          <w:sz w:val="24"/>
          <w:szCs w:val="24"/>
        </w:rPr>
        <w:t xml:space="preserve">daardoor </w:t>
      </w:r>
      <w:r w:rsidRPr="00961ED5">
        <w:rPr>
          <w:rFonts w:ascii="Arial" w:eastAsia="Adobe Kaiti Std R" w:hAnsi="Arial" w:cs="Arial"/>
          <w:sz w:val="24"/>
          <w:szCs w:val="24"/>
        </w:rPr>
        <w:t xml:space="preserve">een groot assortiment en heeft vooral succes doordat het de kleinste en meest afgelegen dorpen in China verbindt met de markt. Hierdoor hebben kleine ondernemers toegang tot een grote markt, zonder veel kosten eraan te hebben. </w:t>
      </w:r>
    </w:p>
    <w:p w:rsidR="00EA5294" w:rsidRPr="00961ED5" w:rsidRDefault="00EA5294" w:rsidP="00AE34B0">
      <w:pPr>
        <w:spacing w:line="360" w:lineRule="auto"/>
        <w:rPr>
          <w:rFonts w:ascii="Arial" w:eastAsia="Adobe Kaiti Std R" w:hAnsi="Arial" w:cs="Arial"/>
          <w:sz w:val="24"/>
          <w:szCs w:val="24"/>
        </w:rPr>
      </w:pPr>
    </w:p>
    <w:p w:rsidR="00EA5294" w:rsidRDefault="00EA5294" w:rsidP="00AE34B0">
      <w:pPr>
        <w:pStyle w:val="Heading2"/>
        <w:spacing w:before="0"/>
        <w:rPr>
          <w:rFonts w:ascii="Arial" w:eastAsia="Adobe Kaiti Std R" w:hAnsi="Arial" w:cs="Arial"/>
          <w:b w:val="0"/>
          <w:color w:val="auto"/>
          <w:sz w:val="24"/>
          <w:szCs w:val="24"/>
        </w:rPr>
      </w:pPr>
      <w:bookmarkStart w:id="10" w:name="_Toc428462587"/>
      <w:r w:rsidRPr="002F1BA5">
        <w:rPr>
          <w:rFonts w:ascii="Arial" w:eastAsia="Adobe Kaiti Std R" w:hAnsi="Arial" w:cs="Arial"/>
          <w:b w:val="0"/>
          <w:color w:val="auto"/>
          <w:sz w:val="24"/>
          <w:szCs w:val="24"/>
        </w:rPr>
        <w:t>Kansen en bedreigen vanuit afnemersanalyse.</w:t>
      </w:r>
      <w:bookmarkEnd w:id="10"/>
    </w:p>
    <w:p w:rsidR="002F1BA5" w:rsidRPr="002F1BA5" w:rsidRDefault="002F1BA5" w:rsidP="002F1BA5"/>
    <w:tbl>
      <w:tblPr>
        <w:tblStyle w:val="LightShading-Accent5"/>
        <w:tblW w:w="0" w:type="auto"/>
        <w:tblLook w:val="04A0" w:firstRow="1" w:lastRow="0" w:firstColumn="1" w:lastColumn="0" w:noHBand="0" w:noVBand="1"/>
      </w:tblPr>
      <w:tblGrid>
        <w:gridCol w:w="4606"/>
        <w:gridCol w:w="4606"/>
      </w:tblGrid>
      <w:tr w:rsidR="00EA5294" w:rsidRPr="00961ED5" w:rsidTr="002D2A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A5294" w:rsidRPr="002D2AA8" w:rsidRDefault="00EA5294" w:rsidP="002D2AA8">
            <w:pPr>
              <w:spacing w:line="360" w:lineRule="auto"/>
              <w:jc w:val="left"/>
              <w:rPr>
                <w:rFonts w:ascii="Arial" w:eastAsia="Adobe Kaiti Std R" w:hAnsi="Arial" w:cs="Arial"/>
                <w:sz w:val="24"/>
                <w:szCs w:val="24"/>
              </w:rPr>
            </w:pPr>
            <w:r w:rsidRPr="002D2AA8">
              <w:rPr>
                <w:rFonts w:ascii="Arial" w:eastAsia="Adobe Kaiti Std R" w:hAnsi="Arial" w:cs="Arial"/>
                <w:sz w:val="24"/>
                <w:szCs w:val="24"/>
              </w:rPr>
              <w:t>Kansen</w:t>
            </w:r>
          </w:p>
        </w:tc>
        <w:tc>
          <w:tcPr>
            <w:tcW w:w="4606" w:type="dxa"/>
          </w:tcPr>
          <w:p w:rsidR="00EA5294" w:rsidRPr="002D2AA8" w:rsidRDefault="00EA5294" w:rsidP="002D2AA8">
            <w:pPr>
              <w:spacing w:line="360" w:lineRule="auto"/>
              <w:jc w:val="left"/>
              <w:cnfStyle w:val="100000000000" w:firstRow="1" w:lastRow="0" w:firstColumn="0" w:lastColumn="0" w:oddVBand="0" w:evenVBand="0" w:oddHBand="0" w:evenHBand="0" w:firstRowFirstColumn="0" w:firstRowLastColumn="0" w:lastRowFirstColumn="0" w:lastRowLastColumn="0"/>
              <w:rPr>
                <w:rFonts w:ascii="Arial" w:eastAsia="Adobe Kaiti Std R" w:hAnsi="Arial" w:cs="Arial"/>
                <w:sz w:val="24"/>
                <w:szCs w:val="24"/>
              </w:rPr>
            </w:pPr>
            <w:r w:rsidRPr="002D2AA8">
              <w:rPr>
                <w:rFonts w:ascii="Arial" w:eastAsia="Adobe Kaiti Std R" w:hAnsi="Arial" w:cs="Arial"/>
                <w:sz w:val="24"/>
                <w:szCs w:val="24"/>
              </w:rPr>
              <w:t>Bedreigingen</w:t>
            </w:r>
          </w:p>
        </w:tc>
      </w:tr>
      <w:tr w:rsidR="00EA5294"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A5294" w:rsidRPr="002D2AA8" w:rsidRDefault="00EA5294" w:rsidP="002D2AA8">
            <w:pPr>
              <w:spacing w:line="360" w:lineRule="auto"/>
              <w:jc w:val="left"/>
              <w:rPr>
                <w:rFonts w:ascii="Arial" w:eastAsia="Adobe Kaiti Std R" w:hAnsi="Arial" w:cs="Arial"/>
                <w:b w:val="0"/>
                <w:sz w:val="24"/>
                <w:szCs w:val="24"/>
              </w:rPr>
            </w:pPr>
            <w:r w:rsidRPr="002D2AA8">
              <w:rPr>
                <w:rFonts w:ascii="Arial" w:eastAsia="Adobe Kaiti Std R" w:hAnsi="Arial" w:cs="Arial"/>
                <w:b w:val="0"/>
                <w:sz w:val="24"/>
                <w:szCs w:val="24"/>
              </w:rPr>
              <w:t>Toename internetactiviteit consument</w:t>
            </w:r>
          </w:p>
        </w:tc>
        <w:tc>
          <w:tcPr>
            <w:tcW w:w="4606" w:type="dxa"/>
          </w:tcPr>
          <w:p w:rsidR="00EA5294" w:rsidRPr="002D2AA8" w:rsidRDefault="00EA5294" w:rsidP="002D2AA8">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sz w:val="24"/>
                <w:szCs w:val="24"/>
              </w:rPr>
            </w:pPr>
            <w:r w:rsidRPr="002D2AA8">
              <w:rPr>
                <w:rFonts w:ascii="Arial" w:eastAsia="Adobe Kaiti Std R" w:hAnsi="Arial" w:cs="Arial"/>
                <w:sz w:val="24"/>
                <w:szCs w:val="24"/>
              </w:rPr>
              <w:t xml:space="preserve">Aankopen bij Nederlandse aanbieders </w:t>
            </w:r>
          </w:p>
        </w:tc>
      </w:tr>
      <w:tr w:rsidR="00EA5294" w:rsidRPr="00961ED5" w:rsidTr="002D2AA8">
        <w:tc>
          <w:tcPr>
            <w:cnfStyle w:val="001000000000" w:firstRow="0" w:lastRow="0" w:firstColumn="1" w:lastColumn="0" w:oddVBand="0" w:evenVBand="0" w:oddHBand="0" w:evenHBand="0" w:firstRowFirstColumn="0" w:firstRowLastColumn="0" w:lastRowFirstColumn="0" w:lastRowLastColumn="0"/>
            <w:tcW w:w="4606" w:type="dxa"/>
          </w:tcPr>
          <w:p w:rsidR="00EA5294" w:rsidRPr="002D2AA8" w:rsidRDefault="00EA5294" w:rsidP="002D2AA8">
            <w:pPr>
              <w:spacing w:line="360" w:lineRule="auto"/>
              <w:jc w:val="left"/>
              <w:rPr>
                <w:rFonts w:ascii="Arial" w:eastAsia="Adobe Kaiti Std R" w:hAnsi="Arial" w:cs="Arial"/>
                <w:b w:val="0"/>
                <w:sz w:val="24"/>
                <w:szCs w:val="24"/>
              </w:rPr>
            </w:pPr>
            <w:r w:rsidRPr="002D2AA8">
              <w:rPr>
                <w:rFonts w:ascii="Arial" w:eastAsia="Adobe Kaiti Std R" w:hAnsi="Arial" w:cs="Arial"/>
                <w:b w:val="0"/>
                <w:sz w:val="24"/>
                <w:szCs w:val="24"/>
              </w:rPr>
              <w:t>Bedrijfsmodellen veranderen</w:t>
            </w:r>
          </w:p>
        </w:tc>
        <w:tc>
          <w:tcPr>
            <w:tcW w:w="4606" w:type="dxa"/>
          </w:tcPr>
          <w:p w:rsidR="00EA5294" w:rsidRPr="002D2AA8" w:rsidRDefault="00EA5294" w:rsidP="002D2AA8">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sz w:val="24"/>
                <w:szCs w:val="24"/>
              </w:rPr>
            </w:pPr>
            <w:r w:rsidRPr="002D2AA8">
              <w:rPr>
                <w:rFonts w:ascii="Arial" w:eastAsia="Adobe Kaiti Std R" w:hAnsi="Arial" w:cs="Arial"/>
                <w:sz w:val="24"/>
                <w:szCs w:val="24"/>
              </w:rPr>
              <w:t>Waarde keurmerk</w:t>
            </w:r>
          </w:p>
        </w:tc>
      </w:tr>
    </w:tbl>
    <w:p w:rsidR="00EA5294" w:rsidRPr="00961ED5" w:rsidRDefault="005C27C5" w:rsidP="001C4C8E">
      <w:pPr>
        <w:rPr>
          <w:rFonts w:ascii="Arial" w:eastAsia="Adobe Kaiti Std R" w:hAnsi="Arial" w:cs="Arial"/>
          <w:i/>
          <w:sz w:val="20"/>
          <w:szCs w:val="20"/>
        </w:rPr>
      </w:pPr>
      <w:r w:rsidRPr="00961ED5">
        <w:rPr>
          <w:rFonts w:ascii="Arial" w:eastAsia="Adobe Kaiti Std R" w:hAnsi="Arial" w:cs="Arial"/>
          <w:i/>
          <w:sz w:val="20"/>
          <w:szCs w:val="20"/>
        </w:rPr>
        <w:t>Tabel 5: Kansen en bedreigen vanuit afnemersanalyse</w:t>
      </w:r>
    </w:p>
    <w:p w:rsidR="005633AB" w:rsidRDefault="005633AB" w:rsidP="001C4C8E">
      <w:pPr>
        <w:pStyle w:val="Heading2"/>
        <w:spacing w:before="0" w:line="360" w:lineRule="auto"/>
        <w:rPr>
          <w:rFonts w:ascii="Arial" w:eastAsia="Adobe Kaiti Std R" w:hAnsi="Arial" w:cs="Arial"/>
          <w:color w:val="auto"/>
          <w:sz w:val="28"/>
          <w:szCs w:val="28"/>
        </w:rPr>
      </w:pPr>
      <w:bookmarkStart w:id="11" w:name="_Toc428462588"/>
      <w:r w:rsidRPr="002D2AA8">
        <w:rPr>
          <w:rFonts w:ascii="Arial" w:eastAsia="Adobe Kaiti Std R" w:hAnsi="Arial" w:cs="Arial"/>
          <w:color w:val="auto"/>
          <w:sz w:val="28"/>
          <w:szCs w:val="28"/>
        </w:rPr>
        <w:t>B. Bedrijfstakanalyse</w:t>
      </w:r>
      <w:bookmarkEnd w:id="11"/>
    </w:p>
    <w:p w:rsidR="002D2AA8" w:rsidRPr="002D2AA8" w:rsidRDefault="002D2AA8" w:rsidP="002D2AA8"/>
    <w:p w:rsidR="005633AB" w:rsidRPr="00961ED5" w:rsidRDefault="005633AB"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De bedrijfstakanalyse bevat factoren waarop het bedrijf geen invloed kan uitoefenen. Het zijn macro-omgevingsfactoren die de aantrekkelijkheid van de Nederlandse e-commerce markt voor Alibaba</w:t>
      </w:r>
      <w:r w:rsidR="005C27C5" w:rsidRPr="00961ED5">
        <w:rPr>
          <w:rFonts w:ascii="Arial" w:eastAsia="Adobe Kaiti Std R" w:hAnsi="Arial" w:cs="Arial"/>
          <w:sz w:val="24"/>
          <w:szCs w:val="24"/>
        </w:rPr>
        <w:t xml:space="preserve"> Group</w:t>
      </w:r>
      <w:r w:rsidRPr="00961ED5">
        <w:rPr>
          <w:rFonts w:ascii="Arial" w:eastAsia="Adobe Kaiti Std R" w:hAnsi="Arial" w:cs="Arial"/>
          <w:sz w:val="24"/>
          <w:szCs w:val="24"/>
        </w:rPr>
        <w:t xml:space="preserve"> bepalen. In het eerste deel van de bedrijfstakanalyse zullen algemene marktfactoren besproken worden. Voor de bedrijfstakanalyse wordt daarna gebruik gemaakt van een tweede model, de DESTEP analyse om de macro omgeving in kaart te brengen. DESTEP staat voor demografische, economisch, sociale, technologische,  ecologische en politieke factoren. In het laatste onderdeel zal middels de 5 krachten van </w:t>
      </w:r>
      <w:r w:rsidR="001C4C8E" w:rsidRPr="00961ED5">
        <w:rPr>
          <w:rFonts w:ascii="Arial" w:eastAsia="Adobe Kaiti Std R" w:hAnsi="Arial" w:cs="Arial"/>
          <w:sz w:val="24"/>
          <w:szCs w:val="24"/>
        </w:rPr>
        <w:t xml:space="preserve">econoom Michael </w:t>
      </w:r>
      <w:r w:rsidRPr="00961ED5">
        <w:rPr>
          <w:rFonts w:ascii="Arial" w:eastAsia="Adobe Kaiti Std R" w:hAnsi="Arial" w:cs="Arial"/>
          <w:sz w:val="24"/>
          <w:szCs w:val="24"/>
        </w:rPr>
        <w:t>Porter de concurrentieanalyse uitgevoerd worden.</w:t>
      </w:r>
    </w:p>
    <w:p w:rsidR="005633AB" w:rsidRPr="00961ED5" w:rsidRDefault="005633AB" w:rsidP="001C4C8E">
      <w:pPr>
        <w:spacing w:line="360" w:lineRule="auto"/>
        <w:rPr>
          <w:rFonts w:ascii="Arial" w:eastAsia="Adobe Kaiti Std R" w:hAnsi="Arial" w:cs="Arial"/>
          <w:sz w:val="24"/>
          <w:szCs w:val="24"/>
        </w:rPr>
      </w:pPr>
    </w:p>
    <w:p w:rsidR="005633AB" w:rsidRPr="00961ED5" w:rsidRDefault="005633AB" w:rsidP="001C4C8E">
      <w:pPr>
        <w:pStyle w:val="Heading3"/>
        <w:spacing w:before="0" w:beforeAutospacing="0" w:after="0" w:afterAutospacing="0" w:line="360" w:lineRule="auto"/>
        <w:rPr>
          <w:rFonts w:ascii="Arial" w:eastAsia="Adobe Kaiti Std R" w:hAnsi="Arial" w:cs="Arial"/>
          <w:b w:val="0"/>
          <w:sz w:val="24"/>
          <w:szCs w:val="24"/>
        </w:rPr>
      </w:pPr>
      <w:bookmarkStart w:id="12" w:name="_Toc428462589"/>
      <w:r w:rsidRPr="00961ED5">
        <w:rPr>
          <w:rFonts w:ascii="Arial" w:eastAsia="Adobe Kaiti Std R" w:hAnsi="Arial" w:cs="Arial"/>
          <w:sz w:val="24"/>
          <w:szCs w:val="24"/>
        </w:rPr>
        <w:t>B.1. Algemene marktfactoren</w:t>
      </w:r>
      <w:bookmarkEnd w:id="12"/>
    </w:p>
    <w:p w:rsidR="005633AB" w:rsidRPr="00961ED5" w:rsidRDefault="005633AB" w:rsidP="001C4C8E">
      <w:pPr>
        <w:spacing w:line="360" w:lineRule="auto"/>
        <w:rPr>
          <w:rFonts w:ascii="Arial" w:eastAsia="Adobe Kaiti Std R" w:hAnsi="Arial" w:cs="Arial"/>
          <w:sz w:val="24"/>
          <w:szCs w:val="24"/>
        </w:rPr>
      </w:pPr>
    </w:p>
    <w:p w:rsidR="005633AB" w:rsidRPr="00961ED5" w:rsidRDefault="005633AB" w:rsidP="001C4C8E">
      <w:pPr>
        <w:spacing w:line="360" w:lineRule="auto"/>
        <w:rPr>
          <w:rFonts w:ascii="Arial" w:eastAsia="Adobe Kaiti Std R" w:hAnsi="Arial" w:cs="Arial"/>
          <w:b/>
          <w:sz w:val="24"/>
          <w:szCs w:val="24"/>
        </w:rPr>
      </w:pPr>
      <w:r w:rsidRPr="00961ED5">
        <w:rPr>
          <w:rFonts w:ascii="Arial" w:eastAsia="Adobe Kaiti Std R" w:hAnsi="Arial" w:cs="Arial"/>
          <w:b/>
          <w:sz w:val="24"/>
          <w:szCs w:val="24"/>
        </w:rPr>
        <w:t>Omvang</w:t>
      </w:r>
    </w:p>
    <w:p w:rsidR="005633AB" w:rsidRPr="00961ED5" w:rsidRDefault="005633AB" w:rsidP="001C4C8E">
      <w:pPr>
        <w:spacing w:line="360" w:lineRule="auto"/>
        <w:rPr>
          <w:rFonts w:ascii="Arial" w:eastAsia="Adobe Kaiti Std R" w:hAnsi="Arial" w:cs="Arial"/>
          <w:vanish/>
          <w:sz w:val="24"/>
          <w:szCs w:val="24"/>
        </w:rPr>
      </w:pPr>
      <w:r w:rsidRPr="00961ED5">
        <w:rPr>
          <w:rFonts w:ascii="Arial" w:eastAsia="Adobe Kaiti Std R" w:hAnsi="Arial" w:cs="Arial"/>
          <w:sz w:val="24"/>
          <w:szCs w:val="24"/>
        </w:rPr>
        <w:t>De groei van de e-commerce markt gaat hand in hand met de ontwikkeling van het internet. In Nederland wordt in 2013 een omzet van € 10,6 miljard geboekt. Zoals onderstaande tabel laat zien is laatste jaren is een duidelijke groei in de totale omzet van de markt zichtbaar.</w:t>
      </w:r>
    </w:p>
    <w:p w:rsidR="005633AB" w:rsidRPr="00961ED5" w:rsidRDefault="005633AB" w:rsidP="001C4C8E">
      <w:pPr>
        <w:spacing w:line="360" w:lineRule="auto"/>
        <w:rPr>
          <w:rFonts w:ascii="Arial" w:eastAsia="Adobe Kaiti Std R" w:hAnsi="Arial" w:cs="Arial"/>
          <w:sz w:val="24"/>
          <w:szCs w:val="24"/>
        </w:rPr>
      </w:pPr>
    </w:p>
    <w:p w:rsidR="005633AB" w:rsidRPr="00961ED5" w:rsidRDefault="005633AB"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 xml:space="preserve">De omzetgroei wordt veroorzaakt door verschillende factoren. Ten eerste komen er elk jaar meer online shoppers bij. Het aantal online shoppers is de afgelopen jaren met 10% per jaar gegroeid. (https://www.timbeeren.nl/e-commerce/) Dit komt doordat online shoppen </w:t>
      </w:r>
      <w:r w:rsidR="005C27C5" w:rsidRPr="00961ED5">
        <w:rPr>
          <w:rFonts w:ascii="Arial" w:eastAsia="Adobe Kaiti Std R" w:hAnsi="Arial" w:cs="Arial"/>
          <w:sz w:val="24"/>
          <w:szCs w:val="24"/>
        </w:rPr>
        <w:t xml:space="preserve">zelf </w:t>
      </w:r>
      <w:r w:rsidRPr="00961ED5">
        <w:rPr>
          <w:rFonts w:ascii="Arial" w:eastAsia="Adobe Kaiti Std R" w:hAnsi="Arial" w:cs="Arial"/>
          <w:sz w:val="24"/>
          <w:szCs w:val="24"/>
        </w:rPr>
        <w:t xml:space="preserve">steeds meer geaccepteerd wordt. Ook is zichtbaar dat een groeiende groep ouderen steeds meer gebruik maken van webwinkels. </w:t>
      </w:r>
    </w:p>
    <w:p w:rsidR="005633AB" w:rsidRPr="00961ED5" w:rsidRDefault="005633AB" w:rsidP="001C4C8E">
      <w:pPr>
        <w:spacing w:line="360" w:lineRule="auto"/>
        <w:rPr>
          <w:rFonts w:ascii="Arial" w:eastAsia="Adobe Kaiti Std R" w:hAnsi="Arial" w:cs="Arial"/>
          <w:sz w:val="24"/>
          <w:szCs w:val="24"/>
        </w:rPr>
      </w:pPr>
    </w:p>
    <w:p w:rsidR="005C27C5" w:rsidRPr="00961ED5" w:rsidRDefault="005633AB"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Opvallend is, zoals onderstaande tabel</w:t>
      </w:r>
      <w:r w:rsidR="005C27C5" w:rsidRPr="00961ED5">
        <w:rPr>
          <w:rFonts w:ascii="Arial" w:eastAsia="Adobe Kaiti Std R" w:hAnsi="Arial" w:cs="Arial"/>
          <w:sz w:val="24"/>
          <w:szCs w:val="24"/>
        </w:rPr>
        <w:t xml:space="preserve"> 6</w:t>
      </w:r>
      <w:r w:rsidRPr="00961ED5">
        <w:rPr>
          <w:rFonts w:ascii="Arial" w:eastAsia="Adobe Kaiti Std R" w:hAnsi="Arial" w:cs="Arial"/>
          <w:sz w:val="24"/>
          <w:szCs w:val="24"/>
        </w:rPr>
        <w:t xml:space="preserve"> toont, dat het totaal besteed bedrag groeit, maar het gemiddeld besteed bedrag per bestelling steeds kleiner wordt. Dit betekent dat consument nu vaker kleinere bestellingen of bestellingen met een lager bedrag plaatst. </w:t>
      </w:r>
    </w:p>
    <w:p w:rsidR="005C27C5" w:rsidRPr="00961ED5" w:rsidRDefault="005C27C5" w:rsidP="001C4C8E">
      <w:pPr>
        <w:spacing w:line="360" w:lineRule="auto"/>
        <w:rPr>
          <w:rFonts w:ascii="Arial" w:eastAsia="Adobe Kaiti Std R" w:hAnsi="Arial" w:cs="Arial"/>
          <w:sz w:val="24"/>
          <w:szCs w:val="24"/>
        </w:rPr>
      </w:pPr>
    </w:p>
    <w:p w:rsidR="005633AB" w:rsidRPr="00961ED5" w:rsidRDefault="005C27C5" w:rsidP="001C4C8E">
      <w:pPr>
        <w:spacing w:line="360" w:lineRule="auto"/>
        <w:rPr>
          <w:rFonts w:ascii="Arial" w:eastAsia="Adobe Kaiti Std R" w:hAnsi="Arial" w:cs="Arial"/>
          <w:sz w:val="24"/>
          <w:szCs w:val="24"/>
        </w:rPr>
      </w:pPr>
      <w:r w:rsidRPr="00961ED5">
        <w:rPr>
          <w:rFonts w:ascii="Arial" w:eastAsia="Adobe Kaiti Std R" w:hAnsi="Arial" w:cs="Arial"/>
          <w:sz w:val="24"/>
          <w:szCs w:val="24"/>
        </w:rPr>
        <w:t>Ten tweede zijn,</w:t>
      </w:r>
      <w:r w:rsidR="005633AB" w:rsidRPr="00961ED5">
        <w:rPr>
          <w:rFonts w:ascii="Arial" w:eastAsia="Adobe Kaiti Std R" w:hAnsi="Arial" w:cs="Arial"/>
          <w:sz w:val="24"/>
          <w:szCs w:val="24"/>
        </w:rPr>
        <w:t xml:space="preserve"> zoals bij de afnemersanalyse</w:t>
      </w:r>
      <w:r w:rsidRPr="00961ED5">
        <w:rPr>
          <w:rFonts w:ascii="Arial" w:eastAsia="Adobe Kaiti Std R" w:hAnsi="Arial" w:cs="Arial"/>
          <w:sz w:val="24"/>
          <w:szCs w:val="24"/>
        </w:rPr>
        <w:t xml:space="preserve"> genoemd,</w:t>
      </w:r>
      <w:r w:rsidR="005633AB" w:rsidRPr="00961ED5">
        <w:rPr>
          <w:rFonts w:ascii="Arial" w:eastAsia="Adobe Kaiti Std R" w:hAnsi="Arial" w:cs="Arial"/>
          <w:sz w:val="24"/>
          <w:szCs w:val="24"/>
        </w:rPr>
        <w:t xml:space="preserve"> de mogelijkheden en locatie van online shoppen verbeterd met de beschikbaarheid van meerdere apparaten met toegang tot internet, </w:t>
      </w:r>
      <w:r w:rsidRPr="00961ED5">
        <w:rPr>
          <w:rFonts w:ascii="Arial" w:eastAsia="Adobe Kaiti Std R" w:hAnsi="Arial" w:cs="Arial"/>
          <w:sz w:val="24"/>
          <w:szCs w:val="24"/>
        </w:rPr>
        <w:t>en apps op</w:t>
      </w:r>
      <w:r w:rsidR="005633AB" w:rsidRPr="00961ED5">
        <w:rPr>
          <w:rFonts w:ascii="Arial" w:eastAsia="Adobe Kaiti Std R" w:hAnsi="Arial" w:cs="Arial"/>
          <w:sz w:val="24"/>
          <w:szCs w:val="24"/>
        </w:rPr>
        <w:t xml:space="preserve"> tablet en smartphone.</w:t>
      </w:r>
    </w:p>
    <w:p w:rsidR="005633AB" w:rsidRPr="00961ED5" w:rsidRDefault="005633AB" w:rsidP="001C4C8E">
      <w:pPr>
        <w:rPr>
          <w:rFonts w:ascii="Arial" w:eastAsia="Adobe Kaiti Std R" w:hAnsi="Arial" w:cs="Arial"/>
          <w:bCs/>
          <w:sz w:val="20"/>
          <w:szCs w:val="20"/>
          <w:lang w:eastAsia="nl-NL"/>
        </w:rPr>
      </w:pPr>
      <w:r w:rsidRPr="00961ED5">
        <w:rPr>
          <w:rFonts w:ascii="Arial" w:eastAsia="Adobe Kaiti Std R" w:hAnsi="Arial" w:cs="Arial"/>
          <w:bCs/>
          <w:sz w:val="20"/>
          <w:szCs w:val="20"/>
          <w:lang w:eastAsia="nl-NL"/>
        </w:rPr>
        <w:br w:type="page"/>
      </w:r>
    </w:p>
    <w:p w:rsidR="005633AB" w:rsidRPr="00961ED5" w:rsidRDefault="005633AB" w:rsidP="001C4C8E">
      <w:pPr>
        <w:rPr>
          <w:rFonts w:ascii="Arial" w:eastAsia="Adobe Kaiti Std R" w:hAnsi="Arial" w:cs="Arial"/>
          <w:bCs/>
          <w:sz w:val="20"/>
          <w:szCs w:val="20"/>
          <w:lang w:eastAsia="nl-NL"/>
        </w:rPr>
      </w:pPr>
    </w:p>
    <w:tbl>
      <w:tblPr>
        <w:tblStyle w:val="LightShading-Accent5"/>
        <w:tblW w:w="0" w:type="auto"/>
        <w:tblLook w:val="04A0" w:firstRow="1" w:lastRow="0" w:firstColumn="1" w:lastColumn="0" w:noHBand="0" w:noVBand="1"/>
      </w:tblPr>
      <w:tblGrid>
        <w:gridCol w:w="1764"/>
        <w:gridCol w:w="1101"/>
        <w:gridCol w:w="972"/>
        <w:gridCol w:w="1101"/>
        <w:gridCol w:w="979"/>
        <w:gridCol w:w="1205"/>
        <w:gridCol w:w="843"/>
        <w:gridCol w:w="1323"/>
      </w:tblGrid>
      <w:tr w:rsidR="00563B49" w:rsidRPr="00961ED5" w:rsidTr="002D2A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5633AB" w:rsidRPr="00961ED5" w:rsidRDefault="005633AB" w:rsidP="001C4C8E">
            <w:pPr>
              <w:rPr>
                <w:rFonts w:ascii="Arial" w:eastAsia="Adobe Kaiti Std R" w:hAnsi="Arial" w:cs="Arial"/>
                <w:bCs w:val="0"/>
                <w:sz w:val="24"/>
                <w:szCs w:val="24"/>
                <w:lang w:eastAsia="nl-NL"/>
              </w:rPr>
            </w:pPr>
          </w:p>
        </w:tc>
        <w:tc>
          <w:tcPr>
            <w:tcW w:w="1134" w:type="dxa"/>
          </w:tcPr>
          <w:p w:rsidR="005633AB" w:rsidRPr="00961ED5" w:rsidRDefault="005633AB" w:rsidP="001C4C8E">
            <w:pPr>
              <w:cnfStyle w:val="100000000000" w:firstRow="1" w:lastRow="0" w:firstColumn="0" w:lastColumn="0" w:oddVBand="0" w:evenVBand="0" w:oddHBand="0" w:evenHBand="0" w:firstRowFirstColumn="0" w:firstRowLastColumn="0" w:lastRowFirstColumn="0" w:lastRowLastColumn="0"/>
              <w:rPr>
                <w:rFonts w:ascii="Arial" w:eastAsia="Adobe Kaiti Std R" w:hAnsi="Arial" w:cs="Arial"/>
                <w:b w:val="0"/>
                <w:bCs w:val="0"/>
                <w:sz w:val="24"/>
                <w:szCs w:val="24"/>
                <w:lang w:eastAsia="nl-NL"/>
              </w:rPr>
            </w:pPr>
            <w:r w:rsidRPr="00961ED5">
              <w:rPr>
                <w:rFonts w:ascii="Arial" w:eastAsia="Adobe Kaiti Std R" w:hAnsi="Arial" w:cs="Arial"/>
                <w:b w:val="0"/>
                <w:bCs w:val="0"/>
                <w:sz w:val="24"/>
                <w:szCs w:val="24"/>
                <w:lang w:eastAsia="nl-NL"/>
              </w:rPr>
              <w:t>2010</w:t>
            </w:r>
          </w:p>
        </w:tc>
        <w:tc>
          <w:tcPr>
            <w:tcW w:w="993" w:type="dxa"/>
          </w:tcPr>
          <w:p w:rsidR="005633AB" w:rsidRPr="00961ED5" w:rsidRDefault="005633AB" w:rsidP="001C4C8E">
            <w:pPr>
              <w:cnfStyle w:val="100000000000" w:firstRow="1" w:lastRow="0" w:firstColumn="0" w:lastColumn="0" w:oddVBand="0" w:evenVBand="0" w:oddHBand="0" w:evenHBand="0" w:firstRowFirstColumn="0" w:firstRowLastColumn="0" w:lastRowFirstColumn="0" w:lastRowLastColumn="0"/>
              <w:rPr>
                <w:rFonts w:ascii="Arial" w:eastAsia="Adobe Kaiti Std R" w:hAnsi="Arial" w:cs="Arial"/>
                <w:b w:val="0"/>
                <w:bCs w:val="0"/>
                <w:sz w:val="24"/>
                <w:szCs w:val="24"/>
                <w:lang w:eastAsia="nl-NL"/>
              </w:rPr>
            </w:pPr>
            <w:r w:rsidRPr="00961ED5">
              <w:rPr>
                <w:rFonts w:ascii="Arial" w:eastAsia="Adobe Kaiti Std R" w:hAnsi="Arial" w:cs="Arial"/>
                <w:b w:val="0"/>
                <w:bCs w:val="0"/>
                <w:sz w:val="24"/>
                <w:szCs w:val="24"/>
                <w:lang w:eastAsia="nl-NL"/>
              </w:rPr>
              <w:t>2011</w:t>
            </w:r>
          </w:p>
        </w:tc>
        <w:tc>
          <w:tcPr>
            <w:tcW w:w="1134" w:type="dxa"/>
          </w:tcPr>
          <w:p w:rsidR="005633AB" w:rsidRPr="00961ED5" w:rsidRDefault="005633AB" w:rsidP="001C4C8E">
            <w:pPr>
              <w:cnfStyle w:val="100000000000" w:firstRow="1" w:lastRow="0" w:firstColumn="0" w:lastColumn="0" w:oddVBand="0" w:evenVBand="0" w:oddHBand="0" w:evenHBand="0" w:firstRowFirstColumn="0" w:firstRowLastColumn="0" w:lastRowFirstColumn="0" w:lastRowLastColumn="0"/>
              <w:rPr>
                <w:rFonts w:ascii="Arial" w:eastAsia="Adobe Kaiti Std R" w:hAnsi="Arial" w:cs="Arial"/>
                <w:b w:val="0"/>
                <w:bCs w:val="0"/>
                <w:sz w:val="24"/>
                <w:szCs w:val="24"/>
                <w:lang w:eastAsia="nl-NL"/>
              </w:rPr>
            </w:pPr>
            <w:r w:rsidRPr="00961ED5">
              <w:rPr>
                <w:rFonts w:ascii="Arial" w:eastAsia="Adobe Kaiti Std R" w:hAnsi="Arial" w:cs="Arial"/>
                <w:b w:val="0"/>
                <w:bCs w:val="0"/>
                <w:sz w:val="24"/>
                <w:szCs w:val="24"/>
                <w:lang w:eastAsia="nl-NL"/>
              </w:rPr>
              <w:t>2012</w:t>
            </w:r>
          </w:p>
        </w:tc>
        <w:tc>
          <w:tcPr>
            <w:tcW w:w="992" w:type="dxa"/>
          </w:tcPr>
          <w:p w:rsidR="005633AB" w:rsidRPr="00961ED5" w:rsidRDefault="005633AB" w:rsidP="001C4C8E">
            <w:pPr>
              <w:cnfStyle w:val="100000000000" w:firstRow="1" w:lastRow="0" w:firstColumn="0" w:lastColumn="0" w:oddVBand="0" w:evenVBand="0" w:oddHBand="0" w:evenHBand="0" w:firstRowFirstColumn="0" w:firstRowLastColumn="0" w:lastRowFirstColumn="0" w:lastRowLastColumn="0"/>
              <w:rPr>
                <w:rFonts w:ascii="Arial" w:eastAsia="Adobe Kaiti Std R" w:hAnsi="Arial" w:cs="Arial"/>
                <w:b w:val="0"/>
                <w:bCs w:val="0"/>
                <w:sz w:val="24"/>
                <w:szCs w:val="24"/>
                <w:lang w:eastAsia="nl-NL"/>
              </w:rPr>
            </w:pPr>
          </w:p>
        </w:tc>
        <w:tc>
          <w:tcPr>
            <w:tcW w:w="1248" w:type="dxa"/>
          </w:tcPr>
          <w:p w:rsidR="005633AB" w:rsidRPr="00961ED5" w:rsidRDefault="005633AB" w:rsidP="001C4C8E">
            <w:pPr>
              <w:cnfStyle w:val="100000000000" w:firstRow="1" w:lastRow="0" w:firstColumn="0" w:lastColumn="0" w:oddVBand="0" w:evenVBand="0" w:oddHBand="0" w:evenHBand="0" w:firstRowFirstColumn="0" w:firstRowLastColumn="0" w:lastRowFirstColumn="0" w:lastRowLastColumn="0"/>
              <w:rPr>
                <w:rFonts w:ascii="Arial" w:eastAsia="Adobe Kaiti Std R" w:hAnsi="Arial" w:cs="Arial"/>
                <w:b w:val="0"/>
                <w:bCs w:val="0"/>
                <w:sz w:val="24"/>
                <w:szCs w:val="24"/>
                <w:lang w:eastAsia="nl-NL"/>
              </w:rPr>
            </w:pPr>
            <w:r w:rsidRPr="00961ED5">
              <w:rPr>
                <w:rFonts w:ascii="Arial" w:eastAsia="Adobe Kaiti Std R" w:hAnsi="Arial" w:cs="Arial"/>
                <w:b w:val="0"/>
                <w:bCs w:val="0"/>
                <w:sz w:val="24"/>
                <w:szCs w:val="24"/>
                <w:lang w:eastAsia="nl-NL"/>
              </w:rPr>
              <w:t>2013</w:t>
            </w:r>
          </w:p>
        </w:tc>
        <w:tc>
          <w:tcPr>
            <w:tcW w:w="736" w:type="dxa"/>
          </w:tcPr>
          <w:p w:rsidR="005633AB" w:rsidRPr="00961ED5" w:rsidRDefault="005633AB" w:rsidP="001C4C8E">
            <w:pPr>
              <w:cnfStyle w:val="100000000000" w:firstRow="1" w:lastRow="0" w:firstColumn="0" w:lastColumn="0" w:oddVBand="0" w:evenVBand="0" w:oddHBand="0" w:evenHBand="0" w:firstRowFirstColumn="0" w:firstRowLastColumn="0" w:lastRowFirstColumn="0" w:lastRowLastColumn="0"/>
              <w:rPr>
                <w:rFonts w:ascii="Arial" w:eastAsia="Adobe Kaiti Std R" w:hAnsi="Arial" w:cs="Arial"/>
                <w:b w:val="0"/>
                <w:bCs w:val="0"/>
                <w:sz w:val="24"/>
                <w:szCs w:val="24"/>
                <w:lang w:eastAsia="nl-NL"/>
              </w:rPr>
            </w:pPr>
          </w:p>
        </w:tc>
        <w:tc>
          <w:tcPr>
            <w:tcW w:w="1242" w:type="dxa"/>
          </w:tcPr>
          <w:p w:rsidR="005633AB" w:rsidRPr="00961ED5" w:rsidRDefault="005633AB" w:rsidP="001C4C8E">
            <w:pPr>
              <w:cnfStyle w:val="100000000000" w:firstRow="1" w:lastRow="0" w:firstColumn="0" w:lastColumn="0" w:oddVBand="0" w:evenVBand="0" w:oddHBand="0" w:evenHBand="0" w:firstRowFirstColumn="0" w:firstRowLastColumn="0" w:lastRowFirstColumn="0" w:lastRowLastColumn="0"/>
              <w:rPr>
                <w:rFonts w:ascii="Arial" w:eastAsia="Adobe Kaiti Std R" w:hAnsi="Arial" w:cs="Arial"/>
                <w:b w:val="0"/>
                <w:bCs w:val="0"/>
                <w:sz w:val="24"/>
                <w:szCs w:val="24"/>
                <w:lang w:eastAsia="nl-NL"/>
              </w:rPr>
            </w:pPr>
            <w:r w:rsidRPr="00961ED5">
              <w:rPr>
                <w:rFonts w:ascii="Arial" w:eastAsia="Adobe Kaiti Std R" w:hAnsi="Arial" w:cs="Arial"/>
                <w:b w:val="0"/>
                <w:bCs w:val="0"/>
                <w:sz w:val="24"/>
                <w:szCs w:val="24"/>
                <w:lang w:eastAsia="nl-NL"/>
              </w:rPr>
              <w:t>2014</w:t>
            </w:r>
          </w:p>
        </w:tc>
      </w:tr>
      <w:tr w:rsidR="001C4C8E"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5633AB" w:rsidRPr="00961ED5" w:rsidRDefault="005633AB" w:rsidP="001C4C8E">
            <w:pPr>
              <w:rPr>
                <w:rFonts w:ascii="Arial" w:eastAsia="Adobe Kaiti Std R" w:hAnsi="Arial" w:cs="Arial"/>
                <w:bCs w:val="0"/>
                <w:sz w:val="24"/>
                <w:szCs w:val="24"/>
                <w:lang w:eastAsia="nl-NL"/>
              </w:rPr>
            </w:pPr>
          </w:p>
        </w:tc>
        <w:tc>
          <w:tcPr>
            <w:tcW w:w="1134" w:type="dxa"/>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bCs/>
                <w:sz w:val="24"/>
                <w:szCs w:val="24"/>
                <w:lang w:eastAsia="nl-NL"/>
              </w:rPr>
            </w:pPr>
          </w:p>
        </w:tc>
        <w:tc>
          <w:tcPr>
            <w:tcW w:w="993" w:type="dxa"/>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bCs/>
                <w:sz w:val="24"/>
                <w:szCs w:val="24"/>
                <w:lang w:eastAsia="nl-NL"/>
              </w:rPr>
            </w:pPr>
          </w:p>
        </w:tc>
        <w:tc>
          <w:tcPr>
            <w:tcW w:w="1134" w:type="dxa"/>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bCs/>
                <w:sz w:val="24"/>
                <w:szCs w:val="24"/>
                <w:lang w:eastAsia="nl-NL"/>
              </w:rPr>
            </w:pPr>
          </w:p>
        </w:tc>
        <w:tc>
          <w:tcPr>
            <w:tcW w:w="992" w:type="dxa"/>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bCs/>
                <w:sz w:val="24"/>
                <w:szCs w:val="24"/>
                <w:lang w:eastAsia="nl-NL"/>
              </w:rPr>
            </w:pPr>
            <w:r w:rsidRPr="00961ED5">
              <w:rPr>
                <w:rFonts w:ascii="Arial" w:eastAsia="Adobe Kaiti Std R" w:hAnsi="Arial" w:cs="Arial"/>
                <w:b/>
                <w:bCs/>
                <w:sz w:val="24"/>
                <w:szCs w:val="24"/>
                <w:lang w:eastAsia="nl-NL"/>
              </w:rPr>
              <w:t>Groei</w:t>
            </w:r>
          </w:p>
        </w:tc>
        <w:tc>
          <w:tcPr>
            <w:tcW w:w="1248" w:type="dxa"/>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bCs/>
                <w:sz w:val="24"/>
                <w:szCs w:val="24"/>
                <w:lang w:eastAsia="nl-NL"/>
              </w:rPr>
            </w:pPr>
          </w:p>
        </w:tc>
        <w:tc>
          <w:tcPr>
            <w:tcW w:w="736" w:type="dxa"/>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bCs/>
                <w:sz w:val="24"/>
                <w:szCs w:val="24"/>
                <w:lang w:eastAsia="nl-NL"/>
              </w:rPr>
            </w:pPr>
            <w:r w:rsidRPr="00961ED5">
              <w:rPr>
                <w:rFonts w:ascii="Arial" w:eastAsia="Adobe Kaiti Std R" w:hAnsi="Arial" w:cs="Arial"/>
                <w:b/>
                <w:bCs/>
                <w:sz w:val="24"/>
                <w:szCs w:val="24"/>
                <w:lang w:eastAsia="nl-NL"/>
              </w:rPr>
              <w:t>Groei</w:t>
            </w:r>
          </w:p>
        </w:tc>
        <w:tc>
          <w:tcPr>
            <w:tcW w:w="1242" w:type="dxa"/>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bCs/>
                <w:sz w:val="24"/>
                <w:szCs w:val="24"/>
                <w:lang w:eastAsia="nl-NL"/>
              </w:rPr>
            </w:pPr>
            <w:r w:rsidRPr="00961ED5">
              <w:rPr>
                <w:rFonts w:ascii="Arial" w:eastAsia="Adobe Kaiti Std R" w:hAnsi="Arial" w:cs="Arial"/>
                <w:b/>
                <w:bCs/>
                <w:sz w:val="24"/>
                <w:szCs w:val="24"/>
                <w:lang w:eastAsia="nl-NL"/>
              </w:rPr>
              <w:t>Prognose</w:t>
            </w:r>
          </w:p>
        </w:tc>
      </w:tr>
      <w:tr w:rsidR="001C4C8E" w:rsidRPr="00961ED5" w:rsidTr="002D2AA8">
        <w:tc>
          <w:tcPr>
            <w:cnfStyle w:val="001000000000" w:firstRow="0" w:lastRow="0" w:firstColumn="1" w:lastColumn="0" w:oddVBand="0" w:evenVBand="0" w:oddHBand="0" w:evenHBand="0" w:firstRowFirstColumn="0" w:firstRowLastColumn="0" w:lastRowFirstColumn="0" w:lastRowLastColumn="0"/>
            <w:tcW w:w="1809" w:type="dxa"/>
          </w:tcPr>
          <w:p w:rsidR="005633AB" w:rsidRPr="00961ED5" w:rsidRDefault="005633AB" w:rsidP="001C4C8E">
            <w:pPr>
              <w:jc w:val="left"/>
              <w:rPr>
                <w:rFonts w:ascii="Arial" w:eastAsia="Adobe Kaiti Std R" w:hAnsi="Arial" w:cs="Arial"/>
                <w:b w:val="0"/>
                <w:bCs w:val="0"/>
                <w:sz w:val="20"/>
                <w:szCs w:val="20"/>
                <w:lang w:eastAsia="nl-NL"/>
              </w:rPr>
            </w:pPr>
            <w:r w:rsidRPr="00961ED5">
              <w:rPr>
                <w:rFonts w:ascii="Arial" w:eastAsia="Adobe Kaiti Std R" w:hAnsi="Arial" w:cs="Arial"/>
                <w:b w:val="0"/>
                <w:bCs w:val="0"/>
                <w:sz w:val="20"/>
                <w:szCs w:val="20"/>
                <w:lang w:eastAsia="nl-NL"/>
              </w:rPr>
              <w:t>Omzet</w:t>
            </w:r>
          </w:p>
        </w:tc>
        <w:tc>
          <w:tcPr>
            <w:tcW w:w="1134" w:type="dxa"/>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Cs/>
                <w:sz w:val="20"/>
                <w:szCs w:val="20"/>
                <w:lang w:eastAsia="nl-NL"/>
              </w:rPr>
            </w:pPr>
            <w:r w:rsidRPr="00961ED5">
              <w:rPr>
                <w:rFonts w:ascii="Arial" w:eastAsia="Adobe Kaiti Std R" w:hAnsi="Arial" w:cs="Arial"/>
                <w:bCs/>
                <w:sz w:val="20"/>
                <w:szCs w:val="20"/>
                <w:lang w:eastAsia="nl-NL"/>
              </w:rPr>
              <w:t>€ 8,2 mld.</w:t>
            </w:r>
          </w:p>
        </w:tc>
        <w:tc>
          <w:tcPr>
            <w:tcW w:w="993" w:type="dxa"/>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Cs/>
                <w:sz w:val="20"/>
                <w:szCs w:val="20"/>
                <w:lang w:eastAsia="nl-NL"/>
              </w:rPr>
            </w:pPr>
            <w:r w:rsidRPr="00961ED5">
              <w:rPr>
                <w:rFonts w:ascii="Arial" w:eastAsia="Adobe Kaiti Std R" w:hAnsi="Arial" w:cs="Arial"/>
                <w:bCs/>
                <w:sz w:val="20"/>
                <w:szCs w:val="20"/>
                <w:lang w:eastAsia="nl-NL"/>
              </w:rPr>
              <w:t>€ 9 mld.</w:t>
            </w:r>
          </w:p>
        </w:tc>
        <w:tc>
          <w:tcPr>
            <w:tcW w:w="1134" w:type="dxa"/>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Cs/>
                <w:sz w:val="20"/>
                <w:szCs w:val="20"/>
                <w:lang w:eastAsia="nl-NL"/>
              </w:rPr>
            </w:pPr>
            <w:r w:rsidRPr="00961ED5">
              <w:rPr>
                <w:rFonts w:ascii="Arial" w:eastAsia="Adobe Kaiti Std R" w:hAnsi="Arial" w:cs="Arial"/>
                <w:bCs/>
                <w:sz w:val="20"/>
                <w:szCs w:val="20"/>
                <w:lang w:eastAsia="nl-NL"/>
              </w:rPr>
              <w:t>€ 9,8 mld.</w:t>
            </w:r>
          </w:p>
        </w:tc>
        <w:tc>
          <w:tcPr>
            <w:tcW w:w="992" w:type="dxa"/>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Cs/>
                <w:sz w:val="20"/>
                <w:szCs w:val="20"/>
                <w:lang w:eastAsia="nl-NL"/>
              </w:rPr>
            </w:pPr>
            <w:r w:rsidRPr="00961ED5">
              <w:rPr>
                <w:rFonts w:ascii="Arial" w:eastAsia="Adobe Kaiti Std R" w:hAnsi="Arial" w:cs="Arial"/>
                <w:bCs/>
                <w:sz w:val="20"/>
                <w:szCs w:val="20"/>
                <w:lang w:eastAsia="nl-NL"/>
              </w:rPr>
              <w:t>+ 8%</w:t>
            </w:r>
          </w:p>
        </w:tc>
        <w:tc>
          <w:tcPr>
            <w:tcW w:w="1248" w:type="dxa"/>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Cs/>
                <w:sz w:val="18"/>
                <w:szCs w:val="20"/>
                <w:lang w:eastAsia="nl-NL"/>
              </w:rPr>
            </w:pPr>
            <w:r w:rsidRPr="00961ED5">
              <w:rPr>
                <w:rFonts w:ascii="Arial" w:eastAsia="Adobe Kaiti Std R" w:hAnsi="Arial" w:cs="Arial"/>
                <w:bCs/>
                <w:sz w:val="18"/>
                <w:szCs w:val="20"/>
                <w:lang w:eastAsia="nl-NL"/>
              </w:rPr>
              <w:t>€ 10,6 mld.</w:t>
            </w:r>
          </w:p>
        </w:tc>
        <w:tc>
          <w:tcPr>
            <w:tcW w:w="736" w:type="dxa"/>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Cs/>
                <w:sz w:val="20"/>
                <w:szCs w:val="20"/>
                <w:lang w:eastAsia="nl-NL"/>
              </w:rPr>
            </w:pPr>
            <w:r w:rsidRPr="00961ED5">
              <w:rPr>
                <w:rFonts w:ascii="Arial" w:eastAsia="Adobe Kaiti Std R" w:hAnsi="Arial" w:cs="Arial"/>
                <w:bCs/>
                <w:sz w:val="20"/>
                <w:szCs w:val="20"/>
                <w:lang w:eastAsia="nl-NL"/>
              </w:rPr>
              <w:t>+ 8%</w:t>
            </w:r>
          </w:p>
        </w:tc>
        <w:tc>
          <w:tcPr>
            <w:tcW w:w="1242" w:type="dxa"/>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Cs/>
                <w:sz w:val="20"/>
                <w:szCs w:val="20"/>
                <w:lang w:eastAsia="nl-NL"/>
              </w:rPr>
            </w:pPr>
            <w:r w:rsidRPr="00961ED5">
              <w:rPr>
                <w:rFonts w:ascii="Arial" w:eastAsia="Adobe Kaiti Std R" w:hAnsi="Arial" w:cs="Arial"/>
                <w:bCs/>
                <w:sz w:val="20"/>
                <w:szCs w:val="20"/>
                <w:lang w:eastAsia="nl-NL"/>
              </w:rPr>
              <w:t>€ 11,6 mld.</w:t>
            </w:r>
          </w:p>
        </w:tc>
      </w:tr>
      <w:tr w:rsidR="001C4C8E"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5633AB" w:rsidRPr="00961ED5" w:rsidRDefault="005633AB" w:rsidP="001C4C8E">
            <w:pPr>
              <w:jc w:val="left"/>
              <w:rPr>
                <w:rFonts w:ascii="Arial" w:eastAsia="Adobe Kaiti Std R" w:hAnsi="Arial" w:cs="Arial"/>
                <w:b w:val="0"/>
                <w:bCs w:val="0"/>
                <w:sz w:val="20"/>
                <w:szCs w:val="20"/>
                <w:lang w:eastAsia="nl-NL"/>
              </w:rPr>
            </w:pPr>
            <w:r w:rsidRPr="00961ED5">
              <w:rPr>
                <w:rFonts w:ascii="Arial" w:eastAsia="Adobe Kaiti Std R" w:hAnsi="Arial" w:cs="Arial"/>
                <w:b w:val="0"/>
                <w:bCs w:val="0"/>
                <w:sz w:val="20"/>
                <w:szCs w:val="20"/>
                <w:lang w:eastAsia="nl-NL"/>
              </w:rPr>
              <w:t>Totaal aantal bestellingen</w:t>
            </w:r>
          </w:p>
        </w:tc>
        <w:tc>
          <w:tcPr>
            <w:tcW w:w="2127" w:type="dxa"/>
            <w:gridSpan w:val="2"/>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Cs/>
                <w:sz w:val="20"/>
                <w:szCs w:val="20"/>
                <w:lang w:eastAsia="nl-NL"/>
              </w:rPr>
            </w:pPr>
          </w:p>
        </w:tc>
        <w:tc>
          <w:tcPr>
            <w:tcW w:w="1134" w:type="dxa"/>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Cs/>
                <w:sz w:val="20"/>
                <w:szCs w:val="20"/>
                <w:lang w:eastAsia="nl-NL"/>
              </w:rPr>
            </w:pPr>
            <w:r w:rsidRPr="00961ED5">
              <w:rPr>
                <w:rFonts w:ascii="Arial" w:eastAsia="Adobe Kaiti Std R" w:hAnsi="Arial" w:cs="Arial"/>
                <w:bCs/>
                <w:sz w:val="20"/>
                <w:szCs w:val="20"/>
                <w:lang w:eastAsia="nl-NL"/>
              </w:rPr>
              <w:t>89 mln.</w:t>
            </w:r>
          </w:p>
        </w:tc>
        <w:tc>
          <w:tcPr>
            <w:tcW w:w="992" w:type="dxa"/>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Cs/>
                <w:sz w:val="20"/>
                <w:szCs w:val="20"/>
                <w:lang w:eastAsia="nl-NL"/>
              </w:rPr>
            </w:pPr>
            <w:r w:rsidRPr="00961ED5">
              <w:rPr>
                <w:rFonts w:ascii="Arial" w:eastAsia="Adobe Kaiti Std R" w:hAnsi="Arial" w:cs="Arial"/>
                <w:bCs/>
                <w:sz w:val="20"/>
                <w:szCs w:val="20"/>
                <w:lang w:eastAsia="nl-NL"/>
              </w:rPr>
              <w:t>+ 12,3%</w:t>
            </w:r>
          </w:p>
        </w:tc>
        <w:tc>
          <w:tcPr>
            <w:tcW w:w="1248" w:type="dxa"/>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Cs/>
                <w:sz w:val="20"/>
                <w:szCs w:val="20"/>
                <w:lang w:eastAsia="nl-NL"/>
              </w:rPr>
            </w:pPr>
            <w:r w:rsidRPr="00961ED5">
              <w:rPr>
                <w:rFonts w:ascii="Arial" w:eastAsia="Adobe Kaiti Std R" w:hAnsi="Arial" w:cs="Arial"/>
                <w:bCs/>
                <w:sz w:val="20"/>
                <w:szCs w:val="20"/>
                <w:lang w:eastAsia="nl-NL"/>
              </w:rPr>
              <w:t>100 mln.</w:t>
            </w:r>
          </w:p>
        </w:tc>
        <w:tc>
          <w:tcPr>
            <w:tcW w:w="1978" w:type="dxa"/>
            <w:gridSpan w:val="2"/>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Cs/>
                <w:sz w:val="20"/>
                <w:szCs w:val="20"/>
                <w:lang w:eastAsia="nl-NL"/>
              </w:rPr>
            </w:pPr>
          </w:p>
        </w:tc>
      </w:tr>
      <w:tr w:rsidR="001C4C8E" w:rsidRPr="00961ED5" w:rsidTr="002D2AA8">
        <w:tc>
          <w:tcPr>
            <w:cnfStyle w:val="001000000000" w:firstRow="0" w:lastRow="0" w:firstColumn="1" w:lastColumn="0" w:oddVBand="0" w:evenVBand="0" w:oddHBand="0" w:evenHBand="0" w:firstRowFirstColumn="0" w:firstRowLastColumn="0" w:lastRowFirstColumn="0" w:lastRowLastColumn="0"/>
            <w:tcW w:w="1809" w:type="dxa"/>
          </w:tcPr>
          <w:p w:rsidR="005633AB" w:rsidRPr="00961ED5" w:rsidRDefault="005633AB" w:rsidP="001C4C8E">
            <w:pPr>
              <w:jc w:val="left"/>
              <w:rPr>
                <w:rFonts w:ascii="Arial" w:eastAsia="Adobe Kaiti Std R" w:hAnsi="Arial" w:cs="Arial"/>
                <w:b w:val="0"/>
                <w:bCs w:val="0"/>
                <w:sz w:val="20"/>
                <w:szCs w:val="20"/>
                <w:lang w:eastAsia="nl-NL"/>
              </w:rPr>
            </w:pPr>
            <w:r w:rsidRPr="00961ED5">
              <w:rPr>
                <w:rFonts w:ascii="Arial" w:eastAsia="Adobe Kaiti Std R" w:hAnsi="Arial" w:cs="Arial"/>
                <w:b w:val="0"/>
                <w:bCs w:val="0"/>
                <w:sz w:val="20"/>
                <w:szCs w:val="20"/>
                <w:lang w:eastAsia="nl-NL"/>
              </w:rPr>
              <w:t>Gemiddeld aantal bestellingen</w:t>
            </w:r>
          </w:p>
        </w:tc>
        <w:tc>
          <w:tcPr>
            <w:tcW w:w="2127" w:type="dxa"/>
            <w:gridSpan w:val="2"/>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Cs/>
                <w:sz w:val="20"/>
                <w:szCs w:val="20"/>
                <w:lang w:eastAsia="nl-NL"/>
              </w:rPr>
            </w:pPr>
          </w:p>
        </w:tc>
        <w:tc>
          <w:tcPr>
            <w:tcW w:w="1134" w:type="dxa"/>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Cs/>
                <w:sz w:val="20"/>
                <w:szCs w:val="20"/>
                <w:lang w:eastAsia="nl-NL"/>
              </w:rPr>
            </w:pPr>
            <w:r w:rsidRPr="00961ED5">
              <w:rPr>
                <w:rFonts w:ascii="Arial" w:eastAsia="Adobe Kaiti Std R" w:hAnsi="Arial" w:cs="Arial"/>
                <w:bCs/>
                <w:sz w:val="20"/>
                <w:szCs w:val="20"/>
                <w:lang w:eastAsia="nl-NL"/>
              </w:rPr>
              <w:t>8,3</w:t>
            </w:r>
            <w:r w:rsidR="001C4C8E" w:rsidRPr="00961ED5">
              <w:rPr>
                <w:rFonts w:ascii="Arial" w:eastAsia="Adobe Kaiti Std R" w:hAnsi="Arial" w:cs="Arial"/>
                <w:bCs/>
                <w:sz w:val="20"/>
                <w:szCs w:val="20"/>
                <w:lang w:eastAsia="nl-NL"/>
              </w:rPr>
              <w:t>x</w:t>
            </w:r>
          </w:p>
        </w:tc>
        <w:tc>
          <w:tcPr>
            <w:tcW w:w="992" w:type="dxa"/>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Cs/>
                <w:sz w:val="20"/>
                <w:szCs w:val="20"/>
                <w:lang w:eastAsia="nl-NL"/>
              </w:rPr>
            </w:pPr>
            <w:r w:rsidRPr="00961ED5">
              <w:rPr>
                <w:rFonts w:ascii="Arial" w:eastAsia="Adobe Kaiti Std R" w:hAnsi="Arial" w:cs="Arial"/>
                <w:bCs/>
                <w:sz w:val="20"/>
                <w:szCs w:val="20"/>
                <w:lang w:eastAsia="nl-NL"/>
              </w:rPr>
              <w:t>+ 8,4%</w:t>
            </w:r>
          </w:p>
        </w:tc>
        <w:tc>
          <w:tcPr>
            <w:tcW w:w="1248" w:type="dxa"/>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Cs/>
                <w:sz w:val="20"/>
                <w:szCs w:val="20"/>
                <w:lang w:eastAsia="nl-NL"/>
              </w:rPr>
            </w:pPr>
            <w:r w:rsidRPr="00961ED5">
              <w:rPr>
                <w:rFonts w:ascii="Arial" w:eastAsia="Adobe Kaiti Std R" w:hAnsi="Arial" w:cs="Arial"/>
                <w:bCs/>
                <w:sz w:val="20"/>
                <w:szCs w:val="20"/>
                <w:lang w:eastAsia="nl-NL"/>
              </w:rPr>
              <w:t>9</w:t>
            </w:r>
            <w:r w:rsidR="001C4C8E" w:rsidRPr="00961ED5">
              <w:rPr>
                <w:rFonts w:ascii="Arial" w:eastAsia="Adobe Kaiti Std R" w:hAnsi="Arial" w:cs="Arial"/>
                <w:bCs/>
                <w:sz w:val="20"/>
                <w:szCs w:val="20"/>
                <w:lang w:eastAsia="nl-NL"/>
              </w:rPr>
              <w:t>x</w:t>
            </w:r>
          </w:p>
        </w:tc>
        <w:tc>
          <w:tcPr>
            <w:tcW w:w="1978" w:type="dxa"/>
            <w:gridSpan w:val="2"/>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Cs/>
                <w:sz w:val="20"/>
                <w:szCs w:val="20"/>
                <w:lang w:eastAsia="nl-NL"/>
              </w:rPr>
            </w:pPr>
          </w:p>
        </w:tc>
      </w:tr>
      <w:tr w:rsidR="001C4C8E"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5633AB" w:rsidRPr="00961ED5" w:rsidRDefault="005633AB" w:rsidP="001C4C8E">
            <w:pPr>
              <w:jc w:val="left"/>
              <w:rPr>
                <w:rFonts w:ascii="Arial" w:eastAsia="Adobe Kaiti Std R" w:hAnsi="Arial" w:cs="Arial"/>
                <w:b w:val="0"/>
                <w:bCs w:val="0"/>
                <w:sz w:val="20"/>
                <w:szCs w:val="20"/>
                <w:lang w:eastAsia="nl-NL"/>
              </w:rPr>
            </w:pPr>
            <w:r w:rsidRPr="00961ED5">
              <w:rPr>
                <w:rFonts w:ascii="Arial" w:eastAsia="Adobe Kaiti Std R" w:hAnsi="Arial" w:cs="Arial"/>
                <w:b w:val="0"/>
                <w:bCs w:val="0"/>
                <w:sz w:val="20"/>
                <w:szCs w:val="20"/>
                <w:lang w:eastAsia="nl-NL"/>
              </w:rPr>
              <w:t>Gemiddeld besteed bedrag per bestelling</w:t>
            </w:r>
          </w:p>
        </w:tc>
        <w:tc>
          <w:tcPr>
            <w:tcW w:w="2127" w:type="dxa"/>
            <w:gridSpan w:val="2"/>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Cs/>
                <w:sz w:val="20"/>
                <w:szCs w:val="20"/>
                <w:lang w:eastAsia="nl-NL"/>
              </w:rPr>
            </w:pPr>
          </w:p>
        </w:tc>
        <w:tc>
          <w:tcPr>
            <w:tcW w:w="1134" w:type="dxa"/>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Cs/>
                <w:sz w:val="20"/>
                <w:szCs w:val="20"/>
                <w:lang w:eastAsia="nl-NL"/>
              </w:rPr>
            </w:pPr>
            <w:r w:rsidRPr="00961ED5">
              <w:rPr>
                <w:rFonts w:ascii="Arial" w:eastAsia="Adobe Kaiti Std R" w:hAnsi="Arial" w:cs="Arial"/>
                <w:bCs/>
                <w:sz w:val="20"/>
                <w:szCs w:val="20"/>
                <w:lang w:eastAsia="nl-NL"/>
              </w:rPr>
              <w:t>€ 111</w:t>
            </w:r>
          </w:p>
        </w:tc>
        <w:tc>
          <w:tcPr>
            <w:tcW w:w="992" w:type="dxa"/>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Cs/>
                <w:sz w:val="20"/>
                <w:szCs w:val="20"/>
                <w:lang w:eastAsia="nl-NL"/>
              </w:rPr>
            </w:pPr>
            <w:r w:rsidRPr="00961ED5">
              <w:rPr>
                <w:rFonts w:ascii="Arial" w:eastAsia="Adobe Kaiti Std R" w:hAnsi="Arial" w:cs="Arial"/>
                <w:bCs/>
                <w:sz w:val="20"/>
                <w:szCs w:val="20"/>
                <w:lang w:eastAsia="nl-NL"/>
              </w:rPr>
              <w:t>- 1,8%</w:t>
            </w:r>
          </w:p>
        </w:tc>
        <w:tc>
          <w:tcPr>
            <w:tcW w:w="1248" w:type="dxa"/>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Cs/>
                <w:sz w:val="20"/>
                <w:szCs w:val="20"/>
                <w:lang w:eastAsia="nl-NL"/>
              </w:rPr>
            </w:pPr>
            <w:r w:rsidRPr="00961ED5">
              <w:rPr>
                <w:rFonts w:ascii="Arial" w:eastAsia="Adobe Kaiti Std R" w:hAnsi="Arial" w:cs="Arial"/>
                <w:bCs/>
                <w:sz w:val="20"/>
                <w:szCs w:val="20"/>
                <w:lang w:eastAsia="nl-NL"/>
              </w:rPr>
              <w:t>€ 109</w:t>
            </w:r>
          </w:p>
        </w:tc>
        <w:tc>
          <w:tcPr>
            <w:tcW w:w="1978" w:type="dxa"/>
            <w:gridSpan w:val="2"/>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Cs/>
                <w:sz w:val="20"/>
                <w:szCs w:val="20"/>
                <w:lang w:eastAsia="nl-NL"/>
              </w:rPr>
            </w:pPr>
          </w:p>
        </w:tc>
      </w:tr>
      <w:tr w:rsidR="001C4C8E" w:rsidRPr="00961ED5" w:rsidTr="002D2AA8">
        <w:tc>
          <w:tcPr>
            <w:cnfStyle w:val="001000000000" w:firstRow="0" w:lastRow="0" w:firstColumn="1" w:lastColumn="0" w:oddVBand="0" w:evenVBand="0" w:oddHBand="0" w:evenHBand="0" w:firstRowFirstColumn="0" w:firstRowLastColumn="0" w:lastRowFirstColumn="0" w:lastRowLastColumn="0"/>
            <w:tcW w:w="1809" w:type="dxa"/>
          </w:tcPr>
          <w:p w:rsidR="005633AB" w:rsidRPr="00961ED5" w:rsidRDefault="005633AB" w:rsidP="001C4C8E">
            <w:pPr>
              <w:jc w:val="left"/>
              <w:rPr>
                <w:rFonts w:ascii="Arial" w:eastAsia="Adobe Kaiti Std R" w:hAnsi="Arial" w:cs="Arial"/>
                <w:b w:val="0"/>
                <w:bCs w:val="0"/>
                <w:sz w:val="20"/>
                <w:szCs w:val="20"/>
                <w:lang w:eastAsia="nl-NL"/>
              </w:rPr>
            </w:pPr>
            <w:r w:rsidRPr="00961ED5">
              <w:rPr>
                <w:rFonts w:ascii="Arial" w:eastAsia="Adobe Kaiti Std R" w:hAnsi="Arial" w:cs="Arial"/>
                <w:b w:val="0"/>
                <w:bCs w:val="0"/>
                <w:sz w:val="20"/>
                <w:szCs w:val="20"/>
                <w:lang w:eastAsia="nl-NL"/>
              </w:rPr>
              <w:t>Gemiddeld besteed bedrag totaal</w:t>
            </w:r>
          </w:p>
        </w:tc>
        <w:tc>
          <w:tcPr>
            <w:tcW w:w="2127" w:type="dxa"/>
            <w:gridSpan w:val="2"/>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Cs/>
                <w:sz w:val="20"/>
                <w:szCs w:val="20"/>
                <w:lang w:eastAsia="nl-NL"/>
              </w:rPr>
            </w:pPr>
          </w:p>
        </w:tc>
        <w:tc>
          <w:tcPr>
            <w:tcW w:w="1134" w:type="dxa"/>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Cs/>
                <w:sz w:val="20"/>
                <w:szCs w:val="20"/>
                <w:lang w:eastAsia="nl-NL"/>
              </w:rPr>
            </w:pPr>
            <w:r w:rsidRPr="00961ED5">
              <w:rPr>
                <w:rFonts w:ascii="Arial" w:eastAsia="Adobe Kaiti Std R" w:hAnsi="Arial" w:cs="Arial"/>
                <w:bCs/>
                <w:sz w:val="20"/>
                <w:szCs w:val="20"/>
                <w:lang w:eastAsia="nl-NL"/>
              </w:rPr>
              <w:t>€ 922</w:t>
            </w:r>
          </w:p>
        </w:tc>
        <w:tc>
          <w:tcPr>
            <w:tcW w:w="992" w:type="dxa"/>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Cs/>
                <w:sz w:val="20"/>
                <w:szCs w:val="20"/>
                <w:lang w:eastAsia="nl-NL"/>
              </w:rPr>
            </w:pPr>
            <w:r w:rsidRPr="00961ED5">
              <w:rPr>
                <w:rFonts w:ascii="Arial" w:eastAsia="Adobe Kaiti Std R" w:hAnsi="Arial" w:cs="Arial"/>
                <w:bCs/>
                <w:sz w:val="20"/>
                <w:szCs w:val="20"/>
                <w:lang w:eastAsia="nl-NL"/>
              </w:rPr>
              <w:t>+ 6,5%</w:t>
            </w:r>
          </w:p>
        </w:tc>
        <w:tc>
          <w:tcPr>
            <w:tcW w:w="1248" w:type="dxa"/>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Cs/>
                <w:sz w:val="20"/>
                <w:szCs w:val="20"/>
                <w:lang w:eastAsia="nl-NL"/>
              </w:rPr>
            </w:pPr>
            <w:r w:rsidRPr="00961ED5">
              <w:rPr>
                <w:rFonts w:ascii="Arial" w:eastAsia="Adobe Kaiti Std R" w:hAnsi="Arial" w:cs="Arial"/>
                <w:bCs/>
                <w:sz w:val="20"/>
                <w:szCs w:val="20"/>
                <w:lang w:eastAsia="nl-NL"/>
              </w:rPr>
              <w:t>€ 982</w:t>
            </w:r>
          </w:p>
        </w:tc>
        <w:tc>
          <w:tcPr>
            <w:tcW w:w="1978" w:type="dxa"/>
            <w:gridSpan w:val="2"/>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Cs/>
                <w:sz w:val="20"/>
                <w:szCs w:val="20"/>
                <w:lang w:eastAsia="nl-NL"/>
              </w:rPr>
            </w:pPr>
          </w:p>
        </w:tc>
      </w:tr>
    </w:tbl>
    <w:p w:rsidR="005633AB" w:rsidRPr="00961ED5" w:rsidRDefault="005633AB" w:rsidP="001C4C8E">
      <w:pPr>
        <w:rPr>
          <w:rFonts w:ascii="Arial" w:eastAsia="Adobe Kaiti Std R" w:hAnsi="Arial" w:cs="Arial"/>
          <w:bCs/>
          <w:i/>
          <w:sz w:val="20"/>
          <w:szCs w:val="20"/>
          <w:lang w:eastAsia="nl-NL"/>
        </w:rPr>
      </w:pPr>
      <w:r w:rsidRPr="00961ED5">
        <w:rPr>
          <w:rFonts w:ascii="Arial" w:eastAsia="Adobe Kaiti Std R" w:hAnsi="Arial" w:cs="Arial"/>
          <w:bCs/>
          <w:i/>
          <w:sz w:val="20"/>
          <w:szCs w:val="20"/>
          <w:lang w:eastAsia="nl-NL"/>
        </w:rPr>
        <w:t>Tabel</w:t>
      </w:r>
      <w:r w:rsidR="005C27C5" w:rsidRPr="00961ED5">
        <w:rPr>
          <w:rFonts w:ascii="Arial" w:eastAsia="Adobe Kaiti Std R" w:hAnsi="Arial" w:cs="Arial"/>
          <w:bCs/>
          <w:i/>
          <w:sz w:val="20"/>
          <w:szCs w:val="20"/>
          <w:lang w:eastAsia="nl-NL"/>
        </w:rPr>
        <w:t xml:space="preserve"> 6</w:t>
      </w:r>
      <w:r w:rsidR="003D7F77" w:rsidRPr="00961ED5">
        <w:rPr>
          <w:rFonts w:ascii="Arial" w:eastAsia="Adobe Kaiti Std R" w:hAnsi="Arial" w:cs="Arial"/>
          <w:bCs/>
          <w:i/>
          <w:sz w:val="20"/>
          <w:szCs w:val="20"/>
          <w:lang w:eastAsia="nl-NL"/>
        </w:rPr>
        <w:t>: Omvang Nederlandse e-commerce markt</w:t>
      </w:r>
    </w:p>
    <w:p w:rsidR="005633AB" w:rsidRPr="00961ED5" w:rsidRDefault="005633AB" w:rsidP="001C4C8E">
      <w:pPr>
        <w:rPr>
          <w:rFonts w:ascii="Arial" w:eastAsia="Adobe Kaiti Std R" w:hAnsi="Arial" w:cs="Arial"/>
          <w:bCs/>
          <w:i/>
          <w:sz w:val="20"/>
          <w:szCs w:val="20"/>
          <w:lang w:eastAsia="nl-NL"/>
        </w:rPr>
      </w:pPr>
      <w:r w:rsidRPr="00961ED5">
        <w:rPr>
          <w:rFonts w:ascii="Arial" w:eastAsia="Adobe Kaiti Std R" w:hAnsi="Arial" w:cs="Arial"/>
          <w:bCs/>
          <w:i/>
          <w:sz w:val="20"/>
          <w:szCs w:val="20"/>
          <w:lang w:eastAsia="nl-NL"/>
        </w:rPr>
        <w:t xml:space="preserve">Bron: Twinkle100, pagina 31 </w:t>
      </w:r>
    </w:p>
    <w:p w:rsidR="005633AB" w:rsidRPr="00961ED5" w:rsidRDefault="005633AB" w:rsidP="001C4C8E">
      <w:pPr>
        <w:rPr>
          <w:rFonts w:ascii="Arial" w:eastAsia="Adobe Kaiti Std R" w:hAnsi="Arial" w:cs="Arial"/>
          <w:bCs/>
          <w:sz w:val="20"/>
          <w:szCs w:val="20"/>
          <w:lang w:eastAsia="nl-NL"/>
        </w:rPr>
      </w:pPr>
    </w:p>
    <w:p w:rsidR="005633AB" w:rsidRPr="00961ED5" w:rsidRDefault="005633AB" w:rsidP="001C4C8E">
      <w:pPr>
        <w:spacing w:line="360" w:lineRule="auto"/>
        <w:rPr>
          <w:rFonts w:ascii="Arial" w:eastAsia="Adobe Kaiti Std R" w:hAnsi="Arial" w:cs="Arial"/>
          <w:b/>
          <w:bCs/>
          <w:sz w:val="24"/>
          <w:szCs w:val="24"/>
          <w:lang w:eastAsia="nl-NL"/>
        </w:rPr>
      </w:pPr>
      <w:r w:rsidRPr="00961ED5">
        <w:rPr>
          <w:rFonts w:ascii="Arial" w:eastAsia="Adobe Kaiti Std R" w:hAnsi="Arial" w:cs="Arial"/>
          <w:b/>
          <w:bCs/>
          <w:sz w:val="24"/>
          <w:szCs w:val="24"/>
          <w:lang w:eastAsia="nl-NL"/>
        </w:rPr>
        <w:t>Bedrijfsmodel</w:t>
      </w:r>
    </w:p>
    <w:p w:rsidR="005633AB" w:rsidRPr="00961ED5" w:rsidRDefault="005633AB" w:rsidP="001C4C8E">
      <w:pPr>
        <w:spacing w:line="360" w:lineRule="auto"/>
        <w:rPr>
          <w:rFonts w:ascii="Arial" w:eastAsia="Adobe Kaiti Std R" w:hAnsi="Arial" w:cs="Arial"/>
          <w:bCs/>
          <w:sz w:val="24"/>
          <w:szCs w:val="24"/>
          <w:lang w:eastAsia="nl-NL"/>
        </w:rPr>
      </w:pPr>
      <w:r w:rsidRPr="00961ED5">
        <w:rPr>
          <w:rFonts w:ascii="Arial" w:eastAsia="Adobe Kaiti Std R" w:hAnsi="Arial" w:cs="Arial"/>
          <w:bCs/>
          <w:sz w:val="24"/>
          <w:szCs w:val="24"/>
          <w:lang w:eastAsia="nl-NL"/>
        </w:rPr>
        <w:t>In e-commerce zijn verschillende bedrijfsmodellen aanwezig. In het eerste bedrijfsmodel is de webwinkel vooral de leverancier. Dit kan van producten van eigen of externe fabrikanten zijn. Hiervan is Coolblue.nl een goed voorbeeld. Bij dit model biedt het verkooppunt service bij en na aankoop en levert het product. Een tweede bedrijfsmodel is de zogenoemde marktplaats. Een website met dit model koppelt vraag en aanbod aan elkaar op één platform. Zo heeft aan de ene kant de consument toegang tot meerdere aanbieders, maar aan de andere kant biedt het voor de aanbieder de mogelijkheid tot een grotere markt. Bij dit bedrijfsmodel wordt vaak de betaling door het platform geregeld. Zo kan de consument met een gerust hart en zonder veel risico te lopen, de betaling afronden.  Natuurlijk bestaat er ook zoals Bol.com een combinatie van deze bedrijfsmodellen.</w:t>
      </w:r>
    </w:p>
    <w:p w:rsidR="005633AB" w:rsidRPr="00961ED5" w:rsidRDefault="005633AB" w:rsidP="001C4C8E">
      <w:pPr>
        <w:spacing w:line="360" w:lineRule="auto"/>
        <w:rPr>
          <w:rFonts w:ascii="Arial" w:eastAsia="Adobe Kaiti Std R" w:hAnsi="Arial" w:cs="Arial"/>
          <w:bCs/>
          <w:sz w:val="24"/>
          <w:szCs w:val="24"/>
          <w:lang w:eastAsia="nl-NL"/>
        </w:rPr>
      </w:pPr>
    </w:p>
    <w:p w:rsidR="005633AB" w:rsidRPr="00961ED5" w:rsidRDefault="005633AB" w:rsidP="001C4C8E">
      <w:pPr>
        <w:spacing w:line="360" w:lineRule="auto"/>
        <w:rPr>
          <w:rFonts w:ascii="Arial" w:eastAsia="Adobe Kaiti Std R" w:hAnsi="Arial" w:cs="Arial"/>
          <w:b/>
          <w:bCs/>
          <w:sz w:val="24"/>
          <w:szCs w:val="24"/>
          <w:lang w:eastAsia="nl-NL"/>
        </w:rPr>
      </w:pPr>
      <w:r w:rsidRPr="00961ED5">
        <w:rPr>
          <w:rFonts w:ascii="Arial" w:eastAsia="Adobe Kaiti Std R" w:hAnsi="Arial" w:cs="Arial"/>
          <w:b/>
          <w:bCs/>
          <w:sz w:val="24"/>
          <w:szCs w:val="24"/>
          <w:lang w:eastAsia="nl-NL"/>
        </w:rPr>
        <w:t>Betalingsmethode</w:t>
      </w:r>
    </w:p>
    <w:p w:rsidR="005633AB" w:rsidRPr="00961ED5" w:rsidRDefault="005633AB" w:rsidP="001C4C8E">
      <w:pPr>
        <w:spacing w:line="360" w:lineRule="auto"/>
        <w:rPr>
          <w:rFonts w:ascii="Arial" w:eastAsia="Adobe Kaiti Std R" w:hAnsi="Arial" w:cs="Arial"/>
          <w:bCs/>
          <w:sz w:val="24"/>
          <w:szCs w:val="24"/>
          <w:lang w:eastAsia="nl-NL"/>
        </w:rPr>
      </w:pPr>
      <w:r w:rsidRPr="00961ED5">
        <w:rPr>
          <w:rFonts w:ascii="Arial" w:eastAsia="Adobe Kaiti Std R" w:hAnsi="Arial" w:cs="Arial"/>
          <w:bCs/>
          <w:sz w:val="24"/>
          <w:szCs w:val="24"/>
          <w:lang w:eastAsia="nl-NL"/>
        </w:rPr>
        <w:t>Voor de betaling bij de webwinkels zijn verschillende mogelijkheden. In de Twinkle Top 100 van de Nederlandse Retail is opvallend dat bij webwinkel het m</w:t>
      </w:r>
      <w:r w:rsidR="005C27C5" w:rsidRPr="00961ED5">
        <w:rPr>
          <w:rFonts w:ascii="Arial" w:eastAsia="Adobe Kaiti Std R" w:hAnsi="Arial" w:cs="Arial"/>
          <w:bCs/>
          <w:sz w:val="24"/>
          <w:szCs w:val="24"/>
          <w:lang w:eastAsia="nl-NL"/>
        </w:rPr>
        <w:t>eest met  91%  iDeal en met 81% c</w:t>
      </w:r>
      <w:r w:rsidRPr="00961ED5">
        <w:rPr>
          <w:rFonts w:ascii="Arial" w:eastAsia="Adobe Kaiti Std R" w:hAnsi="Arial" w:cs="Arial"/>
          <w:bCs/>
          <w:sz w:val="24"/>
          <w:szCs w:val="24"/>
          <w:lang w:eastAsia="nl-NL"/>
        </w:rPr>
        <w:t>reditcard wordt aangeboden. iDeal gaat hierbij via een Nederlandse bankrekening. Creditcard biedt vaak extra zekerheid bij verzending en garantie van aankoop. Creditcard kan ook voor buitenlandse webwinkels gebruikt worden. Onderstaande tabel</w:t>
      </w:r>
      <w:r w:rsidR="005C27C5" w:rsidRPr="00961ED5">
        <w:rPr>
          <w:rFonts w:ascii="Arial" w:eastAsia="Adobe Kaiti Std R" w:hAnsi="Arial" w:cs="Arial"/>
          <w:bCs/>
          <w:sz w:val="24"/>
          <w:szCs w:val="24"/>
          <w:lang w:eastAsia="nl-NL"/>
        </w:rPr>
        <w:t xml:space="preserve"> 7</w:t>
      </w:r>
      <w:r w:rsidRPr="00961ED5">
        <w:rPr>
          <w:rFonts w:ascii="Arial" w:eastAsia="Adobe Kaiti Std R" w:hAnsi="Arial" w:cs="Arial"/>
          <w:bCs/>
          <w:sz w:val="24"/>
          <w:szCs w:val="24"/>
          <w:lang w:eastAsia="nl-NL"/>
        </w:rPr>
        <w:t xml:space="preserve"> biedt meer inzicht in het aanbod van betalingsmethodes.</w:t>
      </w:r>
    </w:p>
    <w:p w:rsidR="005633AB" w:rsidRPr="00961ED5" w:rsidRDefault="005633AB" w:rsidP="001C4C8E">
      <w:pPr>
        <w:rPr>
          <w:rFonts w:ascii="Arial" w:eastAsia="Adobe Kaiti Std R" w:hAnsi="Arial" w:cs="Arial"/>
          <w:bCs/>
          <w:sz w:val="24"/>
          <w:szCs w:val="24"/>
          <w:lang w:eastAsia="nl-NL"/>
        </w:rPr>
      </w:pPr>
      <w:r w:rsidRPr="00961ED5">
        <w:rPr>
          <w:rFonts w:ascii="Arial" w:eastAsia="Adobe Kaiti Std R" w:hAnsi="Arial" w:cs="Arial"/>
          <w:bCs/>
          <w:sz w:val="24"/>
          <w:szCs w:val="24"/>
          <w:lang w:eastAsia="nl-NL"/>
        </w:rPr>
        <w:br w:type="page"/>
      </w:r>
    </w:p>
    <w:p w:rsidR="005633AB" w:rsidRPr="00961ED5" w:rsidRDefault="005633AB" w:rsidP="001C4C8E">
      <w:pPr>
        <w:rPr>
          <w:rFonts w:ascii="Arial" w:eastAsia="Adobe Kaiti Std R" w:hAnsi="Arial" w:cs="Arial"/>
          <w:bCs/>
          <w:sz w:val="24"/>
          <w:szCs w:val="24"/>
          <w:lang w:eastAsia="nl-NL"/>
        </w:rPr>
      </w:pPr>
    </w:p>
    <w:tbl>
      <w:tblPr>
        <w:tblStyle w:val="LightShading-Accent5"/>
        <w:tblW w:w="9383" w:type="dxa"/>
        <w:tblLayout w:type="fixed"/>
        <w:tblLook w:val="04A0" w:firstRow="1" w:lastRow="0" w:firstColumn="1" w:lastColumn="0" w:noHBand="0" w:noVBand="1"/>
      </w:tblPr>
      <w:tblGrid>
        <w:gridCol w:w="1951"/>
        <w:gridCol w:w="2126"/>
        <w:gridCol w:w="284"/>
        <w:gridCol w:w="2551"/>
        <w:gridCol w:w="2471"/>
      </w:tblGrid>
      <w:tr w:rsidR="005633AB" w:rsidRPr="00961ED5" w:rsidTr="002D2A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633AB" w:rsidRPr="00961ED5" w:rsidRDefault="005633AB" w:rsidP="001C4C8E">
            <w:pPr>
              <w:rPr>
                <w:rFonts w:ascii="Arial" w:eastAsia="Adobe Kaiti Std R" w:hAnsi="Arial" w:cs="Arial"/>
                <w:b w:val="0"/>
                <w:bCs w:val="0"/>
                <w:sz w:val="24"/>
                <w:szCs w:val="24"/>
                <w:lang w:eastAsia="nl-NL"/>
              </w:rPr>
            </w:pPr>
            <w:r w:rsidRPr="00961ED5">
              <w:rPr>
                <w:rFonts w:ascii="Arial" w:eastAsia="Adobe Kaiti Std R" w:hAnsi="Arial" w:cs="Arial"/>
                <w:b w:val="0"/>
                <w:bCs w:val="0"/>
                <w:sz w:val="24"/>
                <w:szCs w:val="24"/>
                <w:lang w:eastAsia="nl-NL"/>
              </w:rPr>
              <w:t>Betaalmethode</w:t>
            </w:r>
          </w:p>
        </w:tc>
        <w:tc>
          <w:tcPr>
            <w:tcW w:w="2126" w:type="dxa"/>
          </w:tcPr>
          <w:p w:rsidR="005633AB" w:rsidRPr="00961ED5" w:rsidRDefault="005633AB" w:rsidP="002D2AA8">
            <w:pPr>
              <w:jc w:val="left"/>
              <w:cnfStyle w:val="100000000000" w:firstRow="1" w:lastRow="0" w:firstColumn="0" w:lastColumn="0" w:oddVBand="0" w:evenVBand="0" w:oddHBand="0" w:evenHBand="0" w:firstRowFirstColumn="0" w:firstRowLastColumn="0" w:lastRowFirstColumn="0" w:lastRowLastColumn="0"/>
              <w:rPr>
                <w:rFonts w:ascii="Arial" w:eastAsia="Adobe Kaiti Std R" w:hAnsi="Arial" w:cs="Arial"/>
                <w:b w:val="0"/>
                <w:bCs w:val="0"/>
                <w:sz w:val="24"/>
                <w:szCs w:val="24"/>
                <w:lang w:eastAsia="nl-NL"/>
              </w:rPr>
            </w:pPr>
            <w:r w:rsidRPr="00961ED5">
              <w:rPr>
                <w:rFonts w:ascii="Arial" w:eastAsia="Adobe Kaiti Std R" w:hAnsi="Arial" w:cs="Arial"/>
                <w:b w:val="0"/>
                <w:bCs w:val="0"/>
                <w:sz w:val="24"/>
                <w:szCs w:val="24"/>
                <w:lang w:eastAsia="nl-NL"/>
              </w:rPr>
              <w:t>Aanbod bij Twinkle Retail top 100</w:t>
            </w:r>
          </w:p>
        </w:tc>
        <w:tc>
          <w:tcPr>
            <w:tcW w:w="284" w:type="dxa"/>
          </w:tcPr>
          <w:p w:rsidR="005633AB" w:rsidRPr="00961ED5" w:rsidRDefault="005633AB" w:rsidP="001C4C8E">
            <w:pPr>
              <w:cnfStyle w:val="100000000000" w:firstRow="1" w:lastRow="0" w:firstColumn="0" w:lastColumn="0" w:oddVBand="0" w:evenVBand="0" w:oddHBand="0" w:evenHBand="0" w:firstRowFirstColumn="0" w:firstRowLastColumn="0" w:lastRowFirstColumn="0" w:lastRowLastColumn="0"/>
              <w:rPr>
                <w:rFonts w:ascii="Arial" w:eastAsia="Adobe Kaiti Std R" w:hAnsi="Arial" w:cs="Arial"/>
                <w:b w:val="0"/>
                <w:bCs w:val="0"/>
                <w:sz w:val="24"/>
                <w:szCs w:val="24"/>
                <w:lang w:eastAsia="nl-NL"/>
              </w:rPr>
            </w:pPr>
          </w:p>
        </w:tc>
        <w:tc>
          <w:tcPr>
            <w:tcW w:w="2551" w:type="dxa"/>
          </w:tcPr>
          <w:p w:rsidR="005633AB" w:rsidRPr="00961ED5" w:rsidRDefault="005633AB" w:rsidP="001C4C8E">
            <w:pPr>
              <w:cnfStyle w:val="100000000000" w:firstRow="1" w:lastRow="0" w:firstColumn="0" w:lastColumn="0" w:oddVBand="0" w:evenVBand="0" w:oddHBand="0" w:evenHBand="0" w:firstRowFirstColumn="0" w:firstRowLastColumn="0" w:lastRowFirstColumn="0" w:lastRowLastColumn="0"/>
              <w:rPr>
                <w:rFonts w:ascii="Arial" w:eastAsia="Adobe Kaiti Std R" w:hAnsi="Arial" w:cs="Arial"/>
                <w:b w:val="0"/>
                <w:bCs w:val="0"/>
                <w:sz w:val="24"/>
                <w:szCs w:val="24"/>
                <w:lang w:eastAsia="nl-NL"/>
              </w:rPr>
            </w:pPr>
            <w:r w:rsidRPr="00961ED5">
              <w:rPr>
                <w:rFonts w:ascii="Arial" w:eastAsia="Adobe Kaiti Std R" w:hAnsi="Arial" w:cs="Arial"/>
                <w:b w:val="0"/>
                <w:bCs w:val="0"/>
                <w:sz w:val="24"/>
                <w:szCs w:val="24"/>
                <w:lang w:eastAsia="nl-NL"/>
              </w:rPr>
              <w:t>Betaalmethode</w:t>
            </w:r>
          </w:p>
        </w:tc>
        <w:tc>
          <w:tcPr>
            <w:tcW w:w="2471" w:type="dxa"/>
          </w:tcPr>
          <w:p w:rsidR="005633AB" w:rsidRPr="00961ED5" w:rsidRDefault="005633AB" w:rsidP="001C4C8E">
            <w:pPr>
              <w:cnfStyle w:val="100000000000" w:firstRow="1" w:lastRow="0" w:firstColumn="0" w:lastColumn="0" w:oddVBand="0" w:evenVBand="0" w:oddHBand="0" w:evenHBand="0" w:firstRowFirstColumn="0" w:firstRowLastColumn="0" w:lastRowFirstColumn="0" w:lastRowLastColumn="0"/>
              <w:rPr>
                <w:rFonts w:ascii="Arial" w:eastAsia="Adobe Kaiti Std R" w:hAnsi="Arial" w:cs="Arial"/>
                <w:b w:val="0"/>
                <w:bCs w:val="0"/>
                <w:sz w:val="24"/>
                <w:szCs w:val="24"/>
                <w:lang w:eastAsia="nl-NL"/>
              </w:rPr>
            </w:pPr>
            <w:r w:rsidRPr="00961ED5">
              <w:rPr>
                <w:rFonts w:ascii="Arial" w:eastAsia="Adobe Kaiti Std R" w:hAnsi="Arial" w:cs="Arial"/>
                <w:b w:val="0"/>
                <w:bCs w:val="0"/>
                <w:sz w:val="24"/>
                <w:szCs w:val="24"/>
                <w:lang w:eastAsia="nl-NL"/>
              </w:rPr>
              <w:t>Aanbod bij Twinkle Retail top 100</w:t>
            </w:r>
          </w:p>
        </w:tc>
      </w:tr>
      <w:tr w:rsidR="005633AB"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3D7F77" w:rsidRPr="00961ED5" w:rsidRDefault="005633AB" w:rsidP="001C4C8E">
            <w:pPr>
              <w:rPr>
                <w:rFonts w:ascii="Arial" w:eastAsia="Adobe Kaiti Std R" w:hAnsi="Arial" w:cs="Arial"/>
                <w:bCs w:val="0"/>
                <w:sz w:val="24"/>
                <w:szCs w:val="24"/>
                <w:lang w:eastAsia="nl-NL"/>
              </w:rPr>
            </w:pPr>
            <w:r w:rsidRPr="00961ED5">
              <w:rPr>
                <w:rFonts w:ascii="Arial" w:eastAsia="Adobe Kaiti Std R" w:hAnsi="Arial" w:cs="Arial"/>
                <w:bCs w:val="0"/>
                <w:sz w:val="24"/>
                <w:szCs w:val="24"/>
                <w:lang w:eastAsia="nl-NL"/>
              </w:rPr>
              <w:t>iDeal</w:t>
            </w:r>
          </w:p>
          <w:p w:rsidR="003D7F77" w:rsidRPr="00961ED5" w:rsidRDefault="003D7F77" w:rsidP="001C4C8E">
            <w:pPr>
              <w:rPr>
                <w:rFonts w:ascii="Arial" w:eastAsia="Adobe Kaiti Std R" w:hAnsi="Arial" w:cs="Arial"/>
                <w:bCs w:val="0"/>
                <w:sz w:val="24"/>
                <w:szCs w:val="24"/>
                <w:lang w:eastAsia="nl-NL"/>
              </w:rPr>
            </w:pPr>
          </w:p>
        </w:tc>
        <w:tc>
          <w:tcPr>
            <w:tcW w:w="2126" w:type="dxa"/>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Cs/>
                <w:sz w:val="24"/>
                <w:szCs w:val="24"/>
                <w:lang w:eastAsia="nl-NL"/>
              </w:rPr>
            </w:pPr>
            <w:r w:rsidRPr="00961ED5">
              <w:rPr>
                <w:rFonts w:ascii="Arial" w:eastAsia="Adobe Kaiti Std R" w:hAnsi="Arial" w:cs="Arial"/>
                <w:bCs/>
                <w:sz w:val="24"/>
                <w:szCs w:val="24"/>
                <w:lang w:eastAsia="nl-NL"/>
              </w:rPr>
              <w:t>91%</w:t>
            </w:r>
          </w:p>
        </w:tc>
        <w:tc>
          <w:tcPr>
            <w:tcW w:w="284" w:type="dxa"/>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Cs/>
                <w:sz w:val="24"/>
                <w:szCs w:val="24"/>
                <w:lang w:eastAsia="nl-NL"/>
              </w:rPr>
            </w:pPr>
          </w:p>
        </w:tc>
        <w:tc>
          <w:tcPr>
            <w:tcW w:w="2551" w:type="dxa"/>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Cs/>
                <w:sz w:val="24"/>
                <w:szCs w:val="24"/>
                <w:lang w:eastAsia="nl-NL"/>
              </w:rPr>
            </w:pPr>
            <w:r w:rsidRPr="00961ED5">
              <w:rPr>
                <w:rFonts w:ascii="Arial" w:eastAsia="Adobe Kaiti Std R" w:hAnsi="Arial" w:cs="Arial"/>
                <w:bCs/>
                <w:sz w:val="24"/>
                <w:szCs w:val="24"/>
                <w:lang w:eastAsia="nl-NL"/>
              </w:rPr>
              <w:t>Rembours</w:t>
            </w:r>
          </w:p>
        </w:tc>
        <w:tc>
          <w:tcPr>
            <w:tcW w:w="2471" w:type="dxa"/>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Cs/>
                <w:sz w:val="24"/>
                <w:szCs w:val="24"/>
                <w:lang w:eastAsia="nl-NL"/>
              </w:rPr>
            </w:pPr>
            <w:r w:rsidRPr="00961ED5">
              <w:rPr>
                <w:rFonts w:ascii="Arial" w:eastAsia="Adobe Kaiti Std R" w:hAnsi="Arial" w:cs="Arial"/>
                <w:bCs/>
                <w:sz w:val="24"/>
                <w:szCs w:val="24"/>
                <w:lang w:eastAsia="nl-NL"/>
              </w:rPr>
              <w:t>24%</w:t>
            </w:r>
          </w:p>
        </w:tc>
      </w:tr>
      <w:tr w:rsidR="005633AB" w:rsidRPr="00961ED5" w:rsidTr="002D2AA8">
        <w:tc>
          <w:tcPr>
            <w:cnfStyle w:val="001000000000" w:firstRow="0" w:lastRow="0" w:firstColumn="1" w:lastColumn="0" w:oddVBand="0" w:evenVBand="0" w:oddHBand="0" w:evenHBand="0" w:firstRowFirstColumn="0" w:firstRowLastColumn="0" w:lastRowFirstColumn="0" w:lastRowLastColumn="0"/>
            <w:tcW w:w="1951" w:type="dxa"/>
          </w:tcPr>
          <w:p w:rsidR="005633AB" w:rsidRPr="00961ED5" w:rsidRDefault="005633AB" w:rsidP="001C4C8E">
            <w:pPr>
              <w:rPr>
                <w:rFonts w:ascii="Arial" w:eastAsia="Adobe Kaiti Std R" w:hAnsi="Arial" w:cs="Arial"/>
                <w:bCs w:val="0"/>
                <w:sz w:val="24"/>
                <w:szCs w:val="24"/>
                <w:lang w:eastAsia="nl-NL"/>
              </w:rPr>
            </w:pPr>
            <w:r w:rsidRPr="00961ED5">
              <w:rPr>
                <w:rFonts w:ascii="Arial" w:eastAsia="Adobe Kaiti Std R" w:hAnsi="Arial" w:cs="Arial"/>
                <w:bCs w:val="0"/>
                <w:sz w:val="24"/>
                <w:szCs w:val="24"/>
                <w:lang w:eastAsia="nl-NL"/>
              </w:rPr>
              <w:t>Creditcard</w:t>
            </w:r>
          </w:p>
          <w:p w:rsidR="003D7F77" w:rsidRPr="00961ED5" w:rsidRDefault="003D7F77" w:rsidP="001C4C8E">
            <w:pPr>
              <w:rPr>
                <w:rFonts w:ascii="Arial" w:eastAsia="Adobe Kaiti Std R" w:hAnsi="Arial" w:cs="Arial"/>
                <w:bCs w:val="0"/>
                <w:sz w:val="24"/>
                <w:szCs w:val="24"/>
                <w:lang w:eastAsia="nl-NL"/>
              </w:rPr>
            </w:pPr>
          </w:p>
        </w:tc>
        <w:tc>
          <w:tcPr>
            <w:tcW w:w="2126" w:type="dxa"/>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Cs/>
                <w:sz w:val="24"/>
                <w:szCs w:val="24"/>
                <w:lang w:eastAsia="nl-NL"/>
              </w:rPr>
            </w:pPr>
            <w:r w:rsidRPr="00961ED5">
              <w:rPr>
                <w:rFonts w:ascii="Arial" w:eastAsia="Adobe Kaiti Std R" w:hAnsi="Arial" w:cs="Arial"/>
                <w:bCs/>
                <w:sz w:val="24"/>
                <w:szCs w:val="24"/>
                <w:lang w:eastAsia="nl-NL"/>
              </w:rPr>
              <w:t>81%</w:t>
            </w:r>
          </w:p>
        </w:tc>
        <w:tc>
          <w:tcPr>
            <w:tcW w:w="284" w:type="dxa"/>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Cs/>
                <w:sz w:val="24"/>
                <w:szCs w:val="24"/>
                <w:lang w:eastAsia="nl-NL"/>
              </w:rPr>
            </w:pPr>
          </w:p>
        </w:tc>
        <w:tc>
          <w:tcPr>
            <w:tcW w:w="2551" w:type="dxa"/>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Cs/>
                <w:sz w:val="24"/>
                <w:szCs w:val="24"/>
                <w:lang w:eastAsia="nl-NL"/>
              </w:rPr>
            </w:pPr>
            <w:r w:rsidRPr="00961ED5">
              <w:rPr>
                <w:rFonts w:ascii="Arial" w:eastAsia="Adobe Kaiti Std R" w:hAnsi="Arial" w:cs="Arial"/>
                <w:bCs/>
                <w:sz w:val="24"/>
                <w:szCs w:val="24"/>
                <w:lang w:eastAsia="nl-NL"/>
              </w:rPr>
              <w:t>Factuur/acceptgiro</w:t>
            </w:r>
          </w:p>
        </w:tc>
        <w:tc>
          <w:tcPr>
            <w:tcW w:w="2471" w:type="dxa"/>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Cs/>
                <w:sz w:val="24"/>
                <w:szCs w:val="24"/>
                <w:lang w:eastAsia="nl-NL"/>
              </w:rPr>
            </w:pPr>
            <w:r w:rsidRPr="00961ED5">
              <w:rPr>
                <w:rFonts w:ascii="Arial" w:eastAsia="Adobe Kaiti Std R" w:hAnsi="Arial" w:cs="Arial"/>
                <w:bCs/>
                <w:sz w:val="24"/>
                <w:szCs w:val="24"/>
                <w:lang w:eastAsia="nl-NL"/>
              </w:rPr>
              <w:t>13%</w:t>
            </w:r>
          </w:p>
        </w:tc>
      </w:tr>
      <w:tr w:rsidR="005633AB"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633AB" w:rsidRPr="00961ED5" w:rsidRDefault="005633AB" w:rsidP="001C4C8E">
            <w:pPr>
              <w:rPr>
                <w:rFonts w:ascii="Arial" w:eastAsia="Adobe Kaiti Std R" w:hAnsi="Arial" w:cs="Arial"/>
                <w:bCs w:val="0"/>
                <w:sz w:val="24"/>
                <w:szCs w:val="24"/>
                <w:lang w:eastAsia="nl-NL"/>
              </w:rPr>
            </w:pPr>
            <w:r w:rsidRPr="00961ED5">
              <w:rPr>
                <w:rFonts w:ascii="Arial" w:eastAsia="Adobe Kaiti Std R" w:hAnsi="Arial" w:cs="Arial"/>
                <w:bCs w:val="0"/>
                <w:sz w:val="24"/>
                <w:szCs w:val="24"/>
                <w:lang w:eastAsia="nl-NL"/>
              </w:rPr>
              <w:t>Paypal</w:t>
            </w:r>
          </w:p>
          <w:p w:rsidR="003D7F77" w:rsidRPr="00961ED5" w:rsidRDefault="003D7F77" w:rsidP="001C4C8E">
            <w:pPr>
              <w:rPr>
                <w:rFonts w:ascii="Arial" w:eastAsia="Adobe Kaiti Std R" w:hAnsi="Arial" w:cs="Arial"/>
                <w:bCs w:val="0"/>
                <w:sz w:val="24"/>
                <w:szCs w:val="24"/>
                <w:lang w:eastAsia="nl-NL"/>
              </w:rPr>
            </w:pPr>
          </w:p>
        </w:tc>
        <w:tc>
          <w:tcPr>
            <w:tcW w:w="2126" w:type="dxa"/>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Cs/>
                <w:sz w:val="24"/>
                <w:szCs w:val="24"/>
                <w:lang w:eastAsia="nl-NL"/>
              </w:rPr>
            </w:pPr>
            <w:r w:rsidRPr="00961ED5">
              <w:rPr>
                <w:rFonts w:ascii="Arial" w:eastAsia="Adobe Kaiti Std R" w:hAnsi="Arial" w:cs="Arial"/>
                <w:bCs/>
                <w:sz w:val="24"/>
                <w:szCs w:val="24"/>
                <w:lang w:eastAsia="nl-NL"/>
              </w:rPr>
              <w:t>46%</w:t>
            </w:r>
          </w:p>
        </w:tc>
        <w:tc>
          <w:tcPr>
            <w:tcW w:w="284" w:type="dxa"/>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Cs/>
                <w:sz w:val="24"/>
                <w:szCs w:val="24"/>
                <w:lang w:eastAsia="nl-NL"/>
              </w:rPr>
            </w:pPr>
          </w:p>
        </w:tc>
        <w:tc>
          <w:tcPr>
            <w:tcW w:w="2551" w:type="dxa"/>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Cs/>
                <w:sz w:val="24"/>
                <w:szCs w:val="24"/>
                <w:lang w:eastAsia="nl-NL"/>
              </w:rPr>
            </w:pPr>
            <w:r w:rsidRPr="00961ED5">
              <w:rPr>
                <w:rFonts w:ascii="Arial" w:eastAsia="Adobe Kaiti Std R" w:hAnsi="Arial" w:cs="Arial"/>
                <w:bCs/>
                <w:sz w:val="24"/>
                <w:szCs w:val="24"/>
                <w:lang w:eastAsia="nl-NL"/>
              </w:rPr>
              <w:t>Automatische incasso</w:t>
            </w:r>
          </w:p>
        </w:tc>
        <w:tc>
          <w:tcPr>
            <w:tcW w:w="2471" w:type="dxa"/>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Cs/>
                <w:sz w:val="24"/>
                <w:szCs w:val="24"/>
                <w:lang w:eastAsia="nl-NL"/>
              </w:rPr>
            </w:pPr>
            <w:r w:rsidRPr="00961ED5">
              <w:rPr>
                <w:rFonts w:ascii="Arial" w:eastAsia="Adobe Kaiti Std R" w:hAnsi="Arial" w:cs="Arial"/>
                <w:bCs/>
                <w:sz w:val="24"/>
                <w:szCs w:val="24"/>
                <w:lang w:eastAsia="nl-NL"/>
              </w:rPr>
              <w:t>3%</w:t>
            </w:r>
          </w:p>
        </w:tc>
      </w:tr>
      <w:tr w:rsidR="005633AB" w:rsidRPr="00961ED5" w:rsidTr="002D2AA8">
        <w:tc>
          <w:tcPr>
            <w:cnfStyle w:val="001000000000" w:firstRow="0" w:lastRow="0" w:firstColumn="1" w:lastColumn="0" w:oddVBand="0" w:evenVBand="0" w:oddHBand="0" w:evenHBand="0" w:firstRowFirstColumn="0" w:firstRowLastColumn="0" w:lastRowFirstColumn="0" w:lastRowLastColumn="0"/>
            <w:tcW w:w="1951" w:type="dxa"/>
          </w:tcPr>
          <w:p w:rsidR="005633AB" w:rsidRPr="00961ED5" w:rsidRDefault="005633AB" w:rsidP="001C4C8E">
            <w:pPr>
              <w:rPr>
                <w:rFonts w:ascii="Arial" w:eastAsia="Adobe Kaiti Std R" w:hAnsi="Arial" w:cs="Arial"/>
                <w:bCs w:val="0"/>
                <w:sz w:val="24"/>
                <w:szCs w:val="24"/>
                <w:lang w:eastAsia="nl-NL"/>
              </w:rPr>
            </w:pPr>
            <w:r w:rsidRPr="00961ED5">
              <w:rPr>
                <w:rFonts w:ascii="Arial" w:eastAsia="Adobe Kaiti Std R" w:hAnsi="Arial" w:cs="Arial"/>
                <w:bCs w:val="0"/>
                <w:sz w:val="24"/>
                <w:szCs w:val="24"/>
                <w:lang w:eastAsia="nl-NL"/>
              </w:rPr>
              <w:t>Overboeken/ vooruit betalen</w:t>
            </w:r>
          </w:p>
        </w:tc>
        <w:tc>
          <w:tcPr>
            <w:tcW w:w="2126" w:type="dxa"/>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Cs/>
                <w:sz w:val="24"/>
                <w:szCs w:val="24"/>
                <w:lang w:eastAsia="nl-NL"/>
              </w:rPr>
            </w:pPr>
            <w:r w:rsidRPr="00961ED5">
              <w:rPr>
                <w:rFonts w:ascii="Arial" w:eastAsia="Adobe Kaiti Std R" w:hAnsi="Arial" w:cs="Arial"/>
                <w:bCs/>
                <w:sz w:val="24"/>
                <w:szCs w:val="24"/>
                <w:lang w:eastAsia="nl-NL"/>
              </w:rPr>
              <w:t>31%</w:t>
            </w:r>
          </w:p>
        </w:tc>
        <w:tc>
          <w:tcPr>
            <w:tcW w:w="284" w:type="dxa"/>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Cs/>
                <w:sz w:val="24"/>
                <w:szCs w:val="24"/>
                <w:lang w:eastAsia="nl-NL"/>
              </w:rPr>
            </w:pPr>
          </w:p>
        </w:tc>
        <w:tc>
          <w:tcPr>
            <w:tcW w:w="2551" w:type="dxa"/>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Cs/>
                <w:sz w:val="24"/>
                <w:szCs w:val="24"/>
                <w:lang w:eastAsia="nl-NL"/>
              </w:rPr>
            </w:pPr>
            <w:r w:rsidRPr="00961ED5">
              <w:rPr>
                <w:rFonts w:ascii="Arial" w:eastAsia="Adobe Kaiti Std R" w:hAnsi="Arial" w:cs="Arial"/>
                <w:bCs/>
                <w:sz w:val="24"/>
                <w:szCs w:val="24"/>
                <w:lang w:eastAsia="nl-NL"/>
              </w:rPr>
              <w:t>Betalen bij ophaalpunt</w:t>
            </w:r>
          </w:p>
        </w:tc>
        <w:tc>
          <w:tcPr>
            <w:tcW w:w="2471" w:type="dxa"/>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Cs/>
                <w:sz w:val="24"/>
                <w:szCs w:val="24"/>
                <w:lang w:eastAsia="nl-NL"/>
              </w:rPr>
            </w:pPr>
            <w:r w:rsidRPr="00961ED5">
              <w:rPr>
                <w:rFonts w:ascii="Arial" w:eastAsia="Adobe Kaiti Std R" w:hAnsi="Arial" w:cs="Arial"/>
                <w:bCs/>
                <w:sz w:val="24"/>
                <w:szCs w:val="24"/>
                <w:lang w:eastAsia="nl-NL"/>
              </w:rPr>
              <w:t>20%</w:t>
            </w:r>
          </w:p>
        </w:tc>
      </w:tr>
    </w:tbl>
    <w:p w:rsidR="005633AB" w:rsidRPr="00961ED5" w:rsidRDefault="005633AB" w:rsidP="001C4C8E">
      <w:pPr>
        <w:rPr>
          <w:rFonts w:ascii="Arial" w:eastAsia="Adobe Kaiti Std R" w:hAnsi="Arial" w:cs="Arial"/>
          <w:bCs/>
          <w:i/>
          <w:sz w:val="20"/>
          <w:szCs w:val="20"/>
          <w:lang w:eastAsia="nl-NL"/>
        </w:rPr>
      </w:pPr>
      <w:r w:rsidRPr="00961ED5">
        <w:rPr>
          <w:rFonts w:ascii="Arial" w:eastAsia="Adobe Kaiti Std R" w:hAnsi="Arial" w:cs="Arial"/>
          <w:bCs/>
          <w:i/>
          <w:sz w:val="20"/>
          <w:szCs w:val="20"/>
          <w:lang w:eastAsia="nl-NL"/>
        </w:rPr>
        <w:t>Tabel</w:t>
      </w:r>
      <w:r w:rsidR="005C27C5" w:rsidRPr="00961ED5">
        <w:rPr>
          <w:rFonts w:ascii="Arial" w:eastAsia="Adobe Kaiti Std R" w:hAnsi="Arial" w:cs="Arial"/>
          <w:bCs/>
          <w:i/>
          <w:sz w:val="20"/>
          <w:szCs w:val="20"/>
          <w:lang w:eastAsia="nl-NL"/>
        </w:rPr>
        <w:t xml:space="preserve"> 7</w:t>
      </w:r>
      <w:r w:rsidR="003D7F77" w:rsidRPr="00961ED5">
        <w:rPr>
          <w:rFonts w:ascii="Arial" w:eastAsia="Adobe Kaiti Std R" w:hAnsi="Arial" w:cs="Arial"/>
          <w:bCs/>
          <w:i/>
          <w:sz w:val="20"/>
          <w:szCs w:val="20"/>
          <w:lang w:eastAsia="nl-NL"/>
        </w:rPr>
        <w:t>: betalingsmethodes Nederlandse e-commerce markt</w:t>
      </w:r>
    </w:p>
    <w:p w:rsidR="003D7F77" w:rsidRPr="00961ED5" w:rsidRDefault="003D7F77" w:rsidP="001C4C8E">
      <w:pPr>
        <w:rPr>
          <w:rFonts w:ascii="Arial" w:eastAsia="Adobe Kaiti Std R" w:hAnsi="Arial" w:cs="Arial"/>
          <w:bCs/>
          <w:i/>
          <w:sz w:val="20"/>
          <w:szCs w:val="20"/>
          <w:lang w:eastAsia="nl-NL"/>
        </w:rPr>
      </w:pPr>
      <w:r w:rsidRPr="00961ED5">
        <w:rPr>
          <w:rFonts w:ascii="Arial" w:eastAsia="Adobe Kaiti Std R" w:hAnsi="Arial" w:cs="Arial"/>
          <w:bCs/>
          <w:i/>
          <w:sz w:val="20"/>
          <w:szCs w:val="20"/>
          <w:lang w:eastAsia="nl-NL"/>
        </w:rPr>
        <w:t>Bron: Twinkle top 100</w:t>
      </w:r>
    </w:p>
    <w:p w:rsidR="005633AB" w:rsidRPr="00961ED5" w:rsidRDefault="005633AB" w:rsidP="001C4C8E">
      <w:pPr>
        <w:rPr>
          <w:rFonts w:ascii="Arial" w:eastAsia="Adobe Kaiti Std R" w:hAnsi="Arial" w:cs="Arial"/>
          <w:bCs/>
          <w:sz w:val="24"/>
          <w:szCs w:val="24"/>
          <w:lang w:eastAsia="nl-NL"/>
        </w:rPr>
      </w:pPr>
    </w:p>
    <w:p w:rsidR="005633AB" w:rsidRPr="00961ED5" w:rsidRDefault="005633AB" w:rsidP="00C5250A">
      <w:pPr>
        <w:spacing w:line="360" w:lineRule="auto"/>
        <w:rPr>
          <w:rFonts w:ascii="Arial" w:eastAsia="Adobe Kaiti Std R" w:hAnsi="Arial" w:cs="Arial"/>
          <w:b/>
          <w:bCs/>
          <w:sz w:val="24"/>
          <w:szCs w:val="24"/>
          <w:lang w:eastAsia="nl-NL"/>
        </w:rPr>
      </w:pPr>
      <w:r w:rsidRPr="00961ED5">
        <w:rPr>
          <w:rFonts w:ascii="Arial" w:eastAsia="Adobe Kaiti Std R" w:hAnsi="Arial" w:cs="Arial"/>
          <w:b/>
          <w:bCs/>
          <w:sz w:val="24"/>
          <w:szCs w:val="24"/>
          <w:lang w:eastAsia="nl-NL"/>
        </w:rPr>
        <w:t>Seizoensgevoeligheid</w:t>
      </w:r>
    </w:p>
    <w:p w:rsidR="005633AB" w:rsidRPr="00961ED5" w:rsidRDefault="005633AB" w:rsidP="00C5250A">
      <w:pPr>
        <w:spacing w:line="360" w:lineRule="auto"/>
        <w:rPr>
          <w:rFonts w:ascii="Arial" w:eastAsia="Adobe Kaiti Std R" w:hAnsi="Arial" w:cs="Arial"/>
          <w:bCs/>
          <w:sz w:val="24"/>
          <w:szCs w:val="24"/>
          <w:lang w:eastAsia="nl-NL"/>
        </w:rPr>
      </w:pPr>
      <w:r w:rsidRPr="00961ED5">
        <w:rPr>
          <w:rFonts w:ascii="Arial" w:eastAsia="Adobe Kaiti Std R" w:hAnsi="Arial" w:cs="Arial"/>
          <w:bCs/>
          <w:sz w:val="24"/>
          <w:szCs w:val="24"/>
          <w:lang w:eastAsia="nl-NL"/>
        </w:rPr>
        <w:t>In de e-commerce zijn geen opvallende gaten in de omzet gedurende het jaar zichtbaar. Wel is duidelijk dat tijdens de piekperioden van retail er ook extra omzet via webwinkels gemaakt wordt. Dit is vooral tijdens de zomer- en kerstperiode.</w:t>
      </w:r>
    </w:p>
    <w:p w:rsidR="005633AB" w:rsidRPr="00961ED5" w:rsidRDefault="005633AB" w:rsidP="00C5250A">
      <w:pPr>
        <w:spacing w:line="360" w:lineRule="auto"/>
        <w:rPr>
          <w:rFonts w:ascii="Arial" w:eastAsia="Adobe Kaiti Std R" w:hAnsi="Arial" w:cs="Arial"/>
          <w:sz w:val="24"/>
          <w:szCs w:val="24"/>
        </w:rPr>
      </w:pPr>
    </w:p>
    <w:p w:rsidR="003D7F77" w:rsidRPr="00961ED5" w:rsidRDefault="003D7F77">
      <w:pPr>
        <w:rPr>
          <w:rFonts w:ascii="Arial" w:eastAsia="Adobe Kaiti Std R" w:hAnsi="Arial" w:cs="Arial"/>
          <w:b/>
          <w:bCs/>
          <w:sz w:val="24"/>
          <w:szCs w:val="24"/>
          <w:lang w:eastAsia="nl-NL"/>
        </w:rPr>
      </w:pPr>
      <w:r w:rsidRPr="00961ED5">
        <w:rPr>
          <w:rFonts w:ascii="Arial" w:eastAsia="Adobe Kaiti Std R" w:hAnsi="Arial" w:cs="Arial"/>
          <w:sz w:val="24"/>
          <w:szCs w:val="24"/>
        </w:rPr>
        <w:br w:type="page"/>
      </w:r>
    </w:p>
    <w:p w:rsidR="005633AB" w:rsidRPr="00961ED5" w:rsidRDefault="005633AB" w:rsidP="00C5250A">
      <w:pPr>
        <w:pStyle w:val="Heading3"/>
        <w:spacing w:before="0" w:beforeAutospacing="0" w:after="0" w:afterAutospacing="0" w:line="360" w:lineRule="auto"/>
        <w:rPr>
          <w:rFonts w:ascii="Arial" w:eastAsia="Adobe Kaiti Std R" w:hAnsi="Arial" w:cs="Arial"/>
          <w:b w:val="0"/>
          <w:sz w:val="24"/>
          <w:szCs w:val="24"/>
        </w:rPr>
      </w:pPr>
      <w:bookmarkStart w:id="13" w:name="_Toc428462590"/>
      <w:r w:rsidRPr="00961ED5">
        <w:rPr>
          <w:rFonts w:ascii="Arial" w:eastAsia="Adobe Kaiti Std R" w:hAnsi="Arial" w:cs="Arial"/>
          <w:sz w:val="24"/>
          <w:szCs w:val="24"/>
        </w:rPr>
        <w:t>B.2. DESTEP analyse</w:t>
      </w:r>
      <w:bookmarkEnd w:id="13"/>
    </w:p>
    <w:p w:rsidR="005633AB" w:rsidRPr="00961ED5" w:rsidRDefault="005633AB" w:rsidP="00C5250A">
      <w:pPr>
        <w:spacing w:line="360" w:lineRule="auto"/>
        <w:rPr>
          <w:rFonts w:ascii="Arial" w:eastAsia="Adobe Kaiti Std R" w:hAnsi="Arial" w:cs="Arial"/>
          <w:b/>
          <w:sz w:val="24"/>
          <w:szCs w:val="24"/>
        </w:rPr>
      </w:pPr>
    </w:p>
    <w:p w:rsidR="005633AB" w:rsidRPr="00961ED5" w:rsidRDefault="005633AB" w:rsidP="00C5250A">
      <w:pPr>
        <w:spacing w:line="360" w:lineRule="auto"/>
        <w:rPr>
          <w:rFonts w:ascii="Arial" w:eastAsia="Adobe Kaiti Std R" w:hAnsi="Arial" w:cs="Arial"/>
          <w:b/>
          <w:sz w:val="24"/>
          <w:szCs w:val="24"/>
        </w:rPr>
      </w:pPr>
      <w:r w:rsidRPr="00961ED5">
        <w:rPr>
          <w:rFonts w:ascii="Arial" w:eastAsia="Adobe Kaiti Std R" w:hAnsi="Arial" w:cs="Arial"/>
          <w:b/>
          <w:sz w:val="24"/>
          <w:szCs w:val="24"/>
        </w:rPr>
        <w:t>B.2.1. Demografisch</w:t>
      </w:r>
      <w:r w:rsidR="00CD5BA7" w:rsidRPr="00961ED5">
        <w:rPr>
          <w:rFonts w:ascii="Arial" w:eastAsia="Adobe Kaiti Std R" w:hAnsi="Arial" w:cs="Arial"/>
          <w:b/>
          <w:sz w:val="24"/>
          <w:szCs w:val="24"/>
        </w:rPr>
        <w:t>e</w:t>
      </w:r>
      <w:r w:rsidRPr="00961ED5">
        <w:rPr>
          <w:rFonts w:ascii="Arial" w:eastAsia="Adobe Kaiti Std R" w:hAnsi="Arial" w:cs="Arial"/>
          <w:b/>
          <w:sz w:val="24"/>
          <w:szCs w:val="24"/>
        </w:rPr>
        <w:t xml:space="preserve"> factoren</w:t>
      </w: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Allereerst is de demografie van de Nederlandse markt van belang. Nederland heeft in totaal 16,8 miljoen mensen met steeds meer vergrijzing zichtbaar. De bevolkingspiramide neemt sinds de babyboom rond 1950 een paddenstoelvorm aan, wat door verbeterde medische behandelingen de trend in vergrijzing zal blijven aanhouden. In 2012 bestaat 38% van de Nederlandse bevolking bestaat uit de leeftijdsgroep van 40 t/m 66 jaar oud. Het aandeel ouderen zal blijven toenemen met een piek in 2040, waar 27% boven de 65 jaar oud is. Een gevolg van vergrijzing is dat de beroepsbevolking ook afneemt. De man/vrouw verdeling is in Nederland niet significant aanwezig. (CBS, bevolkingspiramide 1950-2060) De Nederlandse bevolking groeit sinds 1975 met ongeveer 0,5% door natuurlijke groei en immigratie. Zo wordt 28% van de bevolkingsgroei in 2014 bepaald door een positief migratiesaldo.</w:t>
      </w:r>
    </w:p>
    <w:p w:rsidR="005633AB" w:rsidRPr="00961ED5" w:rsidRDefault="005633AB"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Daarnaast heeft Nederland in tegenstelling tot China, het thuisland van Alibaba</w:t>
      </w:r>
      <w:r w:rsidR="00CD5BA7" w:rsidRPr="00961ED5">
        <w:rPr>
          <w:rFonts w:ascii="Arial" w:eastAsia="Adobe Kaiti Std R" w:hAnsi="Arial" w:cs="Arial"/>
          <w:sz w:val="24"/>
          <w:szCs w:val="24"/>
        </w:rPr>
        <w:t xml:space="preserve"> Group</w:t>
      </w:r>
      <w:r w:rsidRPr="00961ED5">
        <w:rPr>
          <w:rFonts w:ascii="Arial" w:eastAsia="Adobe Kaiti Std R" w:hAnsi="Arial" w:cs="Arial"/>
          <w:sz w:val="24"/>
          <w:szCs w:val="24"/>
        </w:rPr>
        <w:t>, een hoog aandeel urbanisatie. In Nederland zijn er meer mogelijkheden voor mensen om via een platform of direct elkaar op te zoeken om een markt te vormen middels creatie van aanbod en vraag. De afstanden zijn ten eerste niet zo groot en de middelen voor communicatie en logistiek zijn ruimer aanwezig dan in China. Zo beschikt Nederland over een hoge netdichtheid voor logistiek en communicatie kanalen.</w:t>
      </w:r>
    </w:p>
    <w:p w:rsidR="005633AB" w:rsidRPr="00961ED5" w:rsidRDefault="005633AB" w:rsidP="00C5250A">
      <w:pPr>
        <w:spacing w:line="360" w:lineRule="auto"/>
        <w:rPr>
          <w:rFonts w:ascii="Arial" w:eastAsia="Adobe Kaiti Std R" w:hAnsi="Arial" w:cs="Arial"/>
          <w:sz w:val="24"/>
          <w:szCs w:val="24"/>
        </w:rPr>
      </w:pPr>
    </w:p>
    <w:p w:rsidR="00CD5BA7" w:rsidRPr="00961ED5" w:rsidRDefault="00CD5BA7">
      <w:pPr>
        <w:rPr>
          <w:rFonts w:ascii="Arial" w:eastAsia="Adobe Kaiti Std R" w:hAnsi="Arial" w:cs="Arial"/>
          <w:b/>
          <w:sz w:val="24"/>
          <w:szCs w:val="24"/>
        </w:rPr>
      </w:pPr>
      <w:r w:rsidRPr="00961ED5">
        <w:rPr>
          <w:rFonts w:ascii="Arial" w:eastAsia="Adobe Kaiti Std R" w:hAnsi="Arial" w:cs="Arial"/>
          <w:b/>
          <w:sz w:val="24"/>
          <w:szCs w:val="24"/>
        </w:rPr>
        <w:br w:type="page"/>
      </w:r>
    </w:p>
    <w:p w:rsidR="005633AB" w:rsidRPr="00961ED5" w:rsidRDefault="005633AB" w:rsidP="00C5250A">
      <w:pPr>
        <w:spacing w:line="360" w:lineRule="auto"/>
        <w:rPr>
          <w:rFonts w:ascii="Arial" w:eastAsia="Adobe Kaiti Std R" w:hAnsi="Arial" w:cs="Arial"/>
          <w:b/>
          <w:sz w:val="24"/>
          <w:szCs w:val="24"/>
        </w:rPr>
      </w:pPr>
      <w:r w:rsidRPr="00961ED5">
        <w:rPr>
          <w:rFonts w:ascii="Arial" w:eastAsia="Adobe Kaiti Std R" w:hAnsi="Arial" w:cs="Arial"/>
          <w:b/>
          <w:sz w:val="24"/>
          <w:szCs w:val="24"/>
        </w:rPr>
        <w:t>B.2.2. Economische factoren</w:t>
      </w: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Economische factoren die van belang zijn in de e-commerce markt hebben vooral te maken met koopkracht en de invloed en van buitenlandse handel op Nederland. Nederland is een welgesteld land met een open economie. Dit maakt het voor buitenlandse bedrijven mogelijk om de Nederlandse markt te bereiken. Vooral voor e-commerce, die de basis op het internet heeft, is het eenvoudig de markt te betreden. De Nederlandse economie is mede door historie en locatie erg gericht op buitenlandse handel. De jaarlijkse groei van het Nederlandse BBP is de afgelopen jaren positief en fluctueert rond de 1%. Nederland heeft de crisis ervaren met een dieptepunt in 2009</w:t>
      </w:r>
      <w:r w:rsidR="004F3901" w:rsidRPr="00961ED5">
        <w:rPr>
          <w:rFonts w:ascii="Arial" w:eastAsia="Adobe Kaiti Std R" w:hAnsi="Arial" w:cs="Arial"/>
          <w:sz w:val="24"/>
          <w:szCs w:val="24"/>
        </w:rPr>
        <w:t xml:space="preserve"> van een afname van 3,7%. (CBS)</w:t>
      </w:r>
      <w:r w:rsidRPr="00961ED5">
        <w:rPr>
          <w:rFonts w:ascii="Arial" w:eastAsia="Adobe Kaiti Std R" w:hAnsi="Arial" w:cs="Arial"/>
          <w:sz w:val="24"/>
          <w:szCs w:val="24"/>
        </w:rPr>
        <w:t xml:space="preserve"> De recente positieve groei is positief voor huidige en nieuwe marktspelers. Vanuit de vraagkant is Nederland ook positief. Het bruto gemiddeld inkomen van de Nederlandse consument ligt in 2013 op €22.900. Het gemiddeld inkomen van Nederland is boven het gemiddelde van de EU</w:t>
      </w:r>
    </w:p>
    <w:p w:rsidR="005633AB" w:rsidRPr="00961ED5" w:rsidRDefault="005633AB" w:rsidP="00C5250A">
      <w:pPr>
        <w:spacing w:line="360" w:lineRule="auto"/>
        <w:rPr>
          <w:rFonts w:ascii="Arial" w:eastAsia="Adobe Kaiti Std R" w:hAnsi="Arial" w:cs="Arial"/>
          <w:b/>
          <w:sz w:val="24"/>
          <w:szCs w:val="24"/>
        </w:rPr>
      </w:pPr>
    </w:p>
    <w:p w:rsidR="005633AB" w:rsidRPr="00961ED5" w:rsidRDefault="005633AB" w:rsidP="00C5250A">
      <w:pPr>
        <w:spacing w:line="360" w:lineRule="auto"/>
        <w:rPr>
          <w:rFonts w:ascii="Arial" w:eastAsia="Adobe Kaiti Std R" w:hAnsi="Arial" w:cs="Arial"/>
          <w:b/>
          <w:sz w:val="24"/>
          <w:szCs w:val="24"/>
        </w:rPr>
      </w:pPr>
      <w:r w:rsidRPr="00961ED5">
        <w:rPr>
          <w:rFonts w:ascii="Arial" w:eastAsia="Adobe Kaiti Std R" w:hAnsi="Arial" w:cs="Arial"/>
          <w:b/>
          <w:sz w:val="24"/>
          <w:szCs w:val="24"/>
        </w:rPr>
        <w:t>B.2.3. Sociaal-culturele factoren</w:t>
      </w: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Het percentage hoogopgeleiden is in Nederland boven het gemiddelde van de EU.</w:t>
      </w:r>
      <w:r w:rsidR="003D7F77" w:rsidRPr="00961ED5">
        <w:rPr>
          <w:rFonts w:ascii="Arial" w:eastAsia="Adobe Kaiti Std R" w:hAnsi="Arial" w:cs="Arial"/>
          <w:sz w:val="24"/>
          <w:szCs w:val="24"/>
        </w:rPr>
        <w:t xml:space="preserve"> Mede hierdoor is Nederland op gebieden zoals IT, logistiek, internet acceptatie ver vooruit. Door deeltijdbanen werkt de Nederlander het minst aantal uren vergeleken met andere EU landen</w:t>
      </w:r>
      <w:r w:rsidR="00FE75F3" w:rsidRPr="00961ED5">
        <w:rPr>
          <w:rFonts w:ascii="Arial" w:eastAsia="Adobe Kaiti Std R" w:hAnsi="Arial" w:cs="Arial"/>
          <w:sz w:val="24"/>
          <w:szCs w:val="24"/>
        </w:rPr>
        <w:t>. Nederlanders werken gemiddeld 30,7 uur per week. Het gemiddeld werkuren in de EU ligt op 37 uur.(NRCnext) Het lage gemiddelde in Nederland wordt veroorzaakt door een groot aandeel vrouwen wat deeltijd werkt. Nederlanders werken minder, maar wel met meer in totaal. Ook wordt het lage gemiddelde door een hoge productiviteit veroorzaakt. Nederlanders hebben vaste werktijden, waarin het werk afgemaakt moet worden.</w:t>
      </w:r>
    </w:p>
    <w:p w:rsidR="005633AB" w:rsidRPr="00961ED5" w:rsidRDefault="00FE75F3"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http://www.nrcnext.nl/blog/2012/03/06/next-checkt-de-nederlander-werkt-de-minste-uren-van-europa/</w:t>
      </w:r>
    </w:p>
    <w:p w:rsidR="00FE75F3" w:rsidRPr="00961ED5" w:rsidRDefault="00FE75F3" w:rsidP="00C5250A">
      <w:pPr>
        <w:spacing w:line="360" w:lineRule="auto"/>
        <w:rPr>
          <w:rFonts w:ascii="Arial" w:eastAsia="Adobe Kaiti Std R" w:hAnsi="Arial" w:cs="Arial"/>
          <w:sz w:val="24"/>
          <w:szCs w:val="24"/>
        </w:rPr>
      </w:pPr>
    </w:p>
    <w:p w:rsidR="00CD5BA7" w:rsidRPr="00961ED5" w:rsidRDefault="00CD5BA7">
      <w:pPr>
        <w:rPr>
          <w:rFonts w:ascii="Arial" w:eastAsia="Adobe Kaiti Std R" w:hAnsi="Arial" w:cs="Arial"/>
          <w:b/>
          <w:sz w:val="24"/>
          <w:szCs w:val="24"/>
        </w:rPr>
      </w:pPr>
      <w:r w:rsidRPr="00961ED5">
        <w:rPr>
          <w:rFonts w:ascii="Arial" w:eastAsia="Adobe Kaiti Std R" w:hAnsi="Arial" w:cs="Arial"/>
          <w:b/>
          <w:sz w:val="24"/>
          <w:szCs w:val="24"/>
        </w:rPr>
        <w:br w:type="page"/>
      </w:r>
    </w:p>
    <w:p w:rsidR="005633AB" w:rsidRPr="00961ED5" w:rsidRDefault="005633AB" w:rsidP="00C5250A">
      <w:pPr>
        <w:spacing w:line="360" w:lineRule="auto"/>
        <w:rPr>
          <w:rFonts w:ascii="Arial" w:eastAsia="Adobe Kaiti Std R" w:hAnsi="Arial" w:cs="Arial"/>
          <w:b/>
          <w:sz w:val="24"/>
          <w:szCs w:val="24"/>
        </w:rPr>
      </w:pPr>
      <w:r w:rsidRPr="00961ED5">
        <w:rPr>
          <w:rFonts w:ascii="Arial" w:eastAsia="Adobe Kaiti Std R" w:hAnsi="Arial" w:cs="Arial"/>
          <w:b/>
          <w:sz w:val="24"/>
          <w:szCs w:val="24"/>
        </w:rPr>
        <w:t>B.2.4. Technologische factoren</w:t>
      </w:r>
    </w:p>
    <w:p w:rsidR="005633AB" w:rsidRPr="00961ED5" w:rsidRDefault="00FE75F3"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Technologisch factoren zijn erg van belang in de e-commerce. De groei loopt samen met de opkomst en toegang van internet. Ook speelt technologie een groot aandeel bij de to</w:t>
      </w:r>
      <w:r w:rsidR="004F3901" w:rsidRPr="00961ED5">
        <w:rPr>
          <w:rFonts w:ascii="Arial" w:eastAsia="Adobe Kaiti Std R" w:hAnsi="Arial" w:cs="Arial"/>
          <w:sz w:val="24"/>
          <w:szCs w:val="24"/>
        </w:rPr>
        <w:t>egangsmogelijkheden van internet</w:t>
      </w:r>
      <w:r w:rsidRPr="00961ED5">
        <w:rPr>
          <w:rFonts w:ascii="Arial" w:eastAsia="Adobe Kaiti Std R" w:hAnsi="Arial" w:cs="Arial"/>
          <w:sz w:val="24"/>
          <w:szCs w:val="24"/>
        </w:rPr>
        <w:t xml:space="preserve">, bijvoorbeeld de mogelijkheden van elektronische apparaten met goede internetverbinding. </w:t>
      </w:r>
    </w:p>
    <w:p w:rsidR="00FE75F3" w:rsidRPr="00961ED5" w:rsidRDefault="00FE75F3" w:rsidP="00C5250A">
      <w:pPr>
        <w:spacing w:line="360" w:lineRule="auto"/>
        <w:rPr>
          <w:rFonts w:ascii="Arial" w:eastAsia="Adobe Kaiti Std R" w:hAnsi="Arial" w:cs="Arial"/>
          <w:sz w:val="24"/>
          <w:szCs w:val="24"/>
        </w:rPr>
      </w:pPr>
    </w:p>
    <w:p w:rsidR="00FE75F3" w:rsidRPr="00961ED5" w:rsidRDefault="00FE75F3"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 xml:space="preserve">De Nederlandse markt laat zich erg </w:t>
      </w:r>
      <w:r w:rsidR="004F3901" w:rsidRPr="00961ED5">
        <w:rPr>
          <w:rFonts w:ascii="Arial" w:eastAsia="Adobe Kaiti Std R" w:hAnsi="Arial" w:cs="Arial"/>
          <w:sz w:val="24"/>
          <w:szCs w:val="24"/>
        </w:rPr>
        <w:t>beïnvloeden</w:t>
      </w:r>
      <w:r w:rsidRPr="00961ED5">
        <w:rPr>
          <w:rFonts w:ascii="Arial" w:eastAsia="Adobe Kaiti Std R" w:hAnsi="Arial" w:cs="Arial"/>
          <w:sz w:val="24"/>
          <w:szCs w:val="24"/>
        </w:rPr>
        <w:t xml:space="preserve"> door nieuwe technologische trends. In Nederland is al geruime tijd het 4G netwerk beschikbaar. Ook van openbare locaties wordt</w:t>
      </w:r>
      <w:r w:rsidR="004F3901" w:rsidRPr="00961ED5">
        <w:rPr>
          <w:rFonts w:ascii="Arial" w:eastAsia="Adobe Kaiti Std R" w:hAnsi="Arial" w:cs="Arial"/>
          <w:sz w:val="24"/>
          <w:szCs w:val="24"/>
        </w:rPr>
        <w:t xml:space="preserve"> van consument</w:t>
      </w:r>
      <w:r w:rsidRPr="00961ED5">
        <w:rPr>
          <w:rFonts w:ascii="Arial" w:eastAsia="Adobe Kaiti Std R" w:hAnsi="Arial" w:cs="Arial"/>
          <w:sz w:val="24"/>
          <w:szCs w:val="24"/>
        </w:rPr>
        <w:t xml:space="preserve"> verwacht dat er draadloos en open internet toegang aanwezig is.</w:t>
      </w:r>
    </w:p>
    <w:p w:rsidR="00FE75F3" w:rsidRPr="00961ED5" w:rsidRDefault="00FE75F3"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b/>
          <w:sz w:val="24"/>
          <w:szCs w:val="24"/>
        </w:rPr>
      </w:pPr>
      <w:r w:rsidRPr="00961ED5">
        <w:rPr>
          <w:rFonts w:ascii="Arial" w:eastAsia="Adobe Kaiti Std R" w:hAnsi="Arial" w:cs="Arial"/>
          <w:b/>
          <w:sz w:val="24"/>
          <w:szCs w:val="24"/>
        </w:rPr>
        <w:t>B.2.5. Ecologische factoren</w:t>
      </w:r>
    </w:p>
    <w:p w:rsidR="00FE75F3" w:rsidRPr="00961ED5" w:rsidRDefault="00FE75F3"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 xml:space="preserve">De Nederlandse e-commerce markt wordt niet </w:t>
      </w:r>
      <w:r w:rsidR="00CD5BA7" w:rsidRPr="00961ED5">
        <w:rPr>
          <w:rFonts w:ascii="Arial" w:eastAsia="Adobe Kaiti Std R" w:hAnsi="Arial" w:cs="Arial"/>
          <w:sz w:val="24"/>
          <w:szCs w:val="24"/>
        </w:rPr>
        <w:t>beïnvloed</w:t>
      </w:r>
      <w:r w:rsidRPr="00961ED5">
        <w:rPr>
          <w:rFonts w:ascii="Arial" w:eastAsia="Adobe Kaiti Std R" w:hAnsi="Arial" w:cs="Arial"/>
          <w:sz w:val="24"/>
          <w:szCs w:val="24"/>
        </w:rPr>
        <w:t xml:space="preserve"> door ecologisch factoren. Natuurlijk is het makkelijk voor leveranciers de bestellingen te bezorgen in matig klimaat. Aangezien Nederland hier niet op een uiterste zit, is dit niet van belang bij deze analyse.</w:t>
      </w:r>
    </w:p>
    <w:p w:rsidR="00FE75F3" w:rsidRPr="00961ED5" w:rsidRDefault="00FE75F3" w:rsidP="00C5250A">
      <w:pPr>
        <w:spacing w:line="360" w:lineRule="auto"/>
        <w:rPr>
          <w:rFonts w:ascii="Arial" w:eastAsia="Adobe Kaiti Std R" w:hAnsi="Arial" w:cs="Arial"/>
          <w:b/>
          <w:sz w:val="24"/>
          <w:szCs w:val="24"/>
        </w:rPr>
      </w:pPr>
    </w:p>
    <w:p w:rsidR="005633AB" w:rsidRPr="00961ED5" w:rsidRDefault="005633AB" w:rsidP="004F3901">
      <w:pPr>
        <w:spacing w:line="360" w:lineRule="auto"/>
        <w:rPr>
          <w:rFonts w:ascii="Arial" w:eastAsia="Adobe Kaiti Std R" w:hAnsi="Arial" w:cs="Arial"/>
          <w:b/>
          <w:sz w:val="24"/>
          <w:szCs w:val="24"/>
        </w:rPr>
      </w:pPr>
      <w:r w:rsidRPr="00961ED5">
        <w:rPr>
          <w:rFonts w:ascii="Arial" w:eastAsia="Adobe Kaiti Std R" w:hAnsi="Arial" w:cs="Arial"/>
          <w:b/>
          <w:sz w:val="24"/>
          <w:szCs w:val="24"/>
        </w:rPr>
        <w:t>B</w:t>
      </w:r>
      <w:r w:rsidR="00CD5BA7" w:rsidRPr="00961ED5">
        <w:rPr>
          <w:rFonts w:ascii="Arial" w:eastAsia="Adobe Kaiti Std R" w:hAnsi="Arial" w:cs="Arial"/>
          <w:b/>
          <w:sz w:val="24"/>
          <w:szCs w:val="24"/>
        </w:rPr>
        <w:t>.2.6.</w:t>
      </w:r>
      <w:r w:rsidRPr="00961ED5">
        <w:rPr>
          <w:rFonts w:ascii="Arial" w:eastAsia="Adobe Kaiti Std R" w:hAnsi="Arial" w:cs="Arial"/>
          <w:b/>
          <w:sz w:val="24"/>
          <w:szCs w:val="24"/>
        </w:rPr>
        <w:t xml:space="preserve"> Politieke factoren</w:t>
      </w:r>
    </w:p>
    <w:p w:rsidR="005633AB" w:rsidRPr="00961ED5" w:rsidRDefault="00FE75F3" w:rsidP="004F3901">
      <w:pPr>
        <w:spacing w:line="360" w:lineRule="auto"/>
        <w:rPr>
          <w:rFonts w:ascii="Arial" w:eastAsia="Adobe Kaiti Std R" w:hAnsi="Arial" w:cs="Arial"/>
          <w:sz w:val="24"/>
          <w:szCs w:val="24"/>
        </w:rPr>
      </w:pPr>
      <w:r w:rsidRPr="00961ED5">
        <w:rPr>
          <w:rFonts w:ascii="Arial" w:eastAsia="Adobe Kaiti Std R" w:hAnsi="Arial" w:cs="Arial"/>
          <w:sz w:val="24"/>
          <w:szCs w:val="24"/>
        </w:rPr>
        <w:t xml:space="preserve">De Nederlandse e-commerce markt valt onder de Nederlandse en EU wetgeving. Internet toegang is vrij en wordt niet beheert door overheidsinstanties. Wel kan worden ingegrepen als privacy </w:t>
      </w:r>
      <w:r w:rsidR="00CD5BA7" w:rsidRPr="00961ED5">
        <w:rPr>
          <w:rFonts w:ascii="Arial" w:eastAsia="Adobe Kaiti Std R" w:hAnsi="Arial" w:cs="Arial"/>
          <w:sz w:val="24"/>
          <w:szCs w:val="24"/>
        </w:rPr>
        <w:t xml:space="preserve">geschonden wordt </w:t>
      </w:r>
      <w:r w:rsidRPr="00961ED5">
        <w:rPr>
          <w:rFonts w:ascii="Arial" w:eastAsia="Adobe Kaiti Std R" w:hAnsi="Arial" w:cs="Arial"/>
          <w:sz w:val="24"/>
          <w:szCs w:val="24"/>
        </w:rPr>
        <w:t xml:space="preserve">of </w:t>
      </w:r>
      <w:r w:rsidR="00CD5BA7" w:rsidRPr="00961ED5">
        <w:rPr>
          <w:rFonts w:ascii="Arial" w:eastAsia="Adobe Kaiti Std R" w:hAnsi="Arial" w:cs="Arial"/>
          <w:sz w:val="24"/>
          <w:szCs w:val="24"/>
        </w:rPr>
        <w:t>beschermde informatie vrijgegeven wordt. De Nederlandse e-commerce markt is makkelijk toegankelijk en wordt niet beperkt door de wetgeving.</w:t>
      </w:r>
    </w:p>
    <w:p w:rsidR="005633AB" w:rsidRPr="00961ED5" w:rsidRDefault="005633AB" w:rsidP="004F3901">
      <w:pPr>
        <w:spacing w:line="360" w:lineRule="auto"/>
        <w:rPr>
          <w:rFonts w:ascii="Arial" w:eastAsia="Adobe Kaiti Std R" w:hAnsi="Arial" w:cs="Arial"/>
          <w:sz w:val="24"/>
          <w:szCs w:val="24"/>
        </w:rPr>
      </w:pPr>
    </w:p>
    <w:p w:rsidR="00CD5BA7" w:rsidRPr="00961ED5" w:rsidRDefault="00CD5BA7" w:rsidP="004F3901">
      <w:pPr>
        <w:spacing w:line="360" w:lineRule="auto"/>
        <w:rPr>
          <w:rFonts w:ascii="Arial" w:eastAsia="Adobe Kaiti Std R" w:hAnsi="Arial" w:cs="Arial"/>
          <w:sz w:val="24"/>
          <w:szCs w:val="24"/>
        </w:rPr>
      </w:pPr>
      <w:r w:rsidRPr="00961ED5">
        <w:rPr>
          <w:rFonts w:ascii="Arial" w:eastAsia="Adobe Kaiti Std R" w:hAnsi="Arial" w:cs="Arial"/>
          <w:sz w:val="24"/>
          <w:szCs w:val="24"/>
        </w:rPr>
        <w:br w:type="page"/>
      </w:r>
    </w:p>
    <w:p w:rsidR="005633AB" w:rsidRPr="00D52233" w:rsidRDefault="005633AB" w:rsidP="00D52233">
      <w:pPr>
        <w:pStyle w:val="Heading3"/>
        <w:spacing w:before="0" w:beforeAutospacing="0" w:after="0" w:afterAutospacing="0"/>
        <w:rPr>
          <w:rFonts w:ascii="Arial" w:eastAsia="Adobe Kaiti Std R" w:hAnsi="Arial" w:cs="Arial"/>
          <w:bCs w:val="0"/>
          <w:sz w:val="28"/>
          <w:szCs w:val="28"/>
        </w:rPr>
      </w:pPr>
      <w:bookmarkStart w:id="14" w:name="_Toc428462591"/>
      <w:r w:rsidRPr="00D52233">
        <w:rPr>
          <w:rFonts w:ascii="Arial" w:eastAsia="Adobe Kaiti Std R" w:hAnsi="Arial" w:cs="Arial"/>
          <w:bCs w:val="0"/>
          <w:sz w:val="28"/>
          <w:szCs w:val="28"/>
        </w:rPr>
        <w:t>B.3. Concurrentie analyse</w:t>
      </w:r>
      <w:bookmarkEnd w:id="14"/>
    </w:p>
    <w:p w:rsidR="005633AB" w:rsidRPr="00961ED5" w:rsidRDefault="005633AB" w:rsidP="00C5250A">
      <w:pPr>
        <w:spacing w:line="360" w:lineRule="auto"/>
        <w:rPr>
          <w:rFonts w:ascii="Arial" w:eastAsia="Adobe Kaiti Std R" w:hAnsi="Arial" w:cs="Arial"/>
          <w:b/>
          <w:bCs/>
          <w:sz w:val="24"/>
          <w:szCs w:val="24"/>
          <w:lang w:eastAsia="nl-NL"/>
        </w:rPr>
      </w:pPr>
    </w:p>
    <w:p w:rsidR="005633AB" w:rsidRPr="00961ED5" w:rsidRDefault="005633AB" w:rsidP="00C5250A">
      <w:pPr>
        <w:spacing w:line="360" w:lineRule="auto"/>
        <w:rPr>
          <w:rFonts w:ascii="Arial" w:eastAsia="Adobe Kaiti Std R" w:hAnsi="Arial" w:cs="Arial"/>
          <w:b/>
          <w:bCs/>
          <w:sz w:val="24"/>
          <w:szCs w:val="24"/>
          <w:lang w:eastAsia="nl-NL"/>
        </w:rPr>
      </w:pPr>
      <w:r w:rsidRPr="00961ED5">
        <w:rPr>
          <w:rFonts w:ascii="Arial" w:eastAsia="Adobe Kaiti Std R" w:hAnsi="Arial" w:cs="Arial"/>
          <w:b/>
          <w:bCs/>
          <w:sz w:val="24"/>
          <w:szCs w:val="24"/>
          <w:lang w:eastAsia="nl-NL"/>
        </w:rPr>
        <w:t>Vijf krachten model van Porter</w:t>
      </w:r>
    </w:p>
    <w:p w:rsidR="005633AB" w:rsidRPr="00961ED5" w:rsidRDefault="005633AB" w:rsidP="00C5250A">
      <w:pPr>
        <w:spacing w:line="360" w:lineRule="auto"/>
        <w:rPr>
          <w:rFonts w:ascii="Arial" w:eastAsia="Adobe Kaiti Std R" w:hAnsi="Arial" w:cs="Arial"/>
          <w:bCs/>
          <w:sz w:val="24"/>
          <w:szCs w:val="24"/>
          <w:lang w:eastAsia="nl-NL"/>
        </w:rPr>
      </w:pPr>
      <w:r w:rsidRPr="00961ED5">
        <w:rPr>
          <w:rFonts w:ascii="Arial" w:eastAsia="Adobe Kaiti Std R" w:hAnsi="Arial" w:cs="Arial"/>
          <w:bCs/>
          <w:sz w:val="24"/>
          <w:szCs w:val="24"/>
          <w:lang w:eastAsia="nl-NL"/>
        </w:rPr>
        <w:t>In dit model wordt de mate van concurrentie van de Nederlandse e-commerce markt besproken. Volgens Porter wordt de mate van concurrentie middels volgende krachten bepaald:</w:t>
      </w:r>
    </w:p>
    <w:p w:rsidR="005633AB" w:rsidRPr="00961ED5" w:rsidRDefault="005633AB" w:rsidP="00C5250A">
      <w:pPr>
        <w:spacing w:line="360" w:lineRule="auto"/>
        <w:rPr>
          <w:rFonts w:ascii="Arial" w:eastAsia="Adobe Kaiti Std R" w:hAnsi="Arial" w:cs="Arial"/>
          <w:bCs/>
          <w:sz w:val="24"/>
          <w:szCs w:val="24"/>
          <w:lang w:eastAsia="nl-NL"/>
        </w:rPr>
      </w:pPr>
      <w:r w:rsidRPr="00961ED5">
        <w:rPr>
          <w:rFonts w:ascii="Arial" w:eastAsia="Adobe Kaiti Std R" w:hAnsi="Arial" w:cs="Arial"/>
          <w:bCs/>
          <w:sz w:val="24"/>
          <w:szCs w:val="24"/>
          <w:lang w:eastAsia="nl-NL"/>
        </w:rPr>
        <w:t>1. De macht van leveranciers</w:t>
      </w:r>
    </w:p>
    <w:p w:rsidR="005633AB" w:rsidRPr="00961ED5" w:rsidRDefault="005633AB" w:rsidP="00C5250A">
      <w:pPr>
        <w:spacing w:line="360" w:lineRule="auto"/>
        <w:rPr>
          <w:rFonts w:ascii="Arial" w:eastAsia="Adobe Kaiti Std R" w:hAnsi="Arial" w:cs="Arial"/>
          <w:bCs/>
          <w:sz w:val="24"/>
          <w:szCs w:val="24"/>
          <w:lang w:eastAsia="nl-NL"/>
        </w:rPr>
      </w:pPr>
      <w:r w:rsidRPr="00961ED5">
        <w:rPr>
          <w:rFonts w:ascii="Arial" w:eastAsia="Adobe Kaiti Std R" w:hAnsi="Arial" w:cs="Arial"/>
          <w:bCs/>
          <w:sz w:val="24"/>
          <w:szCs w:val="24"/>
          <w:lang w:eastAsia="nl-NL"/>
        </w:rPr>
        <w:t>2. De macht van afnemers</w:t>
      </w:r>
    </w:p>
    <w:p w:rsidR="005633AB" w:rsidRPr="00961ED5" w:rsidRDefault="005633AB" w:rsidP="00C5250A">
      <w:pPr>
        <w:spacing w:line="360" w:lineRule="auto"/>
        <w:rPr>
          <w:rFonts w:ascii="Arial" w:eastAsia="Adobe Kaiti Std R" w:hAnsi="Arial" w:cs="Arial"/>
          <w:bCs/>
          <w:sz w:val="24"/>
          <w:szCs w:val="24"/>
          <w:lang w:eastAsia="nl-NL"/>
        </w:rPr>
      </w:pPr>
      <w:r w:rsidRPr="00961ED5">
        <w:rPr>
          <w:rFonts w:ascii="Arial" w:eastAsia="Adobe Kaiti Std R" w:hAnsi="Arial" w:cs="Arial"/>
          <w:bCs/>
          <w:sz w:val="24"/>
          <w:szCs w:val="24"/>
          <w:lang w:eastAsia="nl-NL"/>
        </w:rPr>
        <w:t xml:space="preserve">3. </w:t>
      </w:r>
      <w:r w:rsidRPr="00961ED5">
        <w:rPr>
          <w:rFonts w:ascii="Arial" w:eastAsia="Adobe Kaiti Std R" w:hAnsi="Arial" w:cs="Arial"/>
          <w:sz w:val="24"/>
          <w:szCs w:val="24"/>
        </w:rPr>
        <w:t>De mate waarin substituten en complementaire goederen verkrijgbaar zijn</w:t>
      </w: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bCs/>
          <w:sz w:val="24"/>
          <w:szCs w:val="24"/>
          <w:lang w:eastAsia="nl-NL"/>
        </w:rPr>
        <w:t xml:space="preserve">4. </w:t>
      </w:r>
      <w:r w:rsidRPr="00961ED5">
        <w:rPr>
          <w:rFonts w:ascii="Arial" w:eastAsia="Adobe Kaiti Std R" w:hAnsi="Arial" w:cs="Arial"/>
          <w:sz w:val="24"/>
          <w:szCs w:val="24"/>
        </w:rPr>
        <w:t>De dreiging van nieuwe toetreders tot de markt</w:t>
      </w: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5. De interne concurrentie van spelers op de markt</w:t>
      </w:r>
    </w:p>
    <w:p w:rsidR="005633AB" w:rsidRPr="00961ED5" w:rsidRDefault="005633AB"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b/>
          <w:sz w:val="24"/>
          <w:szCs w:val="24"/>
        </w:rPr>
      </w:pPr>
      <w:r w:rsidRPr="00961ED5">
        <w:rPr>
          <w:rFonts w:ascii="Arial" w:eastAsia="Adobe Kaiti Std R" w:hAnsi="Arial" w:cs="Arial"/>
          <w:b/>
          <w:sz w:val="24"/>
          <w:szCs w:val="24"/>
        </w:rPr>
        <w:t>B.3.1. De macht van leveranciers</w:t>
      </w: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De macht van leveranciers is in de e-commerce groot. Steeds meer grotere producenten, zoals Siemens en Apple beginnen hun eigen verkoopkanaal. Webwinkels kunnen soms door schaalvoordelen de producten voor een betere prijs of andere service aanbieden.</w:t>
      </w:r>
    </w:p>
    <w:p w:rsidR="004F3901" w:rsidRPr="00961ED5" w:rsidRDefault="004F3901"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 xml:space="preserve">Door de grote beschikbaarheid is het echter is het voor kleine merken moeilijk om bekendheid te </w:t>
      </w:r>
      <w:r w:rsidR="004F3901" w:rsidRPr="00961ED5">
        <w:rPr>
          <w:rFonts w:ascii="Arial" w:eastAsia="Adobe Kaiti Std R" w:hAnsi="Arial" w:cs="Arial"/>
          <w:sz w:val="24"/>
          <w:szCs w:val="24"/>
        </w:rPr>
        <w:t>creëren</w:t>
      </w:r>
      <w:r w:rsidRPr="00961ED5">
        <w:rPr>
          <w:rFonts w:ascii="Arial" w:eastAsia="Adobe Kaiti Std R" w:hAnsi="Arial" w:cs="Arial"/>
          <w:sz w:val="24"/>
          <w:szCs w:val="24"/>
        </w:rPr>
        <w:t xml:space="preserve">, daarom is het gebruik van maken van het klantenbestand van een webwinkel een goede optie om een groot aantal klanten te bereiken. </w:t>
      </w:r>
    </w:p>
    <w:p w:rsidR="005633AB" w:rsidRPr="00961ED5" w:rsidRDefault="005633AB"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b/>
          <w:sz w:val="24"/>
          <w:szCs w:val="24"/>
        </w:rPr>
      </w:pPr>
      <w:r w:rsidRPr="00961ED5">
        <w:rPr>
          <w:rFonts w:ascii="Arial" w:eastAsia="Adobe Kaiti Std R" w:hAnsi="Arial" w:cs="Arial"/>
          <w:b/>
          <w:sz w:val="24"/>
          <w:szCs w:val="24"/>
        </w:rPr>
        <w:t>B.3.2. De macht van afnemers</w:t>
      </w: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Online omzet stijgt steeds meer, echter verwacht de klant ook steeds meer van een webwinkel. Verzendkosten zijn bijvoorbeeld vaak al een drempel, waardoor naar een andere aanbieder wordt gekeken. Ook heeft de consument de mogelijkheid, zonder veel extra kosten te maken, producten en diensten bij verschillende aanbieders te vergelijken. De informatie is gratis beschikbaar. Een webwinkel moet daarom extra moeite doen om de consument op eigen website te houden. De macht van afnemers is groot.</w:t>
      </w:r>
    </w:p>
    <w:p w:rsidR="005633AB" w:rsidRPr="00961ED5" w:rsidRDefault="005633AB" w:rsidP="00C5250A">
      <w:pPr>
        <w:spacing w:line="360" w:lineRule="auto"/>
        <w:rPr>
          <w:rFonts w:ascii="Arial" w:eastAsia="Adobe Kaiti Std R" w:hAnsi="Arial" w:cs="Arial"/>
          <w:sz w:val="24"/>
          <w:szCs w:val="24"/>
        </w:rPr>
      </w:pPr>
    </w:p>
    <w:p w:rsidR="00CD5BA7" w:rsidRPr="00961ED5" w:rsidRDefault="00CD5BA7">
      <w:pPr>
        <w:rPr>
          <w:rFonts w:ascii="Arial" w:eastAsia="Adobe Kaiti Std R" w:hAnsi="Arial" w:cs="Arial"/>
          <w:b/>
          <w:bCs/>
          <w:sz w:val="24"/>
          <w:szCs w:val="24"/>
          <w:lang w:eastAsia="nl-NL"/>
        </w:rPr>
      </w:pPr>
      <w:r w:rsidRPr="00961ED5">
        <w:rPr>
          <w:rFonts w:ascii="Arial" w:eastAsia="Adobe Kaiti Std R" w:hAnsi="Arial" w:cs="Arial"/>
          <w:b/>
          <w:bCs/>
          <w:sz w:val="24"/>
          <w:szCs w:val="24"/>
          <w:lang w:eastAsia="nl-NL"/>
        </w:rPr>
        <w:br w:type="page"/>
      </w:r>
    </w:p>
    <w:p w:rsidR="005633AB" w:rsidRPr="00961ED5" w:rsidRDefault="005633AB" w:rsidP="00C5250A">
      <w:pPr>
        <w:spacing w:line="360" w:lineRule="auto"/>
        <w:rPr>
          <w:rFonts w:ascii="Arial" w:eastAsia="Adobe Kaiti Std R" w:hAnsi="Arial" w:cs="Arial"/>
          <w:b/>
          <w:sz w:val="24"/>
          <w:szCs w:val="24"/>
        </w:rPr>
      </w:pPr>
      <w:r w:rsidRPr="00961ED5">
        <w:rPr>
          <w:rFonts w:ascii="Arial" w:eastAsia="Adobe Kaiti Std R" w:hAnsi="Arial" w:cs="Arial"/>
          <w:b/>
          <w:bCs/>
          <w:sz w:val="24"/>
          <w:szCs w:val="24"/>
          <w:lang w:eastAsia="nl-NL"/>
        </w:rPr>
        <w:t xml:space="preserve">B.3.3. </w:t>
      </w:r>
      <w:r w:rsidRPr="00961ED5">
        <w:rPr>
          <w:rFonts w:ascii="Arial" w:eastAsia="Adobe Kaiti Std R" w:hAnsi="Arial" w:cs="Arial"/>
          <w:b/>
          <w:sz w:val="24"/>
          <w:szCs w:val="24"/>
        </w:rPr>
        <w:t>De mate waarin substituten en complementaire goederen verkrijgbaar zijn</w:t>
      </w: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Substituten van webwinkels zijn fysieke winkels. De consument bezoekt een fysieke winkel om een product te ervaren. Ook wordt het shoppen in een winkelstraat vaak als 'dagje uit' gezien. Hiermee kan een webwinkel niet concurreren, omdat de ervaring online minder intensief is. Onderzoek van Shopping2020 verwacht dat de consument de fysieke winkel steeds meer als informatievergaring gaat gebruiken. De verwachting is dat in 2020 meer dan de helft van de consumenten hun aankopen online zal doen, maar dat 80%-90% wel winkels zal blijven bezoeken voor passen en ervaren van producten. De mate van substituten en complementen is dus ruim beschikbaar, echter is een samenwerkingsverband tussen web- en fysieke winkels een succesvolle toekomststap.</w:t>
      </w:r>
      <w:r w:rsidR="009215DF" w:rsidRPr="00961ED5">
        <w:rPr>
          <w:rFonts w:ascii="Arial" w:eastAsia="Adobe Kaiti Std R" w:hAnsi="Arial" w:cs="Arial"/>
          <w:sz w:val="24"/>
          <w:szCs w:val="24"/>
        </w:rPr>
        <w:t xml:space="preserve"> (Twinkle magazine, versterk e-commerce met data, 8.2015)</w:t>
      </w:r>
      <w:r w:rsidRPr="00961ED5">
        <w:rPr>
          <w:rFonts w:ascii="Arial" w:eastAsia="Adobe Kaiti Std R" w:hAnsi="Arial" w:cs="Arial"/>
          <w:sz w:val="24"/>
          <w:szCs w:val="24"/>
        </w:rPr>
        <w:t xml:space="preserve"> </w:t>
      </w:r>
    </w:p>
    <w:p w:rsidR="009215DF" w:rsidRPr="00961ED5" w:rsidRDefault="009215DF"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b/>
          <w:sz w:val="24"/>
          <w:szCs w:val="24"/>
        </w:rPr>
      </w:pPr>
      <w:r w:rsidRPr="00961ED5">
        <w:rPr>
          <w:rFonts w:ascii="Arial" w:eastAsia="Adobe Kaiti Std R" w:hAnsi="Arial" w:cs="Arial"/>
          <w:b/>
          <w:bCs/>
          <w:sz w:val="24"/>
          <w:szCs w:val="24"/>
          <w:lang w:eastAsia="nl-NL"/>
        </w:rPr>
        <w:t xml:space="preserve">B.3.4. </w:t>
      </w:r>
      <w:r w:rsidRPr="00961ED5">
        <w:rPr>
          <w:rFonts w:ascii="Arial" w:eastAsia="Adobe Kaiti Std R" w:hAnsi="Arial" w:cs="Arial"/>
          <w:b/>
          <w:sz w:val="24"/>
          <w:szCs w:val="24"/>
        </w:rPr>
        <w:t>De dreiging van nieuwe toetreders tot de markt</w:t>
      </w: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De dreiging van toetreders tot de markt is hoog. Ten eerste zijn de kosten van het starten van een webwinkel laag. Iedereen heeft toegang tot het internet. Uit onderzoek van Shopping2020 blijkt dat er op de Nederlandse markt steeds meer buitenlandse spelers, zoals Amazon toetreden. Internet en online shoppen wordt steeds vertrouwder. De consument heeft door de oneindige grenzen meer mogelijkheden. Overstapkosten naar een andere webwinkel zijn voor de consument laag. De dreiging van toetreders wordt wel afgezwakt doordat het moeilijk is te concurreren naast betrouwbare en gevestigde namen. Gevestigde en grotere webwinkels profiteren vaak van schaalvoordelen, waardoor ze snellere en betere service kunnen verlenen.</w:t>
      </w:r>
    </w:p>
    <w:p w:rsidR="005633AB" w:rsidRPr="00961ED5" w:rsidRDefault="005633AB"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b/>
          <w:sz w:val="24"/>
          <w:szCs w:val="24"/>
        </w:rPr>
      </w:pPr>
      <w:r w:rsidRPr="00961ED5">
        <w:rPr>
          <w:rFonts w:ascii="Arial" w:eastAsia="Adobe Kaiti Std R" w:hAnsi="Arial" w:cs="Arial"/>
          <w:b/>
          <w:sz w:val="24"/>
          <w:szCs w:val="24"/>
        </w:rPr>
        <w:t>B.3.5. De interne concurrentie van spelers op de markt</w:t>
      </w: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 xml:space="preserve">Op de e-commerce markt zijn een aantal grote namen actief, die een groot aandeel van de markt domineren. Met name kleinere webshops hebben het moeilijk. De helft van de in 2012 opgerichte webwinkels is inmiddels gestopt. Dit toont een grote mate van interne concurrentie op de markt. Dit komt vooral door de prijsvechteroorlog, waardoor de verkoopprijs onder de kostprijs van webwinkels kwam te liggen. </w:t>
      </w:r>
    </w:p>
    <w:p w:rsidR="005633AB" w:rsidRPr="00961ED5" w:rsidRDefault="005633AB"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Uit de dominantie van grote webwinkel is wel de trend van het gebruik van platforms hoger geworden. Zo maak je gebruik van de voordelen van de grote gevestigde namen, maar blijf je zelf verantwoordelijk voor het leveren en beheren van het eigen assortiment. Tegenwoordig bieden vergelijkingswebsites zoals kieskeurig.nl en beslist.nl voor de kleinere webwinkel mogelijkheden om toch bekendheid te creëren. Ook de opkomst van Social Media, zoals Facebook, maakt het mogelijk om meer bekendheid te krijgen.</w:t>
      </w:r>
    </w:p>
    <w:p w:rsidR="00CD5BA7" w:rsidRPr="00961ED5" w:rsidRDefault="00CD5BA7" w:rsidP="00C5250A">
      <w:pPr>
        <w:spacing w:line="360" w:lineRule="auto"/>
        <w:rPr>
          <w:rFonts w:ascii="Arial" w:eastAsia="Adobe Kaiti Std R" w:hAnsi="Arial" w:cs="Arial"/>
          <w:sz w:val="24"/>
          <w:szCs w:val="24"/>
        </w:rPr>
      </w:pPr>
    </w:p>
    <w:p w:rsidR="00CD5BA7" w:rsidRPr="00961ED5" w:rsidRDefault="00CD5BA7" w:rsidP="00EA5294">
      <w:pPr>
        <w:pStyle w:val="Heading2"/>
        <w:rPr>
          <w:rFonts w:ascii="Arial" w:eastAsia="Adobe Kaiti Std R" w:hAnsi="Arial" w:cs="Arial"/>
          <w:color w:val="auto"/>
          <w:sz w:val="24"/>
          <w:szCs w:val="24"/>
        </w:rPr>
      </w:pPr>
      <w:bookmarkStart w:id="15" w:name="_Toc428462592"/>
      <w:r w:rsidRPr="00961ED5">
        <w:rPr>
          <w:rFonts w:ascii="Arial" w:eastAsia="Adobe Kaiti Std R" w:hAnsi="Arial" w:cs="Arial"/>
          <w:color w:val="auto"/>
          <w:sz w:val="24"/>
          <w:szCs w:val="24"/>
        </w:rPr>
        <w:t>Kansen en bedreigen vanuit bedrijfstakanalyse</w:t>
      </w:r>
      <w:bookmarkEnd w:id="15"/>
    </w:p>
    <w:p w:rsidR="00EA5294" w:rsidRPr="00961ED5" w:rsidRDefault="00EA5294" w:rsidP="00EA5294">
      <w:pPr>
        <w:rPr>
          <w:rFonts w:ascii="Arial" w:hAnsi="Arial" w:cs="Arial"/>
        </w:rPr>
      </w:pPr>
    </w:p>
    <w:tbl>
      <w:tblPr>
        <w:tblStyle w:val="LightShading-Accent5"/>
        <w:tblW w:w="0" w:type="auto"/>
        <w:tblLook w:val="04A0" w:firstRow="1" w:lastRow="0" w:firstColumn="1" w:lastColumn="0" w:noHBand="0" w:noVBand="1"/>
      </w:tblPr>
      <w:tblGrid>
        <w:gridCol w:w="4606"/>
        <w:gridCol w:w="4606"/>
      </w:tblGrid>
      <w:tr w:rsidR="00CD5BA7" w:rsidRPr="00961ED5" w:rsidTr="002D2A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D5BA7" w:rsidRPr="002D2AA8" w:rsidRDefault="00CD5BA7" w:rsidP="002D2AA8">
            <w:pPr>
              <w:spacing w:line="360" w:lineRule="auto"/>
              <w:jc w:val="left"/>
              <w:rPr>
                <w:rFonts w:ascii="Arial" w:eastAsia="Adobe Kaiti Std R" w:hAnsi="Arial" w:cs="Arial"/>
                <w:sz w:val="24"/>
                <w:szCs w:val="24"/>
              </w:rPr>
            </w:pPr>
            <w:r w:rsidRPr="002D2AA8">
              <w:rPr>
                <w:rFonts w:ascii="Arial" w:eastAsia="Adobe Kaiti Std R" w:hAnsi="Arial" w:cs="Arial"/>
                <w:sz w:val="24"/>
                <w:szCs w:val="24"/>
              </w:rPr>
              <w:t>Kansen</w:t>
            </w:r>
          </w:p>
        </w:tc>
        <w:tc>
          <w:tcPr>
            <w:tcW w:w="4606" w:type="dxa"/>
          </w:tcPr>
          <w:p w:rsidR="00CD5BA7" w:rsidRPr="002D2AA8" w:rsidRDefault="00CD5BA7" w:rsidP="002D2AA8">
            <w:pPr>
              <w:spacing w:line="360" w:lineRule="auto"/>
              <w:jc w:val="left"/>
              <w:cnfStyle w:val="100000000000" w:firstRow="1" w:lastRow="0" w:firstColumn="0" w:lastColumn="0" w:oddVBand="0" w:evenVBand="0" w:oddHBand="0" w:evenHBand="0" w:firstRowFirstColumn="0" w:firstRowLastColumn="0" w:lastRowFirstColumn="0" w:lastRowLastColumn="0"/>
              <w:rPr>
                <w:rFonts w:ascii="Arial" w:eastAsia="Adobe Kaiti Std R" w:hAnsi="Arial" w:cs="Arial"/>
                <w:sz w:val="24"/>
                <w:szCs w:val="24"/>
              </w:rPr>
            </w:pPr>
            <w:r w:rsidRPr="002D2AA8">
              <w:rPr>
                <w:rFonts w:ascii="Arial" w:eastAsia="Adobe Kaiti Std R" w:hAnsi="Arial" w:cs="Arial"/>
                <w:sz w:val="24"/>
                <w:szCs w:val="24"/>
              </w:rPr>
              <w:t>Bedreigingen</w:t>
            </w:r>
          </w:p>
        </w:tc>
      </w:tr>
      <w:tr w:rsidR="00CD5BA7"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D5BA7" w:rsidRPr="002D2AA8" w:rsidRDefault="009215DF" w:rsidP="002D2AA8">
            <w:pPr>
              <w:spacing w:line="360" w:lineRule="auto"/>
              <w:jc w:val="left"/>
              <w:rPr>
                <w:rFonts w:ascii="Arial" w:eastAsia="Adobe Kaiti Std R" w:hAnsi="Arial" w:cs="Arial"/>
                <w:b w:val="0"/>
                <w:sz w:val="24"/>
                <w:szCs w:val="24"/>
              </w:rPr>
            </w:pPr>
            <w:r w:rsidRPr="002D2AA8">
              <w:rPr>
                <w:rFonts w:ascii="Arial" w:eastAsia="Adobe Kaiti Std R" w:hAnsi="Arial" w:cs="Arial"/>
                <w:b w:val="0"/>
                <w:sz w:val="24"/>
                <w:szCs w:val="24"/>
              </w:rPr>
              <w:t>Beschikbaarheid en toegang grote en groeiende markt</w:t>
            </w:r>
          </w:p>
        </w:tc>
        <w:tc>
          <w:tcPr>
            <w:tcW w:w="4606" w:type="dxa"/>
          </w:tcPr>
          <w:p w:rsidR="00CD5BA7" w:rsidRPr="002D2AA8" w:rsidRDefault="009215DF" w:rsidP="002D2AA8">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sz w:val="24"/>
                <w:szCs w:val="24"/>
              </w:rPr>
            </w:pPr>
            <w:r w:rsidRPr="002D2AA8">
              <w:rPr>
                <w:rFonts w:ascii="Arial" w:eastAsia="Adobe Kaiti Std R" w:hAnsi="Arial" w:cs="Arial"/>
                <w:sz w:val="24"/>
                <w:szCs w:val="24"/>
              </w:rPr>
              <w:t>Veroudering markt</w:t>
            </w:r>
          </w:p>
        </w:tc>
      </w:tr>
      <w:tr w:rsidR="00CD5BA7" w:rsidRPr="00961ED5" w:rsidTr="002D2AA8">
        <w:tc>
          <w:tcPr>
            <w:cnfStyle w:val="001000000000" w:firstRow="0" w:lastRow="0" w:firstColumn="1" w:lastColumn="0" w:oddVBand="0" w:evenVBand="0" w:oddHBand="0" w:evenHBand="0" w:firstRowFirstColumn="0" w:firstRowLastColumn="0" w:lastRowFirstColumn="0" w:lastRowLastColumn="0"/>
            <w:tcW w:w="4606" w:type="dxa"/>
          </w:tcPr>
          <w:p w:rsidR="00CD5BA7" w:rsidRPr="002D2AA8" w:rsidRDefault="009215DF" w:rsidP="002D2AA8">
            <w:pPr>
              <w:spacing w:line="360" w:lineRule="auto"/>
              <w:jc w:val="left"/>
              <w:rPr>
                <w:rFonts w:ascii="Arial" w:eastAsia="Adobe Kaiti Std R" w:hAnsi="Arial" w:cs="Arial"/>
                <w:b w:val="0"/>
                <w:sz w:val="24"/>
                <w:szCs w:val="24"/>
              </w:rPr>
            </w:pPr>
            <w:r w:rsidRPr="002D2AA8">
              <w:rPr>
                <w:rFonts w:ascii="Arial" w:eastAsia="Adobe Kaiti Std R" w:hAnsi="Arial" w:cs="Arial"/>
                <w:b w:val="0"/>
                <w:sz w:val="24"/>
                <w:szCs w:val="24"/>
              </w:rPr>
              <w:t>Verschillende bedrijfsmodellen mogelijk</w:t>
            </w:r>
          </w:p>
        </w:tc>
        <w:tc>
          <w:tcPr>
            <w:tcW w:w="4606" w:type="dxa"/>
          </w:tcPr>
          <w:p w:rsidR="00CD5BA7" w:rsidRPr="002D2AA8" w:rsidRDefault="009215DF" w:rsidP="002D2AA8">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sz w:val="24"/>
                <w:szCs w:val="24"/>
              </w:rPr>
            </w:pPr>
            <w:r w:rsidRPr="002D2AA8">
              <w:rPr>
                <w:rFonts w:ascii="Arial" w:eastAsia="Adobe Kaiti Std R" w:hAnsi="Arial" w:cs="Arial"/>
                <w:sz w:val="24"/>
                <w:szCs w:val="24"/>
              </w:rPr>
              <w:t>Copyright en privacy beschermd</w:t>
            </w:r>
          </w:p>
        </w:tc>
      </w:tr>
      <w:tr w:rsidR="00CD5BA7"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D5BA7" w:rsidRPr="002D2AA8" w:rsidRDefault="009215DF" w:rsidP="002D2AA8">
            <w:pPr>
              <w:spacing w:line="360" w:lineRule="auto"/>
              <w:jc w:val="left"/>
              <w:rPr>
                <w:rFonts w:ascii="Arial" w:eastAsia="Adobe Kaiti Std R" w:hAnsi="Arial" w:cs="Arial"/>
                <w:b w:val="0"/>
                <w:sz w:val="24"/>
                <w:szCs w:val="24"/>
              </w:rPr>
            </w:pPr>
            <w:r w:rsidRPr="002D2AA8">
              <w:rPr>
                <w:rFonts w:ascii="Arial" w:eastAsia="Adobe Kaiti Std R" w:hAnsi="Arial" w:cs="Arial"/>
                <w:b w:val="0"/>
                <w:sz w:val="24"/>
                <w:szCs w:val="24"/>
              </w:rPr>
              <w:t>Nederland is geürbaniseerd</w:t>
            </w:r>
          </w:p>
        </w:tc>
        <w:tc>
          <w:tcPr>
            <w:tcW w:w="4606" w:type="dxa"/>
          </w:tcPr>
          <w:p w:rsidR="00CD5BA7" w:rsidRPr="002D2AA8" w:rsidRDefault="009215DF" w:rsidP="002D2AA8">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sz w:val="24"/>
                <w:szCs w:val="24"/>
              </w:rPr>
            </w:pPr>
            <w:r w:rsidRPr="002D2AA8">
              <w:rPr>
                <w:rFonts w:ascii="Arial" w:eastAsia="Adobe Kaiti Std R" w:hAnsi="Arial" w:cs="Arial"/>
                <w:sz w:val="24"/>
                <w:szCs w:val="24"/>
              </w:rPr>
              <w:t>Schaalvoordelen vergroten succes.</w:t>
            </w:r>
          </w:p>
        </w:tc>
      </w:tr>
      <w:tr w:rsidR="00CD5BA7" w:rsidRPr="00961ED5" w:rsidTr="002D2AA8">
        <w:tc>
          <w:tcPr>
            <w:cnfStyle w:val="001000000000" w:firstRow="0" w:lastRow="0" w:firstColumn="1" w:lastColumn="0" w:oddVBand="0" w:evenVBand="0" w:oddHBand="0" w:evenHBand="0" w:firstRowFirstColumn="0" w:firstRowLastColumn="0" w:lastRowFirstColumn="0" w:lastRowLastColumn="0"/>
            <w:tcW w:w="4606" w:type="dxa"/>
          </w:tcPr>
          <w:p w:rsidR="00CD5BA7" w:rsidRPr="002D2AA8" w:rsidRDefault="009215DF" w:rsidP="002D2AA8">
            <w:pPr>
              <w:spacing w:line="360" w:lineRule="auto"/>
              <w:jc w:val="left"/>
              <w:rPr>
                <w:rFonts w:ascii="Arial" w:eastAsia="Adobe Kaiti Std R" w:hAnsi="Arial" w:cs="Arial"/>
                <w:b w:val="0"/>
                <w:sz w:val="24"/>
                <w:szCs w:val="24"/>
              </w:rPr>
            </w:pPr>
            <w:r w:rsidRPr="002D2AA8">
              <w:rPr>
                <w:rFonts w:ascii="Arial" w:eastAsia="Adobe Kaiti Std R" w:hAnsi="Arial" w:cs="Arial"/>
                <w:b w:val="0"/>
                <w:sz w:val="24"/>
                <w:szCs w:val="24"/>
              </w:rPr>
              <w:t>Open economie</w:t>
            </w:r>
          </w:p>
        </w:tc>
        <w:tc>
          <w:tcPr>
            <w:tcW w:w="4606" w:type="dxa"/>
          </w:tcPr>
          <w:p w:rsidR="00CD5BA7" w:rsidRPr="002D2AA8" w:rsidRDefault="009215DF" w:rsidP="002D2AA8">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sz w:val="24"/>
                <w:szCs w:val="24"/>
              </w:rPr>
            </w:pPr>
            <w:r w:rsidRPr="002D2AA8">
              <w:rPr>
                <w:rFonts w:ascii="Arial" w:eastAsia="Adobe Kaiti Std R" w:hAnsi="Arial" w:cs="Arial"/>
                <w:sz w:val="24"/>
                <w:szCs w:val="24"/>
              </w:rPr>
              <w:t>Grote macht leverancier</w:t>
            </w:r>
          </w:p>
        </w:tc>
      </w:tr>
      <w:tr w:rsidR="00CD5BA7"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D5BA7" w:rsidRPr="002D2AA8" w:rsidRDefault="009215DF" w:rsidP="002D2AA8">
            <w:pPr>
              <w:spacing w:line="360" w:lineRule="auto"/>
              <w:jc w:val="left"/>
              <w:rPr>
                <w:rFonts w:ascii="Arial" w:eastAsia="Adobe Kaiti Std R" w:hAnsi="Arial" w:cs="Arial"/>
                <w:b w:val="0"/>
                <w:sz w:val="24"/>
                <w:szCs w:val="24"/>
              </w:rPr>
            </w:pPr>
            <w:r w:rsidRPr="002D2AA8">
              <w:rPr>
                <w:rFonts w:ascii="Arial" w:eastAsia="Adobe Kaiti Std R" w:hAnsi="Arial" w:cs="Arial"/>
                <w:b w:val="0"/>
                <w:sz w:val="24"/>
                <w:szCs w:val="24"/>
              </w:rPr>
              <w:t>Beschikbaarheid en toegang internet nationaal verspreid</w:t>
            </w:r>
          </w:p>
        </w:tc>
        <w:tc>
          <w:tcPr>
            <w:tcW w:w="4606" w:type="dxa"/>
          </w:tcPr>
          <w:p w:rsidR="00CD5BA7" w:rsidRPr="002D2AA8" w:rsidRDefault="009215DF" w:rsidP="002D2AA8">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sz w:val="24"/>
                <w:szCs w:val="24"/>
              </w:rPr>
            </w:pPr>
            <w:r w:rsidRPr="002D2AA8">
              <w:rPr>
                <w:rFonts w:ascii="Arial" w:eastAsia="Adobe Kaiti Std R" w:hAnsi="Arial" w:cs="Arial"/>
                <w:sz w:val="24"/>
                <w:szCs w:val="24"/>
              </w:rPr>
              <w:t>Grote macht afnemer/consument</w:t>
            </w:r>
          </w:p>
        </w:tc>
      </w:tr>
      <w:tr w:rsidR="00CD5BA7" w:rsidRPr="00961ED5" w:rsidTr="002D2AA8">
        <w:tc>
          <w:tcPr>
            <w:cnfStyle w:val="001000000000" w:firstRow="0" w:lastRow="0" w:firstColumn="1" w:lastColumn="0" w:oddVBand="0" w:evenVBand="0" w:oddHBand="0" w:evenHBand="0" w:firstRowFirstColumn="0" w:firstRowLastColumn="0" w:lastRowFirstColumn="0" w:lastRowLastColumn="0"/>
            <w:tcW w:w="4606" w:type="dxa"/>
          </w:tcPr>
          <w:p w:rsidR="00CD5BA7" w:rsidRPr="002D2AA8" w:rsidRDefault="009215DF" w:rsidP="002D2AA8">
            <w:pPr>
              <w:spacing w:line="360" w:lineRule="auto"/>
              <w:jc w:val="left"/>
              <w:rPr>
                <w:rFonts w:ascii="Arial" w:eastAsia="Adobe Kaiti Std R" w:hAnsi="Arial" w:cs="Arial"/>
                <w:b w:val="0"/>
                <w:sz w:val="24"/>
                <w:szCs w:val="24"/>
              </w:rPr>
            </w:pPr>
            <w:r w:rsidRPr="002D2AA8">
              <w:rPr>
                <w:rFonts w:ascii="Arial" w:eastAsia="Adobe Kaiti Std R" w:hAnsi="Arial" w:cs="Arial"/>
                <w:b w:val="0"/>
                <w:sz w:val="24"/>
                <w:szCs w:val="24"/>
              </w:rPr>
              <w:t>Geen strenge wetgeving</w:t>
            </w:r>
          </w:p>
        </w:tc>
        <w:tc>
          <w:tcPr>
            <w:tcW w:w="4606" w:type="dxa"/>
          </w:tcPr>
          <w:p w:rsidR="00CD5BA7" w:rsidRPr="002D2AA8" w:rsidRDefault="009215DF" w:rsidP="002D2AA8">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sz w:val="24"/>
                <w:szCs w:val="24"/>
              </w:rPr>
            </w:pPr>
            <w:r w:rsidRPr="002D2AA8">
              <w:rPr>
                <w:rFonts w:ascii="Arial" w:eastAsia="Adobe Kaiti Std R" w:hAnsi="Arial" w:cs="Arial"/>
                <w:sz w:val="24"/>
                <w:szCs w:val="24"/>
              </w:rPr>
              <w:t>Gevestigde namen geven meer betrouwbaarheid</w:t>
            </w:r>
          </w:p>
        </w:tc>
      </w:tr>
      <w:tr w:rsidR="009215DF"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215DF" w:rsidRPr="002D2AA8" w:rsidRDefault="009215DF" w:rsidP="002D2AA8">
            <w:pPr>
              <w:spacing w:line="360" w:lineRule="auto"/>
              <w:jc w:val="left"/>
              <w:rPr>
                <w:rFonts w:ascii="Arial" w:eastAsia="Adobe Kaiti Std R" w:hAnsi="Arial" w:cs="Arial"/>
                <w:b w:val="0"/>
                <w:sz w:val="24"/>
                <w:szCs w:val="24"/>
              </w:rPr>
            </w:pPr>
            <w:r w:rsidRPr="002D2AA8">
              <w:rPr>
                <w:rFonts w:ascii="Arial" w:eastAsia="Adobe Kaiti Std R" w:hAnsi="Arial" w:cs="Arial"/>
                <w:b w:val="0"/>
                <w:sz w:val="24"/>
                <w:szCs w:val="24"/>
              </w:rPr>
              <w:t>Internet niet beperkt. Toetreding mogelijk</w:t>
            </w:r>
          </w:p>
        </w:tc>
        <w:tc>
          <w:tcPr>
            <w:tcW w:w="4606" w:type="dxa"/>
          </w:tcPr>
          <w:p w:rsidR="009215DF" w:rsidRPr="002D2AA8" w:rsidRDefault="009215DF" w:rsidP="002D2AA8">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sz w:val="24"/>
                <w:szCs w:val="24"/>
              </w:rPr>
            </w:pPr>
          </w:p>
        </w:tc>
      </w:tr>
      <w:tr w:rsidR="009215DF" w:rsidRPr="00961ED5" w:rsidTr="002D2AA8">
        <w:tc>
          <w:tcPr>
            <w:cnfStyle w:val="001000000000" w:firstRow="0" w:lastRow="0" w:firstColumn="1" w:lastColumn="0" w:oddVBand="0" w:evenVBand="0" w:oddHBand="0" w:evenHBand="0" w:firstRowFirstColumn="0" w:firstRowLastColumn="0" w:lastRowFirstColumn="0" w:lastRowLastColumn="0"/>
            <w:tcW w:w="4606" w:type="dxa"/>
          </w:tcPr>
          <w:p w:rsidR="009215DF" w:rsidRPr="002D2AA8" w:rsidRDefault="009215DF" w:rsidP="002D2AA8">
            <w:pPr>
              <w:spacing w:line="360" w:lineRule="auto"/>
              <w:jc w:val="left"/>
              <w:rPr>
                <w:rFonts w:ascii="Arial" w:eastAsia="Adobe Kaiti Std R" w:hAnsi="Arial" w:cs="Arial"/>
                <w:b w:val="0"/>
                <w:sz w:val="24"/>
                <w:szCs w:val="24"/>
              </w:rPr>
            </w:pPr>
            <w:r w:rsidRPr="002D2AA8">
              <w:rPr>
                <w:rFonts w:ascii="Arial" w:eastAsia="Adobe Kaiti Std R" w:hAnsi="Arial" w:cs="Arial"/>
                <w:b w:val="0"/>
                <w:sz w:val="24"/>
                <w:szCs w:val="24"/>
              </w:rPr>
              <w:t>Marktplaats bedrijfsmodel biedt voor kleine ondernemers ook mogelijkheden</w:t>
            </w:r>
          </w:p>
        </w:tc>
        <w:tc>
          <w:tcPr>
            <w:tcW w:w="4606" w:type="dxa"/>
          </w:tcPr>
          <w:p w:rsidR="009215DF" w:rsidRPr="002D2AA8" w:rsidRDefault="009215DF" w:rsidP="002D2AA8">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sz w:val="24"/>
                <w:szCs w:val="24"/>
              </w:rPr>
            </w:pPr>
          </w:p>
        </w:tc>
      </w:tr>
    </w:tbl>
    <w:p w:rsidR="009215DF" w:rsidRPr="00961ED5" w:rsidRDefault="009215DF" w:rsidP="00C5250A">
      <w:pPr>
        <w:spacing w:line="360" w:lineRule="auto"/>
        <w:rPr>
          <w:rFonts w:ascii="Arial" w:eastAsia="Adobe Kaiti Std R" w:hAnsi="Arial" w:cs="Arial"/>
          <w:i/>
          <w:sz w:val="20"/>
          <w:szCs w:val="20"/>
        </w:rPr>
      </w:pPr>
      <w:r w:rsidRPr="00961ED5">
        <w:rPr>
          <w:rFonts w:ascii="Arial" w:eastAsia="Adobe Kaiti Std R" w:hAnsi="Arial" w:cs="Arial"/>
          <w:i/>
          <w:sz w:val="20"/>
          <w:szCs w:val="20"/>
        </w:rPr>
        <w:t>Tabel 8: Kansen en bedreigen vanuit bedrijfstakanalyse</w:t>
      </w:r>
    </w:p>
    <w:p w:rsidR="005633AB" w:rsidRPr="00961ED5" w:rsidRDefault="009215DF" w:rsidP="00C5250A">
      <w:pPr>
        <w:spacing w:line="360" w:lineRule="auto"/>
        <w:rPr>
          <w:rFonts w:ascii="Arial" w:eastAsia="Adobe Kaiti Std R" w:hAnsi="Arial" w:cs="Arial"/>
          <w:b/>
        </w:rPr>
      </w:pPr>
      <w:r w:rsidRPr="00961ED5">
        <w:rPr>
          <w:rFonts w:ascii="Arial" w:eastAsia="Adobe Kaiti Std R" w:hAnsi="Arial" w:cs="Arial"/>
          <w:b/>
        </w:rPr>
        <w:t xml:space="preserve"> </w:t>
      </w:r>
      <w:r w:rsidR="005633AB" w:rsidRPr="00961ED5">
        <w:rPr>
          <w:rFonts w:ascii="Arial" w:eastAsia="Adobe Kaiti Std R" w:hAnsi="Arial" w:cs="Arial"/>
          <w:b/>
        </w:rPr>
        <w:br w:type="page"/>
      </w:r>
    </w:p>
    <w:p w:rsidR="005633AB" w:rsidRDefault="005633AB" w:rsidP="00C5250A">
      <w:pPr>
        <w:pStyle w:val="Heading2"/>
        <w:spacing w:before="0" w:line="360" w:lineRule="auto"/>
        <w:rPr>
          <w:rFonts w:ascii="Arial" w:eastAsia="Adobe Kaiti Std R" w:hAnsi="Arial" w:cs="Arial"/>
          <w:color w:val="auto"/>
          <w:sz w:val="28"/>
          <w:szCs w:val="28"/>
        </w:rPr>
      </w:pPr>
      <w:bookmarkStart w:id="16" w:name="_Toc428462593"/>
      <w:r w:rsidRPr="002D2AA8">
        <w:rPr>
          <w:rFonts w:ascii="Arial" w:eastAsia="Adobe Kaiti Std R" w:hAnsi="Arial" w:cs="Arial"/>
          <w:color w:val="auto"/>
          <w:sz w:val="28"/>
          <w:szCs w:val="28"/>
        </w:rPr>
        <w:t>C. Concurrentenanalyse</w:t>
      </w:r>
      <w:bookmarkEnd w:id="16"/>
    </w:p>
    <w:p w:rsidR="002D2AA8" w:rsidRPr="002D2AA8" w:rsidRDefault="002D2AA8" w:rsidP="002D2AA8"/>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De concurrenten analyse geeft inzicht in de aantrekkelijkheid van de Nederlandse markt waarin Alibaba actief is en wil groeien. Dit gaat door middel van de concurrenten specifiek te bekijken. De concurrenten zijn gekozen op het vergelijkbaar productassortiment van Alibaba en b2c verkoop. Vooral grootte, macht, doel en strategieën zijn belangrijke aspecten in deze analyse. Als eerste worden de concurrenten bepaald, daarna zal per concurrent specifiek een korte analyse plaatsvinden. Als afsluiting wordt in een tabel een overzicht van sterktes en zwaktes per concurrent getoond.</w:t>
      </w:r>
    </w:p>
    <w:p w:rsidR="005633AB" w:rsidRPr="00961ED5" w:rsidRDefault="005633AB" w:rsidP="00C5250A">
      <w:pPr>
        <w:spacing w:line="360" w:lineRule="auto"/>
        <w:rPr>
          <w:rFonts w:ascii="Arial" w:eastAsia="Adobe Kaiti Std R" w:hAnsi="Arial" w:cs="Arial"/>
          <w:sz w:val="24"/>
          <w:szCs w:val="24"/>
        </w:rPr>
      </w:pPr>
    </w:p>
    <w:p w:rsidR="00C5250A"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Voor de concurrentenanalyse is gebruikt gemaakt van de Twinkle 100 lijst. Dit is een lijst van de top 100 retail bedrijven in Nederland gesorteerd op omzet. Door Twinkle 100 te nemen voor deze analyse is het op basis van één richtlijn gemeten. Onderstaande tabel weergeeft de belangrijkste concurrenten in de Nederlandse retail markt met dezelfde productcategorie als Alibaba. Dit is vooral consumentenelektronica, huis en tuin, telecom, computer, kleding, schoenen en accessoires en warenhuis. Dit zijn vooral ook hybride ondernemingen, maar aangezien dit ook een concurrentievoordeel is, is dit in de analyse erin gehouden. De vergelijking en sortering door Twinkle100 is wel op basis van de geschatte online omzet behaald in Nederland gedaan.</w:t>
      </w:r>
    </w:p>
    <w:p w:rsidR="00A606D7" w:rsidRPr="00961ED5" w:rsidRDefault="00A606D7" w:rsidP="00C5250A">
      <w:pPr>
        <w:spacing w:line="360" w:lineRule="auto"/>
        <w:rPr>
          <w:rFonts w:ascii="Arial" w:eastAsia="Adobe Kaiti Std R" w:hAnsi="Arial" w:cs="Arial"/>
          <w:sz w:val="24"/>
          <w:szCs w:val="24"/>
        </w:rPr>
      </w:pPr>
    </w:p>
    <w:p w:rsidR="00C5250A" w:rsidRPr="00961ED5" w:rsidRDefault="00C5250A">
      <w:pPr>
        <w:rPr>
          <w:rFonts w:ascii="Arial" w:eastAsia="Adobe Kaiti Std R" w:hAnsi="Arial" w:cs="Arial"/>
          <w:sz w:val="24"/>
          <w:szCs w:val="24"/>
        </w:rPr>
      </w:pPr>
      <w:r w:rsidRPr="00961ED5">
        <w:rPr>
          <w:rFonts w:ascii="Arial" w:eastAsia="Adobe Kaiti Std R" w:hAnsi="Arial" w:cs="Arial"/>
          <w:sz w:val="24"/>
          <w:szCs w:val="24"/>
        </w:rPr>
        <w:br w:type="page"/>
      </w:r>
    </w:p>
    <w:p w:rsidR="00A606D7" w:rsidRPr="00961ED5" w:rsidRDefault="00A606D7">
      <w:pPr>
        <w:rPr>
          <w:rFonts w:ascii="Arial" w:eastAsia="Adobe Kaiti Std R" w:hAnsi="Arial" w:cs="Arial"/>
          <w:b/>
          <w:sz w:val="24"/>
          <w:szCs w:val="24"/>
        </w:rPr>
      </w:pPr>
      <w:r w:rsidRPr="00961ED5">
        <w:rPr>
          <w:rFonts w:ascii="Arial" w:eastAsia="Adobe Kaiti Std R" w:hAnsi="Arial" w:cs="Arial"/>
          <w:b/>
          <w:sz w:val="24"/>
          <w:szCs w:val="24"/>
        </w:rPr>
        <w:t>Hoofdspelers Twinkle100</w:t>
      </w:r>
    </w:p>
    <w:tbl>
      <w:tblPr>
        <w:tblStyle w:val="LightShading-Accent5"/>
        <w:tblW w:w="0" w:type="auto"/>
        <w:tblLayout w:type="fixed"/>
        <w:tblLook w:val="04A0" w:firstRow="1" w:lastRow="0" w:firstColumn="1" w:lastColumn="0" w:noHBand="0" w:noVBand="1"/>
      </w:tblPr>
      <w:tblGrid>
        <w:gridCol w:w="959"/>
        <w:gridCol w:w="2268"/>
        <w:gridCol w:w="2977"/>
        <w:gridCol w:w="3008"/>
      </w:tblGrid>
      <w:tr w:rsidR="005633AB" w:rsidRPr="00961ED5" w:rsidTr="002D2AA8">
        <w:trPr>
          <w:cnfStyle w:val="100000000000" w:firstRow="1" w:lastRow="0" w:firstColumn="0" w:lastColumn="0" w:oddVBand="0" w:evenVBand="0" w:oddHBand="0"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959" w:type="dxa"/>
          </w:tcPr>
          <w:p w:rsidR="005633AB" w:rsidRPr="00961ED5" w:rsidRDefault="005633AB" w:rsidP="001C4C8E">
            <w:pPr>
              <w:rPr>
                <w:rFonts w:ascii="Arial" w:eastAsia="Adobe Kaiti Std R" w:hAnsi="Arial" w:cs="Arial"/>
                <w:b w:val="0"/>
                <w:sz w:val="18"/>
                <w:szCs w:val="18"/>
              </w:rPr>
            </w:pPr>
            <w:r w:rsidRPr="00961ED5">
              <w:rPr>
                <w:rFonts w:ascii="Arial" w:eastAsia="Adobe Kaiti Std R" w:hAnsi="Arial" w:cs="Arial"/>
                <w:b w:val="0"/>
                <w:sz w:val="18"/>
                <w:szCs w:val="18"/>
              </w:rPr>
              <w:t>Twinkle100</w:t>
            </w:r>
          </w:p>
          <w:p w:rsidR="005633AB" w:rsidRPr="00961ED5" w:rsidRDefault="005633AB" w:rsidP="001C4C8E">
            <w:pPr>
              <w:rPr>
                <w:rFonts w:ascii="Arial" w:eastAsia="Adobe Kaiti Std R" w:hAnsi="Arial" w:cs="Arial"/>
                <w:b w:val="0"/>
              </w:rPr>
            </w:pPr>
            <w:r w:rsidRPr="00961ED5">
              <w:rPr>
                <w:rFonts w:ascii="Arial" w:eastAsia="Adobe Kaiti Std R" w:hAnsi="Arial" w:cs="Arial"/>
                <w:b w:val="0"/>
                <w:sz w:val="18"/>
                <w:szCs w:val="18"/>
              </w:rPr>
              <w:t>Plaats</w:t>
            </w:r>
          </w:p>
        </w:tc>
        <w:tc>
          <w:tcPr>
            <w:tcW w:w="2268" w:type="dxa"/>
          </w:tcPr>
          <w:p w:rsidR="005633AB" w:rsidRPr="00961ED5" w:rsidRDefault="005633AB" w:rsidP="001C4C8E">
            <w:pPr>
              <w:jc w:val="left"/>
              <w:cnfStyle w:val="100000000000" w:firstRow="1" w:lastRow="0" w:firstColumn="0" w:lastColumn="0" w:oddVBand="0" w:evenVBand="0" w:oddHBand="0" w:evenHBand="0" w:firstRowFirstColumn="0" w:firstRowLastColumn="0" w:lastRowFirstColumn="0" w:lastRowLastColumn="0"/>
              <w:rPr>
                <w:rFonts w:ascii="Arial" w:eastAsia="Adobe Kaiti Std R" w:hAnsi="Arial" w:cs="Arial"/>
                <w:b w:val="0"/>
                <w:sz w:val="24"/>
                <w:szCs w:val="24"/>
              </w:rPr>
            </w:pPr>
            <w:r w:rsidRPr="00961ED5">
              <w:rPr>
                <w:rFonts w:ascii="Arial" w:eastAsia="Adobe Kaiti Std R" w:hAnsi="Arial" w:cs="Arial"/>
                <w:b w:val="0"/>
                <w:sz w:val="24"/>
                <w:szCs w:val="24"/>
              </w:rPr>
              <w:t>Bedrijf</w:t>
            </w:r>
          </w:p>
        </w:tc>
        <w:tc>
          <w:tcPr>
            <w:tcW w:w="2977" w:type="dxa"/>
          </w:tcPr>
          <w:p w:rsidR="005633AB" w:rsidRPr="00961ED5" w:rsidRDefault="005633AB" w:rsidP="001C4C8E">
            <w:pPr>
              <w:cnfStyle w:val="100000000000" w:firstRow="1" w:lastRow="0" w:firstColumn="0" w:lastColumn="0" w:oddVBand="0" w:evenVBand="0" w:oddHBand="0" w:evenHBand="0" w:firstRowFirstColumn="0" w:firstRowLastColumn="0" w:lastRowFirstColumn="0" w:lastRowLastColumn="0"/>
              <w:rPr>
                <w:rFonts w:ascii="Arial" w:eastAsia="Adobe Kaiti Std R" w:hAnsi="Arial" w:cs="Arial"/>
                <w:b w:val="0"/>
                <w:sz w:val="24"/>
                <w:szCs w:val="24"/>
              </w:rPr>
            </w:pPr>
            <w:r w:rsidRPr="00961ED5">
              <w:rPr>
                <w:rFonts w:ascii="Arial" w:eastAsia="Adobe Kaiti Std R" w:hAnsi="Arial" w:cs="Arial"/>
                <w:b w:val="0"/>
                <w:sz w:val="24"/>
                <w:szCs w:val="24"/>
              </w:rPr>
              <w:t>Geschatte omzet 2013 behaald in Nederland</w:t>
            </w:r>
          </w:p>
          <w:p w:rsidR="005633AB" w:rsidRPr="00961ED5" w:rsidRDefault="005633AB" w:rsidP="001C4C8E">
            <w:pPr>
              <w:cnfStyle w:val="100000000000" w:firstRow="1" w:lastRow="0" w:firstColumn="0" w:lastColumn="0" w:oddVBand="0" w:evenVBand="0" w:oddHBand="0" w:evenHBand="0" w:firstRowFirstColumn="0" w:firstRowLastColumn="0" w:lastRowFirstColumn="0" w:lastRowLastColumn="0"/>
              <w:rPr>
                <w:rFonts w:ascii="Arial" w:eastAsia="Adobe Kaiti Std R" w:hAnsi="Arial" w:cs="Arial"/>
                <w:b w:val="0"/>
                <w:sz w:val="20"/>
                <w:szCs w:val="20"/>
              </w:rPr>
            </w:pPr>
            <w:r w:rsidRPr="00961ED5">
              <w:rPr>
                <w:rFonts w:ascii="Arial" w:eastAsia="Adobe Kaiti Std R" w:hAnsi="Arial" w:cs="Arial"/>
                <w:b w:val="0"/>
                <w:sz w:val="20"/>
                <w:szCs w:val="20"/>
              </w:rPr>
              <w:t>(excl btw en excl retouren)</w:t>
            </w:r>
          </w:p>
        </w:tc>
        <w:tc>
          <w:tcPr>
            <w:tcW w:w="3008" w:type="dxa"/>
          </w:tcPr>
          <w:p w:rsidR="005633AB" w:rsidRPr="00961ED5" w:rsidRDefault="005633AB" w:rsidP="001C4C8E">
            <w:pPr>
              <w:cnfStyle w:val="100000000000" w:firstRow="1" w:lastRow="0" w:firstColumn="0" w:lastColumn="0" w:oddVBand="0" w:evenVBand="0" w:oddHBand="0" w:evenHBand="0" w:firstRowFirstColumn="0" w:firstRowLastColumn="0" w:lastRowFirstColumn="0" w:lastRowLastColumn="0"/>
              <w:rPr>
                <w:rFonts w:ascii="Arial" w:eastAsia="Adobe Kaiti Std R" w:hAnsi="Arial" w:cs="Arial"/>
                <w:b w:val="0"/>
                <w:sz w:val="24"/>
                <w:szCs w:val="24"/>
              </w:rPr>
            </w:pPr>
            <w:r w:rsidRPr="00961ED5">
              <w:rPr>
                <w:rFonts w:ascii="Arial" w:eastAsia="Adobe Kaiti Std R" w:hAnsi="Arial" w:cs="Arial"/>
                <w:b w:val="0"/>
                <w:sz w:val="24"/>
                <w:szCs w:val="24"/>
              </w:rPr>
              <w:t>Extra informatie</w:t>
            </w:r>
          </w:p>
        </w:tc>
      </w:tr>
      <w:tr w:rsidR="005633AB"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633AB" w:rsidRPr="00961ED5" w:rsidRDefault="005633AB" w:rsidP="001C4C8E">
            <w:pPr>
              <w:rPr>
                <w:rFonts w:ascii="Arial" w:eastAsia="Adobe Kaiti Std R" w:hAnsi="Arial" w:cs="Arial"/>
                <w:sz w:val="24"/>
                <w:szCs w:val="24"/>
              </w:rPr>
            </w:pPr>
            <w:r w:rsidRPr="00961ED5">
              <w:rPr>
                <w:rFonts w:ascii="Arial" w:eastAsia="Adobe Kaiti Std R" w:hAnsi="Arial" w:cs="Arial"/>
                <w:sz w:val="24"/>
                <w:szCs w:val="24"/>
              </w:rPr>
              <w:t>1</w:t>
            </w:r>
          </w:p>
        </w:tc>
        <w:tc>
          <w:tcPr>
            <w:tcW w:w="2268" w:type="dxa"/>
          </w:tcPr>
          <w:p w:rsidR="005633AB" w:rsidRPr="00961ED5" w:rsidRDefault="005633AB" w:rsidP="001C4C8E">
            <w:pPr>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sz w:val="24"/>
                <w:szCs w:val="24"/>
              </w:rPr>
            </w:pPr>
            <w:r w:rsidRPr="00961ED5">
              <w:rPr>
                <w:rFonts w:ascii="Arial" w:eastAsia="Adobe Kaiti Std R" w:hAnsi="Arial" w:cs="Arial"/>
                <w:b/>
                <w:sz w:val="24"/>
                <w:szCs w:val="24"/>
              </w:rPr>
              <w:t>Ahold</w:t>
            </w:r>
          </w:p>
        </w:tc>
        <w:tc>
          <w:tcPr>
            <w:tcW w:w="2977" w:type="dxa"/>
          </w:tcPr>
          <w:p w:rsidR="00C5250A" w:rsidRPr="00961ED5" w:rsidRDefault="00C5250A" w:rsidP="001C4C8E">
            <w:pPr>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rPr>
            </w:pPr>
          </w:p>
          <w:p w:rsidR="005633AB" w:rsidRPr="00961ED5" w:rsidRDefault="005633AB" w:rsidP="001C4C8E">
            <w:pPr>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rPr>
            </w:pPr>
            <w:r w:rsidRPr="00961ED5">
              <w:rPr>
                <w:rFonts w:ascii="Arial" w:eastAsia="Adobe Kaiti Std R" w:hAnsi="Arial" w:cs="Arial"/>
                <w:b/>
              </w:rPr>
              <w:t>686.425.000 (b2c online)</w:t>
            </w:r>
          </w:p>
          <w:p w:rsidR="005633AB" w:rsidRPr="00961ED5" w:rsidRDefault="005633AB" w:rsidP="001C4C8E">
            <w:pPr>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rPr>
            </w:pPr>
            <w:r w:rsidRPr="00961ED5">
              <w:rPr>
                <w:rFonts w:ascii="Arial" w:eastAsia="Adobe Kaiti Std R" w:hAnsi="Arial" w:cs="Arial"/>
              </w:rPr>
              <w:t>32,6 miljard (on- en offline)</w:t>
            </w:r>
          </w:p>
          <w:p w:rsidR="00C5250A" w:rsidRPr="00961ED5" w:rsidRDefault="00C5250A" w:rsidP="001C4C8E">
            <w:pPr>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rPr>
            </w:pPr>
          </w:p>
        </w:tc>
        <w:tc>
          <w:tcPr>
            <w:tcW w:w="3008" w:type="dxa"/>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rPr>
            </w:pPr>
            <w:r w:rsidRPr="00961ED5">
              <w:rPr>
                <w:rFonts w:ascii="Arial" w:eastAsia="Adobe Kaiti Std R" w:hAnsi="Arial" w:cs="Arial"/>
              </w:rPr>
              <w:t>Albert Heijn, Bol.com</w:t>
            </w:r>
          </w:p>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rPr>
            </w:pPr>
          </w:p>
        </w:tc>
      </w:tr>
      <w:tr w:rsidR="005633AB" w:rsidRPr="00961ED5" w:rsidTr="002D2AA8">
        <w:tc>
          <w:tcPr>
            <w:cnfStyle w:val="001000000000" w:firstRow="0" w:lastRow="0" w:firstColumn="1" w:lastColumn="0" w:oddVBand="0" w:evenVBand="0" w:oddHBand="0" w:evenHBand="0" w:firstRowFirstColumn="0" w:firstRowLastColumn="0" w:lastRowFirstColumn="0" w:lastRowLastColumn="0"/>
            <w:tcW w:w="959" w:type="dxa"/>
          </w:tcPr>
          <w:p w:rsidR="005633AB" w:rsidRPr="00961ED5" w:rsidRDefault="005633AB" w:rsidP="001C4C8E">
            <w:pPr>
              <w:rPr>
                <w:rFonts w:ascii="Arial" w:eastAsia="Adobe Kaiti Std R" w:hAnsi="Arial" w:cs="Arial"/>
                <w:sz w:val="24"/>
                <w:szCs w:val="24"/>
              </w:rPr>
            </w:pPr>
            <w:r w:rsidRPr="00961ED5">
              <w:rPr>
                <w:rFonts w:ascii="Arial" w:eastAsia="Adobe Kaiti Std R" w:hAnsi="Arial" w:cs="Arial"/>
                <w:sz w:val="24"/>
                <w:szCs w:val="24"/>
              </w:rPr>
              <w:t>2</w:t>
            </w:r>
          </w:p>
        </w:tc>
        <w:tc>
          <w:tcPr>
            <w:tcW w:w="2268" w:type="dxa"/>
          </w:tcPr>
          <w:p w:rsidR="005633AB" w:rsidRPr="00961ED5" w:rsidRDefault="005633AB" w:rsidP="001C4C8E">
            <w:pPr>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sz w:val="24"/>
                <w:szCs w:val="24"/>
              </w:rPr>
            </w:pPr>
            <w:r w:rsidRPr="00961ED5">
              <w:rPr>
                <w:rFonts w:ascii="Arial" w:eastAsia="Adobe Kaiti Std R" w:hAnsi="Arial" w:cs="Arial"/>
                <w:b/>
                <w:sz w:val="24"/>
                <w:szCs w:val="24"/>
              </w:rPr>
              <w:t>RFS Holland Holding BV</w:t>
            </w:r>
          </w:p>
        </w:tc>
        <w:tc>
          <w:tcPr>
            <w:tcW w:w="2977" w:type="dxa"/>
          </w:tcPr>
          <w:p w:rsidR="00C5250A" w:rsidRPr="00961ED5" w:rsidRDefault="00C5250A" w:rsidP="001C4C8E">
            <w:pPr>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rPr>
            </w:pPr>
          </w:p>
          <w:p w:rsidR="005633AB" w:rsidRPr="00961ED5" w:rsidRDefault="005633AB" w:rsidP="001C4C8E">
            <w:pPr>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rPr>
            </w:pPr>
            <w:r w:rsidRPr="00961ED5">
              <w:rPr>
                <w:rFonts w:ascii="Arial" w:eastAsia="Adobe Kaiti Std R" w:hAnsi="Arial" w:cs="Arial"/>
                <w:b/>
              </w:rPr>
              <w:t>552.000.000 (b2c online)</w:t>
            </w:r>
          </w:p>
          <w:p w:rsidR="005633AB" w:rsidRPr="00961ED5" w:rsidRDefault="005633AB" w:rsidP="001C4C8E">
            <w:pPr>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rPr>
            </w:pPr>
            <w:r w:rsidRPr="00961ED5">
              <w:rPr>
                <w:rFonts w:ascii="Arial" w:eastAsia="Adobe Kaiti Std R" w:hAnsi="Arial" w:cs="Arial"/>
              </w:rPr>
              <w:t>652.000.000 (on- en offline)</w:t>
            </w:r>
          </w:p>
          <w:p w:rsidR="00C5250A" w:rsidRPr="00961ED5" w:rsidRDefault="00C5250A" w:rsidP="001C4C8E">
            <w:pPr>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rPr>
            </w:pPr>
          </w:p>
        </w:tc>
        <w:tc>
          <w:tcPr>
            <w:tcW w:w="3008" w:type="dxa"/>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rPr>
            </w:pPr>
            <w:r w:rsidRPr="00961ED5">
              <w:rPr>
                <w:rFonts w:ascii="Arial" w:eastAsia="Adobe Kaiti Std R" w:hAnsi="Arial" w:cs="Arial"/>
              </w:rPr>
              <w:t>Wehkamp.nl, Create2fit en Lacent en Fonq.nl</w:t>
            </w:r>
          </w:p>
        </w:tc>
      </w:tr>
      <w:tr w:rsidR="005633AB"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633AB" w:rsidRPr="00961ED5" w:rsidRDefault="005633AB" w:rsidP="001C4C8E">
            <w:pPr>
              <w:rPr>
                <w:rFonts w:ascii="Arial" w:eastAsia="Adobe Kaiti Std R" w:hAnsi="Arial" w:cs="Arial"/>
                <w:sz w:val="24"/>
                <w:szCs w:val="24"/>
              </w:rPr>
            </w:pPr>
            <w:r w:rsidRPr="00961ED5">
              <w:rPr>
                <w:rFonts w:ascii="Arial" w:eastAsia="Adobe Kaiti Std R" w:hAnsi="Arial" w:cs="Arial"/>
                <w:sz w:val="24"/>
                <w:szCs w:val="24"/>
              </w:rPr>
              <w:t>3</w:t>
            </w:r>
          </w:p>
        </w:tc>
        <w:tc>
          <w:tcPr>
            <w:tcW w:w="2268" w:type="dxa"/>
          </w:tcPr>
          <w:p w:rsidR="005633AB" w:rsidRPr="00961ED5" w:rsidRDefault="005633AB" w:rsidP="001C4C8E">
            <w:pPr>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sz w:val="24"/>
                <w:szCs w:val="24"/>
              </w:rPr>
            </w:pPr>
            <w:r w:rsidRPr="00961ED5">
              <w:rPr>
                <w:rFonts w:ascii="Arial" w:eastAsia="Adobe Kaiti Std R" w:hAnsi="Arial" w:cs="Arial"/>
                <w:b/>
                <w:sz w:val="24"/>
                <w:szCs w:val="24"/>
              </w:rPr>
              <w:t>Zalando GmbH</w:t>
            </w:r>
          </w:p>
        </w:tc>
        <w:tc>
          <w:tcPr>
            <w:tcW w:w="2977" w:type="dxa"/>
          </w:tcPr>
          <w:p w:rsidR="00C5250A" w:rsidRPr="00961ED5" w:rsidRDefault="00C5250A" w:rsidP="001C4C8E">
            <w:pPr>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rPr>
            </w:pPr>
          </w:p>
          <w:p w:rsidR="005633AB" w:rsidRPr="00961ED5" w:rsidRDefault="005633AB" w:rsidP="001C4C8E">
            <w:pPr>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rPr>
            </w:pPr>
            <w:r w:rsidRPr="00961ED5">
              <w:rPr>
                <w:rFonts w:ascii="Arial" w:eastAsia="Adobe Kaiti Std R" w:hAnsi="Arial" w:cs="Arial"/>
                <w:b/>
              </w:rPr>
              <w:t>304.000.000 (b2c online)</w:t>
            </w:r>
          </w:p>
          <w:p w:rsidR="005633AB" w:rsidRPr="00961ED5" w:rsidRDefault="00C5250A" w:rsidP="001C4C8E">
            <w:pPr>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rPr>
            </w:pPr>
            <w:r w:rsidRPr="00961ED5">
              <w:rPr>
                <w:rFonts w:ascii="Arial" w:eastAsia="Adobe Kaiti Std R" w:hAnsi="Arial" w:cs="Arial"/>
              </w:rPr>
              <w:t>Geen opgave</w:t>
            </w:r>
            <w:r w:rsidR="005633AB" w:rsidRPr="00961ED5">
              <w:rPr>
                <w:rFonts w:ascii="Arial" w:eastAsia="Adobe Kaiti Std R" w:hAnsi="Arial" w:cs="Arial"/>
              </w:rPr>
              <w:t>(on- en offline)</w:t>
            </w:r>
          </w:p>
          <w:p w:rsidR="00C5250A" w:rsidRPr="00961ED5" w:rsidRDefault="00C5250A" w:rsidP="001C4C8E">
            <w:pPr>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rPr>
            </w:pPr>
          </w:p>
        </w:tc>
        <w:tc>
          <w:tcPr>
            <w:tcW w:w="3008" w:type="dxa"/>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rPr>
            </w:pPr>
            <w:r w:rsidRPr="00961ED5">
              <w:rPr>
                <w:rFonts w:ascii="Arial" w:eastAsia="Adobe Kaiti Std R" w:hAnsi="Arial" w:cs="Arial"/>
              </w:rPr>
              <w:t>Zalando.nl</w:t>
            </w:r>
          </w:p>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rPr>
            </w:pPr>
          </w:p>
        </w:tc>
      </w:tr>
      <w:tr w:rsidR="005633AB" w:rsidRPr="00961ED5" w:rsidTr="002D2AA8">
        <w:tc>
          <w:tcPr>
            <w:cnfStyle w:val="001000000000" w:firstRow="0" w:lastRow="0" w:firstColumn="1" w:lastColumn="0" w:oddVBand="0" w:evenVBand="0" w:oddHBand="0" w:evenHBand="0" w:firstRowFirstColumn="0" w:firstRowLastColumn="0" w:lastRowFirstColumn="0" w:lastRowLastColumn="0"/>
            <w:tcW w:w="959" w:type="dxa"/>
          </w:tcPr>
          <w:p w:rsidR="005633AB" w:rsidRPr="00961ED5" w:rsidRDefault="005633AB" w:rsidP="001C4C8E">
            <w:pPr>
              <w:rPr>
                <w:rFonts w:ascii="Arial" w:eastAsia="Adobe Kaiti Std R" w:hAnsi="Arial" w:cs="Arial"/>
                <w:sz w:val="24"/>
                <w:szCs w:val="24"/>
              </w:rPr>
            </w:pPr>
            <w:r w:rsidRPr="00961ED5">
              <w:rPr>
                <w:rFonts w:ascii="Arial" w:eastAsia="Adobe Kaiti Std R" w:hAnsi="Arial" w:cs="Arial"/>
                <w:sz w:val="24"/>
                <w:szCs w:val="24"/>
              </w:rPr>
              <w:t>4</w:t>
            </w:r>
          </w:p>
        </w:tc>
        <w:tc>
          <w:tcPr>
            <w:tcW w:w="2268" w:type="dxa"/>
          </w:tcPr>
          <w:p w:rsidR="005633AB" w:rsidRPr="00961ED5" w:rsidRDefault="005633AB" w:rsidP="001C4C8E">
            <w:pPr>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sz w:val="24"/>
                <w:szCs w:val="24"/>
              </w:rPr>
            </w:pPr>
            <w:r w:rsidRPr="00961ED5">
              <w:rPr>
                <w:rFonts w:ascii="Arial" w:eastAsia="Adobe Kaiti Std R" w:hAnsi="Arial" w:cs="Arial"/>
                <w:b/>
                <w:sz w:val="24"/>
                <w:szCs w:val="24"/>
              </w:rPr>
              <w:t>Coolblue BV</w:t>
            </w:r>
          </w:p>
        </w:tc>
        <w:tc>
          <w:tcPr>
            <w:tcW w:w="2977" w:type="dxa"/>
          </w:tcPr>
          <w:p w:rsidR="00C5250A" w:rsidRPr="00961ED5" w:rsidRDefault="00C5250A" w:rsidP="001C4C8E">
            <w:pPr>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rPr>
            </w:pPr>
          </w:p>
          <w:p w:rsidR="005633AB" w:rsidRPr="00961ED5" w:rsidRDefault="005633AB" w:rsidP="001C4C8E">
            <w:pPr>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rPr>
            </w:pPr>
            <w:r w:rsidRPr="00961ED5">
              <w:rPr>
                <w:rFonts w:ascii="Arial" w:eastAsia="Adobe Kaiti Std R" w:hAnsi="Arial" w:cs="Arial"/>
                <w:b/>
              </w:rPr>
              <w:t>213.500.000 (b2c online)</w:t>
            </w:r>
          </w:p>
          <w:p w:rsidR="005633AB" w:rsidRPr="00961ED5" w:rsidRDefault="005633AB" w:rsidP="001C4C8E">
            <w:pPr>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rPr>
            </w:pPr>
            <w:r w:rsidRPr="00961ED5">
              <w:rPr>
                <w:rFonts w:ascii="Arial" w:eastAsia="Adobe Kaiti Std R" w:hAnsi="Arial" w:cs="Arial"/>
              </w:rPr>
              <w:t>251.269.945 (on- en offline)</w:t>
            </w:r>
          </w:p>
        </w:tc>
        <w:tc>
          <w:tcPr>
            <w:tcW w:w="3008" w:type="dxa"/>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rPr>
            </w:pPr>
            <w:r w:rsidRPr="00961ED5">
              <w:rPr>
                <w:rFonts w:ascii="Arial" w:eastAsia="Adobe Kaiti Std R" w:hAnsi="Arial" w:cs="Arial"/>
              </w:rPr>
              <w:t>o.a: laptopshop.nl, camerashop.nl, pdashop.nl en ruim 350 andere webwinkels</w:t>
            </w:r>
          </w:p>
        </w:tc>
      </w:tr>
      <w:tr w:rsidR="005633AB"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633AB" w:rsidRPr="00961ED5" w:rsidRDefault="005633AB" w:rsidP="001C4C8E">
            <w:pPr>
              <w:rPr>
                <w:rFonts w:ascii="Arial" w:eastAsia="Adobe Kaiti Std R" w:hAnsi="Arial" w:cs="Arial"/>
                <w:sz w:val="24"/>
                <w:szCs w:val="24"/>
              </w:rPr>
            </w:pPr>
            <w:r w:rsidRPr="00961ED5">
              <w:rPr>
                <w:rFonts w:ascii="Arial" w:eastAsia="Adobe Kaiti Std R" w:hAnsi="Arial" w:cs="Arial"/>
                <w:sz w:val="24"/>
                <w:szCs w:val="24"/>
              </w:rPr>
              <w:t>6</w:t>
            </w:r>
          </w:p>
        </w:tc>
        <w:tc>
          <w:tcPr>
            <w:tcW w:w="2268" w:type="dxa"/>
          </w:tcPr>
          <w:p w:rsidR="005633AB" w:rsidRPr="00961ED5" w:rsidRDefault="005633AB" w:rsidP="001C4C8E">
            <w:pPr>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sz w:val="24"/>
                <w:szCs w:val="24"/>
              </w:rPr>
            </w:pPr>
            <w:r w:rsidRPr="00961ED5">
              <w:rPr>
                <w:rFonts w:ascii="Arial" w:eastAsia="Adobe Kaiti Std R" w:hAnsi="Arial" w:cs="Arial"/>
                <w:b/>
                <w:sz w:val="24"/>
                <w:szCs w:val="24"/>
              </w:rPr>
              <w:t>BAS Group</w:t>
            </w:r>
          </w:p>
        </w:tc>
        <w:tc>
          <w:tcPr>
            <w:tcW w:w="2977" w:type="dxa"/>
          </w:tcPr>
          <w:p w:rsidR="00C5250A" w:rsidRPr="00961ED5" w:rsidRDefault="00C5250A" w:rsidP="001C4C8E">
            <w:pPr>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rPr>
            </w:pPr>
          </w:p>
          <w:p w:rsidR="005633AB" w:rsidRPr="00961ED5" w:rsidRDefault="005633AB" w:rsidP="001C4C8E">
            <w:pPr>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b/>
              </w:rPr>
            </w:pPr>
            <w:r w:rsidRPr="00961ED5">
              <w:rPr>
                <w:rFonts w:ascii="Arial" w:eastAsia="Adobe Kaiti Std R" w:hAnsi="Arial" w:cs="Arial"/>
                <w:b/>
              </w:rPr>
              <w:t>164.140.000 (b2c online)</w:t>
            </w:r>
          </w:p>
          <w:p w:rsidR="005633AB" w:rsidRPr="00961ED5" w:rsidRDefault="005633AB" w:rsidP="001C4C8E">
            <w:pPr>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rPr>
            </w:pPr>
            <w:r w:rsidRPr="00961ED5">
              <w:rPr>
                <w:rFonts w:ascii="Arial" w:eastAsia="Adobe Kaiti Std R" w:hAnsi="Arial" w:cs="Arial"/>
              </w:rPr>
              <w:t>390.000.000 (on- en offline)</w:t>
            </w:r>
          </w:p>
          <w:p w:rsidR="00C5250A" w:rsidRPr="00961ED5" w:rsidRDefault="00C5250A" w:rsidP="001C4C8E">
            <w:pPr>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rPr>
            </w:pPr>
          </w:p>
        </w:tc>
        <w:tc>
          <w:tcPr>
            <w:tcW w:w="3008" w:type="dxa"/>
          </w:tcPr>
          <w:p w:rsidR="005633AB" w:rsidRPr="00961ED5" w:rsidRDefault="005633AB" w:rsidP="001C4C8E">
            <w:pPr>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rPr>
            </w:pPr>
            <w:r w:rsidRPr="00961ED5">
              <w:rPr>
                <w:rFonts w:ascii="Arial" w:eastAsia="Adobe Kaiti Std R" w:hAnsi="Arial" w:cs="Arial"/>
              </w:rPr>
              <w:t>o.a. Basgroup.nl, Dixons.nl en icentre.nl</w:t>
            </w:r>
          </w:p>
        </w:tc>
      </w:tr>
      <w:tr w:rsidR="005633AB" w:rsidRPr="00961ED5" w:rsidTr="002D2AA8">
        <w:tc>
          <w:tcPr>
            <w:cnfStyle w:val="001000000000" w:firstRow="0" w:lastRow="0" w:firstColumn="1" w:lastColumn="0" w:oddVBand="0" w:evenVBand="0" w:oddHBand="0" w:evenHBand="0" w:firstRowFirstColumn="0" w:firstRowLastColumn="0" w:lastRowFirstColumn="0" w:lastRowLastColumn="0"/>
            <w:tcW w:w="959" w:type="dxa"/>
          </w:tcPr>
          <w:p w:rsidR="005633AB" w:rsidRPr="00961ED5" w:rsidRDefault="005633AB" w:rsidP="001C4C8E">
            <w:pPr>
              <w:rPr>
                <w:rFonts w:ascii="Arial" w:eastAsia="Adobe Kaiti Std R" w:hAnsi="Arial" w:cs="Arial"/>
                <w:sz w:val="24"/>
                <w:szCs w:val="24"/>
              </w:rPr>
            </w:pPr>
            <w:r w:rsidRPr="00961ED5">
              <w:rPr>
                <w:rFonts w:ascii="Arial" w:eastAsia="Adobe Kaiti Std R" w:hAnsi="Arial" w:cs="Arial"/>
                <w:sz w:val="24"/>
                <w:szCs w:val="24"/>
              </w:rPr>
              <w:t>8</w:t>
            </w:r>
          </w:p>
        </w:tc>
        <w:tc>
          <w:tcPr>
            <w:tcW w:w="2268" w:type="dxa"/>
          </w:tcPr>
          <w:p w:rsidR="005633AB" w:rsidRPr="00961ED5" w:rsidRDefault="005633AB" w:rsidP="001C4C8E">
            <w:pPr>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sz w:val="24"/>
                <w:szCs w:val="24"/>
              </w:rPr>
            </w:pPr>
            <w:r w:rsidRPr="00961ED5">
              <w:rPr>
                <w:rFonts w:ascii="Arial" w:eastAsia="Adobe Kaiti Std R" w:hAnsi="Arial" w:cs="Arial"/>
                <w:b/>
                <w:sz w:val="24"/>
                <w:szCs w:val="24"/>
              </w:rPr>
              <w:t>H&amp;M NL BV</w:t>
            </w:r>
          </w:p>
        </w:tc>
        <w:tc>
          <w:tcPr>
            <w:tcW w:w="2977" w:type="dxa"/>
          </w:tcPr>
          <w:p w:rsidR="00C5250A" w:rsidRPr="00961ED5" w:rsidRDefault="00C5250A" w:rsidP="001C4C8E">
            <w:pPr>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rPr>
            </w:pPr>
          </w:p>
          <w:p w:rsidR="005633AB" w:rsidRPr="00961ED5" w:rsidRDefault="005633AB" w:rsidP="001C4C8E">
            <w:pPr>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b/>
              </w:rPr>
            </w:pPr>
            <w:r w:rsidRPr="00961ED5">
              <w:rPr>
                <w:rFonts w:ascii="Arial" w:eastAsia="Adobe Kaiti Std R" w:hAnsi="Arial" w:cs="Arial"/>
                <w:b/>
              </w:rPr>
              <w:t>147.500.000 (b2c online)</w:t>
            </w:r>
          </w:p>
          <w:p w:rsidR="005633AB" w:rsidRPr="00961ED5" w:rsidRDefault="005633AB" w:rsidP="001C4C8E">
            <w:pPr>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rPr>
            </w:pPr>
            <w:r w:rsidRPr="00961ED5">
              <w:rPr>
                <w:rFonts w:ascii="Arial" w:eastAsia="Adobe Kaiti Std R" w:hAnsi="Arial" w:cs="Arial"/>
              </w:rPr>
              <w:t>14,5 miljoen (on- en offline)</w:t>
            </w:r>
          </w:p>
          <w:p w:rsidR="00C5250A" w:rsidRPr="00961ED5" w:rsidRDefault="00C5250A" w:rsidP="001C4C8E">
            <w:pPr>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rPr>
            </w:pPr>
          </w:p>
        </w:tc>
        <w:tc>
          <w:tcPr>
            <w:tcW w:w="3008" w:type="dxa"/>
          </w:tcPr>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rPr>
            </w:pPr>
            <w:r w:rsidRPr="00961ED5">
              <w:rPr>
                <w:rFonts w:ascii="Arial" w:eastAsia="Adobe Kaiti Std R" w:hAnsi="Arial" w:cs="Arial"/>
              </w:rPr>
              <w:t>Hm.com/nl, hmstories.com</w:t>
            </w:r>
          </w:p>
          <w:p w:rsidR="005633AB" w:rsidRPr="00961ED5" w:rsidRDefault="005633AB" w:rsidP="001C4C8E">
            <w:pPr>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rPr>
            </w:pPr>
          </w:p>
        </w:tc>
      </w:tr>
    </w:tbl>
    <w:p w:rsidR="005633AB" w:rsidRPr="00961ED5" w:rsidRDefault="005633AB" w:rsidP="001C4C8E">
      <w:pPr>
        <w:rPr>
          <w:rFonts w:ascii="Arial" w:eastAsia="Adobe Kaiti Std R" w:hAnsi="Arial" w:cs="Arial"/>
          <w:i/>
          <w:sz w:val="20"/>
          <w:szCs w:val="20"/>
        </w:rPr>
      </w:pPr>
      <w:r w:rsidRPr="00961ED5">
        <w:rPr>
          <w:rFonts w:ascii="Arial" w:eastAsia="Adobe Kaiti Std R" w:hAnsi="Arial" w:cs="Arial"/>
          <w:i/>
          <w:sz w:val="20"/>
          <w:szCs w:val="20"/>
        </w:rPr>
        <w:t>Tabel</w:t>
      </w:r>
      <w:r w:rsidR="009215DF" w:rsidRPr="00961ED5">
        <w:rPr>
          <w:rFonts w:ascii="Arial" w:eastAsia="Adobe Kaiti Std R" w:hAnsi="Arial" w:cs="Arial"/>
          <w:i/>
          <w:sz w:val="20"/>
          <w:szCs w:val="20"/>
        </w:rPr>
        <w:t xml:space="preserve"> 9: Overzicht top </w:t>
      </w:r>
      <w:r w:rsidR="00A606D7" w:rsidRPr="00961ED5">
        <w:rPr>
          <w:rFonts w:ascii="Arial" w:eastAsia="Adobe Kaiti Std R" w:hAnsi="Arial" w:cs="Arial"/>
          <w:i/>
          <w:sz w:val="20"/>
          <w:szCs w:val="20"/>
        </w:rPr>
        <w:t xml:space="preserve">6 </w:t>
      </w:r>
      <w:r w:rsidR="009215DF" w:rsidRPr="00961ED5">
        <w:rPr>
          <w:rFonts w:ascii="Arial" w:eastAsia="Adobe Kaiti Std R" w:hAnsi="Arial" w:cs="Arial"/>
          <w:i/>
          <w:sz w:val="20"/>
          <w:szCs w:val="20"/>
        </w:rPr>
        <w:t>Twinkle100</w:t>
      </w:r>
    </w:p>
    <w:p w:rsidR="005633AB" w:rsidRPr="00961ED5" w:rsidRDefault="005633AB" w:rsidP="001C4C8E">
      <w:pPr>
        <w:rPr>
          <w:rFonts w:ascii="Arial" w:eastAsia="Adobe Kaiti Std R" w:hAnsi="Arial" w:cs="Arial"/>
          <w:sz w:val="20"/>
          <w:szCs w:val="20"/>
        </w:rPr>
      </w:pPr>
      <w:r w:rsidRPr="00961ED5">
        <w:rPr>
          <w:rFonts w:ascii="Arial" w:eastAsia="Adobe Kaiti Std R" w:hAnsi="Arial" w:cs="Arial"/>
          <w:sz w:val="20"/>
          <w:szCs w:val="20"/>
        </w:rPr>
        <w:t>*Twinkle100, nr. 5, thuisbezorgd.nl en nr. 7: KPN BV, weggelaten in concurrenten analyse vanwege verschil productcategorie Alibaba</w:t>
      </w:r>
      <w:r w:rsidRPr="00961ED5">
        <w:rPr>
          <w:rFonts w:ascii="Arial" w:eastAsia="Adobe Kaiti Std R" w:hAnsi="Arial" w:cs="Arial"/>
          <w:sz w:val="20"/>
          <w:szCs w:val="20"/>
        </w:rPr>
        <w:br w:type="page"/>
      </w:r>
    </w:p>
    <w:p w:rsidR="005633AB" w:rsidRPr="00961ED5" w:rsidRDefault="005633AB" w:rsidP="00C5250A">
      <w:pPr>
        <w:pStyle w:val="Heading3"/>
        <w:spacing w:before="0" w:beforeAutospacing="0" w:after="0" w:afterAutospacing="0" w:line="360" w:lineRule="auto"/>
        <w:rPr>
          <w:rFonts w:ascii="Arial" w:eastAsia="Adobe Kaiti Std R" w:hAnsi="Arial" w:cs="Arial"/>
          <w:sz w:val="24"/>
          <w:szCs w:val="24"/>
        </w:rPr>
      </w:pPr>
      <w:bookmarkStart w:id="17" w:name="_Toc428462594"/>
      <w:r w:rsidRPr="00961ED5">
        <w:rPr>
          <w:rFonts w:ascii="Arial" w:eastAsia="Adobe Kaiti Std R" w:hAnsi="Arial" w:cs="Arial"/>
          <w:sz w:val="24"/>
          <w:szCs w:val="24"/>
        </w:rPr>
        <w:t>C.1. Ahold</w:t>
      </w:r>
      <w:bookmarkEnd w:id="17"/>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Ahold is een grote internationale retail onderneming met het hoofdkantoor in Nederland. Wereldwijd bestaat Ahold uit 3 ondernemingen: Ahold USA, Ahold Netherlands, Ahold Czech Republic. Om lokaal een sterke onderneming te vertegenwoordigen, hanteren ze elk hun eigen strategieën. In deze analyse wordt Ahold Netherlands BV vergeleken.</w:t>
      </w:r>
    </w:p>
    <w:p w:rsidR="005633AB" w:rsidRPr="00961ED5" w:rsidRDefault="005633AB"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Ahold heeft een groot netwerk van fysieke en online winkels. De webwinkel Bol.com, de supermarkt Albert Heijn, de winkel Etos en de winkel Gall&amp;Gall vallen onder het moederbedrijf Ahold.</w:t>
      </w:r>
    </w:p>
    <w:p w:rsidR="005633AB" w:rsidRPr="00961ED5" w:rsidRDefault="005633AB"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Een van de sterktes van Ahold is de basis van lokale en sterke consumentenmerken. De merken staan los van elkaar, maar worden met samenwerkingsverbanden wel aan elkaar gekoppeld. Zo worden de Albert Heijn supermarkten als pick-up point voor de webwinkel gebruikt en vaak als locatie van de Gall&amp;Gall gebruikt. Ook worden in de marketing, zoals in het lifestyle</w:t>
      </w:r>
      <w:r w:rsidR="00AE34B0" w:rsidRPr="00961ED5">
        <w:rPr>
          <w:rFonts w:ascii="Arial" w:eastAsia="Adobe Kaiti Std R" w:hAnsi="Arial" w:cs="Arial"/>
          <w:sz w:val="24"/>
          <w:szCs w:val="24"/>
        </w:rPr>
        <w:t xml:space="preserve"> </w:t>
      </w:r>
      <w:r w:rsidRPr="00961ED5">
        <w:rPr>
          <w:rFonts w:ascii="Arial" w:eastAsia="Adobe Kaiti Std R" w:hAnsi="Arial" w:cs="Arial"/>
          <w:sz w:val="24"/>
          <w:szCs w:val="24"/>
        </w:rPr>
        <w:t xml:space="preserve">magazine AllesVoor, Albert Heijn en Bol.com gecombineerd om samen een compleet assortiment te tonen. Zoals deze voorbeelden tonen, kan de consument in één bezoek het gehele assortiment benutten. </w:t>
      </w:r>
      <w:r w:rsidR="00640C24" w:rsidRPr="00961ED5">
        <w:rPr>
          <w:rFonts w:ascii="Arial" w:eastAsia="Adobe Kaiti Std R" w:hAnsi="Arial" w:cs="Arial"/>
          <w:sz w:val="24"/>
          <w:szCs w:val="24"/>
        </w:rPr>
        <w:t>(ahold.com,company profile, 8.2015)</w:t>
      </w:r>
    </w:p>
    <w:p w:rsidR="005633AB" w:rsidRPr="00961ED5" w:rsidRDefault="005633AB"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Ahold lanceerde ook in 2013 voor de recent alleen fysieke winkel Etos en Gall&amp;Gall een compleet nieuwe webwinkel. Hier worden de kwaliteiten en middelen van de webwinkel Bol.com gebruikt om alle merken online beschikbaar te maken.</w:t>
      </w:r>
    </w:p>
    <w:p w:rsidR="005633AB" w:rsidRPr="00961ED5" w:rsidRDefault="005633AB"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 xml:space="preserve">Een ander sterk punt van Ahold is het bedrijfsmodel van Bol.com. Bol.com biest de consument ook de mogelijkheid om bij externe partijen en particulieren aankopen te doen. Ze dienen als platform en koppelen vraag en aanbod aan elkaar. Hierdoor vergroten ze hun assortiment op de website en kunnen zo tweedehands ook goede mogelijkheden aanbieden. </w:t>
      </w:r>
    </w:p>
    <w:p w:rsidR="005633AB" w:rsidRPr="00961ED5" w:rsidRDefault="005633AB"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Door de vorderingen en veranderingen in kanalen is van Ahold afgelopen jaar de inkomsten van de digitale verkoop met 16,9% gegroeid. (Twinkle100)</w:t>
      </w:r>
    </w:p>
    <w:p w:rsidR="005633AB" w:rsidRPr="00961ED5" w:rsidRDefault="005633AB" w:rsidP="00C5250A">
      <w:pPr>
        <w:spacing w:line="360" w:lineRule="auto"/>
        <w:rPr>
          <w:rFonts w:ascii="Arial" w:eastAsia="Adobe Kaiti Std R" w:hAnsi="Arial" w:cs="Arial"/>
          <w:b/>
          <w:sz w:val="24"/>
          <w:szCs w:val="24"/>
        </w:rPr>
      </w:pPr>
      <w:r w:rsidRPr="00961ED5">
        <w:rPr>
          <w:rFonts w:ascii="Arial" w:eastAsia="Adobe Kaiti Std R" w:hAnsi="Arial" w:cs="Arial"/>
          <w:b/>
          <w:sz w:val="24"/>
          <w:szCs w:val="24"/>
        </w:rPr>
        <w:br w:type="page"/>
      </w:r>
    </w:p>
    <w:p w:rsidR="005633AB" w:rsidRPr="00961ED5" w:rsidRDefault="005633AB" w:rsidP="00C5250A">
      <w:pPr>
        <w:pStyle w:val="Heading3"/>
        <w:spacing w:before="0" w:beforeAutospacing="0" w:after="0" w:afterAutospacing="0" w:line="360" w:lineRule="auto"/>
        <w:rPr>
          <w:rFonts w:ascii="Arial" w:eastAsia="Adobe Kaiti Std R" w:hAnsi="Arial" w:cs="Arial"/>
          <w:sz w:val="24"/>
          <w:szCs w:val="24"/>
        </w:rPr>
      </w:pPr>
      <w:bookmarkStart w:id="18" w:name="_Toc428462595"/>
      <w:r w:rsidRPr="00961ED5">
        <w:rPr>
          <w:rFonts w:ascii="Arial" w:eastAsia="Adobe Kaiti Std R" w:hAnsi="Arial" w:cs="Arial"/>
          <w:sz w:val="24"/>
          <w:szCs w:val="24"/>
        </w:rPr>
        <w:t>C.2. RFS Holland Holding BV</w:t>
      </w:r>
      <w:bookmarkEnd w:id="18"/>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RFS Holland Holding BV (RFS) is een Nederlandse onderneming gericht op de Nederlandse markt. De strategie van RFS is vooral op gericht om hun bestaande ondernemingen door middel van logistiek, IT, data analyse en e-commerce te optimaliseren en uit te bouwen naar marktleider in Nederland.</w:t>
      </w:r>
    </w:p>
    <w:p w:rsidR="005633AB" w:rsidRPr="00961ED5" w:rsidRDefault="005633AB"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RFS is verantwoordelijk voor de merken Wehkamp.nl, Create2fit en Lacent en sinds 2013 Fonq.nl. Wehkamp profiteert van jarenlange ervaring en bekendheid als webwinkel. Fonq.nl en Create2fit vullen het assortiment van Wehkamp aan en Lacent biedt een goede financiële basis voor de ondernemingen (2015, http://www.rfshollandholding.com/strategie/)</w:t>
      </w:r>
    </w:p>
    <w:p w:rsidR="005633AB" w:rsidRPr="00961ED5" w:rsidRDefault="005633AB"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 xml:space="preserve">Door voortdurend de processen te verbeteren, zoals de opening van het distributiecentrum in Zwolle, blijft RFS voortdurend hun service verbeteren. Dit nieuwe geautomatiseerde distributiecentrum kan bijvoorbeeld een pakket binnen 30 minuten na bestelling klaar hebben voor bestelling. </w:t>
      </w:r>
    </w:p>
    <w:p w:rsidR="005633AB" w:rsidRPr="00961ED5" w:rsidRDefault="005633AB"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RFS probeert naast innovatie ook duurzame merken te vertegenwoordigen. Zo speelt RFS in op de trend van verantwoordelijke en toekomstgerichte bedrijven. Zo hebben ze het distributie met strenge regels laten bouwen.</w:t>
      </w:r>
    </w:p>
    <w:p w:rsidR="005633AB" w:rsidRPr="00961ED5" w:rsidRDefault="005633AB"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Bij de klantgerichtheid hoort volgens RFS ook personalisatie van de online winkel ervaring. Middels data analyse wordt voor de consument een persoonlijk warenhuis samengesteld. Dit betekent extra gemak en het gevoel van service van een fysieke winkel voor de consument bij de grote online beschikbaarheid.</w:t>
      </w:r>
    </w:p>
    <w:p w:rsidR="005633AB" w:rsidRPr="00961ED5" w:rsidRDefault="005633AB" w:rsidP="00C5250A">
      <w:pPr>
        <w:spacing w:line="360" w:lineRule="auto"/>
        <w:rPr>
          <w:rFonts w:ascii="Arial" w:eastAsia="Adobe Kaiti Std R" w:hAnsi="Arial" w:cs="Arial"/>
          <w:b/>
          <w:sz w:val="24"/>
          <w:szCs w:val="24"/>
        </w:rPr>
      </w:pPr>
      <w:r w:rsidRPr="00961ED5">
        <w:rPr>
          <w:rFonts w:ascii="Arial" w:eastAsia="Adobe Kaiti Std R" w:hAnsi="Arial" w:cs="Arial"/>
          <w:b/>
          <w:sz w:val="24"/>
          <w:szCs w:val="24"/>
        </w:rPr>
        <w:br w:type="page"/>
      </w:r>
    </w:p>
    <w:p w:rsidR="005633AB" w:rsidRPr="00961ED5" w:rsidRDefault="005633AB" w:rsidP="00C5250A">
      <w:pPr>
        <w:pStyle w:val="Heading3"/>
        <w:spacing w:before="0" w:beforeAutospacing="0" w:after="0" w:afterAutospacing="0" w:line="360" w:lineRule="auto"/>
        <w:rPr>
          <w:rFonts w:ascii="Arial" w:eastAsia="Adobe Kaiti Std R" w:hAnsi="Arial" w:cs="Arial"/>
          <w:sz w:val="24"/>
          <w:szCs w:val="24"/>
        </w:rPr>
      </w:pPr>
      <w:bookmarkStart w:id="19" w:name="_Toc428462596"/>
      <w:r w:rsidRPr="00961ED5">
        <w:rPr>
          <w:rFonts w:ascii="Arial" w:eastAsia="Adobe Kaiti Std R" w:hAnsi="Arial" w:cs="Arial"/>
          <w:sz w:val="24"/>
          <w:szCs w:val="24"/>
        </w:rPr>
        <w:t>C.3. Zalando GmbH</w:t>
      </w:r>
      <w:bookmarkEnd w:id="19"/>
    </w:p>
    <w:p w:rsidR="005633AB" w:rsidRPr="00961ED5" w:rsidRDefault="005633AB" w:rsidP="00C5250A">
      <w:pPr>
        <w:spacing w:line="360" w:lineRule="auto"/>
        <w:rPr>
          <w:rFonts w:ascii="Arial" w:eastAsia="Adobe Kaiti Std R" w:hAnsi="Arial" w:cs="Arial"/>
          <w:sz w:val="24"/>
          <w:szCs w:val="24"/>
          <w:shd w:val="clear" w:color="auto" w:fill="FFFFFF"/>
        </w:rPr>
      </w:pPr>
      <w:r w:rsidRPr="00961ED5">
        <w:rPr>
          <w:rFonts w:ascii="Arial" w:eastAsia="Adobe Kaiti Std R" w:hAnsi="Arial" w:cs="Arial"/>
          <w:sz w:val="24"/>
          <w:szCs w:val="24"/>
        </w:rPr>
        <w:t xml:space="preserve">Zalando GmbH (Zalando) is van oorsprong een Duitse onderneming, die sinds 2010 actief is in Nederland. Het assortiment van Zalando bestaat uit schoenen, kleding en mode-accessoires en is verkrijgbaar in de webwinkel. Het bedrijf heeft zich sinds de oprichting in 2008 vooral gericht op uitbreiding in Europa. Het bedrijf is beschikbaar in de landen: </w:t>
      </w:r>
      <w:r w:rsidRPr="00961ED5">
        <w:rPr>
          <w:rFonts w:ascii="Arial" w:eastAsia="Adobe Kaiti Std R" w:hAnsi="Arial" w:cs="Arial"/>
          <w:sz w:val="24"/>
          <w:szCs w:val="24"/>
          <w:shd w:val="clear" w:color="auto" w:fill="FFFFFF"/>
        </w:rPr>
        <w:t>Duitsland, Frankrijk, Nederland, België, Italië, Oostenrijk, Zwitserland, Engeland, Spanje, Zweden, Denemarken, Finland, Noorwegen en Polen. Daarnaast heeft Zalando een eigen collectie ontwikkelt. Zalando is sinds 2010 marktleider op de online schoenenmarkt.</w:t>
      </w:r>
    </w:p>
    <w:p w:rsidR="005633AB" w:rsidRPr="00961ED5" w:rsidRDefault="005633AB" w:rsidP="00C5250A">
      <w:pPr>
        <w:spacing w:line="360" w:lineRule="auto"/>
        <w:rPr>
          <w:rFonts w:ascii="Arial" w:eastAsia="Adobe Kaiti Std R" w:hAnsi="Arial" w:cs="Arial"/>
          <w:sz w:val="24"/>
          <w:szCs w:val="24"/>
          <w:shd w:val="clear" w:color="auto" w:fill="FFFFFF"/>
        </w:rPr>
      </w:pPr>
    </w:p>
    <w:p w:rsidR="005633AB" w:rsidRPr="00961ED5" w:rsidRDefault="005633AB" w:rsidP="00C5250A">
      <w:pPr>
        <w:spacing w:line="360" w:lineRule="auto"/>
        <w:rPr>
          <w:rFonts w:ascii="Arial" w:eastAsia="Adobe Kaiti Std R" w:hAnsi="Arial" w:cs="Arial"/>
          <w:sz w:val="24"/>
          <w:szCs w:val="24"/>
          <w:shd w:val="clear" w:color="auto" w:fill="FFFFFF"/>
        </w:rPr>
      </w:pPr>
      <w:r w:rsidRPr="00961ED5">
        <w:rPr>
          <w:rFonts w:ascii="Arial" w:eastAsia="Adobe Kaiti Std R" w:hAnsi="Arial" w:cs="Arial"/>
          <w:sz w:val="24"/>
          <w:szCs w:val="24"/>
          <w:shd w:val="clear" w:color="auto" w:fill="FFFFFF"/>
        </w:rPr>
        <w:t>Zalando heeft in 2012 wel een negatief imago opgelopen nadat de werkomstandigheden in de distributiecentra openbaar werden gemaakt door journalisten. Een documentaire toonde de hoge werkdruk, wat leidde tot veel kritiek onder klanten.</w:t>
      </w:r>
    </w:p>
    <w:p w:rsidR="005633AB" w:rsidRPr="00961ED5" w:rsidRDefault="005633AB" w:rsidP="00C5250A">
      <w:pPr>
        <w:spacing w:line="360" w:lineRule="auto"/>
        <w:rPr>
          <w:rFonts w:ascii="Arial" w:eastAsia="Adobe Kaiti Std R" w:hAnsi="Arial" w:cs="Arial"/>
          <w:sz w:val="24"/>
          <w:szCs w:val="24"/>
          <w:shd w:val="clear" w:color="auto" w:fill="FFFFFF"/>
        </w:rPr>
      </w:pPr>
    </w:p>
    <w:p w:rsidR="005633AB" w:rsidRPr="00961ED5" w:rsidRDefault="005633AB" w:rsidP="00C5250A">
      <w:pPr>
        <w:spacing w:line="360" w:lineRule="auto"/>
        <w:rPr>
          <w:rFonts w:ascii="Arial" w:eastAsia="Adobe Kaiti Std R" w:hAnsi="Arial" w:cs="Arial"/>
          <w:sz w:val="24"/>
          <w:szCs w:val="24"/>
          <w:shd w:val="clear" w:color="auto" w:fill="FFFFFF"/>
        </w:rPr>
      </w:pPr>
      <w:r w:rsidRPr="00961ED5">
        <w:rPr>
          <w:rFonts w:ascii="Arial" w:eastAsia="Adobe Kaiti Std R" w:hAnsi="Arial" w:cs="Arial"/>
          <w:sz w:val="24"/>
          <w:szCs w:val="24"/>
          <w:shd w:val="clear" w:color="auto" w:fill="FFFFFF"/>
        </w:rPr>
        <w:t>De omzet van Zalando groeide in 2011 met 240% en in 2012 met 125%. In 2013 groeit de omzet van Zalando nog steeds ten opzicht van vorig jaar, echter is wel een afname in de groei zichtbaar. In 2013 is de groei in de omzet 53% (Twinkle100) Ondanks hoge omzet en groei heeft Zalando pas sinds 2013 winst gedraaid. Het grootste aandeel van de omzet wordt vertegenwoordigt door de verkoop van schoenen. Het grote verschil tussen omzet en winst wordt veroorzaakt door de kosten van retouren, gratis verzenden en marketingacties om bekendheid te creëren.</w:t>
      </w:r>
    </w:p>
    <w:p w:rsidR="005633AB" w:rsidRPr="00961ED5" w:rsidRDefault="005633AB" w:rsidP="00C5250A">
      <w:pPr>
        <w:spacing w:line="360" w:lineRule="auto"/>
        <w:rPr>
          <w:rFonts w:ascii="Arial" w:eastAsia="Adobe Kaiti Std R" w:hAnsi="Arial" w:cs="Arial"/>
          <w:sz w:val="24"/>
          <w:szCs w:val="24"/>
          <w:shd w:val="clear" w:color="auto" w:fill="FFFFFF"/>
        </w:rPr>
      </w:pP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shd w:val="clear" w:color="auto" w:fill="FFFFFF"/>
        </w:rPr>
        <w:t>Zalando heeft in 2014 aangekondigd het assortiment uit te breiden met producten uit het woonassortiment. Ook is Zalando sinds september 2014 beursgenoteerd in Frankfurt. De gehele opbrengsten worden voor de bedrijfsvoering gebruikt.</w:t>
      </w:r>
    </w:p>
    <w:p w:rsidR="005633AB" w:rsidRPr="00961ED5" w:rsidRDefault="005633AB" w:rsidP="00C5250A">
      <w:pPr>
        <w:spacing w:line="360" w:lineRule="auto"/>
        <w:rPr>
          <w:rFonts w:ascii="Arial" w:eastAsia="Adobe Kaiti Std R" w:hAnsi="Arial" w:cs="Arial"/>
          <w:b/>
          <w:sz w:val="24"/>
          <w:szCs w:val="24"/>
        </w:rPr>
      </w:pPr>
    </w:p>
    <w:p w:rsidR="005633AB" w:rsidRPr="00961ED5" w:rsidRDefault="005633AB" w:rsidP="00C5250A">
      <w:pPr>
        <w:spacing w:line="360" w:lineRule="auto"/>
        <w:rPr>
          <w:rFonts w:ascii="Arial" w:eastAsia="Adobe Kaiti Std R" w:hAnsi="Arial" w:cs="Arial"/>
          <w:b/>
          <w:sz w:val="24"/>
          <w:szCs w:val="24"/>
        </w:rPr>
      </w:pPr>
      <w:r w:rsidRPr="00961ED5">
        <w:rPr>
          <w:rFonts w:ascii="Arial" w:eastAsia="Adobe Kaiti Std R" w:hAnsi="Arial" w:cs="Arial"/>
          <w:b/>
          <w:sz w:val="24"/>
          <w:szCs w:val="24"/>
        </w:rPr>
        <w:br w:type="page"/>
      </w:r>
    </w:p>
    <w:p w:rsidR="005633AB" w:rsidRPr="00961ED5" w:rsidRDefault="005633AB" w:rsidP="00C5250A">
      <w:pPr>
        <w:pStyle w:val="Heading3"/>
        <w:spacing w:before="0" w:beforeAutospacing="0" w:after="0" w:afterAutospacing="0" w:line="360" w:lineRule="auto"/>
        <w:rPr>
          <w:rFonts w:ascii="Arial" w:eastAsia="Adobe Kaiti Std R" w:hAnsi="Arial" w:cs="Arial"/>
          <w:sz w:val="24"/>
          <w:szCs w:val="24"/>
        </w:rPr>
      </w:pPr>
      <w:bookmarkStart w:id="20" w:name="_Toc428462597"/>
      <w:r w:rsidRPr="00961ED5">
        <w:rPr>
          <w:rFonts w:ascii="Arial" w:eastAsia="Adobe Kaiti Std R" w:hAnsi="Arial" w:cs="Arial"/>
          <w:sz w:val="24"/>
          <w:szCs w:val="24"/>
        </w:rPr>
        <w:t>C.4. Coolblue BV</w:t>
      </w:r>
      <w:bookmarkEnd w:id="20"/>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 xml:space="preserve">Coolblue BV (Coolblue), opgericht in 1999, bestaat uit 325 verschillende gespecialiseerde webshops en 7 fysieke winkels. Coolblue is actief op de Nederlandse en Belgische markt. Via dit hybride netwerk voldoen ze aan de behoefte van het gemak van online winkelen met de webwinkels en de mogelijkheid van servicepunt met de fysieke winkels. Naast het bieden van service, creëert een de cross-channel strategie met een fysieke winkel ook bekendheid en betrouwbaarheid onder de consumenten. </w:t>
      </w:r>
    </w:p>
    <w:p w:rsidR="005633AB" w:rsidRPr="00961ED5" w:rsidRDefault="005633AB"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Een sterk punt van Coolblue is de extreme focus op klanttevredenheid. Hiermee boekt het de afgelopen jaren per jaar rond de 50% omzetgroei Veel webwinkels leggen de focus op lage prijzen, omdat ze minder kosten hebben. Coolblue richt zich vooral op het bieden van gemak en service voor en na de verkoop. Door service te verlenen via verschillende moderne communicatiekanalen zoals: Whatsapp, Facebook en telefonie probeert Coolblue fans te vergaren. Door de hoge service en bijzondere bedrijfscultuur heeft Coolblue in de afgelopen jaren al veel consumentenprijzen gehaald, zoals de Beste Webwinkel van de Consumentenbond.</w:t>
      </w:r>
    </w:p>
    <w:p w:rsidR="005633AB" w:rsidRPr="00961ED5" w:rsidRDefault="005633AB"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Waar andere online ondernemingen bekend zijn onder één naam, zoals Wehkamp, hanteert Coolblue verschillende webwinkels. De domeins namen benoemen het specifieke product. Dit creëert een sterke aanwezigheid op internet, omdat de domeinen in de zoekmachines, zoals Google, hoog in de zoekresultaten verschijnen.</w:t>
      </w:r>
    </w:p>
    <w:p w:rsidR="005633AB" w:rsidRPr="00961ED5" w:rsidRDefault="005633AB"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Door meer marketing op televisie en doordat de domeinnamen toch onder Coolblue gekoppeld worden, krijgt Coolblue steeds meer bekendheid onder de consumenten op de Nederlandse markt.</w:t>
      </w:r>
    </w:p>
    <w:p w:rsidR="005633AB" w:rsidRPr="00961ED5" w:rsidRDefault="005633AB"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De bedrijfscultuur en uitgebreide service van Coolblue heeft echter wel nadelen. Zo kan Coolblue in tegenstelling tot andere concurrenten moeilijker uitbreiden naar het buitenland. De bedrijfscultuur en service is moeilijk te kopiëren en snel uit te werken in het buitenland. Het vereist namelijk innovatie, specialistisch productmanagement en een uitgebreid logistiek netwerk.</w:t>
      </w:r>
      <w:r w:rsidRPr="00961ED5">
        <w:rPr>
          <w:rFonts w:ascii="Arial" w:eastAsia="Adobe Kaiti Std R" w:hAnsi="Arial" w:cs="Arial"/>
          <w:sz w:val="24"/>
          <w:szCs w:val="24"/>
        </w:rPr>
        <w:br w:type="page"/>
      </w:r>
    </w:p>
    <w:p w:rsidR="005633AB" w:rsidRPr="00961ED5" w:rsidRDefault="005633AB" w:rsidP="00C5250A">
      <w:pPr>
        <w:pStyle w:val="Heading3"/>
        <w:spacing w:before="0" w:beforeAutospacing="0" w:after="0" w:afterAutospacing="0" w:line="360" w:lineRule="auto"/>
        <w:rPr>
          <w:rFonts w:ascii="Arial" w:eastAsia="Adobe Kaiti Std R" w:hAnsi="Arial" w:cs="Arial"/>
          <w:sz w:val="24"/>
          <w:szCs w:val="24"/>
        </w:rPr>
      </w:pPr>
      <w:bookmarkStart w:id="21" w:name="_Toc428462598"/>
      <w:r w:rsidRPr="00961ED5">
        <w:rPr>
          <w:rFonts w:ascii="Arial" w:eastAsia="Adobe Kaiti Std R" w:hAnsi="Arial" w:cs="Arial"/>
          <w:sz w:val="24"/>
          <w:szCs w:val="24"/>
        </w:rPr>
        <w:t>C.6. BAS Group</w:t>
      </w:r>
      <w:bookmarkEnd w:id="21"/>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Holding: BAS Group (BAS Group) het moederbedrijf van verschillende multi channel retailers in Nederland en België. Onder BAS Group valt webwinkel mycom.nl, apple specialst icentre.nl en fysieke winkels Dixons en Vobis.</w:t>
      </w:r>
    </w:p>
    <w:p w:rsidR="005633AB" w:rsidRPr="00961ED5" w:rsidRDefault="005633AB"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Een sterk punt van BAS Group is hun positie in de distributie. BAS Group bezit lagere schakels in het distributieproces, zoals de groothandel 4MBO en producent Nashua Media en BeBook. (basgroup.nl). Doordat een brug tussen fabrikant en consument direct wordt gemaakt wordt een competitief voordeel gecreëerd.</w:t>
      </w:r>
    </w:p>
    <w:p w:rsidR="005633AB" w:rsidRPr="00961ED5" w:rsidRDefault="005633AB"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Het assortiment van BAS Group richt zich voornamelijk op consumentenelektronica met focus op computer hard- en software. Met de acquisitie van icentre.nl in 2013 neemt BAS Group ook een specifieke Apple klantengroep erbij. BAS Group dekt met de combinatie van deze drie grote bedrijven de gehele consumentenmarkt en creëert daardoor een dominante positie. Zo dekt Dixons de massa, MyCom de specialist en ervaren consument en iCentre de bovenkant van</w:t>
      </w:r>
      <w:r w:rsidR="0064549E" w:rsidRPr="00961ED5">
        <w:rPr>
          <w:rFonts w:ascii="Arial" w:eastAsia="Adobe Kaiti Std R" w:hAnsi="Arial" w:cs="Arial"/>
          <w:sz w:val="24"/>
          <w:szCs w:val="24"/>
        </w:rPr>
        <w:t xml:space="preserve"> de markt. (iCulture, overname iCentre door BAS Group)</w:t>
      </w:r>
    </w:p>
    <w:p w:rsidR="0064549E" w:rsidRPr="00961ED5" w:rsidRDefault="0064549E"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br w:type="page"/>
      </w:r>
    </w:p>
    <w:p w:rsidR="005633AB" w:rsidRPr="00961ED5" w:rsidRDefault="005633AB" w:rsidP="00C5250A">
      <w:pPr>
        <w:pStyle w:val="Heading3"/>
        <w:spacing w:before="0" w:beforeAutospacing="0" w:after="0" w:afterAutospacing="0" w:line="360" w:lineRule="auto"/>
        <w:rPr>
          <w:rFonts w:ascii="Arial" w:eastAsia="Adobe Kaiti Std R" w:hAnsi="Arial" w:cs="Arial"/>
          <w:sz w:val="24"/>
          <w:szCs w:val="24"/>
        </w:rPr>
      </w:pPr>
      <w:bookmarkStart w:id="22" w:name="_Toc428462599"/>
      <w:r w:rsidRPr="00961ED5">
        <w:rPr>
          <w:rFonts w:ascii="Arial" w:eastAsia="Adobe Kaiti Std R" w:hAnsi="Arial" w:cs="Arial"/>
          <w:sz w:val="24"/>
          <w:szCs w:val="24"/>
        </w:rPr>
        <w:t>C.8. H&amp;M Netherlands BV</w:t>
      </w:r>
      <w:bookmarkEnd w:id="22"/>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H&amp;M Netherlands BV (H&amp;M) is het op een na grootste modeconcern wereldwijd. H&amp;M bestaat al sinds 1960 en is daardoor een onmisbare keten op de markt. Sinds 2012 is H&amp;M ook via de webwinkel beschikbaar. Naast de uitbreiding online is H&amp;M ook veelzijdig aan het uitbreiden in verschillende landen wereldwijd. H&amp;M staat bekend om voortdurend nieuwe collecties voor groot aandeel van de consumentenmarkt. H&amp;M verkoopt voor de massa een ruim assortiment van eigen merk.</w:t>
      </w:r>
    </w:p>
    <w:p w:rsidR="005633AB" w:rsidRPr="00961ED5" w:rsidRDefault="005633AB"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De eigen collectie en groot aantal verkooppunten geeft H&amp;M meer controle over kwaliteit en service. Daarnaast zijn de kosten door schaalvoordelen lager.</w:t>
      </w:r>
    </w:p>
    <w:p w:rsidR="005633AB" w:rsidRPr="00961ED5" w:rsidRDefault="005633AB"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De laatste jaren gebruikt H&amp;M diverse modeontwerpers om de collectie exclusief te maken.</w:t>
      </w: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Een sterkte van H&amp;M is vooral de beschikbaarheid van subcollecties. Zo kan het Zweedse modeconcern inspelen op de nieuwst trends en daardoor meegaan met de vraag van de modeconsument. Doordat de collectie voortdurend wisselt, is het voor de consument telkens een nieuwe ervaring om de winkel in te gaan. Zo wordt nieuwsgierigheid en vraag gecreëerd.</w:t>
      </w:r>
      <w:r w:rsidR="0064549E" w:rsidRPr="00961ED5">
        <w:rPr>
          <w:rFonts w:ascii="Arial" w:eastAsia="Adobe Kaiti Std R" w:hAnsi="Arial" w:cs="Arial"/>
          <w:sz w:val="24"/>
          <w:szCs w:val="24"/>
        </w:rPr>
        <w:t xml:space="preserve"> (Sprout.nl, Zo werd HM groot, 8.2015) </w:t>
      </w:r>
      <w:r w:rsidRPr="00961ED5">
        <w:rPr>
          <w:rFonts w:ascii="Arial" w:eastAsia="Adobe Kaiti Std R" w:hAnsi="Arial" w:cs="Arial"/>
          <w:sz w:val="24"/>
          <w:szCs w:val="24"/>
        </w:rPr>
        <w:t xml:space="preserve"> </w:t>
      </w:r>
    </w:p>
    <w:p w:rsidR="005633AB" w:rsidRPr="00961ED5" w:rsidRDefault="005633AB" w:rsidP="00C5250A">
      <w:pPr>
        <w:spacing w:line="360" w:lineRule="auto"/>
        <w:rPr>
          <w:rFonts w:ascii="Arial" w:eastAsia="Adobe Kaiti Std R" w:hAnsi="Arial" w:cs="Arial"/>
          <w:sz w:val="24"/>
          <w:szCs w:val="24"/>
        </w:rPr>
      </w:pPr>
    </w:p>
    <w:p w:rsidR="005633AB" w:rsidRPr="00961ED5" w:rsidRDefault="005633AB" w:rsidP="00C5250A">
      <w:pPr>
        <w:spacing w:line="360" w:lineRule="auto"/>
        <w:rPr>
          <w:rFonts w:ascii="Arial" w:eastAsia="Adobe Kaiti Std R" w:hAnsi="Arial" w:cs="Arial"/>
          <w:sz w:val="24"/>
          <w:szCs w:val="24"/>
        </w:rPr>
      </w:pPr>
      <w:r w:rsidRPr="00961ED5">
        <w:rPr>
          <w:rFonts w:ascii="Arial" w:eastAsia="Adobe Kaiti Std R" w:hAnsi="Arial" w:cs="Arial"/>
          <w:sz w:val="24"/>
          <w:szCs w:val="24"/>
        </w:rPr>
        <w:t>Door de grote naamsbekendheid was de toetreding van de online markt erg makkelijk voor H&amp;M. Echter heerst op de modemarkt wel veel concurrentie door verschillende kledingplatformen.</w:t>
      </w:r>
    </w:p>
    <w:p w:rsidR="005633AB" w:rsidRPr="00961ED5" w:rsidRDefault="005633AB" w:rsidP="001C4C8E">
      <w:pPr>
        <w:rPr>
          <w:rFonts w:ascii="Arial" w:eastAsia="Adobe Kaiti Std R" w:hAnsi="Arial" w:cs="Arial"/>
          <w:sz w:val="24"/>
          <w:szCs w:val="24"/>
        </w:rPr>
      </w:pPr>
    </w:p>
    <w:p w:rsidR="00EA5294" w:rsidRPr="00961ED5" w:rsidRDefault="00EA5294">
      <w:pPr>
        <w:rPr>
          <w:rFonts w:ascii="Arial" w:eastAsia="Adobe Kaiti Std R" w:hAnsi="Arial" w:cs="Arial"/>
          <w:b/>
          <w:bCs/>
          <w:sz w:val="24"/>
          <w:szCs w:val="24"/>
        </w:rPr>
      </w:pPr>
      <w:r w:rsidRPr="00961ED5">
        <w:rPr>
          <w:rFonts w:ascii="Arial" w:eastAsia="Adobe Kaiti Std R" w:hAnsi="Arial" w:cs="Arial"/>
          <w:sz w:val="24"/>
          <w:szCs w:val="24"/>
        </w:rPr>
        <w:br w:type="page"/>
      </w:r>
    </w:p>
    <w:p w:rsidR="005633AB" w:rsidRPr="00961ED5" w:rsidRDefault="00640C24" w:rsidP="00EA5294">
      <w:pPr>
        <w:pStyle w:val="Heading2"/>
        <w:rPr>
          <w:rFonts w:ascii="Arial" w:eastAsia="Adobe Kaiti Std R" w:hAnsi="Arial" w:cs="Arial"/>
          <w:color w:val="auto"/>
          <w:sz w:val="24"/>
          <w:szCs w:val="24"/>
        </w:rPr>
      </w:pPr>
      <w:bookmarkStart w:id="23" w:name="_Toc428462600"/>
      <w:r w:rsidRPr="00961ED5">
        <w:rPr>
          <w:rFonts w:ascii="Arial" w:eastAsia="Adobe Kaiti Std R" w:hAnsi="Arial" w:cs="Arial"/>
          <w:color w:val="auto"/>
          <w:sz w:val="24"/>
          <w:szCs w:val="24"/>
        </w:rPr>
        <w:t xml:space="preserve">Sterktes en zwaktes van concurrenten die markt beïnvloeden </w:t>
      </w:r>
      <w:r w:rsidR="00EA5294" w:rsidRPr="00961ED5">
        <w:rPr>
          <w:rFonts w:ascii="Arial" w:eastAsia="Adobe Kaiti Std R" w:hAnsi="Arial" w:cs="Arial"/>
          <w:color w:val="auto"/>
          <w:sz w:val="24"/>
          <w:szCs w:val="24"/>
        </w:rPr>
        <w:t xml:space="preserve">vanuit </w:t>
      </w:r>
      <w:r w:rsidR="009215DF" w:rsidRPr="00961ED5">
        <w:rPr>
          <w:rFonts w:ascii="Arial" w:eastAsia="Adobe Kaiti Std R" w:hAnsi="Arial" w:cs="Arial"/>
          <w:color w:val="auto"/>
          <w:sz w:val="24"/>
          <w:szCs w:val="24"/>
        </w:rPr>
        <w:t>concurrenten analyse</w:t>
      </w:r>
      <w:bookmarkEnd w:id="23"/>
    </w:p>
    <w:tbl>
      <w:tblPr>
        <w:tblStyle w:val="LightShading-Accent5"/>
        <w:tblW w:w="0" w:type="auto"/>
        <w:tblLook w:val="04A0" w:firstRow="1" w:lastRow="0" w:firstColumn="1" w:lastColumn="0" w:noHBand="0" w:noVBand="1"/>
      </w:tblPr>
      <w:tblGrid>
        <w:gridCol w:w="4606"/>
        <w:gridCol w:w="4606"/>
      </w:tblGrid>
      <w:tr w:rsidR="00EA5294" w:rsidRPr="00961ED5" w:rsidTr="002D2A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A5294" w:rsidRPr="002D2AA8" w:rsidRDefault="00640C24" w:rsidP="002D2AA8">
            <w:pPr>
              <w:spacing w:line="360" w:lineRule="auto"/>
              <w:jc w:val="left"/>
              <w:rPr>
                <w:rFonts w:ascii="Arial" w:eastAsia="Adobe Kaiti Std R" w:hAnsi="Arial" w:cs="Arial"/>
                <w:sz w:val="24"/>
                <w:szCs w:val="24"/>
              </w:rPr>
            </w:pPr>
            <w:r w:rsidRPr="002D2AA8">
              <w:rPr>
                <w:rFonts w:ascii="Arial" w:eastAsia="Adobe Kaiti Std R" w:hAnsi="Arial" w:cs="Arial"/>
                <w:sz w:val="24"/>
                <w:szCs w:val="24"/>
              </w:rPr>
              <w:t>Sterktes</w:t>
            </w:r>
          </w:p>
        </w:tc>
        <w:tc>
          <w:tcPr>
            <w:tcW w:w="4606" w:type="dxa"/>
          </w:tcPr>
          <w:p w:rsidR="00EA5294" w:rsidRPr="002D2AA8" w:rsidRDefault="00640C24" w:rsidP="002D2AA8">
            <w:pPr>
              <w:spacing w:line="360" w:lineRule="auto"/>
              <w:jc w:val="left"/>
              <w:cnfStyle w:val="100000000000" w:firstRow="1" w:lastRow="0" w:firstColumn="0" w:lastColumn="0" w:oddVBand="0" w:evenVBand="0" w:oddHBand="0" w:evenHBand="0" w:firstRowFirstColumn="0" w:firstRowLastColumn="0" w:lastRowFirstColumn="0" w:lastRowLastColumn="0"/>
              <w:rPr>
                <w:rFonts w:ascii="Arial" w:eastAsia="Adobe Kaiti Std R" w:hAnsi="Arial" w:cs="Arial"/>
                <w:sz w:val="24"/>
                <w:szCs w:val="24"/>
              </w:rPr>
            </w:pPr>
            <w:r w:rsidRPr="002D2AA8">
              <w:rPr>
                <w:rFonts w:ascii="Arial" w:eastAsia="Adobe Kaiti Std R" w:hAnsi="Arial" w:cs="Arial"/>
                <w:sz w:val="24"/>
                <w:szCs w:val="24"/>
              </w:rPr>
              <w:t>Zwaktes</w:t>
            </w:r>
          </w:p>
        </w:tc>
      </w:tr>
      <w:tr w:rsidR="00EA5294"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A5294" w:rsidRPr="002D2AA8" w:rsidRDefault="00640C24" w:rsidP="002D2AA8">
            <w:pPr>
              <w:spacing w:line="360" w:lineRule="auto"/>
              <w:jc w:val="left"/>
              <w:rPr>
                <w:rFonts w:ascii="Arial" w:eastAsia="Adobe Kaiti Std R" w:hAnsi="Arial" w:cs="Arial"/>
                <w:b w:val="0"/>
                <w:sz w:val="24"/>
                <w:szCs w:val="24"/>
              </w:rPr>
            </w:pPr>
            <w:r w:rsidRPr="002D2AA8">
              <w:rPr>
                <w:rFonts w:ascii="Arial" w:eastAsia="Adobe Kaiti Std R" w:hAnsi="Arial" w:cs="Arial"/>
                <w:b w:val="0"/>
                <w:sz w:val="24"/>
                <w:szCs w:val="24"/>
              </w:rPr>
              <w:t>Gevestigde en stabiel groeiende ondernemingen</w:t>
            </w:r>
          </w:p>
        </w:tc>
        <w:tc>
          <w:tcPr>
            <w:tcW w:w="4606" w:type="dxa"/>
          </w:tcPr>
          <w:p w:rsidR="00EA5294" w:rsidRPr="002D2AA8" w:rsidRDefault="00640C24" w:rsidP="002D2AA8">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sz w:val="24"/>
                <w:szCs w:val="24"/>
              </w:rPr>
            </w:pPr>
            <w:r w:rsidRPr="002D2AA8">
              <w:rPr>
                <w:rFonts w:ascii="Arial" w:eastAsia="Adobe Kaiti Std R" w:hAnsi="Arial" w:cs="Arial"/>
                <w:sz w:val="24"/>
                <w:szCs w:val="24"/>
              </w:rPr>
              <w:t>Hoge kosten door service en logistieke diensten.</w:t>
            </w:r>
          </w:p>
        </w:tc>
      </w:tr>
      <w:tr w:rsidR="00EA5294" w:rsidRPr="00961ED5" w:rsidTr="002D2AA8">
        <w:tc>
          <w:tcPr>
            <w:cnfStyle w:val="001000000000" w:firstRow="0" w:lastRow="0" w:firstColumn="1" w:lastColumn="0" w:oddVBand="0" w:evenVBand="0" w:oddHBand="0" w:evenHBand="0" w:firstRowFirstColumn="0" w:firstRowLastColumn="0" w:lastRowFirstColumn="0" w:lastRowLastColumn="0"/>
            <w:tcW w:w="4606" w:type="dxa"/>
          </w:tcPr>
          <w:p w:rsidR="00EA5294" w:rsidRPr="002D2AA8" w:rsidRDefault="00640C24" w:rsidP="002D2AA8">
            <w:pPr>
              <w:spacing w:line="360" w:lineRule="auto"/>
              <w:jc w:val="left"/>
              <w:rPr>
                <w:rFonts w:ascii="Arial" w:eastAsia="Adobe Kaiti Std R" w:hAnsi="Arial" w:cs="Arial"/>
                <w:b w:val="0"/>
                <w:sz w:val="24"/>
                <w:szCs w:val="24"/>
              </w:rPr>
            </w:pPr>
            <w:r w:rsidRPr="002D2AA8">
              <w:rPr>
                <w:rFonts w:ascii="Arial" w:eastAsia="Adobe Kaiti Std R" w:hAnsi="Arial" w:cs="Arial"/>
                <w:b w:val="0"/>
                <w:sz w:val="24"/>
                <w:szCs w:val="24"/>
              </w:rPr>
              <w:t>Breed assortiment door verschillende merken te hanteren</w:t>
            </w:r>
          </w:p>
        </w:tc>
        <w:tc>
          <w:tcPr>
            <w:tcW w:w="4606" w:type="dxa"/>
          </w:tcPr>
          <w:p w:rsidR="00EA5294" w:rsidRPr="002D2AA8" w:rsidRDefault="00640C24" w:rsidP="002D2AA8">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sz w:val="24"/>
                <w:szCs w:val="24"/>
              </w:rPr>
            </w:pPr>
            <w:r w:rsidRPr="002D2AA8">
              <w:rPr>
                <w:rFonts w:ascii="Arial" w:eastAsia="Adobe Kaiti Std R" w:hAnsi="Arial" w:cs="Arial"/>
                <w:sz w:val="24"/>
                <w:szCs w:val="24"/>
              </w:rPr>
              <w:t>Nationale focus door unieke bedrijfscultuur</w:t>
            </w:r>
          </w:p>
        </w:tc>
      </w:tr>
      <w:tr w:rsidR="00EA5294"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A5294" w:rsidRPr="002D2AA8" w:rsidRDefault="00640C24" w:rsidP="002D2AA8">
            <w:pPr>
              <w:spacing w:line="360" w:lineRule="auto"/>
              <w:jc w:val="left"/>
              <w:rPr>
                <w:rFonts w:ascii="Arial" w:eastAsia="Adobe Kaiti Std R" w:hAnsi="Arial" w:cs="Arial"/>
                <w:b w:val="0"/>
                <w:sz w:val="24"/>
                <w:szCs w:val="24"/>
              </w:rPr>
            </w:pPr>
            <w:r w:rsidRPr="002D2AA8">
              <w:rPr>
                <w:rFonts w:ascii="Arial" w:eastAsia="Adobe Kaiti Std R" w:hAnsi="Arial" w:cs="Arial"/>
                <w:b w:val="0"/>
                <w:sz w:val="24"/>
                <w:szCs w:val="24"/>
              </w:rPr>
              <w:t>Platform bedrijfsmodel aanwezig</w:t>
            </w:r>
          </w:p>
        </w:tc>
        <w:tc>
          <w:tcPr>
            <w:tcW w:w="4606" w:type="dxa"/>
          </w:tcPr>
          <w:p w:rsidR="00EA5294" w:rsidRPr="002D2AA8" w:rsidRDefault="00640C24" w:rsidP="002D2AA8">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sz w:val="24"/>
                <w:szCs w:val="24"/>
              </w:rPr>
            </w:pPr>
            <w:r w:rsidRPr="002D2AA8">
              <w:rPr>
                <w:rFonts w:ascii="Arial" w:eastAsia="Adobe Kaiti Std R" w:hAnsi="Arial" w:cs="Arial"/>
                <w:sz w:val="24"/>
                <w:szCs w:val="24"/>
              </w:rPr>
              <w:t>Nationaal distributiecentrum</w:t>
            </w:r>
          </w:p>
        </w:tc>
      </w:tr>
      <w:tr w:rsidR="00EA5294" w:rsidRPr="00961ED5" w:rsidTr="002D2AA8">
        <w:tc>
          <w:tcPr>
            <w:cnfStyle w:val="001000000000" w:firstRow="0" w:lastRow="0" w:firstColumn="1" w:lastColumn="0" w:oddVBand="0" w:evenVBand="0" w:oddHBand="0" w:evenHBand="0" w:firstRowFirstColumn="0" w:firstRowLastColumn="0" w:lastRowFirstColumn="0" w:lastRowLastColumn="0"/>
            <w:tcW w:w="4606" w:type="dxa"/>
          </w:tcPr>
          <w:p w:rsidR="00EA5294" w:rsidRPr="002D2AA8" w:rsidRDefault="00640C24" w:rsidP="002D2AA8">
            <w:pPr>
              <w:spacing w:line="360" w:lineRule="auto"/>
              <w:jc w:val="left"/>
              <w:rPr>
                <w:rFonts w:ascii="Arial" w:eastAsia="Adobe Kaiti Std R" w:hAnsi="Arial" w:cs="Arial"/>
                <w:b w:val="0"/>
                <w:sz w:val="24"/>
                <w:szCs w:val="24"/>
              </w:rPr>
            </w:pPr>
            <w:r w:rsidRPr="002D2AA8">
              <w:rPr>
                <w:rFonts w:ascii="Arial" w:eastAsia="Adobe Kaiti Std R" w:hAnsi="Arial" w:cs="Arial"/>
                <w:b w:val="0"/>
                <w:sz w:val="24"/>
                <w:szCs w:val="24"/>
              </w:rPr>
              <w:t>Ontwikkeling webwinkels</w:t>
            </w:r>
          </w:p>
        </w:tc>
        <w:tc>
          <w:tcPr>
            <w:tcW w:w="4606" w:type="dxa"/>
          </w:tcPr>
          <w:p w:rsidR="00EA5294" w:rsidRPr="002D2AA8" w:rsidRDefault="00640C24" w:rsidP="002D2AA8">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sz w:val="24"/>
                <w:szCs w:val="24"/>
              </w:rPr>
            </w:pPr>
            <w:r w:rsidRPr="002D2AA8">
              <w:rPr>
                <w:rFonts w:ascii="Arial" w:eastAsia="Adobe Kaiti Std R" w:hAnsi="Arial" w:cs="Arial"/>
                <w:sz w:val="24"/>
                <w:szCs w:val="24"/>
              </w:rPr>
              <w:t>Afhankelijk van lokale trends</w:t>
            </w:r>
          </w:p>
        </w:tc>
      </w:tr>
      <w:tr w:rsidR="00EA5294"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A5294" w:rsidRPr="002D2AA8" w:rsidRDefault="00640C24" w:rsidP="002D2AA8">
            <w:pPr>
              <w:spacing w:line="360" w:lineRule="auto"/>
              <w:jc w:val="left"/>
              <w:rPr>
                <w:rFonts w:ascii="Arial" w:eastAsia="Adobe Kaiti Std R" w:hAnsi="Arial" w:cs="Arial"/>
                <w:b w:val="0"/>
                <w:sz w:val="24"/>
                <w:szCs w:val="24"/>
              </w:rPr>
            </w:pPr>
            <w:r w:rsidRPr="002D2AA8">
              <w:rPr>
                <w:rFonts w:ascii="Arial" w:eastAsia="Adobe Kaiti Std R" w:hAnsi="Arial" w:cs="Arial"/>
                <w:b w:val="0"/>
                <w:sz w:val="24"/>
                <w:szCs w:val="24"/>
              </w:rPr>
              <w:t>Ontwikkeling distributie</w:t>
            </w:r>
          </w:p>
        </w:tc>
        <w:tc>
          <w:tcPr>
            <w:tcW w:w="4606" w:type="dxa"/>
          </w:tcPr>
          <w:p w:rsidR="00EA5294" w:rsidRPr="002D2AA8" w:rsidRDefault="00EA5294" w:rsidP="002D2AA8">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sz w:val="24"/>
                <w:szCs w:val="24"/>
              </w:rPr>
            </w:pPr>
          </w:p>
        </w:tc>
      </w:tr>
      <w:tr w:rsidR="00EA5294" w:rsidRPr="00961ED5" w:rsidTr="002D2AA8">
        <w:tc>
          <w:tcPr>
            <w:cnfStyle w:val="001000000000" w:firstRow="0" w:lastRow="0" w:firstColumn="1" w:lastColumn="0" w:oddVBand="0" w:evenVBand="0" w:oddHBand="0" w:evenHBand="0" w:firstRowFirstColumn="0" w:firstRowLastColumn="0" w:lastRowFirstColumn="0" w:lastRowLastColumn="0"/>
            <w:tcW w:w="4606" w:type="dxa"/>
          </w:tcPr>
          <w:p w:rsidR="00EA5294" w:rsidRPr="002D2AA8" w:rsidRDefault="00640C24" w:rsidP="002D2AA8">
            <w:pPr>
              <w:spacing w:line="360" w:lineRule="auto"/>
              <w:jc w:val="left"/>
              <w:rPr>
                <w:rFonts w:ascii="Arial" w:eastAsia="Adobe Kaiti Std R" w:hAnsi="Arial" w:cs="Arial"/>
                <w:b w:val="0"/>
                <w:sz w:val="24"/>
                <w:szCs w:val="24"/>
              </w:rPr>
            </w:pPr>
            <w:r w:rsidRPr="002D2AA8">
              <w:rPr>
                <w:rFonts w:ascii="Arial" w:eastAsia="Adobe Kaiti Std R" w:hAnsi="Arial" w:cs="Arial"/>
                <w:b w:val="0"/>
                <w:sz w:val="24"/>
                <w:szCs w:val="24"/>
              </w:rPr>
              <w:t>Internationaal gericht</w:t>
            </w:r>
          </w:p>
        </w:tc>
        <w:tc>
          <w:tcPr>
            <w:tcW w:w="4606" w:type="dxa"/>
          </w:tcPr>
          <w:p w:rsidR="00EA5294" w:rsidRPr="002D2AA8" w:rsidRDefault="00EA5294" w:rsidP="002D2AA8">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sz w:val="24"/>
                <w:szCs w:val="24"/>
              </w:rPr>
            </w:pPr>
          </w:p>
        </w:tc>
      </w:tr>
      <w:tr w:rsidR="00640C24"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640C24" w:rsidRPr="002D2AA8" w:rsidRDefault="00640C24" w:rsidP="002D2AA8">
            <w:pPr>
              <w:spacing w:line="360" w:lineRule="auto"/>
              <w:jc w:val="left"/>
              <w:rPr>
                <w:rFonts w:ascii="Arial" w:eastAsia="Adobe Kaiti Std R" w:hAnsi="Arial" w:cs="Arial"/>
                <w:b w:val="0"/>
                <w:sz w:val="24"/>
                <w:szCs w:val="24"/>
              </w:rPr>
            </w:pPr>
            <w:r w:rsidRPr="002D2AA8">
              <w:rPr>
                <w:rFonts w:ascii="Arial" w:eastAsia="Adobe Kaiti Std R" w:hAnsi="Arial" w:cs="Arial"/>
                <w:b w:val="0"/>
                <w:sz w:val="24"/>
                <w:szCs w:val="24"/>
              </w:rPr>
              <w:t>Duurzaamheid</w:t>
            </w:r>
          </w:p>
        </w:tc>
        <w:tc>
          <w:tcPr>
            <w:tcW w:w="4606" w:type="dxa"/>
          </w:tcPr>
          <w:p w:rsidR="00640C24" w:rsidRPr="002D2AA8" w:rsidRDefault="00640C24" w:rsidP="002D2AA8">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sz w:val="24"/>
                <w:szCs w:val="24"/>
              </w:rPr>
            </w:pPr>
          </w:p>
        </w:tc>
      </w:tr>
      <w:tr w:rsidR="00640C24" w:rsidRPr="00961ED5" w:rsidTr="002D2AA8">
        <w:tc>
          <w:tcPr>
            <w:cnfStyle w:val="001000000000" w:firstRow="0" w:lastRow="0" w:firstColumn="1" w:lastColumn="0" w:oddVBand="0" w:evenVBand="0" w:oddHBand="0" w:evenHBand="0" w:firstRowFirstColumn="0" w:firstRowLastColumn="0" w:lastRowFirstColumn="0" w:lastRowLastColumn="0"/>
            <w:tcW w:w="4606" w:type="dxa"/>
          </w:tcPr>
          <w:p w:rsidR="00640C24" w:rsidRPr="002D2AA8" w:rsidRDefault="00A606D7" w:rsidP="002D2AA8">
            <w:pPr>
              <w:spacing w:line="360" w:lineRule="auto"/>
              <w:jc w:val="left"/>
              <w:rPr>
                <w:rFonts w:ascii="Arial" w:eastAsia="Adobe Kaiti Std R" w:hAnsi="Arial" w:cs="Arial"/>
                <w:b w:val="0"/>
                <w:sz w:val="24"/>
                <w:szCs w:val="24"/>
              </w:rPr>
            </w:pPr>
            <w:r w:rsidRPr="002D2AA8">
              <w:rPr>
                <w:rFonts w:ascii="Arial" w:eastAsia="Adobe Kaiti Std R" w:hAnsi="Arial" w:cs="Arial"/>
                <w:b w:val="0"/>
                <w:sz w:val="24"/>
                <w:szCs w:val="24"/>
              </w:rPr>
              <w:t>Hybrid bedrijfsmodel</w:t>
            </w:r>
          </w:p>
        </w:tc>
        <w:tc>
          <w:tcPr>
            <w:tcW w:w="4606" w:type="dxa"/>
          </w:tcPr>
          <w:p w:rsidR="00640C24" w:rsidRPr="002D2AA8" w:rsidRDefault="00640C24" w:rsidP="002D2AA8">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sz w:val="24"/>
                <w:szCs w:val="24"/>
              </w:rPr>
            </w:pPr>
          </w:p>
        </w:tc>
      </w:tr>
    </w:tbl>
    <w:p w:rsidR="009215DF" w:rsidRPr="00961ED5" w:rsidRDefault="009215DF" w:rsidP="009215DF">
      <w:pPr>
        <w:rPr>
          <w:rFonts w:ascii="Arial" w:eastAsia="Adobe Kaiti Std R" w:hAnsi="Arial" w:cs="Arial"/>
          <w:i/>
          <w:sz w:val="20"/>
          <w:szCs w:val="20"/>
        </w:rPr>
      </w:pPr>
      <w:r w:rsidRPr="00961ED5">
        <w:rPr>
          <w:rFonts w:ascii="Arial" w:eastAsia="Adobe Kaiti Std R" w:hAnsi="Arial" w:cs="Arial"/>
          <w:i/>
          <w:sz w:val="20"/>
          <w:szCs w:val="20"/>
        </w:rPr>
        <w:t xml:space="preserve">Tabel 10: </w:t>
      </w:r>
      <w:r w:rsidR="00640C24" w:rsidRPr="00961ED5">
        <w:rPr>
          <w:rFonts w:ascii="Arial" w:eastAsia="Adobe Kaiti Std R" w:hAnsi="Arial" w:cs="Arial"/>
          <w:i/>
          <w:sz w:val="20"/>
          <w:szCs w:val="20"/>
        </w:rPr>
        <w:t xml:space="preserve">Sterktes en zwaktes </w:t>
      </w:r>
      <w:r w:rsidRPr="00961ED5">
        <w:rPr>
          <w:rFonts w:ascii="Arial" w:eastAsia="Adobe Kaiti Std R" w:hAnsi="Arial" w:cs="Arial"/>
          <w:i/>
          <w:sz w:val="20"/>
          <w:szCs w:val="20"/>
        </w:rPr>
        <w:t>vanuit concurrenten analyse</w:t>
      </w:r>
    </w:p>
    <w:p w:rsidR="00EA5294" w:rsidRPr="00961ED5" w:rsidRDefault="009215DF" w:rsidP="00EA5294">
      <w:pPr>
        <w:spacing w:line="360" w:lineRule="auto"/>
        <w:rPr>
          <w:rFonts w:ascii="Arial" w:eastAsia="Adobe Kaiti Std R" w:hAnsi="Arial" w:cs="Arial"/>
          <w:b/>
        </w:rPr>
      </w:pPr>
      <w:r w:rsidRPr="00961ED5">
        <w:rPr>
          <w:rFonts w:ascii="Arial" w:eastAsia="Adobe Kaiti Std R" w:hAnsi="Arial" w:cs="Arial"/>
          <w:b/>
        </w:rPr>
        <w:t xml:space="preserve"> </w:t>
      </w:r>
      <w:r w:rsidR="00EA5294" w:rsidRPr="00961ED5">
        <w:rPr>
          <w:rFonts w:ascii="Arial" w:eastAsia="Adobe Kaiti Std R" w:hAnsi="Arial" w:cs="Arial"/>
          <w:b/>
        </w:rPr>
        <w:br w:type="page"/>
      </w:r>
    </w:p>
    <w:p w:rsidR="005633AB" w:rsidRPr="00961ED5" w:rsidRDefault="005633AB" w:rsidP="001C4C8E">
      <w:pPr>
        <w:rPr>
          <w:rFonts w:ascii="Arial" w:eastAsia="Adobe Kaiti Std R" w:hAnsi="Arial" w:cs="Arial"/>
          <w:b/>
          <w:sz w:val="20"/>
          <w:szCs w:val="20"/>
        </w:rPr>
      </w:pPr>
    </w:p>
    <w:p w:rsidR="005633AB" w:rsidRDefault="005633AB" w:rsidP="007B5509">
      <w:pPr>
        <w:pStyle w:val="Heading2"/>
        <w:spacing w:before="0" w:line="360" w:lineRule="auto"/>
        <w:jc w:val="left"/>
        <w:rPr>
          <w:rFonts w:ascii="Arial" w:eastAsia="Adobe Kaiti Std R" w:hAnsi="Arial" w:cs="Arial"/>
          <w:color w:val="auto"/>
          <w:sz w:val="28"/>
          <w:szCs w:val="28"/>
        </w:rPr>
      </w:pPr>
      <w:bookmarkStart w:id="24" w:name="_Toc428462601"/>
      <w:r w:rsidRPr="002D2AA8">
        <w:rPr>
          <w:rFonts w:ascii="Arial" w:eastAsia="Adobe Kaiti Std R" w:hAnsi="Arial" w:cs="Arial"/>
          <w:color w:val="auto"/>
          <w:sz w:val="28"/>
          <w:szCs w:val="28"/>
        </w:rPr>
        <w:t>D. Distributieanalyse</w:t>
      </w:r>
      <w:bookmarkEnd w:id="24"/>
    </w:p>
    <w:p w:rsidR="002D2AA8" w:rsidRPr="002D2AA8" w:rsidRDefault="002D2AA8" w:rsidP="002D2AA8"/>
    <w:p w:rsidR="00125556" w:rsidRPr="00961ED5" w:rsidRDefault="00AF67E6" w:rsidP="007B5509">
      <w:pPr>
        <w:spacing w:line="360" w:lineRule="auto"/>
        <w:jc w:val="left"/>
        <w:rPr>
          <w:rFonts w:ascii="Arial" w:eastAsia="Adobe Kaiti Std R" w:hAnsi="Arial" w:cs="Arial"/>
          <w:sz w:val="24"/>
          <w:szCs w:val="24"/>
        </w:rPr>
      </w:pPr>
      <w:r w:rsidRPr="00961ED5">
        <w:rPr>
          <w:rFonts w:ascii="Arial" w:eastAsia="Adobe Kaiti Std R" w:hAnsi="Arial" w:cs="Arial"/>
          <w:sz w:val="24"/>
          <w:szCs w:val="24"/>
        </w:rPr>
        <w:t>Voor dit onderzoek wordt niet naar een specifiek product gekeken. Daarom</w:t>
      </w:r>
      <w:r w:rsidR="00125556" w:rsidRPr="00961ED5">
        <w:rPr>
          <w:rFonts w:ascii="Arial" w:eastAsia="Adobe Kaiti Std R" w:hAnsi="Arial" w:cs="Arial"/>
          <w:sz w:val="24"/>
          <w:szCs w:val="24"/>
        </w:rPr>
        <w:t xml:space="preserve"> is het bekijken van </w:t>
      </w:r>
      <w:r w:rsidRPr="00961ED5">
        <w:rPr>
          <w:rFonts w:ascii="Arial" w:eastAsia="Adobe Kaiti Std R" w:hAnsi="Arial" w:cs="Arial"/>
          <w:sz w:val="24"/>
          <w:szCs w:val="24"/>
        </w:rPr>
        <w:t>de distributie</w:t>
      </w:r>
      <w:r w:rsidR="00125556" w:rsidRPr="00961ED5">
        <w:rPr>
          <w:rFonts w:ascii="Arial" w:eastAsia="Adobe Kaiti Std R" w:hAnsi="Arial" w:cs="Arial"/>
          <w:sz w:val="24"/>
          <w:szCs w:val="24"/>
        </w:rPr>
        <w:t xml:space="preserve"> </w:t>
      </w:r>
      <w:r w:rsidRPr="00961ED5">
        <w:rPr>
          <w:rFonts w:ascii="Arial" w:eastAsia="Adobe Kaiti Std R" w:hAnsi="Arial" w:cs="Arial"/>
          <w:sz w:val="24"/>
          <w:szCs w:val="24"/>
        </w:rPr>
        <w:t xml:space="preserve">per aandeel </w:t>
      </w:r>
      <w:r w:rsidR="00125556" w:rsidRPr="00961ED5">
        <w:rPr>
          <w:rFonts w:ascii="Arial" w:eastAsia="Adobe Kaiti Std R" w:hAnsi="Arial" w:cs="Arial"/>
          <w:sz w:val="24"/>
          <w:szCs w:val="24"/>
        </w:rPr>
        <w:t>niet mogelijk. Daarom wordt deze analyse beperkt tot de distributiewijze en distributiefunctie</w:t>
      </w:r>
    </w:p>
    <w:p w:rsidR="00125556" w:rsidRPr="00961ED5" w:rsidRDefault="00125556" w:rsidP="007B5509">
      <w:pPr>
        <w:spacing w:line="360" w:lineRule="auto"/>
        <w:jc w:val="left"/>
        <w:rPr>
          <w:rFonts w:ascii="Arial" w:eastAsia="Adobe Kaiti Std R" w:hAnsi="Arial" w:cs="Arial"/>
          <w:sz w:val="24"/>
          <w:szCs w:val="24"/>
        </w:rPr>
      </w:pPr>
    </w:p>
    <w:p w:rsidR="00125556" w:rsidRPr="00961ED5" w:rsidRDefault="00125556" w:rsidP="007B5509">
      <w:pPr>
        <w:spacing w:line="360" w:lineRule="auto"/>
        <w:jc w:val="left"/>
        <w:rPr>
          <w:rFonts w:ascii="Arial" w:eastAsia="Adobe Kaiti Std R" w:hAnsi="Arial" w:cs="Arial"/>
          <w:sz w:val="24"/>
          <w:szCs w:val="24"/>
        </w:rPr>
      </w:pPr>
      <w:r w:rsidRPr="00961ED5">
        <w:rPr>
          <w:rFonts w:ascii="Arial" w:eastAsia="Adobe Kaiti Std R" w:hAnsi="Arial" w:cs="Arial"/>
          <w:sz w:val="24"/>
          <w:szCs w:val="24"/>
        </w:rPr>
        <w:t>In de Nederlandse e-commerce markt wordt gezien de grootte van het land vooral via leverdiensten zoals PostNL of DHL gedaan. Meeste webwinkels hebben geen eigen leverdienst, omdat dit beter uitbesteed kan worden</w:t>
      </w:r>
      <w:r w:rsidR="00AF67E6" w:rsidRPr="00961ED5">
        <w:rPr>
          <w:rFonts w:ascii="Arial" w:eastAsia="Adobe Kaiti Std R" w:hAnsi="Arial" w:cs="Arial"/>
          <w:sz w:val="24"/>
          <w:szCs w:val="24"/>
        </w:rPr>
        <w:t xml:space="preserve"> door te hoge kosten</w:t>
      </w:r>
      <w:r w:rsidRPr="00961ED5">
        <w:rPr>
          <w:rFonts w:ascii="Arial" w:eastAsia="Adobe Kaiti Std R" w:hAnsi="Arial" w:cs="Arial"/>
          <w:sz w:val="24"/>
          <w:szCs w:val="24"/>
        </w:rPr>
        <w:t xml:space="preserve">. Nederland heeft een goed wegennet, waarop een logistieke dienst een hogere service kan bieden. </w:t>
      </w:r>
      <w:r w:rsidR="00AF67E6" w:rsidRPr="00961ED5">
        <w:rPr>
          <w:rFonts w:ascii="Arial" w:eastAsia="Adobe Kaiti Std R" w:hAnsi="Arial" w:cs="Arial"/>
          <w:sz w:val="24"/>
          <w:szCs w:val="24"/>
        </w:rPr>
        <w:t>De bezorgdienst is wel een essentiële schakel in het bedrijfsproces. Bij een webwinkel hoort dit bij het koopproces en koopervaring van klant.</w:t>
      </w:r>
    </w:p>
    <w:p w:rsidR="00125556" w:rsidRPr="00961ED5" w:rsidRDefault="00125556" w:rsidP="007B5509">
      <w:pPr>
        <w:spacing w:line="360" w:lineRule="auto"/>
        <w:jc w:val="left"/>
        <w:rPr>
          <w:rFonts w:ascii="Arial" w:eastAsia="Adobe Kaiti Std R" w:hAnsi="Arial" w:cs="Arial"/>
          <w:sz w:val="24"/>
          <w:szCs w:val="24"/>
        </w:rPr>
      </w:pPr>
    </w:p>
    <w:p w:rsidR="00AF67E6" w:rsidRPr="00961ED5" w:rsidRDefault="00125556" w:rsidP="007B5509">
      <w:pPr>
        <w:spacing w:line="360" w:lineRule="auto"/>
        <w:jc w:val="left"/>
        <w:rPr>
          <w:rFonts w:ascii="Arial" w:eastAsia="Adobe Kaiti Std R" w:hAnsi="Arial" w:cs="Arial"/>
          <w:sz w:val="24"/>
          <w:szCs w:val="24"/>
        </w:rPr>
      </w:pPr>
      <w:r w:rsidRPr="00961ED5">
        <w:rPr>
          <w:rFonts w:ascii="Arial" w:eastAsia="Adobe Kaiti Std R" w:hAnsi="Arial" w:cs="Arial"/>
          <w:sz w:val="24"/>
          <w:szCs w:val="24"/>
        </w:rPr>
        <w:t xml:space="preserve">Webwinkels proberen hun producten steeds sneller bij de afnemer te krijgen. </w:t>
      </w:r>
      <w:r w:rsidR="00AF67E6" w:rsidRPr="00961ED5">
        <w:rPr>
          <w:rFonts w:ascii="Arial" w:eastAsia="Adobe Kaiti Std R" w:hAnsi="Arial" w:cs="Arial"/>
          <w:sz w:val="24"/>
          <w:szCs w:val="24"/>
        </w:rPr>
        <w:t xml:space="preserve">Hierdoor concurreren ze met de fysieke winkel om de hoek bij de consument. </w:t>
      </w:r>
      <w:r w:rsidRPr="00961ED5">
        <w:rPr>
          <w:rFonts w:ascii="Arial" w:eastAsia="Adobe Kaiti Std R" w:hAnsi="Arial" w:cs="Arial"/>
          <w:sz w:val="24"/>
          <w:szCs w:val="24"/>
        </w:rPr>
        <w:t xml:space="preserve">Dit wordt op verschillende manieren uitgevoerd. </w:t>
      </w:r>
      <w:r w:rsidR="00AF67E6" w:rsidRPr="00961ED5">
        <w:rPr>
          <w:rFonts w:ascii="Arial" w:eastAsia="Adobe Kaiti Std R" w:hAnsi="Arial" w:cs="Arial"/>
          <w:sz w:val="24"/>
          <w:szCs w:val="24"/>
        </w:rPr>
        <w:t>Zo is op het gebied van vervoer en locatie opslag nog veel mogelijk. Consumenten verwachten van webwinkels steeds meer op het gebied van levering. Zo is het mogelijk om het pakket online te volgen via een code en wordt er service aan huis geleverd.</w:t>
      </w:r>
    </w:p>
    <w:p w:rsidR="00AF67E6" w:rsidRPr="00961ED5" w:rsidRDefault="00AF67E6" w:rsidP="007B5509">
      <w:pPr>
        <w:spacing w:line="360" w:lineRule="auto"/>
        <w:jc w:val="left"/>
        <w:rPr>
          <w:rFonts w:ascii="Arial" w:eastAsia="Adobe Kaiti Std R" w:hAnsi="Arial" w:cs="Arial"/>
          <w:sz w:val="24"/>
          <w:szCs w:val="24"/>
        </w:rPr>
      </w:pPr>
    </w:p>
    <w:p w:rsidR="00AF67E6" w:rsidRPr="00961ED5" w:rsidRDefault="00125556" w:rsidP="007B5509">
      <w:pPr>
        <w:spacing w:line="360" w:lineRule="auto"/>
        <w:jc w:val="left"/>
        <w:rPr>
          <w:rFonts w:ascii="Arial" w:eastAsia="Adobe Kaiti Std R" w:hAnsi="Arial" w:cs="Arial"/>
          <w:sz w:val="24"/>
          <w:szCs w:val="24"/>
        </w:rPr>
      </w:pPr>
      <w:r w:rsidRPr="00961ED5">
        <w:rPr>
          <w:rFonts w:ascii="Arial" w:eastAsia="Adobe Kaiti Std R" w:hAnsi="Arial" w:cs="Arial"/>
          <w:sz w:val="24"/>
          <w:szCs w:val="24"/>
        </w:rPr>
        <w:t>Ten eerst</w:t>
      </w:r>
      <w:r w:rsidR="00AF67E6" w:rsidRPr="00961ED5">
        <w:rPr>
          <w:rFonts w:ascii="Arial" w:eastAsia="Adobe Kaiti Std R" w:hAnsi="Arial" w:cs="Arial"/>
          <w:sz w:val="24"/>
          <w:szCs w:val="24"/>
        </w:rPr>
        <w:t>e</w:t>
      </w:r>
      <w:r w:rsidRPr="00961ED5">
        <w:rPr>
          <w:rFonts w:ascii="Arial" w:eastAsia="Adobe Kaiti Std R" w:hAnsi="Arial" w:cs="Arial"/>
          <w:sz w:val="24"/>
          <w:szCs w:val="24"/>
        </w:rPr>
        <w:t xml:space="preserve"> wordt gekeken naar de manier waarom vervoerd wordt. Zo wordt dit vooral via bestelbus en vrachtwagen met bezorger gedaan. Echter bieden nieuwe technologische ontwikkelingen, zoals onbemande voortuigen of zelfs drones kansen in de toekomst. Op dit moment wordt dit door regelgeving beperkt. </w:t>
      </w:r>
      <w:r w:rsidR="00AF67E6" w:rsidRPr="00961ED5">
        <w:rPr>
          <w:rFonts w:ascii="Arial" w:eastAsia="Adobe Kaiti Std R" w:hAnsi="Arial" w:cs="Arial"/>
          <w:sz w:val="24"/>
          <w:szCs w:val="24"/>
        </w:rPr>
        <w:t>Concurrenten op de Nederlandse e-commerce markt maken gebruik van ongeveer dezelfde bezorgdiensten. het enige onderscheid ligt in service en betaling verzendkosten</w:t>
      </w:r>
    </w:p>
    <w:p w:rsidR="00AF67E6" w:rsidRPr="00961ED5" w:rsidRDefault="00AF67E6" w:rsidP="007B5509">
      <w:pPr>
        <w:spacing w:line="360" w:lineRule="auto"/>
        <w:jc w:val="left"/>
        <w:rPr>
          <w:rFonts w:ascii="Arial" w:eastAsia="Adobe Kaiti Std R" w:hAnsi="Arial" w:cs="Arial"/>
          <w:sz w:val="24"/>
          <w:szCs w:val="24"/>
        </w:rPr>
      </w:pPr>
    </w:p>
    <w:p w:rsidR="00AF67E6" w:rsidRPr="00961ED5" w:rsidRDefault="00AF67E6" w:rsidP="007B5509">
      <w:pPr>
        <w:spacing w:line="360" w:lineRule="auto"/>
        <w:jc w:val="left"/>
        <w:rPr>
          <w:rFonts w:ascii="Arial" w:eastAsia="Adobe Kaiti Std R" w:hAnsi="Arial" w:cs="Arial"/>
          <w:sz w:val="24"/>
          <w:szCs w:val="24"/>
        </w:rPr>
      </w:pPr>
      <w:r w:rsidRPr="00961ED5">
        <w:rPr>
          <w:rFonts w:ascii="Arial" w:eastAsia="Adobe Kaiti Std R" w:hAnsi="Arial" w:cs="Arial"/>
          <w:sz w:val="24"/>
          <w:szCs w:val="24"/>
        </w:rPr>
        <w:t>Het grote onderscheid wordt gemaakt bij de efficiëntie van inpakken in grote distributiecentra. Hier kan veel winst behaald worden. Zo heeft Wehkamp recent een groot centrum geopend, waardoor ze bestellingen binnen 30 min</w:t>
      </w:r>
      <w:r w:rsidR="007B5509" w:rsidRPr="00961ED5">
        <w:rPr>
          <w:rFonts w:ascii="Arial" w:eastAsia="Adobe Kaiti Std R" w:hAnsi="Arial" w:cs="Arial"/>
          <w:sz w:val="24"/>
          <w:szCs w:val="24"/>
        </w:rPr>
        <w:t>uten</w:t>
      </w:r>
      <w:r w:rsidRPr="00961ED5">
        <w:rPr>
          <w:rFonts w:ascii="Arial" w:eastAsia="Adobe Kaiti Std R" w:hAnsi="Arial" w:cs="Arial"/>
          <w:sz w:val="24"/>
          <w:szCs w:val="24"/>
        </w:rPr>
        <w:t xml:space="preserve"> kunnen inpakken. Hier speelt technologie en het gebruik van robots en machines een grote rol.</w:t>
      </w:r>
    </w:p>
    <w:p w:rsidR="007B5509" w:rsidRPr="00961ED5" w:rsidRDefault="007B5509" w:rsidP="007B5509">
      <w:pPr>
        <w:spacing w:line="360" w:lineRule="auto"/>
        <w:jc w:val="left"/>
        <w:rPr>
          <w:rFonts w:ascii="Arial" w:eastAsia="Adobe Kaiti Std R" w:hAnsi="Arial" w:cs="Arial"/>
          <w:sz w:val="24"/>
          <w:szCs w:val="24"/>
        </w:rPr>
      </w:pPr>
    </w:p>
    <w:p w:rsidR="007B5509" w:rsidRPr="00961ED5" w:rsidRDefault="007B5509" w:rsidP="007B5509">
      <w:pPr>
        <w:spacing w:line="360" w:lineRule="auto"/>
        <w:jc w:val="left"/>
        <w:rPr>
          <w:rFonts w:ascii="Arial" w:eastAsia="Adobe Kaiti Std R" w:hAnsi="Arial" w:cs="Arial"/>
          <w:sz w:val="24"/>
          <w:szCs w:val="24"/>
        </w:rPr>
      </w:pPr>
      <w:r w:rsidRPr="00961ED5">
        <w:rPr>
          <w:rFonts w:ascii="Arial" w:eastAsia="Adobe Kaiti Std R" w:hAnsi="Arial" w:cs="Arial"/>
          <w:sz w:val="24"/>
          <w:szCs w:val="24"/>
        </w:rPr>
        <w:t>Bovenstaande informatie geldt alleen voor winkels met eigen voorraadbeheer. Webwinkels die dienen als marktplaats nemen soms ook verantwoordelijkheid over betaling en bezorging, maar hier is de verwachting van consument lager.</w:t>
      </w:r>
    </w:p>
    <w:p w:rsidR="00EA5294" w:rsidRPr="00961ED5" w:rsidRDefault="005C27C5" w:rsidP="008D6065">
      <w:pPr>
        <w:pStyle w:val="Heading2"/>
        <w:rPr>
          <w:rFonts w:ascii="Arial" w:hAnsi="Arial" w:cs="Arial"/>
          <w:color w:val="auto"/>
          <w:sz w:val="24"/>
          <w:szCs w:val="24"/>
        </w:rPr>
      </w:pPr>
      <w:bookmarkStart w:id="25" w:name="_Toc428462602"/>
      <w:r w:rsidRPr="00961ED5">
        <w:rPr>
          <w:rFonts w:ascii="Arial" w:hAnsi="Arial" w:cs="Arial"/>
          <w:color w:val="auto"/>
          <w:sz w:val="24"/>
          <w:szCs w:val="24"/>
        </w:rPr>
        <w:t>Kansen en bedreigingen vanuit d</w:t>
      </w:r>
      <w:r w:rsidR="00EA5294" w:rsidRPr="00961ED5">
        <w:rPr>
          <w:rFonts w:ascii="Arial" w:hAnsi="Arial" w:cs="Arial"/>
          <w:color w:val="auto"/>
          <w:sz w:val="24"/>
          <w:szCs w:val="24"/>
        </w:rPr>
        <w:t>istributie analyse</w:t>
      </w:r>
      <w:bookmarkEnd w:id="25"/>
    </w:p>
    <w:p w:rsidR="00EA5294" w:rsidRPr="00961ED5" w:rsidRDefault="00EA5294" w:rsidP="00EA5294">
      <w:pPr>
        <w:rPr>
          <w:rFonts w:ascii="Arial" w:hAnsi="Arial" w:cs="Arial"/>
        </w:rPr>
      </w:pPr>
    </w:p>
    <w:tbl>
      <w:tblPr>
        <w:tblStyle w:val="LightShading-Accent5"/>
        <w:tblW w:w="0" w:type="auto"/>
        <w:tblLook w:val="04A0" w:firstRow="1" w:lastRow="0" w:firstColumn="1" w:lastColumn="0" w:noHBand="0" w:noVBand="1"/>
      </w:tblPr>
      <w:tblGrid>
        <w:gridCol w:w="4606"/>
        <w:gridCol w:w="4606"/>
      </w:tblGrid>
      <w:tr w:rsidR="00EA5294" w:rsidRPr="00961ED5" w:rsidTr="002D2A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A5294" w:rsidRPr="002D2AA8" w:rsidRDefault="00EA5294" w:rsidP="002D2AA8">
            <w:pPr>
              <w:spacing w:line="360" w:lineRule="auto"/>
              <w:jc w:val="left"/>
              <w:rPr>
                <w:rFonts w:ascii="Arial" w:eastAsia="Adobe Kaiti Std R" w:hAnsi="Arial" w:cs="Arial"/>
                <w:sz w:val="24"/>
                <w:szCs w:val="24"/>
              </w:rPr>
            </w:pPr>
            <w:r w:rsidRPr="002D2AA8">
              <w:rPr>
                <w:rFonts w:ascii="Arial" w:eastAsia="Adobe Kaiti Std R" w:hAnsi="Arial" w:cs="Arial"/>
                <w:sz w:val="24"/>
                <w:szCs w:val="24"/>
              </w:rPr>
              <w:t>Kansen</w:t>
            </w:r>
          </w:p>
        </w:tc>
        <w:tc>
          <w:tcPr>
            <w:tcW w:w="4606" w:type="dxa"/>
          </w:tcPr>
          <w:p w:rsidR="00EA5294" w:rsidRPr="002D2AA8" w:rsidRDefault="00EA5294" w:rsidP="002D2AA8">
            <w:pPr>
              <w:spacing w:line="360" w:lineRule="auto"/>
              <w:jc w:val="left"/>
              <w:cnfStyle w:val="100000000000" w:firstRow="1" w:lastRow="0" w:firstColumn="0" w:lastColumn="0" w:oddVBand="0" w:evenVBand="0" w:oddHBand="0" w:evenHBand="0" w:firstRowFirstColumn="0" w:firstRowLastColumn="0" w:lastRowFirstColumn="0" w:lastRowLastColumn="0"/>
              <w:rPr>
                <w:rFonts w:ascii="Arial" w:eastAsia="Adobe Kaiti Std R" w:hAnsi="Arial" w:cs="Arial"/>
                <w:sz w:val="24"/>
                <w:szCs w:val="24"/>
              </w:rPr>
            </w:pPr>
            <w:r w:rsidRPr="002D2AA8">
              <w:rPr>
                <w:rFonts w:ascii="Arial" w:eastAsia="Adobe Kaiti Std R" w:hAnsi="Arial" w:cs="Arial"/>
                <w:sz w:val="24"/>
                <w:szCs w:val="24"/>
              </w:rPr>
              <w:t>Bedreigingen</w:t>
            </w:r>
          </w:p>
        </w:tc>
      </w:tr>
      <w:tr w:rsidR="00EA5294"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A5294" w:rsidRPr="002D2AA8" w:rsidRDefault="007B5509" w:rsidP="002D2AA8">
            <w:pPr>
              <w:spacing w:line="360" w:lineRule="auto"/>
              <w:jc w:val="left"/>
              <w:rPr>
                <w:rFonts w:ascii="Arial" w:eastAsia="Adobe Kaiti Std R" w:hAnsi="Arial" w:cs="Arial"/>
                <w:b w:val="0"/>
                <w:sz w:val="24"/>
                <w:szCs w:val="24"/>
              </w:rPr>
            </w:pPr>
            <w:r w:rsidRPr="002D2AA8">
              <w:rPr>
                <w:rFonts w:ascii="Arial" w:eastAsia="Adobe Kaiti Std R" w:hAnsi="Arial" w:cs="Arial"/>
                <w:b w:val="0"/>
                <w:sz w:val="24"/>
                <w:szCs w:val="24"/>
              </w:rPr>
              <w:t>Innovatie op gebied van levering</w:t>
            </w:r>
          </w:p>
        </w:tc>
        <w:tc>
          <w:tcPr>
            <w:tcW w:w="4606" w:type="dxa"/>
          </w:tcPr>
          <w:p w:rsidR="00EA5294" w:rsidRPr="002D2AA8" w:rsidRDefault="007B5509" w:rsidP="002D2AA8">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sz w:val="24"/>
                <w:szCs w:val="24"/>
              </w:rPr>
            </w:pPr>
            <w:r w:rsidRPr="002D2AA8">
              <w:rPr>
                <w:rFonts w:ascii="Arial" w:eastAsia="Adobe Kaiti Std R" w:hAnsi="Arial" w:cs="Arial"/>
                <w:sz w:val="24"/>
                <w:szCs w:val="24"/>
              </w:rPr>
              <w:t>Hoge verwachtingen klant</w:t>
            </w:r>
          </w:p>
        </w:tc>
      </w:tr>
      <w:tr w:rsidR="00EA5294" w:rsidRPr="00961ED5" w:rsidTr="002D2AA8">
        <w:tc>
          <w:tcPr>
            <w:cnfStyle w:val="001000000000" w:firstRow="0" w:lastRow="0" w:firstColumn="1" w:lastColumn="0" w:oddVBand="0" w:evenVBand="0" w:oddHBand="0" w:evenHBand="0" w:firstRowFirstColumn="0" w:firstRowLastColumn="0" w:lastRowFirstColumn="0" w:lastRowLastColumn="0"/>
            <w:tcW w:w="4606" w:type="dxa"/>
          </w:tcPr>
          <w:p w:rsidR="00EA5294" w:rsidRPr="002D2AA8" w:rsidRDefault="007B5509" w:rsidP="002D2AA8">
            <w:pPr>
              <w:spacing w:line="360" w:lineRule="auto"/>
              <w:jc w:val="left"/>
              <w:rPr>
                <w:rFonts w:ascii="Arial" w:eastAsia="Adobe Kaiti Std R" w:hAnsi="Arial" w:cs="Arial"/>
                <w:b w:val="0"/>
                <w:sz w:val="24"/>
                <w:szCs w:val="24"/>
              </w:rPr>
            </w:pPr>
            <w:r w:rsidRPr="002D2AA8">
              <w:rPr>
                <w:rFonts w:ascii="Arial" w:eastAsia="Adobe Kaiti Std R" w:hAnsi="Arial" w:cs="Arial"/>
                <w:b w:val="0"/>
                <w:sz w:val="24"/>
                <w:szCs w:val="24"/>
              </w:rPr>
              <w:t>Innovatie op gebied van inpakken</w:t>
            </w:r>
          </w:p>
        </w:tc>
        <w:tc>
          <w:tcPr>
            <w:tcW w:w="4606" w:type="dxa"/>
          </w:tcPr>
          <w:p w:rsidR="00EA5294" w:rsidRPr="002D2AA8" w:rsidRDefault="007B5509" w:rsidP="002D2AA8">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sz w:val="24"/>
                <w:szCs w:val="24"/>
              </w:rPr>
            </w:pPr>
            <w:r w:rsidRPr="002D2AA8">
              <w:rPr>
                <w:rFonts w:ascii="Arial" w:eastAsia="Adobe Kaiti Std R" w:hAnsi="Arial" w:cs="Arial"/>
                <w:sz w:val="24"/>
                <w:szCs w:val="24"/>
              </w:rPr>
              <w:t>verzendkosten</w:t>
            </w:r>
          </w:p>
        </w:tc>
      </w:tr>
      <w:tr w:rsidR="007B5509" w:rsidRPr="00961ED5" w:rsidTr="002D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7B5509" w:rsidRPr="002D2AA8" w:rsidRDefault="007B5509" w:rsidP="002D2AA8">
            <w:pPr>
              <w:spacing w:line="360" w:lineRule="auto"/>
              <w:jc w:val="left"/>
              <w:rPr>
                <w:rFonts w:ascii="Arial" w:eastAsia="Adobe Kaiti Std R" w:hAnsi="Arial" w:cs="Arial"/>
                <w:b w:val="0"/>
                <w:sz w:val="24"/>
                <w:szCs w:val="24"/>
              </w:rPr>
            </w:pPr>
            <w:r w:rsidRPr="002D2AA8">
              <w:rPr>
                <w:rFonts w:ascii="Arial" w:eastAsia="Adobe Kaiti Std R" w:hAnsi="Arial" w:cs="Arial"/>
                <w:b w:val="0"/>
                <w:sz w:val="24"/>
                <w:szCs w:val="24"/>
              </w:rPr>
              <w:t>Eigen logistieke dienst</w:t>
            </w:r>
          </w:p>
        </w:tc>
        <w:tc>
          <w:tcPr>
            <w:tcW w:w="4606" w:type="dxa"/>
          </w:tcPr>
          <w:p w:rsidR="007B5509" w:rsidRPr="002D2AA8" w:rsidRDefault="007B5509" w:rsidP="002D2AA8">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eastAsia="Adobe Kaiti Std R" w:hAnsi="Arial" w:cs="Arial"/>
                <w:sz w:val="24"/>
                <w:szCs w:val="24"/>
              </w:rPr>
            </w:pPr>
            <w:r w:rsidRPr="002D2AA8">
              <w:rPr>
                <w:rFonts w:ascii="Arial" w:eastAsia="Adobe Kaiti Std R" w:hAnsi="Arial" w:cs="Arial"/>
                <w:sz w:val="24"/>
                <w:szCs w:val="24"/>
              </w:rPr>
              <w:t>Afhankelijk van logistieke dienst</w:t>
            </w:r>
          </w:p>
        </w:tc>
      </w:tr>
      <w:tr w:rsidR="007B5509" w:rsidRPr="00961ED5" w:rsidTr="002D2AA8">
        <w:tc>
          <w:tcPr>
            <w:cnfStyle w:val="001000000000" w:firstRow="0" w:lastRow="0" w:firstColumn="1" w:lastColumn="0" w:oddVBand="0" w:evenVBand="0" w:oddHBand="0" w:evenHBand="0" w:firstRowFirstColumn="0" w:firstRowLastColumn="0" w:lastRowFirstColumn="0" w:lastRowLastColumn="0"/>
            <w:tcW w:w="4606" w:type="dxa"/>
          </w:tcPr>
          <w:p w:rsidR="007B5509" w:rsidRPr="002D2AA8" w:rsidRDefault="007B5509" w:rsidP="002D2AA8">
            <w:pPr>
              <w:spacing w:line="360" w:lineRule="auto"/>
              <w:jc w:val="left"/>
              <w:rPr>
                <w:rFonts w:ascii="Arial" w:eastAsia="Adobe Kaiti Std R" w:hAnsi="Arial" w:cs="Arial"/>
                <w:b w:val="0"/>
                <w:sz w:val="24"/>
                <w:szCs w:val="24"/>
              </w:rPr>
            </w:pPr>
          </w:p>
        </w:tc>
        <w:tc>
          <w:tcPr>
            <w:tcW w:w="4606" w:type="dxa"/>
          </w:tcPr>
          <w:p w:rsidR="007B5509" w:rsidRPr="002D2AA8" w:rsidRDefault="007B5509" w:rsidP="002D2AA8">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eastAsia="Adobe Kaiti Std R" w:hAnsi="Arial" w:cs="Arial"/>
                <w:sz w:val="24"/>
                <w:szCs w:val="24"/>
              </w:rPr>
            </w:pPr>
          </w:p>
        </w:tc>
      </w:tr>
    </w:tbl>
    <w:p w:rsidR="008D6065" w:rsidRPr="00961ED5" w:rsidRDefault="008D6065" w:rsidP="008D6065">
      <w:pPr>
        <w:rPr>
          <w:rFonts w:ascii="Arial" w:eastAsia="Adobe Kaiti Std R" w:hAnsi="Arial" w:cs="Arial"/>
          <w:i/>
          <w:sz w:val="20"/>
          <w:szCs w:val="20"/>
        </w:rPr>
      </w:pPr>
      <w:r w:rsidRPr="00961ED5">
        <w:rPr>
          <w:rFonts w:ascii="Arial" w:eastAsia="Adobe Kaiti Std R" w:hAnsi="Arial" w:cs="Arial"/>
          <w:i/>
          <w:sz w:val="20"/>
          <w:szCs w:val="20"/>
        </w:rPr>
        <w:t xml:space="preserve">Tabel 11: kansen en bedreigingen vanuit distributieanalyse </w:t>
      </w:r>
    </w:p>
    <w:p w:rsidR="008D6065" w:rsidRPr="00961ED5" w:rsidRDefault="008D6065">
      <w:pPr>
        <w:rPr>
          <w:rFonts w:ascii="Arial" w:eastAsia="Adobe Kaiti Std R" w:hAnsi="Arial" w:cs="Arial"/>
          <w:i/>
          <w:sz w:val="20"/>
          <w:szCs w:val="20"/>
        </w:rPr>
      </w:pPr>
      <w:r w:rsidRPr="00961ED5">
        <w:rPr>
          <w:rFonts w:ascii="Arial" w:eastAsia="Adobe Kaiti Std R" w:hAnsi="Arial" w:cs="Arial"/>
          <w:i/>
          <w:sz w:val="20"/>
          <w:szCs w:val="20"/>
        </w:rPr>
        <w:br w:type="page"/>
      </w:r>
    </w:p>
    <w:p w:rsidR="00EA5294" w:rsidRPr="00961ED5" w:rsidRDefault="00EA5294" w:rsidP="008D6065">
      <w:pPr>
        <w:rPr>
          <w:rFonts w:ascii="Arial" w:eastAsia="Adobe Kaiti Std R" w:hAnsi="Arial" w:cs="Arial"/>
          <w:b/>
        </w:rPr>
      </w:pPr>
    </w:p>
    <w:p w:rsidR="000C2999" w:rsidRPr="002D2AA8" w:rsidRDefault="001C4C8E" w:rsidP="001C4C8E">
      <w:pPr>
        <w:pStyle w:val="Heading1"/>
        <w:spacing w:before="0"/>
        <w:rPr>
          <w:rFonts w:ascii="Arial" w:eastAsia="Adobe Kaiti Std R" w:hAnsi="Arial" w:cs="Arial"/>
          <w:color w:val="auto"/>
          <w:sz w:val="32"/>
          <w:szCs w:val="32"/>
        </w:rPr>
      </w:pPr>
      <w:bookmarkStart w:id="26" w:name="_Toc428462603"/>
      <w:r w:rsidRPr="002D2AA8">
        <w:rPr>
          <w:rFonts w:ascii="Arial" w:eastAsia="Adobe Kaiti Std R" w:hAnsi="Arial" w:cs="Arial"/>
          <w:color w:val="auto"/>
          <w:sz w:val="32"/>
          <w:szCs w:val="32"/>
        </w:rPr>
        <w:t>5. Situatieanalyse</w:t>
      </w:r>
      <w:bookmarkEnd w:id="26"/>
    </w:p>
    <w:p w:rsidR="000C2999" w:rsidRPr="00961ED5" w:rsidRDefault="000C2999" w:rsidP="001C4C8E">
      <w:pPr>
        <w:pStyle w:val="Heading1"/>
        <w:spacing w:before="0"/>
        <w:rPr>
          <w:rFonts w:ascii="Arial" w:eastAsia="Adobe Kaiti Std R" w:hAnsi="Arial" w:cs="Arial"/>
          <w:color w:val="auto"/>
          <w:sz w:val="24"/>
          <w:szCs w:val="24"/>
        </w:rPr>
      </w:pPr>
    </w:p>
    <w:p w:rsidR="008D6065" w:rsidRPr="00961ED5" w:rsidRDefault="008D6065" w:rsidP="008D6065">
      <w:pPr>
        <w:spacing w:line="360" w:lineRule="auto"/>
        <w:rPr>
          <w:rFonts w:ascii="Arial" w:eastAsia="Adobe Kaiti Std R" w:hAnsi="Arial" w:cs="Arial"/>
          <w:sz w:val="24"/>
          <w:szCs w:val="24"/>
        </w:rPr>
      </w:pPr>
      <w:r w:rsidRPr="00961ED5">
        <w:rPr>
          <w:rFonts w:ascii="Arial" w:eastAsia="Adobe Kaiti Std R" w:hAnsi="Arial" w:cs="Arial"/>
          <w:sz w:val="24"/>
          <w:szCs w:val="24"/>
        </w:rPr>
        <w:t xml:space="preserve">In de situatieanalyse komen de delen van de interne en externe analyse bij elkaar. In dit laatste deel zal ook de vraag van het onderzoek zo goed mogelijk beantwoord worden. De hoofdvraag luidt: 'Kan in de Nederlandse markt een internationale e-commerce gigant zoals Alibaba Group tegen de succesfactoren van de nationale speler op?' De deelvragen zijn door middel van de analyses aan bod gekomen. </w:t>
      </w:r>
    </w:p>
    <w:p w:rsidR="008D6065" w:rsidRPr="00961ED5" w:rsidRDefault="008D6065" w:rsidP="008D6065">
      <w:pPr>
        <w:spacing w:line="360" w:lineRule="auto"/>
        <w:rPr>
          <w:rFonts w:ascii="Arial" w:eastAsia="Adobe Kaiti Std R" w:hAnsi="Arial" w:cs="Arial"/>
          <w:sz w:val="24"/>
          <w:szCs w:val="24"/>
        </w:rPr>
      </w:pPr>
    </w:p>
    <w:p w:rsidR="00AE34B0" w:rsidRPr="00961ED5" w:rsidRDefault="008D6065" w:rsidP="008D6065">
      <w:pPr>
        <w:spacing w:line="360" w:lineRule="auto"/>
        <w:rPr>
          <w:rFonts w:ascii="Arial" w:eastAsia="Adobe Kaiti Std R" w:hAnsi="Arial" w:cs="Arial"/>
          <w:sz w:val="24"/>
          <w:szCs w:val="24"/>
        </w:rPr>
      </w:pPr>
      <w:r w:rsidRPr="00961ED5">
        <w:rPr>
          <w:rFonts w:ascii="Arial" w:eastAsia="Adobe Kaiti Std R" w:hAnsi="Arial" w:cs="Arial"/>
          <w:sz w:val="24"/>
          <w:szCs w:val="24"/>
        </w:rPr>
        <w:t>Alibaba Group is een sterke internationale onderneming, die zijn competitieve voordelen goed weet te benutten. Het grootste</w:t>
      </w:r>
      <w:r w:rsidR="00AE34B0" w:rsidRPr="00961ED5">
        <w:rPr>
          <w:rFonts w:ascii="Arial" w:eastAsia="Adobe Kaiti Std R" w:hAnsi="Arial" w:cs="Arial"/>
          <w:sz w:val="24"/>
          <w:szCs w:val="24"/>
        </w:rPr>
        <w:t xml:space="preserve"> voordeel wordt bereikt door hun</w:t>
      </w:r>
      <w:r w:rsidRPr="00961ED5">
        <w:rPr>
          <w:rFonts w:ascii="Arial" w:eastAsia="Adobe Kaiti Std R" w:hAnsi="Arial" w:cs="Arial"/>
          <w:sz w:val="24"/>
          <w:szCs w:val="24"/>
        </w:rPr>
        <w:t xml:space="preserve"> bedrijfsmodel. Alibaba Group fungeert als platform om mensen met elkaar te verbinden. Zo creëert Alibaba Group zonder veel kosten een groot assortiment. De Nederlandse markt zal vooral interesse hebben in het ruime aanbod van mogelijkheden</w:t>
      </w:r>
      <w:r w:rsidR="00AE34B0" w:rsidRPr="00961ED5">
        <w:rPr>
          <w:rFonts w:ascii="Arial" w:eastAsia="Adobe Kaiti Std R" w:hAnsi="Arial" w:cs="Arial"/>
          <w:sz w:val="24"/>
          <w:szCs w:val="24"/>
        </w:rPr>
        <w:t xml:space="preserve"> voor een lagere prijs. </w:t>
      </w:r>
    </w:p>
    <w:p w:rsidR="00AE34B0" w:rsidRPr="00961ED5" w:rsidRDefault="00AE34B0" w:rsidP="008D6065">
      <w:pPr>
        <w:spacing w:line="360" w:lineRule="auto"/>
        <w:rPr>
          <w:rFonts w:ascii="Arial" w:eastAsia="Adobe Kaiti Std R" w:hAnsi="Arial" w:cs="Arial"/>
          <w:sz w:val="24"/>
          <w:szCs w:val="24"/>
        </w:rPr>
      </w:pPr>
    </w:p>
    <w:p w:rsidR="008D6065" w:rsidRPr="00961ED5" w:rsidRDefault="008D6065" w:rsidP="008D6065">
      <w:pPr>
        <w:spacing w:line="360" w:lineRule="auto"/>
        <w:rPr>
          <w:rFonts w:ascii="Arial" w:eastAsia="Adobe Kaiti Std R" w:hAnsi="Arial" w:cs="Arial"/>
          <w:sz w:val="24"/>
          <w:szCs w:val="24"/>
        </w:rPr>
      </w:pPr>
      <w:r w:rsidRPr="00961ED5">
        <w:rPr>
          <w:rFonts w:ascii="Arial" w:eastAsia="Adobe Kaiti Std R" w:hAnsi="Arial" w:cs="Arial"/>
          <w:sz w:val="24"/>
          <w:szCs w:val="24"/>
        </w:rPr>
        <w:t xml:space="preserve">Alibaba Group zal vooral voordeel behalen aan de zekerheid die ze de consument kunnen geven. </w:t>
      </w:r>
      <w:r w:rsidR="00AE34B0" w:rsidRPr="00961ED5">
        <w:rPr>
          <w:rFonts w:ascii="Arial" w:eastAsia="Adobe Kaiti Std R" w:hAnsi="Arial" w:cs="Arial"/>
          <w:sz w:val="24"/>
          <w:szCs w:val="24"/>
        </w:rPr>
        <w:t xml:space="preserve">Dit is de functie van platform met extra service. </w:t>
      </w:r>
      <w:r w:rsidRPr="00961ED5">
        <w:rPr>
          <w:rFonts w:ascii="Arial" w:eastAsia="Adobe Kaiti Std R" w:hAnsi="Arial" w:cs="Arial"/>
          <w:sz w:val="24"/>
          <w:szCs w:val="24"/>
        </w:rPr>
        <w:t xml:space="preserve">Deze zekerheid komt voort uit de gevestigde naam </w:t>
      </w:r>
      <w:r w:rsidR="00AE34B0" w:rsidRPr="00961ED5">
        <w:rPr>
          <w:rFonts w:ascii="Arial" w:eastAsia="Adobe Kaiti Std R" w:hAnsi="Arial" w:cs="Arial"/>
          <w:sz w:val="24"/>
          <w:szCs w:val="24"/>
        </w:rPr>
        <w:t>op andere markten. Daarnaast</w:t>
      </w:r>
      <w:r w:rsidR="00061C42" w:rsidRPr="00961ED5">
        <w:rPr>
          <w:rFonts w:ascii="Arial" w:eastAsia="Adobe Kaiti Std R" w:hAnsi="Arial" w:cs="Arial"/>
          <w:sz w:val="24"/>
          <w:szCs w:val="24"/>
        </w:rPr>
        <w:t xml:space="preserve"> komt uit de analyse van Twinkle100 dat </w:t>
      </w:r>
      <w:r w:rsidR="00AE34B0" w:rsidRPr="00961ED5">
        <w:rPr>
          <w:rFonts w:ascii="Arial" w:eastAsia="Adobe Kaiti Std R" w:hAnsi="Arial" w:cs="Arial"/>
          <w:sz w:val="24"/>
          <w:szCs w:val="24"/>
        </w:rPr>
        <w:t>de Nederlandse e-shopper graag met meer zekerheid</w:t>
      </w:r>
      <w:r w:rsidR="00061C42" w:rsidRPr="00961ED5">
        <w:rPr>
          <w:rFonts w:ascii="Arial" w:eastAsia="Adobe Kaiti Std R" w:hAnsi="Arial" w:cs="Arial"/>
          <w:sz w:val="24"/>
          <w:szCs w:val="24"/>
        </w:rPr>
        <w:t xml:space="preserve"> betaalt</w:t>
      </w:r>
      <w:r w:rsidR="00AE34B0" w:rsidRPr="00961ED5">
        <w:rPr>
          <w:rFonts w:ascii="Arial" w:eastAsia="Adobe Kaiti Std R" w:hAnsi="Arial" w:cs="Arial"/>
          <w:sz w:val="24"/>
          <w:szCs w:val="24"/>
        </w:rPr>
        <w:t xml:space="preserve">. Alibaba Group neemt de </w:t>
      </w:r>
      <w:r w:rsidRPr="00961ED5">
        <w:rPr>
          <w:rFonts w:ascii="Arial" w:eastAsia="Adobe Kaiti Std R" w:hAnsi="Arial" w:cs="Arial"/>
          <w:sz w:val="24"/>
          <w:szCs w:val="24"/>
        </w:rPr>
        <w:t>verantwoordelijkheid van betaling</w:t>
      </w:r>
      <w:r w:rsidR="00AE34B0" w:rsidRPr="00961ED5">
        <w:rPr>
          <w:rFonts w:ascii="Arial" w:eastAsia="Adobe Kaiti Std R" w:hAnsi="Arial" w:cs="Arial"/>
          <w:sz w:val="24"/>
          <w:szCs w:val="24"/>
        </w:rPr>
        <w:t xml:space="preserve"> </w:t>
      </w:r>
      <w:r w:rsidR="00061C42" w:rsidRPr="00961ED5">
        <w:rPr>
          <w:rFonts w:ascii="Arial" w:eastAsia="Adobe Kaiti Std R" w:hAnsi="Arial" w:cs="Arial"/>
          <w:sz w:val="24"/>
          <w:szCs w:val="24"/>
        </w:rPr>
        <w:t>voor</w:t>
      </w:r>
      <w:r w:rsidR="00AE34B0" w:rsidRPr="00961ED5">
        <w:rPr>
          <w:rFonts w:ascii="Arial" w:eastAsia="Adobe Kaiti Std R" w:hAnsi="Arial" w:cs="Arial"/>
          <w:sz w:val="24"/>
          <w:szCs w:val="24"/>
        </w:rPr>
        <w:t xml:space="preserve"> de handel </w:t>
      </w:r>
      <w:r w:rsidRPr="00961ED5">
        <w:rPr>
          <w:rFonts w:ascii="Arial" w:eastAsia="Adobe Kaiti Std R" w:hAnsi="Arial" w:cs="Arial"/>
          <w:sz w:val="24"/>
          <w:szCs w:val="24"/>
        </w:rPr>
        <w:t>die via Alibaba Group verloopt.</w:t>
      </w:r>
    </w:p>
    <w:p w:rsidR="008D6065" w:rsidRPr="00961ED5" w:rsidRDefault="008D6065" w:rsidP="008D6065">
      <w:pPr>
        <w:spacing w:line="360" w:lineRule="auto"/>
        <w:rPr>
          <w:rFonts w:ascii="Arial" w:eastAsia="Adobe Kaiti Std R" w:hAnsi="Arial" w:cs="Arial"/>
          <w:sz w:val="24"/>
          <w:szCs w:val="24"/>
        </w:rPr>
      </w:pPr>
    </w:p>
    <w:p w:rsidR="008D6065" w:rsidRPr="00961ED5" w:rsidRDefault="008D6065" w:rsidP="008D6065">
      <w:pPr>
        <w:spacing w:line="360" w:lineRule="auto"/>
        <w:rPr>
          <w:rFonts w:ascii="Arial" w:eastAsia="Adobe Kaiti Std R" w:hAnsi="Arial" w:cs="Arial"/>
          <w:sz w:val="24"/>
          <w:szCs w:val="24"/>
        </w:rPr>
      </w:pPr>
      <w:r w:rsidRPr="00961ED5">
        <w:rPr>
          <w:rFonts w:ascii="Arial" w:eastAsia="Adobe Kaiti Std R" w:hAnsi="Arial" w:cs="Arial"/>
          <w:sz w:val="24"/>
          <w:szCs w:val="24"/>
        </w:rPr>
        <w:t xml:space="preserve">Ondanks dat de Nederlandse e-shopper liever zijn aankopen bij een binnenlands bedrijf doet, wordt de drempel </w:t>
      </w:r>
      <w:r w:rsidR="00AE34B0" w:rsidRPr="00961ED5">
        <w:rPr>
          <w:rFonts w:ascii="Arial" w:eastAsia="Adobe Kaiti Std R" w:hAnsi="Arial" w:cs="Arial"/>
          <w:sz w:val="24"/>
          <w:szCs w:val="24"/>
        </w:rPr>
        <w:t xml:space="preserve">naar het buitenland </w:t>
      </w:r>
      <w:r w:rsidRPr="00961ED5">
        <w:rPr>
          <w:rFonts w:ascii="Arial" w:eastAsia="Adobe Kaiti Std R" w:hAnsi="Arial" w:cs="Arial"/>
          <w:sz w:val="24"/>
          <w:szCs w:val="24"/>
        </w:rPr>
        <w:t>door acceptatie van internet, online kopen en innovatie op gebied van levering</w:t>
      </w:r>
      <w:r w:rsidR="00AE34B0" w:rsidRPr="00961ED5">
        <w:rPr>
          <w:rFonts w:ascii="Arial" w:eastAsia="Adobe Kaiti Std R" w:hAnsi="Arial" w:cs="Arial"/>
          <w:sz w:val="24"/>
          <w:szCs w:val="24"/>
        </w:rPr>
        <w:t xml:space="preserve"> steeds lager. Hier kan Alibaba Group op inspelen. Bij de Nederlandse consument is het wellicht nog geen gevestigde naam, maar in de wereldeconomie is Alibaba Group inmiddels onmisbaar.</w:t>
      </w:r>
    </w:p>
    <w:p w:rsidR="00AE34B0" w:rsidRPr="00961ED5" w:rsidRDefault="00AE34B0" w:rsidP="008D6065">
      <w:pPr>
        <w:spacing w:line="360" w:lineRule="auto"/>
        <w:rPr>
          <w:rFonts w:ascii="Arial" w:eastAsia="Adobe Kaiti Std R" w:hAnsi="Arial" w:cs="Arial"/>
          <w:sz w:val="24"/>
          <w:szCs w:val="24"/>
        </w:rPr>
      </w:pPr>
    </w:p>
    <w:p w:rsidR="00AE34B0" w:rsidRPr="00961ED5" w:rsidRDefault="00A606D7" w:rsidP="008D6065">
      <w:pPr>
        <w:spacing w:line="360" w:lineRule="auto"/>
        <w:rPr>
          <w:rFonts w:ascii="Arial" w:eastAsia="Adobe Kaiti Std R" w:hAnsi="Arial" w:cs="Arial"/>
          <w:sz w:val="24"/>
          <w:szCs w:val="24"/>
        </w:rPr>
      </w:pPr>
      <w:r w:rsidRPr="00961ED5">
        <w:rPr>
          <w:rFonts w:ascii="Arial" w:eastAsia="Adobe Kaiti Std R" w:hAnsi="Arial" w:cs="Arial"/>
          <w:sz w:val="24"/>
          <w:szCs w:val="24"/>
        </w:rPr>
        <w:t xml:space="preserve">Één van de grote bedreigingen voor Alibaba vanuit de markt is te vinden aan de vraag kant. </w:t>
      </w:r>
      <w:r w:rsidR="00AE34B0" w:rsidRPr="00961ED5">
        <w:rPr>
          <w:rFonts w:ascii="Arial" w:eastAsia="Adobe Kaiti Std R" w:hAnsi="Arial" w:cs="Arial"/>
          <w:sz w:val="24"/>
          <w:szCs w:val="24"/>
        </w:rPr>
        <w:t xml:space="preserve">Alibaba Group zal problemen ervaren bij het inspelen van de behoeften van de consument. </w:t>
      </w:r>
      <w:r w:rsidR="008E671E" w:rsidRPr="00961ED5">
        <w:rPr>
          <w:rFonts w:ascii="Arial" w:eastAsia="Adobe Kaiti Std R" w:hAnsi="Arial" w:cs="Arial"/>
          <w:sz w:val="24"/>
          <w:szCs w:val="24"/>
        </w:rPr>
        <w:t>De consument vraagt steeds meer persoonlijke service van een webwinkel. Dit wordt als buitenlandse onderneming moeilijker te evenaren. Zo bieden verscheidene Nederlandse webwinkels Nederlands sprekende klantenservice voor hulp bij keuze en aankoop. Alibaba Group zal meer inspelen op de prijsgevoeligheid van de consument. Voor Alibaba Group is het ook moeilijk om productservice te geven, aangezien zij niet verantwoordelijk zijn voor de producten.</w:t>
      </w:r>
    </w:p>
    <w:p w:rsidR="00A606D7" w:rsidRPr="00961ED5" w:rsidRDefault="00A606D7" w:rsidP="008D6065">
      <w:pPr>
        <w:spacing w:line="360" w:lineRule="auto"/>
        <w:rPr>
          <w:rFonts w:ascii="Arial" w:eastAsia="Adobe Kaiti Std R" w:hAnsi="Arial" w:cs="Arial"/>
          <w:sz w:val="24"/>
          <w:szCs w:val="24"/>
        </w:rPr>
      </w:pPr>
    </w:p>
    <w:p w:rsidR="00A606D7" w:rsidRPr="00961ED5" w:rsidRDefault="00A606D7" w:rsidP="008D6065">
      <w:pPr>
        <w:spacing w:line="360" w:lineRule="auto"/>
        <w:rPr>
          <w:rFonts w:ascii="Arial" w:eastAsia="Adobe Kaiti Std R" w:hAnsi="Arial" w:cs="Arial"/>
          <w:sz w:val="24"/>
          <w:szCs w:val="24"/>
        </w:rPr>
      </w:pPr>
      <w:r w:rsidRPr="00961ED5">
        <w:rPr>
          <w:rFonts w:ascii="Arial" w:eastAsia="Adobe Kaiti Std R" w:hAnsi="Arial" w:cs="Arial"/>
          <w:sz w:val="24"/>
          <w:szCs w:val="24"/>
        </w:rPr>
        <w:t>Deze bedreiging komt ook naar voren in verandering van bedrijfsmodellen. Een webwinkel begint nu steeds meet over verschillende kanalen te werken. Zo is de toevoeging van een fysieke winkel een manier om te concurreren met de winkels, maar ook een manier om vertrouwen te wekken en service te geven. Een grote internationale onderneming zoals Alibaba Group heeft hiervoor geen mogelijkheden.</w:t>
      </w:r>
    </w:p>
    <w:p w:rsidR="008E671E" w:rsidRPr="00961ED5" w:rsidRDefault="008E671E" w:rsidP="008D6065">
      <w:pPr>
        <w:spacing w:line="360" w:lineRule="auto"/>
        <w:rPr>
          <w:rFonts w:ascii="Arial" w:eastAsia="Adobe Kaiti Std R" w:hAnsi="Arial" w:cs="Arial"/>
          <w:sz w:val="24"/>
          <w:szCs w:val="24"/>
        </w:rPr>
      </w:pPr>
    </w:p>
    <w:p w:rsidR="008E671E" w:rsidRPr="00961ED5" w:rsidRDefault="008E671E" w:rsidP="008D6065">
      <w:pPr>
        <w:spacing w:line="360" w:lineRule="auto"/>
        <w:rPr>
          <w:rFonts w:ascii="Arial" w:eastAsia="Adobe Kaiti Std R" w:hAnsi="Arial" w:cs="Arial"/>
          <w:sz w:val="24"/>
          <w:szCs w:val="24"/>
        </w:rPr>
      </w:pPr>
      <w:r w:rsidRPr="00961ED5">
        <w:rPr>
          <w:rFonts w:ascii="Arial" w:eastAsia="Adobe Kaiti Std R" w:hAnsi="Arial" w:cs="Arial"/>
          <w:sz w:val="24"/>
          <w:szCs w:val="24"/>
        </w:rPr>
        <w:t>Daar Nederland wel open staat voor andere culturen, zoals de Chinese cultuur, zal de vraag naar Chinese producten geen probleem zijn. Juist duurzame artikelen of juist heel prijsbewuste artikelen zullen veel aanspraak hebben.</w:t>
      </w:r>
    </w:p>
    <w:p w:rsidR="008E671E" w:rsidRPr="00961ED5" w:rsidRDefault="008E671E" w:rsidP="008D6065">
      <w:pPr>
        <w:spacing w:line="360" w:lineRule="auto"/>
        <w:rPr>
          <w:rFonts w:ascii="Arial" w:eastAsia="Adobe Kaiti Std R" w:hAnsi="Arial" w:cs="Arial"/>
          <w:sz w:val="24"/>
          <w:szCs w:val="24"/>
        </w:rPr>
      </w:pPr>
    </w:p>
    <w:p w:rsidR="008E671E" w:rsidRPr="00961ED5" w:rsidRDefault="008E671E" w:rsidP="008D6065">
      <w:pPr>
        <w:spacing w:line="360" w:lineRule="auto"/>
        <w:rPr>
          <w:rFonts w:ascii="Arial" w:eastAsia="Adobe Kaiti Std R" w:hAnsi="Arial" w:cs="Arial"/>
          <w:sz w:val="24"/>
          <w:szCs w:val="24"/>
        </w:rPr>
      </w:pPr>
      <w:r w:rsidRPr="00961ED5">
        <w:rPr>
          <w:rFonts w:ascii="Arial" w:eastAsia="Adobe Kaiti Std R" w:hAnsi="Arial" w:cs="Arial"/>
          <w:sz w:val="24"/>
          <w:szCs w:val="24"/>
        </w:rPr>
        <w:t>De Nederlandse markt e-commerce markt biedt veel mogelijkheden voor toetreders. Echter is het als kleine onderneming moeilijk tussen de gevestigde namen te bestaan. Alibaba Group heeft genoeg mogelijkheden, zowel financiele als fysieke capaciteit om zich groot te vestigen in Nederland. Alibaba Group heeft eigenlijk als strategie om China met de wereld te verbinden, maar zou als platform wellicht ook een goede optie zijn voor kleine Nederlandse ondernemingen.</w:t>
      </w:r>
    </w:p>
    <w:p w:rsidR="008E671E" w:rsidRPr="00961ED5" w:rsidRDefault="008E671E" w:rsidP="008D6065">
      <w:pPr>
        <w:spacing w:line="360" w:lineRule="auto"/>
        <w:rPr>
          <w:rFonts w:ascii="Arial" w:eastAsia="Adobe Kaiti Std R" w:hAnsi="Arial" w:cs="Arial"/>
          <w:sz w:val="24"/>
          <w:szCs w:val="24"/>
        </w:rPr>
      </w:pPr>
    </w:p>
    <w:p w:rsidR="008E671E" w:rsidRPr="00961ED5" w:rsidRDefault="008E671E" w:rsidP="008D6065">
      <w:pPr>
        <w:spacing w:line="360" w:lineRule="auto"/>
        <w:rPr>
          <w:rFonts w:ascii="Arial" w:eastAsia="Adobe Kaiti Std R" w:hAnsi="Arial" w:cs="Arial"/>
          <w:sz w:val="24"/>
          <w:szCs w:val="24"/>
        </w:rPr>
      </w:pPr>
      <w:r w:rsidRPr="00961ED5">
        <w:rPr>
          <w:rFonts w:ascii="Arial" w:eastAsia="Adobe Kaiti Std R" w:hAnsi="Arial" w:cs="Arial"/>
          <w:sz w:val="24"/>
          <w:szCs w:val="24"/>
        </w:rPr>
        <w:t>Voor de pure online winkel Alibaba Group zal het geen problemen opleveren om mensen te bereiken in Nederland. Ook kan Alibaba Group met hun nieuwe mobiele app goed inspelen op de trend van mobiele apparaten. Nog niet elke webwinkel beschikt over deze technologie.</w:t>
      </w:r>
    </w:p>
    <w:p w:rsidR="008E671E" w:rsidRPr="00961ED5" w:rsidRDefault="008E671E" w:rsidP="008D6065">
      <w:pPr>
        <w:spacing w:line="360" w:lineRule="auto"/>
        <w:rPr>
          <w:rFonts w:ascii="Arial" w:eastAsia="Adobe Kaiti Std R" w:hAnsi="Arial" w:cs="Arial"/>
          <w:sz w:val="24"/>
          <w:szCs w:val="24"/>
        </w:rPr>
      </w:pPr>
      <w:r w:rsidRPr="00961ED5">
        <w:rPr>
          <w:rFonts w:ascii="Arial" w:eastAsia="Adobe Kaiti Std R" w:hAnsi="Arial" w:cs="Arial"/>
          <w:sz w:val="24"/>
          <w:szCs w:val="24"/>
        </w:rPr>
        <w:t xml:space="preserve"> </w:t>
      </w:r>
    </w:p>
    <w:p w:rsidR="00A606D7" w:rsidRPr="00961ED5" w:rsidRDefault="00A606D7">
      <w:pPr>
        <w:rPr>
          <w:rFonts w:ascii="Arial" w:eastAsia="Adobe Kaiti Std R" w:hAnsi="Arial" w:cs="Arial"/>
          <w:sz w:val="24"/>
          <w:szCs w:val="24"/>
        </w:rPr>
      </w:pPr>
      <w:r w:rsidRPr="00961ED5">
        <w:rPr>
          <w:rFonts w:ascii="Arial" w:eastAsia="Adobe Kaiti Std R" w:hAnsi="Arial" w:cs="Arial"/>
          <w:sz w:val="24"/>
          <w:szCs w:val="24"/>
        </w:rPr>
        <w:br w:type="page"/>
      </w:r>
    </w:p>
    <w:p w:rsidR="00061C42" w:rsidRPr="00961ED5" w:rsidRDefault="00061C42" w:rsidP="00A606D7">
      <w:pPr>
        <w:spacing w:line="360" w:lineRule="auto"/>
        <w:rPr>
          <w:rFonts w:ascii="Arial" w:eastAsia="Adobe Kaiti Std R" w:hAnsi="Arial" w:cs="Arial"/>
          <w:sz w:val="24"/>
          <w:szCs w:val="24"/>
        </w:rPr>
      </w:pPr>
      <w:r w:rsidRPr="00961ED5">
        <w:rPr>
          <w:rFonts w:ascii="Arial" w:eastAsia="Adobe Kaiti Std R" w:hAnsi="Arial" w:cs="Arial"/>
          <w:sz w:val="24"/>
          <w:szCs w:val="24"/>
        </w:rPr>
        <w:t>Alibaba Group is een beursgenoteerd bedrijf. Het beschikt wel zelf over financiële middelen, maar moet wel een verantwoordelijkheid afleggen. Voor de beursgang werd Alibaba Group niet transparant beschouwt. Door de toetrede van de New-York beurs in september 2014 is dit veranderd. Echter wordt wel waarde gehecht aan waarde aandeel. Door de afgelopen beurscrash wordt meteen moeilijkheden voor Alibaba Group gespeculeerd. Deze afhankelijkheid is niet voordelig. Wel heeft Alibaba Group met de beursgang veel naamsbekendheid gecreëerd</w:t>
      </w:r>
      <w:r w:rsidR="00A606D7" w:rsidRPr="00961ED5">
        <w:rPr>
          <w:rFonts w:ascii="Arial" w:eastAsia="Adobe Kaiti Std R" w:hAnsi="Arial" w:cs="Arial"/>
          <w:sz w:val="24"/>
          <w:szCs w:val="24"/>
        </w:rPr>
        <w:t xml:space="preserve"> wat een voordeel is om nieuwe markten te betreden</w:t>
      </w:r>
      <w:r w:rsidRPr="00961ED5">
        <w:rPr>
          <w:rFonts w:ascii="Arial" w:eastAsia="Adobe Kaiti Std R" w:hAnsi="Arial" w:cs="Arial"/>
          <w:sz w:val="24"/>
          <w:szCs w:val="24"/>
        </w:rPr>
        <w:t>.</w:t>
      </w:r>
    </w:p>
    <w:p w:rsidR="00A606D7" w:rsidRPr="00961ED5" w:rsidRDefault="00A606D7" w:rsidP="00A606D7">
      <w:pPr>
        <w:spacing w:line="360" w:lineRule="auto"/>
        <w:rPr>
          <w:rFonts w:ascii="Arial" w:eastAsia="Adobe Kaiti Std R" w:hAnsi="Arial" w:cs="Arial"/>
          <w:sz w:val="24"/>
          <w:szCs w:val="24"/>
        </w:rPr>
      </w:pPr>
    </w:p>
    <w:p w:rsidR="008D6065" w:rsidRPr="00961ED5" w:rsidRDefault="00A606D7" w:rsidP="00A606D7">
      <w:pPr>
        <w:spacing w:line="360" w:lineRule="auto"/>
        <w:rPr>
          <w:rFonts w:ascii="Arial" w:eastAsia="Adobe Kaiti Std R" w:hAnsi="Arial" w:cs="Arial"/>
          <w:sz w:val="24"/>
          <w:szCs w:val="24"/>
        </w:rPr>
      </w:pPr>
      <w:r w:rsidRPr="00961ED5">
        <w:rPr>
          <w:rFonts w:ascii="Arial" w:eastAsia="Adobe Kaiti Std R" w:hAnsi="Arial" w:cs="Arial"/>
          <w:sz w:val="24"/>
          <w:szCs w:val="24"/>
        </w:rPr>
        <w:t xml:space="preserve">Aan hand van bovenstaande resultaten kan de hoofdvraag beantwoord worden. </w:t>
      </w:r>
    </w:p>
    <w:p w:rsidR="008D6065" w:rsidRPr="00961ED5" w:rsidRDefault="008D6065" w:rsidP="00961ED5">
      <w:pPr>
        <w:spacing w:line="360" w:lineRule="auto"/>
        <w:rPr>
          <w:rFonts w:ascii="Arial" w:hAnsi="Arial" w:cs="Arial"/>
        </w:rPr>
      </w:pPr>
    </w:p>
    <w:p w:rsidR="00061C42" w:rsidRPr="00961ED5" w:rsidRDefault="00061C42" w:rsidP="00961ED5">
      <w:pPr>
        <w:spacing w:line="360" w:lineRule="auto"/>
        <w:rPr>
          <w:rFonts w:ascii="Arial" w:eastAsia="Adobe Kaiti Std R" w:hAnsi="Arial" w:cs="Arial"/>
          <w:sz w:val="24"/>
          <w:szCs w:val="24"/>
        </w:rPr>
      </w:pPr>
      <w:r w:rsidRPr="00961ED5">
        <w:rPr>
          <w:rFonts w:ascii="Arial" w:eastAsia="Adobe Kaiti Std R" w:hAnsi="Arial" w:cs="Arial"/>
          <w:sz w:val="24"/>
          <w:szCs w:val="24"/>
        </w:rPr>
        <w:t>'Kan in de Nederlandse markt een internationale e-commerce gigant zoals Alibaba Group tegen de succesfactoren van de nationale speler</w:t>
      </w:r>
      <w:r w:rsidR="00A606D7" w:rsidRPr="00961ED5">
        <w:rPr>
          <w:rFonts w:ascii="Arial" w:eastAsia="Adobe Kaiti Std R" w:hAnsi="Arial" w:cs="Arial"/>
          <w:sz w:val="24"/>
          <w:szCs w:val="24"/>
        </w:rPr>
        <w:t>s</w:t>
      </w:r>
      <w:r w:rsidRPr="00961ED5">
        <w:rPr>
          <w:rFonts w:ascii="Arial" w:eastAsia="Adobe Kaiti Std R" w:hAnsi="Arial" w:cs="Arial"/>
          <w:sz w:val="24"/>
          <w:szCs w:val="24"/>
        </w:rPr>
        <w:t xml:space="preserve"> op?'</w:t>
      </w:r>
    </w:p>
    <w:p w:rsidR="0064549E" w:rsidRPr="00961ED5" w:rsidRDefault="0064549E" w:rsidP="00961ED5">
      <w:pPr>
        <w:spacing w:line="360" w:lineRule="auto"/>
        <w:rPr>
          <w:rFonts w:ascii="Arial" w:eastAsia="Adobe Kaiti Std R" w:hAnsi="Arial" w:cs="Arial"/>
          <w:sz w:val="24"/>
          <w:szCs w:val="24"/>
        </w:rPr>
      </w:pPr>
    </w:p>
    <w:p w:rsidR="0064549E" w:rsidRPr="00961ED5" w:rsidRDefault="0064549E" w:rsidP="00961ED5">
      <w:pPr>
        <w:spacing w:line="360" w:lineRule="auto"/>
        <w:rPr>
          <w:rFonts w:ascii="Arial" w:eastAsia="Adobe Kaiti Std R" w:hAnsi="Arial" w:cs="Arial"/>
          <w:sz w:val="24"/>
          <w:szCs w:val="24"/>
        </w:rPr>
      </w:pPr>
      <w:r w:rsidRPr="00961ED5">
        <w:rPr>
          <w:rFonts w:ascii="Arial" w:eastAsia="Adobe Kaiti Std R" w:hAnsi="Arial" w:cs="Arial"/>
          <w:sz w:val="24"/>
          <w:szCs w:val="24"/>
        </w:rPr>
        <w:t xml:space="preserve">Uit dit onderzoek komt naar voren, dat de belangrijkste factoren om de Nederlandse markt succesvol te betreden klanttevredenheid, groot assortiment, service en naamsbekendheid zijn. Alibaba Group beschikt over deze eigenschappen en heeft deze in hun bedrijfsstrategie staan. De nationale spelers, die in de Twinkle100 naar voren komen, zullen wel een groot aandeel van de markt blijven domineren. Dit komt voort uit de voorkeur van de consument en mogelijkheden die ze hebben op gebied van service en levering. </w:t>
      </w:r>
    </w:p>
    <w:p w:rsidR="0064549E" w:rsidRPr="00961ED5" w:rsidRDefault="0064549E" w:rsidP="00961ED5">
      <w:pPr>
        <w:spacing w:line="360" w:lineRule="auto"/>
        <w:rPr>
          <w:rFonts w:ascii="Arial" w:eastAsia="Adobe Kaiti Std R" w:hAnsi="Arial" w:cs="Arial"/>
          <w:sz w:val="24"/>
          <w:szCs w:val="24"/>
        </w:rPr>
      </w:pPr>
    </w:p>
    <w:p w:rsidR="0064549E" w:rsidRPr="00961ED5" w:rsidRDefault="0064549E" w:rsidP="00961ED5">
      <w:pPr>
        <w:spacing w:line="360" w:lineRule="auto"/>
        <w:rPr>
          <w:rFonts w:ascii="Arial" w:hAnsi="Arial" w:cs="Arial"/>
        </w:rPr>
      </w:pPr>
      <w:r w:rsidRPr="00961ED5">
        <w:rPr>
          <w:rFonts w:ascii="Arial" w:eastAsia="Adobe Kaiti Std R" w:hAnsi="Arial" w:cs="Arial"/>
          <w:sz w:val="24"/>
          <w:szCs w:val="24"/>
        </w:rPr>
        <w:t>Het bedrijfsmodel van Alibaba wordt al wel overgenomen door spelers van de Nederlandse e-commerce markt. Op lange termijn zal Alibaba Group zich continue moeten blijven uitbreiden en innoveren om dit voor te blijven.</w:t>
      </w:r>
    </w:p>
    <w:p w:rsidR="008D6065" w:rsidRPr="00961ED5" w:rsidRDefault="008D6065" w:rsidP="00961ED5">
      <w:pPr>
        <w:spacing w:line="360" w:lineRule="auto"/>
        <w:rPr>
          <w:rFonts w:ascii="Arial" w:hAnsi="Arial" w:cs="Arial"/>
          <w:sz w:val="24"/>
          <w:szCs w:val="24"/>
        </w:rPr>
      </w:pPr>
    </w:p>
    <w:p w:rsidR="0065690A" w:rsidRPr="00961ED5" w:rsidRDefault="0065690A" w:rsidP="00961ED5">
      <w:pPr>
        <w:spacing w:line="360" w:lineRule="auto"/>
        <w:rPr>
          <w:rFonts w:ascii="Arial" w:hAnsi="Arial" w:cs="Arial"/>
          <w:sz w:val="24"/>
          <w:szCs w:val="24"/>
          <w:lang w:val="en-US"/>
        </w:rPr>
      </w:pPr>
      <w:r w:rsidRPr="00961ED5">
        <w:rPr>
          <w:rFonts w:ascii="Arial" w:hAnsi="Arial" w:cs="Arial"/>
          <w:sz w:val="24"/>
          <w:szCs w:val="24"/>
        </w:rPr>
        <w:t>Naar mijn mening en uit dit onderzoek blijkt dat Alibaba zeker een grote bedreiging is voor de bestaande spelers op de Nederlandse e-commerce markt.</w:t>
      </w:r>
      <w:r w:rsidR="00961ED5" w:rsidRPr="00961ED5">
        <w:rPr>
          <w:rFonts w:ascii="Arial" w:hAnsi="Arial" w:cs="Arial"/>
          <w:sz w:val="24"/>
          <w:szCs w:val="24"/>
        </w:rPr>
        <w:t xml:space="preserve"> </w:t>
      </w:r>
      <w:r w:rsidR="00961ED5" w:rsidRPr="00961ED5">
        <w:rPr>
          <w:rFonts w:ascii="Arial" w:hAnsi="Arial" w:cs="Arial"/>
          <w:sz w:val="24"/>
          <w:szCs w:val="24"/>
          <w:lang w:val="en-US"/>
        </w:rPr>
        <w:t>Zoals de slogan van Alibaba Group al zegt: '</w:t>
      </w:r>
      <w:r w:rsidR="00961ED5" w:rsidRPr="00961ED5">
        <w:rPr>
          <w:rFonts w:ascii="Arial" w:eastAsiaTheme="majorEastAsia" w:hAnsi="Arial" w:cs="Arial"/>
          <w:sz w:val="24"/>
          <w:szCs w:val="24"/>
          <w:lang w:val="en-US"/>
        </w:rPr>
        <w:t>to make it easy to do business anywhere'</w:t>
      </w:r>
    </w:p>
    <w:p w:rsidR="0065690A" w:rsidRPr="00961ED5" w:rsidRDefault="0065690A" w:rsidP="001C4C8E">
      <w:pPr>
        <w:pStyle w:val="Heading1"/>
        <w:spacing w:before="0"/>
        <w:rPr>
          <w:rFonts w:ascii="Arial" w:eastAsia="Adobe Kaiti Std R" w:hAnsi="Arial" w:cs="Arial"/>
          <w:color w:val="auto"/>
          <w:sz w:val="24"/>
          <w:szCs w:val="24"/>
          <w:lang w:val="en-US"/>
        </w:rPr>
      </w:pPr>
    </w:p>
    <w:p w:rsidR="005633AB" w:rsidRPr="00961ED5" w:rsidRDefault="005633AB" w:rsidP="001C4C8E">
      <w:pPr>
        <w:pStyle w:val="Heading1"/>
        <w:spacing w:before="0"/>
        <w:rPr>
          <w:rFonts w:ascii="Arial" w:eastAsia="Adobe Kaiti Std R" w:hAnsi="Arial" w:cs="Arial"/>
          <w:color w:val="auto"/>
          <w:sz w:val="24"/>
          <w:szCs w:val="24"/>
          <w:lang w:val="en-US"/>
        </w:rPr>
      </w:pPr>
      <w:r w:rsidRPr="00961ED5">
        <w:rPr>
          <w:rFonts w:ascii="Arial" w:eastAsia="Adobe Kaiti Std R" w:hAnsi="Arial" w:cs="Arial"/>
          <w:color w:val="auto"/>
          <w:sz w:val="24"/>
          <w:szCs w:val="24"/>
          <w:lang w:val="en-US"/>
        </w:rPr>
        <w:br w:type="page"/>
      </w:r>
    </w:p>
    <w:p w:rsidR="00475638" w:rsidRPr="002F1BA5" w:rsidRDefault="001C4C8E" w:rsidP="0065690A">
      <w:pPr>
        <w:pStyle w:val="Heading1"/>
        <w:spacing w:before="0"/>
        <w:rPr>
          <w:rFonts w:ascii="Arial" w:eastAsia="Adobe Kaiti Std R" w:hAnsi="Arial" w:cs="Arial"/>
          <w:color w:val="auto"/>
          <w:sz w:val="24"/>
          <w:szCs w:val="24"/>
        </w:rPr>
      </w:pPr>
      <w:bookmarkStart w:id="27" w:name="_Toc428462604"/>
      <w:r w:rsidRPr="002F1BA5">
        <w:rPr>
          <w:rFonts w:ascii="Arial" w:eastAsia="Adobe Kaiti Std R" w:hAnsi="Arial" w:cs="Arial"/>
          <w:color w:val="auto"/>
          <w:sz w:val="24"/>
          <w:szCs w:val="24"/>
        </w:rPr>
        <w:t xml:space="preserve">6. </w:t>
      </w:r>
      <w:r w:rsidR="00475638" w:rsidRPr="002F1BA5">
        <w:rPr>
          <w:rFonts w:ascii="Arial" w:eastAsia="Adobe Kaiti Std R" w:hAnsi="Arial" w:cs="Arial"/>
          <w:color w:val="auto"/>
          <w:sz w:val="24"/>
          <w:szCs w:val="24"/>
        </w:rPr>
        <w:t>Literatuurlijst</w:t>
      </w:r>
      <w:bookmarkEnd w:id="27"/>
    </w:p>
    <w:p w:rsidR="0065690A" w:rsidRPr="002F1BA5" w:rsidRDefault="0065690A" w:rsidP="0065690A">
      <w:pPr>
        <w:rPr>
          <w:rFonts w:ascii="Arial" w:eastAsia="Adobe Kaiti Std R" w:hAnsi="Arial" w:cs="Arial"/>
          <w:sz w:val="24"/>
          <w:szCs w:val="24"/>
          <w:lang w:val="en-US"/>
        </w:rPr>
      </w:pPr>
      <w:r w:rsidRPr="002F1BA5">
        <w:rPr>
          <w:rFonts w:ascii="Arial" w:eastAsia="Adobe Kaiti Std R" w:hAnsi="Arial" w:cs="Arial"/>
          <w:sz w:val="24"/>
          <w:szCs w:val="24"/>
          <w:lang w:val="en-US"/>
        </w:rPr>
        <w:t>Ahold, Company profile (2015) beschikbaar op:</w:t>
      </w:r>
    </w:p>
    <w:p w:rsidR="0065690A" w:rsidRPr="002F1BA5" w:rsidRDefault="002F1BA5" w:rsidP="0065690A">
      <w:pPr>
        <w:rPr>
          <w:rFonts w:ascii="Arial" w:eastAsia="Adobe Kaiti Std R" w:hAnsi="Arial" w:cs="Arial"/>
          <w:sz w:val="24"/>
          <w:szCs w:val="24"/>
          <w:lang w:val="en-US"/>
        </w:rPr>
      </w:pPr>
      <w:r w:rsidRPr="002F1BA5">
        <w:rPr>
          <w:rFonts w:ascii="Arial" w:eastAsia="Adobe Kaiti Std R" w:hAnsi="Arial" w:cs="Arial"/>
          <w:sz w:val="24"/>
          <w:szCs w:val="24"/>
          <w:lang w:val="en-US"/>
        </w:rPr>
        <w:tab/>
      </w:r>
      <w:r w:rsidR="0065690A" w:rsidRPr="002F1BA5">
        <w:rPr>
          <w:rFonts w:ascii="Arial" w:eastAsia="Adobe Kaiti Std R" w:hAnsi="Arial" w:cs="Arial"/>
          <w:sz w:val="24"/>
          <w:szCs w:val="24"/>
          <w:lang w:val="en-US"/>
        </w:rPr>
        <w:t>https://www.ahold.com/</w:t>
      </w:r>
      <w:r w:rsidRPr="002F1BA5">
        <w:rPr>
          <w:rFonts w:ascii="Arial" w:eastAsia="Adobe Kaiti Std R" w:hAnsi="Arial" w:cs="Arial"/>
          <w:sz w:val="24"/>
          <w:szCs w:val="24"/>
          <w:lang w:val="en-US"/>
        </w:rPr>
        <w:t>#!/About-us/Company-profile.htm</w:t>
      </w:r>
    </w:p>
    <w:p w:rsidR="002F1BA5" w:rsidRPr="002F1BA5" w:rsidRDefault="002F1BA5" w:rsidP="0065690A">
      <w:pPr>
        <w:rPr>
          <w:rFonts w:ascii="Arial" w:eastAsia="Adobe Kaiti Std R" w:hAnsi="Arial" w:cs="Arial"/>
          <w:sz w:val="24"/>
          <w:szCs w:val="24"/>
          <w:lang w:val="en-US"/>
        </w:rPr>
      </w:pPr>
    </w:p>
    <w:p w:rsidR="002F1BA5" w:rsidRPr="002F1BA5" w:rsidRDefault="002F1BA5" w:rsidP="002F1BA5">
      <w:pPr>
        <w:jc w:val="left"/>
        <w:rPr>
          <w:rFonts w:ascii="Arial" w:eastAsia="Adobe Kaiti Std R" w:hAnsi="Arial" w:cs="Arial"/>
          <w:sz w:val="24"/>
          <w:szCs w:val="24"/>
        </w:rPr>
      </w:pPr>
      <w:r w:rsidRPr="002F1BA5">
        <w:rPr>
          <w:rFonts w:ascii="Arial" w:eastAsia="Adobe Kaiti Std R" w:hAnsi="Arial" w:cs="Arial"/>
          <w:sz w:val="24"/>
          <w:szCs w:val="24"/>
        </w:rPr>
        <w:t xml:space="preserve">Alibaba, (6 mei 2015) beschikbaar op: </w:t>
      </w:r>
      <w:r w:rsidRPr="002F1BA5">
        <w:rPr>
          <w:rFonts w:ascii="Arial" w:eastAsia="Adobe Kaiti Std R" w:hAnsi="Arial" w:cs="Arial"/>
          <w:sz w:val="24"/>
          <w:szCs w:val="24"/>
        </w:rPr>
        <w:tab/>
        <w:t xml:space="preserve">http://www.alibabagroup.com/en/about/overview </w:t>
      </w:r>
    </w:p>
    <w:p w:rsidR="002F1BA5" w:rsidRPr="002F1BA5" w:rsidRDefault="002F1BA5" w:rsidP="0065690A">
      <w:pPr>
        <w:rPr>
          <w:rFonts w:ascii="Arial" w:eastAsia="Adobe Kaiti Std R" w:hAnsi="Arial" w:cs="Arial"/>
          <w:sz w:val="24"/>
          <w:szCs w:val="24"/>
          <w:lang w:val="en-US"/>
        </w:rPr>
      </w:pPr>
    </w:p>
    <w:p w:rsidR="0065690A" w:rsidRPr="002F1BA5" w:rsidRDefault="0065690A" w:rsidP="0065690A">
      <w:pPr>
        <w:rPr>
          <w:rFonts w:ascii="Arial" w:eastAsia="Adobe Kaiti Std R" w:hAnsi="Arial" w:cs="Arial"/>
          <w:sz w:val="24"/>
          <w:szCs w:val="24"/>
        </w:rPr>
      </w:pPr>
      <w:r w:rsidRPr="002F1BA5">
        <w:rPr>
          <w:rFonts w:ascii="Arial" w:eastAsia="Adobe Kaiti Std R" w:hAnsi="Arial" w:cs="Arial"/>
          <w:sz w:val="24"/>
          <w:szCs w:val="24"/>
        </w:rPr>
        <w:t>CBS, Ruim 10 miljoen online shoppers (2015) beschikbaar op:</w:t>
      </w:r>
    </w:p>
    <w:p w:rsidR="0065690A" w:rsidRPr="002F1BA5" w:rsidRDefault="0065690A" w:rsidP="0065690A">
      <w:pPr>
        <w:rPr>
          <w:rFonts w:ascii="Arial" w:eastAsia="Adobe Kaiti Std R" w:hAnsi="Arial" w:cs="Arial"/>
          <w:sz w:val="24"/>
          <w:szCs w:val="24"/>
        </w:rPr>
      </w:pPr>
      <w:r w:rsidRPr="002F1BA5">
        <w:rPr>
          <w:rFonts w:ascii="Arial" w:eastAsia="Adobe Kaiti Std R" w:hAnsi="Arial" w:cs="Arial"/>
          <w:sz w:val="24"/>
          <w:szCs w:val="24"/>
        </w:rPr>
        <w:tab/>
        <w:t>http://www.cbs.nl/nl-NL/menu/themas/vrije-tijd-</w:t>
      </w:r>
      <w:r w:rsidR="002F1BA5" w:rsidRPr="002F1BA5">
        <w:rPr>
          <w:rFonts w:ascii="Arial" w:eastAsia="Adobe Kaiti Std R" w:hAnsi="Arial" w:cs="Arial"/>
          <w:sz w:val="24"/>
          <w:szCs w:val="24"/>
        </w:rPr>
        <w:tab/>
      </w:r>
      <w:r w:rsidRPr="002F1BA5">
        <w:rPr>
          <w:rFonts w:ascii="Arial" w:eastAsia="Adobe Kaiti Std R" w:hAnsi="Arial" w:cs="Arial"/>
          <w:sz w:val="24"/>
          <w:szCs w:val="24"/>
        </w:rPr>
        <w:t>cultuur/publicaties/artikelen/archief/2015/ruim</w:t>
      </w:r>
      <w:r w:rsidR="002F1BA5" w:rsidRPr="002F1BA5">
        <w:rPr>
          <w:rFonts w:ascii="Arial" w:eastAsia="Adobe Kaiti Std R" w:hAnsi="Arial" w:cs="Arial"/>
          <w:sz w:val="24"/>
          <w:szCs w:val="24"/>
        </w:rPr>
        <w:t>-10-miljoen-online-shoppers.htm</w:t>
      </w:r>
    </w:p>
    <w:p w:rsidR="002F1BA5" w:rsidRPr="002F1BA5" w:rsidRDefault="002F1BA5" w:rsidP="0065690A">
      <w:pPr>
        <w:rPr>
          <w:rFonts w:ascii="Arial" w:eastAsia="Adobe Kaiti Std R" w:hAnsi="Arial" w:cs="Arial"/>
          <w:sz w:val="24"/>
          <w:szCs w:val="24"/>
        </w:rPr>
      </w:pPr>
    </w:p>
    <w:p w:rsidR="0065690A" w:rsidRPr="002F1BA5" w:rsidRDefault="0065690A" w:rsidP="0065690A">
      <w:pPr>
        <w:rPr>
          <w:rFonts w:ascii="Arial" w:eastAsia="Adobe Kaiti Std R" w:hAnsi="Arial" w:cs="Arial"/>
          <w:sz w:val="24"/>
          <w:szCs w:val="24"/>
        </w:rPr>
      </w:pPr>
      <w:r w:rsidRPr="002F1BA5">
        <w:rPr>
          <w:rFonts w:ascii="Arial" w:eastAsia="Adobe Kaiti Std R" w:hAnsi="Arial" w:cs="Arial"/>
          <w:sz w:val="24"/>
          <w:szCs w:val="24"/>
        </w:rPr>
        <w:t xml:space="preserve">CBS,  tablet verdringt bord van schoot (2015) beschikbaar op: </w:t>
      </w:r>
    </w:p>
    <w:p w:rsidR="0065690A" w:rsidRPr="002F1BA5" w:rsidRDefault="0065690A" w:rsidP="0065690A">
      <w:pPr>
        <w:rPr>
          <w:rFonts w:ascii="Arial" w:eastAsia="Adobe Kaiti Std R" w:hAnsi="Arial" w:cs="Arial"/>
          <w:sz w:val="24"/>
          <w:szCs w:val="24"/>
        </w:rPr>
      </w:pPr>
      <w:r w:rsidRPr="002F1BA5">
        <w:rPr>
          <w:rFonts w:ascii="Arial" w:eastAsia="Adobe Kaiti Std R" w:hAnsi="Arial" w:cs="Arial"/>
          <w:sz w:val="24"/>
          <w:szCs w:val="24"/>
        </w:rPr>
        <w:tab/>
        <w:t>http://www.cbs.nl/nl-NL/menu/themas/vrije-tijd-</w:t>
      </w:r>
      <w:r w:rsidRPr="002F1BA5">
        <w:rPr>
          <w:rFonts w:ascii="Arial" w:eastAsia="Adobe Kaiti Std R" w:hAnsi="Arial" w:cs="Arial"/>
          <w:sz w:val="24"/>
          <w:szCs w:val="24"/>
        </w:rPr>
        <w:tab/>
        <w:t>cultuur/publicaties/artikelen/archief/2015/tablet-verdringt-bord-van-schoot.htm</w:t>
      </w:r>
    </w:p>
    <w:p w:rsidR="002F1BA5" w:rsidRPr="002F1BA5" w:rsidRDefault="002F1BA5" w:rsidP="0065690A">
      <w:pPr>
        <w:rPr>
          <w:rFonts w:ascii="Arial" w:eastAsia="Adobe Kaiti Std R" w:hAnsi="Arial" w:cs="Arial"/>
          <w:sz w:val="24"/>
          <w:szCs w:val="24"/>
        </w:rPr>
      </w:pPr>
    </w:p>
    <w:p w:rsidR="0065690A" w:rsidRPr="002F1BA5" w:rsidRDefault="0065690A" w:rsidP="0065690A">
      <w:pPr>
        <w:jc w:val="left"/>
        <w:rPr>
          <w:rFonts w:ascii="Arial" w:eastAsia="Adobe Kaiti Std R" w:hAnsi="Arial" w:cs="Arial"/>
          <w:sz w:val="24"/>
          <w:szCs w:val="24"/>
        </w:rPr>
      </w:pPr>
      <w:r w:rsidRPr="002F1BA5">
        <w:rPr>
          <w:rFonts w:ascii="Arial" w:eastAsia="Adobe Kaiti Std R" w:hAnsi="Arial" w:cs="Arial"/>
          <w:sz w:val="24"/>
          <w:szCs w:val="24"/>
        </w:rPr>
        <w:t>CBS, bevolkingspiramide (2015) beschikbaar op: http://www.cbs.nl/nl-</w:t>
      </w:r>
      <w:r w:rsidRPr="002F1BA5">
        <w:rPr>
          <w:rFonts w:ascii="Arial" w:eastAsia="Adobe Kaiti Std R" w:hAnsi="Arial" w:cs="Arial"/>
          <w:sz w:val="24"/>
          <w:szCs w:val="24"/>
        </w:rPr>
        <w:tab/>
        <w:t>NL/menu/themas/bevolking/cijfers/extra/piramide-fx.htm</w:t>
      </w:r>
    </w:p>
    <w:p w:rsidR="002F1BA5" w:rsidRPr="002F1BA5" w:rsidRDefault="002F1BA5" w:rsidP="0065690A">
      <w:pPr>
        <w:jc w:val="left"/>
        <w:rPr>
          <w:rFonts w:ascii="Arial" w:eastAsia="Adobe Kaiti Std R" w:hAnsi="Arial" w:cs="Arial"/>
          <w:sz w:val="24"/>
          <w:szCs w:val="24"/>
        </w:rPr>
      </w:pPr>
    </w:p>
    <w:p w:rsidR="00601635" w:rsidRPr="002F1BA5" w:rsidRDefault="00601635" w:rsidP="0065690A">
      <w:pPr>
        <w:rPr>
          <w:rFonts w:ascii="Arial" w:eastAsia="Adobe Kaiti Std R" w:hAnsi="Arial" w:cs="Arial"/>
          <w:sz w:val="24"/>
          <w:szCs w:val="24"/>
        </w:rPr>
      </w:pPr>
      <w:r w:rsidRPr="002F1BA5">
        <w:rPr>
          <w:rFonts w:ascii="Arial" w:eastAsia="Adobe Kaiti Std R" w:hAnsi="Arial" w:cs="Arial"/>
          <w:sz w:val="24"/>
          <w:szCs w:val="24"/>
        </w:rPr>
        <w:t xml:space="preserve">Chaffey, E. (2011) Ebusiness en E-commerce, management perspectief, 4de editie. </w:t>
      </w:r>
    </w:p>
    <w:p w:rsidR="003074FC" w:rsidRPr="002F1BA5" w:rsidRDefault="003074FC" w:rsidP="0065690A">
      <w:pPr>
        <w:rPr>
          <w:rFonts w:ascii="Arial" w:eastAsia="Adobe Kaiti Std R" w:hAnsi="Arial" w:cs="Arial"/>
          <w:sz w:val="24"/>
          <w:szCs w:val="24"/>
        </w:rPr>
      </w:pPr>
      <w:r w:rsidRPr="002F1BA5">
        <w:rPr>
          <w:rFonts w:ascii="Arial" w:eastAsia="Adobe Kaiti Std R" w:hAnsi="Arial" w:cs="Arial"/>
          <w:sz w:val="24"/>
          <w:szCs w:val="24"/>
        </w:rPr>
        <w:t xml:space="preserve">Hall, van, E. (2015) E-commerce-trends 2015 ; (9 mei 2015) beschikbaar op: </w:t>
      </w:r>
      <w:r w:rsidRPr="002F1BA5">
        <w:rPr>
          <w:rFonts w:ascii="Arial" w:eastAsia="Adobe Kaiti Std R" w:hAnsi="Arial" w:cs="Arial"/>
          <w:sz w:val="24"/>
          <w:szCs w:val="24"/>
        </w:rPr>
        <w:tab/>
        <w:t>https://mediaweb.nl/blog/e-</w:t>
      </w:r>
      <w:r w:rsidRPr="002F1BA5">
        <w:rPr>
          <w:rFonts w:ascii="Arial" w:eastAsia="Adobe Kaiti Std R" w:hAnsi="Arial" w:cs="Arial"/>
          <w:sz w:val="24"/>
          <w:szCs w:val="24"/>
        </w:rPr>
        <w:tab/>
        <w:t xml:space="preserve">commerce-trends-2015/ </w:t>
      </w:r>
    </w:p>
    <w:p w:rsidR="002F1BA5" w:rsidRPr="002F1BA5" w:rsidRDefault="002F1BA5" w:rsidP="0065690A">
      <w:pPr>
        <w:rPr>
          <w:rFonts w:ascii="Arial" w:eastAsia="Adobe Kaiti Std R" w:hAnsi="Arial" w:cs="Arial"/>
          <w:sz w:val="24"/>
          <w:szCs w:val="24"/>
        </w:rPr>
      </w:pPr>
    </w:p>
    <w:p w:rsidR="003074FC" w:rsidRPr="002F1BA5" w:rsidRDefault="003074FC" w:rsidP="0065690A">
      <w:pPr>
        <w:rPr>
          <w:rFonts w:ascii="Arial" w:eastAsia="Adobe Kaiti Std R" w:hAnsi="Arial" w:cs="Arial"/>
          <w:sz w:val="24"/>
          <w:szCs w:val="24"/>
        </w:rPr>
      </w:pPr>
      <w:r w:rsidRPr="002F1BA5">
        <w:rPr>
          <w:rFonts w:ascii="Arial" w:eastAsia="Adobe Kaiti Std R" w:hAnsi="Arial" w:cs="Arial"/>
          <w:sz w:val="24"/>
          <w:szCs w:val="24"/>
        </w:rPr>
        <w:t xml:space="preserve">How to understand Alibabas business model, (6 mei 2015) beschikbaar via: </w:t>
      </w:r>
      <w:r w:rsidRPr="002F1BA5">
        <w:rPr>
          <w:rFonts w:ascii="Arial" w:eastAsia="Adobe Kaiti Std R" w:hAnsi="Arial" w:cs="Arial"/>
          <w:sz w:val="24"/>
          <w:szCs w:val="24"/>
        </w:rPr>
        <w:tab/>
        <w:t>http://www.marketwatch.com/story/how-to-understand-alibabas-business-</w:t>
      </w:r>
      <w:r w:rsidRPr="002F1BA5">
        <w:rPr>
          <w:rFonts w:ascii="Arial" w:eastAsia="Adobe Kaiti Std R" w:hAnsi="Arial" w:cs="Arial"/>
          <w:sz w:val="24"/>
          <w:szCs w:val="24"/>
        </w:rPr>
        <w:tab/>
        <w:t xml:space="preserve">model-2014-03-15-94855847?page=2 </w:t>
      </w:r>
    </w:p>
    <w:p w:rsidR="002F1BA5" w:rsidRPr="002F1BA5" w:rsidRDefault="002F1BA5" w:rsidP="0065690A">
      <w:pPr>
        <w:rPr>
          <w:rFonts w:ascii="Arial" w:eastAsia="Adobe Kaiti Std R" w:hAnsi="Arial" w:cs="Arial"/>
          <w:sz w:val="24"/>
          <w:szCs w:val="24"/>
        </w:rPr>
      </w:pPr>
    </w:p>
    <w:p w:rsidR="0065690A" w:rsidRPr="002F1BA5" w:rsidRDefault="0065690A" w:rsidP="0065690A">
      <w:pPr>
        <w:rPr>
          <w:rFonts w:ascii="Arial" w:eastAsia="Adobe Kaiti Std R" w:hAnsi="Arial" w:cs="Arial"/>
          <w:sz w:val="24"/>
          <w:szCs w:val="24"/>
        </w:rPr>
      </w:pPr>
      <w:r w:rsidRPr="002F1BA5">
        <w:rPr>
          <w:rFonts w:ascii="Arial" w:eastAsia="Adobe Kaiti Std R" w:hAnsi="Arial" w:cs="Arial"/>
          <w:sz w:val="24"/>
          <w:szCs w:val="24"/>
        </w:rPr>
        <w:t>iCulture, overname iCentre door BAS Group nu definitief (2015) Beschikbaar op: http://www.iculture.nl/overname-icentre-door-bas-group-nu-definitief/</w:t>
      </w:r>
    </w:p>
    <w:p w:rsidR="003074FC" w:rsidRPr="002F1BA5" w:rsidRDefault="003074FC" w:rsidP="0065690A">
      <w:pPr>
        <w:rPr>
          <w:rFonts w:ascii="Arial" w:eastAsia="Adobe Kaiti Std R" w:hAnsi="Arial" w:cs="Arial"/>
          <w:b/>
          <w:bCs/>
          <w:sz w:val="24"/>
          <w:szCs w:val="24"/>
        </w:rPr>
      </w:pPr>
      <w:r w:rsidRPr="002F1BA5">
        <w:rPr>
          <w:rFonts w:ascii="Arial" w:eastAsia="Adobe Kaiti Std R" w:hAnsi="Arial" w:cs="Arial"/>
          <w:sz w:val="24"/>
          <w:szCs w:val="24"/>
        </w:rPr>
        <w:tab/>
        <w:t>shopping2020/index.xml</w:t>
      </w:r>
      <w:r w:rsidRPr="002F1BA5">
        <w:rPr>
          <w:rFonts w:ascii="Arial" w:eastAsia="Adobe Kaiti Std R" w:hAnsi="Arial" w:cs="Arial"/>
          <w:b/>
          <w:bCs/>
          <w:sz w:val="24"/>
          <w:szCs w:val="24"/>
        </w:rPr>
        <w:t xml:space="preserve"> </w:t>
      </w:r>
    </w:p>
    <w:p w:rsidR="002F1BA5" w:rsidRPr="002F1BA5" w:rsidRDefault="002F1BA5" w:rsidP="0065690A">
      <w:pPr>
        <w:rPr>
          <w:rFonts w:ascii="Arial" w:eastAsia="Adobe Kaiti Std R" w:hAnsi="Arial" w:cs="Arial"/>
          <w:b/>
          <w:bCs/>
          <w:sz w:val="24"/>
          <w:szCs w:val="24"/>
        </w:rPr>
      </w:pPr>
    </w:p>
    <w:p w:rsidR="003074FC" w:rsidRPr="002F1BA5" w:rsidRDefault="003074FC" w:rsidP="0065690A">
      <w:pPr>
        <w:rPr>
          <w:rFonts w:ascii="Arial" w:eastAsia="Adobe Kaiti Std R" w:hAnsi="Arial" w:cs="Arial"/>
          <w:sz w:val="24"/>
          <w:szCs w:val="24"/>
        </w:rPr>
      </w:pPr>
      <w:r w:rsidRPr="002F1BA5">
        <w:rPr>
          <w:rFonts w:ascii="Arial" w:eastAsia="Adobe Kaiti Std R" w:hAnsi="Arial" w:cs="Arial"/>
          <w:bCs/>
          <w:sz w:val="24"/>
          <w:szCs w:val="24"/>
        </w:rPr>
        <w:t>Online winkelen en online betalen via iDEAL houden groei vast;</w:t>
      </w:r>
      <w:r w:rsidRPr="002F1BA5">
        <w:rPr>
          <w:rFonts w:ascii="Arial" w:eastAsia="Adobe Kaiti Std R" w:hAnsi="Arial" w:cs="Arial"/>
          <w:sz w:val="24"/>
          <w:szCs w:val="24"/>
        </w:rPr>
        <w:t xml:space="preserve"> ( 6 mei 2015)</w:t>
      </w:r>
      <w:r w:rsidRPr="002F1BA5">
        <w:rPr>
          <w:rFonts w:ascii="Arial" w:eastAsia="Adobe Kaiti Std R" w:hAnsi="Arial" w:cs="Arial"/>
          <w:bCs/>
          <w:sz w:val="24"/>
          <w:szCs w:val="24"/>
        </w:rPr>
        <w:t xml:space="preserve"> </w:t>
      </w:r>
      <w:r w:rsidRPr="002F1BA5">
        <w:rPr>
          <w:rFonts w:ascii="Arial" w:eastAsia="Adobe Kaiti Std R" w:hAnsi="Arial" w:cs="Arial"/>
          <w:b/>
          <w:bCs/>
          <w:sz w:val="24"/>
          <w:szCs w:val="24"/>
        </w:rPr>
        <w:tab/>
      </w:r>
      <w:r w:rsidRPr="002F1BA5">
        <w:rPr>
          <w:rFonts w:ascii="Arial" w:eastAsia="Adobe Kaiti Std R" w:hAnsi="Arial" w:cs="Arial"/>
          <w:bCs/>
          <w:sz w:val="24"/>
          <w:szCs w:val="24"/>
        </w:rPr>
        <w:t>beschikbaar op:</w:t>
      </w:r>
      <w:r w:rsidRPr="002F1BA5">
        <w:rPr>
          <w:rFonts w:ascii="Arial" w:eastAsia="Adobe Kaiti Std R" w:hAnsi="Arial" w:cs="Arial"/>
          <w:b/>
          <w:bCs/>
          <w:sz w:val="24"/>
          <w:szCs w:val="24"/>
        </w:rPr>
        <w:t xml:space="preserve"> </w:t>
      </w:r>
      <w:r w:rsidRPr="002F1BA5">
        <w:rPr>
          <w:rFonts w:ascii="Arial" w:eastAsia="Adobe Kaiti Std R" w:hAnsi="Arial" w:cs="Arial"/>
          <w:sz w:val="24"/>
          <w:szCs w:val="24"/>
        </w:rPr>
        <w:t>http://www.internetkassa.nu/online-winkelen-en-online-</w:t>
      </w:r>
      <w:r w:rsidRPr="002F1BA5">
        <w:rPr>
          <w:rFonts w:ascii="Arial" w:eastAsia="Adobe Kaiti Std R" w:hAnsi="Arial" w:cs="Arial"/>
          <w:b/>
          <w:sz w:val="24"/>
          <w:szCs w:val="24"/>
        </w:rPr>
        <w:tab/>
      </w:r>
      <w:r w:rsidRPr="002F1BA5">
        <w:rPr>
          <w:rFonts w:ascii="Arial" w:eastAsia="Adobe Kaiti Std R" w:hAnsi="Arial" w:cs="Arial"/>
          <w:sz w:val="24"/>
          <w:szCs w:val="24"/>
        </w:rPr>
        <w:t>betalen-via-ideal-</w:t>
      </w:r>
      <w:r w:rsidRPr="002F1BA5">
        <w:rPr>
          <w:rFonts w:ascii="Arial" w:eastAsia="Adobe Kaiti Std R" w:hAnsi="Arial" w:cs="Arial"/>
          <w:sz w:val="24"/>
          <w:szCs w:val="24"/>
        </w:rPr>
        <w:tab/>
        <w:t xml:space="preserve">houden-groei-vast/ </w:t>
      </w:r>
    </w:p>
    <w:p w:rsidR="002F1BA5" w:rsidRPr="002F1BA5" w:rsidRDefault="002F1BA5" w:rsidP="0065690A">
      <w:pPr>
        <w:rPr>
          <w:rFonts w:ascii="Arial" w:eastAsia="Adobe Kaiti Std R" w:hAnsi="Arial" w:cs="Arial"/>
          <w:sz w:val="24"/>
          <w:szCs w:val="24"/>
        </w:rPr>
      </w:pPr>
    </w:p>
    <w:p w:rsidR="00475638" w:rsidRPr="002F1BA5" w:rsidRDefault="0065690A" w:rsidP="0065690A">
      <w:pPr>
        <w:jc w:val="left"/>
        <w:rPr>
          <w:rFonts w:ascii="Arial" w:eastAsia="Adobe Kaiti Std R" w:hAnsi="Arial" w:cs="Arial"/>
          <w:sz w:val="24"/>
          <w:szCs w:val="24"/>
        </w:rPr>
      </w:pPr>
      <w:r w:rsidRPr="002F1BA5">
        <w:rPr>
          <w:rFonts w:ascii="Arial" w:eastAsia="Adobe Kaiti Std R" w:hAnsi="Arial" w:cs="Arial"/>
          <w:sz w:val="24"/>
          <w:szCs w:val="24"/>
          <w:shd w:val="clear" w:color="auto" w:fill="F4F5F5"/>
        </w:rPr>
        <w:t xml:space="preserve">Shopping2020, (2014) Bestaat jouw bedrijf nog in 2020?; </w:t>
      </w:r>
      <w:r w:rsidRPr="002F1BA5">
        <w:rPr>
          <w:rFonts w:ascii="Arial" w:eastAsia="Adobe Kaiti Std R" w:hAnsi="Arial" w:cs="Arial"/>
          <w:sz w:val="24"/>
          <w:szCs w:val="24"/>
        </w:rPr>
        <w:t xml:space="preserve">( 6 mei 2015) </w:t>
      </w:r>
      <w:r w:rsidRPr="002F1BA5">
        <w:rPr>
          <w:rFonts w:ascii="Arial" w:eastAsia="Adobe Kaiti Std R" w:hAnsi="Arial" w:cs="Arial"/>
          <w:sz w:val="24"/>
          <w:szCs w:val="24"/>
          <w:shd w:val="clear" w:color="auto" w:fill="F4F5F5"/>
        </w:rPr>
        <w:t xml:space="preserve">beschikbaar op: </w:t>
      </w:r>
      <w:r w:rsidRPr="002F1BA5">
        <w:rPr>
          <w:rFonts w:ascii="Arial" w:eastAsia="Adobe Kaiti Std R" w:hAnsi="Arial" w:cs="Arial"/>
          <w:sz w:val="24"/>
          <w:szCs w:val="24"/>
          <w:shd w:val="clear" w:color="auto" w:fill="F4F5F5"/>
        </w:rPr>
        <w:tab/>
      </w:r>
      <w:r w:rsidRPr="002F1BA5">
        <w:rPr>
          <w:rFonts w:ascii="Arial" w:eastAsia="Adobe Kaiti Std R" w:hAnsi="Arial" w:cs="Arial"/>
          <w:sz w:val="24"/>
          <w:szCs w:val="24"/>
        </w:rPr>
        <w:t>http://www.twinklemagazine.nl/nieuws/2014/10/nieuw-expertonderzoek-</w:t>
      </w:r>
      <w:r w:rsidR="00020FAC" w:rsidRPr="002F1BA5">
        <w:rPr>
          <w:rFonts w:ascii="Arial" w:eastAsia="Adobe Kaiti Std R" w:hAnsi="Arial" w:cs="Arial"/>
          <w:sz w:val="24"/>
          <w:szCs w:val="24"/>
        </w:rPr>
        <w:t xml:space="preserve"> </w:t>
      </w:r>
    </w:p>
    <w:p w:rsidR="002F1BA5" w:rsidRPr="002F1BA5" w:rsidRDefault="002F1BA5" w:rsidP="0065690A">
      <w:pPr>
        <w:jc w:val="left"/>
        <w:rPr>
          <w:rFonts w:ascii="Arial" w:eastAsia="Adobe Kaiti Std R" w:hAnsi="Arial" w:cs="Arial"/>
          <w:sz w:val="24"/>
          <w:szCs w:val="24"/>
        </w:rPr>
      </w:pPr>
    </w:p>
    <w:p w:rsidR="002F1BA5" w:rsidRPr="002F1BA5" w:rsidRDefault="0065690A" w:rsidP="0065690A">
      <w:pPr>
        <w:jc w:val="left"/>
        <w:rPr>
          <w:rFonts w:ascii="Arial" w:eastAsia="Adobe Kaiti Std R" w:hAnsi="Arial" w:cs="Arial"/>
          <w:sz w:val="24"/>
          <w:szCs w:val="24"/>
        </w:rPr>
      </w:pPr>
      <w:r w:rsidRPr="002F1BA5">
        <w:rPr>
          <w:rFonts w:ascii="Arial" w:eastAsia="Adobe Kaiti Std R" w:hAnsi="Arial" w:cs="Arial"/>
          <w:sz w:val="24"/>
          <w:szCs w:val="24"/>
        </w:rPr>
        <w:t>Sprout, Zo werd H&amp;</w:t>
      </w:r>
      <w:r w:rsidR="002F1BA5" w:rsidRPr="002F1BA5">
        <w:rPr>
          <w:rFonts w:ascii="Arial" w:eastAsia="Adobe Kaiti Std R" w:hAnsi="Arial" w:cs="Arial"/>
          <w:sz w:val="24"/>
          <w:szCs w:val="24"/>
        </w:rPr>
        <w:t xml:space="preserve">M groot (2015) beschikbaar op: </w:t>
      </w:r>
      <w:r w:rsidR="002F1BA5" w:rsidRPr="002F1BA5">
        <w:rPr>
          <w:rFonts w:ascii="Arial" w:eastAsia="Adobe Kaiti Std R" w:hAnsi="Arial" w:cs="Arial"/>
          <w:sz w:val="24"/>
          <w:szCs w:val="24"/>
        </w:rPr>
        <w:tab/>
      </w:r>
      <w:r w:rsidRPr="002F1BA5">
        <w:rPr>
          <w:rFonts w:ascii="Arial" w:eastAsia="Adobe Kaiti Std R" w:hAnsi="Arial" w:cs="Arial"/>
          <w:sz w:val="24"/>
          <w:szCs w:val="24"/>
        </w:rPr>
        <w:t>http://www.sprout.nl/artikel/ondernemer/zo-werd-hm-groot</w:t>
      </w:r>
    </w:p>
    <w:p w:rsidR="002F1BA5" w:rsidRPr="002F1BA5" w:rsidRDefault="002F1BA5" w:rsidP="0065690A">
      <w:pPr>
        <w:jc w:val="left"/>
        <w:rPr>
          <w:rFonts w:ascii="Arial" w:eastAsia="Adobe Kaiti Std R" w:hAnsi="Arial" w:cs="Arial"/>
          <w:sz w:val="24"/>
          <w:szCs w:val="24"/>
        </w:rPr>
      </w:pPr>
    </w:p>
    <w:p w:rsidR="0065690A" w:rsidRPr="002F1BA5" w:rsidRDefault="002F1BA5" w:rsidP="0065690A">
      <w:pPr>
        <w:jc w:val="left"/>
        <w:rPr>
          <w:rFonts w:ascii="Arial" w:hAnsi="Arial" w:cs="Arial"/>
          <w:sz w:val="24"/>
          <w:szCs w:val="24"/>
        </w:rPr>
      </w:pPr>
      <w:r w:rsidRPr="002F1BA5">
        <w:rPr>
          <w:rFonts w:ascii="Arial" w:hAnsi="Arial" w:cs="Arial"/>
          <w:sz w:val="24"/>
          <w:szCs w:val="24"/>
        </w:rPr>
        <w:t xml:space="preserve"> </w:t>
      </w:r>
      <w:r w:rsidR="0065690A" w:rsidRPr="002F1BA5">
        <w:rPr>
          <w:rFonts w:ascii="Arial" w:hAnsi="Arial" w:cs="Arial"/>
          <w:sz w:val="24"/>
          <w:szCs w:val="24"/>
        </w:rPr>
        <w:t xml:space="preserve">Techcrunch, Alibabas US strategy(2015) beschikbaar op: </w:t>
      </w:r>
      <w:r w:rsidR="0065690A" w:rsidRPr="002F1BA5">
        <w:rPr>
          <w:rFonts w:ascii="Arial" w:hAnsi="Arial" w:cs="Arial"/>
          <w:sz w:val="24"/>
          <w:szCs w:val="24"/>
        </w:rPr>
        <w:tab/>
        <w:t>http://techcrunch.com/2015/06/09/alibabas-us-strategy/#.j3wyqt:dLXS</w:t>
      </w:r>
    </w:p>
    <w:p w:rsidR="002F1BA5" w:rsidRPr="002F1BA5" w:rsidRDefault="002F1BA5" w:rsidP="0065690A">
      <w:pPr>
        <w:jc w:val="left"/>
        <w:rPr>
          <w:rFonts w:ascii="Arial" w:hAnsi="Arial" w:cs="Arial"/>
          <w:sz w:val="24"/>
          <w:szCs w:val="24"/>
        </w:rPr>
      </w:pPr>
    </w:p>
    <w:p w:rsidR="00961ED5" w:rsidRPr="002F1BA5" w:rsidRDefault="00961ED5" w:rsidP="00961ED5">
      <w:pPr>
        <w:rPr>
          <w:rFonts w:ascii="Arial" w:hAnsi="Arial" w:cs="Arial"/>
          <w:sz w:val="24"/>
          <w:szCs w:val="24"/>
        </w:rPr>
      </w:pPr>
      <w:r w:rsidRPr="002F1BA5">
        <w:rPr>
          <w:rFonts w:ascii="Arial" w:hAnsi="Arial" w:cs="Arial"/>
          <w:sz w:val="24"/>
          <w:szCs w:val="24"/>
        </w:rPr>
        <w:t xml:space="preserve">Telegraaf, Alibaba topman negeert val beurskoers (2015) beschikbaar op: </w:t>
      </w:r>
      <w:r w:rsidRPr="002F1BA5">
        <w:rPr>
          <w:rFonts w:ascii="Arial" w:hAnsi="Arial" w:cs="Arial"/>
          <w:sz w:val="24"/>
          <w:szCs w:val="24"/>
        </w:rPr>
        <w:tab/>
        <w:t>http://www.telegraaf.nl/dft/bedrijven/alibaba/24413239/__Alibaba-topman__negeer_val_beurskoers__.html</w:t>
      </w:r>
    </w:p>
    <w:p w:rsidR="002F1BA5" w:rsidRPr="002F1BA5" w:rsidRDefault="002F1BA5" w:rsidP="00961ED5">
      <w:pPr>
        <w:rPr>
          <w:rFonts w:ascii="Arial" w:hAnsi="Arial" w:cs="Arial"/>
          <w:sz w:val="24"/>
          <w:szCs w:val="24"/>
        </w:rPr>
      </w:pPr>
    </w:p>
    <w:p w:rsidR="0065690A" w:rsidRPr="002F1BA5" w:rsidRDefault="0065690A" w:rsidP="0065690A">
      <w:pPr>
        <w:rPr>
          <w:rFonts w:ascii="Arial" w:eastAsia="Adobe Kaiti Std R" w:hAnsi="Arial" w:cs="Arial"/>
          <w:sz w:val="24"/>
          <w:szCs w:val="24"/>
        </w:rPr>
      </w:pPr>
      <w:r w:rsidRPr="002F1BA5">
        <w:rPr>
          <w:rFonts w:ascii="Arial" w:eastAsia="Adobe Kaiti Std R" w:hAnsi="Arial" w:cs="Arial"/>
          <w:sz w:val="24"/>
          <w:szCs w:val="24"/>
        </w:rPr>
        <w:t>Twinkle100, Versterk e-commerce met data(2014)  beschikbaar op:</w:t>
      </w:r>
    </w:p>
    <w:p w:rsidR="0065690A" w:rsidRPr="002F1BA5" w:rsidRDefault="0065690A" w:rsidP="0065690A">
      <w:pPr>
        <w:rPr>
          <w:rFonts w:ascii="Arial" w:eastAsia="Adobe Kaiti Std R" w:hAnsi="Arial" w:cs="Arial"/>
          <w:sz w:val="24"/>
          <w:szCs w:val="24"/>
        </w:rPr>
      </w:pPr>
      <w:r w:rsidRPr="002F1BA5">
        <w:rPr>
          <w:rFonts w:ascii="Arial" w:eastAsia="Adobe Kaiti Std R" w:hAnsi="Arial" w:cs="Arial"/>
          <w:sz w:val="24"/>
          <w:szCs w:val="24"/>
        </w:rPr>
        <w:tab/>
        <w:t>http://twinklemagazine.nl/weblog/2015/01/versterk-e-commerce-met-data/index.xml</w:t>
      </w:r>
    </w:p>
    <w:p w:rsidR="002F1BA5" w:rsidRPr="002F1BA5" w:rsidRDefault="002F1BA5" w:rsidP="0065690A">
      <w:pPr>
        <w:rPr>
          <w:rFonts w:ascii="Arial" w:eastAsia="Adobe Kaiti Std R" w:hAnsi="Arial" w:cs="Arial"/>
          <w:bCs/>
          <w:sz w:val="24"/>
          <w:szCs w:val="24"/>
          <w:lang w:eastAsia="nl-NL"/>
        </w:rPr>
      </w:pPr>
    </w:p>
    <w:p w:rsidR="0065690A" w:rsidRPr="002F1BA5" w:rsidRDefault="00601635" w:rsidP="0065690A">
      <w:pPr>
        <w:jc w:val="left"/>
        <w:rPr>
          <w:rFonts w:ascii="Arial" w:eastAsia="Adobe Kaiti Std R" w:hAnsi="Arial" w:cs="Arial"/>
          <w:sz w:val="24"/>
          <w:szCs w:val="24"/>
        </w:rPr>
      </w:pPr>
      <w:r w:rsidRPr="002F1BA5">
        <w:rPr>
          <w:rFonts w:ascii="Arial" w:eastAsia="Adobe Kaiti Std R" w:hAnsi="Arial" w:cs="Arial"/>
          <w:sz w:val="24"/>
          <w:szCs w:val="24"/>
        </w:rPr>
        <w:t xml:space="preserve">Twinkle magazine, 77 procent van internetgebruikers winkelt online (2015) beschikbaar op: </w:t>
      </w:r>
    </w:p>
    <w:p w:rsidR="00601635" w:rsidRPr="002F1BA5" w:rsidRDefault="00601635" w:rsidP="0065690A">
      <w:pPr>
        <w:jc w:val="left"/>
        <w:rPr>
          <w:rFonts w:ascii="Arial" w:eastAsia="Adobe Kaiti Std R" w:hAnsi="Arial" w:cs="Arial"/>
          <w:sz w:val="24"/>
          <w:szCs w:val="24"/>
        </w:rPr>
      </w:pPr>
      <w:r w:rsidRPr="002F1BA5">
        <w:rPr>
          <w:rFonts w:ascii="Arial" w:eastAsia="Adobe Kaiti Std R" w:hAnsi="Arial" w:cs="Arial"/>
          <w:sz w:val="24"/>
          <w:szCs w:val="24"/>
        </w:rPr>
        <w:tab/>
        <w:t>http://twinklemagazine.nl/nieuws/2015/03/cbs-77-procent-van-internetgebruikers-</w:t>
      </w:r>
      <w:r w:rsidR="002F1BA5" w:rsidRPr="002F1BA5">
        <w:rPr>
          <w:rFonts w:ascii="Arial" w:eastAsia="Adobe Kaiti Std R" w:hAnsi="Arial" w:cs="Arial"/>
          <w:sz w:val="24"/>
          <w:szCs w:val="24"/>
        </w:rPr>
        <w:tab/>
      </w:r>
      <w:r w:rsidRPr="002F1BA5">
        <w:rPr>
          <w:rFonts w:ascii="Arial" w:eastAsia="Adobe Kaiti Std R" w:hAnsi="Arial" w:cs="Arial"/>
          <w:sz w:val="24"/>
          <w:szCs w:val="24"/>
        </w:rPr>
        <w:t>winkelt-online/index.xml</w:t>
      </w:r>
    </w:p>
    <w:p w:rsidR="002F1BA5" w:rsidRPr="002F1BA5" w:rsidRDefault="002F1BA5" w:rsidP="0065690A">
      <w:pPr>
        <w:jc w:val="left"/>
        <w:rPr>
          <w:rFonts w:ascii="Arial" w:eastAsia="Adobe Kaiti Std R" w:hAnsi="Arial" w:cs="Arial"/>
          <w:sz w:val="24"/>
          <w:szCs w:val="24"/>
        </w:rPr>
      </w:pPr>
    </w:p>
    <w:p w:rsidR="0065690A" w:rsidRPr="002F1BA5" w:rsidRDefault="0065690A" w:rsidP="0065690A">
      <w:pPr>
        <w:rPr>
          <w:rFonts w:ascii="Arial" w:hAnsi="Arial" w:cs="Arial"/>
          <w:sz w:val="24"/>
          <w:szCs w:val="24"/>
        </w:rPr>
      </w:pPr>
      <w:r w:rsidRPr="002F1BA5">
        <w:rPr>
          <w:rFonts w:ascii="Arial" w:hAnsi="Arial" w:cs="Arial"/>
          <w:sz w:val="24"/>
          <w:szCs w:val="24"/>
        </w:rPr>
        <w:t>Twinkle 100, Twinkle , sept 2014, Ebook</w:t>
      </w:r>
    </w:p>
    <w:p w:rsidR="002F1BA5" w:rsidRPr="002F1BA5" w:rsidRDefault="002F1BA5" w:rsidP="0065690A">
      <w:pPr>
        <w:jc w:val="left"/>
        <w:rPr>
          <w:rFonts w:ascii="Arial" w:eastAsia="Adobe Kaiti Std R" w:hAnsi="Arial" w:cs="Arial"/>
          <w:sz w:val="24"/>
          <w:szCs w:val="24"/>
        </w:rPr>
      </w:pPr>
    </w:p>
    <w:p w:rsidR="00961ED5" w:rsidRPr="002F1BA5" w:rsidRDefault="0065690A" w:rsidP="00961ED5">
      <w:pPr>
        <w:rPr>
          <w:rFonts w:ascii="Arial" w:hAnsi="Arial" w:cs="Arial"/>
          <w:sz w:val="24"/>
          <w:szCs w:val="24"/>
        </w:rPr>
      </w:pPr>
      <w:r w:rsidRPr="002F1BA5">
        <w:rPr>
          <w:rFonts w:ascii="Arial" w:eastAsia="Adobe Kaiti Std R" w:hAnsi="Arial" w:cs="Arial"/>
          <w:sz w:val="24"/>
          <w:szCs w:val="24"/>
        </w:rPr>
        <w:t xml:space="preserve">Yahoo Finance: Alibaba aandeel waarde NYSE (2015) beschikbaar op: </w:t>
      </w:r>
      <w:r w:rsidRPr="002F1BA5">
        <w:rPr>
          <w:rFonts w:ascii="Arial" w:eastAsia="Adobe Kaiti Std R" w:hAnsi="Arial" w:cs="Arial"/>
          <w:sz w:val="24"/>
          <w:szCs w:val="24"/>
        </w:rPr>
        <w:tab/>
        <w:t>http://finance.yahoo.com/echarts?s=BABA+Interactive#{"range":"max","allowChartStacking":true}</w:t>
      </w:r>
      <w:r w:rsidR="00961ED5" w:rsidRPr="002F1BA5">
        <w:rPr>
          <w:rFonts w:ascii="Arial" w:hAnsi="Arial" w:cs="Arial"/>
          <w:sz w:val="24"/>
          <w:szCs w:val="24"/>
        </w:rPr>
        <w:t xml:space="preserve"> </w:t>
      </w:r>
    </w:p>
    <w:p w:rsidR="002F1BA5" w:rsidRPr="002F1BA5" w:rsidRDefault="002F1BA5" w:rsidP="00961ED5">
      <w:pPr>
        <w:rPr>
          <w:rFonts w:ascii="Arial" w:hAnsi="Arial" w:cs="Arial"/>
          <w:sz w:val="24"/>
          <w:szCs w:val="24"/>
        </w:rPr>
      </w:pPr>
    </w:p>
    <w:p w:rsidR="00961ED5" w:rsidRPr="002F1BA5" w:rsidRDefault="00961ED5" w:rsidP="00961ED5">
      <w:pPr>
        <w:rPr>
          <w:rFonts w:ascii="Arial" w:hAnsi="Arial" w:cs="Arial"/>
          <w:sz w:val="24"/>
          <w:szCs w:val="24"/>
        </w:rPr>
      </w:pPr>
      <w:r w:rsidRPr="002F1BA5">
        <w:rPr>
          <w:rFonts w:ascii="Arial" w:hAnsi="Arial" w:cs="Arial"/>
          <w:sz w:val="24"/>
          <w:szCs w:val="24"/>
        </w:rPr>
        <w:t>Z24, Chinese groei opvallend stabiel maar beurscrash niet onder controle (2015) beschikbaar op:</w:t>
      </w:r>
    </w:p>
    <w:p w:rsidR="00961ED5" w:rsidRPr="002F1BA5" w:rsidRDefault="00961ED5" w:rsidP="00961ED5">
      <w:pPr>
        <w:jc w:val="left"/>
        <w:rPr>
          <w:rFonts w:ascii="Arial" w:hAnsi="Arial" w:cs="Arial"/>
          <w:sz w:val="24"/>
          <w:szCs w:val="24"/>
        </w:rPr>
      </w:pPr>
      <w:r w:rsidRPr="002F1BA5">
        <w:rPr>
          <w:rFonts w:ascii="Arial" w:hAnsi="Arial" w:cs="Arial"/>
          <w:sz w:val="24"/>
          <w:szCs w:val="24"/>
        </w:rPr>
        <w:tab/>
        <w:t>http://www.z24.nl/economie/chinese-groei-opvallend-stabiel-maar-beurscrash-niet-onder-controle-575096</w:t>
      </w:r>
    </w:p>
    <w:sectPr w:rsidR="00961ED5" w:rsidRPr="002F1BA5" w:rsidSect="00961ED5">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E67" w:rsidRDefault="00710E67" w:rsidP="0065690A">
      <w:pPr>
        <w:spacing w:line="240" w:lineRule="auto"/>
      </w:pPr>
      <w:r>
        <w:separator/>
      </w:r>
    </w:p>
  </w:endnote>
  <w:endnote w:type="continuationSeparator" w:id="0">
    <w:p w:rsidR="00710E67" w:rsidRDefault="00710E67" w:rsidP="00656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Kaiti Std R">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41130"/>
      <w:docPartObj>
        <w:docPartGallery w:val="Page Numbers (Bottom of Page)"/>
        <w:docPartUnique/>
      </w:docPartObj>
    </w:sdtPr>
    <w:sdtEndPr/>
    <w:sdtContent>
      <w:p w:rsidR="00961ED5" w:rsidRDefault="008D2BBC">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961ED5" w:rsidRDefault="00961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E67" w:rsidRDefault="00710E67" w:rsidP="0065690A">
      <w:pPr>
        <w:spacing w:line="240" w:lineRule="auto"/>
      </w:pPr>
      <w:r>
        <w:separator/>
      </w:r>
    </w:p>
  </w:footnote>
  <w:footnote w:type="continuationSeparator" w:id="0">
    <w:p w:rsidR="00710E67" w:rsidRDefault="00710E67" w:rsidP="006569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1352B"/>
    <w:multiLevelType w:val="multilevel"/>
    <w:tmpl w:val="F95A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0052B"/>
    <w:multiLevelType w:val="multilevel"/>
    <w:tmpl w:val="FFBC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F2190"/>
    <w:multiLevelType w:val="multilevel"/>
    <w:tmpl w:val="AE10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0417B3"/>
    <w:multiLevelType w:val="multilevel"/>
    <w:tmpl w:val="DF3C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97F81"/>
    <w:multiLevelType w:val="multilevel"/>
    <w:tmpl w:val="AE4C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902BA9"/>
    <w:multiLevelType w:val="multilevel"/>
    <w:tmpl w:val="53EC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C0280C"/>
    <w:multiLevelType w:val="multilevel"/>
    <w:tmpl w:val="1FC4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4F"/>
    <w:rsid w:val="000128A4"/>
    <w:rsid w:val="00020FAC"/>
    <w:rsid w:val="00026AAC"/>
    <w:rsid w:val="00061C42"/>
    <w:rsid w:val="0009418B"/>
    <w:rsid w:val="000C2999"/>
    <w:rsid w:val="000D05D3"/>
    <w:rsid w:val="00114158"/>
    <w:rsid w:val="00125556"/>
    <w:rsid w:val="00162647"/>
    <w:rsid w:val="001B19E3"/>
    <w:rsid w:val="001C4C8E"/>
    <w:rsid w:val="001D6328"/>
    <w:rsid w:val="001E0F06"/>
    <w:rsid w:val="002134D1"/>
    <w:rsid w:val="00294876"/>
    <w:rsid w:val="002D2AA8"/>
    <w:rsid w:val="002D6B0C"/>
    <w:rsid w:val="002E73BB"/>
    <w:rsid w:val="002F1BA5"/>
    <w:rsid w:val="002F2AD3"/>
    <w:rsid w:val="002F796B"/>
    <w:rsid w:val="003074FC"/>
    <w:rsid w:val="003229CB"/>
    <w:rsid w:val="00342E1F"/>
    <w:rsid w:val="00363C5B"/>
    <w:rsid w:val="00380229"/>
    <w:rsid w:val="003A1ED4"/>
    <w:rsid w:val="003D7F77"/>
    <w:rsid w:val="00403203"/>
    <w:rsid w:val="0042280D"/>
    <w:rsid w:val="00457064"/>
    <w:rsid w:val="00472C31"/>
    <w:rsid w:val="00475638"/>
    <w:rsid w:val="004F3901"/>
    <w:rsid w:val="00502B47"/>
    <w:rsid w:val="005316F2"/>
    <w:rsid w:val="005633AB"/>
    <w:rsid w:val="00563B49"/>
    <w:rsid w:val="005B12FC"/>
    <w:rsid w:val="005C27C5"/>
    <w:rsid w:val="00601635"/>
    <w:rsid w:val="0060462A"/>
    <w:rsid w:val="00640C24"/>
    <w:rsid w:val="0064549E"/>
    <w:rsid w:val="0065690A"/>
    <w:rsid w:val="006A0999"/>
    <w:rsid w:val="006D0C6C"/>
    <w:rsid w:val="007008A8"/>
    <w:rsid w:val="00710E67"/>
    <w:rsid w:val="00725B4F"/>
    <w:rsid w:val="0073522C"/>
    <w:rsid w:val="007A2149"/>
    <w:rsid w:val="007B5509"/>
    <w:rsid w:val="007B7AB5"/>
    <w:rsid w:val="00834B0F"/>
    <w:rsid w:val="0086681E"/>
    <w:rsid w:val="008B7723"/>
    <w:rsid w:val="008D2BBC"/>
    <w:rsid w:val="008D6065"/>
    <w:rsid w:val="008E671E"/>
    <w:rsid w:val="009215DF"/>
    <w:rsid w:val="00961ED5"/>
    <w:rsid w:val="009B4394"/>
    <w:rsid w:val="009C6F33"/>
    <w:rsid w:val="00A3547F"/>
    <w:rsid w:val="00A606D7"/>
    <w:rsid w:val="00A91126"/>
    <w:rsid w:val="00AA65B0"/>
    <w:rsid w:val="00AD6AD5"/>
    <w:rsid w:val="00AE34B0"/>
    <w:rsid w:val="00AF67E6"/>
    <w:rsid w:val="00B36CAE"/>
    <w:rsid w:val="00BE5963"/>
    <w:rsid w:val="00C13213"/>
    <w:rsid w:val="00C1384B"/>
    <w:rsid w:val="00C4311C"/>
    <w:rsid w:val="00C5250A"/>
    <w:rsid w:val="00C77A5F"/>
    <w:rsid w:val="00CD5BA7"/>
    <w:rsid w:val="00D34E38"/>
    <w:rsid w:val="00D52233"/>
    <w:rsid w:val="00D5351E"/>
    <w:rsid w:val="00D647EB"/>
    <w:rsid w:val="00DD5C74"/>
    <w:rsid w:val="00DF493B"/>
    <w:rsid w:val="00E11DBE"/>
    <w:rsid w:val="00E31D60"/>
    <w:rsid w:val="00E458D3"/>
    <w:rsid w:val="00EA4489"/>
    <w:rsid w:val="00EA5294"/>
    <w:rsid w:val="00EB428E"/>
    <w:rsid w:val="00EF4D84"/>
    <w:rsid w:val="00FE75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2404]"/>
    </o:shapedefaults>
    <o:shapelayout v:ext="edit">
      <o:idmap v:ext="edit" data="1"/>
    </o:shapelayout>
  </w:shapeDefaults>
  <w:decimalSymbol w:val=","/>
  <w:listSeparator w:val=";"/>
  <w15:docId w15:val="{B9752B52-C9D7-4F62-A74A-4AD93297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84"/>
  </w:style>
  <w:style w:type="paragraph" w:styleId="Heading1">
    <w:name w:val="heading 1"/>
    <w:basedOn w:val="Normal"/>
    <w:next w:val="Normal"/>
    <w:link w:val="Heading1Char"/>
    <w:uiPriority w:val="9"/>
    <w:qFormat/>
    <w:rsid w:val="00E31D6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633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5633A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E31D60"/>
    <w:pPr>
      <w:spacing w:before="240" w:after="120"/>
      <w:jc w:val="left"/>
    </w:pPr>
    <w:rPr>
      <w:b/>
      <w:bCs/>
      <w:sz w:val="20"/>
      <w:szCs w:val="20"/>
    </w:rPr>
  </w:style>
  <w:style w:type="paragraph" w:styleId="TOC2">
    <w:name w:val="toc 2"/>
    <w:basedOn w:val="Normal"/>
    <w:next w:val="Normal"/>
    <w:autoRedefine/>
    <w:uiPriority w:val="39"/>
    <w:unhideWhenUsed/>
    <w:rsid w:val="00E31D60"/>
    <w:pPr>
      <w:spacing w:before="120"/>
      <w:ind w:left="220"/>
      <w:jc w:val="left"/>
    </w:pPr>
    <w:rPr>
      <w:i/>
      <w:iCs/>
      <w:sz w:val="20"/>
      <w:szCs w:val="20"/>
    </w:rPr>
  </w:style>
  <w:style w:type="paragraph" w:styleId="TOC3">
    <w:name w:val="toc 3"/>
    <w:basedOn w:val="Normal"/>
    <w:next w:val="Normal"/>
    <w:autoRedefine/>
    <w:uiPriority w:val="39"/>
    <w:unhideWhenUsed/>
    <w:rsid w:val="00E31D60"/>
    <w:pPr>
      <w:ind w:left="440"/>
      <w:jc w:val="left"/>
    </w:pPr>
    <w:rPr>
      <w:sz w:val="20"/>
      <w:szCs w:val="20"/>
    </w:rPr>
  </w:style>
  <w:style w:type="paragraph" w:styleId="TOC4">
    <w:name w:val="toc 4"/>
    <w:basedOn w:val="Normal"/>
    <w:next w:val="Normal"/>
    <w:autoRedefine/>
    <w:uiPriority w:val="39"/>
    <w:unhideWhenUsed/>
    <w:rsid w:val="00E31D60"/>
    <w:pPr>
      <w:ind w:left="660"/>
      <w:jc w:val="left"/>
    </w:pPr>
    <w:rPr>
      <w:sz w:val="20"/>
      <w:szCs w:val="20"/>
    </w:rPr>
  </w:style>
  <w:style w:type="paragraph" w:styleId="TOC5">
    <w:name w:val="toc 5"/>
    <w:basedOn w:val="Normal"/>
    <w:next w:val="Normal"/>
    <w:autoRedefine/>
    <w:uiPriority w:val="39"/>
    <w:unhideWhenUsed/>
    <w:rsid w:val="00E31D60"/>
    <w:pPr>
      <w:ind w:left="880"/>
      <w:jc w:val="left"/>
    </w:pPr>
    <w:rPr>
      <w:sz w:val="20"/>
      <w:szCs w:val="20"/>
    </w:rPr>
  </w:style>
  <w:style w:type="paragraph" w:styleId="TOC6">
    <w:name w:val="toc 6"/>
    <w:basedOn w:val="Normal"/>
    <w:next w:val="Normal"/>
    <w:autoRedefine/>
    <w:uiPriority w:val="39"/>
    <w:unhideWhenUsed/>
    <w:rsid w:val="00E31D60"/>
    <w:pPr>
      <w:ind w:left="1100"/>
      <w:jc w:val="left"/>
    </w:pPr>
    <w:rPr>
      <w:sz w:val="20"/>
      <w:szCs w:val="20"/>
    </w:rPr>
  </w:style>
  <w:style w:type="paragraph" w:styleId="TOC7">
    <w:name w:val="toc 7"/>
    <w:basedOn w:val="Normal"/>
    <w:next w:val="Normal"/>
    <w:autoRedefine/>
    <w:uiPriority w:val="39"/>
    <w:unhideWhenUsed/>
    <w:rsid w:val="00E31D60"/>
    <w:pPr>
      <w:ind w:left="1320"/>
      <w:jc w:val="left"/>
    </w:pPr>
    <w:rPr>
      <w:sz w:val="20"/>
      <w:szCs w:val="20"/>
    </w:rPr>
  </w:style>
  <w:style w:type="paragraph" w:styleId="TOC8">
    <w:name w:val="toc 8"/>
    <w:basedOn w:val="Normal"/>
    <w:next w:val="Normal"/>
    <w:autoRedefine/>
    <w:uiPriority w:val="39"/>
    <w:unhideWhenUsed/>
    <w:rsid w:val="00E31D60"/>
    <w:pPr>
      <w:ind w:left="1540"/>
      <w:jc w:val="left"/>
    </w:pPr>
    <w:rPr>
      <w:sz w:val="20"/>
      <w:szCs w:val="20"/>
    </w:rPr>
  </w:style>
  <w:style w:type="paragraph" w:styleId="TOC9">
    <w:name w:val="toc 9"/>
    <w:basedOn w:val="Normal"/>
    <w:next w:val="Normal"/>
    <w:autoRedefine/>
    <w:uiPriority w:val="39"/>
    <w:unhideWhenUsed/>
    <w:rsid w:val="00E31D60"/>
    <w:pPr>
      <w:ind w:left="1760"/>
      <w:jc w:val="left"/>
    </w:pPr>
    <w:rPr>
      <w:sz w:val="20"/>
      <w:szCs w:val="20"/>
    </w:rPr>
  </w:style>
  <w:style w:type="character" w:customStyle="1" w:styleId="Heading1Char">
    <w:name w:val="Heading 1 Char"/>
    <w:basedOn w:val="DefaultParagraphFont"/>
    <w:link w:val="Heading1"/>
    <w:uiPriority w:val="9"/>
    <w:rsid w:val="00E31D60"/>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E31D60"/>
    <w:rPr>
      <w:color w:val="0563C1" w:themeColor="hyperlink"/>
      <w:u w:val="single"/>
    </w:rPr>
  </w:style>
  <w:style w:type="character" w:customStyle="1" w:styleId="Heading2Char">
    <w:name w:val="Heading 2 Char"/>
    <w:basedOn w:val="DefaultParagraphFont"/>
    <w:link w:val="Heading2"/>
    <w:uiPriority w:val="9"/>
    <w:rsid w:val="005633A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633AB"/>
    <w:rPr>
      <w:rFonts w:ascii="Times New Roman" w:eastAsia="Times New Roman" w:hAnsi="Times New Roman" w:cs="Times New Roman"/>
      <w:b/>
      <w:bCs/>
      <w:sz w:val="27"/>
      <w:szCs w:val="27"/>
      <w:lang w:eastAsia="nl-NL"/>
    </w:rPr>
  </w:style>
  <w:style w:type="character" w:styleId="Strong">
    <w:name w:val="Strong"/>
    <w:basedOn w:val="DefaultParagraphFont"/>
    <w:uiPriority w:val="22"/>
    <w:qFormat/>
    <w:rsid w:val="005633AB"/>
    <w:rPr>
      <w:b/>
      <w:bCs/>
    </w:rPr>
  </w:style>
  <w:style w:type="paragraph" w:styleId="NormalWeb">
    <w:name w:val="Normal (Web)"/>
    <w:basedOn w:val="Normal"/>
    <w:uiPriority w:val="99"/>
    <w:unhideWhenUsed/>
    <w:rsid w:val="005633AB"/>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5633AB"/>
  </w:style>
  <w:style w:type="paragraph" w:styleId="BalloonText">
    <w:name w:val="Balloon Text"/>
    <w:basedOn w:val="Normal"/>
    <w:link w:val="BalloonTextChar"/>
    <w:uiPriority w:val="99"/>
    <w:semiHidden/>
    <w:unhideWhenUsed/>
    <w:rsid w:val="005633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3AB"/>
    <w:rPr>
      <w:rFonts w:ascii="Tahoma" w:hAnsi="Tahoma" w:cs="Tahoma"/>
      <w:sz w:val="16"/>
      <w:szCs w:val="16"/>
    </w:rPr>
  </w:style>
  <w:style w:type="character" w:styleId="Emphasis">
    <w:name w:val="Emphasis"/>
    <w:basedOn w:val="DefaultParagraphFont"/>
    <w:uiPriority w:val="20"/>
    <w:qFormat/>
    <w:rsid w:val="005633AB"/>
    <w:rPr>
      <w:i/>
      <w:iCs/>
    </w:rPr>
  </w:style>
  <w:style w:type="table" w:styleId="TableGrid">
    <w:name w:val="Table Grid"/>
    <w:basedOn w:val="TableNormal"/>
    <w:uiPriority w:val="39"/>
    <w:rsid w:val="005633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5690A"/>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65690A"/>
  </w:style>
  <w:style w:type="paragraph" w:styleId="Footer">
    <w:name w:val="footer"/>
    <w:basedOn w:val="Normal"/>
    <w:link w:val="FooterChar"/>
    <w:uiPriority w:val="99"/>
    <w:unhideWhenUsed/>
    <w:rsid w:val="0065690A"/>
    <w:pPr>
      <w:tabs>
        <w:tab w:val="center" w:pos="4536"/>
        <w:tab w:val="right" w:pos="9072"/>
      </w:tabs>
      <w:spacing w:line="240" w:lineRule="auto"/>
    </w:pPr>
  </w:style>
  <w:style w:type="character" w:customStyle="1" w:styleId="FooterChar">
    <w:name w:val="Footer Char"/>
    <w:basedOn w:val="DefaultParagraphFont"/>
    <w:link w:val="Footer"/>
    <w:uiPriority w:val="99"/>
    <w:rsid w:val="0065690A"/>
  </w:style>
  <w:style w:type="paragraph" w:styleId="NoSpacing">
    <w:name w:val="No Spacing"/>
    <w:link w:val="NoSpacingChar"/>
    <w:uiPriority w:val="1"/>
    <w:qFormat/>
    <w:rsid w:val="0065690A"/>
    <w:pPr>
      <w:spacing w:line="240" w:lineRule="auto"/>
      <w:jc w:val="left"/>
    </w:pPr>
    <w:rPr>
      <w:rFonts w:eastAsiaTheme="minorEastAsia"/>
    </w:rPr>
  </w:style>
  <w:style w:type="character" w:customStyle="1" w:styleId="NoSpacingChar">
    <w:name w:val="No Spacing Char"/>
    <w:basedOn w:val="DefaultParagraphFont"/>
    <w:link w:val="NoSpacing"/>
    <w:uiPriority w:val="1"/>
    <w:rsid w:val="0065690A"/>
    <w:rPr>
      <w:rFonts w:eastAsiaTheme="minorEastAsia"/>
    </w:rPr>
  </w:style>
  <w:style w:type="table" w:styleId="LightShading-Accent5">
    <w:name w:val="Light Shading Accent 5"/>
    <w:basedOn w:val="TableNormal"/>
    <w:uiPriority w:val="60"/>
    <w:rsid w:val="002D2AA8"/>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563398">
      <w:bodyDiv w:val="1"/>
      <w:marLeft w:val="0"/>
      <w:marRight w:val="0"/>
      <w:marTop w:val="0"/>
      <w:marBottom w:val="0"/>
      <w:divBdr>
        <w:top w:val="none" w:sz="0" w:space="0" w:color="auto"/>
        <w:left w:val="none" w:sz="0" w:space="0" w:color="auto"/>
        <w:bottom w:val="none" w:sz="0" w:space="0" w:color="auto"/>
        <w:right w:val="none" w:sz="0" w:space="0" w:color="auto"/>
      </w:divBdr>
    </w:div>
    <w:div w:id="1352492777">
      <w:bodyDiv w:val="1"/>
      <w:marLeft w:val="0"/>
      <w:marRight w:val="0"/>
      <w:marTop w:val="0"/>
      <w:marBottom w:val="0"/>
      <w:divBdr>
        <w:top w:val="none" w:sz="0" w:space="0" w:color="auto"/>
        <w:left w:val="none" w:sz="0" w:space="0" w:color="auto"/>
        <w:bottom w:val="none" w:sz="0" w:space="0" w:color="auto"/>
        <w:right w:val="none" w:sz="0" w:space="0" w:color="auto"/>
      </w:divBdr>
    </w:div>
    <w:div w:id="17853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FE527C-7118-4CCE-B115-D8A276753D44}" type="doc">
      <dgm:prSet loTypeId="urn:microsoft.com/office/officeart/2005/8/layout/hierarchy4" loCatId="hierarchy" qsTypeId="urn:microsoft.com/office/officeart/2005/8/quickstyle/simple1" qsCatId="simple" csTypeId="urn:microsoft.com/office/officeart/2005/8/colors/accent1_5" csCatId="accent1" phldr="1"/>
      <dgm:spPr/>
      <dgm:t>
        <a:bodyPr/>
        <a:lstStyle/>
        <a:p>
          <a:endParaRPr lang="nl-NL"/>
        </a:p>
      </dgm:t>
    </dgm:pt>
    <dgm:pt modelId="{06F30859-F76E-4558-A0D7-417E2476FE56}">
      <dgm:prSet phldrT="[Tekst]"/>
      <dgm:spPr/>
      <dgm:t>
        <a:bodyPr/>
        <a:lstStyle/>
        <a:p>
          <a:r>
            <a:rPr lang="nl-NL"/>
            <a:t>The Alibaba Group  Holding Company</a:t>
          </a:r>
        </a:p>
        <a:p>
          <a:r>
            <a:rPr lang="nl-NL"/>
            <a:t>(e-commerce holding company)</a:t>
          </a:r>
        </a:p>
      </dgm:t>
    </dgm:pt>
    <dgm:pt modelId="{F03D6637-654E-412F-9C42-B32C3C80ED54}" type="parTrans" cxnId="{7ABB8FDD-18AB-4A38-B835-82DF061F64FC}">
      <dgm:prSet/>
      <dgm:spPr/>
      <dgm:t>
        <a:bodyPr/>
        <a:lstStyle/>
        <a:p>
          <a:endParaRPr lang="nl-NL"/>
        </a:p>
      </dgm:t>
    </dgm:pt>
    <dgm:pt modelId="{F0A6CD5A-BA9A-495F-9F69-0DF45CD723F8}" type="sibTrans" cxnId="{7ABB8FDD-18AB-4A38-B835-82DF061F64FC}">
      <dgm:prSet/>
      <dgm:spPr/>
      <dgm:t>
        <a:bodyPr/>
        <a:lstStyle/>
        <a:p>
          <a:endParaRPr lang="nl-NL"/>
        </a:p>
      </dgm:t>
    </dgm:pt>
    <dgm:pt modelId="{EE893FAA-C7AB-4297-A986-A95F3D4DCDAA}" type="asst">
      <dgm:prSet phldrT="[Tekst]"/>
      <dgm:spPr/>
      <dgm:t>
        <a:bodyPr/>
        <a:lstStyle/>
        <a:p>
          <a:r>
            <a:rPr lang="nl-NL"/>
            <a:t>Alibaba.com  </a:t>
          </a:r>
        </a:p>
        <a:p>
          <a:r>
            <a:rPr lang="nl-NL"/>
            <a:t>(b2b)</a:t>
          </a:r>
        </a:p>
      </dgm:t>
    </dgm:pt>
    <dgm:pt modelId="{D68DC43D-AEA8-4F84-8F3D-75F02A1A9F1E}" type="parTrans" cxnId="{8AE05079-540D-4005-A04F-568929593BB3}">
      <dgm:prSet/>
      <dgm:spPr/>
      <dgm:t>
        <a:bodyPr/>
        <a:lstStyle/>
        <a:p>
          <a:endParaRPr lang="nl-NL"/>
        </a:p>
      </dgm:t>
    </dgm:pt>
    <dgm:pt modelId="{FA4E80AA-7BD0-4712-8C56-546DADEC448F}" type="sibTrans" cxnId="{8AE05079-540D-4005-A04F-568929593BB3}">
      <dgm:prSet/>
      <dgm:spPr/>
      <dgm:t>
        <a:bodyPr/>
        <a:lstStyle/>
        <a:p>
          <a:endParaRPr lang="nl-NL"/>
        </a:p>
      </dgm:t>
    </dgm:pt>
    <dgm:pt modelId="{25E10E20-D79C-4D06-96B3-FB44C87CD78A}" type="asst">
      <dgm:prSet phldrT="[Tekst]"/>
      <dgm:spPr/>
      <dgm:t>
        <a:bodyPr/>
        <a:lstStyle/>
        <a:p>
          <a:r>
            <a:rPr lang="nl-NL"/>
            <a:t>Taobao.com (consumenten retail platform)</a:t>
          </a:r>
        </a:p>
      </dgm:t>
    </dgm:pt>
    <dgm:pt modelId="{B49956C3-0443-4C57-9219-D2A5444189E3}" type="parTrans" cxnId="{BBE67CE7-0A55-4348-A486-ABE54EE57742}">
      <dgm:prSet/>
      <dgm:spPr/>
      <dgm:t>
        <a:bodyPr/>
        <a:lstStyle/>
        <a:p>
          <a:endParaRPr lang="nl-NL"/>
        </a:p>
      </dgm:t>
    </dgm:pt>
    <dgm:pt modelId="{B5918A3B-78C5-4EC4-A634-6923A4EF6366}" type="sibTrans" cxnId="{BBE67CE7-0A55-4348-A486-ABE54EE57742}">
      <dgm:prSet/>
      <dgm:spPr/>
      <dgm:t>
        <a:bodyPr/>
        <a:lstStyle/>
        <a:p>
          <a:endParaRPr lang="nl-NL"/>
        </a:p>
      </dgm:t>
    </dgm:pt>
    <dgm:pt modelId="{88967299-5DE6-4B7F-9CB0-5CBFADC1ECD7}" type="asst">
      <dgm:prSet phldrT="[Tekst]"/>
      <dgm:spPr/>
      <dgm:t>
        <a:bodyPr/>
        <a:lstStyle/>
        <a:p>
          <a:r>
            <a:rPr lang="nl-NL"/>
            <a:t>Alipay (online betaling)</a:t>
          </a:r>
        </a:p>
      </dgm:t>
    </dgm:pt>
    <dgm:pt modelId="{E4960305-F952-416C-8B35-6E919BA6164E}" type="parTrans" cxnId="{F08675E4-602D-44CC-9338-38BC911A50AC}">
      <dgm:prSet/>
      <dgm:spPr/>
      <dgm:t>
        <a:bodyPr/>
        <a:lstStyle/>
        <a:p>
          <a:endParaRPr lang="nl-NL"/>
        </a:p>
      </dgm:t>
    </dgm:pt>
    <dgm:pt modelId="{0A9B0FE8-4838-4D79-8EA4-F26300D93C33}" type="sibTrans" cxnId="{F08675E4-602D-44CC-9338-38BC911A50AC}">
      <dgm:prSet/>
      <dgm:spPr/>
      <dgm:t>
        <a:bodyPr/>
        <a:lstStyle/>
        <a:p>
          <a:endParaRPr lang="nl-NL"/>
        </a:p>
      </dgm:t>
    </dgm:pt>
    <dgm:pt modelId="{22467532-BE08-4A73-813F-BBDF25CB4E06}" type="asst">
      <dgm:prSet phldrT="[Tekst]"/>
      <dgm:spPr/>
      <dgm:t>
        <a:bodyPr/>
        <a:lstStyle/>
        <a:p>
          <a:r>
            <a:rPr lang="nl-NL"/>
            <a:t>Alisoft (It management)</a:t>
          </a:r>
        </a:p>
      </dgm:t>
    </dgm:pt>
    <dgm:pt modelId="{25191712-7D7C-4625-8AEA-AF27F1785ABA}" type="parTrans" cxnId="{679EE1E3-E8C0-4043-AE99-509A39077BE2}">
      <dgm:prSet/>
      <dgm:spPr/>
      <dgm:t>
        <a:bodyPr/>
        <a:lstStyle/>
        <a:p>
          <a:endParaRPr lang="nl-NL"/>
        </a:p>
      </dgm:t>
    </dgm:pt>
    <dgm:pt modelId="{32A254C2-8CF0-44D5-A5AC-DC647B59FECC}" type="sibTrans" cxnId="{679EE1E3-E8C0-4043-AE99-509A39077BE2}">
      <dgm:prSet/>
      <dgm:spPr/>
      <dgm:t>
        <a:bodyPr/>
        <a:lstStyle/>
        <a:p>
          <a:endParaRPr lang="nl-NL"/>
        </a:p>
      </dgm:t>
    </dgm:pt>
    <dgm:pt modelId="{CB6EAFFF-32FA-4373-9AD0-AF627E3A701E}" type="asst">
      <dgm:prSet phldrT="[Tekst]"/>
      <dgm:spPr/>
      <dgm:t>
        <a:bodyPr/>
        <a:lstStyle/>
        <a:p>
          <a:r>
            <a:rPr lang="nl-NL"/>
            <a:t>Yahoo</a:t>
          </a:r>
        </a:p>
      </dgm:t>
    </dgm:pt>
    <dgm:pt modelId="{3E6D7E04-BDF3-42AE-B020-6610F7F9C191}" type="parTrans" cxnId="{88022DE2-44E6-454E-9AAB-4B32BC904376}">
      <dgm:prSet/>
      <dgm:spPr/>
      <dgm:t>
        <a:bodyPr/>
        <a:lstStyle/>
        <a:p>
          <a:endParaRPr lang="nl-NL"/>
        </a:p>
      </dgm:t>
    </dgm:pt>
    <dgm:pt modelId="{39EDD034-5E47-40E9-B9C7-B95D0DA43429}" type="sibTrans" cxnId="{88022DE2-44E6-454E-9AAB-4B32BC904376}">
      <dgm:prSet/>
      <dgm:spPr/>
      <dgm:t>
        <a:bodyPr/>
        <a:lstStyle/>
        <a:p>
          <a:endParaRPr lang="nl-NL"/>
        </a:p>
      </dgm:t>
    </dgm:pt>
    <dgm:pt modelId="{8B278DB6-E7EB-4DC9-A329-121D8D2DF5EF}" type="asst">
      <dgm:prSet phldrT="[Tekst]"/>
      <dgm:spPr/>
      <dgm:t>
        <a:bodyPr/>
        <a:lstStyle/>
        <a:p>
          <a:r>
            <a:rPr lang="nl-NL"/>
            <a:t>internationaal</a:t>
          </a:r>
        </a:p>
      </dgm:t>
    </dgm:pt>
    <dgm:pt modelId="{7D8DF0DC-F3A5-4007-9BF1-8F13E0F8B8B8}" type="parTrans" cxnId="{130DC3D2-E48A-427E-A501-5A46442FB766}">
      <dgm:prSet/>
      <dgm:spPr/>
      <dgm:t>
        <a:bodyPr/>
        <a:lstStyle/>
        <a:p>
          <a:endParaRPr lang="nl-NL"/>
        </a:p>
      </dgm:t>
    </dgm:pt>
    <dgm:pt modelId="{520AD661-845F-45C4-ABEC-690DDABE8BF1}" type="sibTrans" cxnId="{130DC3D2-E48A-427E-A501-5A46442FB766}">
      <dgm:prSet/>
      <dgm:spPr/>
      <dgm:t>
        <a:bodyPr/>
        <a:lstStyle/>
        <a:p>
          <a:endParaRPr lang="nl-NL"/>
        </a:p>
      </dgm:t>
    </dgm:pt>
    <dgm:pt modelId="{34B1A82E-7CFB-4319-914E-4A39109C6A06}" type="asst">
      <dgm:prSet phldrT="[Tekst]"/>
      <dgm:spPr/>
      <dgm:t>
        <a:bodyPr/>
        <a:lstStyle/>
        <a:p>
          <a:r>
            <a:rPr lang="nl-NL"/>
            <a:t>binnenlands</a:t>
          </a:r>
        </a:p>
      </dgm:t>
    </dgm:pt>
    <dgm:pt modelId="{02C5D982-30C8-4FCE-A3D4-5021C9340F3F}" type="parTrans" cxnId="{C6A7DC03-1F8F-45A4-AA3D-80679C80C03A}">
      <dgm:prSet/>
      <dgm:spPr/>
      <dgm:t>
        <a:bodyPr/>
        <a:lstStyle/>
        <a:p>
          <a:endParaRPr lang="nl-NL"/>
        </a:p>
      </dgm:t>
    </dgm:pt>
    <dgm:pt modelId="{01E3CA19-381C-4770-9C62-4DA1583BCE9B}" type="sibTrans" cxnId="{C6A7DC03-1F8F-45A4-AA3D-80679C80C03A}">
      <dgm:prSet/>
      <dgm:spPr/>
      <dgm:t>
        <a:bodyPr/>
        <a:lstStyle/>
        <a:p>
          <a:endParaRPr lang="nl-NL"/>
        </a:p>
      </dgm:t>
    </dgm:pt>
    <dgm:pt modelId="{CB48DDFC-2353-4C2B-B371-1ADDC4FFA1F2}" type="asst">
      <dgm:prSet phldrT="[Tekst]"/>
      <dgm:spPr/>
      <dgm:t>
        <a:bodyPr/>
        <a:lstStyle/>
        <a:p>
          <a:r>
            <a:rPr lang="nl-NL"/>
            <a:t>binnenlands</a:t>
          </a:r>
        </a:p>
      </dgm:t>
    </dgm:pt>
    <dgm:pt modelId="{AD1E4DFE-B32C-4E9A-AF9D-E16760417AF0}" type="parTrans" cxnId="{87CD7CBD-8762-4863-A13A-E14C42062672}">
      <dgm:prSet/>
      <dgm:spPr/>
      <dgm:t>
        <a:bodyPr/>
        <a:lstStyle/>
        <a:p>
          <a:endParaRPr lang="nl-NL"/>
        </a:p>
      </dgm:t>
    </dgm:pt>
    <dgm:pt modelId="{86C1A653-FE2F-4352-828F-2F4C1E7E47E7}" type="sibTrans" cxnId="{87CD7CBD-8762-4863-A13A-E14C42062672}">
      <dgm:prSet/>
      <dgm:spPr/>
      <dgm:t>
        <a:bodyPr/>
        <a:lstStyle/>
        <a:p>
          <a:endParaRPr lang="nl-NL"/>
        </a:p>
      </dgm:t>
    </dgm:pt>
    <dgm:pt modelId="{39388F68-EBB9-45AC-AA96-0D89AAFB4D33}" type="pres">
      <dgm:prSet presAssocID="{A4FE527C-7118-4CCE-B115-D8A276753D44}" presName="Name0" presStyleCnt="0">
        <dgm:presLayoutVars>
          <dgm:chPref val="1"/>
          <dgm:dir/>
          <dgm:animOne val="branch"/>
          <dgm:animLvl val="lvl"/>
          <dgm:resizeHandles/>
        </dgm:presLayoutVars>
      </dgm:prSet>
      <dgm:spPr/>
      <dgm:t>
        <a:bodyPr/>
        <a:lstStyle/>
        <a:p>
          <a:endParaRPr lang="nl-NL"/>
        </a:p>
      </dgm:t>
    </dgm:pt>
    <dgm:pt modelId="{696B4DD3-EC39-42AC-9575-ECA92B22043F}" type="pres">
      <dgm:prSet presAssocID="{06F30859-F76E-4558-A0D7-417E2476FE56}" presName="vertOne" presStyleCnt="0"/>
      <dgm:spPr/>
    </dgm:pt>
    <dgm:pt modelId="{363C4762-2DFA-4E81-B669-49A251B69580}" type="pres">
      <dgm:prSet presAssocID="{06F30859-F76E-4558-A0D7-417E2476FE56}" presName="txOne" presStyleLbl="node0" presStyleIdx="0" presStyleCnt="1">
        <dgm:presLayoutVars>
          <dgm:chPref val="3"/>
        </dgm:presLayoutVars>
      </dgm:prSet>
      <dgm:spPr/>
      <dgm:t>
        <a:bodyPr/>
        <a:lstStyle/>
        <a:p>
          <a:endParaRPr lang="nl-NL"/>
        </a:p>
      </dgm:t>
    </dgm:pt>
    <dgm:pt modelId="{5E634D46-D92E-40F8-B1E1-7233359946D3}" type="pres">
      <dgm:prSet presAssocID="{06F30859-F76E-4558-A0D7-417E2476FE56}" presName="parTransOne" presStyleCnt="0"/>
      <dgm:spPr/>
    </dgm:pt>
    <dgm:pt modelId="{0DA71951-1EDC-439C-B0A5-BDD0959F5BB5}" type="pres">
      <dgm:prSet presAssocID="{06F30859-F76E-4558-A0D7-417E2476FE56}" presName="horzOne" presStyleCnt="0"/>
      <dgm:spPr/>
    </dgm:pt>
    <dgm:pt modelId="{142F15D2-1F89-4B8F-97AD-46EC216FDFED}" type="pres">
      <dgm:prSet presAssocID="{EE893FAA-C7AB-4297-A986-A95F3D4DCDAA}" presName="vertTwo" presStyleCnt="0"/>
      <dgm:spPr/>
    </dgm:pt>
    <dgm:pt modelId="{DC0B76C7-613A-4BB3-A9BB-4A3803DF88FD}" type="pres">
      <dgm:prSet presAssocID="{EE893FAA-C7AB-4297-A986-A95F3D4DCDAA}" presName="txTwo" presStyleLbl="asst1" presStyleIdx="0" presStyleCnt="8">
        <dgm:presLayoutVars>
          <dgm:chPref val="3"/>
        </dgm:presLayoutVars>
      </dgm:prSet>
      <dgm:spPr/>
      <dgm:t>
        <a:bodyPr/>
        <a:lstStyle/>
        <a:p>
          <a:endParaRPr lang="nl-NL"/>
        </a:p>
      </dgm:t>
    </dgm:pt>
    <dgm:pt modelId="{F0871292-B323-46DB-A688-0FBBA3255DF4}" type="pres">
      <dgm:prSet presAssocID="{EE893FAA-C7AB-4297-A986-A95F3D4DCDAA}" presName="parTransTwo" presStyleCnt="0"/>
      <dgm:spPr/>
    </dgm:pt>
    <dgm:pt modelId="{C0BF92E4-5142-4D77-BC68-80F391CEA0E3}" type="pres">
      <dgm:prSet presAssocID="{EE893FAA-C7AB-4297-A986-A95F3D4DCDAA}" presName="horzTwo" presStyleCnt="0"/>
      <dgm:spPr/>
    </dgm:pt>
    <dgm:pt modelId="{0796CA27-5E7B-481A-9438-31A1A176D591}" type="pres">
      <dgm:prSet presAssocID="{8B278DB6-E7EB-4DC9-A329-121D8D2DF5EF}" presName="vertThree" presStyleCnt="0"/>
      <dgm:spPr/>
    </dgm:pt>
    <dgm:pt modelId="{D71A2B6E-556F-438C-9A85-1A3BA8B499C3}" type="pres">
      <dgm:prSet presAssocID="{8B278DB6-E7EB-4DC9-A329-121D8D2DF5EF}" presName="txThree" presStyleLbl="asst1" presStyleIdx="1" presStyleCnt="8">
        <dgm:presLayoutVars>
          <dgm:chPref val="3"/>
        </dgm:presLayoutVars>
      </dgm:prSet>
      <dgm:spPr/>
      <dgm:t>
        <a:bodyPr/>
        <a:lstStyle/>
        <a:p>
          <a:endParaRPr lang="nl-NL"/>
        </a:p>
      </dgm:t>
    </dgm:pt>
    <dgm:pt modelId="{20119069-9C7F-40D2-A962-3067E7745E36}" type="pres">
      <dgm:prSet presAssocID="{8B278DB6-E7EB-4DC9-A329-121D8D2DF5EF}" presName="horzThree" presStyleCnt="0"/>
      <dgm:spPr/>
    </dgm:pt>
    <dgm:pt modelId="{C80FF3A2-BB65-47F8-A2BA-45ADC4693A25}" type="pres">
      <dgm:prSet presAssocID="{520AD661-845F-45C4-ABEC-690DDABE8BF1}" presName="sibSpaceThree" presStyleCnt="0"/>
      <dgm:spPr/>
    </dgm:pt>
    <dgm:pt modelId="{8491FD41-616D-4FAE-8BC3-AB2D278B8ED5}" type="pres">
      <dgm:prSet presAssocID="{34B1A82E-7CFB-4319-914E-4A39109C6A06}" presName="vertThree" presStyleCnt="0"/>
      <dgm:spPr/>
    </dgm:pt>
    <dgm:pt modelId="{45248DD8-AF9E-4BA8-86C7-38BB93A3384F}" type="pres">
      <dgm:prSet presAssocID="{34B1A82E-7CFB-4319-914E-4A39109C6A06}" presName="txThree" presStyleLbl="asst1" presStyleIdx="2" presStyleCnt="8">
        <dgm:presLayoutVars>
          <dgm:chPref val="3"/>
        </dgm:presLayoutVars>
      </dgm:prSet>
      <dgm:spPr/>
      <dgm:t>
        <a:bodyPr/>
        <a:lstStyle/>
        <a:p>
          <a:endParaRPr lang="nl-NL"/>
        </a:p>
      </dgm:t>
    </dgm:pt>
    <dgm:pt modelId="{D42E2679-43ED-45B4-BCB1-5004CCD49B46}" type="pres">
      <dgm:prSet presAssocID="{34B1A82E-7CFB-4319-914E-4A39109C6A06}" presName="horzThree" presStyleCnt="0"/>
      <dgm:spPr/>
    </dgm:pt>
    <dgm:pt modelId="{3A4D8863-19A4-47D4-AD8E-0E471E612E96}" type="pres">
      <dgm:prSet presAssocID="{FA4E80AA-7BD0-4712-8C56-546DADEC448F}" presName="sibSpaceTwo" presStyleCnt="0"/>
      <dgm:spPr/>
    </dgm:pt>
    <dgm:pt modelId="{04F5C4F7-D315-44C2-B34D-C544ABA968F9}" type="pres">
      <dgm:prSet presAssocID="{25E10E20-D79C-4D06-96B3-FB44C87CD78A}" presName="vertTwo" presStyleCnt="0"/>
      <dgm:spPr/>
    </dgm:pt>
    <dgm:pt modelId="{84C99155-1DAC-4D8A-889D-3551FE6DDAD7}" type="pres">
      <dgm:prSet presAssocID="{25E10E20-D79C-4D06-96B3-FB44C87CD78A}" presName="txTwo" presStyleLbl="asst1" presStyleIdx="3" presStyleCnt="8">
        <dgm:presLayoutVars>
          <dgm:chPref val="3"/>
        </dgm:presLayoutVars>
      </dgm:prSet>
      <dgm:spPr/>
      <dgm:t>
        <a:bodyPr/>
        <a:lstStyle/>
        <a:p>
          <a:endParaRPr lang="nl-NL"/>
        </a:p>
      </dgm:t>
    </dgm:pt>
    <dgm:pt modelId="{299DA404-6254-4632-B025-820C1D0516DC}" type="pres">
      <dgm:prSet presAssocID="{25E10E20-D79C-4D06-96B3-FB44C87CD78A}" presName="parTransTwo" presStyleCnt="0"/>
      <dgm:spPr/>
    </dgm:pt>
    <dgm:pt modelId="{E593B34F-A6CC-4939-A035-968539181E84}" type="pres">
      <dgm:prSet presAssocID="{25E10E20-D79C-4D06-96B3-FB44C87CD78A}" presName="horzTwo" presStyleCnt="0"/>
      <dgm:spPr/>
    </dgm:pt>
    <dgm:pt modelId="{C03A22AF-A743-443E-8C4F-E19091387C03}" type="pres">
      <dgm:prSet presAssocID="{CB48DDFC-2353-4C2B-B371-1ADDC4FFA1F2}" presName="vertThree" presStyleCnt="0"/>
      <dgm:spPr/>
    </dgm:pt>
    <dgm:pt modelId="{F76D99BB-2954-452F-BA3C-1F56FA087FBC}" type="pres">
      <dgm:prSet presAssocID="{CB48DDFC-2353-4C2B-B371-1ADDC4FFA1F2}" presName="txThree" presStyleLbl="asst1" presStyleIdx="4" presStyleCnt="8">
        <dgm:presLayoutVars>
          <dgm:chPref val="3"/>
        </dgm:presLayoutVars>
      </dgm:prSet>
      <dgm:spPr/>
      <dgm:t>
        <a:bodyPr/>
        <a:lstStyle/>
        <a:p>
          <a:endParaRPr lang="nl-NL"/>
        </a:p>
      </dgm:t>
    </dgm:pt>
    <dgm:pt modelId="{F402AC55-6EBF-430F-838F-AE535D721ACF}" type="pres">
      <dgm:prSet presAssocID="{CB48DDFC-2353-4C2B-B371-1ADDC4FFA1F2}" presName="horzThree" presStyleCnt="0"/>
      <dgm:spPr/>
    </dgm:pt>
    <dgm:pt modelId="{B31FAFD3-CB6E-4AE6-922D-909EA8A0744E}" type="pres">
      <dgm:prSet presAssocID="{B5918A3B-78C5-4EC4-A634-6923A4EF6366}" presName="sibSpaceTwo" presStyleCnt="0"/>
      <dgm:spPr/>
    </dgm:pt>
    <dgm:pt modelId="{8A425FEF-C1D1-4329-959D-48F6F712348D}" type="pres">
      <dgm:prSet presAssocID="{88967299-5DE6-4B7F-9CB0-5CBFADC1ECD7}" presName="vertTwo" presStyleCnt="0"/>
      <dgm:spPr/>
    </dgm:pt>
    <dgm:pt modelId="{760E2E90-47BC-4603-B75B-A2FE28844EE0}" type="pres">
      <dgm:prSet presAssocID="{88967299-5DE6-4B7F-9CB0-5CBFADC1ECD7}" presName="txTwo" presStyleLbl="asst1" presStyleIdx="5" presStyleCnt="8">
        <dgm:presLayoutVars>
          <dgm:chPref val="3"/>
        </dgm:presLayoutVars>
      </dgm:prSet>
      <dgm:spPr/>
      <dgm:t>
        <a:bodyPr/>
        <a:lstStyle/>
        <a:p>
          <a:endParaRPr lang="nl-NL"/>
        </a:p>
      </dgm:t>
    </dgm:pt>
    <dgm:pt modelId="{5144910D-FCB7-43C6-8EF0-3232DCB7055B}" type="pres">
      <dgm:prSet presAssocID="{88967299-5DE6-4B7F-9CB0-5CBFADC1ECD7}" presName="horzTwo" presStyleCnt="0"/>
      <dgm:spPr/>
    </dgm:pt>
    <dgm:pt modelId="{7C7A4D81-6060-4E09-99A2-5D73A84719DC}" type="pres">
      <dgm:prSet presAssocID="{0A9B0FE8-4838-4D79-8EA4-F26300D93C33}" presName="sibSpaceTwo" presStyleCnt="0"/>
      <dgm:spPr/>
    </dgm:pt>
    <dgm:pt modelId="{B1CB0530-887E-4F45-A21C-F1582D623502}" type="pres">
      <dgm:prSet presAssocID="{22467532-BE08-4A73-813F-BBDF25CB4E06}" presName="vertTwo" presStyleCnt="0"/>
      <dgm:spPr/>
    </dgm:pt>
    <dgm:pt modelId="{D5583AC5-8365-460F-AC87-6F3E867E1F41}" type="pres">
      <dgm:prSet presAssocID="{22467532-BE08-4A73-813F-BBDF25CB4E06}" presName="txTwo" presStyleLbl="asst1" presStyleIdx="6" presStyleCnt="8">
        <dgm:presLayoutVars>
          <dgm:chPref val="3"/>
        </dgm:presLayoutVars>
      </dgm:prSet>
      <dgm:spPr/>
      <dgm:t>
        <a:bodyPr/>
        <a:lstStyle/>
        <a:p>
          <a:endParaRPr lang="nl-NL"/>
        </a:p>
      </dgm:t>
    </dgm:pt>
    <dgm:pt modelId="{99B8DB74-8B04-417B-A5A0-74A1205C95D1}" type="pres">
      <dgm:prSet presAssocID="{22467532-BE08-4A73-813F-BBDF25CB4E06}" presName="horzTwo" presStyleCnt="0"/>
      <dgm:spPr/>
    </dgm:pt>
    <dgm:pt modelId="{072085DF-A8E9-4107-9902-3A83ADEC7A45}" type="pres">
      <dgm:prSet presAssocID="{32A254C2-8CF0-44D5-A5AC-DC647B59FECC}" presName="sibSpaceTwo" presStyleCnt="0"/>
      <dgm:spPr/>
    </dgm:pt>
    <dgm:pt modelId="{9B554FA3-292C-4260-9021-68FDC9237D3F}" type="pres">
      <dgm:prSet presAssocID="{CB6EAFFF-32FA-4373-9AD0-AF627E3A701E}" presName="vertTwo" presStyleCnt="0"/>
      <dgm:spPr/>
    </dgm:pt>
    <dgm:pt modelId="{2027D667-5B2D-4ED5-91BB-90F53B011B64}" type="pres">
      <dgm:prSet presAssocID="{CB6EAFFF-32FA-4373-9AD0-AF627E3A701E}" presName="txTwo" presStyleLbl="asst1" presStyleIdx="7" presStyleCnt="8">
        <dgm:presLayoutVars>
          <dgm:chPref val="3"/>
        </dgm:presLayoutVars>
      </dgm:prSet>
      <dgm:spPr/>
      <dgm:t>
        <a:bodyPr/>
        <a:lstStyle/>
        <a:p>
          <a:endParaRPr lang="nl-NL"/>
        </a:p>
      </dgm:t>
    </dgm:pt>
    <dgm:pt modelId="{98311365-B3FD-4D44-BEB6-EBD942A242A4}" type="pres">
      <dgm:prSet presAssocID="{CB6EAFFF-32FA-4373-9AD0-AF627E3A701E}" presName="horzTwo" presStyleCnt="0"/>
      <dgm:spPr/>
    </dgm:pt>
  </dgm:ptLst>
  <dgm:cxnLst>
    <dgm:cxn modelId="{C6A7DC03-1F8F-45A4-AA3D-80679C80C03A}" srcId="{EE893FAA-C7AB-4297-A986-A95F3D4DCDAA}" destId="{34B1A82E-7CFB-4319-914E-4A39109C6A06}" srcOrd="1" destOrd="0" parTransId="{02C5D982-30C8-4FCE-A3D4-5021C9340F3F}" sibTransId="{01E3CA19-381C-4770-9C62-4DA1583BCE9B}"/>
    <dgm:cxn modelId="{130DC3D2-E48A-427E-A501-5A46442FB766}" srcId="{EE893FAA-C7AB-4297-A986-A95F3D4DCDAA}" destId="{8B278DB6-E7EB-4DC9-A329-121D8D2DF5EF}" srcOrd="0" destOrd="0" parTransId="{7D8DF0DC-F3A5-4007-9BF1-8F13E0F8B8B8}" sibTransId="{520AD661-845F-45C4-ABEC-690DDABE8BF1}"/>
    <dgm:cxn modelId="{E6D183DF-D040-45EA-804F-AD810BF65441}" type="presOf" srcId="{06F30859-F76E-4558-A0D7-417E2476FE56}" destId="{363C4762-2DFA-4E81-B669-49A251B69580}" srcOrd="0" destOrd="0" presId="urn:microsoft.com/office/officeart/2005/8/layout/hierarchy4"/>
    <dgm:cxn modelId="{7ABB8FDD-18AB-4A38-B835-82DF061F64FC}" srcId="{A4FE527C-7118-4CCE-B115-D8A276753D44}" destId="{06F30859-F76E-4558-A0D7-417E2476FE56}" srcOrd="0" destOrd="0" parTransId="{F03D6637-654E-412F-9C42-B32C3C80ED54}" sibTransId="{F0A6CD5A-BA9A-495F-9F69-0DF45CD723F8}"/>
    <dgm:cxn modelId="{679EE1E3-E8C0-4043-AE99-509A39077BE2}" srcId="{06F30859-F76E-4558-A0D7-417E2476FE56}" destId="{22467532-BE08-4A73-813F-BBDF25CB4E06}" srcOrd="3" destOrd="0" parTransId="{25191712-7D7C-4625-8AEA-AF27F1785ABA}" sibTransId="{32A254C2-8CF0-44D5-A5AC-DC647B59FECC}"/>
    <dgm:cxn modelId="{047FE356-33C6-47CF-8699-90A3E3D04B91}" type="presOf" srcId="{88967299-5DE6-4B7F-9CB0-5CBFADC1ECD7}" destId="{760E2E90-47BC-4603-B75B-A2FE28844EE0}" srcOrd="0" destOrd="0" presId="urn:microsoft.com/office/officeart/2005/8/layout/hierarchy4"/>
    <dgm:cxn modelId="{1EEE1F01-2970-4E45-90EE-A500AC03AFC8}" type="presOf" srcId="{CB6EAFFF-32FA-4373-9AD0-AF627E3A701E}" destId="{2027D667-5B2D-4ED5-91BB-90F53B011B64}" srcOrd="0" destOrd="0" presId="urn:microsoft.com/office/officeart/2005/8/layout/hierarchy4"/>
    <dgm:cxn modelId="{8AE05079-540D-4005-A04F-568929593BB3}" srcId="{06F30859-F76E-4558-A0D7-417E2476FE56}" destId="{EE893FAA-C7AB-4297-A986-A95F3D4DCDAA}" srcOrd="0" destOrd="0" parTransId="{D68DC43D-AEA8-4F84-8F3D-75F02A1A9F1E}" sibTransId="{FA4E80AA-7BD0-4712-8C56-546DADEC448F}"/>
    <dgm:cxn modelId="{943EBEC8-C19C-4FA2-BF86-6B4E10B7F206}" type="presOf" srcId="{8B278DB6-E7EB-4DC9-A329-121D8D2DF5EF}" destId="{D71A2B6E-556F-438C-9A85-1A3BA8B499C3}" srcOrd="0" destOrd="0" presId="urn:microsoft.com/office/officeart/2005/8/layout/hierarchy4"/>
    <dgm:cxn modelId="{B5CD7B65-D8A0-4DF5-BD64-3C79C337457F}" type="presOf" srcId="{34B1A82E-7CFB-4319-914E-4A39109C6A06}" destId="{45248DD8-AF9E-4BA8-86C7-38BB93A3384F}" srcOrd="0" destOrd="0" presId="urn:microsoft.com/office/officeart/2005/8/layout/hierarchy4"/>
    <dgm:cxn modelId="{5EE1939B-0266-420A-BC04-47E717102868}" type="presOf" srcId="{25E10E20-D79C-4D06-96B3-FB44C87CD78A}" destId="{84C99155-1DAC-4D8A-889D-3551FE6DDAD7}" srcOrd="0" destOrd="0" presId="urn:microsoft.com/office/officeart/2005/8/layout/hierarchy4"/>
    <dgm:cxn modelId="{C4047D6D-F39F-4471-9174-8A2BD1B254A9}" type="presOf" srcId="{CB48DDFC-2353-4C2B-B371-1ADDC4FFA1F2}" destId="{F76D99BB-2954-452F-BA3C-1F56FA087FBC}" srcOrd="0" destOrd="0" presId="urn:microsoft.com/office/officeart/2005/8/layout/hierarchy4"/>
    <dgm:cxn modelId="{AC6609EA-9E31-4959-8959-32B9589CB923}" type="presOf" srcId="{22467532-BE08-4A73-813F-BBDF25CB4E06}" destId="{D5583AC5-8365-460F-AC87-6F3E867E1F41}" srcOrd="0" destOrd="0" presId="urn:microsoft.com/office/officeart/2005/8/layout/hierarchy4"/>
    <dgm:cxn modelId="{88022DE2-44E6-454E-9AAB-4B32BC904376}" srcId="{06F30859-F76E-4558-A0D7-417E2476FE56}" destId="{CB6EAFFF-32FA-4373-9AD0-AF627E3A701E}" srcOrd="4" destOrd="0" parTransId="{3E6D7E04-BDF3-42AE-B020-6610F7F9C191}" sibTransId="{39EDD034-5E47-40E9-B9C7-B95D0DA43429}"/>
    <dgm:cxn modelId="{43F9916F-6891-46FC-90EA-DC3571221270}" type="presOf" srcId="{EE893FAA-C7AB-4297-A986-A95F3D4DCDAA}" destId="{DC0B76C7-613A-4BB3-A9BB-4A3803DF88FD}" srcOrd="0" destOrd="0" presId="urn:microsoft.com/office/officeart/2005/8/layout/hierarchy4"/>
    <dgm:cxn modelId="{87CD7CBD-8762-4863-A13A-E14C42062672}" srcId="{25E10E20-D79C-4D06-96B3-FB44C87CD78A}" destId="{CB48DDFC-2353-4C2B-B371-1ADDC4FFA1F2}" srcOrd="0" destOrd="0" parTransId="{AD1E4DFE-B32C-4E9A-AF9D-E16760417AF0}" sibTransId="{86C1A653-FE2F-4352-828F-2F4C1E7E47E7}"/>
    <dgm:cxn modelId="{F08675E4-602D-44CC-9338-38BC911A50AC}" srcId="{06F30859-F76E-4558-A0D7-417E2476FE56}" destId="{88967299-5DE6-4B7F-9CB0-5CBFADC1ECD7}" srcOrd="2" destOrd="0" parTransId="{E4960305-F952-416C-8B35-6E919BA6164E}" sibTransId="{0A9B0FE8-4838-4D79-8EA4-F26300D93C33}"/>
    <dgm:cxn modelId="{BBE67CE7-0A55-4348-A486-ABE54EE57742}" srcId="{06F30859-F76E-4558-A0D7-417E2476FE56}" destId="{25E10E20-D79C-4D06-96B3-FB44C87CD78A}" srcOrd="1" destOrd="0" parTransId="{B49956C3-0443-4C57-9219-D2A5444189E3}" sibTransId="{B5918A3B-78C5-4EC4-A634-6923A4EF6366}"/>
    <dgm:cxn modelId="{997CD690-B35D-48CA-BA86-4236EDE44FC4}" type="presOf" srcId="{A4FE527C-7118-4CCE-B115-D8A276753D44}" destId="{39388F68-EBB9-45AC-AA96-0D89AAFB4D33}" srcOrd="0" destOrd="0" presId="urn:microsoft.com/office/officeart/2005/8/layout/hierarchy4"/>
    <dgm:cxn modelId="{02A9F5BB-FBE2-47BC-BB56-51BA8DF918C3}" type="presParOf" srcId="{39388F68-EBB9-45AC-AA96-0D89AAFB4D33}" destId="{696B4DD3-EC39-42AC-9575-ECA92B22043F}" srcOrd="0" destOrd="0" presId="urn:microsoft.com/office/officeart/2005/8/layout/hierarchy4"/>
    <dgm:cxn modelId="{D450145A-5A52-4BA1-AA4B-4AD09764B5DA}" type="presParOf" srcId="{696B4DD3-EC39-42AC-9575-ECA92B22043F}" destId="{363C4762-2DFA-4E81-B669-49A251B69580}" srcOrd="0" destOrd="0" presId="urn:microsoft.com/office/officeart/2005/8/layout/hierarchy4"/>
    <dgm:cxn modelId="{FFA6FB4E-CC03-46B2-B2A3-3EEF1C65AB9F}" type="presParOf" srcId="{696B4DD3-EC39-42AC-9575-ECA92B22043F}" destId="{5E634D46-D92E-40F8-B1E1-7233359946D3}" srcOrd="1" destOrd="0" presId="urn:microsoft.com/office/officeart/2005/8/layout/hierarchy4"/>
    <dgm:cxn modelId="{070208BC-CC60-4C77-8D4A-EA871BA9290F}" type="presParOf" srcId="{696B4DD3-EC39-42AC-9575-ECA92B22043F}" destId="{0DA71951-1EDC-439C-B0A5-BDD0959F5BB5}" srcOrd="2" destOrd="0" presId="urn:microsoft.com/office/officeart/2005/8/layout/hierarchy4"/>
    <dgm:cxn modelId="{2211038F-367D-4CB5-9E2A-104B0E0760BA}" type="presParOf" srcId="{0DA71951-1EDC-439C-B0A5-BDD0959F5BB5}" destId="{142F15D2-1F89-4B8F-97AD-46EC216FDFED}" srcOrd="0" destOrd="0" presId="urn:microsoft.com/office/officeart/2005/8/layout/hierarchy4"/>
    <dgm:cxn modelId="{D2A6901C-DF1C-4884-A276-13E4E46218C9}" type="presParOf" srcId="{142F15D2-1F89-4B8F-97AD-46EC216FDFED}" destId="{DC0B76C7-613A-4BB3-A9BB-4A3803DF88FD}" srcOrd="0" destOrd="0" presId="urn:microsoft.com/office/officeart/2005/8/layout/hierarchy4"/>
    <dgm:cxn modelId="{5AD9AFF0-E257-4718-9219-3A2433F59E5C}" type="presParOf" srcId="{142F15D2-1F89-4B8F-97AD-46EC216FDFED}" destId="{F0871292-B323-46DB-A688-0FBBA3255DF4}" srcOrd="1" destOrd="0" presId="urn:microsoft.com/office/officeart/2005/8/layout/hierarchy4"/>
    <dgm:cxn modelId="{C2BBB52E-1B67-450F-896B-C5911A275AA0}" type="presParOf" srcId="{142F15D2-1F89-4B8F-97AD-46EC216FDFED}" destId="{C0BF92E4-5142-4D77-BC68-80F391CEA0E3}" srcOrd="2" destOrd="0" presId="urn:microsoft.com/office/officeart/2005/8/layout/hierarchy4"/>
    <dgm:cxn modelId="{E936AA44-9988-4AC7-AFEA-1BC77B566805}" type="presParOf" srcId="{C0BF92E4-5142-4D77-BC68-80F391CEA0E3}" destId="{0796CA27-5E7B-481A-9438-31A1A176D591}" srcOrd="0" destOrd="0" presId="urn:microsoft.com/office/officeart/2005/8/layout/hierarchy4"/>
    <dgm:cxn modelId="{FEEA6D25-D5F1-4B43-9409-35F6AAFC4E74}" type="presParOf" srcId="{0796CA27-5E7B-481A-9438-31A1A176D591}" destId="{D71A2B6E-556F-438C-9A85-1A3BA8B499C3}" srcOrd="0" destOrd="0" presId="urn:microsoft.com/office/officeart/2005/8/layout/hierarchy4"/>
    <dgm:cxn modelId="{C0C9A4D5-FFD3-41D9-83EB-A261B38705AF}" type="presParOf" srcId="{0796CA27-5E7B-481A-9438-31A1A176D591}" destId="{20119069-9C7F-40D2-A962-3067E7745E36}" srcOrd="1" destOrd="0" presId="urn:microsoft.com/office/officeart/2005/8/layout/hierarchy4"/>
    <dgm:cxn modelId="{B7E47CDA-3630-4B9D-BCE2-B5AA0BBF7530}" type="presParOf" srcId="{C0BF92E4-5142-4D77-BC68-80F391CEA0E3}" destId="{C80FF3A2-BB65-47F8-A2BA-45ADC4693A25}" srcOrd="1" destOrd="0" presId="urn:microsoft.com/office/officeart/2005/8/layout/hierarchy4"/>
    <dgm:cxn modelId="{2673D57B-6091-4664-8A77-CE3AA2AB5FF9}" type="presParOf" srcId="{C0BF92E4-5142-4D77-BC68-80F391CEA0E3}" destId="{8491FD41-616D-4FAE-8BC3-AB2D278B8ED5}" srcOrd="2" destOrd="0" presId="urn:microsoft.com/office/officeart/2005/8/layout/hierarchy4"/>
    <dgm:cxn modelId="{F734F3B6-6F81-4EF1-BE7D-686C0CA0A6B2}" type="presParOf" srcId="{8491FD41-616D-4FAE-8BC3-AB2D278B8ED5}" destId="{45248DD8-AF9E-4BA8-86C7-38BB93A3384F}" srcOrd="0" destOrd="0" presId="urn:microsoft.com/office/officeart/2005/8/layout/hierarchy4"/>
    <dgm:cxn modelId="{93FF2156-2F40-4EA7-9A56-E8020874850C}" type="presParOf" srcId="{8491FD41-616D-4FAE-8BC3-AB2D278B8ED5}" destId="{D42E2679-43ED-45B4-BCB1-5004CCD49B46}" srcOrd="1" destOrd="0" presId="urn:microsoft.com/office/officeart/2005/8/layout/hierarchy4"/>
    <dgm:cxn modelId="{5FDEA7C4-D7AD-4BE4-B68F-63BE073E30F5}" type="presParOf" srcId="{0DA71951-1EDC-439C-B0A5-BDD0959F5BB5}" destId="{3A4D8863-19A4-47D4-AD8E-0E471E612E96}" srcOrd="1" destOrd="0" presId="urn:microsoft.com/office/officeart/2005/8/layout/hierarchy4"/>
    <dgm:cxn modelId="{4EF46213-10F9-4973-963A-4B1B3C856F4F}" type="presParOf" srcId="{0DA71951-1EDC-439C-B0A5-BDD0959F5BB5}" destId="{04F5C4F7-D315-44C2-B34D-C544ABA968F9}" srcOrd="2" destOrd="0" presId="urn:microsoft.com/office/officeart/2005/8/layout/hierarchy4"/>
    <dgm:cxn modelId="{D197AF54-0C99-4A1F-9218-EA8F775E7E4E}" type="presParOf" srcId="{04F5C4F7-D315-44C2-B34D-C544ABA968F9}" destId="{84C99155-1DAC-4D8A-889D-3551FE6DDAD7}" srcOrd="0" destOrd="0" presId="urn:microsoft.com/office/officeart/2005/8/layout/hierarchy4"/>
    <dgm:cxn modelId="{C95C637A-A382-4CEC-BB59-7E5AE2089DB9}" type="presParOf" srcId="{04F5C4F7-D315-44C2-B34D-C544ABA968F9}" destId="{299DA404-6254-4632-B025-820C1D0516DC}" srcOrd="1" destOrd="0" presId="urn:microsoft.com/office/officeart/2005/8/layout/hierarchy4"/>
    <dgm:cxn modelId="{D7359092-D4DB-4F15-86FD-E32AB0475644}" type="presParOf" srcId="{04F5C4F7-D315-44C2-B34D-C544ABA968F9}" destId="{E593B34F-A6CC-4939-A035-968539181E84}" srcOrd="2" destOrd="0" presId="urn:microsoft.com/office/officeart/2005/8/layout/hierarchy4"/>
    <dgm:cxn modelId="{66EEE9C4-1A7E-4060-B128-CE9994817D42}" type="presParOf" srcId="{E593B34F-A6CC-4939-A035-968539181E84}" destId="{C03A22AF-A743-443E-8C4F-E19091387C03}" srcOrd="0" destOrd="0" presId="urn:microsoft.com/office/officeart/2005/8/layout/hierarchy4"/>
    <dgm:cxn modelId="{43F154FF-350F-4A04-8FA2-48479771E52E}" type="presParOf" srcId="{C03A22AF-A743-443E-8C4F-E19091387C03}" destId="{F76D99BB-2954-452F-BA3C-1F56FA087FBC}" srcOrd="0" destOrd="0" presId="urn:microsoft.com/office/officeart/2005/8/layout/hierarchy4"/>
    <dgm:cxn modelId="{C051F010-6E02-4A24-8876-50DA382C21B9}" type="presParOf" srcId="{C03A22AF-A743-443E-8C4F-E19091387C03}" destId="{F402AC55-6EBF-430F-838F-AE535D721ACF}" srcOrd="1" destOrd="0" presId="urn:microsoft.com/office/officeart/2005/8/layout/hierarchy4"/>
    <dgm:cxn modelId="{62B4E41C-DB7D-49E1-83CB-D0E1216C8B68}" type="presParOf" srcId="{0DA71951-1EDC-439C-B0A5-BDD0959F5BB5}" destId="{B31FAFD3-CB6E-4AE6-922D-909EA8A0744E}" srcOrd="3" destOrd="0" presId="urn:microsoft.com/office/officeart/2005/8/layout/hierarchy4"/>
    <dgm:cxn modelId="{2A90755A-D7ED-403D-AA6B-581FC19ACB3D}" type="presParOf" srcId="{0DA71951-1EDC-439C-B0A5-BDD0959F5BB5}" destId="{8A425FEF-C1D1-4329-959D-48F6F712348D}" srcOrd="4" destOrd="0" presId="urn:microsoft.com/office/officeart/2005/8/layout/hierarchy4"/>
    <dgm:cxn modelId="{B93A11BF-C984-493D-9BE8-D72CDEB74915}" type="presParOf" srcId="{8A425FEF-C1D1-4329-959D-48F6F712348D}" destId="{760E2E90-47BC-4603-B75B-A2FE28844EE0}" srcOrd="0" destOrd="0" presId="urn:microsoft.com/office/officeart/2005/8/layout/hierarchy4"/>
    <dgm:cxn modelId="{3949D62B-CF86-4E16-867F-9AE5CDDF8B32}" type="presParOf" srcId="{8A425FEF-C1D1-4329-959D-48F6F712348D}" destId="{5144910D-FCB7-43C6-8EF0-3232DCB7055B}" srcOrd="1" destOrd="0" presId="urn:microsoft.com/office/officeart/2005/8/layout/hierarchy4"/>
    <dgm:cxn modelId="{93A8D515-0F2F-4EBD-A70E-EE0C5FE29B88}" type="presParOf" srcId="{0DA71951-1EDC-439C-B0A5-BDD0959F5BB5}" destId="{7C7A4D81-6060-4E09-99A2-5D73A84719DC}" srcOrd="5" destOrd="0" presId="urn:microsoft.com/office/officeart/2005/8/layout/hierarchy4"/>
    <dgm:cxn modelId="{16E9079B-09BE-4035-8A4D-5A4AB848457C}" type="presParOf" srcId="{0DA71951-1EDC-439C-B0A5-BDD0959F5BB5}" destId="{B1CB0530-887E-4F45-A21C-F1582D623502}" srcOrd="6" destOrd="0" presId="urn:microsoft.com/office/officeart/2005/8/layout/hierarchy4"/>
    <dgm:cxn modelId="{EBE1AF7A-DC83-4938-A17B-35674E117F86}" type="presParOf" srcId="{B1CB0530-887E-4F45-A21C-F1582D623502}" destId="{D5583AC5-8365-460F-AC87-6F3E867E1F41}" srcOrd="0" destOrd="0" presId="urn:microsoft.com/office/officeart/2005/8/layout/hierarchy4"/>
    <dgm:cxn modelId="{395D8C96-E65F-41BE-95F3-9D10E5D2B693}" type="presParOf" srcId="{B1CB0530-887E-4F45-A21C-F1582D623502}" destId="{99B8DB74-8B04-417B-A5A0-74A1205C95D1}" srcOrd="1" destOrd="0" presId="urn:microsoft.com/office/officeart/2005/8/layout/hierarchy4"/>
    <dgm:cxn modelId="{458C6DAA-E91E-4312-82E4-0757D289E790}" type="presParOf" srcId="{0DA71951-1EDC-439C-B0A5-BDD0959F5BB5}" destId="{072085DF-A8E9-4107-9902-3A83ADEC7A45}" srcOrd="7" destOrd="0" presId="urn:microsoft.com/office/officeart/2005/8/layout/hierarchy4"/>
    <dgm:cxn modelId="{3D6AE4D4-64E1-48C8-9915-2553A06CE776}" type="presParOf" srcId="{0DA71951-1EDC-439C-B0A5-BDD0959F5BB5}" destId="{9B554FA3-292C-4260-9021-68FDC9237D3F}" srcOrd="8" destOrd="0" presId="urn:microsoft.com/office/officeart/2005/8/layout/hierarchy4"/>
    <dgm:cxn modelId="{CA537908-6B7B-4AC7-96AF-122DA728A5B9}" type="presParOf" srcId="{9B554FA3-292C-4260-9021-68FDC9237D3F}" destId="{2027D667-5B2D-4ED5-91BB-90F53B011B64}" srcOrd="0" destOrd="0" presId="urn:microsoft.com/office/officeart/2005/8/layout/hierarchy4"/>
    <dgm:cxn modelId="{9C27A010-87FD-4D32-862F-9A50EE05BFD1}" type="presParOf" srcId="{9B554FA3-292C-4260-9021-68FDC9237D3F}" destId="{98311365-B3FD-4D44-BEB6-EBD942A242A4}"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B84AC69-F659-4C69-8087-BEFD2D89129D}" type="doc">
      <dgm:prSet loTypeId="urn:microsoft.com/office/officeart/2005/8/layout/hierarchy2" loCatId="hierarchy" qsTypeId="urn:microsoft.com/office/officeart/2005/8/quickstyle/simple1" qsCatId="simple" csTypeId="urn:microsoft.com/office/officeart/2005/8/colors/accent1_4" csCatId="accent1" phldr="1"/>
      <dgm:spPr/>
      <dgm:t>
        <a:bodyPr/>
        <a:lstStyle/>
        <a:p>
          <a:endParaRPr lang="nl-NL"/>
        </a:p>
      </dgm:t>
    </dgm:pt>
    <dgm:pt modelId="{92CE1105-A093-4E0B-B78A-101776891A9B}">
      <dgm:prSet phldrT="[Tekst]"/>
      <dgm:spPr/>
      <dgm:t>
        <a:bodyPr/>
        <a:lstStyle/>
        <a:p>
          <a:r>
            <a:rPr lang="nl-NL"/>
            <a:t>Alibaba Group holding Company</a:t>
          </a:r>
        </a:p>
      </dgm:t>
    </dgm:pt>
    <dgm:pt modelId="{0C20D02F-E7D6-4E55-9D83-038A7EF03DCE}" type="parTrans" cxnId="{CB232EAC-1F3F-41BB-9DCA-85EBBE8F34CD}">
      <dgm:prSet/>
      <dgm:spPr/>
      <dgm:t>
        <a:bodyPr/>
        <a:lstStyle/>
        <a:p>
          <a:endParaRPr lang="nl-NL"/>
        </a:p>
      </dgm:t>
    </dgm:pt>
    <dgm:pt modelId="{6A1BA0BE-A624-4F20-B188-4BBBF6EDC360}" type="sibTrans" cxnId="{CB232EAC-1F3F-41BB-9DCA-85EBBE8F34CD}">
      <dgm:prSet/>
      <dgm:spPr/>
      <dgm:t>
        <a:bodyPr/>
        <a:lstStyle/>
        <a:p>
          <a:endParaRPr lang="nl-NL"/>
        </a:p>
      </dgm:t>
    </dgm:pt>
    <dgm:pt modelId="{8CB8183A-95E4-4441-980E-E74C1FD14CD0}">
      <dgm:prSet phldrT="[Tekst]"/>
      <dgm:spPr/>
      <dgm:t>
        <a:bodyPr/>
        <a:lstStyle/>
        <a:p>
          <a:r>
            <a:rPr lang="nl-NL"/>
            <a:t>Jack Ma &amp; Simon Xie</a:t>
          </a:r>
        </a:p>
      </dgm:t>
    </dgm:pt>
    <dgm:pt modelId="{ED0AC534-4EE1-4596-96FC-50651502BEC0}" type="parTrans" cxnId="{9A431ACA-B8BD-400C-AF03-AF75E6B5A94F}">
      <dgm:prSet/>
      <dgm:spPr/>
      <dgm:t>
        <a:bodyPr/>
        <a:lstStyle/>
        <a:p>
          <a:endParaRPr lang="nl-NL"/>
        </a:p>
      </dgm:t>
    </dgm:pt>
    <dgm:pt modelId="{982EAF6C-18AB-4EAE-8517-6768E32CAB73}" type="sibTrans" cxnId="{9A431ACA-B8BD-400C-AF03-AF75E6B5A94F}">
      <dgm:prSet/>
      <dgm:spPr/>
      <dgm:t>
        <a:bodyPr/>
        <a:lstStyle/>
        <a:p>
          <a:endParaRPr lang="nl-NL"/>
        </a:p>
      </dgm:t>
    </dgm:pt>
    <dgm:pt modelId="{0800BE71-CE94-4C0F-B8FB-A9775A532FC3}">
      <dgm:prSet phldrT="[Tekst]"/>
      <dgm:spPr/>
      <dgm:t>
        <a:bodyPr/>
        <a:lstStyle/>
        <a:p>
          <a:r>
            <a:rPr lang="nl-NL"/>
            <a:t>Aandelen IPO Alibaba Group</a:t>
          </a:r>
        </a:p>
      </dgm:t>
    </dgm:pt>
    <dgm:pt modelId="{5AD24595-C2EF-4F0A-AA60-30DC969DDE69}" type="parTrans" cxnId="{D6EF943C-9D00-4521-8CD0-B7224A1A36B4}">
      <dgm:prSet/>
      <dgm:spPr/>
      <dgm:t>
        <a:bodyPr/>
        <a:lstStyle/>
        <a:p>
          <a:endParaRPr lang="nl-NL"/>
        </a:p>
      </dgm:t>
    </dgm:pt>
    <dgm:pt modelId="{A1C8AB63-ED01-411B-8278-E75800807BC9}" type="sibTrans" cxnId="{D6EF943C-9D00-4521-8CD0-B7224A1A36B4}">
      <dgm:prSet/>
      <dgm:spPr/>
      <dgm:t>
        <a:bodyPr/>
        <a:lstStyle/>
        <a:p>
          <a:endParaRPr lang="nl-NL"/>
        </a:p>
      </dgm:t>
    </dgm:pt>
    <dgm:pt modelId="{C967F0EC-5126-43C1-89DD-7D2FB651DB11}">
      <dgm:prSet phldrT="[Tekst]"/>
      <dgm:spPr/>
      <dgm:t>
        <a:bodyPr/>
        <a:lstStyle/>
        <a:p>
          <a:r>
            <a:rPr lang="nl-NL"/>
            <a:t>Alibaba China </a:t>
          </a:r>
        </a:p>
        <a:p>
          <a:r>
            <a:rPr lang="nl-NL"/>
            <a:t>- Holding group: recht op winst, maar geen recht op econmisch zeggenschap</a:t>
          </a:r>
        </a:p>
      </dgm:t>
    </dgm:pt>
    <dgm:pt modelId="{E5A129C4-0D51-4C9C-8BE1-C0C85C3BF9A3}" type="parTrans" cxnId="{97303656-E799-40F6-9DE5-1E77D48BB476}">
      <dgm:prSet/>
      <dgm:spPr/>
      <dgm:t>
        <a:bodyPr/>
        <a:lstStyle/>
        <a:p>
          <a:endParaRPr lang="nl-NL"/>
        </a:p>
      </dgm:t>
    </dgm:pt>
    <dgm:pt modelId="{0C240F7D-EA19-44B2-B631-2F758BF4D0D0}" type="sibTrans" cxnId="{97303656-E799-40F6-9DE5-1E77D48BB476}">
      <dgm:prSet/>
      <dgm:spPr/>
      <dgm:t>
        <a:bodyPr/>
        <a:lstStyle/>
        <a:p>
          <a:endParaRPr lang="nl-NL"/>
        </a:p>
      </dgm:t>
    </dgm:pt>
    <dgm:pt modelId="{BAAEF2CA-A5D6-443C-A1E4-E30E0D725432}" type="pres">
      <dgm:prSet presAssocID="{CB84AC69-F659-4C69-8087-BEFD2D89129D}" presName="diagram" presStyleCnt="0">
        <dgm:presLayoutVars>
          <dgm:chPref val="1"/>
          <dgm:dir/>
          <dgm:animOne val="branch"/>
          <dgm:animLvl val="lvl"/>
          <dgm:resizeHandles val="exact"/>
        </dgm:presLayoutVars>
      </dgm:prSet>
      <dgm:spPr/>
      <dgm:t>
        <a:bodyPr/>
        <a:lstStyle/>
        <a:p>
          <a:endParaRPr lang="nl-NL"/>
        </a:p>
      </dgm:t>
    </dgm:pt>
    <dgm:pt modelId="{13D080D8-E4BF-44EA-8403-36D358927835}" type="pres">
      <dgm:prSet presAssocID="{0800BE71-CE94-4C0F-B8FB-A9775A532FC3}" presName="root1" presStyleCnt="0"/>
      <dgm:spPr/>
    </dgm:pt>
    <dgm:pt modelId="{26BDFE3F-DB47-455A-AD2C-20EE6E1C5452}" type="pres">
      <dgm:prSet presAssocID="{0800BE71-CE94-4C0F-B8FB-A9775A532FC3}" presName="LevelOneTextNode" presStyleLbl="node0" presStyleIdx="0" presStyleCnt="1" custScaleY="234780" custLinFactNeighborX="1743" custLinFactNeighborY="72240">
        <dgm:presLayoutVars>
          <dgm:chPref val="3"/>
        </dgm:presLayoutVars>
      </dgm:prSet>
      <dgm:spPr/>
      <dgm:t>
        <a:bodyPr/>
        <a:lstStyle/>
        <a:p>
          <a:endParaRPr lang="nl-NL"/>
        </a:p>
      </dgm:t>
    </dgm:pt>
    <dgm:pt modelId="{9D7B2D5A-50BB-4E3F-8C4A-599107A1C0D2}" type="pres">
      <dgm:prSet presAssocID="{0800BE71-CE94-4C0F-B8FB-A9775A532FC3}" presName="level2hierChild" presStyleCnt="0"/>
      <dgm:spPr/>
    </dgm:pt>
    <dgm:pt modelId="{D0671AF3-9ADF-4F5E-90A0-FA85FC3FC766}" type="pres">
      <dgm:prSet presAssocID="{0C20D02F-E7D6-4E55-9D83-038A7EF03DCE}" presName="conn2-1" presStyleLbl="parChTrans1D2" presStyleIdx="0" presStyleCnt="1"/>
      <dgm:spPr/>
      <dgm:t>
        <a:bodyPr/>
        <a:lstStyle/>
        <a:p>
          <a:endParaRPr lang="nl-NL"/>
        </a:p>
      </dgm:t>
    </dgm:pt>
    <dgm:pt modelId="{DB230637-72D8-4E18-B396-80A535D29F23}" type="pres">
      <dgm:prSet presAssocID="{0C20D02F-E7D6-4E55-9D83-038A7EF03DCE}" presName="connTx" presStyleLbl="parChTrans1D2" presStyleIdx="0" presStyleCnt="1"/>
      <dgm:spPr/>
      <dgm:t>
        <a:bodyPr/>
        <a:lstStyle/>
        <a:p>
          <a:endParaRPr lang="nl-NL"/>
        </a:p>
      </dgm:t>
    </dgm:pt>
    <dgm:pt modelId="{3A71B1D3-6B31-4F36-BDD8-6F49E5147D95}" type="pres">
      <dgm:prSet presAssocID="{92CE1105-A093-4E0B-B78A-101776891A9B}" presName="root2" presStyleCnt="0"/>
      <dgm:spPr/>
    </dgm:pt>
    <dgm:pt modelId="{9D0B84A8-BAAF-461D-AF93-A2666DCADEC8}" type="pres">
      <dgm:prSet presAssocID="{92CE1105-A093-4E0B-B78A-101776891A9B}" presName="LevelTwoTextNode" presStyleLbl="node2" presStyleIdx="0" presStyleCnt="1" custScaleY="234780" custLinFactY="-39062" custLinFactNeighborX="-10836" custLinFactNeighborY="-100000">
        <dgm:presLayoutVars>
          <dgm:chPref val="3"/>
        </dgm:presLayoutVars>
      </dgm:prSet>
      <dgm:spPr/>
      <dgm:t>
        <a:bodyPr/>
        <a:lstStyle/>
        <a:p>
          <a:endParaRPr lang="nl-NL"/>
        </a:p>
      </dgm:t>
    </dgm:pt>
    <dgm:pt modelId="{E1A065E8-2048-4D3B-9BCE-39E8BF0D56A3}" type="pres">
      <dgm:prSet presAssocID="{92CE1105-A093-4E0B-B78A-101776891A9B}" presName="level3hierChild" presStyleCnt="0"/>
      <dgm:spPr/>
    </dgm:pt>
    <dgm:pt modelId="{365067C8-82E5-469D-BB8B-88436FBA1F4B}" type="pres">
      <dgm:prSet presAssocID="{ED0AC534-4EE1-4596-96FC-50651502BEC0}" presName="conn2-1" presStyleLbl="parChTrans1D3" presStyleIdx="0" presStyleCnt="1"/>
      <dgm:spPr/>
      <dgm:t>
        <a:bodyPr/>
        <a:lstStyle/>
        <a:p>
          <a:endParaRPr lang="nl-NL"/>
        </a:p>
      </dgm:t>
    </dgm:pt>
    <dgm:pt modelId="{D53968DE-F483-4A7F-BE49-2DDB20F83B32}" type="pres">
      <dgm:prSet presAssocID="{ED0AC534-4EE1-4596-96FC-50651502BEC0}" presName="connTx" presStyleLbl="parChTrans1D3" presStyleIdx="0" presStyleCnt="1"/>
      <dgm:spPr/>
      <dgm:t>
        <a:bodyPr/>
        <a:lstStyle/>
        <a:p>
          <a:endParaRPr lang="nl-NL"/>
        </a:p>
      </dgm:t>
    </dgm:pt>
    <dgm:pt modelId="{D23C21AE-2667-4479-BD85-BED674E4BC5C}" type="pres">
      <dgm:prSet presAssocID="{8CB8183A-95E4-4441-980E-E74C1FD14CD0}" presName="root2" presStyleCnt="0"/>
      <dgm:spPr/>
    </dgm:pt>
    <dgm:pt modelId="{F0A16F5D-5E58-457B-88EB-23EA81BA4770}" type="pres">
      <dgm:prSet presAssocID="{8CB8183A-95E4-4441-980E-E74C1FD14CD0}" presName="LevelTwoTextNode" presStyleLbl="node3" presStyleIdx="0" presStyleCnt="1" custScaleY="234780" custLinFactNeighborX="-1806" custLinFactNeighborY="59598">
        <dgm:presLayoutVars>
          <dgm:chPref val="3"/>
        </dgm:presLayoutVars>
      </dgm:prSet>
      <dgm:spPr/>
      <dgm:t>
        <a:bodyPr/>
        <a:lstStyle/>
        <a:p>
          <a:endParaRPr lang="nl-NL"/>
        </a:p>
      </dgm:t>
    </dgm:pt>
    <dgm:pt modelId="{849E621B-D3A9-4A08-AF41-06DE1300A60F}" type="pres">
      <dgm:prSet presAssocID="{8CB8183A-95E4-4441-980E-E74C1FD14CD0}" presName="level3hierChild" presStyleCnt="0"/>
      <dgm:spPr/>
    </dgm:pt>
    <dgm:pt modelId="{C5197203-0B7D-4136-85F6-E9E46C56A442}" type="pres">
      <dgm:prSet presAssocID="{E5A129C4-0D51-4C9C-8BE1-C0C85C3BF9A3}" presName="conn2-1" presStyleLbl="parChTrans1D4" presStyleIdx="0" presStyleCnt="1"/>
      <dgm:spPr/>
      <dgm:t>
        <a:bodyPr/>
        <a:lstStyle/>
        <a:p>
          <a:endParaRPr lang="nl-NL"/>
        </a:p>
      </dgm:t>
    </dgm:pt>
    <dgm:pt modelId="{D6DB3909-E5E5-4CD8-A3CD-F7858D6543F2}" type="pres">
      <dgm:prSet presAssocID="{E5A129C4-0D51-4C9C-8BE1-C0C85C3BF9A3}" presName="connTx" presStyleLbl="parChTrans1D4" presStyleIdx="0" presStyleCnt="1"/>
      <dgm:spPr/>
      <dgm:t>
        <a:bodyPr/>
        <a:lstStyle/>
        <a:p>
          <a:endParaRPr lang="nl-NL"/>
        </a:p>
      </dgm:t>
    </dgm:pt>
    <dgm:pt modelId="{C59E7A9C-79FC-46DF-8848-236A59000D36}" type="pres">
      <dgm:prSet presAssocID="{C967F0EC-5126-43C1-89DD-7D2FB651DB11}" presName="root2" presStyleCnt="0"/>
      <dgm:spPr/>
    </dgm:pt>
    <dgm:pt modelId="{A37EF52F-8F03-4E13-AF07-DAF352008664}" type="pres">
      <dgm:prSet presAssocID="{C967F0EC-5126-43C1-89DD-7D2FB651DB11}" presName="LevelTwoTextNode" presStyleLbl="node4" presStyleIdx="0" presStyleCnt="1" custScaleY="231167">
        <dgm:presLayoutVars>
          <dgm:chPref val="3"/>
        </dgm:presLayoutVars>
      </dgm:prSet>
      <dgm:spPr/>
      <dgm:t>
        <a:bodyPr/>
        <a:lstStyle/>
        <a:p>
          <a:endParaRPr lang="nl-NL"/>
        </a:p>
      </dgm:t>
    </dgm:pt>
    <dgm:pt modelId="{E54DD200-9E40-4830-A9F5-33AC15FFF401}" type="pres">
      <dgm:prSet presAssocID="{C967F0EC-5126-43C1-89DD-7D2FB651DB11}" presName="level3hierChild" presStyleCnt="0"/>
      <dgm:spPr/>
    </dgm:pt>
  </dgm:ptLst>
  <dgm:cxnLst>
    <dgm:cxn modelId="{1162611C-662E-4609-BCD5-590D66C3FC23}" type="presOf" srcId="{0C20D02F-E7D6-4E55-9D83-038A7EF03DCE}" destId="{D0671AF3-9ADF-4F5E-90A0-FA85FC3FC766}" srcOrd="0" destOrd="0" presId="urn:microsoft.com/office/officeart/2005/8/layout/hierarchy2"/>
    <dgm:cxn modelId="{919E420C-E672-4BC4-9CC9-FD8C61A8A71B}" type="presOf" srcId="{92CE1105-A093-4E0B-B78A-101776891A9B}" destId="{9D0B84A8-BAAF-461D-AF93-A2666DCADEC8}" srcOrd="0" destOrd="0" presId="urn:microsoft.com/office/officeart/2005/8/layout/hierarchy2"/>
    <dgm:cxn modelId="{2B885DED-6E82-421F-9C24-86EFF6ACFD07}" type="presOf" srcId="{CB84AC69-F659-4C69-8087-BEFD2D89129D}" destId="{BAAEF2CA-A5D6-443C-A1E4-E30E0D725432}" srcOrd="0" destOrd="0" presId="urn:microsoft.com/office/officeart/2005/8/layout/hierarchy2"/>
    <dgm:cxn modelId="{BFF01857-B2D6-4C06-AE35-08F975807F59}" type="presOf" srcId="{ED0AC534-4EE1-4596-96FC-50651502BEC0}" destId="{365067C8-82E5-469D-BB8B-88436FBA1F4B}" srcOrd="0" destOrd="0" presId="urn:microsoft.com/office/officeart/2005/8/layout/hierarchy2"/>
    <dgm:cxn modelId="{A43F37A4-CE6C-4650-8FC1-FD8E351A9709}" type="presOf" srcId="{8CB8183A-95E4-4441-980E-E74C1FD14CD0}" destId="{F0A16F5D-5E58-457B-88EB-23EA81BA4770}" srcOrd="0" destOrd="0" presId="urn:microsoft.com/office/officeart/2005/8/layout/hierarchy2"/>
    <dgm:cxn modelId="{5F5EC594-CD4A-4717-B2D9-4DCF0A389266}" type="presOf" srcId="{E5A129C4-0D51-4C9C-8BE1-C0C85C3BF9A3}" destId="{D6DB3909-E5E5-4CD8-A3CD-F7858D6543F2}" srcOrd="1" destOrd="0" presId="urn:microsoft.com/office/officeart/2005/8/layout/hierarchy2"/>
    <dgm:cxn modelId="{9A431ACA-B8BD-400C-AF03-AF75E6B5A94F}" srcId="{92CE1105-A093-4E0B-B78A-101776891A9B}" destId="{8CB8183A-95E4-4441-980E-E74C1FD14CD0}" srcOrd="0" destOrd="0" parTransId="{ED0AC534-4EE1-4596-96FC-50651502BEC0}" sibTransId="{982EAF6C-18AB-4EAE-8517-6768E32CAB73}"/>
    <dgm:cxn modelId="{FD1924B7-72BA-45E5-8CC3-2D1B2C0FBEF0}" type="presOf" srcId="{0C20D02F-E7D6-4E55-9D83-038A7EF03DCE}" destId="{DB230637-72D8-4E18-B396-80A535D29F23}" srcOrd="1" destOrd="0" presId="urn:microsoft.com/office/officeart/2005/8/layout/hierarchy2"/>
    <dgm:cxn modelId="{5FA3FE46-1A04-4852-A763-6198203680E7}" type="presOf" srcId="{E5A129C4-0D51-4C9C-8BE1-C0C85C3BF9A3}" destId="{C5197203-0B7D-4136-85F6-E9E46C56A442}" srcOrd="0" destOrd="0" presId="urn:microsoft.com/office/officeart/2005/8/layout/hierarchy2"/>
    <dgm:cxn modelId="{2061DEAB-D825-4286-BA29-34854DA47E40}" type="presOf" srcId="{ED0AC534-4EE1-4596-96FC-50651502BEC0}" destId="{D53968DE-F483-4A7F-BE49-2DDB20F83B32}" srcOrd="1" destOrd="0" presId="urn:microsoft.com/office/officeart/2005/8/layout/hierarchy2"/>
    <dgm:cxn modelId="{0C144562-0198-457D-B9F4-369EB5406089}" type="presOf" srcId="{0800BE71-CE94-4C0F-B8FB-A9775A532FC3}" destId="{26BDFE3F-DB47-455A-AD2C-20EE6E1C5452}" srcOrd="0" destOrd="0" presId="urn:microsoft.com/office/officeart/2005/8/layout/hierarchy2"/>
    <dgm:cxn modelId="{CB232EAC-1F3F-41BB-9DCA-85EBBE8F34CD}" srcId="{0800BE71-CE94-4C0F-B8FB-A9775A532FC3}" destId="{92CE1105-A093-4E0B-B78A-101776891A9B}" srcOrd="0" destOrd="0" parTransId="{0C20D02F-E7D6-4E55-9D83-038A7EF03DCE}" sibTransId="{6A1BA0BE-A624-4F20-B188-4BBBF6EDC360}"/>
    <dgm:cxn modelId="{D6EF943C-9D00-4521-8CD0-B7224A1A36B4}" srcId="{CB84AC69-F659-4C69-8087-BEFD2D89129D}" destId="{0800BE71-CE94-4C0F-B8FB-A9775A532FC3}" srcOrd="0" destOrd="0" parTransId="{5AD24595-C2EF-4F0A-AA60-30DC969DDE69}" sibTransId="{A1C8AB63-ED01-411B-8278-E75800807BC9}"/>
    <dgm:cxn modelId="{97303656-E799-40F6-9DE5-1E77D48BB476}" srcId="{8CB8183A-95E4-4441-980E-E74C1FD14CD0}" destId="{C967F0EC-5126-43C1-89DD-7D2FB651DB11}" srcOrd="0" destOrd="0" parTransId="{E5A129C4-0D51-4C9C-8BE1-C0C85C3BF9A3}" sibTransId="{0C240F7D-EA19-44B2-B631-2F758BF4D0D0}"/>
    <dgm:cxn modelId="{80053EE8-52C8-49EF-9BC7-A446DC79D578}" type="presOf" srcId="{C967F0EC-5126-43C1-89DD-7D2FB651DB11}" destId="{A37EF52F-8F03-4E13-AF07-DAF352008664}" srcOrd="0" destOrd="0" presId="urn:microsoft.com/office/officeart/2005/8/layout/hierarchy2"/>
    <dgm:cxn modelId="{C9B4416E-8D69-4561-8F60-357D7831E44A}" type="presParOf" srcId="{BAAEF2CA-A5D6-443C-A1E4-E30E0D725432}" destId="{13D080D8-E4BF-44EA-8403-36D358927835}" srcOrd="0" destOrd="0" presId="urn:microsoft.com/office/officeart/2005/8/layout/hierarchy2"/>
    <dgm:cxn modelId="{6909B901-7257-48D7-B0F7-B1947B966B74}" type="presParOf" srcId="{13D080D8-E4BF-44EA-8403-36D358927835}" destId="{26BDFE3F-DB47-455A-AD2C-20EE6E1C5452}" srcOrd="0" destOrd="0" presId="urn:microsoft.com/office/officeart/2005/8/layout/hierarchy2"/>
    <dgm:cxn modelId="{5C4BD416-E7E4-4077-BEC6-47FF13C2357A}" type="presParOf" srcId="{13D080D8-E4BF-44EA-8403-36D358927835}" destId="{9D7B2D5A-50BB-4E3F-8C4A-599107A1C0D2}" srcOrd="1" destOrd="0" presId="urn:microsoft.com/office/officeart/2005/8/layout/hierarchy2"/>
    <dgm:cxn modelId="{A5499944-A1A2-426F-91D5-236404FB1E2A}" type="presParOf" srcId="{9D7B2D5A-50BB-4E3F-8C4A-599107A1C0D2}" destId="{D0671AF3-9ADF-4F5E-90A0-FA85FC3FC766}" srcOrd="0" destOrd="0" presId="urn:microsoft.com/office/officeart/2005/8/layout/hierarchy2"/>
    <dgm:cxn modelId="{9625573E-D155-4BE6-8E5D-1D78B3EC6306}" type="presParOf" srcId="{D0671AF3-9ADF-4F5E-90A0-FA85FC3FC766}" destId="{DB230637-72D8-4E18-B396-80A535D29F23}" srcOrd="0" destOrd="0" presId="urn:microsoft.com/office/officeart/2005/8/layout/hierarchy2"/>
    <dgm:cxn modelId="{1EDD7F9A-D9C5-40D9-9CC1-BB51DAB5E405}" type="presParOf" srcId="{9D7B2D5A-50BB-4E3F-8C4A-599107A1C0D2}" destId="{3A71B1D3-6B31-4F36-BDD8-6F49E5147D95}" srcOrd="1" destOrd="0" presId="urn:microsoft.com/office/officeart/2005/8/layout/hierarchy2"/>
    <dgm:cxn modelId="{6CB14B47-4160-4872-B72C-369321B90B3A}" type="presParOf" srcId="{3A71B1D3-6B31-4F36-BDD8-6F49E5147D95}" destId="{9D0B84A8-BAAF-461D-AF93-A2666DCADEC8}" srcOrd="0" destOrd="0" presId="urn:microsoft.com/office/officeart/2005/8/layout/hierarchy2"/>
    <dgm:cxn modelId="{6CC87454-2847-495B-9DC5-DE9B6692AB37}" type="presParOf" srcId="{3A71B1D3-6B31-4F36-BDD8-6F49E5147D95}" destId="{E1A065E8-2048-4D3B-9BCE-39E8BF0D56A3}" srcOrd="1" destOrd="0" presId="urn:microsoft.com/office/officeart/2005/8/layout/hierarchy2"/>
    <dgm:cxn modelId="{57D7A94D-1FED-490E-A739-AEF296EC2E9B}" type="presParOf" srcId="{E1A065E8-2048-4D3B-9BCE-39E8BF0D56A3}" destId="{365067C8-82E5-469D-BB8B-88436FBA1F4B}" srcOrd="0" destOrd="0" presId="urn:microsoft.com/office/officeart/2005/8/layout/hierarchy2"/>
    <dgm:cxn modelId="{A6544374-EA3C-432A-ACD1-8A33101258C3}" type="presParOf" srcId="{365067C8-82E5-469D-BB8B-88436FBA1F4B}" destId="{D53968DE-F483-4A7F-BE49-2DDB20F83B32}" srcOrd="0" destOrd="0" presId="urn:microsoft.com/office/officeart/2005/8/layout/hierarchy2"/>
    <dgm:cxn modelId="{9AE54AB4-FBD6-4927-9B11-1BFBC9EA1E99}" type="presParOf" srcId="{E1A065E8-2048-4D3B-9BCE-39E8BF0D56A3}" destId="{D23C21AE-2667-4479-BD85-BED674E4BC5C}" srcOrd="1" destOrd="0" presId="urn:microsoft.com/office/officeart/2005/8/layout/hierarchy2"/>
    <dgm:cxn modelId="{8CD1A8CD-44B3-4A96-9D96-F1D369E53525}" type="presParOf" srcId="{D23C21AE-2667-4479-BD85-BED674E4BC5C}" destId="{F0A16F5D-5E58-457B-88EB-23EA81BA4770}" srcOrd="0" destOrd="0" presId="urn:microsoft.com/office/officeart/2005/8/layout/hierarchy2"/>
    <dgm:cxn modelId="{8DC761E8-7823-4FA6-9F7B-BFF3A70366AC}" type="presParOf" srcId="{D23C21AE-2667-4479-BD85-BED674E4BC5C}" destId="{849E621B-D3A9-4A08-AF41-06DE1300A60F}" srcOrd="1" destOrd="0" presId="urn:microsoft.com/office/officeart/2005/8/layout/hierarchy2"/>
    <dgm:cxn modelId="{252EEDE6-8916-4CC9-9B82-23AE8C0BC3F9}" type="presParOf" srcId="{849E621B-D3A9-4A08-AF41-06DE1300A60F}" destId="{C5197203-0B7D-4136-85F6-E9E46C56A442}" srcOrd="0" destOrd="0" presId="urn:microsoft.com/office/officeart/2005/8/layout/hierarchy2"/>
    <dgm:cxn modelId="{E2C36B30-D04D-4F56-BEBE-9725B790D601}" type="presParOf" srcId="{C5197203-0B7D-4136-85F6-E9E46C56A442}" destId="{D6DB3909-E5E5-4CD8-A3CD-F7858D6543F2}" srcOrd="0" destOrd="0" presId="urn:microsoft.com/office/officeart/2005/8/layout/hierarchy2"/>
    <dgm:cxn modelId="{027C3B23-D8C9-4441-869A-F4585BBF193D}" type="presParOf" srcId="{849E621B-D3A9-4A08-AF41-06DE1300A60F}" destId="{C59E7A9C-79FC-46DF-8848-236A59000D36}" srcOrd="1" destOrd="0" presId="urn:microsoft.com/office/officeart/2005/8/layout/hierarchy2"/>
    <dgm:cxn modelId="{CE786A61-4628-4A1D-9C2E-F62D8682D17A}" type="presParOf" srcId="{C59E7A9C-79FC-46DF-8848-236A59000D36}" destId="{A37EF52F-8F03-4E13-AF07-DAF352008664}" srcOrd="0" destOrd="0" presId="urn:microsoft.com/office/officeart/2005/8/layout/hierarchy2"/>
    <dgm:cxn modelId="{69C54F49-CE7D-4F73-A3FC-2A84E7962322}" type="presParOf" srcId="{C59E7A9C-79FC-46DF-8848-236A59000D36}" destId="{E54DD200-9E40-4830-A9F5-33AC15FFF401}"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3C4762-2DFA-4E81-B669-49A251B69580}">
      <dsp:nvSpPr>
        <dsp:cNvPr id="0" name=""/>
        <dsp:cNvSpPr/>
      </dsp:nvSpPr>
      <dsp:spPr>
        <a:xfrm>
          <a:off x="886" y="1506"/>
          <a:ext cx="5484626" cy="1001687"/>
        </a:xfrm>
        <a:prstGeom prst="roundRect">
          <a:avLst>
            <a:gd name="adj" fmla="val 10000"/>
          </a:avLst>
        </a:prstGeom>
        <a:solidFill>
          <a:schemeClr val="accent1">
            <a:alpha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nl-NL" sz="2300" kern="1200"/>
            <a:t>The Alibaba Group  Holding Company</a:t>
          </a:r>
        </a:p>
        <a:p>
          <a:pPr lvl="0" algn="ctr" defTabSz="1022350">
            <a:lnSpc>
              <a:spcPct val="90000"/>
            </a:lnSpc>
            <a:spcBef>
              <a:spcPct val="0"/>
            </a:spcBef>
            <a:spcAft>
              <a:spcPct val="35000"/>
            </a:spcAft>
          </a:pPr>
          <a:r>
            <a:rPr lang="nl-NL" sz="2300" kern="1200"/>
            <a:t>(e-commerce holding company)</a:t>
          </a:r>
        </a:p>
      </dsp:txBody>
      <dsp:txXfrm>
        <a:off x="30224" y="30844"/>
        <a:ext cx="5425950" cy="943011"/>
      </dsp:txXfrm>
    </dsp:sp>
    <dsp:sp modelId="{DC0B76C7-613A-4BB3-A9BB-4A3803DF88FD}">
      <dsp:nvSpPr>
        <dsp:cNvPr id="0" name=""/>
        <dsp:cNvSpPr/>
      </dsp:nvSpPr>
      <dsp:spPr>
        <a:xfrm>
          <a:off x="886" y="1099356"/>
          <a:ext cx="1755974" cy="1001687"/>
        </a:xfrm>
        <a:prstGeom prst="roundRect">
          <a:avLst>
            <a:gd name="adj" fmla="val 10000"/>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Alibaba.com  </a:t>
          </a:r>
        </a:p>
        <a:p>
          <a:pPr lvl="0" algn="ctr" defTabSz="400050">
            <a:lnSpc>
              <a:spcPct val="90000"/>
            </a:lnSpc>
            <a:spcBef>
              <a:spcPct val="0"/>
            </a:spcBef>
            <a:spcAft>
              <a:spcPct val="35000"/>
            </a:spcAft>
          </a:pPr>
          <a:r>
            <a:rPr lang="nl-NL" sz="900" kern="1200"/>
            <a:t>(b2b)</a:t>
          </a:r>
        </a:p>
      </dsp:txBody>
      <dsp:txXfrm>
        <a:off x="30224" y="1128694"/>
        <a:ext cx="1697298" cy="943011"/>
      </dsp:txXfrm>
    </dsp:sp>
    <dsp:sp modelId="{D71A2B6E-556F-438C-9A85-1A3BA8B499C3}">
      <dsp:nvSpPr>
        <dsp:cNvPr id="0" name=""/>
        <dsp:cNvSpPr/>
      </dsp:nvSpPr>
      <dsp:spPr>
        <a:xfrm>
          <a:off x="886" y="2197205"/>
          <a:ext cx="859928" cy="1001687"/>
        </a:xfrm>
        <a:prstGeom prst="roundRect">
          <a:avLst>
            <a:gd name="adj" fmla="val 10000"/>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internationaal</a:t>
          </a:r>
        </a:p>
      </dsp:txBody>
      <dsp:txXfrm>
        <a:off x="26072" y="2222391"/>
        <a:ext cx="809556" cy="951315"/>
      </dsp:txXfrm>
    </dsp:sp>
    <dsp:sp modelId="{45248DD8-AF9E-4BA8-86C7-38BB93A3384F}">
      <dsp:nvSpPr>
        <dsp:cNvPr id="0" name=""/>
        <dsp:cNvSpPr/>
      </dsp:nvSpPr>
      <dsp:spPr>
        <a:xfrm>
          <a:off x="896932" y="2197205"/>
          <a:ext cx="859928" cy="1001687"/>
        </a:xfrm>
        <a:prstGeom prst="roundRect">
          <a:avLst>
            <a:gd name="adj" fmla="val 10000"/>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binnenlands</a:t>
          </a:r>
        </a:p>
      </dsp:txBody>
      <dsp:txXfrm>
        <a:off x="922118" y="2222391"/>
        <a:ext cx="809556" cy="951315"/>
      </dsp:txXfrm>
    </dsp:sp>
    <dsp:sp modelId="{84C99155-1DAC-4D8A-889D-3551FE6DDAD7}">
      <dsp:nvSpPr>
        <dsp:cNvPr id="0" name=""/>
        <dsp:cNvSpPr/>
      </dsp:nvSpPr>
      <dsp:spPr>
        <a:xfrm>
          <a:off x="1829095" y="1099356"/>
          <a:ext cx="859928" cy="1001687"/>
        </a:xfrm>
        <a:prstGeom prst="roundRect">
          <a:avLst>
            <a:gd name="adj" fmla="val 10000"/>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Taobao.com (consumenten retail platform)</a:t>
          </a:r>
        </a:p>
      </dsp:txBody>
      <dsp:txXfrm>
        <a:off x="1854281" y="1124542"/>
        <a:ext cx="809556" cy="951315"/>
      </dsp:txXfrm>
    </dsp:sp>
    <dsp:sp modelId="{F76D99BB-2954-452F-BA3C-1F56FA087FBC}">
      <dsp:nvSpPr>
        <dsp:cNvPr id="0" name=""/>
        <dsp:cNvSpPr/>
      </dsp:nvSpPr>
      <dsp:spPr>
        <a:xfrm>
          <a:off x="1829095" y="2197205"/>
          <a:ext cx="859928" cy="1001687"/>
        </a:xfrm>
        <a:prstGeom prst="roundRect">
          <a:avLst>
            <a:gd name="adj" fmla="val 10000"/>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binnenlands</a:t>
          </a:r>
        </a:p>
      </dsp:txBody>
      <dsp:txXfrm>
        <a:off x="1854281" y="2222391"/>
        <a:ext cx="809556" cy="951315"/>
      </dsp:txXfrm>
    </dsp:sp>
    <dsp:sp modelId="{760E2E90-47BC-4603-B75B-A2FE28844EE0}">
      <dsp:nvSpPr>
        <dsp:cNvPr id="0" name=""/>
        <dsp:cNvSpPr/>
      </dsp:nvSpPr>
      <dsp:spPr>
        <a:xfrm>
          <a:off x="2761258" y="1099356"/>
          <a:ext cx="859928" cy="1001687"/>
        </a:xfrm>
        <a:prstGeom prst="roundRect">
          <a:avLst>
            <a:gd name="adj" fmla="val 10000"/>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Alipay (online betaling)</a:t>
          </a:r>
        </a:p>
      </dsp:txBody>
      <dsp:txXfrm>
        <a:off x="2786444" y="1124542"/>
        <a:ext cx="809556" cy="951315"/>
      </dsp:txXfrm>
    </dsp:sp>
    <dsp:sp modelId="{D5583AC5-8365-460F-AC87-6F3E867E1F41}">
      <dsp:nvSpPr>
        <dsp:cNvPr id="0" name=""/>
        <dsp:cNvSpPr/>
      </dsp:nvSpPr>
      <dsp:spPr>
        <a:xfrm>
          <a:off x="3693421" y="1099356"/>
          <a:ext cx="859928" cy="1001687"/>
        </a:xfrm>
        <a:prstGeom prst="roundRect">
          <a:avLst>
            <a:gd name="adj" fmla="val 10000"/>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Alisoft (It management)</a:t>
          </a:r>
        </a:p>
      </dsp:txBody>
      <dsp:txXfrm>
        <a:off x="3718607" y="1124542"/>
        <a:ext cx="809556" cy="951315"/>
      </dsp:txXfrm>
    </dsp:sp>
    <dsp:sp modelId="{2027D667-5B2D-4ED5-91BB-90F53B011B64}">
      <dsp:nvSpPr>
        <dsp:cNvPr id="0" name=""/>
        <dsp:cNvSpPr/>
      </dsp:nvSpPr>
      <dsp:spPr>
        <a:xfrm>
          <a:off x="4625584" y="1099356"/>
          <a:ext cx="859928" cy="1001687"/>
        </a:xfrm>
        <a:prstGeom prst="roundRect">
          <a:avLst>
            <a:gd name="adj" fmla="val 10000"/>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Yahoo</a:t>
          </a:r>
        </a:p>
      </dsp:txBody>
      <dsp:txXfrm>
        <a:off x="4650770" y="1124542"/>
        <a:ext cx="809556" cy="9513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BDFE3F-DB47-455A-AD2C-20EE6E1C5452}">
      <dsp:nvSpPr>
        <dsp:cNvPr id="0" name=""/>
        <dsp:cNvSpPr/>
      </dsp:nvSpPr>
      <dsp:spPr>
        <a:xfrm>
          <a:off x="19055" y="1362074"/>
          <a:ext cx="1054819" cy="1238252"/>
        </a:xfrm>
        <a:prstGeom prst="roundRect">
          <a:avLst>
            <a:gd name="adj" fmla="val 10000"/>
          </a:avLst>
        </a:prstGeom>
        <a:solidFill>
          <a:schemeClr val="accent1">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Aandelen IPO Alibaba Group</a:t>
          </a:r>
        </a:p>
      </dsp:txBody>
      <dsp:txXfrm>
        <a:off x="49950" y="1392969"/>
        <a:ext cx="993029" cy="1176462"/>
      </dsp:txXfrm>
    </dsp:sp>
    <dsp:sp modelId="{D0671AF3-9ADF-4F5E-90A0-FA85FC3FC766}">
      <dsp:nvSpPr>
        <dsp:cNvPr id="0" name=""/>
        <dsp:cNvSpPr/>
      </dsp:nvSpPr>
      <dsp:spPr>
        <a:xfrm rot="17072982">
          <a:off x="642820" y="1409155"/>
          <a:ext cx="1151350" cy="29663"/>
        </a:xfrm>
        <a:custGeom>
          <a:avLst/>
          <a:gdLst/>
          <a:ahLst/>
          <a:cxnLst/>
          <a:rect l="0" t="0" r="0" b="0"/>
          <a:pathLst>
            <a:path>
              <a:moveTo>
                <a:pt x="0" y="14831"/>
              </a:moveTo>
              <a:lnTo>
                <a:pt x="1151350" y="14831"/>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1189711" y="1395203"/>
        <a:ext cx="57567" cy="57567"/>
      </dsp:txXfrm>
    </dsp:sp>
    <dsp:sp modelId="{9D0B84A8-BAAF-461D-AF93-A2666DCADEC8}">
      <dsp:nvSpPr>
        <dsp:cNvPr id="0" name=""/>
        <dsp:cNvSpPr/>
      </dsp:nvSpPr>
      <dsp:spPr>
        <a:xfrm>
          <a:off x="1363116" y="247647"/>
          <a:ext cx="1054819" cy="1238252"/>
        </a:xfrm>
        <a:prstGeom prst="roundRect">
          <a:avLst>
            <a:gd name="adj" fmla="val 10000"/>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Alibaba Group holding Company</a:t>
          </a:r>
        </a:p>
      </dsp:txBody>
      <dsp:txXfrm>
        <a:off x="1394011" y="278542"/>
        <a:ext cx="993029" cy="1176462"/>
      </dsp:txXfrm>
    </dsp:sp>
    <dsp:sp modelId="{365067C8-82E5-469D-BB8B-88436FBA1F4B}">
      <dsp:nvSpPr>
        <dsp:cNvPr id="0" name=""/>
        <dsp:cNvSpPr/>
      </dsp:nvSpPr>
      <dsp:spPr>
        <a:xfrm rot="3823723">
          <a:off x="2092303" y="1375818"/>
          <a:ext cx="1168442" cy="29663"/>
        </a:xfrm>
        <a:custGeom>
          <a:avLst/>
          <a:gdLst/>
          <a:ahLst/>
          <a:cxnLst/>
          <a:rect l="0" t="0" r="0" b="0"/>
          <a:pathLst>
            <a:path>
              <a:moveTo>
                <a:pt x="0" y="14831"/>
              </a:moveTo>
              <a:lnTo>
                <a:pt x="1168442" y="1483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647313" y="1361438"/>
        <a:ext cx="58422" cy="58422"/>
      </dsp:txXfrm>
    </dsp:sp>
    <dsp:sp modelId="{F0A16F5D-5E58-457B-88EB-23EA81BA4770}">
      <dsp:nvSpPr>
        <dsp:cNvPr id="0" name=""/>
        <dsp:cNvSpPr/>
      </dsp:nvSpPr>
      <dsp:spPr>
        <a:xfrm>
          <a:off x="2935113" y="1295399"/>
          <a:ext cx="1054819" cy="1238252"/>
        </a:xfrm>
        <a:prstGeom prst="roundRect">
          <a:avLst>
            <a:gd name="adj" fmla="val 10000"/>
          </a:avLst>
        </a:prstGeom>
        <a:solidFill>
          <a:schemeClr val="accent1">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Jack Ma &amp; Simon Xie</a:t>
          </a:r>
        </a:p>
      </dsp:txBody>
      <dsp:txXfrm>
        <a:off x="2966008" y="1326294"/>
        <a:ext cx="993029" cy="1176462"/>
      </dsp:txXfrm>
    </dsp:sp>
    <dsp:sp modelId="{C5197203-0B7D-4136-85F6-E9E46C56A442}">
      <dsp:nvSpPr>
        <dsp:cNvPr id="0" name=""/>
        <dsp:cNvSpPr/>
      </dsp:nvSpPr>
      <dsp:spPr>
        <a:xfrm rot="19471141">
          <a:off x="3939653" y="1742531"/>
          <a:ext cx="541536" cy="29663"/>
        </a:xfrm>
        <a:custGeom>
          <a:avLst/>
          <a:gdLst/>
          <a:ahLst/>
          <a:cxnLst/>
          <a:rect l="0" t="0" r="0" b="0"/>
          <a:pathLst>
            <a:path>
              <a:moveTo>
                <a:pt x="0" y="14831"/>
              </a:moveTo>
              <a:lnTo>
                <a:pt x="541536" y="14831"/>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4196883" y="1743824"/>
        <a:ext cx="27076" cy="27076"/>
      </dsp:txXfrm>
    </dsp:sp>
    <dsp:sp modelId="{A37EF52F-8F03-4E13-AF07-DAF352008664}">
      <dsp:nvSpPr>
        <dsp:cNvPr id="0" name=""/>
        <dsp:cNvSpPr/>
      </dsp:nvSpPr>
      <dsp:spPr>
        <a:xfrm>
          <a:off x="4430910" y="990601"/>
          <a:ext cx="1054819" cy="1219197"/>
        </a:xfrm>
        <a:prstGeom prst="roundRect">
          <a:avLst>
            <a:gd name="adj" fmla="val 10000"/>
          </a:avLst>
        </a:prstGeom>
        <a:solidFill>
          <a:schemeClr val="accent1">
            <a:tint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Alibaba China </a:t>
          </a:r>
        </a:p>
        <a:p>
          <a:pPr lvl="0" algn="ctr" defTabSz="444500">
            <a:lnSpc>
              <a:spcPct val="90000"/>
            </a:lnSpc>
            <a:spcBef>
              <a:spcPct val="0"/>
            </a:spcBef>
            <a:spcAft>
              <a:spcPct val="35000"/>
            </a:spcAft>
          </a:pPr>
          <a:r>
            <a:rPr lang="nl-NL" sz="1000" kern="1200"/>
            <a:t>- Holding group: recht op winst, maar geen recht op econmisch zeggenschap</a:t>
          </a:r>
        </a:p>
      </dsp:txBody>
      <dsp:txXfrm>
        <a:off x="4461805" y="1021496"/>
        <a:ext cx="993029" cy="115740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6358B36BC144F49A3B2ADDD43AC181"/>
        <w:category>
          <w:name w:val="Algemeen"/>
          <w:gallery w:val="placeholder"/>
        </w:category>
        <w:types>
          <w:type w:val="bbPlcHdr"/>
        </w:types>
        <w:behaviors>
          <w:behavior w:val="content"/>
        </w:behaviors>
        <w:guid w:val="{639D90F9-CE9D-4BED-9C58-3532F8FF4382}"/>
      </w:docPartPr>
      <w:docPartBody>
        <w:p w:rsidR="00CA3E85" w:rsidRDefault="00CA3E85" w:rsidP="00CA3E85">
          <w:pPr>
            <w:pStyle w:val="7D6358B36BC144F49A3B2ADDD43AC181"/>
          </w:pPr>
          <w:r>
            <w:rPr>
              <w:rFonts w:asciiTheme="majorHAnsi" w:eastAsiaTheme="majorEastAsia" w:hAnsiTheme="majorHAnsi" w:cstheme="majorBidi"/>
              <w:color w:val="5B9BD5" w:themeColor="accent1"/>
              <w:sz w:val="80"/>
              <w:szCs w:val="80"/>
            </w:rPr>
            <w:t>[Geef de titel van het document op]</w:t>
          </w:r>
        </w:p>
      </w:docPartBody>
    </w:docPart>
    <w:docPart>
      <w:docPartPr>
        <w:name w:val="B383064AAE7D4592A423DA394F115B6B"/>
        <w:category>
          <w:name w:val="Algemeen"/>
          <w:gallery w:val="placeholder"/>
        </w:category>
        <w:types>
          <w:type w:val="bbPlcHdr"/>
        </w:types>
        <w:behaviors>
          <w:behavior w:val="content"/>
        </w:behaviors>
        <w:guid w:val="{B0910E8B-B41F-476F-B0DF-6FF2BC68DEDB}"/>
      </w:docPartPr>
      <w:docPartBody>
        <w:p w:rsidR="00CA3E85" w:rsidRDefault="00CA3E85" w:rsidP="00CA3E85">
          <w:pPr>
            <w:pStyle w:val="B383064AAE7D4592A423DA394F115B6B"/>
          </w:pPr>
          <w:r>
            <w:rPr>
              <w:rFonts w:asciiTheme="majorHAnsi" w:eastAsiaTheme="majorEastAsia" w:hAnsiTheme="majorHAnsi" w:cstheme="majorBidi"/>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Kaiti Std R">
    <w:panose1 w:val="00000000000000000000"/>
    <w:charset w:val="80"/>
    <w:family w:val="roman"/>
    <w:notTrueType/>
    <w:pitch w:val="variable"/>
    <w:sig w:usb0="00000207" w:usb1="0A0F1810" w:usb2="00000016" w:usb3="00000000" w:csb0="0006000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CA3E85"/>
    <w:rsid w:val="00CA3E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0643362CB146C5BC23A0212F306DE1">
    <w:name w:val="B40643362CB146C5BC23A0212F306DE1"/>
    <w:rsid w:val="00CA3E85"/>
  </w:style>
  <w:style w:type="paragraph" w:customStyle="1" w:styleId="39DCEE57A9EA40BDB9415D99BDAA2D99">
    <w:name w:val="39DCEE57A9EA40BDB9415D99BDAA2D99"/>
    <w:rsid w:val="00CA3E85"/>
  </w:style>
  <w:style w:type="paragraph" w:customStyle="1" w:styleId="187A9DD2E7014484BDCBBC410E38090E">
    <w:name w:val="187A9DD2E7014484BDCBBC410E38090E"/>
    <w:rsid w:val="00CA3E85"/>
  </w:style>
  <w:style w:type="paragraph" w:customStyle="1" w:styleId="65E0C0DFFC7542888C1954FBCDD0F68A">
    <w:name w:val="65E0C0DFFC7542888C1954FBCDD0F68A"/>
    <w:rsid w:val="00CA3E85"/>
  </w:style>
  <w:style w:type="paragraph" w:customStyle="1" w:styleId="DEEBD77C41574EA5AD0A57950D599AF7">
    <w:name w:val="DEEBD77C41574EA5AD0A57950D599AF7"/>
    <w:rsid w:val="00CA3E85"/>
  </w:style>
  <w:style w:type="paragraph" w:customStyle="1" w:styleId="F332A87F94594801BA7B6C96ADB73611">
    <w:name w:val="F332A87F94594801BA7B6C96ADB73611"/>
    <w:rsid w:val="00CA3E85"/>
  </w:style>
  <w:style w:type="paragraph" w:customStyle="1" w:styleId="302EC92FFF754300AF729F3C5F0401E6">
    <w:name w:val="302EC92FFF754300AF729F3C5F0401E6"/>
    <w:rsid w:val="00CA3E85"/>
  </w:style>
  <w:style w:type="paragraph" w:customStyle="1" w:styleId="6E9641BE29564E8DA7028263CB631853">
    <w:name w:val="6E9641BE29564E8DA7028263CB631853"/>
    <w:rsid w:val="00CA3E85"/>
  </w:style>
  <w:style w:type="paragraph" w:customStyle="1" w:styleId="320C02A4F74143E8BA89A8C4614FF59F">
    <w:name w:val="320C02A4F74143E8BA89A8C4614FF59F"/>
    <w:rsid w:val="00CA3E85"/>
  </w:style>
  <w:style w:type="paragraph" w:customStyle="1" w:styleId="766D3858C9A44DFEBF45E63803FDF02B">
    <w:name w:val="766D3858C9A44DFEBF45E63803FDF02B"/>
    <w:rsid w:val="00CA3E85"/>
  </w:style>
  <w:style w:type="paragraph" w:customStyle="1" w:styleId="434618183F14439781B3E86BC98F9EBC">
    <w:name w:val="434618183F14439781B3E86BC98F9EBC"/>
    <w:rsid w:val="00CA3E85"/>
  </w:style>
  <w:style w:type="paragraph" w:customStyle="1" w:styleId="0C63D153283E49048A289F9FE4E0AC78">
    <w:name w:val="0C63D153283E49048A289F9FE4E0AC78"/>
    <w:rsid w:val="00CA3E85"/>
  </w:style>
  <w:style w:type="paragraph" w:customStyle="1" w:styleId="485767CA310F45D99B071DC59B7FC67E">
    <w:name w:val="485767CA310F45D99B071DC59B7FC67E"/>
    <w:rsid w:val="00CA3E85"/>
  </w:style>
  <w:style w:type="paragraph" w:customStyle="1" w:styleId="43D2BBC7358840ED88E84C7D260516B3">
    <w:name w:val="43D2BBC7358840ED88E84C7D260516B3"/>
    <w:rsid w:val="00CA3E85"/>
  </w:style>
  <w:style w:type="paragraph" w:customStyle="1" w:styleId="4FAE74AA71414A52BF20069466B11ADD">
    <w:name w:val="4FAE74AA71414A52BF20069466B11ADD"/>
    <w:rsid w:val="00CA3E85"/>
  </w:style>
  <w:style w:type="paragraph" w:customStyle="1" w:styleId="6660625081244A34ACEC77AF886D47D6">
    <w:name w:val="6660625081244A34ACEC77AF886D47D6"/>
    <w:rsid w:val="00CA3E85"/>
  </w:style>
  <w:style w:type="paragraph" w:customStyle="1" w:styleId="C07A8E6CAF3B46208B4E25B5DD033E13">
    <w:name w:val="C07A8E6CAF3B46208B4E25B5DD033E13"/>
    <w:rsid w:val="00CA3E85"/>
  </w:style>
  <w:style w:type="paragraph" w:customStyle="1" w:styleId="7D6358B36BC144F49A3B2ADDD43AC181">
    <w:name w:val="7D6358B36BC144F49A3B2ADDD43AC181"/>
    <w:rsid w:val="00CA3E85"/>
  </w:style>
  <w:style w:type="paragraph" w:customStyle="1" w:styleId="B383064AAE7D4592A423DA394F115B6B">
    <w:name w:val="B383064AAE7D4592A423DA394F115B6B"/>
    <w:rsid w:val="00CA3E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27D8B8-B4A4-49D3-9058-941D3D70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9326</Words>
  <Characters>51293</Characters>
  <Application>Microsoft Office Word</Application>
  <DocSecurity>0</DocSecurity>
  <Lines>427</Lines>
  <Paragraphs>120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Alibaba's mogelijkheden en succeskansen in Nederland</vt:lpstr>
      <vt:lpstr/>
    </vt:vector>
  </TitlesOfParts>
  <Company>Erasmus University, Rotterdam Marketing</Company>
  <LinksUpToDate>false</LinksUpToDate>
  <CharactersWithSpaces>60499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Alibaba's mogelijkheden en succeskansen in Nederland</dc:title>
  <dc:subject>Alibaba - to make it easy to do business anywhere-</dc:subject>
  <dc:creator>Supervisor: Gerhard Havranek, havranek@ese.eur.nl                    Danielle Duiverman333942</dc:creator>
  <cp:lastModifiedBy>Tulay Varisli</cp:lastModifiedBy>
  <cp:revision>2</cp:revision>
  <dcterms:created xsi:type="dcterms:W3CDTF">2015-08-28T11:52:00Z</dcterms:created>
  <dcterms:modified xsi:type="dcterms:W3CDTF">2015-08-28T11:52:00Z</dcterms:modified>
</cp:coreProperties>
</file>