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686D" w:rsidRPr="00F56A6C" w:rsidRDefault="0072686D" w:rsidP="00260B6A">
      <w:pPr>
        <w:spacing w:after="100"/>
        <w:rPr>
          <w:rFonts w:ascii="Garamond" w:hAnsi="Garamond" w:cs="Arial"/>
          <w:spacing w:val="4"/>
          <w:w w:val="115"/>
          <w:position w:val="-18"/>
          <w:sz w:val="24"/>
          <w:szCs w:val="24"/>
        </w:rPr>
      </w:pPr>
      <w:r w:rsidRPr="00F56A6C">
        <w:rPr>
          <w:rFonts w:ascii="Garamond" w:hAnsi="Garamond" w:cs="Arial"/>
          <w:noProof/>
          <w:spacing w:val="4"/>
          <w:position w:val="-18"/>
          <w:sz w:val="24"/>
          <w:szCs w:val="24"/>
          <w:lang w:eastAsia="en-GB"/>
        </w:rPr>
        <w:drawing>
          <wp:anchor distT="0" distB="0" distL="114300" distR="114300" simplePos="0" relativeHeight="251659264" behindDoc="0" locked="0" layoutInCell="1" allowOverlap="1">
            <wp:simplePos x="0" y="0"/>
            <wp:positionH relativeFrom="column">
              <wp:posOffset>882650</wp:posOffset>
            </wp:positionH>
            <wp:positionV relativeFrom="page">
              <wp:posOffset>683260</wp:posOffset>
            </wp:positionV>
            <wp:extent cx="3698240" cy="1396365"/>
            <wp:effectExtent l="19050" t="0" r="0" b="0"/>
            <wp:wrapTopAndBottom/>
            <wp:docPr id="6" name="Picture 2" descr="a logo ISS-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logo ISS-EUR"/>
                    <pic:cNvPicPr>
                      <a:picLocks noChangeAspect="1" noChangeArrowheads="1"/>
                    </pic:cNvPicPr>
                  </pic:nvPicPr>
                  <pic:blipFill>
                    <a:blip r:embed="rId8" cstate="print"/>
                    <a:srcRect/>
                    <a:stretch>
                      <a:fillRect/>
                    </a:stretch>
                  </pic:blipFill>
                  <pic:spPr bwMode="auto">
                    <a:xfrm>
                      <a:off x="0" y="0"/>
                      <a:ext cx="3698240" cy="1396365"/>
                    </a:xfrm>
                    <a:prstGeom prst="rect">
                      <a:avLst/>
                    </a:prstGeom>
                    <a:noFill/>
                    <a:ln w="9525">
                      <a:noFill/>
                      <a:miter lim="800000"/>
                      <a:headEnd/>
                      <a:tailEnd/>
                    </a:ln>
                  </pic:spPr>
                </pic:pic>
              </a:graphicData>
            </a:graphic>
          </wp:anchor>
        </w:drawing>
      </w:r>
      <w:r w:rsidR="00260B6A" w:rsidRPr="00F56A6C">
        <w:rPr>
          <w:rFonts w:ascii="Garamond" w:hAnsi="Garamond" w:cs="Arial"/>
          <w:spacing w:val="4"/>
          <w:w w:val="115"/>
          <w:position w:val="-18"/>
          <w:sz w:val="24"/>
          <w:szCs w:val="24"/>
        </w:rPr>
        <w:t xml:space="preserve">                       </w:t>
      </w:r>
    </w:p>
    <w:p w:rsidR="009C5881" w:rsidRPr="00085A0F" w:rsidRDefault="009C5881" w:rsidP="009C5881">
      <w:pPr>
        <w:spacing w:after="100"/>
        <w:jc w:val="center"/>
        <w:rPr>
          <w:rFonts w:ascii="Arial" w:hAnsi="Arial" w:cs="Arial"/>
          <w:spacing w:val="4"/>
          <w:w w:val="115"/>
          <w:position w:val="-18"/>
        </w:rPr>
      </w:pPr>
      <w:smartTag w:uri="urn:schemas-microsoft-com:office:smarttags" w:element="place">
        <w:smartTag w:uri="urn:schemas-microsoft-com:office:smarttags" w:element="PlaceName">
          <w:r w:rsidRPr="00085A0F">
            <w:rPr>
              <w:rFonts w:ascii="Arial" w:hAnsi="Arial" w:cs="Arial"/>
              <w:spacing w:val="4"/>
              <w:w w:val="115"/>
              <w:position w:val="-18"/>
            </w:rPr>
            <w:t>Graduate</w:t>
          </w:r>
        </w:smartTag>
        <w:r w:rsidRPr="00085A0F">
          <w:rPr>
            <w:rFonts w:ascii="Arial" w:hAnsi="Arial" w:cs="Arial"/>
            <w:spacing w:val="4"/>
            <w:w w:val="115"/>
            <w:position w:val="-18"/>
          </w:rPr>
          <w:t xml:space="preserve"> </w:t>
        </w:r>
        <w:smartTag w:uri="urn:schemas-microsoft-com:office:smarttags" w:element="PlaceType">
          <w:r w:rsidRPr="00085A0F">
            <w:rPr>
              <w:rFonts w:ascii="Arial" w:hAnsi="Arial" w:cs="Arial"/>
              <w:spacing w:val="4"/>
              <w:w w:val="115"/>
              <w:position w:val="-18"/>
            </w:rPr>
            <w:t>School</w:t>
          </w:r>
        </w:smartTag>
      </w:smartTag>
      <w:r w:rsidRPr="00085A0F">
        <w:rPr>
          <w:rFonts w:ascii="Arial" w:hAnsi="Arial" w:cs="Arial"/>
          <w:spacing w:val="4"/>
          <w:w w:val="115"/>
          <w:position w:val="-18"/>
        </w:rPr>
        <w:t xml:space="preserve"> of Development Studies</w:t>
      </w:r>
    </w:p>
    <w:p w:rsidR="008B61D3" w:rsidRPr="00F56A6C" w:rsidRDefault="009C5881" w:rsidP="008B61D3">
      <w:pPr>
        <w:tabs>
          <w:tab w:val="left" w:pos="5031"/>
        </w:tabs>
        <w:spacing w:line="360" w:lineRule="auto"/>
        <w:jc w:val="center"/>
        <w:rPr>
          <w:rFonts w:ascii="Garamond" w:hAnsi="Garamond" w:cs="Times New Roman"/>
          <w:b/>
          <w:sz w:val="24"/>
          <w:szCs w:val="24"/>
        </w:rPr>
      </w:pPr>
      <w:r>
        <w:rPr>
          <w:rFonts w:ascii="Garamond" w:hAnsi="Garamond" w:cs="Times New Roman"/>
          <w:b/>
          <w:sz w:val="24"/>
          <w:szCs w:val="24"/>
        </w:rPr>
        <w:t xml:space="preserve"> </w:t>
      </w:r>
    </w:p>
    <w:p w:rsidR="00C04C06" w:rsidRDefault="008B61D3" w:rsidP="008B61D3">
      <w:pPr>
        <w:tabs>
          <w:tab w:val="left" w:pos="5031"/>
        </w:tabs>
        <w:spacing w:line="360" w:lineRule="auto"/>
        <w:jc w:val="center"/>
        <w:rPr>
          <w:rFonts w:ascii="Garamond" w:hAnsi="Garamond" w:cs="Times New Roman"/>
          <w:b/>
          <w:sz w:val="32"/>
          <w:szCs w:val="32"/>
        </w:rPr>
      </w:pPr>
      <w:r w:rsidRPr="00C04C06">
        <w:rPr>
          <w:rFonts w:ascii="Garamond" w:hAnsi="Garamond" w:cs="Times New Roman"/>
          <w:b/>
          <w:sz w:val="32"/>
          <w:szCs w:val="32"/>
        </w:rPr>
        <w:t xml:space="preserve">AGRICULTURAL PRODUCTION AND PRICING POLICY NEXUS: </w:t>
      </w:r>
      <w:r w:rsidRPr="009C5881">
        <w:rPr>
          <w:rFonts w:ascii="Garamond" w:hAnsi="Garamond" w:cs="Times New Roman"/>
          <w:b/>
          <w:sz w:val="28"/>
          <w:szCs w:val="28"/>
        </w:rPr>
        <w:t xml:space="preserve">A REFLECTION OF THE </w:t>
      </w:r>
      <w:r w:rsidR="003F2FC7" w:rsidRPr="009C5881">
        <w:rPr>
          <w:rFonts w:ascii="Garamond" w:hAnsi="Garamond" w:cs="Times New Roman"/>
          <w:b/>
          <w:sz w:val="28"/>
          <w:szCs w:val="28"/>
        </w:rPr>
        <w:t xml:space="preserve">GHANA </w:t>
      </w:r>
      <w:r w:rsidRPr="009C5881">
        <w:rPr>
          <w:rFonts w:ascii="Garamond" w:hAnsi="Garamond" w:cs="Times New Roman"/>
          <w:b/>
          <w:sz w:val="28"/>
          <w:szCs w:val="28"/>
        </w:rPr>
        <w:t>COCOA</w:t>
      </w:r>
      <w:r w:rsidRPr="00C04C06">
        <w:rPr>
          <w:rFonts w:ascii="Garamond" w:hAnsi="Garamond" w:cs="Times New Roman"/>
          <w:b/>
          <w:sz w:val="32"/>
          <w:szCs w:val="32"/>
        </w:rPr>
        <w:t xml:space="preserve"> </w:t>
      </w:r>
    </w:p>
    <w:p w:rsidR="00260B6A" w:rsidRPr="00C04C06" w:rsidRDefault="008B61D3" w:rsidP="008B61D3">
      <w:pPr>
        <w:tabs>
          <w:tab w:val="left" w:pos="5031"/>
        </w:tabs>
        <w:spacing w:line="360" w:lineRule="auto"/>
        <w:jc w:val="center"/>
        <w:rPr>
          <w:rFonts w:ascii="Garamond" w:hAnsi="Garamond" w:cs="Times New Roman"/>
          <w:b/>
          <w:sz w:val="32"/>
          <w:szCs w:val="32"/>
        </w:rPr>
      </w:pPr>
      <w:r w:rsidRPr="00C04C06">
        <w:rPr>
          <w:rFonts w:ascii="Garamond" w:hAnsi="Garamond" w:cs="Times New Roman"/>
          <w:b/>
          <w:sz w:val="32"/>
          <w:szCs w:val="32"/>
        </w:rPr>
        <w:t xml:space="preserve">INDUSTRY </w:t>
      </w:r>
    </w:p>
    <w:p w:rsidR="008B61D3" w:rsidRPr="009C5881" w:rsidRDefault="008B61D3" w:rsidP="008B61D3">
      <w:pPr>
        <w:jc w:val="center"/>
        <w:rPr>
          <w:rFonts w:ascii="Garamond" w:hAnsi="Garamond"/>
          <w:sz w:val="24"/>
          <w:szCs w:val="24"/>
        </w:rPr>
      </w:pPr>
      <w:r w:rsidRPr="009C5881">
        <w:rPr>
          <w:rFonts w:ascii="Garamond" w:hAnsi="Garamond"/>
          <w:sz w:val="24"/>
          <w:szCs w:val="24"/>
        </w:rPr>
        <w:t>A  Research Paper presented by:</w:t>
      </w:r>
      <w:r w:rsidR="003F2FC7" w:rsidRPr="009C5881">
        <w:rPr>
          <w:rFonts w:ascii="Garamond" w:hAnsi="Garamond"/>
          <w:sz w:val="24"/>
          <w:szCs w:val="24"/>
        </w:rPr>
        <w:t xml:space="preserve"> </w:t>
      </w:r>
    </w:p>
    <w:p w:rsidR="008B61D3" w:rsidRPr="009C5881" w:rsidRDefault="008B61D3" w:rsidP="008B61D3">
      <w:pPr>
        <w:spacing w:before="200"/>
        <w:jc w:val="center"/>
        <w:rPr>
          <w:rFonts w:ascii="Garamond" w:hAnsi="Garamond"/>
          <w:b/>
          <w:i/>
          <w:sz w:val="28"/>
          <w:szCs w:val="28"/>
          <w:lang w:val="es-ES"/>
        </w:rPr>
      </w:pPr>
      <w:r w:rsidRPr="009C5881">
        <w:rPr>
          <w:rFonts w:ascii="Garamond" w:hAnsi="Garamond"/>
          <w:b/>
          <w:i/>
          <w:sz w:val="28"/>
          <w:szCs w:val="28"/>
        </w:rPr>
        <w:t>AMOS POKU</w:t>
      </w:r>
    </w:p>
    <w:p w:rsidR="008B61D3" w:rsidRPr="009C5881" w:rsidRDefault="008B61D3" w:rsidP="008B61D3">
      <w:pPr>
        <w:spacing w:before="200"/>
        <w:jc w:val="center"/>
        <w:rPr>
          <w:rFonts w:ascii="Garamond" w:hAnsi="Garamond"/>
          <w:b/>
          <w:i/>
          <w:sz w:val="28"/>
          <w:szCs w:val="28"/>
          <w:lang w:val="es-ES"/>
        </w:rPr>
      </w:pPr>
      <w:r w:rsidRPr="009C5881">
        <w:rPr>
          <w:rFonts w:ascii="Garamond" w:hAnsi="Garamond"/>
          <w:sz w:val="28"/>
          <w:szCs w:val="28"/>
        </w:rPr>
        <w:t>(GHANA)</w:t>
      </w:r>
    </w:p>
    <w:p w:rsidR="008B61D3" w:rsidRPr="00F56A6C" w:rsidRDefault="00D512CD" w:rsidP="008B61D3">
      <w:pPr>
        <w:spacing w:before="500"/>
        <w:jc w:val="center"/>
        <w:rPr>
          <w:rFonts w:ascii="Garamond" w:hAnsi="Garamond"/>
          <w:sz w:val="24"/>
          <w:szCs w:val="24"/>
        </w:rPr>
      </w:pPr>
      <w:r>
        <w:rPr>
          <w:rFonts w:ascii="Garamond" w:hAnsi="Garamond"/>
          <w:sz w:val="24"/>
          <w:szCs w:val="24"/>
        </w:rPr>
        <w:t>i</w:t>
      </w:r>
      <w:r w:rsidR="008B61D3" w:rsidRPr="00F56A6C">
        <w:rPr>
          <w:rFonts w:ascii="Garamond" w:hAnsi="Garamond"/>
          <w:sz w:val="24"/>
          <w:szCs w:val="24"/>
        </w:rPr>
        <w:t>n partial fulfilment of the requirements for obtaining the degree of</w:t>
      </w:r>
    </w:p>
    <w:p w:rsidR="008B61D3" w:rsidRPr="00F56A6C" w:rsidRDefault="008B61D3" w:rsidP="008B61D3">
      <w:pPr>
        <w:jc w:val="center"/>
        <w:rPr>
          <w:rFonts w:ascii="Garamond" w:hAnsi="Garamond"/>
          <w:sz w:val="24"/>
          <w:szCs w:val="24"/>
        </w:rPr>
      </w:pPr>
      <w:r w:rsidRPr="00F56A6C">
        <w:rPr>
          <w:rFonts w:ascii="Garamond" w:hAnsi="Garamond"/>
          <w:sz w:val="24"/>
          <w:szCs w:val="24"/>
        </w:rPr>
        <w:t>MASTERS OF ARTS IN DEVELOPMENT STUDIES</w:t>
      </w:r>
    </w:p>
    <w:p w:rsidR="008B61D3" w:rsidRPr="00F56A6C" w:rsidRDefault="003F2FC7" w:rsidP="003F2FC7">
      <w:pPr>
        <w:spacing w:before="200"/>
        <w:rPr>
          <w:rFonts w:ascii="Garamond" w:hAnsi="Garamond"/>
          <w:sz w:val="24"/>
          <w:szCs w:val="24"/>
        </w:rPr>
      </w:pPr>
      <w:r w:rsidRPr="00F56A6C">
        <w:rPr>
          <w:rFonts w:ascii="Garamond" w:hAnsi="Garamond" w:cs="Times New Roman"/>
          <w:b/>
          <w:sz w:val="24"/>
          <w:szCs w:val="24"/>
        </w:rPr>
        <w:t xml:space="preserve">                                                            </w:t>
      </w:r>
      <w:r w:rsidR="008B61D3" w:rsidRPr="00F56A6C">
        <w:rPr>
          <w:rFonts w:ascii="Garamond" w:hAnsi="Garamond"/>
          <w:sz w:val="24"/>
          <w:szCs w:val="24"/>
        </w:rPr>
        <w:t>Specialisation:</w:t>
      </w:r>
    </w:p>
    <w:p w:rsidR="008B61D3" w:rsidRPr="00F56A6C" w:rsidRDefault="008B61D3" w:rsidP="008B61D3">
      <w:pPr>
        <w:jc w:val="center"/>
        <w:rPr>
          <w:rFonts w:ascii="Garamond" w:hAnsi="Garamond"/>
          <w:b/>
          <w:sz w:val="24"/>
          <w:szCs w:val="24"/>
        </w:rPr>
      </w:pPr>
      <w:r w:rsidRPr="00F56A6C">
        <w:rPr>
          <w:rFonts w:ascii="Garamond" w:hAnsi="Garamond"/>
          <w:b/>
          <w:sz w:val="24"/>
          <w:szCs w:val="24"/>
        </w:rPr>
        <w:t xml:space="preserve">ECONOMICS OF DEVELOPMENT </w:t>
      </w:r>
      <w:r w:rsidRPr="00F56A6C">
        <w:rPr>
          <w:rFonts w:ascii="Garamond" w:hAnsi="Garamond"/>
          <w:b/>
          <w:sz w:val="24"/>
          <w:szCs w:val="24"/>
        </w:rPr>
        <w:br/>
        <w:t>(ECD)</w:t>
      </w:r>
    </w:p>
    <w:p w:rsidR="003F2FC7" w:rsidRPr="00F56A6C" w:rsidRDefault="008B61D3" w:rsidP="008B61D3">
      <w:pPr>
        <w:jc w:val="center"/>
        <w:rPr>
          <w:rFonts w:ascii="Garamond" w:hAnsi="Garamond" w:cs="Times New Roman"/>
          <w:b/>
          <w:sz w:val="24"/>
          <w:szCs w:val="24"/>
        </w:rPr>
      </w:pPr>
      <w:r w:rsidRPr="00F56A6C">
        <w:rPr>
          <w:rFonts w:ascii="Garamond" w:hAnsi="Garamond" w:cs="Times New Roman"/>
          <w:b/>
          <w:sz w:val="24"/>
          <w:szCs w:val="24"/>
        </w:rPr>
        <w:t xml:space="preserve"> </w:t>
      </w:r>
    </w:p>
    <w:p w:rsidR="00260B6A" w:rsidRPr="00F56A6C" w:rsidRDefault="008B61D3" w:rsidP="008B61D3">
      <w:pPr>
        <w:jc w:val="center"/>
        <w:rPr>
          <w:rFonts w:ascii="Garamond" w:hAnsi="Garamond"/>
          <w:b/>
          <w:sz w:val="24"/>
          <w:szCs w:val="24"/>
        </w:rPr>
      </w:pPr>
      <w:r w:rsidRPr="00F56A6C">
        <w:rPr>
          <w:rFonts w:ascii="Garamond" w:hAnsi="Garamond" w:cs="Times New Roman"/>
          <w:b/>
          <w:sz w:val="24"/>
          <w:szCs w:val="24"/>
        </w:rPr>
        <w:t xml:space="preserve">  </w:t>
      </w:r>
      <w:r w:rsidR="00260B6A" w:rsidRPr="00F56A6C">
        <w:rPr>
          <w:rFonts w:ascii="Garamond" w:hAnsi="Garamond"/>
          <w:sz w:val="24"/>
          <w:szCs w:val="24"/>
        </w:rPr>
        <w:t>Members of the examining committee:</w:t>
      </w:r>
    </w:p>
    <w:p w:rsidR="00260B6A" w:rsidRPr="00F56A6C" w:rsidRDefault="00260B6A" w:rsidP="00260B6A">
      <w:pPr>
        <w:jc w:val="center"/>
        <w:rPr>
          <w:rFonts w:ascii="Garamond" w:hAnsi="Garamond"/>
          <w:sz w:val="24"/>
          <w:szCs w:val="24"/>
        </w:rPr>
      </w:pPr>
      <w:r w:rsidRPr="00F56A6C">
        <w:rPr>
          <w:rFonts w:ascii="Garamond" w:hAnsi="Garamond"/>
          <w:sz w:val="24"/>
          <w:szCs w:val="24"/>
        </w:rPr>
        <w:t xml:space="preserve"> Dr. PETER DE VALK (supervisor)</w:t>
      </w:r>
    </w:p>
    <w:p w:rsidR="008B61D3" w:rsidRPr="00F56A6C" w:rsidRDefault="00260B6A" w:rsidP="008B61D3">
      <w:pPr>
        <w:jc w:val="center"/>
        <w:rPr>
          <w:rFonts w:ascii="Garamond" w:hAnsi="Garamond"/>
          <w:sz w:val="24"/>
          <w:szCs w:val="24"/>
        </w:rPr>
      </w:pPr>
      <w:r w:rsidRPr="00F56A6C">
        <w:rPr>
          <w:rFonts w:ascii="Garamond" w:hAnsi="Garamond"/>
          <w:sz w:val="24"/>
          <w:szCs w:val="24"/>
        </w:rPr>
        <w:t xml:space="preserve"> Dr. JAN VAN HEEMST (</w:t>
      </w:r>
      <w:r w:rsidR="003F2FC7" w:rsidRPr="00F56A6C">
        <w:rPr>
          <w:rFonts w:ascii="Garamond" w:hAnsi="Garamond"/>
          <w:sz w:val="24"/>
          <w:szCs w:val="24"/>
        </w:rPr>
        <w:t xml:space="preserve">Second </w:t>
      </w:r>
      <w:r w:rsidRPr="00F56A6C">
        <w:rPr>
          <w:rFonts w:ascii="Garamond" w:hAnsi="Garamond"/>
          <w:sz w:val="24"/>
          <w:szCs w:val="24"/>
        </w:rPr>
        <w:t>reader)</w:t>
      </w:r>
    </w:p>
    <w:p w:rsidR="00260B6A" w:rsidRPr="00F56A6C" w:rsidRDefault="00260B6A" w:rsidP="008B61D3">
      <w:pPr>
        <w:jc w:val="center"/>
        <w:rPr>
          <w:rFonts w:ascii="Garamond" w:hAnsi="Garamond"/>
          <w:sz w:val="24"/>
          <w:szCs w:val="24"/>
        </w:rPr>
      </w:pPr>
      <w:r w:rsidRPr="00F56A6C">
        <w:rPr>
          <w:rFonts w:ascii="Garamond" w:hAnsi="Garamond"/>
          <w:sz w:val="24"/>
          <w:szCs w:val="24"/>
        </w:rPr>
        <w:t xml:space="preserve">The Hague, </w:t>
      </w:r>
      <w:r w:rsidR="003F2FC7" w:rsidRPr="00F56A6C">
        <w:rPr>
          <w:rFonts w:ascii="Garamond" w:hAnsi="Garamond"/>
          <w:sz w:val="24"/>
          <w:szCs w:val="24"/>
        </w:rPr>
        <w:t>The</w:t>
      </w:r>
      <w:r w:rsidRPr="00F56A6C">
        <w:rPr>
          <w:rFonts w:ascii="Garamond" w:hAnsi="Garamond"/>
          <w:sz w:val="24"/>
          <w:szCs w:val="24"/>
        </w:rPr>
        <w:t xml:space="preserve"> Netherlands</w:t>
      </w:r>
      <w:r w:rsidRPr="00F56A6C">
        <w:rPr>
          <w:rFonts w:ascii="Garamond" w:hAnsi="Garamond"/>
          <w:sz w:val="24"/>
          <w:szCs w:val="24"/>
        </w:rPr>
        <w:br/>
        <w:t>December, 2009</w:t>
      </w:r>
    </w:p>
    <w:p w:rsidR="00260B6A" w:rsidRPr="00F56A6C" w:rsidRDefault="00260B6A" w:rsidP="0014604F">
      <w:pPr>
        <w:tabs>
          <w:tab w:val="left" w:pos="5031"/>
        </w:tabs>
        <w:spacing w:line="360" w:lineRule="auto"/>
        <w:jc w:val="both"/>
        <w:rPr>
          <w:rFonts w:ascii="Garamond" w:hAnsi="Garamond" w:cs="Times New Roman"/>
          <w:b/>
          <w:sz w:val="24"/>
          <w:szCs w:val="24"/>
        </w:rPr>
      </w:pPr>
      <w:r w:rsidRPr="00F56A6C">
        <w:rPr>
          <w:rFonts w:ascii="Garamond" w:hAnsi="Garamond" w:cs="Times New Roman"/>
          <w:b/>
          <w:sz w:val="24"/>
          <w:szCs w:val="24"/>
        </w:rPr>
        <w:t xml:space="preserve"> </w:t>
      </w:r>
    </w:p>
    <w:p w:rsidR="00260B6A" w:rsidRPr="00F56A6C" w:rsidRDefault="00260B6A" w:rsidP="0014604F">
      <w:pPr>
        <w:tabs>
          <w:tab w:val="left" w:pos="5031"/>
        </w:tabs>
        <w:spacing w:line="360" w:lineRule="auto"/>
        <w:jc w:val="both"/>
        <w:rPr>
          <w:rFonts w:ascii="Garamond" w:hAnsi="Garamond" w:cs="Times New Roman"/>
          <w:b/>
          <w:sz w:val="24"/>
          <w:szCs w:val="24"/>
        </w:rPr>
      </w:pPr>
    </w:p>
    <w:p w:rsidR="003F2FC7" w:rsidRPr="00F56A6C" w:rsidRDefault="003F2FC7" w:rsidP="008B61D3">
      <w:pPr>
        <w:pStyle w:val="disclaimer"/>
        <w:rPr>
          <w:rFonts w:ascii="Garamond" w:hAnsi="Garamond"/>
          <w:sz w:val="24"/>
        </w:rPr>
      </w:pPr>
    </w:p>
    <w:p w:rsidR="0072686D" w:rsidRPr="00F56A6C" w:rsidRDefault="0072686D" w:rsidP="008B61D3">
      <w:pPr>
        <w:pStyle w:val="disclaimer"/>
        <w:rPr>
          <w:rFonts w:ascii="Garamond" w:hAnsi="Garamond"/>
          <w:sz w:val="24"/>
        </w:rPr>
      </w:pPr>
    </w:p>
    <w:p w:rsidR="008B61D3" w:rsidRPr="009C5881" w:rsidRDefault="008B61D3" w:rsidP="008B61D3">
      <w:pPr>
        <w:pStyle w:val="disclaimer"/>
        <w:rPr>
          <w:rFonts w:ascii="Garamond" w:hAnsi="Garamond"/>
          <w:sz w:val="24"/>
        </w:rPr>
      </w:pPr>
      <w:r w:rsidRPr="009C5881">
        <w:rPr>
          <w:rFonts w:ascii="Garamond" w:hAnsi="Garamond"/>
          <w:sz w:val="24"/>
        </w:rPr>
        <w:t>Disclaimer:</w:t>
      </w:r>
    </w:p>
    <w:p w:rsidR="008B61D3" w:rsidRPr="00F56A6C" w:rsidRDefault="008B61D3" w:rsidP="008B61D3">
      <w:pPr>
        <w:spacing w:after="100"/>
        <w:rPr>
          <w:rFonts w:ascii="Garamond" w:hAnsi="Garamond"/>
          <w:sz w:val="24"/>
          <w:szCs w:val="24"/>
        </w:rPr>
      </w:pPr>
      <w:r w:rsidRPr="00F56A6C">
        <w:rPr>
          <w:rFonts w:ascii="Garamond" w:hAnsi="Garamond"/>
          <w:sz w:val="24"/>
          <w:szCs w:val="24"/>
        </w:rPr>
        <w:t>This document represents part of the author’s study programme while at the Institute of Social Studies. The views stated therein are those of the author and not necessarily those of the Institute.</w:t>
      </w:r>
    </w:p>
    <w:p w:rsidR="008B61D3" w:rsidRPr="00F56A6C" w:rsidRDefault="008B61D3" w:rsidP="008B61D3">
      <w:pPr>
        <w:spacing w:after="100"/>
        <w:rPr>
          <w:rFonts w:ascii="Garamond" w:hAnsi="Garamond"/>
          <w:sz w:val="24"/>
          <w:szCs w:val="24"/>
        </w:rPr>
      </w:pPr>
      <w:r w:rsidRPr="00F56A6C">
        <w:rPr>
          <w:rFonts w:ascii="Garamond" w:hAnsi="Garamond"/>
          <w:sz w:val="24"/>
          <w:szCs w:val="24"/>
        </w:rPr>
        <w:t xml:space="preserve">Research papers are not made available for circulation </w:t>
      </w:r>
      <w:r w:rsidRPr="00F56A6C">
        <w:rPr>
          <w:rFonts w:ascii="Garamond" w:hAnsi="Garamond" w:cs="Times New Roman"/>
          <w:sz w:val="24"/>
          <w:szCs w:val="24"/>
        </w:rPr>
        <w:t>outside</w:t>
      </w:r>
      <w:r w:rsidRPr="00F56A6C">
        <w:rPr>
          <w:rFonts w:ascii="Garamond" w:hAnsi="Garamond"/>
          <w:sz w:val="24"/>
          <w:szCs w:val="24"/>
        </w:rPr>
        <w:t xml:space="preserve"> of the Institute.</w:t>
      </w:r>
    </w:p>
    <w:p w:rsidR="008B61D3" w:rsidRPr="00F56A6C" w:rsidRDefault="008B61D3" w:rsidP="008B61D3">
      <w:pPr>
        <w:rPr>
          <w:rFonts w:ascii="Garamond" w:hAnsi="Garamond"/>
          <w:sz w:val="24"/>
          <w:szCs w:val="24"/>
        </w:rPr>
      </w:pPr>
    </w:p>
    <w:p w:rsidR="008B61D3" w:rsidRPr="00F56A6C" w:rsidRDefault="008B61D3" w:rsidP="008B61D3">
      <w:pPr>
        <w:pStyle w:val="disclaimer"/>
        <w:rPr>
          <w:rFonts w:ascii="Garamond" w:hAnsi="Garamond"/>
          <w:sz w:val="24"/>
        </w:rPr>
      </w:pPr>
      <w:r w:rsidRPr="00F56A6C">
        <w:rPr>
          <w:rFonts w:ascii="Garamond" w:hAnsi="Garamond"/>
          <w:sz w:val="24"/>
        </w:rPr>
        <w:t>Inquiries:</w:t>
      </w:r>
    </w:p>
    <w:p w:rsidR="008B61D3" w:rsidRPr="00F56A6C" w:rsidRDefault="008B61D3" w:rsidP="008B61D3">
      <w:pPr>
        <w:pStyle w:val="NormalWeb"/>
        <w:ind w:left="2280" w:hanging="2280"/>
        <w:rPr>
          <w:rFonts w:ascii="Garamond" w:hAnsi="Garamond"/>
          <w:sz w:val="24"/>
        </w:rPr>
      </w:pPr>
      <w:r w:rsidRPr="00F56A6C">
        <w:rPr>
          <w:rFonts w:ascii="Garamond" w:hAnsi="Garamond"/>
          <w:sz w:val="24"/>
        </w:rPr>
        <w:t>Postal address:</w:t>
      </w:r>
      <w:r w:rsidRPr="00F56A6C">
        <w:rPr>
          <w:rFonts w:ascii="Garamond" w:hAnsi="Garamond"/>
          <w:sz w:val="24"/>
        </w:rPr>
        <w:tab/>
        <w:t xml:space="preserve">Institute of Social Studies </w:t>
      </w:r>
      <w:r w:rsidRPr="00F56A6C">
        <w:rPr>
          <w:rFonts w:ascii="Garamond" w:hAnsi="Garamond"/>
          <w:sz w:val="24"/>
        </w:rPr>
        <w:br/>
        <w:t>P.O. Box 29776</w:t>
      </w:r>
      <w:r w:rsidRPr="00F56A6C">
        <w:rPr>
          <w:rFonts w:ascii="Garamond" w:hAnsi="Garamond"/>
          <w:sz w:val="24"/>
        </w:rPr>
        <w:br/>
        <w:t>2502 LT The Hague</w:t>
      </w:r>
      <w:r w:rsidRPr="00F56A6C">
        <w:rPr>
          <w:rFonts w:ascii="Garamond" w:hAnsi="Garamond"/>
          <w:sz w:val="24"/>
        </w:rPr>
        <w:br/>
        <w:t>The Netherlands</w:t>
      </w:r>
    </w:p>
    <w:p w:rsidR="008B61D3" w:rsidRPr="00F56A6C" w:rsidRDefault="008B61D3" w:rsidP="008B61D3">
      <w:pPr>
        <w:pStyle w:val="NormalWeb"/>
        <w:ind w:left="2280" w:hanging="2280"/>
        <w:rPr>
          <w:rFonts w:ascii="Garamond" w:hAnsi="Garamond"/>
          <w:sz w:val="24"/>
        </w:rPr>
      </w:pPr>
      <w:r w:rsidRPr="00F56A6C">
        <w:rPr>
          <w:rFonts w:ascii="Garamond" w:hAnsi="Garamond"/>
          <w:sz w:val="24"/>
        </w:rPr>
        <w:t>Location:</w:t>
      </w:r>
      <w:r w:rsidRPr="00F56A6C">
        <w:rPr>
          <w:rFonts w:ascii="Garamond" w:hAnsi="Garamond"/>
          <w:sz w:val="24"/>
        </w:rPr>
        <w:tab/>
        <w:t>Kortenaerkade 12</w:t>
      </w:r>
      <w:r w:rsidRPr="00F56A6C">
        <w:rPr>
          <w:rFonts w:ascii="Garamond" w:hAnsi="Garamond"/>
          <w:sz w:val="24"/>
        </w:rPr>
        <w:br/>
        <w:t>2518 AX The Hague</w:t>
      </w:r>
      <w:r w:rsidRPr="00F56A6C">
        <w:rPr>
          <w:rFonts w:ascii="Garamond" w:hAnsi="Garamond"/>
          <w:sz w:val="24"/>
        </w:rPr>
        <w:br/>
      </w:r>
      <w:r w:rsidR="009C7556" w:rsidRPr="00F56A6C">
        <w:rPr>
          <w:rFonts w:ascii="Garamond" w:hAnsi="Garamond"/>
          <w:sz w:val="24"/>
        </w:rPr>
        <w:t>the</w:t>
      </w:r>
      <w:r w:rsidRPr="00F56A6C">
        <w:rPr>
          <w:rFonts w:ascii="Garamond" w:hAnsi="Garamond"/>
          <w:sz w:val="24"/>
        </w:rPr>
        <w:t xml:space="preserve"> Netherlands</w:t>
      </w:r>
    </w:p>
    <w:p w:rsidR="008B61D3" w:rsidRPr="00F56A6C" w:rsidRDefault="008B61D3" w:rsidP="008B61D3">
      <w:pPr>
        <w:pStyle w:val="NormalWeb"/>
        <w:ind w:left="2280" w:hanging="2280"/>
        <w:rPr>
          <w:rFonts w:ascii="Garamond" w:hAnsi="Garamond"/>
          <w:sz w:val="24"/>
        </w:rPr>
      </w:pPr>
      <w:r w:rsidRPr="00F56A6C">
        <w:rPr>
          <w:rFonts w:ascii="Garamond" w:hAnsi="Garamond"/>
          <w:sz w:val="24"/>
        </w:rPr>
        <w:t xml:space="preserve">Telephone: </w:t>
      </w:r>
      <w:r w:rsidRPr="00F56A6C">
        <w:rPr>
          <w:rFonts w:ascii="Garamond" w:hAnsi="Garamond"/>
          <w:sz w:val="24"/>
        </w:rPr>
        <w:tab/>
        <w:t>+31 70 426 0460</w:t>
      </w:r>
    </w:p>
    <w:p w:rsidR="008B61D3" w:rsidRPr="00F56A6C" w:rsidRDefault="008B61D3" w:rsidP="008B61D3">
      <w:pPr>
        <w:pStyle w:val="NormalWeb"/>
        <w:ind w:left="2280" w:hanging="2280"/>
        <w:rPr>
          <w:rFonts w:ascii="Garamond" w:hAnsi="Garamond"/>
          <w:sz w:val="24"/>
        </w:rPr>
      </w:pPr>
      <w:r w:rsidRPr="00F56A6C">
        <w:rPr>
          <w:rFonts w:ascii="Garamond" w:hAnsi="Garamond"/>
          <w:sz w:val="24"/>
        </w:rPr>
        <w:t xml:space="preserve">Fax: </w:t>
      </w:r>
      <w:r w:rsidRPr="00F56A6C">
        <w:rPr>
          <w:rFonts w:ascii="Garamond" w:hAnsi="Garamond"/>
          <w:sz w:val="24"/>
        </w:rPr>
        <w:tab/>
        <w:t>+31 70 426 0799</w:t>
      </w:r>
    </w:p>
    <w:p w:rsidR="00260B6A" w:rsidRPr="00F56A6C" w:rsidRDefault="00260B6A" w:rsidP="0014604F">
      <w:pPr>
        <w:tabs>
          <w:tab w:val="left" w:pos="5031"/>
        </w:tabs>
        <w:spacing w:line="360" w:lineRule="auto"/>
        <w:jc w:val="both"/>
        <w:rPr>
          <w:rFonts w:ascii="Garamond" w:hAnsi="Garamond" w:cs="Times New Roman"/>
          <w:b/>
          <w:sz w:val="24"/>
          <w:szCs w:val="24"/>
        </w:rPr>
      </w:pPr>
    </w:p>
    <w:p w:rsidR="00260B6A" w:rsidRPr="00F56A6C" w:rsidRDefault="00260B6A" w:rsidP="0014604F">
      <w:pPr>
        <w:tabs>
          <w:tab w:val="left" w:pos="5031"/>
        </w:tabs>
        <w:spacing w:line="360" w:lineRule="auto"/>
        <w:jc w:val="both"/>
        <w:rPr>
          <w:rFonts w:ascii="Garamond" w:hAnsi="Garamond" w:cs="Times New Roman"/>
          <w:b/>
          <w:sz w:val="24"/>
          <w:szCs w:val="24"/>
        </w:rPr>
      </w:pPr>
    </w:p>
    <w:p w:rsidR="00260B6A" w:rsidRPr="00F56A6C" w:rsidRDefault="00260B6A" w:rsidP="0014604F">
      <w:pPr>
        <w:tabs>
          <w:tab w:val="left" w:pos="5031"/>
        </w:tabs>
        <w:spacing w:line="360" w:lineRule="auto"/>
        <w:jc w:val="both"/>
        <w:rPr>
          <w:rFonts w:ascii="Garamond" w:hAnsi="Garamond" w:cs="Times New Roman"/>
          <w:b/>
          <w:sz w:val="24"/>
          <w:szCs w:val="24"/>
        </w:rPr>
      </w:pPr>
    </w:p>
    <w:p w:rsidR="00260B6A" w:rsidRPr="00F56A6C" w:rsidRDefault="00260B6A" w:rsidP="0014604F">
      <w:pPr>
        <w:tabs>
          <w:tab w:val="left" w:pos="5031"/>
        </w:tabs>
        <w:spacing w:line="360" w:lineRule="auto"/>
        <w:jc w:val="both"/>
        <w:rPr>
          <w:rFonts w:ascii="Garamond" w:hAnsi="Garamond" w:cs="Times New Roman"/>
          <w:b/>
          <w:sz w:val="24"/>
          <w:szCs w:val="24"/>
        </w:rPr>
      </w:pPr>
    </w:p>
    <w:p w:rsidR="00260B6A" w:rsidRPr="00F56A6C" w:rsidRDefault="00260B6A" w:rsidP="0014604F">
      <w:pPr>
        <w:tabs>
          <w:tab w:val="left" w:pos="5031"/>
        </w:tabs>
        <w:spacing w:line="360" w:lineRule="auto"/>
        <w:jc w:val="both"/>
        <w:rPr>
          <w:rFonts w:ascii="Garamond" w:hAnsi="Garamond" w:cs="Times New Roman"/>
          <w:b/>
          <w:sz w:val="24"/>
          <w:szCs w:val="24"/>
        </w:rPr>
      </w:pPr>
    </w:p>
    <w:p w:rsidR="00260B6A" w:rsidRPr="00F56A6C" w:rsidRDefault="00260B6A" w:rsidP="0014604F">
      <w:pPr>
        <w:tabs>
          <w:tab w:val="left" w:pos="5031"/>
        </w:tabs>
        <w:spacing w:line="360" w:lineRule="auto"/>
        <w:jc w:val="both"/>
        <w:rPr>
          <w:rFonts w:ascii="Garamond" w:hAnsi="Garamond" w:cs="Times New Roman"/>
          <w:b/>
          <w:sz w:val="24"/>
          <w:szCs w:val="24"/>
        </w:rPr>
      </w:pPr>
    </w:p>
    <w:p w:rsidR="00260B6A" w:rsidRPr="00F56A6C" w:rsidRDefault="00260B6A" w:rsidP="0014604F">
      <w:pPr>
        <w:tabs>
          <w:tab w:val="left" w:pos="5031"/>
        </w:tabs>
        <w:spacing w:line="360" w:lineRule="auto"/>
        <w:jc w:val="both"/>
        <w:rPr>
          <w:rFonts w:ascii="Garamond" w:hAnsi="Garamond" w:cs="Times New Roman"/>
          <w:b/>
          <w:sz w:val="24"/>
          <w:szCs w:val="24"/>
        </w:rPr>
      </w:pPr>
    </w:p>
    <w:p w:rsidR="00260B6A" w:rsidRPr="00F56A6C" w:rsidRDefault="00260B6A" w:rsidP="0014604F">
      <w:pPr>
        <w:tabs>
          <w:tab w:val="left" w:pos="5031"/>
        </w:tabs>
        <w:spacing w:line="360" w:lineRule="auto"/>
        <w:jc w:val="both"/>
        <w:rPr>
          <w:rFonts w:ascii="Garamond" w:hAnsi="Garamond" w:cs="Times New Roman"/>
          <w:b/>
          <w:sz w:val="24"/>
          <w:szCs w:val="24"/>
        </w:rPr>
      </w:pPr>
    </w:p>
    <w:p w:rsidR="00260B6A" w:rsidRPr="00F56A6C" w:rsidRDefault="00260B6A" w:rsidP="0014604F">
      <w:pPr>
        <w:tabs>
          <w:tab w:val="left" w:pos="5031"/>
        </w:tabs>
        <w:spacing w:line="360" w:lineRule="auto"/>
        <w:jc w:val="both"/>
        <w:rPr>
          <w:rFonts w:ascii="Garamond" w:hAnsi="Garamond" w:cs="Times New Roman"/>
          <w:b/>
          <w:sz w:val="24"/>
          <w:szCs w:val="24"/>
        </w:rPr>
      </w:pPr>
    </w:p>
    <w:p w:rsidR="00260B6A" w:rsidRPr="00F56A6C" w:rsidRDefault="00260B6A" w:rsidP="0014604F">
      <w:pPr>
        <w:tabs>
          <w:tab w:val="left" w:pos="5031"/>
        </w:tabs>
        <w:spacing w:line="360" w:lineRule="auto"/>
        <w:jc w:val="both"/>
        <w:rPr>
          <w:rFonts w:ascii="Garamond" w:hAnsi="Garamond" w:cs="Times New Roman"/>
          <w:b/>
          <w:sz w:val="24"/>
          <w:szCs w:val="24"/>
        </w:rPr>
      </w:pPr>
    </w:p>
    <w:p w:rsidR="008C0896" w:rsidRDefault="008C0896" w:rsidP="0014604F">
      <w:pPr>
        <w:tabs>
          <w:tab w:val="left" w:pos="5031"/>
        </w:tabs>
        <w:spacing w:line="360" w:lineRule="auto"/>
        <w:jc w:val="both"/>
        <w:rPr>
          <w:rFonts w:ascii="Garamond" w:hAnsi="Garamond" w:cs="Times New Roman"/>
          <w:b/>
          <w:sz w:val="28"/>
          <w:szCs w:val="28"/>
        </w:rPr>
      </w:pPr>
    </w:p>
    <w:p w:rsidR="00260B6A" w:rsidRPr="00E52D62" w:rsidRDefault="005B1A08" w:rsidP="0014604F">
      <w:pPr>
        <w:tabs>
          <w:tab w:val="left" w:pos="5031"/>
        </w:tabs>
        <w:spacing w:line="360" w:lineRule="auto"/>
        <w:jc w:val="both"/>
        <w:rPr>
          <w:rFonts w:ascii="Garamond" w:hAnsi="Garamond" w:cs="Times New Roman"/>
          <w:b/>
          <w:sz w:val="32"/>
          <w:szCs w:val="32"/>
        </w:rPr>
      </w:pPr>
      <w:r w:rsidRPr="00E52D62">
        <w:rPr>
          <w:rFonts w:ascii="Garamond" w:hAnsi="Garamond" w:cs="Times New Roman"/>
          <w:b/>
          <w:sz w:val="32"/>
          <w:szCs w:val="32"/>
        </w:rPr>
        <w:t>DEDICATION</w:t>
      </w:r>
    </w:p>
    <w:p w:rsidR="009C7556" w:rsidRPr="00F56A6C" w:rsidRDefault="005B1A08" w:rsidP="0014604F">
      <w:pPr>
        <w:tabs>
          <w:tab w:val="left" w:pos="5031"/>
        </w:tabs>
        <w:spacing w:line="360" w:lineRule="auto"/>
        <w:jc w:val="both"/>
        <w:rPr>
          <w:rFonts w:ascii="Garamond" w:hAnsi="Garamond" w:cs="Times New Roman"/>
          <w:sz w:val="24"/>
          <w:szCs w:val="24"/>
        </w:rPr>
      </w:pPr>
      <w:r w:rsidRPr="00F56A6C">
        <w:rPr>
          <w:rFonts w:ascii="Garamond" w:hAnsi="Garamond" w:cs="Times New Roman"/>
          <w:sz w:val="24"/>
          <w:szCs w:val="24"/>
        </w:rPr>
        <w:t>This research paper is dedicated t</w:t>
      </w:r>
      <w:r w:rsidR="009C7556" w:rsidRPr="00F56A6C">
        <w:rPr>
          <w:rFonts w:ascii="Garamond" w:hAnsi="Garamond" w:cs="Times New Roman"/>
          <w:sz w:val="24"/>
          <w:szCs w:val="24"/>
        </w:rPr>
        <w:t>o my lovely wife, Regina Gy</w:t>
      </w:r>
      <w:r w:rsidR="00B44475" w:rsidRPr="00F56A6C">
        <w:rPr>
          <w:rFonts w:ascii="Garamond" w:hAnsi="Garamond" w:cs="Times New Roman"/>
          <w:sz w:val="24"/>
          <w:szCs w:val="24"/>
        </w:rPr>
        <w:t>asi and our son, Caleb Dum Poku, my mother and my father, John Kofi P</w:t>
      </w:r>
      <w:r w:rsidR="00BD26FB">
        <w:rPr>
          <w:rFonts w:ascii="Garamond" w:hAnsi="Garamond" w:cs="Times New Roman"/>
          <w:sz w:val="24"/>
          <w:szCs w:val="24"/>
        </w:rPr>
        <w:t>oku and Martha Poku</w:t>
      </w:r>
      <w:r w:rsidR="00B44475" w:rsidRPr="00F56A6C">
        <w:rPr>
          <w:rFonts w:ascii="Garamond" w:hAnsi="Garamond" w:cs="Times New Roman"/>
          <w:sz w:val="24"/>
          <w:szCs w:val="24"/>
        </w:rPr>
        <w:t>.</w:t>
      </w:r>
    </w:p>
    <w:p w:rsidR="009C7556" w:rsidRPr="00F56A6C" w:rsidRDefault="009C7556">
      <w:pPr>
        <w:rPr>
          <w:rFonts w:ascii="Garamond" w:hAnsi="Garamond" w:cs="Times New Roman"/>
          <w:sz w:val="28"/>
          <w:szCs w:val="28"/>
        </w:rPr>
      </w:pPr>
      <w:r w:rsidRPr="00F56A6C">
        <w:rPr>
          <w:rFonts w:ascii="Garamond" w:hAnsi="Garamond" w:cs="Times New Roman"/>
          <w:sz w:val="28"/>
          <w:szCs w:val="28"/>
        </w:rPr>
        <w:br w:type="page"/>
      </w:r>
    </w:p>
    <w:p w:rsidR="005B1A08" w:rsidRPr="00E52D62" w:rsidRDefault="009C7556" w:rsidP="004907D3">
      <w:pPr>
        <w:tabs>
          <w:tab w:val="left" w:pos="5031"/>
        </w:tabs>
        <w:spacing w:line="360" w:lineRule="auto"/>
        <w:jc w:val="both"/>
        <w:rPr>
          <w:rFonts w:ascii="Garamond" w:hAnsi="Garamond" w:cs="Times New Roman"/>
          <w:b/>
          <w:sz w:val="32"/>
          <w:szCs w:val="32"/>
        </w:rPr>
      </w:pPr>
      <w:r w:rsidRPr="00E52D62">
        <w:rPr>
          <w:rFonts w:ascii="Garamond" w:hAnsi="Garamond" w:cs="Times New Roman"/>
          <w:b/>
          <w:sz w:val="32"/>
          <w:szCs w:val="32"/>
        </w:rPr>
        <w:lastRenderedPageBreak/>
        <w:t xml:space="preserve">ACKNOWLEDGEMENT </w:t>
      </w:r>
    </w:p>
    <w:p w:rsidR="004907D3" w:rsidRDefault="004907D3" w:rsidP="004907D3">
      <w:pPr>
        <w:tabs>
          <w:tab w:val="left" w:pos="5031"/>
        </w:tabs>
        <w:spacing w:line="360" w:lineRule="auto"/>
        <w:ind w:firstLine="426"/>
        <w:jc w:val="both"/>
        <w:rPr>
          <w:rFonts w:ascii="Garamond" w:hAnsi="Garamond" w:cs="Times New Roman"/>
          <w:sz w:val="24"/>
          <w:szCs w:val="24"/>
        </w:rPr>
      </w:pPr>
      <w:r>
        <w:rPr>
          <w:rFonts w:ascii="Garamond" w:hAnsi="Garamond" w:cs="Times New Roman"/>
          <w:sz w:val="24"/>
          <w:szCs w:val="24"/>
        </w:rPr>
        <w:t xml:space="preserve">         </w:t>
      </w:r>
      <w:r w:rsidR="009C7556" w:rsidRPr="00F56A6C">
        <w:rPr>
          <w:rFonts w:ascii="Garamond" w:hAnsi="Garamond" w:cs="Times New Roman"/>
          <w:sz w:val="24"/>
          <w:szCs w:val="24"/>
        </w:rPr>
        <w:t>My first thanks go</w:t>
      </w:r>
      <w:r w:rsidR="008A635B" w:rsidRPr="00F56A6C">
        <w:rPr>
          <w:rFonts w:ascii="Garamond" w:hAnsi="Garamond" w:cs="Times New Roman"/>
          <w:sz w:val="24"/>
          <w:szCs w:val="24"/>
        </w:rPr>
        <w:t>es</w:t>
      </w:r>
      <w:r w:rsidR="009C7556" w:rsidRPr="00F56A6C">
        <w:rPr>
          <w:rFonts w:ascii="Garamond" w:hAnsi="Garamond" w:cs="Times New Roman"/>
          <w:sz w:val="24"/>
          <w:szCs w:val="24"/>
        </w:rPr>
        <w:t xml:space="preserve"> to</w:t>
      </w:r>
      <w:r w:rsidR="00F975E0" w:rsidRPr="00F56A6C">
        <w:rPr>
          <w:rFonts w:ascii="Garamond" w:hAnsi="Garamond" w:cs="Times New Roman"/>
          <w:sz w:val="24"/>
          <w:szCs w:val="24"/>
        </w:rPr>
        <w:t xml:space="preserve"> the</w:t>
      </w:r>
      <w:r w:rsidR="009C7556" w:rsidRPr="00F56A6C">
        <w:rPr>
          <w:rFonts w:ascii="Garamond" w:hAnsi="Garamond" w:cs="Times New Roman"/>
          <w:sz w:val="24"/>
          <w:szCs w:val="24"/>
        </w:rPr>
        <w:t xml:space="preserve"> Almighty God for His favour and abundance grace throughout my studies</w:t>
      </w:r>
      <w:r w:rsidR="002C446F" w:rsidRPr="00F56A6C">
        <w:rPr>
          <w:rFonts w:ascii="Garamond" w:hAnsi="Garamond" w:cs="Times New Roman"/>
          <w:sz w:val="24"/>
          <w:szCs w:val="24"/>
        </w:rPr>
        <w:t xml:space="preserve"> in the Netherlands. I would also like to extend my profound gratitude to the Dutch Government for his kind gesture in financing my education at the international institute of social studies.</w:t>
      </w:r>
      <w:r w:rsidR="009C7556" w:rsidRPr="00F56A6C">
        <w:rPr>
          <w:rFonts w:ascii="Garamond" w:hAnsi="Garamond" w:cs="Times New Roman"/>
          <w:sz w:val="24"/>
          <w:szCs w:val="24"/>
        </w:rPr>
        <w:t xml:space="preserve"> </w:t>
      </w:r>
      <w:r w:rsidR="001E3850" w:rsidRPr="00F56A6C">
        <w:rPr>
          <w:rFonts w:ascii="Garamond" w:hAnsi="Garamond" w:cs="Times New Roman"/>
          <w:sz w:val="24"/>
          <w:szCs w:val="24"/>
        </w:rPr>
        <w:t xml:space="preserve">My appreciation goes to my supervisor, Dr. Peter De Valk, Dr Jan Van Heemst, my second reader, whose joint support, guidance and encouragement brought me to this far. I am also indebted to my colleague, Fatima Onyanike Ojetunde who assisted me in diverse ways throughout my research. Let me also take the </w:t>
      </w:r>
      <w:r w:rsidR="00914E31" w:rsidRPr="00F56A6C">
        <w:rPr>
          <w:rFonts w:ascii="Garamond" w:hAnsi="Garamond" w:cs="Times New Roman"/>
          <w:sz w:val="24"/>
          <w:szCs w:val="24"/>
        </w:rPr>
        <w:t>opportunity to extend my profound gratitude to Ghana Education Service (GES) for granting me the study leave to study outside the country.</w:t>
      </w:r>
      <w:r>
        <w:rPr>
          <w:rFonts w:ascii="Garamond" w:hAnsi="Garamond" w:cs="Times New Roman"/>
          <w:sz w:val="24"/>
          <w:szCs w:val="24"/>
        </w:rPr>
        <w:t xml:space="preserve">              </w:t>
      </w:r>
    </w:p>
    <w:p w:rsidR="00914E31" w:rsidRPr="00F56A6C" w:rsidRDefault="004907D3" w:rsidP="004907D3">
      <w:pPr>
        <w:tabs>
          <w:tab w:val="left" w:pos="5031"/>
        </w:tabs>
        <w:spacing w:line="360" w:lineRule="auto"/>
        <w:jc w:val="both"/>
        <w:rPr>
          <w:rFonts w:ascii="Garamond" w:hAnsi="Garamond" w:cs="Times New Roman"/>
          <w:sz w:val="24"/>
          <w:szCs w:val="24"/>
        </w:rPr>
      </w:pPr>
      <w:r>
        <w:rPr>
          <w:rFonts w:ascii="Garamond" w:hAnsi="Garamond" w:cs="Times New Roman"/>
          <w:sz w:val="24"/>
          <w:szCs w:val="24"/>
        </w:rPr>
        <w:t xml:space="preserve">         </w:t>
      </w:r>
      <w:r w:rsidR="00914E31" w:rsidRPr="00F56A6C">
        <w:rPr>
          <w:rFonts w:ascii="Garamond" w:hAnsi="Garamond" w:cs="Times New Roman"/>
          <w:sz w:val="24"/>
          <w:szCs w:val="24"/>
        </w:rPr>
        <w:t>The above recognition will not be complete without showing my appreciation to the following personalities: my sisters, Esther and Christiana Poku, S</w:t>
      </w:r>
      <w:r w:rsidR="00B16AF7" w:rsidRPr="00F56A6C">
        <w:rPr>
          <w:rFonts w:ascii="Garamond" w:hAnsi="Garamond" w:cs="Times New Roman"/>
          <w:sz w:val="24"/>
          <w:szCs w:val="24"/>
        </w:rPr>
        <w:t>amuel Poku, John Kwesi Poku and Emmanuel Poku who are my brothers. The rest are Philip Banahene Thompson, Ze</w:t>
      </w:r>
      <w:r w:rsidR="003F340B" w:rsidRPr="00F56A6C">
        <w:rPr>
          <w:rFonts w:ascii="Garamond" w:hAnsi="Garamond" w:cs="Times New Roman"/>
          <w:sz w:val="24"/>
          <w:szCs w:val="24"/>
        </w:rPr>
        <w:t>lalem Debeebe, Peter Biwo</w:t>
      </w:r>
      <w:r w:rsidR="00B44475" w:rsidRPr="00F56A6C">
        <w:rPr>
          <w:rFonts w:ascii="Garamond" w:hAnsi="Garamond" w:cs="Times New Roman"/>
          <w:sz w:val="24"/>
          <w:szCs w:val="24"/>
        </w:rPr>
        <w:t>t</w:t>
      </w:r>
      <w:r w:rsidR="00B16AF7" w:rsidRPr="00F56A6C">
        <w:rPr>
          <w:rFonts w:ascii="Garamond" w:hAnsi="Garamond" w:cs="Times New Roman"/>
          <w:sz w:val="24"/>
          <w:szCs w:val="24"/>
        </w:rPr>
        <w:t>t, and Ishmael Ogyefo. Others include the former Headmaster of Dunkwa Senior High, Mr. Kofi Tetteh and his able assistants, Mr. Boadi and Madam Ansah. Assistance from Mr. Amoahi of Cocobod cannot be forgotten.</w:t>
      </w:r>
      <w:r w:rsidR="00F7023D" w:rsidRPr="00F56A6C">
        <w:rPr>
          <w:rFonts w:ascii="Garamond" w:hAnsi="Garamond" w:cs="Times New Roman"/>
          <w:sz w:val="24"/>
          <w:szCs w:val="24"/>
        </w:rPr>
        <w:t xml:space="preserve"> And to all Economics of Development (ECD) students, i say a very big thank you for making me feel great in the class. God bless you all.</w:t>
      </w:r>
      <w:r w:rsidR="00B16AF7" w:rsidRPr="00F56A6C">
        <w:rPr>
          <w:rFonts w:ascii="Garamond" w:hAnsi="Garamond" w:cs="Times New Roman"/>
          <w:sz w:val="24"/>
          <w:szCs w:val="24"/>
        </w:rPr>
        <w:t xml:space="preserve">     </w:t>
      </w:r>
      <w:r w:rsidR="00914E31" w:rsidRPr="00F56A6C">
        <w:rPr>
          <w:rFonts w:ascii="Garamond" w:hAnsi="Garamond" w:cs="Times New Roman"/>
          <w:sz w:val="24"/>
          <w:szCs w:val="24"/>
        </w:rPr>
        <w:t xml:space="preserve"> </w:t>
      </w:r>
    </w:p>
    <w:p w:rsidR="009C7556" w:rsidRPr="00F56A6C" w:rsidRDefault="009C7556" w:rsidP="004907D3">
      <w:pPr>
        <w:tabs>
          <w:tab w:val="left" w:pos="5031"/>
        </w:tabs>
        <w:spacing w:line="360" w:lineRule="auto"/>
        <w:jc w:val="both"/>
        <w:rPr>
          <w:rFonts w:ascii="Garamond" w:hAnsi="Garamond" w:cs="Times New Roman"/>
          <w:b/>
          <w:sz w:val="24"/>
          <w:szCs w:val="24"/>
        </w:rPr>
      </w:pPr>
    </w:p>
    <w:p w:rsidR="00260B6A" w:rsidRPr="00F56A6C" w:rsidRDefault="00260B6A" w:rsidP="0014604F">
      <w:pPr>
        <w:tabs>
          <w:tab w:val="left" w:pos="5031"/>
        </w:tabs>
        <w:spacing w:line="360" w:lineRule="auto"/>
        <w:jc w:val="both"/>
        <w:rPr>
          <w:rFonts w:ascii="Garamond" w:hAnsi="Garamond" w:cs="Times New Roman"/>
          <w:b/>
          <w:sz w:val="24"/>
          <w:szCs w:val="24"/>
        </w:rPr>
      </w:pPr>
    </w:p>
    <w:p w:rsidR="00260B6A" w:rsidRPr="00F56A6C" w:rsidRDefault="00260B6A" w:rsidP="0014604F">
      <w:pPr>
        <w:tabs>
          <w:tab w:val="left" w:pos="5031"/>
        </w:tabs>
        <w:spacing w:line="360" w:lineRule="auto"/>
        <w:jc w:val="both"/>
        <w:rPr>
          <w:rFonts w:ascii="Garamond" w:hAnsi="Garamond" w:cs="Times New Roman"/>
          <w:b/>
          <w:sz w:val="24"/>
          <w:szCs w:val="24"/>
        </w:rPr>
      </w:pPr>
    </w:p>
    <w:p w:rsidR="00260B6A" w:rsidRPr="00F56A6C" w:rsidRDefault="00260B6A" w:rsidP="0014604F">
      <w:pPr>
        <w:tabs>
          <w:tab w:val="left" w:pos="5031"/>
        </w:tabs>
        <w:spacing w:line="360" w:lineRule="auto"/>
        <w:jc w:val="both"/>
        <w:rPr>
          <w:rFonts w:ascii="Garamond" w:hAnsi="Garamond" w:cs="Times New Roman"/>
          <w:b/>
          <w:sz w:val="24"/>
          <w:szCs w:val="24"/>
        </w:rPr>
      </w:pPr>
    </w:p>
    <w:p w:rsidR="00260B6A" w:rsidRPr="00F56A6C" w:rsidRDefault="00260B6A" w:rsidP="0014604F">
      <w:pPr>
        <w:tabs>
          <w:tab w:val="left" w:pos="5031"/>
        </w:tabs>
        <w:spacing w:line="360" w:lineRule="auto"/>
        <w:jc w:val="both"/>
        <w:rPr>
          <w:rFonts w:ascii="Garamond" w:hAnsi="Garamond" w:cs="Times New Roman"/>
          <w:b/>
          <w:sz w:val="24"/>
          <w:szCs w:val="24"/>
        </w:rPr>
      </w:pPr>
    </w:p>
    <w:p w:rsidR="00260B6A" w:rsidRPr="00F56A6C" w:rsidRDefault="00260B6A" w:rsidP="0014604F">
      <w:pPr>
        <w:tabs>
          <w:tab w:val="left" w:pos="5031"/>
        </w:tabs>
        <w:spacing w:line="360" w:lineRule="auto"/>
        <w:jc w:val="both"/>
        <w:rPr>
          <w:rFonts w:ascii="Garamond" w:hAnsi="Garamond" w:cs="Times New Roman"/>
          <w:b/>
          <w:sz w:val="24"/>
          <w:szCs w:val="24"/>
        </w:rPr>
      </w:pPr>
    </w:p>
    <w:p w:rsidR="00260B6A" w:rsidRPr="00F56A6C" w:rsidRDefault="00260B6A" w:rsidP="0014604F">
      <w:pPr>
        <w:tabs>
          <w:tab w:val="left" w:pos="5031"/>
        </w:tabs>
        <w:spacing w:line="360" w:lineRule="auto"/>
        <w:jc w:val="both"/>
        <w:rPr>
          <w:rFonts w:ascii="Garamond" w:hAnsi="Garamond" w:cs="Times New Roman"/>
          <w:b/>
          <w:sz w:val="24"/>
          <w:szCs w:val="24"/>
        </w:rPr>
      </w:pPr>
    </w:p>
    <w:p w:rsidR="00260B6A" w:rsidRPr="00F56A6C" w:rsidRDefault="00260B6A" w:rsidP="0014604F">
      <w:pPr>
        <w:tabs>
          <w:tab w:val="left" w:pos="5031"/>
        </w:tabs>
        <w:spacing w:line="360" w:lineRule="auto"/>
        <w:jc w:val="both"/>
        <w:rPr>
          <w:rFonts w:ascii="Garamond" w:hAnsi="Garamond" w:cs="Times New Roman"/>
          <w:b/>
          <w:sz w:val="24"/>
          <w:szCs w:val="24"/>
        </w:rPr>
      </w:pPr>
    </w:p>
    <w:p w:rsidR="00260B6A" w:rsidRPr="00F56A6C" w:rsidRDefault="00260B6A" w:rsidP="0014604F">
      <w:pPr>
        <w:tabs>
          <w:tab w:val="left" w:pos="5031"/>
        </w:tabs>
        <w:spacing w:line="360" w:lineRule="auto"/>
        <w:jc w:val="both"/>
        <w:rPr>
          <w:rFonts w:ascii="Garamond" w:hAnsi="Garamond" w:cs="Times New Roman"/>
          <w:b/>
          <w:sz w:val="24"/>
          <w:szCs w:val="24"/>
        </w:rPr>
      </w:pPr>
    </w:p>
    <w:p w:rsidR="00B2285A" w:rsidRDefault="00B2285A" w:rsidP="00736D2A">
      <w:pPr>
        <w:tabs>
          <w:tab w:val="left" w:pos="5031"/>
        </w:tabs>
        <w:spacing w:line="360" w:lineRule="auto"/>
        <w:jc w:val="both"/>
        <w:rPr>
          <w:rFonts w:ascii="Garamond" w:hAnsi="Garamond" w:cs="Times New Roman"/>
          <w:b/>
          <w:sz w:val="24"/>
          <w:szCs w:val="24"/>
        </w:rPr>
      </w:pPr>
    </w:p>
    <w:p w:rsidR="00736D2A" w:rsidRDefault="00503CF3" w:rsidP="00B2285A">
      <w:pPr>
        <w:tabs>
          <w:tab w:val="left" w:pos="5031"/>
        </w:tabs>
        <w:spacing w:line="240" w:lineRule="auto"/>
        <w:jc w:val="both"/>
        <w:rPr>
          <w:rFonts w:ascii="Garamond" w:hAnsi="Garamond" w:cs="Times New Roman"/>
          <w:b/>
          <w:sz w:val="32"/>
          <w:szCs w:val="32"/>
        </w:rPr>
      </w:pPr>
      <w:r>
        <w:rPr>
          <w:rFonts w:ascii="Garamond" w:hAnsi="Garamond" w:cs="Times New Roman"/>
          <w:b/>
          <w:sz w:val="32"/>
          <w:szCs w:val="32"/>
        </w:rPr>
        <w:lastRenderedPageBreak/>
        <w:t xml:space="preserve"> </w:t>
      </w:r>
      <w:r w:rsidR="00815C5E">
        <w:rPr>
          <w:rFonts w:ascii="Garamond" w:hAnsi="Garamond" w:cs="Times New Roman"/>
          <w:b/>
          <w:sz w:val="32"/>
          <w:szCs w:val="32"/>
        </w:rPr>
        <w:t xml:space="preserve"> </w:t>
      </w:r>
      <w:r>
        <w:rPr>
          <w:rFonts w:ascii="Garamond" w:hAnsi="Garamond" w:cs="Times New Roman"/>
          <w:b/>
          <w:sz w:val="32"/>
          <w:szCs w:val="32"/>
        </w:rPr>
        <w:t>Contents</w:t>
      </w:r>
    </w:p>
    <w:p w:rsidR="00B2285A" w:rsidRPr="00FF2F1E" w:rsidRDefault="00815C5E" w:rsidP="00B2285A">
      <w:pPr>
        <w:tabs>
          <w:tab w:val="left" w:pos="5031"/>
        </w:tabs>
        <w:spacing w:line="240" w:lineRule="auto"/>
        <w:jc w:val="both"/>
        <w:rPr>
          <w:rFonts w:ascii="Garamond" w:hAnsi="Garamond" w:cs="Times New Roman"/>
          <w:b/>
          <w:sz w:val="24"/>
          <w:szCs w:val="24"/>
        </w:rPr>
      </w:pPr>
      <w:r>
        <w:rPr>
          <w:rFonts w:ascii="Garamond" w:hAnsi="Garamond" w:cs="Times New Roman"/>
          <w:b/>
          <w:sz w:val="24"/>
          <w:szCs w:val="24"/>
        </w:rPr>
        <w:t xml:space="preserve"> </w:t>
      </w:r>
      <w:r w:rsidR="00B2285A" w:rsidRPr="00FF2F1E">
        <w:rPr>
          <w:rFonts w:ascii="Garamond" w:hAnsi="Garamond" w:cs="Times New Roman"/>
          <w:b/>
          <w:sz w:val="24"/>
          <w:szCs w:val="24"/>
        </w:rPr>
        <w:t>D</w:t>
      </w:r>
      <w:r w:rsidR="00D86CC1" w:rsidRPr="00FF2F1E">
        <w:rPr>
          <w:rFonts w:ascii="Garamond" w:hAnsi="Garamond" w:cs="Times New Roman"/>
          <w:b/>
          <w:sz w:val="24"/>
          <w:szCs w:val="24"/>
        </w:rPr>
        <w:t>EDICATION</w:t>
      </w:r>
      <w:r w:rsidR="00115C5A" w:rsidRPr="00FF2F1E">
        <w:rPr>
          <w:rFonts w:ascii="Garamond" w:hAnsi="Garamond" w:cs="Times New Roman"/>
          <w:b/>
          <w:sz w:val="24"/>
          <w:szCs w:val="24"/>
        </w:rPr>
        <w:t xml:space="preserve">                                                                     </w:t>
      </w:r>
      <w:r w:rsidR="00FF2F1E">
        <w:rPr>
          <w:rFonts w:ascii="Garamond" w:hAnsi="Garamond" w:cs="Times New Roman"/>
          <w:b/>
          <w:sz w:val="24"/>
          <w:szCs w:val="24"/>
        </w:rPr>
        <w:t xml:space="preserve">                      </w:t>
      </w:r>
      <w:r w:rsidR="0021368C">
        <w:rPr>
          <w:rFonts w:ascii="Garamond" w:hAnsi="Garamond" w:cs="Times New Roman"/>
          <w:b/>
          <w:sz w:val="24"/>
          <w:szCs w:val="24"/>
        </w:rPr>
        <w:t xml:space="preserve">  </w:t>
      </w:r>
      <w:r w:rsidR="008F22BD">
        <w:rPr>
          <w:rFonts w:ascii="Garamond" w:hAnsi="Garamond" w:cs="Times New Roman"/>
          <w:b/>
          <w:sz w:val="24"/>
          <w:szCs w:val="24"/>
        </w:rPr>
        <w:t xml:space="preserve">  </w:t>
      </w:r>
      <w:r w:rsidR="00360F7C">
        <w:rPr>
          <w:rFonts w:ascii="Garamond" w:hAnsi="Garamond" w:cs="Times New Roman"/>
          <w:b/>
          <w:sz w:val="24"/>
          <w:szCs w:val="24"/>
        </w:rPr>
        <w:t xml:space="preserve"> </w:t>
      </w:r>
      <w:r w:rsidR="00115C5A" w:rsidRPr="00FF2F1E">
        <w:rPr>
          <w:rFonts w:ascii="Garamond" w:hAnsi="Garamond" w:cs="Times New Roman"/>
          <w:b/>
          <w:sz w:val="24"/>
          <w:szCs w:val="24"/>
        </w:rPr>
        <w:t xml:space="preserve"> </w:t>
      </w:r>
      <w:r w:rsidR="00FF2F1E" w:rsidRPr="00FF2F1E">
        <w:rPr>
          <w:rFonts w:ascii="Garamond" w:hAnsi="Garamond" w:cs="Times New Roman"/>
          <w:b/>
          <w:sz w:val="24"/>
          <w:szCs w:val="24"/>
        </w:rPr>
        <w:t>3</w:t>
      </w:r>
      <w:r w:rsidR="00115C5A" w:rsidRPr="00FF2F1E">
        <w:rPr>
          <w:rFonts w:ascii="Garamond" w:hAnsi="Garamond" w:cs="Times New Roman"/>
          <w:b/>
          <w:sz w:val="24"/>
          <w:szCs w:val="24"/>
        </w:rPr>
        <w:t xml:space="preserve"> </w:t>
      </w:r>
    </w:p>
    <w:p w:rsidR="00B2285A" w:rsidRPr="00FF2F1E" w:rsidRDefault="00815C5E" w:rsidP="00FF2F1E">
      <w:pPr>
        <w:tabs>
          <w:tab w:val="left" w:pos="7516"/>
        </w:tabs>
        <w:spacing w:line="240" w:lineRule="auto"/>
        <w:jc w:val="both"/>
        <w:rPr>
          <w:rFonts w:ascii="Garamond" w:hAnsi="Garamond" w:cs="Times New Roman"/>
          <w:b/>
          <w:sz w:val="24"/>
          <w:szCs w:val="24"/>
        </w:rPr>
      </w:pPr>
      <w:r>
        <w:rPr>
          <w:rFonts w:ascii="Garamond" w:hAnsi="Garamond" w:cs="Times New Roman"/>
          <w:b/>
          <w:sz w:val="24"/>
          <w:szCs w:val="24"/>
        </w:rPr>
        <w:t xml:space="preserve"> </w:t>
      </w:r>
      <w:r w:rsidR="00B2285A" w:rsidRPr="00FF2F1E">
        <w:rPr>
          <w:rFonts w:ascii="Garamond" w:hAnsi="Garamond" w:cs="Times New Roman"/>
          <w:b/>
          <w:sz w:val="24"/>
          <w:szCs w:val="24"/>
        </w:rPr>
        <w:t>ACKNOWLEDGEMENT</w:t>
      </w:r>
      <w:r w:rsidR="00FF2F1E" w:rsidRPr="00FF2F1E">
        <w:rPr>
          <w:rFonts w:ascii="Garamond" w:hAnsi="Garamond" w:cs="Times New Roman"/>
          <w:b/>
          <w:sz w:val="24"/>
          <w:szCs w:val="24"/>
        </w:rPr>
        <w:t xml:space="preserve">                                                     </w:t>
      </w:r>
      <w:r w:rsidR="00FF2F1E">
        <w:rPr>
          <w:rFonts w:ascii="Garamond" w:hAnsi="Garamond" w:cs="Times New Roman"/>
          <w:b/>
          <w:sz w:val="24"/>
          <w:szCs w:val="24"/>
        </w:rPr>
        <w:t xml:space="preserve">                     </w:t>
      </w:r>
      <w:r w:rsidR="00FF2F1E" w:rsidRPr="00FF2F1E">
        <w:rPr>
          <w:rFonts w:ascii="Garamond" w:hAnsi="Garamond" w:cs="Times New Roman"/>
          <w:b/>
          <w:sz w:val="24"/>
          <w:szCs w:val="24"/>
        </w:rPr>
        <w:t xml:space="preserve"> </w:t>
      </w:r>
      <w:r w:rsidR="00360F7C">
        <w:rPr>
          <w:rFonts w:ascii="Garamond" w:hAnsi="Garamond" w:cs="Times New Roman"/>
          <w:b/>
          <w:sz w:val="24"/>
          <w:szCs w:val="24"/>
        </w:rPr>
        <w:t xml:space="preserve"> </w:t>
      </w:r>
      <w:r w:rsidR="0021368C">
        <w:rPr>
          <w:rFonts w:ascii="Garamond" w:hAnsi="Garamond" w:cs="Times New Roman"/>
          <w:b/>
          <w:sz w:val="24"/>
          <w:szCs w:val="24"/>
        </w:rPr>
        <w:t xml:space="preserve"> </w:t>
      </w:r>
      <w:r w:rsidR="008F22BD">
        <w:rPr>
          <w:rFonts w:ascii="Garamond" w:hAnsi="Garamond" w:cs="Times New Roman"/>
          <w:b/>
          <w:sz w:val="24"/>
          <w:szCs w:val="24"/>
        </w:rPr>
        <w:t xml:space="preserve">  </w:t>
      </w:r>
      <w:r w:rsidR="0021368C">
        <w:rPr>
          <w:rFonts w:ascii="Garamond" w:hAnsi="Garamond" w:cs="Times New Roman"/>
          <w:b/>
          <w:sz w:val="24"/>
          <w:szCs w:val="24"/>
        </w:rPr>
        <w:t xml:space="preserve"> </w:t>
      </w:r>
      <w:r w:rsidR="00FF2F1E" w:rsidRPr="00FF2F1E">
        <w:rPr>
          <w:rFonts w:ascii="Garamond" w:hAnsi="Garamond" w:cs="Times New Roman"/>
          <w:b/>
          <w:sz w:val="24"/>
          <w:szCs w:val="24"/>
        </w:rPr>
        <w:t>4</w:t>
      </w:r>
    </w:p>
    <w:p w:rsidR="00736D2A" w:rsidRPr="00FF2F1E" w:rsidRDefault="00815C5E" w:rsidP="00736D2A">
      <w:pPr>
        <w:tabs>
          <w:tab w:val="left" w:pos="5031"/>
        </w:tabs>
        <w:spacing w:line="240" w:lineRule="auto"/>
        <w:jc w:val="both"/>
        <w:rPr>
          <w:rFonts w:ascii="Garamond" w:hAnsi="Garamond" w:cs="Times New Roman"/>
          <w:b/>
          <w:sz w:val="24"/>
          <w:szCs w:val="24"/>
        </w:rPr>
      </w:pPr>
      <w:r>
        <w:rPr>
          <w:rFonts w:ascii="Garamond" w:hAnsi="Garamond" w:cs="Times New Roman"/>
          <w:b/>
          <w:sz w:val="24"/>
          <w:szCs w:val="24"/>
        </w:rPr>
        <w:t xml:space="preserve"> </w:t>
      </w:r>
      <w:r w:rsidR="00736D2A" w:rsidRPr="00FF2F1E">
        <w:rPr>
          <w:rFonts w:ascii="Garamond" w:hAnsi="Garamond" w:cs="Times New Roman"/>
          <w:b/>
          <w:sz w:val="24"/>
          <w:szCs w:val="24"/>
        </w:rPr>
        <w:t>List of Tables</w:t>
      </w:r>
      <w:r w:rsidR="00FF2F1E" w:rsidRPr="00FF2F1E">
        <w:rPr>
          <w:rFonts w:ascii="Garamond" w:hAnsi="Garamond" w:cs="Times New Roman"/>
          <w:b/>
          <w:sz w:val="24"/>
          <w:szCs w:val="24"/>
        </w:rPr>
        <w:t xml:space="preserve">                                                                                               </w:t>
      </w:r>
      <w:r w:rsidR="00360F7C">
        <w:rPr>
          <w:rFonts w:ascii="Garamond" w:hAnsi="Garamond" w:cs="Times New Roman"/>
          <w:b/>
          <w:sz w:val="24"/>
          <w:szCs w:val="24"/>
        </w:rPr>
        <w:t xml:space="preserve">  </w:t>
      </w:r>
      <w:r w:rsidR="0021368C">
        <w:rPr>
          <w:rFonts w:ascii="Garamond" w:hAnsi="Garamond" w:cs="Times New Roman"/>
          <w:b/>
          <w:sz w:val="24"/>
          <w:szCs w:val="24"/>
        </w:rPr>
        <w:t xml:space="preserve"> </w:t>
      </w:r>
      <w:r w:rsidR="008F22BD">
        <w:rPr>
          <w:rFonts w:ascii="Garamond" w:hAnsi="Garamond" w:cs="Times New Roman"/>
          <w:b/>
          <w:sz w:val="24"/>
          <w:szCs w:val="24"/>
        </w:rPr>
        <w:t xml:space="preserve">  </w:t>
      </w:r>
      <w:r w:rsidR="0021368C">
        <w:rPr>
          <w:rFonts w:ascii="Garamond" w:hAnsi="Garamond" w:cs="Times New Roman"/>
          <w:b/>
          <w:sz w:val="24"/>
          <w:szCs w:val="24"/>
        </w:rPr>
        <w:t xml:space="preserve"> </w:t>
      </w:r>
      <w:r w:rsidR="00FF2F1E" w:rsidRPr="00FF2F1E">
        <w:rPr>
          <w:rFonts w:ascii="Garamond" w:hAnsi="Garamond" w:cs="Times New Roman"/>
          <w:b/>
          <w:sz w:val="24"/>
          <w:szCs w:val="24"/>
        </w:rPr>
        <w:t>8</w:t>
      </w:r>
    </w:p>
    <w:p w:rsidR="00736D2A" w:rsidRPr="00FF2F1E" w:rsidRDefault="00815C5E" w:rsidP="00736D2A">
      <w:pPr>
        <w:tabs>
          <w:tab w:val="left" w:pos="5031"/>
        </w:tabs>
        <w:spacing w:line="240" w:lineRule="auto"/>
        <w:jc w:val="both"/>
        <w:rPr>
          <w:rFonts w:ascii="Garamond" w:hAnsi="Garamond" w:cs="Times New Roman"/>
          <w:b/>
          <w:sz w:val="24"/>
          <w:szCs w:val="24"/>
        </w:rPr>
      </w:pPr>
      <w:r>
        <w:rPr>
          <w:rFonts w:ascii="Garamond" w:hAnsi="Garamond" w:cs="Times New Roman"/>
          <w:b/>
          <w:sz w:val="24"/>
          <w:szCs w:val="24"/>
        </w:rPr>
        <w:t xml:space="preserve"> </w:t>
      </w:r>
      <w:r w:rsidR="00736D2A" w:rsidRPr="00FF2F1E">
        <w:rPr>
          <w:rFonts w:ascii="Garamond" w:hAnsi="Garamond" w:cs="Times New Roman"/>
          <w:b/>
          <w:sz w:val="24"/>
          <w:szCs w:val="24"/>
        </w:rPr>
        <w:t>List of Figures</w:t>
      </w:r>
      <w:r w:rsidR="00FF2F1E" w:rsidRPr="00FF2F1E">
        <w:rPr>
          <w:rFonts w:ascii="Garamond" w:hAnsi="Garamond" w:cs="Times New Roman"/>
          <w:b/>
          <w:sz w:val="24"/>
          <w:szCs w:val="24"/>
        </w:rPr>
        <w:t xml:space="preserve">                                                                                              </w:t>
      </w:r>
      <w:r w:rsidR="00360F7C">
        <w:rPr>
          <w:rFonts w:ascii="Garamond" w:hAnsi="Garamond" w:cs="Times New Roman"/>
          <w:b/>
          <w:sz w:val="24"/>
          <w:szCs w:val="24"/>
        </w:rPr>
        <w:t xml:space="preserve"> </w:t>
      </w:r>
      <w:r w:rsidR="0021368C">
        <w:rPr>
          <w:rFonts w:ascii="Garamond" w:hAnsi="Garamond" w:cs="Times New Roman"/>
          <w:b/>
          <w:sz w:val="24"/>
          <w:szCs w:val="24"/>
        </w:rPr>
        <w:t xml:space="preserve">  </w:t>
      </w:r>
      <w:r w:rsidR="00FF2F1E" w:rsidRPr="00FF2F1E">
        <w:rPr>
          <w:rFonts w:ascii="Garamond" w:hAnsi="Garamond" w:cs="Times New Roman"/>
          <w:b/>
          <w:sz w:val="24"/>
          <w:szCs w:val="24"/>
        </w:rPr>
        <w:t xml:space="preserve"> </w:t>
      </w:r>
      <w:r w:rsidR="008F22BD">
        <w:rPr>
          <w:rFonts w:ascii="Garamond" w:hAnsi="Garamond" w:cs="Times New Roman"/>
          <w:b/>
          <w:sz w:val="24"/>
          <w:szCs w:val="24"/>
        </w:rPr>
        <w:t xml:space="preserve">  </w:t>
      </w:r>
      <w:r w:rsidR="00FF2F1E" w:rsidRPr="00FF2F1E">
        <w:rPr>
          <w:rFonts w:ascii="Garamond" w:hAnsi="Garamond" w:cs="Times New Roman"/>
          <w:b/>
          <w:sz w:val="24"/>
          <w:szCs w:val="24"/>
        </w:rPr>
        <w:t>8</w:t>
      </w:r>
    </w:p>
    <w:p w:rsidR="00736D2A" w:rsidRPr="00FF2F1E" w:rsidRDefault="00815C5E" w:rsidP="00736D2A">
      <w:pPr>
        <w:tabs>
          <w:tab w:val="left" w:pos="5031"/>
        </w:tabs>
        <w:spacing w:line="240" w:lineRule="auto"/>
        <w:jc w:val="both"/>
        <w:rPr>
          <w:rFonts w:ascii="Garamond" w:hAnsi="Garamond" w:cs="Times New Roman"/>
          <w:b/>
          <w:sz w:val="24"/>
          <w:szCs w:val="24"/>
        </w:rPr>
      </w:pPr>
      <w:r>
        <w:rPr>
          <w:rFonts w:ascii="Garamond" w:hAnsi="Garamond" w:cs="Times New Roman"/>
          <w:b/>
          <w:sz w:val="24"/>
          <w:szCs w:val="24"/>
        </w:rPr>
        <w:t xml:space="preserve"> </w:t>
      </w:r>
      <w:r w:rsidR="00736D2A" w:rsidRPr="00FF2F1E">
        <w:rPr>
          <w:rFonts w:ascii="Garamond" w:hAnsi="Garamond" w:cs="Times New Roman"/>
          <w:b/>
          <w:sz w:val="24"/>
          <w:szCs w:val="24"/>
        </w:rPr>
        <w:t>List of Acronyms</w:t>
      </w:r>
      <w:r w:rsidR="00FF2F1E" w:rsidRPr="00FF2F1E">
        <w:rPr>
          <w:rFonts w:ascii="Garamond" w:hAnsi="Garamond" w:cs="Times New Roman"/>
          <w:b/>
          <w:sz w:val="24"/>
          <w:szCs w:val="24"/>
        </w:rPr>
        <w:t xml:space="preserve">                                                                                          </w:t>
      </w:r>
      <w:r w:rsidR="00360F7C">
        <w:rPr>
          <w:rFonts w:ascii="Garamond" w:hAnsi="Garamond" w:cs="Times New Roman"/>
          <w:b/>
          <w:sz w:val="24"/>
          <w:szCs w:val="24"/>
        </w:rPr>
        <w:t xml:space="preserve"> </w:t>
      </w:r>
      <w:r w:rsidR="008F22BD">
        <w:rPr>
          <w:rFonts w:ascii="Garamond" w:hAnsi="Garamond" w:cs="Times New Roman"/>
          <w:b/>
          <w:sz w:val="24"/>
          <w:szCs w:val="24"/>
        </w:rPr>
        <w:t xml:space="preserve">   </w:t>
      </w:r>
      <w:r w:rsidR="0021368C">
        <w:rPr>
          <w:rFonts w:ascii="Garamond" w:hAnsi="Garamond" w:cs="Times New Roman"/>
          <w:b/>
          <w:sz w:val="24"/>
          <w:szCs w:val="24"/>
        </w:rPr>
        <w:t xml:space="preserve"> </w:t>
      </w:r>
      <w:r w:rsidR="00FF2F1E" w:rsidRPr="00FF2F1E">
        <w:rPr>
          <w:rFonts w:ascii="Garamond" w:hAnsi="Garamond" w:cs="Times New Roman"/>
          <w:b/>
          <w:sz w:val="24"/>
          <w:szCs w:val="24"/>
        </w:rPr>
        <w:t>10</w:t>
      </w:r>
    </w:p>
    <w:p w:rsidR="00736D2A" w:rsidRPr="00FF2F1E" w:rsidRDefault="00815C5E" w:rsidP="00736D2A">
      <w:pPr>
        <w:tabs>
          <w:tab w:val="left" w:pos="5031"/>
        </w:tabs>
        <w:spacing w:line="240" w:lineRule="auto"/>
        <w:jc w:val="both"/>
        <w:rPr>
          <w:rFonts w:ascii="Garamond" w:hAnsi="Garamond" w:cs="Times New Roman"/>
          <w:b/>
          <w:sz w:val="24"/>
          <w:szCs w:val="24"/>
        </w:rPr>
      </w:pPr>
      <w:r>
        <w:rPr>
          <w:rFonts w:ascii="Garamond" w:hAnsi="Garamond" w:cs="Times New Roman"/>
          <w:b/>
          <w:sz w:val="24"/>
          <w:szCs w:val="24"/>
        </w:rPr>
        <w:t xml:space="preserve"> </w:t>
      </w:r>
      <w:r w:rsidR="00D86CC1" w:rsidRPr="00FF2F1E">
        <w:rPr>
          <w:rFonts w:ascii="Garamond" w:hAnsi="Garamond" w:cs="Times New Roman"/>
          <w:b/>
          <w:sz w:val="24"/>
          <w:szCs w:val="24"/>
        </w:rPr>
        <w:t>ABSTRACT</w:t>
      </w:r>
      <w:r w:rsidR="00FF2F1E">
        <w:rPr>
          <w:rFonts w:ascii="Garamond" w:hAnsi="Garamond" w:cs="Times New Roman"/>
          <w:b/>
          <w:sz w:val="24"/>
          <w:szCs w:val="24"/>
        </w:rPr>
        <w:t xml:space="preserve">                                                                                                  </w:t>
      </w:r>
      <w:r w:rsidR="008F22BD">
        <w:rPr>
          <w:rFonts w:ascii="Garamond" w:hAnsi="Garamond" w:cs="Times New Roman"/>
          <w:b/>
          <w:sz w:val="24"/>
          <w:szCs w:val="24"/>
        </w:rPr>
        <w:t xml:space="preserve"> </w:t>
      </w:r>
      <w:r w:rsidR="0021368C">
        <w:rPr>
          <w:rFonts w:ascii="Garamond" w:hAnsi="Garamond" w:cs="Times New Roman"/>
          <w:b/>
          <w:sz w:val="24"/>
          <w:szCs w:val="24"/>
        </w:rPr>
        <w:t xml:space="preserve"> </w:t>
      </w:r>
      <w:r w:rsidR="00360F7C">
        <w:rPr>
          <w:rFonts w:ascii="Garamond" w:hAnsi="Garamond" w:cs="Times New Roman"/>
          <w:b/>
          <w:sz w:val="24"/>
          <w:szCs w:val="24"/>
        </w:rPr>
        <w:t xml:space="preserve"> </w:t>
      </w:r>
      <w:r w:rsidR="008F22BD">
        <w:rPr>
          <w:rFonts w:ascii="Garamond" w:hAnsi="Garamond" w:cs="Times New Roman"/>
          <w:b/>
          <w:sz w:val="24"/>
          <w:szCs w:val="24"/>
        </w:rPr>
        <w:t xml:space="preserve"> </w:t>
      </w:r>
      <w:r w:rsidR="0021368C">
        <w:rPr>
          <w:rFonts w:ascii="Garamond" w:hAnsi="Garamond" w:cs="Times New Roman"/>
          <w:b/>
          <w:sz w:val="24"/>
          <w:szCs w:val="24"/>
        </w:rPr>
        <w:t xml:space="preserve"> </w:t>
      </w:r>
      <w:r w:rsidR="00FF2F1E">
        <w:rPr>
          <w:rFonts w:ascii="Garamond" w:hAnsi="Garamond" w:cs="Times New Roman"/>
          <w:b/>
          <w:sz w:val="24"/>
          <w:szCs w:val="24"/>
        </w:rPr>
        <w:t>11</w:t>
      </w:r>
    </w:p>
    <w:p w:rsidR="00736D2A" w:rsidRPr="00B2285A" w:rsidRDefault="00815C5E" w:rsidP="00736D2A">
      <w:pPr>
        <w:tabs>
          <w:tab w:val="left" w:pos="5031"/>
        </w:tabs>
        <w:spacing w:line="240" w:lineRule="auto"/>
        <w:jc w:val="both"/>
        <w:rPr>
          <w:rFonts w:ascii="Garamond" w:hAnsi="Garamond" w:cs="Times New Roman"/>
          <w:b/>
          <w:sz w:val="28"/>
          <w:szCs w:val="28"/>
        </w:rPr>
      </w:pPr>
      <w:r>
        <w:rPr>
          <w:rFonts w:ascii="Garamond" w:hAnsi="Garamond" w:cs="Times New Roman"/>
          <w:b/>
          <w:sz w:val="28"/>
          <w:szCs w:val="28"/>
        </w:rPr>
        <w:t xml:space="preserve"> </w:t>
      </w:r>
      <w:r w:rsidR="00736D2A" w:rsidRPr="00B2285A">
        <w:rPr>
          <w:rFonts w:ascii="Garamond" w:hAnsi="Garamond" w:cs="Times New Roman"/>
          <w:b/>
          <w:sz w:val="28"/>
          <w:szCs w:val="28"/>
        </w:rPr>
        <w:t>Chapter 1</w:t>
      </w:r>
      <w:r w:rsidR="000F51D6" w:rsidRPr="00B2285A">
        <w:rPr>
          <w:rFonts w:ascii="Garamond" w:hAnsi="Garamond" w:cs="Times New Roman"/>
          <w:b/>
          <w:sz w:val="28"/>
          <w:szCs w:val="28"/>
        </w:rPr>
        <w:t xml:space="preserve"> Introduction</w:t>
      </w:r>
      <w:r w:rsidR="00FF2F1E">
        <w:rPr>
          <w:rFonts w:ascii="Garamond" w:hAnsi="Garamond" w:cs="Times New Roman"/>
          <w:b/>
          <w:sz w:val="28"/>
          <w:szCs w:val="28"/>
        </w:rPr>
        <w:t xml:space="preserve">                                                           </w:t>
      </w:r>
      <w:r w:rsidR="0021368C">
        <w:rPr>
          <w:rFonts w:ascii="Garamond" w:hAnsi="Garamond" w:cs="Times New Roman"/>
          <w:b/>
          <w:sz w:val="28"/>
          <w:szCs w:val="28"/>
        </w:rPr>
        <w:t xml:space="preserve"> </w:t>
      </w:r>
      <w:r w:rsidR="008F22BD">
        <w:rPr>
          <w:rFonts w:ascii="Garamond" w:hAnsi="Garamond" w:cs="Times New Roman"/>
          <w:b/>
          <w:sz w:val="28"/>
          <w:szCs w:val="28"/>
        </w:rPr>
        <w:t xml:space="preserve"> </w:t>
      </w:r>
      <w:r w:rsidR="00360F7C">
        <w:rPr>
          <w:rFonts w:ascii="Garamond" w:hAnsi="Garamond" w:cs="Times New Roman"/>
          <w:b/>
          <w:sz w:val="28"/>
          <w:szCs w:val="28"/>
        </w:rPr>
        <w:t xml:space="preserve"> </w:t>
      </w:r>
      <w:r w:rsidR="0021368C">
        <w:rPr>
          <w:rFonts w:ascii="Garamond" w:hAnsi="Garamond" w:cs="Times New Roman"/>
          <w:b/>
          <w:sz w:val="28"/>
          <w:szCs w:val="28"/>
        </w:rPr>
        <w:t xml:space="preserve"> </w:t>
      </w:r>
      <w:r w:rsidR="00FF2F1E" w:rsidRPr="00FF2F1E">
        <w:rPr>
          <w:rFonts w:ascii="Garamond" w:hAnsi="Garamond" w:cs="Times New Roman"/>
          <w:b/>
          <w:sz w:val="24"/>
          <w:szCs w:val="24"/>
        </w:rPr>
        <w:t>12</w:t>
      </w:r>
    </w:p>
    <w:p w:rsidR="000F51D6" w:rsidRDefault="00815C5E" w:rsidP="00736D2A">
      <w:pPr>
        <w:tabs>
          <w:tab w:val="left" w:pos="5031"/>
        </w:tabs>
        <w:spacing w:line="240" w:lineRule="auto"/>
        <w:jc w:val="both"/>
        <w:rPr>
          <w:rFonts w:ascii="Garamond" w:hAnsi="Garamond" w:cs="Times New Roman"/>
          <w:sz w:val="24"/>
          <w:szCs w:val="24"/>
        </w:rPr>
      </w:pPr>
      <w:r>
        <w:rPr>
          <w:rFonts w:ascii="Garamond" w:hAnsi="Garamond" w:cs="Times New Roman"/>
          <w:sz w:val="24"/>
          <w:szCs w:val="24"/>
        </w:rPr>
        <w:t xml:space="preserve"> </w:t>
      </w:r>
      <w:r w:rsidR="000F51D6">
        <w:rPr>
          <w:rFonts w:ascii="Garamond" w:hAnsi="Garamond" w:cs="Times New Roman"/>
          <w:sz w:val="24"/>
          <w:szCs w:val="24"/>
        </w:rPr>
        <w:t>1.1   Background</w:t>
      </w:r>
      <w:r w:rsidR="00FF2F1E">
        <w:rPr>
          <w:rFonts w:ascii="Garamond" w:hAnsi="Garamond" w:cs="Times New Roman"/>
          <w:sz w:val="24"/>
          <w:szCs w:val="24"/>
        </w:rPr>
        <w:t xml:space="preserve">                                                                                           </w:t>
      </w:r>
      <w:r w:rsidR="0021368C">
        <w:rPr>
          <w:rFonts w:ascii="Garamond" w:hAnsi="Garamond" w:cs="Times New Roman"/>
          <w:sz w:val="24"/>
          <w:szCs w:val="24"/>
        </w:rPr>
        <w:t xml:space="preserve"> </w:t>
      </w:r>
      <w:r w:rsidR="00360F7C">
        <w:rPr>
          <w:rFonts w:ascii="Garamond" w:hAnsi="Garamond" w:cs="Times New Roman"/>
          <w:sz w:val="24"/>
          <w:szCs w:val="24"/>
        </w:rPr>
        <w:t xml:space="preserve"> </w:t>
      </w:r>
      <w:r w:rsidR="0021368C">
        <w:rPr>
          <w:rFonts w:ascii="Garamond" w:hAnsi="Garamond" w:cs="Times New Roman"/>
          <w:sz w:val="24"/>
          <w:szCs w:val="24"/>
        </w:rPr>
        <w:t xml:space="preserve">  </w:t>
      </w:r>
      <w:r w:rsidR="008F22BD">
        <w:rPr>
          <w:rFonts w:ascii="Garamond" w:hAnsi="Garamond" w:cs="Times New Roman"/>
          <w:sz w:val="24"/>
          <w:szCs w:val="24"/>
        </w:rPr>
        <w:t xml:space="preserve"> </w:t>
      </w:r>
      <w:r w:rsidR="00FF2F1E">
        <w:rPr>
          <w:rFonts w:ascii="Garamond" w:hAnsi="Garamond" w:cs="Times New Roman"/>
          <w:sz w:val="24"/>
          <w:szCs w:val="24"/>
        </w:rPr>
        <w:t xml:space="preserve"> 12</w:t>
      </w:r>
    </w:p>
    <w:p w:rsidR="000F51D6" w:rsidRDefault="00815C5E" w:rsidP="00736D2A">
      <w:pPr>
        <w:tabs>
          <w:tab w:val="left" w:pos="5031"/>
        </w:tabs>
        <w:spacing w:line="240" w:lineRule="auto"/>
        <w:jc w:val="both"/>
        <w:rPr>
          <w:rFonts w:ascii="Garamond" w:hAnsi="Garamond" w:cs="Times New Roman"/>
          <w:sz w:val="24"/>
          <w:szCs w:val="24"/>
        </w:rPr>
      </w:pPr>
      <w:r>
        <w:rPr>
          <w:rFonts w:ascii="Garamond" w:hAnsi="Garamond" w:cs="Times New Roman"/>
          <w:sz w:val="24"/>
          <w:szCs w:val="24"/>
        </w:rPr>
        <w:t xml:space="preserve"> </w:t>
      </w:r>
      <w:r w:rsidR="000F51D6">
        <w:rPr>
          <w:rFonts w:ascii="Garamond" w:hAnsi="Garamond" w:cs="Times New Roman"/>
          <w:sz w:val="24"/>
          <w:szCs w:val="24"/>
        </w:rPr>
        <w:t>1.2   Problem Statement</w:t>
      </w:r>
      <w:r w:rsidR="00FF2F1E">
        <w:rPr>
          <w:rFonts w:ascii="Garamond" w:hAnsi="Garamond" w:cs="Times New Roman"/>
          <w:sz w:val="24"/>
          <w:szCs w:val="24"/>
        </w:rPr>
        <w:t xml:space="preserve">                                                                                  </w:t>
      </w:r>
      <w:r w:rsidR="0021368C">
        <w:rPr>
          <w:rFonts w:ascii="Garamond" w:hAnsi="Garamond" w:cs="Times New Roman"/>
          <w:sz w:val="24"/>
          <w:szCs w:val="24"/>
        </w:rPr>
        <w:t xml:space="preserve">  </w:t>
      </w:r>
      <w:r w:rsidR="00360F7C">
        <w:rPr>
          <w:rFonts w:ascii="Garamond" w:hAnsi="Garamond" w:cs="Times New Roman"/>
          <w:sz w:val="24"/>
          <w:szCs w:val="24"/>
        </w:rPr>
        <w:t xml:space="preserve"> </w:t>
      </w:r>
      <w:r w:rsidR="008F22BD">
        <w:rPr>
          <w:rFonts w:ascii="Garamond" w:hAnsi="Garamond" w:cs="Times New Roman"/>
          <w:sz w:val="24"/>
          <w:szCs w:val="24"/>
        </w:rPr>
        <w:t xml:space="preserve"> </w:t>
      </w:r>
      <w:r w:rsidR="0021368C">
        <w:rPr>
          <w:rFonts w:ascii="Garamond" w:hAnsi="Garamond" w:cs="Times New Roman"/>
          <w:sz w:val="24"/>
          <w:szCs w:val="24"/>
        </w:rPr>
        <w:t xml:space="preserve"> </w:t>
      </w:r>
      <w:r w:rsidR="00FF2F1E">
        <w:rPr>
          <w:rFonts w:ascii="Garamond" w:hAnsi="Garamond" w:cs="Times New Roman"/>
          <w:sz w:val="24"/>
          <w:szCs w:val="24"/>
        </w:rPr>
        <w:t>13</w:t>
      </w:r>
    </w:p>
    <w:p w:rsidR="000F51D6" w:rsidRDefault="00815C5E" w:rsidP="00815C5E">
      <w:pPr>
        <w:tabs>
          <w:tab w:val="left" w:pos="7437"/>
        </w:tabs>
        <w:spacing w:line="240" w:lineRule="auto"/>
        <w:jc w:val="both"/>
        <w:rPr>
          <w:rFonts w:ascii="Garamond" w:hAnsi="Garamond" w:cs="Times New Roman"/>
          <w:sz w:val="24"/>
          <w:szCs w:val="24"/>
        </w:rPr>
      </w:pPr>
      <w:r>
        <w:rPr>
          <w:rFonts w:ascii="Garamond" w:hAnsi="Garamond" w:cs="Times New Roman"/>
          <w:sz w:val="24"/>
          <w:szCs w:val="24"/>
        </w:rPr>
        <w:t xml:space="preserve"> </w:t>
      </w:r>
      <w:r w:rsidR="000F51D6">
        <w:rPr>
          <w:rFonts w:ascii="Garamond" w:hAnsi="Garamond" w:cs="Times New Roman"/>
          <w:sz w:val="24"/>
          <w:szCs w:val="24"/>
        </w:rPr>
        <w:t>1.3   Main Research Questions</w:t>
      </w:r>
      <w:r>
        <w:rPr>
          <w:rFonts w:ascii="Garamond" w:hAnsi="Garamond" w:cs="Times New Roman"/>
          <w:sz w:val="24"/>
          <w:szCs w:val="24"/>
        </w:rPr>
        <w:tab/>
        <w:t xml:space="preserve"> </w:t>
      </w:r>
      <w:r w:rsidR="0021368C">
        <w:rPr>
          <w:rFonts w:ascii="Garamond" w:hAnsi="Garamond" w:cs="Times New Roman"/>
          <w:sz w:val="24"/>
          <w:szCs w:val="24"/>
        </w:rPr>
        <w:t xml:space="preserve"> </w:t>
      </w:r>
      <w:r w:rsidR="00360F7C">
        <w:rPr>
          <w:rFonts w:ascii="Garamond" w:hAnsi="Garamond" w:cs="Times New Roman"/>
          <w:sz w:val="24"/>
          <w:szCs w:val="24"/>
        </w:rPr>
        <w:t xml:space="preserve"> </w:t>
      </w:r>
      <w:r w:rsidR="0021368C">
        <w:rPr>
          <w:rFonts w:ascii="Garamond" w:hAnsi="Garamond" w:cs="Times New Roman"/>
          <w:sz w:val="24"/>
          <w:szCs w:val="24"/>
        </w:rPr>
        <w:t xml:space="preserve"> </w:t>
      </w:r>
      <w:r w:rsidR="008F22BD">
        <w:rPr>
          <w:rFonts w:ascii="Garamond" w:hAnsi="Garamond" w:cs="Times New Roman"/>
          <w:sz w:val="24"/>
          <w:szCs w:val="24"/>
        </w:rPr>
        <w:t xml:space="preserve"> </w:t>
      </w:r>
      <w:r w:rsidR="0021368C">
        <w:rPr>
          <w:rFonts w:ascii="Garamond" w:hAnsi="Garamond" w:cs="Times New Roman"/>
          <w:sz w:val="24"/>
          <w:szCs w:val="24"/>
        </w:rPr>
        <w:t xml:space="preserve"> </w:t>
      </w:r>
      <w:r>
        <w:rPr>
          <w:rFonts w:ascii="Garamond" w:hAnsi="Garamond" w:cs="Times New Roman"/>
          <w:sz w:val="24"/>
          <w:szCs w:val="24"/>
        </w:rPr>
        <w:t>14</w:t>
      </w:r>
    </w:p>
    <w:p w:rsidR="000F51D6" w:rsidRDefault="00815C5E" w:rsidP="00815C5E">
      <w:pPr>
        <w:tabs>
          <w:tab w:val="left" w:pos="7437"/>
        </w:tabs>
        <w:spacing w:line="240" w:lineRule="auto"/>
        <w:jc w:val="both"/>
        <w:rPr>
          <w:rFonts w:ascii="Garamond" w:hAnsi="Garamond" w:cs="Times New Roman"/>
          <w:sz w:val="24"/>
          <w:szCs w:val="24"/>
        </w:rPr>
      </w:pPr>
      <w:r>
        <w:rPr>
          <w:rFonts w:ascii="Garamond" w:hAnsi="Garamond" w:cs="Times New Roman"/>
          <w:sz w:val="24"/>
          <w:szCs w:val="24"/>
        </w:rPr>
        <w:t xml:space="preserve"> 1.4  </w:t>
      </w:r>
      <w:r w:rsidR="000F51D6">
        <w:rPr>
          <w:rFonts w:ascii="Garamond" w:hAnsi="Garamond" w:cs="Times New Roman"/>
          <w:sz w:val="24"/>
          <w:szCs w:val="24"/>
        </w:rPr>
        <w:t xml:space="preserve"> Justification of the Study</w:t>
      </w:r>
      <w:r>
        <w:rPr>
          <w:rFonts w:ascii="Garamond" w:hAnsi="Garamond" w:cs="Times New Roman"/>
          <w:sz w:val="24"/>
          <w:szCs w:val="24"/>
        </w:rPr>
        <w:tab/>
        <w:t xml:space="preserve"> </w:t>
      </w:r>
      <w:r w:rsidR="0021368C">
        <w:rPr>
          <w:rFonts w:ascii="Garamond" w:hAnsi="Garamond" w:cs="Times New Roman"/>
          <w:sz w:val="24"/>
          <w:szCs w:val="24"/>
        </w:rPr>
        <w:t xml:space="preserve">  </w:t>
      </w:r>
      <w:r w:rsidR="00360F7C">
        <w:rPr>
          <w:rFonts w:ascii="Garamond" w:hAnsi="Garamond" w:cs="Times New Roman"/>
          <w:sz w:val="24"/>
          <w:szCs w:val="24"/>
        </w:rPr>
        <w:t xml:space="preserve"> </w:t>
      </w:r>
      <w:r w:rsidR="008F22BD">
        <w:rPr>
          <w:rFonts w:ascii="Garamond" w:hAnsi="Garamond" w:cs="Times New Roman"/>
          <w:sz w:val="24"/>
          <w:szCs w:val="24"/>
        </w:rPr>
        <w:t xml:space="preserve"> </w:t>
      </w:r>
      <w:r w:rsidR="0021368C">
        <w:rPr>
          <w:rFonts w:ascii="Garamond" w:hAnsi="Garamond" w:cs="Times New Roman"/>
          <w:sz w:val="24"/>
          <w:szCs w:val="24"/>
        </w:rPr>
        <w:t xml:space="preserve"> </w:t>
      </w:r>
      <w:r>
        <w:rPr>
          <w:rFonts w:ascii="Garamond" w:hAnsi="Garamond" w:cs="Times New Roman"/>
          <w:sz w:val="24"/>
          <w:szCs w:val="24"/>
        </w:rPr>
        <w:t>14</w:t>
      </w:r>
    </w:p>
    <w:p w:rsidR="000F51D6" w:rsidRDefault="00815C5E" w:rsidP="00815C5E">
      <w:pPr>
        <w:tabs>
          <w:tab w:val="left" w:pos="7437"/>
        </w:tabs>
        <w:spacing w:line="240" w:lineRule="auto"/>
        <w:jc w:val="both"/>
        <w:rPr>
          <w:rFonts w:ascii="Garamond" w:hAnsi="Garamond" w:cs="Times New Roman"/>
          <w:sz w:val="24"/>
          <w:szCs w:val="24"/>
        </w:rPr>
      </w:pPr>
      <w:r>
        <w:rPr>
          <w:rFonts w:ascii="Garamond" w:hAnsi="Garamond" w:cs="Times New Roman"/>
          <w:sz w:val="24"/>
          <w:szCs w:val="24"/>
        </w:rPr>
        <w:t xml:space="preserve"> </w:t>
      </w:r>
      <w:r w:rsidR="000F51D6">
        <w:rPr>
          <w:rFonts w:ascii="Garamond" w:hAnsi="Garamond" w:cs="Times New Roman"/>
          <w:sz w:val="24"/>
          <w:szCs w:val="24"/>
        </w:rPr>
        <w:t>1.5   Hypothesis</w:t>
      </w:r>
      <w:r>
        <w:rPr>
          <w:rFonts w:ascii="Garamond" w:hAnsi="Garamond" w:cs="Times New Roman"/>
          <w:sz w:val="24"/>
          <w:szCs w:val="24"/>
        </w:rPr>
        <w:tab/>
        <w:t xml:space="preserve"> </w:t>
      </w:r>
      <w:r w:rsidR="0021368C">
        <w:rPr>
          <w:rFonts w:ascii="Garamond" w:hAnsi="Garamond" w:cs="Times New Roman"/>
          <w:sz w:val="24"/>
          <w:szCs w:val="24"/>
        </w:rPr>
        <w:t xml:space="preserve">  </w:t>
      </w:r>
      <w:r w:rsidR="008F22BD">
        <w:rPr>
          <w:rFonts w:ascii="Garamond" w:hAnsi="Garamond" w:cs="Times New Roman"/>
          <w:sz w:val="24"/>
          <w:szCs w:val="24"/>
        </w:rPr>
        <w:t xml:space="preserve"> </w:t>
      </w:r>
      <w:r w:rsidR="0021368C">
        <w:rPr>
          <w:rFonts w:ascii="Garamond" w:hAnsi="Garamond" w:cs="Times New Roman"/>
          <w:sz w:val="24"/>
          <w:szCs w:val="24"/>
        </w:rPr>
        <w:t xml:space="preserve">  </w:t>
      </w:r>
      <w:r>
        <w:rPr>
          <w:rFonts w:ascii="Garamond" w:hAnsi="Garamond" w:cs="Times New Roman"/>
          <w:sz w:val="24"/>
          <w:szCs w:val="24"/>
        </w:rPr>
        <w:t>15</w:t>
      </w:r>
    </w:p>
    <w:p w:rsidR="000F51D6" w:rsidRDefault="00815C5E" w:rsidP="00815C5E">
      <w:pPr>
        <w:tabs>
          <w:tab w:val="left" w:pos="7437"/>
        </w:tabs>
        <w:spacing w:line="240" w:lineRule="auto"/>
        <w:jc w:val="both"/>
        <w:rPr>
          <w:rFonts w:ascii="Garamond" w:hAnsi="Garamond" w:cs="Times New Roman"/>
          <w:sz w:val="24"/>
          <w:szCs w:val="24"/>
        </w:rPr>
      </w:pPr>
      <w:r>
        <w:rPr>
          <w:rFonts w:ascii="Garamond" w:hAnsi="Garamond" w:cs="Times New Roman"/>
          <w:sz w:val="24"/>
          <w:szCs w:val="24"/>
        </w:rPr>
        <w:t xml:space="preserve"> </w:t>
      </w:r>
      <w:r w:rsidR="000F51D6">
        <w:rPr>
          <w:rFonts w:ascii="Garamond" w:hAnsi="Garamond" w:cs="Times New Roman"/>
          <w:sz w:val="24"/>
          <w:szCs w:val="24"/>
        </w:rPr>
        <w:t>1.6   Limitations of the Study</w:t>
      </w:r>
      <w:r>
        <w:rPr>
          <w:rFonts w:ascii="Garamond" w:hAnsi="Garamond" w:cs="Times New Roman"/>
          <w:sz w:val="24"/>
          <w:szCs w:val="24"/>
        </w:rPr>
        <w:tab/>
        <w:t xml:space="preserve"> </w:t>
      </w:r>
      <w:r w:rsidR="0021368C">
        <w:rPr>
          <w:rFonts w:ascii="Garamond" w:hAnsi="Garamond" w:cs="Times New Roman"/>
          <w:sz w:val="24"/>
          <w:szCs w:val="24"/>
        </w:rPr>
        <w:t xml:space="preserve">   </w:t>
      </w:r>
      <w:r w:rsidR="008F22BD">
        <w:rPr>
          <w:rFonts w:ascii="Garamond" w:hAnsi="Garamond" w:cs="Times New Roman"/>
          <w:sz w:val="24"/>
          <w:szCs w:val="24"/>
        </w:rPr>
        <w:t xml:space="preserve"> </w:t>
      </w:r>
      <w:r w:rsidR="0021368C">
        <w:rPr>
          <w:rFonts w:ascii="Garamond" w:hAnsi="Garamond" w:cs="Times New Roman"/>
          <w:sz w:val="24"/>
          <w:szCs w:val="24"/>
        </w:rPr>
        <w:t xml:space="preserve"> </w:t>
      </w:r>
      <w:r>
        <w:rPr>
          <w:rFonts w:ascii="Garamond" w:hAnsi="Garamond" w:cs="Times New Roman"/>
          <w:sz w:val="24"/>
          <w:szCs w:val="24"/>
        </w:rPr>
        <w:t>15</w:t>
      </w:r>
    </w:p>
    <w:p w:rsidR="003B0098" w:rsidRPr="003B0098" w:rsidRDefault="00815C5E" w:rsidP="00815C5E">
      <w:pPr>
        <w:tabs>
          <w:tab w:val="left" w:pos="7437"/>
        </w:tabs>
        <w:spacing w:line="240" w:lineRule="auto"/>
        <w:jc w:val="both"/>
        <w:rPr>
          <w:rFonts w:ascii="Garamond" w:hAnsi="Garamond" w:cs="Times New Roman"/>
          <w:sz w:val="24"/>
          <w:szCs w:val="24"/>
        </w:rPr>
      </w:pPr>
      <w:r>
        <w:rPr>
          <w:rFonts w:ascii="Garamond" w:hAnsi="Garamond" w:cs="Times New Roman"/>
          <w:sz w:val="24"/>
          <w:szCs w:val="24"/>
        </w:rPr>
        <w:t xml:space="preserve"> </w:t>
      </w:r>
      <w:r w:rsidR="000F51D6">
        <w:rPr>
          <w:rFonts w:ascii="Garamond" w:hAnsi="Garamond" w:cs="Times New Roman"/>
          <w:sz w:val="24"/>
          <w:szCs w:val="24"/>
        </w:rPr>
        <w:t>1.7   The Organization of the Study</w:t>
      </w:r>
      <w:r w:rsidR="00F54423">
        <w:rPr>
          <w:rFonts w:ascii="Garamond" w:hAnsi="Garamond" w:cs="Times New Roman"/>
          <w:sz w:val="24"/>
          <w:szCs w:val="24"/>
        </w:rPr>
        <w:tab/>
      </w:r>
      <w:r w:rsidR="0021368C">
        <w:rPr>
          <w:rFonts w:ascii="Garamond" w:hAnsi="Garamond" w:cs="Times New Roman"/>
          <w:sz w:val="24"/>
          <w:szCs w:val="24"/>
        </w:rPr>
        <w:t xml:space="preserve">   </w:t>
      </w:r>
      <w:r w:rsidR="00F54423">
        <w:rPr>
          <w:rFonts w:ascii="Garamond" w:hAnsi="Garamond" w:cs="Times New Roman"/>
          <w:sz w:val="24"/>
          <w:szCs w:val="24"/>
        </w:rPr>
        <w:t xml:space="preserve"> </w:t>
      </w:r>
      <w:r w:rsidR="008F22BD">
        <w:rPr>
          <w:rFonts w:ascii="Garamond" w:hAnsi="Garamond" w:cs="Times New Roman"/>
          <w:sz w:val="24"/>
          <w:szCs w:val="24"/>
        </w:rPr>
        <w:t xml:space="preserve"> </w:t>
      </w:r>
      <w:r w:rsidR="0021368C">
        <w:rPr>
          <w:rFonts w:ascii="Garamond" w:hAnsi="Garamond" w:cs="Times New Roman"/>
          <w:sz w:val="24"/>
          <w:szCs w:val="24"/>
        </w:rPr>
        <w:t xml:space="preserve"> </w:t>
      </w:r>
      <w:r w:rsidR="00F54423">
        <w:rPr>
          <w:rFonts w:ascii="Garamond" w:hAnsi="Garamond" w:cs="Times New Roman"/>
          <w:sz w:val="24"/>
          <w:szCs w:val="24"/>
        </w:rPr>
        <w:t>15</w:t>
      </w:r>
    </w:p>
    <w:p w:rsidR="000F51D6" w:rsidRPr="00B2285A" w:rsidRDefault="000F51D6" w:rsidP="00F54423">
      <w:pPr>
        <w:tabs>
          <w:tab w:val="left" w:pos="5031"/>
          <w:tab w:val="left" w:pos="7437"/>
        </w:tabs>
        <w:spacing w:line="240" w:lineRule="auto"/>
        <w:jc w:val="both"/>
        <w:rPr>
          <w:rFonts w:ascii="Garamond" w:hAnsi="Garamond" w:cs="Times New Roman"/>
          <w:b/>
          <w:sz w:val="28"/>
          <w:szCs w:val="28"/>
        </w:rPr>
      </w:pPr>
      <w:r w:rsidRPr="00B2285A">
        <w:rPr>
          <w:rFonts w:ascii="Garamond" w:hAnsi="Garamond" w:cs="Times New Roman"/>
          <w:b/>
          <w:sz w:val="28"/>
          <w:szCs w:val="28"/>
        </w:rPr>
        <w:t>Chapter 2 Description of the Cocoa Industry of Ghana</w:t>
      </w:r>
      <w:r w:rsidR="00F54423">
        <w:rPr>
          <w:rFonts w:ascii="Garamond" w:hAnsi="Garamond" w:cs="Times New Roman"/>
          <w:b/>
          <w:sz w:val="28"/>
          <w:szCs w:val="28"/>
        </w:rPr>
        <w:tab/>
        <w:t xml:space="preserve"> </w:t>
      </w:r>
      <w:r w:rsidR="0021368C">
        <w:rPr>
          <w:rFonts w:ascii="Garamond" w:hAnsi="Garamond" w:cs="Times New Roman"/>
          <w:b/>
          <w:sz w:val="28"/>
          <w:szCs w:val="28"/>
        </w:rPr>
        <w:t xml:space="preserve">  </w:t>
      </w:r>
      <w:r w:rsidR="008F22BD">
        <w:rPr>
          <w:rFonts w:ascii="Garamond" w:hAnsi="Garamond" w:cs="Times New Roman"/>
          <w:b/>
          <w:sz w:val="28"/>
          <w:szCs w:val="28"/>
        </w:rPr>
        <w:t xml:space="preserve"> </w:t>
      </w:r>
      <w:r w:rsidR="0021368C">
        <w:rPr>
          <w:rFonts w:ascii="Garamond" w:hAnsi="Garamond" w:cs="Times New Roman"/>
          <w:b/>
          <w:sz w:val="28"/>
          <w:szCs w:val="28"/>
        </w:rPr>
        <w:t xml:space="preserve"> </w:t>
      </w:r>
      <w:r w:rsidR="00F54423" w:rsidRPr="00360F7C">
        <w:rPr>
          <w:rFonts w:ascii="Garamond" w:hAnsi="Garamond" w:cs="Times New Roman"/>
          <w:b/>
          <w:sz w:val="24"/>
          <w:szCs w:val="24"/>
        </w:rPr>
        <w:t>17</w:t>
      </w:r>
    </w:p>
    <w:p w:rsidR="00F54423" w:rsidRPr="00F54423" w:rsidRDefault="00F54423" w:rsidP="00F54423">
      <w:pPr>
        <w:tabs>
          <w:tab w:val="left" w:pos="1329"/>
        </w:tabs>
        <w:spacing w:line="240" w:lineRule="auto"/>
        <w:jc w:val="both"/>
        <w:rPr>
          <w:rFonts w:ascii="Garamond" w:hAnsi="Garamond" w:cs="Times New Roman"/>
          <w:b/>
          <w:sz w:val="28"/>
          <w:szCs w:val="28"/>
        </w:rPr>
      </w:pPr>
      <w:r>
        <w:rPr>
          <w:rFonts w:ascii="Garamond" w:hAnsi="Garamond" w:cs="Times New Roman"/>
          <w:sz w:val="24"/>
          <w:szCs w:val="24"/>
        </w:rPr>
        <w:tab/>
      </w:r>
      <w:r w:rsidRPr="00F54423">
        <w:rPr>
          <w:rFonts w:ascii="Garamond" w:hAnsi="Garamond" w:cs="Times New Roman"/>
          <w:b/>
          <w:sz w:val="28"/>
          <w:szCs w:val="28"/>
        </w:rPr>
        <w:t>And Agricultural intervention Policies</w:t>
      </w:r>
    </w:p>
    <w:p w:rsidR="00503CF3" w:rsidRPr="00503CF3" w:rsidRDefault="00503CF3" w:rsidP="00F54423">
      <w:pPr>
        <w:tabs>
          <w:tab w:val="left" w:pos="7548"/>
        </w:tabs>
        <w:spacing w:line="240" w:lineRule="auto"/>
        <w:jc w:val="both"/>
        <w:rPr>
          <w:rFonts w:ascii="Garamond" w:hAnsi="Garamond" w:cs="Times New Roman"/>
          <w:sz w:val="24"/>
          <w:szCs w:val="24"/>
        </w:rPr>
      </w:pPr>
      <w:r>
        <w:rPr>
          <w:rFonts w:ascii="Garamond" w:hAnsi="Garamond" w:cs="Times New Roman"/>
          <w:sz w:val="24"/>
          <w:szCs w:val="24"/>
        </w:rPr>
        <w:t>2.1   Introduction</w:t>
      </w:r>
      <w:r w:rsidR="00F54423">
        <w:rPr>
          <w:rFonts w:ascii="Garamond" w:hAnsi="Garamond" w:cs="Times New Roman"/>
          <w:sz w:val="24"/>
          <w:szCs w:val="24"/>
        </w:rPr>
        <w:tab/>
      </w:r>
      <w:r w:rsidR="0021368C">
        <w:rPr>
          <w:rFonts w:ascii="Garamond" w:hAnsi="Garamond" w:cs="Times New Roman"/>
          <w:sz w:val="24"/>
          <w:szCs w:val="24"/>
        </w:rPr>
        <w:t xml:space="preserve">   </w:t>
      </w:r>
      <w:r w:rsidR="008F22BD">
        <w:rPr>
          <w:rFonts w:ascii="Garamond" w:hAnsi="Garamond" w:cs="Times New Roman"/>
          <w:sz w:val="24"/>
          <w:szCs w:val="24"/>
        </w:rPr>
        <w:t xml:space="preserve"> </w:t>
      </w:r>
      <w:r w:rsidR="0021368C">
        <w:rPr>
          <w:rFonts w:ascii="Garamond" w:hAnsi="Garamond" w:cs="Times New Roman"/>
          <w:sz w:val="24"/>
          <w:szCs w:val="24"/>
        </w:rPr>
        <w:t xml:space="preserve"> </w:t>
      </w:r>
      <w:r w:rsidR="00F54423">
        <w:rPr>
          <w:rFonts w:ascii="Garamond" w:hAnsi="Garamond" w:cs="Times New Roman"/>
          <w:sz w:val="24"/>
          <w:szCs w:val="24"/>
        </w:rPr>
        <w:t>17</w:t>
      </w:r>
    </w:p>
    <w:p w:rsidR="000F51D6" w:rsidRDefault="000F51D6" w:rsidP="00F54423">
      <w:pPr>
        <w:tabs>
          <w:tab w:val="left" w:pos="5031"/>
          <w:tab w:val="left" w:pos="7548"/>
        </w:tabs>
        <w:spacing w:line="240" w:lineRule="auto"/>
        <w:jc w:val="both"/>
        <w:rPr>
          <w:rFonts w:ascii="Garamond" w:hAnsi="Garamond" w:cs="Times New Roman"/>
          <w:sz w:val="24"/>
          <w:szCs w:val="24"/>
        </w:rPr>
      </w:pPr>
      <w:r>
        <w:rPr>
          <w:rFonts w:ascii="Garamond" w:hAnsi="Garamond" w:cs="Times New Roman"/>
          <w:sz w:val="24"/>
          <w:szCs w:val="24"/>
        </w:rPr>
        <w:t>2.</w:t>
      </w:r>
      <w:r w:rsidR="00503CF3">
        <w:rPr>
          <w:rFonts w:ascii="Garamond" w:hAnsi="Garamond" w:cs="Times New Roman"/>
          <w:sz w:val="24"/>
          <w:szCs w:val="24"/>
        </w:rPr>
        <w:t>2</w:t>
      </w:r>
      <w:r>
        <w:rPr>
          <w:rFonts w:ascii="Garamond" w:hAnsi="Garamond" w:cs="Times New Roman"/>
          <w:sz w:val="24"/>
          <w:szCs w:val="24"/>
        </w:rPr>
        <w:t xml:space="preserve">   Historical Development of the Cocoa Industry </w:t>
      </w:r>
      <w:r w:rsidR="00503CF3">
        <w:rPr>
          <w:rFonts w:ascii="Garamond" w:hAnsi="Garamond" w:cs="Times New Roman"/>
          <w:sz w:val="24"/>
          <w:szCs w:val="24"/>
        </w:rPr>
        <w:t>in Ghana</w:t>
      </w:r>
      <w:r w:rsidR="00F54423">
        <w:rPr>
          <w:rFonts w:ascii="Garamond" w:hAnsi="Garamond" w:cs="Times New Roman"/>
          <w:sz w:val="24"/>
          <w:szCs w:val="24"/>
        </w:rPr>
        <w:tab/>
      </w:r>
      <w:r w:rsidR="0021368C">
        <w:rPr>
          <w:rFonts w:ascii="Garamond" w:hAnsi="Garamond" w:cs="Times New Roman"/>
          <w:sz w:val="24"/>
          <w:szCs w:val="24"/>
        </w:rPr>
        <w:t xml:space="preserve">  </w:t>
      </w:r>
      <w:r w:rsidR="00360F7C">
        <w:rPr>
          <w:rFonts w:ascii="Garamond" w:hAnsi="Garamond" w:cs="Times New Roman"/>
          <w:sz w:val="24"/>
          <w:szCs w:val="24"/>
        </w:rPr>
        <w:t xml:space="preserve"> </w:t>
      </w:r>
      <w:r w:rsidR="008F22BD">
        <w:rPr>
          <w:rFonts w:ascii="Garamond" w:hAnsi="Garamond" w:cs="Times New Roman"/>
          <w:sz w:val="24"/>
          <w:szCs w:val="24"/>
        </w:rPr>
        <w:t xml:space="preserve"> </w:t>
      </w:r>
      <w:r w:rsidR="0021368C">
        <w:rPr>
          <w:rFonts w:ascii="Garamond" w:hAnsi="Garamond" w:cs="Times New Roman"/>
          <w:sz w:val="24"/>
          <w:szCs w:val="24"/>
        </w:rPr>
        <w:t xml:space="preserve"> </w:t>
      </w:r>
      <w:r w:rsidR="00F54423">
        <w:rPr>
          <w:rFonts w:ascii="Garamond" w:hAnsi="Garamond" w:cs="Times New Roman"/>
          <w:sz w:val="24"/>
          <w:szCs w:val="24"/>
        </w:rPr>
        <w:t>17</w:t>
      </w:r>
    </w:p>
    <w:p w:rsidR="00503CF3" w:rsidRDefault="00503CF3" w:rsidP="00F54423">
      <w:pPr>
        <w:tabs>
          <w:tab w:val="left" w:pos="7548"/>
        </w:tabs>
        <w:spacing w:line="240" w:lineRule="auto"/>
        <w:jc w:val="both"/>
        <w:rPr>
          <w:rFonts w:ascii="Garamond" w:hAnsi="Garamond" w:cs="Times New Roman"/>
          <w:sz w:val="24"/>
          <w:szCs w:val="24"/>
        </w:rPr>
      </w:pPr>
      <w:r>
        <w:rPr>
          <w:rFonts w:ascii="Garamond" w:hAnsi="Garamond" w:cs="Times New Roman"/>
          <w:sz w:val="24"/>
          <w:szCs w:val="24"/>
        </w:rPr>
        <w:t>2.3   Cocoa Production and Marketing</w:t>
      </w:r>
      <w:r w:rsidR="00F54423">
        <w:rPr>
          <w:rFonts w:ascii="Garamond" w:hAnsi="Garamond" w:cs="Times New Roman"/>
          <w:sz w:val="24"/>
          <w:szCs w:val="24"/>
        </w:rPr>
        <w:tab/>
      </w:r>
      <w:r w:rsidR="0021368C">
        <w:rPr>
          <w:rFonts w:ascii="Garamond" w:hAnsi="Garamond" w:cs="Times New Roman"/>
          <w:sz w:val="24"/>
          <w:szCs w:val="24"/>
        </w:rPr>
        <w:t xml:space="preserve">  </w:t>
      </w:r>
      <w:r w:rsidR="00360F7C">
        <w:rPr>
          <w:rFonts w:ascii="Garamond" w:hAnsi="Garamond" w:cs="Times New Roman"/>
          <w:sz w:val="24"/>
          <w:szCs w:val="24"/>
        </w:rPr>
        <w:t xml:space="preserve"> </w:t>
      </w:r>
      <w:r w:rsidR="0021368C">
        <w:rPr>
          <w:rFonts w:ascii="Garamond" w:hAnsi="Garamond" w:cs="Times New Roman"/>
          <w:sz w:val="24"/>
          <w:szCs w:val="24"/>
        </w:rPr>
        <w:t xml:space="preserve"> </w:t>
      </w:r>
      <w:r w:rsidR="008F22BD">
        <w:rPr>
          <w:rFonts w:ascii="Garamond" w:hAnsi="Garamond" w:cs="Times New Roman"/>
          <w:sz w:val="24"/>
          <w:szCs w:val="24"/>
        </w:rPr>
        <w:t xml:space="preserve"> </w:t>
      </w:r>
      <w:r w:rsidR="00F54423">
        <w:rPr>
          <w:rFonts w:ascii="Garamond" w:hAnsi="Garamond" w:cs="Times New Roman"/>
          <w:sz w:val="24"/>
          <w:szCs w:val="24"/>
        </w:rPr>
        <w:t>18</w:t>
      </w:r>
    </w:p>
    <w:p w:rsidR="00503CF3" w:rsidRDefault="00503CF3" w:rsidP="00F54423">
      <w:pPr>
        <w:tabs>
          <w:tab w:val="left" w:pos="7548"/>
        </w:tabs>
        <w:spacing w:line="240" w:lineRule="auto"/>
        <w:jc w:val="both"/>
        <w:rPr>
          <w:rFonts w:ascii="Garamond" w:hAnsi="Garamond" w:cs="Times New Roman"/>
          <w:sz w:val="24"/>
          <w:szCs w:val="24"/>
        </w:rPr>
      </w:pPr>
      <w:r>
        <w:rPr>
          <w:rFonts w:ascii="Garamond" w:hAnsi="Garamond" w:cs="Times New Roman"/>
          <w:sz w:val="24"/>
          <w:szCs w:val="24"/>
        </w:rPr>
        <w:t xml:space="preserve">       2.3.1   Production of Cocoa</w:t>
      </w:r>
      <w:r w:rsidR="00F54423">
        <w:rPr>
          <w:rFonts w:ascii="Garamond" w:hAnsi="Garamond" w:cs="Times New Roman"/>
          <w:sz w:val="24"/>
          <w:szCs w:val="24"/>
        </w:rPr>
        <w:tab/>
      </w:r>
      <w:r w:rsidR="0021368C">
        <w:rPr>
          <w:rFonts w:ascii="Garamond" w:hAnsi="Garamond" w:cs="Times New Roman"/>
          <w:sz w:val="24"/>
          <w:szCs w:val="24"/>
        </w:rPr>
        <w:t xml:space="preserve">  </w:t>
      </w:r>
      <w:r w:rsidR="00360F7C">
        <w:rPr>
          <w:rFonts w:ascii="Garamond" w:hAnsi="Garamond" w:cs="Times New Roman"/>
          <w:sz w:val="24"/>
          <w:szCs w:val="24"/>
        </w:rPr>
        <w:t xml:space="preserve"> </w:t>
      </w:r>
      <w:r w:rsidR="0021368C">
        <w:rPr>
          <w:rFonts w:ascii="Garamond" w:hAnsi="Garamond" w:cs="Times New Roman"/>
          <w:sz w:val="24"/>
          <w:szCs w:val="24"/>
        </w:rPr>
        <w:t xml:space="preserve"> </w:t>
      </w:r>
      <w:r w:rsidR="008F22BD">
        <w:rPr>
          <w:rFonts w:ascii="Garamond" w:hAnsi="Garamond" w:cs="Times New Roman"/>
          <w:sz w:val="24"/>
          <w:szCs w:val="24"/>
        </w:rPr>
        <w:t xml:space="preserve"> </w:t>
      </w:r>
      <w:r w:rsidR="00F54423">
        <w:rPr>
          <w:rFonts w:ascii="Garamond" w:hAnsi="Garamond" w:cs="Times New Roman"/>
          <w:sz w:val="24"/>
          <w:szCs w:val="24"/>
        </w:rPr>
        <w:t>18</w:t>
      </w:r>
    </w:p>
    <w:p w:rsidR="00503CF3" w:rsidRDefault="00503CF3" w:rsidP="00F54423">
      <w:pPr>
        <w:tabs>
          <w:tab w:val="left" w:pos="7548"/>
        </w:tabs>
        <w:spacing w:line="240" w:lineRule="auto"/>
        <w:jc w:val="both"/>
        <w:rPr>
          <w:rFonts w:ascii="Garamond" w:hAnsi="Garamond" w:cs="Times New Roman"/>
          <w:sz w:val="24"/>
          <w:szCs w:val="24"/>
        </w:rPr>
      </w:pPr>
      <w:r>
        <w:rPr>
          <w:rFonts w:ascii="Garamond" w:hAnsi="Garamond" w:cs="Times New Roman"/>
          <w:sz w:val="24"/>
          <w:szCs w:val="24"/>
        </w:rPr>
        <w:t xml:space="preserve">       2.3.2   Marketing of Cocoa</w:t>
      </w:r>
      <w:r w:rsidR="00F54423">
        <w:rPr>
          <w:rFonts w:ascii="Garamond" w:hAnsi="Garamond" w:cs="Times New Roman"/>
          <w:sz w:val="24"/>
          <w:szCs w:val="24"/>
        </w:rPr>
        <w:tab/>
      </w:r>
      <w:r w:rsidR="0021368C">
        <w:rPr>
          <w:rFonts w:ascii="Garamond" w:hAnsi="Garamond" w:cs="Times New Roman"/>
          <w:sz w:val="24"/>
          <w:szCs w:val="24"/>
        </w:rPr>
        <w:t xml:space="preserve">  </w:t>
      </w:r>
      <w:r w:rsidR="00360F7C">
        <w:rPr>
          <w:rFonts w:ascii="Garamond" w:hAnsi="Garamond" w:cs="Times New Roman"/>
          <w:sz w:val="24"/>
          <w:szCs w:val="24"/>
        </w:rPr>
        <w:t xml:space="preserve"> </w:t>
      </w:r>
      <w:r w:rsidR="0021368C">
        <w:rPr>
          <w:rFonts w:ascii="Garamond" w:hAnsi="Garamond" w:cs="Times New Roman"/>
          <w:sz w:val="24"/>
          <w:szCs w:val="24"/>
        </w:rPr>
        <w:t xml:space="preserve"> </w:t>
      </w:r>
      <w:r w:rsidR="008F22BD">
        <w:rPr>
          <w:rFonts w:ascii="Garamond" w:hAnsi="Garamond" w:cs="Times New Roman"/>
          <w:sz w:val="24"/>
          <w:szCs w:val="24"/>
        </w:rPr>
        <w:t xml:space="preserve"> </w:t>
      </w:r>
      <w:r w:rsidR="00F54423">
        <w:rPr>
          <w:rFonts w:ascii="Garamond" w:hAnsi="Garamond" w:cs="Times New Roman"/>
          <w:sz w:val="24"/>
          <w:szCs w:val="24"/>
        </w:rPr>
        <w:t>19</w:t>
      </w:r>
    </w:p>
    <w:p w:rsidR="00503CF3" w:rsidRDefault="00F54423" w:rsidP="00F54423">
      <w:pPr>
        <w:tabs>
          <w:tab w:val="left" w:pos="7548"/>
        </w:tabs>
        <w:spacing w:line="240" w:lineRule="auto"/>
        <w:jc w:val="both"/>
        <w:rPr>
          <w:rFonts w:ascii="Garamond" w:hAnsi="Garamond" w:cs="Times New Roman"/>
          <w:sz w:val="24"/>
          <w:szCs w:val="24"/>
        </w:rPr>
      </w:pPr>
      <w:r>
        <w:rPr>
          <w:rFonts w:ascii="Garamond" w:hAnsi="Garamond" w:cs="Times New Roman"/>
          <w:sz w:val="24"/>
          <w:szCs w:val="24"/>
        </w:rPr>
        <w:t>2.4   Causes of low Production</w:t>
      </w:r>
      <w:r w:rsidR="00503CF3">
        <w:rPr>
          <w:rFonts w:ascii="Garamond" w:hAnsi="Garamond" w:cs="Times New Roman"/>
          <w:sz w:val="24"/>
          <w:szCs w:val="24"/>
        </w:rPr>
        <w:t xml:space="preserve"> of Cocoa in Ghana</w:t>
      </w:r>
      <w:r>
        <w:rPr>
          <w:rFonts w:ascii="Garamond" w:hAnsi="Garamond" w:cs="Times New Roman"/>
          <w:sz w:val="24"/>
          <w:szCs w:val="24"/>
        </w:rPr>
        <w:tab/>
      </w:r>
      <w:r w:rsidR="0021368C">
        <w:rPr>
          <w:rFonts w:ascii="Garamond" w:hAnsi="Garamond" w:cs="Times New Roman"/>
          <w:sz w:val="24"/>
          <w:szCs w:val="24"/>
        </w:rPr>
        <w:t xml:space="preserve"> </w:t>
      </w:r>
      <w:r w:rsidR="00360F7C">
        <w:rPr>
          <w:rFonts w:ascii="Garamond" w:hAnsi="Garamond" w:cs="Times New Roman"/>
          <w:sz w:val="24"/>
          <w:szCs w:val="24"/>
        </w:rPr>
        <w:t xml:space="preserve"> </w:t>
      </w:r>
      <w:r w:rsidR="0021368C">
        <w:rPr>
          <w:rFonts w:ascii="Garamond" w:hAnsi="Garamond" w:cs="Times New Roman"/>
          <w:sz w:val="24"/>
          <w:szCs w:val="24"/>
        </w:rPr>
        <w:t xml:space="preserve">  </w:t>
      </w:r>
      <w:r w:rsidR="008F22BD">
        <w:rPr>
          <w:rFonts w:ascii="Garamond" w:hAnsi="Garamond" w:cs="Times New Roman"/>
          <w:sz w:val="24"/>
          <w:szCs w:val="24"/>
        </w:rPr>
        <w:t xml:space="preserve"> </w:t>
      </w:r>
      <w:r>
        <w:rPr>
          <w:rFonts w:ascii="Garamond" w:hAnsi="Garamond" w:cs="Times New Roman"/>
          <w:sz w:val="24"/>
          <w:szCs w:val="24"/>
        </w:rPr>
        <w:t>20</w:t>
      </w:r>
    </w:p>
    <w:p w:rsidR="00503CF3" w:rsidRDefault="00503CF3" w:rsidP="00F54423">
      <w:pPr>
        <w:tabs>
          <w:tab w:val="left" w:pos="7548"/>
        </w:tabs>
        <w:spacing w:line="240" w:lineRule="auto"/>
        <w:jc w:val="both"/>
        <w:rPr>
          <w:rFonts w:ascii="Garamond" w:hAnsi="Garamond" w:cs="Times New Roman"/>
          <w:sz w:val="24"/>
          <w:szCs w:val="24"/>
        </w:rPr>
      </w:pPr>
      <w:r>
        <w:rPr>
          <w:rFonts w:ascii="Garamond" w:hAnsi="Garamond" w:cs="Times New Roman"/>
          <w:sz w:val="24"/>
          <w:szCs w:val="24"/>
        </w:rPr>
        <w:t>2</w:t>
      </w:r>
      <w:r w:rsidR="00F54423">
        <w:rPr>
          <w:rFonts w:ascii="Garamond" w:hAnsi="Garamond" w:cs="Times New Roman"/>
          <w:sz w:val="24"/>
          <w:szCs w:val="24"/>
        </w:rPr>
        <w:t>.5   Effects of low Production</w:t>
      </w:r>
      <w:r>
        <w:rPr>
          <w:rFonts w:ascii="Garamond" w:hAnsi="Garamond" w:cs="Times New Roman"/>
          <w:sz w:val="24"/>
          <w:szCs w:val="24"/>
        </w:rPr>
        <w:t xml:space="preserve"> of Cocoa in Ghana</w:t>
      </w:r>
      <w:r w:rsidR="00F54423">
        <w:rPr>
          <w:rFonts w:ascii="Garamond" w:hAnsi="Garamond" w:cs="Times New Roman"/>
          <w:sz w:val="24"/>
          <w:szCs w:val="24"/>
        </w:rPr>
        <w:tab/>
      </w:r>
      <w:r w:rsidR="0021368C">
        <w:rPr>
          <w:rFonts w:ascii="Garamond" w:hAnsi="Garamond" w:cs="Times New Roman"/>
          <w:sz w:val="24"/>
          <w:szCs w:val="24"/>
        </w:rPr>
        <w:t xml:space="preserve"> </w:t>
      </w:r>
      <w:r w:rsidR="00360F7C">
        <w:rPr>
          <w:rFonts w:ascii="Garamond" w:hAnsi="Garamond" w:cs="Times New Roman"/>
          <w:sz w:val="24"/>
          <w:szCs w:val="24"/>
        </w:rPr>
        <w:t xml:space="preserve"> </w:t>
      </w:r>
      <w:r w:rsidR="0021368C">
        <w:rPr>
          <w:rFonts w:ascii="Garamond" w:hAnsi="Garamond" w:cs="Times New Roman"/>
          <w:sz w:val="24"/>
          <w:szCs w:val="24"/>
        </w:rPr>
        <w:t xml:space="preserve"> </w:t>
      </w:r>
      <w:r w:rsidR="008F22BD">
        <w:rPr>
          <w:rFonts w:ascii="Garamond" w:hAnsi="Garamond" w:cs="Times New Roman"/>
          <w:sz w:val="24"/>
          <w:szCs w:val="24"/>
        </w:rPr>
        <w:t xml:space="preserve"> </w:t>
      </w:r>
      <w:r w:rsidR="0021368C">
        <w:rPr>
          <w:rFonts w:ascii="Garamond" w:hAnsi="Garamond" w:cs="Times New Roman"/>
          <w:sz w:val="24"/>
          <w:szCs w:val="24"/>
        </w:rPr>
        <w:t xml:space="preserve"> </w:t>
      </w:r>
      <w:r w:rsidR="001A1370">
        <w:rPr>
          <w:rFonts w:ascii="Garamond" w:hAnsi="Garamond" w:cs="Times New Roman"/>
          <w:sz w:val="24"/>
          <w:szCs w:val="24"/>
        </w:rPr>
        <w:t>22</w:t>
      </w:r>
    </w:p>
    <w:p w:rsidR="003C5D11" w:rsidRDefault="003C5D11" w:rsidP="00F54423">
      <w:pPr>
        <w:tabs>
          <w:tab w:val="left" w:pos="5031"/>
          <w:tab w:val="left" w:pos="7548"/>
        </w:tabs>
        <w:spacing w:line="240" w:lineRule="auto"/>
        <w:jc w:val="both"/>
        <w:rPr>
          <w:rFonts w:ascii="Garamond" w:hAnsi="Garamond" w:cs="Times New Roman"/>
          <w:sz w:val="24"/>
          <w:szCs w:val="24"/>
        </w:rPr>
      </w:pPr>
      <w:r>
        <w:rPr>
          <w:rFonts w:ascii="Garamond" w:hAnsi="Garamond" w:cs="Times New Roman"/>
          <w:sz w:val="24"/>
          <w:szCs w:val="24"/>
        </w:rPr>
        <w:t>2.6   Comparison of yields in Ghana with Other Major Producers</w:t>
      </w:r>
      <w:r w:rsidR="00F54423">
        <w:rPr>
          <w:rFonts w:ascii="Garamond" w:hAnsi="Garamond" w:cs="Times New Roman"/>
          <w:sz w:val="24"/>
          <w:szCs w:val="24"/>
        </w:rPr>
        <w:tab/>
      </w:r>
      <w:r w:rsidR="0021368C">
        <w:rPr>
          <w:rFonts w:ascii="Garamond" w:hAnsi="Garamond" w:cs="Times New Roman"/>
          <w:sz w:val="24"/>
          <w:szCs w:val="24"/>
        </w:rPr>
        <w:t xml:space="preserve">   </w:t>
      </w:r>
      <w:r w:rsidR="00360F7C">
        <w:rPr>
          <w:rFonts w:ascii="Garamond" w:hAnsi="Garamond" w:cs="Times New Roman"/>
          <w:sz w:val="24"/>
          <w:szCs w:val="24"/>
        </w:rPr>
        <w:t xml:space="preserve"> </w:t>
      </w:r>
      <w:r w:rsidR="008F22BD">
        <w:rPr>
          <w:rFonts w:ascii="Garamond" w:hAnsi="Garamond" w:cs="Times New Roman"/>
          <w:sz w:val="24"/>
          <w:szCs w:val="24"/>
        </w:rPr>
        <w:t xml:space="preserve"> </w:t>
      </w:r>
      <w:r w:rsidR="00F54423">
        <w:rPr>
          <w:rFonts w:ascii="Garamond" w:hAnsi="Garamond" w:cs="Times New Roman"/>
          <w:sz w:val="24"/>
          <w:szCs w:val="24"/>
        </w:rPr>
        <w:t>23</w:t>
      </w:r>
    </w:p>
    <w:p w:rsidR="007F69FD" w:rsidRDefault="007F69FD" w:rsidP="00F54423">
      <w:pPr>
        <w:tabs>
          <w:tab w:val="left" w:pos="7548"/>
        </w:tabs>
        <w:spacing w:line="240" w:lineRule="auto"/>
        <w:jc w:val="both"/>
        <w:rPr>
          <w:rFonts w:ascii="Garamond" w:hAnsi="Garamond" w:cs="Times New Roman"/>
          <w:sz w:val="24"/>
          <w:szCs w:val="24"/>
        </w:rPr>
      </w:pPr>
      <w:r>
        <w:rPr>
          <w:rFonts w:ascii="Garamond" w:hAnsi="Garamond" w:cs="Times New Roman"/>
          <w:sz w:val="24"/>
          <w:szCs w:val="24"/>
        </w:rPr>
        <w:t>2.7   Government Agricultural Intervention Policies</w:t>
      </w:r>
      <w:r w:rsidR="00F54423">
        <w:rPr>
          <w:rFonts w:ascii="Garamond" w:hAnsi="Garamond" w:cs="Times New Roman"/>
          <w:sz w:val="24"/>
          <w:szCs w:val="24"/>
        </w:rPr>
        <w:tab/>
      </w:r>
      <w:r w:rsidR="0021368C">
        <w:rPr>
          <w:rFonts w:ascii="Garamond" w:hAnsi="Garamond" w:cs="Times New Roman"/>
          <w:sz w:val="24"/>
          <w:szCs w:val="24"/>
        </w:rPr>
        <w:t xml:space="preserve"> </w:t>
      </w:r>
      <w:r w:rsidR="00360F7C">
        <w:rPr>
          <w:rFonts w:ascii="Garamond" w:hAnsi="Garamond" w:cs="Times New Roman"/>
          <w:sz w:val="24"/>
          <w:szCs w:val="24"/>
        </w:rPr>
        <w:t xml:space="preserve"> </w:t>
      </w:r>
      <w:r w:rsidR="0021368C">
        <w:rPr>
          <w:rFonts w:ascii="Garamond" w:hAnsi="Garamond" w:cs="Times New Roman"/>
          <w:sz w:val="24"/>
          <w:szCs w:val="24"/>
        </w:rPr>
        <w:t xml:space="preserve">  </w:t>
      </w:r>
      <w:r w:rsidR="008F22BD">
        <w:rPr>
          <w:rFonts w:ascii="Garamond" w:hAnsi="Garamond" w:cs="Times New Roman"/>
          <w:sz w:val="24"/>
          <w:szCs w:val="24"/>
        </w:rPr>
        <w:t xml:space="preserve"> </w:t>
      </w:r>
      <w:r w:rsidR="00F54423">
        <w:rPr>
          <w:rFonts w:ascii="Garamond" w:hAnsi="Garamond" w:cs="Times New Roman"/>
          <w:sz w:val="24"/>
          <w:szCs w:val="24"/>
        </w:rPr>
        <w:t>24</w:t>
      </w:r>
    </w:p>
    <w:p w:rsidR="007F69FD" w:rsidRDefault="007F69FD" w:rsidP="00F54423">
      <w:pPr>
        <w:tabs>
          <w:tab w:val="left" w:pos="7548"/>
        </w:tabs>
        <w:spacing w:line="240" w:lineRule="auto"/>
        <w:jc w:val="both"/>
        <w:rPr>
          <w:rFonts w:ascii="Garamond" w:hAnsi="Garamond" w:cs="Times New Roman"/>
          <w:sz w:val="24"/>
          <w:szCs w:val="24"/>
        </w:rPr>
      </w:pPr>
      <w:r>
        <w:rPr>
          <w:rFonts w:ascii="Garamond" w:hAnsi="Garamond" w:cs="Times New Roman"/>
          <w:sz w:val="24"/>
          <w:szCs w:val="24"/>
        </w:rPr>
        <w:t xml:space="preserve">       2.7.1   Trends in Agricultural Policies in Ghana</w:t>
      </w:r>
      <w:r w:rsidR="00F54423">
        <w:rPr>
          <w:rFonts w:ascii="Garamond" w:hAnsi="Garamond" w:cs="Times New Roman"/>
          <w:sz w:val="24"/>
          <w:szCs w:val="24"/>
        </w:rPr>
        <w:tab/>
      </w:r>
      <w:r w:rsidR="0021368C">
        <w:rPr>
          <w:rFonts w:ascii="Garamond" w:hAnsi="Garamond" w:cs="Times New Roman"/>
          <w:sz w:val="24"/>
          <w:szCs w:val="24"/>
        </w:rPr>
        <w:t xml:space="preserve">  </w:t>
      </w:r>
      <w:r w:rsidR="00360F7C">
        <w:rPr>
          <w:rFonts w:ascii="Garamond" w:hAnsi="Garamond" w:cs="Times New Roman"/>
          <w:sz w:val="24"/>
          <w:szCs w:val="24"/>
        </w:rPr>
        <w:t xml:space="preserve"> </w:t>
      </w:r>
      <w:r w:rsidR="0021368C">
        <w:rPr>
          <w:rFonts w:ascii="Garamond" w:hAnsi="Garamond" w:cs="Times New Roman"/>
          <w:sz w:val="24"/>
          <w:szCs w:val="24"/>
        </w:rPr>
        <w:t xml:space="preserve"> </w:t>
      </w:r>
      <w:r w:rsidR="008F22BD">
        <w:rPr>
          <w:rFonts w:ascii="Garamond" w:hAnsi="Garamond" w:cs="Times New Roman"/>
          <w:sz w:val="24"/>
          <w:szCs w:val="24"/>
        </w:rPr>
        <w:t xml:space="preserve"> </w:t>
      </w:r>
      <w:r w:rsidR="00F54423">
        <w:rPr>
          <w:rFonts w:ascii="Garamond" w:hAnsi="Garamond" w:cs="Times New Roman"/>
          <w:sz w:val="24"/>
          <w:szCs w:val="24"/>
        </w:rPr>
        <w:t>24</w:t>
      </w:r>
    </w:p>
    <w:p w:rsidR="007F69FD" w:rsidRDefault="007F69FD" w:rsidP="00F54423">
      <w:pPr>
        <w:tabs>
          <w:tab w:val="left" w:pos="7548"/>
        </w:tabs>
        <w:spacing w:line="240" w:lineRule="auto"/>
        <w:jc w:val="both"/>
        <w:rPr>
          <w:rFonts w:ascii="Garamond" w:hAnsi="Garamond" w:cs="Times New Roman"/>
          <w:sz w:val="24"/>
          <w:szCs w:val="24"/>
        </w:rPr>
      </w:pPr>
      <w:r>
        <w:rPr>
          <w:rFonts w:ascii="Garamond" w:hAnsi="Garamond" w:cs="Times New Roman"/>
          <w:sz w:val="24"/>
          <w:szCs w:val="24"/>
        </w:rPr>
        <w:t xml:space="preserve">       2.7.2   Types of Agricultural Policies</w:t>
      </w:r>
      <w:r w:rsidR="00F54423">
        <w:rPr>
          <w:rFonts w:ascii="Garamond" w:hAnsi="Garamond" w:cs="Times New Roman"/>
          <w:sz w:val="24"/>
          <w:szCs w:val="24"/>
        </w:rPr>
        <w:tab/>
      </w:r>
      <w:r w:rsidR="0021368C">
        <w:rPr>
          <w:rFonts w:ascii="Garamond" w:hAnsi="Garamond" w:cs="Times New Roman"/>
          <w:sz w:val="24"/>
          <w:szCs w:val="24"/>
        </w:rPr>
        <w:t xml:space="preserve">  </w:t>
      </w:r>
      <w:r w:rsidR="00360F7C">
        <w:rPr>
          <w:rFonts w:ascii="Garamond" w:hAnsi="Garamond" w:cs="Times New Roman"/>
          <w:sz w:val="24"/>
          <w:szCs w:val="24"/>
        </w:rPr>
        <w:t xml:space="preserve"> </w:t>
      </w:r>
      <w:r w:rsidR="008F22BD">
        <w:rPr>
          <w:rFonts w:ascii="Garamond" w:hAnsi="Garamond" w:cs="Times New Roman"/>
          <w:sz w:val="24"/>
          <w:szCs w:val="24"/>
        </w:rPr>
        <w:t xml:space="preserve"> </w:t>
      </w:r>
      <w:r w:rsidR="0021368C">
        <w:rPr>
          <w:rFonts w:ascii="Garamond" w:hAnsi="Garamond" w:cs="Times New Roman"/>
          <w:sz w:val="24"/>
          <w:szCs w:val="24"/>
        </w:rPr>
        <w:t xml:space="preserve"> </w:t>
      </w:r>
      <w:r w:rsidR="00F54423">
        <w:rPr>
          <w:rFonts w:ascii="Garamond" w:hAnsi="Garamond" w:cs="Times New Roman"/>
          <w:sz w:val="24"/>
          <w:szCs w:val="24"/>
        </w:rPr>
        <w:t>25</w:t>
      </w:r>
    </w:p>
    <w:p w:rsidR="007F69FD" w:rsidRDefault="007F69FD" w:rsidP="00F54423">
      <w:pPr>
        <w:tabs>
          <w:tab w:val="left" w:pos="7548"/>
        </w:tabs>
        <w:spacing w:line="240" w:lineRule="auto"/>
        <w:jc w:val="both"/>
        <w:rPr>
          <w:rFonts w:ascii="Garamond" w:hAnsi="Garamond" w:cs="Times New Roman"/>
          <w:sz w:val="24"/>
          <w:szCs w:val="24"/>
        </w:rPr>
      </w:pPr>
      <w:r>
        <w:rPr>
          <w:rFonts w:ascii="Garamond" w:hAnsi="Garamond" w:cs="Times New Roman"/>
          <w:sz w:val="24"/>
          <w:szCs w:val="24"/>
        </w:rPr>
        <w:t xml:space="preserve">       2.7.3   Objectives of Agricultural Policies</w:t>
      </w:r>
      <w:r w:rsidR="00F54423">
        <w:rPr>
          <w:rFonts w:ascii="Garamond" w:hAnsi="Garamond" w:cs="Times New Roman"/>
          <w:sz w:val="24"/>
          <w:szCs w:val="24"/>
        </w:rPr>
        <w:tab/>
      </w:r>
      <w:r w:rsidR="0021368C">
        <w:rPr>
          <w:rFonts w:ascii="Garamond" w:hAnsi="Garamond" w:cs="Times New Roman"/>
          <w:sz w:val="24"/>
          <w:szCs w:val="24"/>
        </w:rPr>
        <w:t xml:space="preserve">  </w:t>
      </w:r>
      <w:r w:rsidR="00360F7C">
        <w:rPr>
          <w:rFonts w:ascii="Garamond" w:hAnsi="Garamond" w:cs="Times New Roman"/>
          <w:sz w:val="24"/>
          <w:szCs w:val="24"/>
        </w:rPr>
        <w:t xml:space="preserve"> </w:t>
      </w:r>
      <w:r w:rsidR="0021368C">
        <w:rPr>
          <w:rFonts w:ascii="Garamond" w:hAnsi="Garamond" w:cs="Times New Roman"/>
          <w:sz w:val="24"/>
          <w:szCs w:val="24"/>
        </w:rPr>
        <w:t xml:space="preserve"> </w:t>
      </w:r>
      <w:r w:rsidR="008F22BD">
        <w:rPr>
          <w:rFonts w:ascii="Garamond" w:hAnsi="Garamond" w:cs="Times New Roman"/>
          <w:sz w:val="24"/>
          <w:szCs w:val="24"/>
        </w:rPr>
        <w:t xml:space="preserve"> </w:t>
      </w:r>
      <w:r w:rsidR="00F54423">
        <w:rPr>
          <w:rFonts w:ascii="Garamond" w:hAnsi="Garamond" w:cs="Times New Roman"/>
          <w:sz w:val="24"/>
          <w:szCs w:val="24"/>
        </w:rPr>
        <w:t>26</w:t>
      </w:r>
    </w:p>
    <w:p w:rsidR="007F69FD" w:rsidRDefault="007F69FD" w:rsidP="00F54423">
      <w:pPr>
        <w:tabs>
          <w:tab w:val="left" w:pos="5031"/>
          <w:tab w:val="left" w:pos="7548"/>
        </w:tabs>
        <w:spacing w:line="240" w:lineRule="auto"/>
        <w:jc w:val="both"/>
        <w:rPr>
          <w:rFonts w:ascii="Garamond" w:hAnsi="Garamond" w:cs="Times New Roman"/>
          <w:sz w:val="24"/>
          <w:szCs w:val="24"/>
        </w:rPr>
      </w:pPr>
      <w:r>
        <w:rPr>
          <w:rFonts w:ascii="Garamond" w:hAnsi="Garamond" w:cs="Times New Roman"/>
          <w:sz w:val="24"/>
          <w:szCs w:val="24"/>
        </w:rPr>
        <w:lastRenderedPageBreak/>
        <w:t xml:space="preserve">       2.7.4   </w:t>
      </w:r>
      <w:r w:rsidR="003C0AC6">
        <w:rPr>
          <w:rFonts w:ascii="Garamond" w:hAnsi="Garamond" w:cs="Times New Roman"/>
          <w:sz w:val="24"/>
          <w:szCs w:val="24"/>
        </w:rPr>
        <w:t xml:space="preserve">Impact </w:t>
      </w:r>
      <w:r w:rsidR="000D0B66">
        <w:rPr>
          <w:rFonts w:ascii="Garamond" w:hAnsi="Garamond" w:cs="Times New Roman"/>
          <w:sz w:val="24"/>
          <w:szCs w:val="24"/>
        </w:rPr>
        <w:t>of Agricultural Policies on Production and Producers</w:t>
      </w:r>
      <w:r w:rsidR="00F54423">
        <w:rPr>
          <w:rFonts w:ascii="Garamond" w:hAnsi="Garamond" w:cs="Times New Roman"/>
          <w:sz w:val="24"/>
          <w:szCs w:val="24"/>
        </w:rPr>
        <w:tab/>
      </w:r>
      <w:r w:rsidR="0021368C">
        <w:rPr>
          <w:rFonts w:ascii="Garamond" w:hAnsi="Garamond" w:cs="Times New Roman"/>
          <w:sz w:val="24"/>
          <w:szCs w:val="24"/>
        </w:rPr>
        <w:t xml:space="preserve">    </w:t>
      </w:r>
      <w:r w:rsidR="00360F7C">
        <w:rPr>
          <w:rFonts w:ascii="Garamond" w:hAnsi="Garamond" w:cs="Times New Roman"/>
          <w:sz w:val="24"/>
          <w:szCs w:val="24"/>
        </w:rPr>
        <w:t xml:space="preserve"> </w:t>
      </w:r>
      <w:r w:rsidR="0021368C">
        <w:rPr>
          <w:rFonts w:ascii="Garamond" w:hAnsi="Garamond" w:cs="Times New Roman"/>
          <w:sz w:val="24"/>
          <w:szCs w:val="24"/>
        </w:rPr>
        <w:t xml:space="preserve"> </w:t>
      </w:r>
      <w:r w:rsidR="00F54423">
        <w:rPr>
          <w:rFonts w:ascii="Garamond" w:hAnsi="Garamond" w:cs="Times New Roman"/>
          <w:sz w:val="24"/>
          <w:szCs w:val="24"/>
        </w:rPr>
        <w:t>27</w:t>
      </w:r>
    </w:p>
    <w:p w:rsidR="003B0098" w:rsidRPr="003B0098" w:rsidRDefault="000D0B66" w:rsidP="00F54423">
      <w:pPr>
        <w:tabs>
          <w:tab w:val="left" w:pos="5031"/>
          <w:tab w:val="left" w:pos="7548"/>
        </w:tabs>
        <w:spacing w:line="240" w:lineRule="auto"/>
        <w:jc w:val="both"/>
        <w:rPr>
          <w:rFonts w:ascii="Garamond" w:hAnsi="Garamond" w:cs="Times New Roman"/>
          <w:sz w:val="24"/>
          <w:szCs w:val="24"/>
        </w:rPr>
      </w:pPr>
      <w:r>
        <w:rPr>
          <w:rFonts w:ascii="Garamond" w:hAnsi="Garamond" w:cs="Times New Roman"/>
          <w:sz w:val="24"/>
          <w:szCs w:val="24"/>
        </w:rPr>
        <w:t xml:space="preserve">       2.7.5   Conditions necessary for Effective Agricultural Policy</w:t>
      </w:r>
      <w:r w:rsidR="00F54423">
        <w:rPr>
          <w:rFonts w:ascii="Garamond" w:hAnsi="Garamond" w:cs="Times New Roman"/>
          <w:sz w:val="24"/>
          <w:szCs w:val="24"/>
        </w:rPr>
        <w:tab/>
      </w:r>
      <w:r w:rsidR="0021368C">
        <w:rPr>
          <w:rFonts w:ascii="Garamond" w:hAnsi="Garamond" w:cs="Times New Roman"/>
          <w:sz w:val="24"/>
          <w:szCs w:val="24"/>
        </w:rPr>
        <w:t xml:space="preserve">    </w:t>
      </w:r>
      <w:r w:rsidR="00360F7C">
        <w:rPr>
          <w:rFonts w:ascii="Garamond" w:hAnsi="Garamond" w:cs="Times New Roman"/>
          <w:sz w:val="24"/>
          <w:szCs w:val="24"/>
        </w:rPr>
        <w:t xml:space="preserve"> </w:t>
      </w:r>
      <w:r w:rsidR="0021368C">
        <w:rPr>
          <w:rFonts w:ascii="Garamond" w:hAnsi="Garamond" w:cs="Times New Roman"/>
          <w:sz w:val="24"/>
          <w:szCs w:val="24"/>
        </w:rPr>
        <w:t xml:space="preserve"> </w:t>
      </w:r>
      <w:r w:rsidR="001A1370">
        <w:rPr>
          <w:rFonts w:ascii="Garamond" w:hAnsi="Garamond" w:cs="Times New Roman"/>
          <w:sz w:val="24"/>
          <w:szCs w:val="24"/>
        </w:rPr>
        <w:t>29</w:t>
      </w:r>
    </w:p>
    <w:p w:rsidR="003B0098" w:rsidRDefault="003B0098" w:rsidP="00736D2A">
      <w:pPr>
        <w:tabs>
          <w:tab w:val="left" w:pos="5031"/>
        </w:tabs>
        <w:spacing w:line="240" w:lineRule="auto"/>
        <w:jc w:val="both"/>
        <w:rPr>
          <w:rFonts w:ascii="Garamond" w:hAnsi="Garamond" w:cs="Times New Roman"/>
          <w:b/>
          <w:sz w:val="24"/>
          <w:szCs w:val="24"/>
        </w:rPr>
      </w:pPr>
    </w:p>
    <w:p w:rsidR="000D0B66" w:rsidRPr="00B2285A" w:rsidRDefault="000D0B66" w:rsidP="00F54423">
      <w:pPr>
        <w:tabs>
          <w:tab w:val="left" w:pos="7611"/>
        </w:tabs>
        <w:spacing w:line="240" w:lineRule="auto"/>
        <w:jc w:val="both"/>
        <w:rPr>
          <w:rFonts w:ascii="Garamond" w:hAnsi="Garamond" w:cs="Times New Roman"/>
          <w:b/>
          <w:sz w:val="28"/>
          <w:szCs w:val="28"/>
        </w:rPr>
      </w:pPr>
      <w:r w:rsidRPr="00B2285A">
        <w:rPr>
          <w:rFonts w:ascii="Garamond" w:hAnsi="Garamond" w:cs="Times New Roman"/>
          <w:b/>
          <w:sz w:val="28"/>
          <w:szCs w:val="28"/>
        </w:rPr>
        <w:t>Chapter 3</w:t>
      </w:r>
      <w:r w:rsidR="00F54423">
        <w:rPr>
          <w:rFonts w:ascii="Garamond" w:hAnsi="Garamond" w:cs="Times New Roman"/>
          <w:b/>
          <w:sz w:val="28"/>
          <w:szCs w:val="28"/>
        </w:rPr>
        <w:t xml:space="preserve"> </w:t>
      </w:r>
      <w:r w:rsidRPr="00B2285A">
        <w:rPr>
          <w:rFonts w:ascii="Garamond" w:hAnsi="Garamond" w:cs="Times New Roman"/>
          <w:b/>
          <w:sz w:val="28"/>
          <w:szCs w:val="28"/>
        </w:rPr>
        <w:t>Theoretical Framework</w:t>
      </w:r>
      <w:r w:rsidR="00F54423">
        <w:rPr>
          <w:rFonts w:ascii="Garamond" w:hAnsi="Garamond" w:cs="Times New Roman"/>
          <w:b/>
          <w:sz w:val="28"/>
          <w:szCs w:val="28"/>
        </w:rPr>
        <w:tab/>
      </w:r>
      <w:r w:rsidR="0021368C">
        <w:rPr>
          <w:rFonts w:ascii="Garamond" w:hAnsi="Garamond" w:cs="Times New Roman"/>
          <w:b/>
          <w:sz w:val="28"/>
          <w:szCs w:val="28"/>
        </w:rPr>
        <w:t xml:space="preserve">    </w:t>
      </w:r>
      <w:r w:rsidR="00360F7C" w:rsidRPr="00360F7C">
        <w:rPr>
          <w:rFonts w:ascii="Garamond" w:hAnsi="Garamond" w:cs="Times New Roman"/>
          <w:b/>
          <w:sz w:val="24"/>
          <w:szCs w:val="24"/>
        </w:rPr>
        <w:t xml:space="preserve"> </w:t>
      </w:r>
      <w:r w:rsidR="00F54423" w:rsidRPr="00360F7C">
        <w:rPr>
          <w:rFonts w:ascii="Garamond" w:hAnsi="Garamond" w:cs="Times New Roman"/>
          <w:b/>
          <w:sz w:val="24"/>
          <w:szCs w:val="24"/>
        </w:rPr>
        <w:t>31</w:t>
      </w:r>
    </w:p>
    <w:p w:rsidR="000D0B66" w:rsidRDefault="000D0B66" w:rsidP="00202E22">
      <w:pPr>
        <w:tabs>
          <w:tab w:val="left" w:pos="5031"/>
        </w:tabs>
        <w:spacing w:line="240" w:lineRule="auto"/>
        <w:jc w:val="both"/>
        <w:rPr>
          <w:rFonts w:ascii="Garamond" w:hAnsi="Garamond" w:cs="Times New Roman"/>
          <w:sz w:val="24"/>
          <w:szCs w:val="24"/>
        </w:rPr>
      </w:pPr>
      <w:r>
        <w:rPr>
          <w:rFonts w:ascii="Garamond" w:hAnsi="Garamond" w:cs="Times New Roman"/>
          <w:sz w:val="24"/>
          <w:szCs w:val="24"/>
        </w:rPr>
        <w:t>3.1   Supply Response Function</w:t>
      </w:r>
      <w:r w:rsidR="00202E22">
        <w:rPr>
          <w:rFonts w:ascii="Garamond" w:hAnsi="Garamond" w:cs="Times New Roman"/>
          <w:sz w:val="24"/>
          <w:szCs w:val="24"/>
        </w:rPr>
        <w:t xml:space="preserve">                                                                        </w:t>
      </w:r>
      <w:r w:rsidR="00F54423">
        <w:rPr>
          <w:rFonts w:ascii="Garamond" w:hAnsi="Garamond" w:cs="Times New Roman"/>
          <w:sz w:val="24"/>
          <w:szCs w:val="24"/>
        </w:rPr>
        <w:t xml:space="preserve">  </w:t>
      </w:r>
      <w:r w:rsidR="0021368C">
        <w:rPr>
          <w:rFonts w:ascii="Garamond" w:hAnsi="Garamond" w:cs="Times New Roman"/>
          <w:sz w:val="24"/>
          <w:szCs w:val="24"/>
        </w:rPr>
        <w:t xml:space="preserve">    </w:t>
      </w:r>
      <w:r w:rsidR="00360F7C">
        <w:rPr>
          <w:rFonts w:ascii="Garamond" w:hAnsi="Garamond" w:cs="Times New Roman"/>
          <w:sz w:val="24"/>
          <w:szCs w:val="24"/>
        </w:rPr>
        <w:t xml:space="preserve"> </w:t>
      </w:r>
      <w:r w:rsidR="0021368C">
        <w:rPr>
          <w:rFonts w:ascii="Garamond" w:hAnsi="Garamond" w:cs="Times New Roman"/>
          <w:sz w:val="24"/>
          <w:szCs w:val="24"/>
        </w:rPr>
        <w:t xml:space="preserve"> </w:t>
      </w:r>
      <w:r w:rsidR="00F54423">
        <w:rPr>
          <w:rFonts w:ascii="Garamond" w:hAnsi="Garamond" w:cs="Times New Roman"/>
          <w:sz w:val="24"/>
          <w:szCs w:val="24"/>
        </w:rPr>
        <w:t>31</w:t>
      </w:r>
    </w:p>
    <w:p w:rsidR="000D0B66" w:rsidRDefault="000D0B66" w:rsidP="00F54423">
      <w:pPr>
        <w:tabs>
          <w:tab w:val="left" w:pos="7675"/>
        </w:tabs>
        <w:spacing w:line="240" w:lineRule="auto"/>
        <w:jc w:val="both"/>
        <w:rPr>
          <w:rFonts w:ascii="Garamond" w:hAnsi="Garamond" w:cs="Times New Roman"/>
          <w:sz w:val="24"/>
          <w:szCs w:val="24"/>
        </w:rPr>
      </w:pPr>
      <w:r>
        <w:rPr>
          <w:rFonts w:ascii="Garamond" w:hAnsi="Garamond" w:cs="Times New Roman"/>
          <w:sz w:val="24"/>
          <w:szCs w:val="24"/>
        </w:rPr>
        <w:t>3.2   Agricultural Supply Response Function</w:t>
      </w:r>
      <w:r w:rsidR="00F54423">
        <w:rPr>
          <w:rFonts w:ascii="Garamond" w:hAnsi="Garamond" w:cs="Times New Roman"/>
          <w:sz w:val="24"/>
          <w:szCs w:val="24"/>
        </w:rPr>
        <w:t xml:space="preserve">                                                        </w:t>
      </w:r>
      <w:r w:rsidR="0021368C">
        <w:rPr>
          <w:rFonts w:ascii="Garamond" w:hAnsi="Garamond" w:cs="Times New Roman"/>
          <w:sz w:val="24"/>
          <w:szCs w:val="24"/>
        </w:rPr>
        <w:t xml:space="preserve">    </w:t>
      </w:r>
      <w:r w:rsidR="00360F7C">
        <w:rPr>
          <w:rFonts w:ascii="Garamond" w:hAnsi="Garamond" w:cs="Times New Roman"/>
          <w:sz w:val="24"/>
          <w:szCs w:val="24"/>
        </w:rPr>
        <w:t xml:space="preserve"> </w:t>
      </w:r>
      <w:r w:rsidR="0021368C">
        <w:rPr>
          <w:rFonts w:ascii="Garamond" w:hAnsi="Garamond" w:cs="Times New Roman"/>
          <w:sz w:val="24"/>
          <w:szCs w:val="24"/>
        </w:rPr>
        <w:t xml:space="preserve"> </w:t>
      </w:r>
      <w:r w:rsidR="00F54423">
        <w:rPr>
          <w:rFonts w:ascii="Garamond" w:hAnsi="Garamond" w:cs="Times New Roman"/>
          <w:sz w:val="24"/>
          <w:szCs w:val="24"/>
        </w:rPr>
        <w:t>31</w:t>
      </w:r>
    </w:p>
    <w:p w:rsidR="000D0B66" w:rsidRPr="003B0098" w:rsidRDefault="000D0B66" w:rsidP="00F54423">
      <w:pPr>
        <w:tabs>
          <w:tab w:val="left" w:pos="7675"/>
        </w:tabs>
        <w:spacing w:line="240" w:lineRule="auto"/>
        <w:jc w:val="both"/>
        <w:rPr>
          <w:rFonts w:ascii="Garamond" w:hAnsi="Garamond" w:cs="Times New Roman"/>
          <w:sz w:val="24"/>
          <w:szCs w:val="24"/>
        </w:rPr>
      </w:pPr>
      <w:r>
        <w:rPr>
          <w:rFonts w:ascii="Garamond" w:hAnsi="Garamond" w:cs="Times New Roman"/>
          <w:sz w:val="24"/>
          <w:szCs w:val="24"/>
        </w:rPr>
        <w:t>3.3   Supply Response Function of Cocoa in Ghana</w:t>
      </w:r>
      <w:r w:rsidR="00F54423">
        <w:rPr>
          <w:rFonts w:ascii="Garamond" w:hAnsi="Garamond" w:cs="Times New Roman"/>
          <w:sz w:val="24"/>
          <w:szCs w:val="24"/>
        </w:rPr>
        <w:tab/>
      </w:r>
      <w:r w:rsidR="0021368C">
        <w:rPr>
          <w:rFonts w:ascii="Garamond" w:hAnsi="Garamond" w:cs="Times New Roman"/>
          <w:sz w:val="24"/>
          <w:szCs w:val="24"/>
        </w:rPr>
        <w:t xml:space="preserve">    </w:t>
      </w:r>
      <w:r w:rsidR="00360F7C">
        <w:rPr>
          <w:rFonts w:ascii="Garamond" w:hAnsi="Garamond" w:cs="Times New Roman"/>
          <w:sz w:val="24"/>
          <w:szCs w:val="24"/>
        </w:rPr>
        <w:t xml:space="preserve"> </w:t>
      </w:r>
      <w:r w:rsidR="00F54423">
        <w:rPr>
          <w:rFonts w:ascii="Garamond" w:hAnsi="Garamond" w:cs="Times New Roman"/>
          <w:sz w:val="24"/>
          <w:szCs w:val="24"/>
        </w:rPr>
        <w:t>33</w:t>
      </w:r>
    </w:p>
    <w:p w:rsidR="003B0098" w:rsidRPr="00B2285A" w:rsidRDefault="003B0098" w:rsidP="00F54423">
      <w:pPr>
        <w:tabs>
          <w:tab w:val="left" w:pos="7675"/>
        </w:tabs>
        <w:spacing w:line="240" w:lineRule="auto"/>
        <w:jc w:val="both"/>
        <w:rPr>
          <w:rFonts w:ascii="Garamond" w:hAnsi="Garamond" w:cs="Times New Roman"/>
          <w:b/>
          <w:sz w:val="28"/>
          <w:szCs w:val="28"/>
        </w:rPr>
      </w:pPr>
      <w:r w:rsidRPr="00B2285A">
        <w:rPr>
          <w:rFonts w:ascii="Garamond" w:hAnsi="Garamond" w:cs="Times New Roman"/>
          <w:b/>
          <w:sz w:val="28"/>
          <w:szCs w:val="28"/>
        </w:rPr>
        <w:t>Chapter 4</w:t>
      </w:r>
      <w:r w:rsidR="00F54423">
        <w:rPr>
          <w:rFonts w:ascii="Garamond" w:hAnsi="Garamond" w:cs="Times New Roman"/>
          <w:b/>
          <w:sz w:val="28"/>
          <w:szCs w:val="28"/>
        </w:rPr>
        <w:t xml:space="preserve"> </w:t>
      </w:r>
      <w:r w:rsidRPr="00B2285A">
        <w:rPr>
          <w:rFonts w:ascii="Garamond" w:hAnsi="Garamond" w:cs="Times New Roman"/>
          <w:b/>
          <w:sz w:val="28"/>
          <w:szCs w:val="28"/>
        </w:rPr>
        <w:t>Methodology</w:t>
      </w:r>
      <w:r w:rsidR="00F54423">
        <w:rPr>
          <w:rFonts w:ascii="Garamond" w:hAnsi="Garamond" w:cs="Times New Roman"/>
          <w:b/>
          <w:sz w:val="28"/>
          <w:szCs w:val="28"/>
        </w:rPr>
        <w:tab/>
      </w:r>
      <w:r w:rsidR="0021368C">
        <w:rPr>
          <w:rFonts w:ascii="Garamond" w:hAnsi="Garamond" w:cs="Times New Roman"/>
          <w:b/>
          <w:sz w:val="28"/>
          <w:szCs w:val="28"/>
        </w:rPr>
        <w:t xml:space="preserve">   </w:t>
      </w:r>
      <w:r w:rsidR="0021368C" w:rsidRPr="00360F7C">
        <w:rPr>
          <w:rFonts w:ascii="Garamond" w:hAnsi="Garamond" w:cs="Times New Roman"/>
          <w:b/>
          <w:sz w:val="24"/>
          <w:szCs w:val="24"/>
        </w:rPr>
        <w:t xml:space="preserve"> </w:t>
      </w:r>
      <w:r w:rsidR="00F54423" w:rsidRPr="00360F7C">
        <w:rPr>
          <w:rFonts w:ascii="Garamond" w:hAnsi="Garamond" w:cs="Times New Roman"/>
          <w:b/>
          <w:sz w:val="24"/>
          <w:szCs w:val="24"/>
        </w:rPr>
        <w:t>36</w:t>
      </w:r>
    </w:p>
    <w:p w:rsidR="00503CF3" w:rsidRDefault="003B0098" w:rsidP="00F54423">
      <w:pPr>
        <w:tabs>
          <w:tab w:val="left" w:pos="7675"/>
        </w:tabs>
        <w:spacing w:line="240" w:lineRule="auto"/>
        <w:jc w:val="both"/>
        <w:rPr>
          <w:rFonts w:ascii="Garamond" w:hAnsi="Garamond" w:cs="Times New Roman"/>
          <w:sz w:val="24"/>
          <w:szCs w:val="24"/>
        </w:rPr>
      </w:pPr>
      <w:r>
        <w:rPr>
          <w:rFonts w:ascii="Garamond" w:hAnsi="Garamond" w:cs="Times New Roman"/>
          <w:sz w:val="24"/>
          <w:szCs w:val="24"/>
        </w:rPr>
        <w:t>4.1   Data Collection Method</w:t>
      </w:r>
      <w:r w:rsidR="00F54423">
        <w:rPr>
          <w:rFonts w:ascii="Garamond" w:hAnsi="Garamond" w:cs="Times New Roman"/>
          <w:sz w:val="24"/>
          <w:szCs w:val="24"/>
        </w:rPr>
        <w:tab/>
        <w:t xml:space="preserve"> </w:t>
      </w:r>
      <w:r w:rsidR="0021368C">
        <w:rPr>
          <w:rFonts w:ascii="Garamond" w:hAnsi="Garamond" w:cs="Times New Roman"/>
          <w:sz w:val="24"/>
          <w:szCs w:val="24"/>
        </w:rPr>
        <w:t xml:space="preserve">   </w:t>
      </w:r>
      <w:r w:rsidR="00360F7C">
        <w:rPr>
          <w:rFonts w:ascii="Garamond" w:hAnsi="Garamond" w:cs="Times New Roman"/>
          <w:sz w:val="24"/>
          <w:szCs w:val="24"/>
        </w:rPr>
        <w:t xml:space="preserve"> </w:t>
      </w:r>
      <w:r w:rsidR="00F54423">
        <w:rPr>
          <w:rFonts w:ascii="Garamond" w:hAnsi="Garamond" w:cs="Times New Roman"/>
          <w:sz w:val="24"/>
          <w:szCs w:val="24"/>
        </w:rPr>
        <w:t>36</w:t>
      </w:r>
    </w:p>
    <w:p w:rsidR="003B0098" w:rsidRDefault="003B0098" w:rsidP="00F54423">
      <w:pPr>
        <w:tabs>
          <w:tab w:val="left" w:pos="7675"/>
        </w:tabs>
        <w:spacing w:line="240" w:lineRule="auto"/>
        <w:jc w:val="both"/>
        <w:rPr>
          <w:rFonts w:ascii="Garamond" w:hAnsi="Garamond" w:cs="Times New Roman"/>
          <w:sz w:val="24"/>
          <w:szCs w:val="24"/>
        </w:rPr>
      </w:pPr>
      <w:r>
        <w:rPr>
          <w:rFonts w:ascii="Garamond" w:hAnsi="Garamond" w:cs="Times New Roman"/>
          <w:sz w:val="24"/>
          <w:szCs w:val="24"/>
        </w:rPr>
        <w:t>4.2   Sampling Technique</w:t>
      </w:r>
      <w:r w:rsidR="00F54423">
        <w:rPr>
          <w:rFonts w:ascii="Garamond" w:hAnsi="Garamond" w:cs="Times New Roman"/>
          <w:sz w:val="24"/>
          <w:szCs w:val="24"/>
        </w:rPr>
        <w:tab/>
        <w:t xml:space="preserve"> </w:t>
      </w:r>
      <w:r w:rsidR="0021368C">
        <w:rPr>
          <w:rFonts w:ascii="Garamond" w:hAnsi="Garamond" w:cs="Times New Roman"/>
          <w:sz w:val="24"/>
          <w:szCs w:val="24"/>
        </w:rPr>
        <w:t xml:space="preserve">    </w:t>
      </w:r>
      <w:r w:rsidR="00F54423">
        <w:rPr>
          <w:rFonts w:ascii="Garamond" w:hAnsi="Garamond" w:cs="Times New Roman"/>
          <w:sz w:val="24"/>
          <w:szCs w:val="24"/>
        </w:rPr>
        <w:t>36</w:t>
      </w:r>
    </w:p>
    <w:p w:rsidR="003B0098" w:rsidRDefault="003B0098" w:rsidP="00736D2A">
      <w:pPr>
        <w:tabs>
          <w:tab w:val="left" w:pos="5031"/>
        </w:tabs>
        <w:spacing w:line="240" w:lineRule="auto"/>
        <w:jc w:val="both"/>
        <w:rPr>
          <w:rFonts w:ascii="Garamond" w:hAnsi="Garamond" w:cs="Times New Roman"/>
          <w:sz w:val="24"/>
          <w:szCs w:val="24"/>
        </w:rPr>
      </w:pPr>
      <w:r>
        <w:rPr>
          <w:rFonts w:ascii="Garamond" w:hAnsi="Garamond" w:cs="Times New Roman"/>
          <w:sz w:val="24"/>
          <w:szCs w:val="24"/>
        </w:rPr>
        <w:t>4.3   Analytical Framework</w:t>
      </w:r>
    </w:p>
    <w:p w:rsidR="0021368C" w:rsidRDefault="0021368C" w:rsidP="00736D2A">
      <w:pPr>
        <w:tabs>
          <w:tab w:val="left" w:pos="5031"/>
        </w:tabs>
        <w:spacing w:line="240" w:lineRule="auto"/>
        <w:jc w:val="both"/>
        <w:rPr>
          <w:rFonts w:ascii="Garamond" w:hAnsi="Garamond" w:cs="Times New Roman"/>
          <w:sz w:val="24"/>
          <w:szCs w:val="24"/>
        </w:rPr>
      </w:pPr>
      <w:r>
        <w:rPr>
          <w:rFonts w:ascii="Garamond" w:hAnsi="Garamond" w:cs="Times New Roman"/>
          <w:sz w:val="24"/>
          <w:szCs w:val="24"/>
        </w:rPr>
        <w:t xml:space="preserve">        </w:t>
      </w:r>
      <w:r w:rsidR="00360F7C">
        <w:rPr>
          <w:rFonts w:ascii="Garamond" w:hAnsi="Garamond" w:cs="Times New Roman"/>
          <w:sz w:val="24"/>
          <w:szCs w:val="24"/>
        </w:rPr>
        <w:t>4.3.2   Effects of Price and Production Policy on Cocoa Supply                           37</w:t>
      </w:r>
    </w:p>
    <w:p w:rsidR="00360F7C" w:rsidRDefault="00360F7C" w:rsidP="00736D2A">
      <w:pPr>
        <w:tabs>
          <w:tab w:val="left" w:pos="5031"/>
        </w:tabs>
        <w:spacing w:line="240" w:lineRule="auto"/>
        <w:jc w:val="both"/>
        <w:rPr>
          <w:rFonts w:ascii="Garamond" w:hAnsi="Garamond" w:cs="Times New Roman"/>
          <w:sz w:val="24"/>
          <w:szCs w:val="24"/>
        </w:rPr>
      </w:pPr>
      <w:r>
        <w:rPr>
          <w:rFonts w:ascii="Garamond" w:hAnsi="Garamond" w:cs="Times New Roman"/>
          <w:sz w:val="24"/>
          <w:szCs w:val="24"/>
        </w:rPr>
        <w:t xml:space="preserve">        4.3.2   Socioeconomic Characteristics of Cocoa Farmers                                     38</w:t>
      </w:r>
    </w:p>
    <w:p w:rsidR="00F54423" w:rsidRDefault="003B0098" w:rsidP="0021368C">
      <w:pPr>
        <w:tabs>
          <w:tab w:val="left" w:pos="5031"/>
          <w:tab w:val="left" w:pos="7880"/>
        </w:tabs>
        <w:spacing w:line="240" w:lineRule="auto"/>
        <w:jc w:val="both"/>
        <w:rPr>
          <w:rFonts w:ascii="Garamond" w:hAnsi="Garamond" w:cs="Times New Roman"/>
          <w:b/>
          <w:sz w:val="28"/>
          <w:szCs w:val="28"/>
        </w:rPr>
      </w:pPr>
      <w:r w:rsidRPr="00B2285A">
        <w:rPr>
          <w:rFonts w:ascii="Garamond" w:hAnsi="Garamond" w:cs="Times New Roman"/>
          <w:b/>
          <w:sz w:val="28"/>
          <w:szCs w:val="28"/>
        </w:rPr>
        <w:t>Chapter 5</w:t>
      </w:r>
      <w:r w:rsidR="00F54423">
        <w:rPr>
          <w:rFonts w:ascii="Garamond" w:hAnsi="Garamond" w:cs="Times New Roman"/>
          <w:b/>
          <w:sz w:val="28"/>
          <w:szCs w:val="28"/>
        </w:rPr>
        <w:t xml:space="preserve"> </w:t>
      </w:r>
      <w:r w:rsidRPr="00B2285A">
        <w:rPr>
          <w:rFonts w:ascii="Garamond" w:hAnsi="Garamond" w:cs="Times New Roman"/>
          <w:b/>
          <w:sz w:val="28"/>
          <w:szCs w:val="28"/>
        </w:rPr>
        <w:t xml:space="preserve">Analysis of the Effects of Agricultural Price and </w:t>
      </w:r>
      <w:r w:rsidR="0021368C">
        <w:rPr>
          <w:rFonts w:ascii="Garamond" w:hAnsi="Garamond" w:cs="Times New Roman"/>
          <w:b/>
          <w:sz w:val="28"/>
          <w:szCs w:val="28"/>
        </w:rPr>
        <w:t xml:space="preserve">         </w:t>
      </w:r>
    </w:p>
    <w:p w:rsidR="003B0098" w:rsidRPr="00F54423" w:rsidRDefault="003B0098" w:rsidP="00736D2A">
      <w:pPr>
        <w:tabs>
          <w:tab w:val="left" w:pos="5031"/>
        </w:tabs>
        <w:spacing w:line="240" w:lineRule="auto"/>
        <w:jc w:val="both"/>
        <w:rPr>
          <w:rFonts w:ascii="Garamond" w:hAnsi="Garamond" w:cs="Times New Roman"/>
          <w:b/>
          <w:sz w:val="28"/>
          <w:szCs w:val="28"/>
        </w:rPr>
      </w:pPr>
      <w:r w:rsidRPr="00B2285A">
        <w:rPr>
          <w:rFonts w:ascii="Garamond" w:hAnsi="Garamond" w:cs="Times New Roman"/>
          <w:b/>
          <w:sz w:val="28"/>
          <w:szCs w:val="28"/>
        </w:rPr>
        <w:t>Production Policy on Cocoa Production</w:t>
      </w:r>
      <w:r w:rsidRPr="003B0098">
        <w:rPr>
          <w:rFonts w:ascii="Garamond" w:hAnsi="Garamond" w:cs="Times New Roman"/>
          <w:b/>
          <w:sz w:val="24"/>
          <w:szCs w:val="24"/>
        </w:rPr>
        <w:t xml:space="preserve"> </w:t>
      </w:r>
      <w:r w:rsidRPr="00D86CC1">
        <w:rPr>
          <w:rFonts w:ascii="Garamond" w:hAnsi="Garamond" w:cs="Times New Roman"/>
          <w:b/>
          <w:sz w:val="28"/>
          <w:szCs w:val="28"/>
        </w:rPr>
        <w:t xml:space="preserve">and Wealth of the </w:t>
      </w:r>
      <w:r w:rsidR="0021368C" w:rsidRPr="00D86CC1">
        <w:rPr>
          <w:rFonts w:ascii="Garamond" w:hAnsi="Garamond" w:cs="Times New Roman"/>
          <w:b/>
          <w:sz w:val="28"/>
          <w:szCs w:val="28"/>
        </w:rPr>
        <w:t>Farmer</w:t>
      </w:r>
      <w:r w:rsidR="0021368C">
        <w:rPr>
          <w:rFonts w:ascii="Garamond" w:hAnsi="Garamond" w:cs="Times New Roman"/>
          <w:b/>
          <w:sz w:val="28"/>
          <w:szCs w:val="28"/>
        </w:rPr>
        <w:t xml:space="preserve"> </w:t>
      </w:r>
      <w:r w:rsidR="0021368C" w:rsidRPr="00360F7C">
        <w:rPr>
          <w:rFonts w:ascii="Garamond" w:hAnsi="Garamond" w:cs="Times New Roman"/>
          <w:b/>
          <w:sz w:val="24"/>
          <w:szCs w:val="24"/>
        </w:rPr>
        <w:t>39</w:t>
      </w:r>
    </w:p>
    <w:p w:rsidR="00503CF3" w:rsidRDefault="003B0098" w:rsidP="0021368C">
      <w:pPr>
        <w:tabs>
          <w:tab w:val="left" w:pos="8055"/>
        </w:tabs>
        <w:spacing w:line="240" w:lineRule="auto"/>
        <w:jc w:val="both"/>
        <w:rPr>
          <w:rFonts w:ascii="Garamond" w:hAnsi="Garamond" w:cs="Times New Roman"/>
          <w:sz w:val="24"/>
          <w:szCs w:val="24"/>
        </w:rPr>
      </w:pPr>
      <w:r>
        <w:rPr>
          <w:rFonts w:ascii="Garamond" w:hAnsi="Garamond" w:cs="Times New Roman"/>
          <w:sz w:val="24"/>
          <w:szCs w:val="24"/>
        </w:rPr>
        <w:t xml:space="preserve">5.1 </w:t>
      </w:r>
      <w:r w:rsidR="0090401D">
        <w:rPr>
          <w:rFonts w:ascii="Garamond" w:hAnsi="Garamond" w:cs="Times New Roman"/>
          <w:sz w:val="24"/>
          <w:szCs w:val="24"/>
        </w:rPr>
        <w:t xml:space="preserve">  </w:t>
      </w:r>
      <w:r>
        <w:rPr>
          <w:rFonts w:ascii="Garamond" w:hAnsi="Garamond" w:cs="Times New Roman"/>
          <w:sz w:val="24"/>
          <w:szCs w:val="24"/>
        </w:rPr>
        <w:t>Introduction</w:t>
      </w:r>
      <w:r w:rsidR="0021368C">
        <w:rPr>
          <w:rFonts w:ascii="Garamond" w:hAnsi="Garamond" w:cs="Times New Roman"/>
          <w:sz w:val="24"/>
          <w:szCs w:val="24"/>
        </w:rPr>
        <w:tab/>
        <w:t>39</w:t>
      </w:r>
    </w:p>
    <w:p w:rsidR="003B0098" w:rsidRDefault="003B0098" w:rsidP="0021368C">
      <w:pPr>
        <w:tabs>
          <w:tab w:val="left" w:pos="8055"/>
        </w:tabs>
        <w:spacing w:line="240" w:lineRule="auto"/>
        <w:jc w:val="both"/>
        <w:rPr>
          <w:rFonts w:ascii="Garamond" w:hAnsi="Garamond" w:cs="Times New Roman"/>
          <w:sz w:val="24"/>
          <w:szCs w:val="24"/>
        </w:rPr>
      </w:pPr>
      <w:r>
        <w:rPr>
          <w:rFonts w:ascii="Garamond" w:hAnsi="Garamond" w:cs="Times New Roman"/>
          <w:sz w:val="24"/>
          <w:szCs w:val="24"/>
        </w:rPr>
        <w:t>5.2</w:t>
      </w:r>
      <w:r w:rsidR="0090401D">
        <w:rPr>
          <w:rFonts w:ascii="Garamond" w:hAnsi="Garamond" w:cs="Times New Roman"/>
          <w:sz w:val="24"/>
          <w:szCs w:val="24"/>
        </w:rPr>
        <w:t xml:space="preserve">   Descriptive Statistics</w:t>
      </w:r>
      <w:r w:rsidR="0021368C">
        <w:rPr>
          <w:rFonts w:ascii="Garamond" w:hAnsi="Garamond" w:cs="Times New Roman"/>
          <w:sz w:val="24"/>
          <w:szCs w:val="24"/>
        </w:rPr>
        <w:tab/>
        <w:t>39</w:t>
      </w:r>
    </w:p>
    <w:p w:rsidR="0090401D" w:rsidRDefault="0090401D" w:rsidP="0021368C">
      <w:pPr>
        <w:tabs>
          <w:tab w:val="left" w:pos="5031"/>
          <w:tab w:val="left" w:pos="8055"/>
        </w:tabs>
        <w:spacing w:line="240" w:lineRule="auto"/>
        <w:jc w:val="both"/>
        <w:rPr>
          <w:rFonts w:ascii="Garamond" w:hAnsi="Garamond" w:cs="Times New Roman"/>
          <w:sz w:val="24"/>
          <w:szCs w:val="24"/>
        </w:rPr>
      </w:pPr>
      <w:r>
        <w:rPr>
          <w:rFonts w:ascii="Garamond" w:hAnsi="Garamond" w:cs="Times New Roman"/>
          <w:sz w:val="24"/>
          <w:szCs w:val="24"/>
        </w:rPr>
        <w:t>5.3   Effects of Price and Production Policy on Cocoa Production</w:t>
      </w:r>
      <w:r w:rsidR="0021368C">
        <w:rPr>
          <w:rFonts w:ascii="Garamond" w:hAnsi="Garamond" w:cs="Times New Roman"/>
          <w:sz w:val="24"/>
          <w:szCs w:val="24"/>
        </w:rPr>
        <w:tab/>
        <w:t>43</w:t>
      </w:r>
    </w:p>
    <w:p w:rsidR="0090401D" w:rsidRDefault="0090401D" w:rsidP="0021368C">
      <w:pPr>
        <w:tabs>
          <w:tab w:val="left" w:pos="8055"/>
        </w:tabs>
        <w:spacing w:line="240" w:lineRule="auto"/>
        <w:jc w:val="both"/>
        <w:rPr>
          <w:rFonts w:ascii="Garamond" w:hAnsi="Garamond" w:cs="Times New Roman"/>
          <w:sz w:val="24"/>
          <w:szCs w:val="24"/>
        </w:rPr>
      </w:pPr>
      <w:r>
        <w:rPr>
          <w:rFonts w:ascii="Garamond" w:hAnsi="Garamond" w:cs="Times New Roman"/>
          <w:sz w:val="24"/>
          <w:szCs w:val="24"/>
        </w:rPr>
        <w:t xml:space="preserve">        </w:t>
      </w:r>
      <w:r w:rsidR="0023604D">
        <w:rPr>
          <w:rFonts w:ascii="Garamond" w:hAnsi="Garamond" w:cs="Times New Roman"/>
          <w:sz w:val="24"/>
          <w:szCs w:val="24"/>
        </w:rPr>
        <w:t>5.3.1   Test for Unit root</w:t>
      </w:r>
      <w:r w:rsidR="0021368C">
        <w:rPr>
          <w:rFonts w:ascii="Garamond" w:hAnsi="Garamond" w:cs="Times New Roman"/>
          <w:sz w:val="24"/>
          <w:szCs w:val="24"/>
        </w:rPr>
        <w:tab/>
        <w:t>43</w:t>
      </w:r>
    </w:p>
    <w:p w:rsidR="0023604D" w:rsidRDefault="0023604D" w:rsidP="0021368C">
      <w:pPr>
        <w:tabs>
          <w:tab w:val="left" w:pos="8055"/>
        </w:tabs>
        <w:spacing w:line="240" w:lineRule="auto"/>
        <w:jc w:val="both"/>
        <w:rPr>
          <w:rFonts w:ascii="Garamond" w:hAnsi="Garamond" w:cs="Times New Roman"/>
          <w:sz w:val="24"/>
          <w:szCs w:val="24"/>
        </w:rPr>
      </w:pPr>
      <w:r>
        <w:rPr>
          <w:rFonts w:ascii="Garamond" w:hAnsi="Garamond" w:cs="Times New Roman"/>
          <w:sz w:val="24"/>
          <w:szCs w:val="24"/>
        </w:rPr>
        <w:t xml:space="preserve">        5.3.2   Test for Cointegration</w:t>
      </w:r>
      <w:r w:rsidR="0021368C">
        <w:rPr>
          <w:rFonts w:ascii="Garamond" w:hAnsi="Garamond" w:cs="Times New Roman"/>
          <w:sz w:val="24"/>
          <w:szCs w:val="24"/>
        </w:rPr>
        <w:tab/>
        <w:t>45</w:t>
      </w:r>
    </w:p>
    <w:p w:rsidR="0023604D" w:rsidRDefault="0023604D" w:rsidP="0021368C">
      <w:pPr>
        <w:tabs>
          <w:tab w:val="left" w:pos="8055"/>
        </w:tabs>
        <w:spacing w:line="240" w:lineRule="auto"/>
        <w:jc w:val="both"/>
        <w:rPr>
          <w:rFonts w:ascii="Garamond" w:hAnsi="Garamond" w:cs="Times New Roman"/>
          <w:sz w:val="24"/>
          <w:szCs w:val="24"/>
        </w:rPr>
      </w:pPr>
      <w:r>
        <w:rPr>
          <w:rFonts w:ascii="Garamond" w:hAnsi="Garamond" w:cs="Times New Roman"/>
          <w:sz w:val="24"/>
          <w:szCs w:val="24"/>
        </w:rPr>
        <w:t xml:space="preserve">        5.3.3   Cointegration Analysis</w:t>
      </w:r>
      <w:r w:rsidR="0021368C">
        <w:rPr>
          <w:rFonts w:ascii="Garamond" w:hAnsi="Garamond" w:cs="Times New Roman"/>
          <w:sz w:val="24"/>
          <w:szCs w:val="24"/>
        </w:rPr>
        <w:tab/>
        <w:t>45</w:t>
      </w:r>
    </w:p>
    <w:p w:rsidR="0023604D" w:rsidRDefault="0023604D" w:rsidP="0021368C">
      <w:pPr>
        <w:tabs>
          <w:tab w:val="left" w:pos="8055"/>
        </w:tabs>
        <w:spacing w:line="240" w:lineRule="auto"/>
        <w:jc w:val="both"/>
        <w:rPr>
          <w:rFonts w:ascii="Garamond" w:hAnsi="Garamond" w:cs="Times New Roman"/>
          <w:sz w:val="24"/>
          <w:szCs w:val="24"/>
        </w:rPr>
      </w:pPr>
      <w:r>
        <w:rPr>
          <w:rFonts w:ascii="Garamond" w:hAnsi="Garamond" w:cs="Times New Roman"/>
          <w:sz w:val="24"/>
          <w:szCs w:val="24"/>
        </w:rPr>
        <w:t xml:space="preserve">        5.3.4   Error Correction Model</w:t>
      </w:r>
      <w:r w:rsidR="0021368C">
        <w:rPr>
          <w:rFonts w:ascii="Garamond" w:hAnsi="Garamond" w:cs="Times New Roman"/>
          <w:sz w:val="24"/>
          <w:szCs w:val="24"/>
        </w:rPr>
        <w:tab/>
        <w:t>47</w:t>
      </w:r>
    </w:p>
    <w:p w:rsidR="0023604D" w:rsidRDefault="0023604D" w:rsidP="0021368C">
      <w:pPr>
        <w:tabs>
          <w:tab w:val="left" w:pos="8055"/>
        </w:tabs>
        <w:spacing w:line="240" w:lineRule="auto"/>
        <w:jc w:val="both"/>
        <w:rPr>
          <w:rFonts w:ascii="Garamond" w:hAnsi="Garamond" w:cs="Times New Roman"/>
          <w:sz w:val="24"/>
          <w:szCs w:val="24"/>
        </w:rPr>
      </w:pPr>
      <w:r>
        <w:rPr>
          <w:rFonts w:ascii="Garamond" w:hAnsi="Garamond" w:cs="Times New Roman"/>
          <w:sz w:val="24"/>
          <w:szCs w:val="24"/>
        </w:rPr>
        <w:t xml:space="preserve">        5.3.5   Conclusion</w:t>
      </w:r>
      <w:r w:rsidR="0021368C">
        <w:rPr>
          <w:rFonts w:ascii="Garamond" w:hAnsi="Garamond" w:cs="Times New Roman"/>
          <w:sz w:val="24"/>
          <w:szCs w:val="24"/>
        </w:rPr>
        <w:tab/>
        <w:t>49</w:t>
      </w:r>
    </w:p>
    <w:p w:rsidR="00115C5A" w:rsidRDefault="0023604D" w:rsidP="0021368C">
      <w:pPr>
        <w:tabs>
          <w:tab w:val="left" w:pos="5031"/>
          <w:tab w:val="left" w:pos="8055"/>
        </w:tabs>
        <w:spacing w:line="240" w:lineRule="auto"/>
        <w:jc w:val="both"/>
        <w:rPr>
          <w:rFonts w:ascii="Garamond" w:hAnsi="Garamond" w:cs="Times New Roman"/>
          <w:sz w:val="24"/>
          <w:szCs w:val="24"/>
        </w:rPr>
      </w:pPr>
      <w:r>
        <w:rPr>
          <w:rFonts w:ascii="Garamond" w:hAnsi="Garamond" w:cs="Times New Roman"/>
          <w:sz w:val="24"/>
          <w:szCs w:val="24"/>
        </w:rPr>
        <w:t xml:space="preserve">5.4   Effects of the Price and Production Policy on Socioeconomic </w:t>
      </w:r>
      <w:r w:rsidR="00082076">
        <w:rPr>
          <w:rFonts w:ascii="Garamond" w:hAnsi="Garamond" w:cs="Times New Roman"/>
          <w:sz w:val="24"/>
          <w:szCs w:val="24"/>
        </w:rPr>
        <w:t>Life of the</w:t>
      </w:r>
      <w:r w:rsidR="0021368C">
        <w:rPr>
          <w:rFonts w:ascii="Garamond" w:hAnsi="Garamond" w:cs="Times New Roman"/>
          <w:sz w:val="24"/>
          <w:szCs w:val="24"/>
        </w:rPr>
        <w:tab/>
        <w:t>49</w:t>
      </w:r>
    </w:p>
    <w:p w:rsidR="0023604D" w:rsidRDefault="00115C5A" w:rsidP="00115C5A">
      <w:pPr>
        <w:tabs>
          <w:tab w:val="left" w:pos="5031"/>
        </w:tabs>
        <w:spacing w:line="240" w:lineRule="auto"/>
        <w:rPr>
          <w:rFonts w:ascii="Garamond" w:hAnsi="Garamond" w:cs="Times New Roman"/>
          <w:sz w:val="24"/>
          <w:szCs w:val="24"/>
        </w:rPr>
      </w:pPr>
      <w:r>
        <w:rPr>
          <w:rFonts w:ascii="Garamond" w:hAnsi="Garamond" w:cs="Times New Roman"/>
          <w:sz w:val="24"/>
          <w:szCs w:val="24"/>
        </w:rPr>
        <w:t xml:space="preserve">      </w:t>
      </w:r>
      <w:r w:rsidR="00082076">
        <w:rPr>
          <w:rFonts w:ascii="Garamond" w:hAnsi="Garamond" w:cs="Times New Roman"/>
          <w:sz w:val="24"/>
          <w:szCs w:val="24"/>
        </w:rPr>
        <w:t xml:space="preserve"> Cocoa Farmer</w:t>
      </w:r>
    </w:p>
    <w:p w:rsidR="00082076" w:rsidRDefault="00082076" w:rsidP="00736D2A">
      <w:pPr>
        <w:tabs>
          <w:tab w:val="left" w:pos="5031"/>
        </w:tabs>
        <w:spacing w:line="240" w:lineRule="auto"/>
        <w:jc w:val="both"/>
        <w:rPr>
          <w:rFonts w:ascii="Garamond" w:hAnsi="Garamond" w:cs="Times New Roman"/>
          <w:sz w:val="24"/>
          <w:szCs w:val="24"/>
        </w:rPr>
      </w:pPr>
      <w:r>
        <w:rPr>
          <w:rFonts w:ascii="Garamond" w:hAnsi="Garamond" w:cs="Times New Roman"/>
          <w:sz w:val="24"/>
          <w:szCs w:val="24"/>
        </w:rPr>
        <w:t xml:space="preserve">       5.4.1   Profile of the Study Area</w:t>
      </w:r>
      <w:r w:rsidR="0021368C">
        <w:rPr>
          <w:rFonts w:ascii="Garamond" w:hAnsi="Garamond" w:cs="Times New Roman"/>
          <w:sz w:val="24"/>
          <w:szCs w:val="24"/>
        </w:rPr>
        <w:t xml:space="preserve">                                                                           49</w:t>
      </w:r>
    </w:p>
    <w:p w:rsidR="00082076" w:rsidRDefault="00082076" w:rsidP="0021368C">
      <w:pPr>
        <w:tabs>
          <w:tab w:val="left" w:pos="8181"/>
        </w:tabs>
        <w:spacing w:line="240" w:lineRule="auto"/>
        <w:jc w:val="both"/>
        <w:rPr>
          <w:rFonts w:ascii="Garamond" w:hAnsi="Garamond" w:cs="Times New Roman"/>
          <w:sz w:val="24"/>
          <w:szCs w:val="24"/>
        </w:rPr>
      </w:pPr>
      <w:r>
        <w:rPr>
          <w:rFonts w:ascii="Garamond" w:hAnsi="Garamond" w:cs="Times New Roman"/>
          <w:sz w:val="24"/>
          <w:szCs w:val="24"/>
        </w:rPr>
        <w:t xml:space="preserve">       5.4.2   Descriptive Statistics</w:t>
      </w:r>
      <w:r w:rsidR="0021368C">
        <w:rPr>
          <w:rFonts w:ascii="Garamond" w:hAnsi="Garamond" w:cs="Times New Roman"/>
          <w:sz w:val="24"/>
          <w:szCs w:val="24"/>
        </w:rPr>
        <w:t xml:space="preserve">                                                                                 50</w:t>
      </w:r>
    </w:p>
    <w:p w:rsidR="00115C5A" w:rsidRDefault="00D053FE" w:rsidP="00D053FE">
      <w:pPr>
        <w:tabs>
          <w:tab w:val="left" w:pos="5031"/>
        </w:tabs>
        <w:spacing w:line="240" w:lineRule="auto"/>
        <w:ind w:left="1843" w:hanging="1843"/>
        <w:jc w:val="both"/>
        <w:rPr>
          <w:rFonts w:ascii="Garamond" w:hAnsi="Garamond" w:cs="Times New Roman"/>
          <w:sz w:val="24"/>
          <w:szCs w:val="24"/>
        </w:rPr>
      </w:pPr>
      <w:r>
        <w:rPr>
          <w:rFonts w:ascii="Garamond" w:hAnsi="Garamond" w:cs="Times New Roman"/>
          <w:sz w:val="24"/>
          <w:szCs w:val="24"/>
        </w:rPr>
        <w:t xml:space="preserve">                 5.4.2.1 Determining the Extent of Agreement on the Problems </w:t>
      </w:r>
      <w:r w:rsidR="0021368C">
        <w:rPr>
          <w:rFonts w:ascii="Garamond" w:hAnsi="Garamond" w:cs="Times New Roman"/>
          <w:sz w:val="24"/>
          <w:szCs w:val="24"/>
        </w:rPr>
        <w:t xml:space="preserve">                  50</w:t>
      </w:r>
    </w:p>
    <w:p w:rsidR="00D053FE" w:rsidRDefault="00115C5A" w:rsidP="00115C5A">
      <w:pPr>
        <w:tabs>
          <w:tab w:val="left" w:pos="5031"/>
        </w:tabs>
        <w:spacing w:line="240" w:lineRule="auto"/>
        <w:ind w:left="1843" w:hanging="1843"/>
        <w:rPr>
          <w:rFonts w:ascii="Garamond" w:hAnsi="Garamond" w:cs="Times New Roman"/>
          <w:sz w:val="24"/>
          <w:szCs w:val="24"/>
        </w:rPr>
      </w:pPr>
      <w:r>
        <w:rPr>
          <w:rFonts w:ascii="Garamond" w:hAnsi="Garamond" w:cs="Times New Roman"/>
          <w:sz w:val="24"/>
          <w:szCs w:val="24"/>
        </w:rPr>
        <w:t xml:space="preserve">                           of Internal </w:t>
      </w:r>
      <w:r w:rsidR="00D053FE">
        <w:rPr>
          <w:rFonts w:ascii="Garamond" w:hAnsi="Garamond" w:cs="Times New Roman"/>
          <w:sz w:val="24"/>
          <w:szCs w:val="24"/>
        </w:rPr>
        <w:t xml:space="preserve">Marketing Constraints </w:t>
      </w:r>
    </w:p>
    <w:p w:rsidR="00082076" w:rsidRDefault="00082076" w:rsidP="0021368C">
      <w:pPr>
        <w:tabs>
          <w:tab w:val="left" w:pos="5031"/>
          <w:tab w:val="left" w:pos="8165"/>
        </w:tabs>
        <w:spacing w:line="240" w:lineRule="auto"/>
        <w:jc w:val="both"/>
        <w:rPr>
          <w:rFonts w:ascii="Garamond" w:hAnsi="Garamond" w:cs="Times New Roman"/>
          <w:sz w:val="24"/>
          <w:szCs w:val="24"/>
        </w:rPr>
      </w:pPr>
      <w:r>
        <w:rPr>
          <w:rFonts w:ascii="Garamond" w:hAnsi="Garamond" w:cs="Times New Roman"/>
          <w:sz w:val="24"/>
          <w:szCs w:val="24"/>
        </w:rPr>
        <w:lastRenderedPageBreak/>
        <w:t xml:space="preserve">       5.4.3   Demographic Characteristics of Respondents</w:t>
      </w:r>
      <w:r w:rsidR="0021368C">
        <w:rPr>
          <w:rFonts w:ascii="Garamond" w:hAnsi="Garamond" w:cs="Times New Roman"/>
          <w:sz w:val="24"/>
          <w:szCs w:val="24"/>
        </w:rPr>
        <w:tab/>
        <w:t>51</w:t>
      </w:r>
    </w:p>
    <w:p w:rsidR="00D86CC1" w:rsidRPr="00115C5A" w:rsidRDefault="00115C5A" w:rsidP="0021368C">
      <w:pPr>
        <w:tabs>
          <w:tab w:val="left" w:pos="5031"/>
          <w:tab w:val="left" w:pos="8165"/>
        </w:tabs>
        <w:spacing w:line="240" w:lineRule="auto"/>
        <w:jc w:val="both"/>
        <w:rPr>
          <w:rFonts w:ascii="Garamond" w:hAnsi="Garamond" w:cs="Times New Roman"/>
          <w:sz w:val="24"/>
          <w:szCs w:val="24"/>
        </w:rPr>
      </w:pPr>
      <w:r w:rsidRPr="00115C5A">
        <w:rPr>
          <w:rFonts w:ascii="Garamond" w:hAnsi="Garamond" w:cs="Times New Roman"/>
          <w:sz w:val="24"/>
          <w:szCs w:val="24"/>
        </w:rPr>
        <w:t xml:space="preserve">     </w:t>
      </w:r>
      <w:r>
        <w:rPr>
          <w:rFonts w:ascii="Garamond" w:hAnsi="Garamond" w:cs="Times New Roman"/>
          <w:sz w:val="24"/>
          <w:szCs w:val="24"/>
        </w:rPr>
        <w:t xml:space="preserve">  </w:t>
      </w:r>
      <w:r w:rsidRPr="00115C5A">
        <w:rPr>
          <w:rFonts w:ascii="Garamond" w:hAnsi="Garamond" w:cs="Times New Roman"/>
          <w:sz w:val="24"/>
          <w:szCs w:val="24"/>
        </w:rPr>
        <w:t>5.4.4</w:t>
      </w:r>
      <w:r>
        <w:rPr>
          <w:rFonts w:ascii="Garamond" w:hAnsi="Garamond" w:cs="Times New Roman"/>
          <w:sz w:val="24"/>
          <w:szCs w:val="24"/>
        </w:rPr>
        <w:t xml:space="preserve">    Effects of Mass Spraying and Producer Price on Farmers</w:t>
      </w:r>
      <w:r w:rsidR="0021368C">
        <w:rPr>
          <w:rFonts w:ascii="Garamond" w:hAnsi="Garamond" w:cs="Times New Roman"/>
          <w:sz w:val="24"/>
          <w:szCs w:val="24"/>
        </w:rPr>
        <w:tab/>
        <w:t>54</w:t>
      </w:r>
    </w:p>
    <w:p w:rsidR="00D86CC1" w:rsidRDefault="00D86CC1" w:rsidP="00736D2A">
      <w:pPr>
        <w:tabs>
          <w:tab w:val="left" w:pos="5031"/>
        </w:tabs>
        <w:spacing w:line="240" w:lineRule="auto"/>
        <w:jc w:val="both"/>
        <w:rPr>
          <w:rFonts w:ascii="Garamond" w:hAnsi="Garamond" w:cs="Times New Roman"/>
          <w:b/>
          <w:sz w:val="28"/>
          <w:szCs w:val="28"/>
        </w:rPr>
      </w:pPr>
    </w:p>
    <w:p w:rsidR="00082076" w:rsidRPr="00D86CC1" w:rsidRDefault="00082076" w:rsidP="0021368C">
      <w:pPr>
        <w:tabs>
          <w:tab w:val="left" w:pos="5031"/>
          <w:tab w:val="left" w:pos="8308"/>
        </w:tabs>
        <w:spacing w:line="240" w:lineRule="auto"/>
        <w:jc w:val="both"/>
        <w:rPr>
          <w:rFonts w:ascii="Garamond" w:hAnsi="Garamond" w:cs="Times New Roman"/>
          <w:b/>
          <w:sz w:val="28"/>
          <w:szCs w:val="28"/>
        </w:rPr>
      </w:pPr>
      <w:r w:rsidRPr="00D86CC1">
        <w:rPr>
          <w:rFonts w:ascii="Garamond" w:hAnsi="Garamond" w:cs="Times New Roman"/>
          <w:b/>
          <w:sz w:val="28"/>
          <w:szCs w:val="28"/>
        </w:rPr>
        <w:t>Chapter 6</w:t>
      </w:r>
      <w:r w:rsidR="0021368C">
        <w:rPr>
          <w:rFonts w:ascii="Garamond" w:hAnsi="Garamond" w:cs="Times New Roman"/>
          <w:b/>
          <w:sz w:val="28"/>
          <w:szCs w:val="28"/>
        </w:rPr>
        <w:t xml:space="preserve"> </w:t>
      </w:r>
      <w:r w:rsidRPr="00D86CC1">
        <w:rPr>
          <w:rFonts w:ascii="Garamond" w:hAnsi="Garamond" w:cs="Times New Roman"/>
          <w:b/>
          <w:sz w:val="28"/>
          <w:szCs w:val="28"/>
        </w:rPr>
        <w:t>Summary, Conclusion and Policy Implication</w:t>
      </w:r>
      <w:r w:rsidR="0021368C">
        <w:rPr>
          <w:rFonts w:ascii="Garamond" w:hAnsi="Garamond" w:cs="Times New Roman"/>
          <w:b/>
          <w:sz w:val="28"/>
          <w:szCs w:val="28"/>
        </w:rPr>
        <w:t xml:space="preserve">                 </w:t>
      </w:r>
      <w:r w:rsidR="0021368C" w:rsidRPr="00360F7C">
        <w:rPr>
          <w:rFonts w:ascii="Garamond" w:hAnsi="Garamond" w:cs="Times New Roman"/>
          <w:b/>
          <w:sz w:val="24"/>
          <w:szCs w:val="24"/>
        </w:rPr>
        <w:t xml:space="preserve"> 57</w:t>
      </w:r>
    </w:p>
    <w:p w:rsidR="00B2285A" w:rsidRDefault="00B2285A" w:rsidP="0021368C">
      <w:pPr>
        <w:tabs>
          <w:tab w:val="left" w:pos="8308"/>
        </w:tabs>
        <w:spacing w:line="240" w:lineRule="auto"/>
        <w:jc w:val="both"/>
        <w:rPr>
          <w:rFonts w:ascii="Garamond" w:hAnsi="Garamond" w:cs="Times New Roman"/>
          <w:sz w:val="24"/>
          <w:szCs w:val="24"/>
        </w:rPr>
      </w:pPr>
      <w:r>
        <w:rPr>
          <w:rFonts w:ascii="Garamond" w:hAnsi="Garamond" w:cs="Times New Roman"/>
          <w:sz w:val="24"/>
          <w:szCs w:val="24"/>
        </w:rPr>
        <w:t>6.1   Summary and Conclusion</w:t>
      </w:r>
      <w:r w:rsidR="0021368C">
        <w:rPr>
          <w:rFonts w:ascii="Garamond" w:hAnsi="Garamond" w:cs="Times New Roman"/>
          <w:sz w:val="24"/>
          <w:szCs w:val="24"/>
        </w:rPr>
        <w:t xml:space="preserve">                                                                                    57</w:t>
      </w:r>
    </w:p>
    <w:p w:rsidR="00B2285A" w:rsidRPr="00611F03" w:rsidRDefault="00B2285A" w:rsidP="0021368C">
      <w:pPr>
        <w:tabs>
          <w:tab w:val="left" w:pos="8308"/>
        </w:tabs>
        <w:spacing w:line="240" w:lineRule="auto"/>
        <w:jc w:val="both"/>
        <w:rPr>
          <w:rFonts w:ascii="Garamond" w:hAnsi="Garamond" w:cs="Times New Roman"/>
          <w:sz w:val="24"/>
          <w:szCs w:val="24"/>
        </w:rPr>
      </w:pPr>
      <w:r>
        <w:rPr>
          <w:rFonts w:ascii="Garamond" w:hAnsi="Garamond" w:cs="Times New Roman"/>
          <w:sz w:val="24"/>
          <w:szCs w:val="24"/>
        </w:rPr>
        <w:t>6.2   Policy Implication</w:t>
      </w:r>
      <w:r w:rsidR="0021368C">
        <w:rPr>
          <w:rFonts w:ascii="Garamond" w:hAnsi="Garamond" w:cs="Times New Roman"/>
          <w:sz w:val="24"/>
          <w:szCs w:val="24"/>
        </w:rPr>
        <w:t xml:space="preserve">                                                                                                58</w:t>
      </w:r>
    </w:p>
    <w:p w:rsidR="00B2285A" w:rsidRPr="00D86CC1" w:rsidRDefault="00B2285A" w:rsidP="0021368C">
      <w:pPr>
        <w:tabs>
          <w:tab w:val="left" w:pos="8308"/>
        </w:tabs>
        <w:spacing w:line="240" w:lineRule="auto"/>
        <w:jc w:val="both"/>
        <w:rPr>
          <w:rFonts w:ascii="Garamond" w:hAnsi="Garamond" w:cs="Times New Roman"/>
          <w:b/>
          <w:sz w:val="28"/>
          <w:szCs w:val="28"/>
        </w:rPr>
      </w:pPr>
      <w:r w:rsidRPr="00D86CC1">
        <w:rPr>
          <w:rFonts w:ascii="Garamond" w:hAnsi="Garamond" w:cs="Times New Roman"/>
          <w:b/>
          <w:sz w:val="28"/>
          <w:szCs w:val="28"/>
        </w:rPr>
        <w:t>References</w:t>
      </w:r>
      <w:r w:rsidR="0021368C">
        <w:rPr>
          <w:rFonts w:ascii="Garamond" w:hAnsi="Garamond" w:cs="Times New Roman"/>
          <w:b/>
          <w:sz w:val="28"/>
          <w:szCs w:val="28"/>
        </w:rPr>
        <w:t xml:space="preserve">                                                                                      </w:t>
      </w:r>
      <w:r w:rsidR="0021368C" w:rsidRPr="00360F7C">
        <w:rPr>
          <w:rFonts w:ascii="Garamond" w:hAnsi="Garamond" w:cs="Times New Roman"/>
          <w:b/>
          <w:sz w:val="24"/>
          <w:szCs w:val="24"/>
        </w:rPr>
        <w:t xml:space="preserve"> 59</w:t>
      </w:r>
    </w:p>
    <w:p w:rsidR="00736D2A" w:rsidRDefault="00B2285A" w:rsidP="00736D2A">
      <w:pPr>
        <w:tabs>
          <w:tab w:val="left" w:pos="5031"/>
        </w:tabs>
        <w:spacing w:line="240" w:lineRule="auto"/>
        <w:jc w:val="both"/>
        <w:rPr>
          <w:rFonts w:ascii="Garamond" w:hAnsi="Garamond" w:cs="Times New Roman"/>
          <w:b/>
          <w:sz w:val="28"/>
          <w:szCs w:val="28"/>
        </w:rPr>
      </w:pPr>
      <w:r w:rsidRPr="00D86CC1">
        <w:rPr>
          <w:rFonts w:ascii="Garamond" w:hAnsi="Garamond" w:cs="Times New Roman"/>
          <w:b/>
          <w:sz w:val="28"/>
          <w:szCs w:val="28"/>
        </w:rPr>
        <w:t xml:space="preserve">Appendix </w:t>
      </w:r>
      <w:r w:rsidR="0021368C">
        <w:rPr>
          <w:rFonts w:ascii="Garamond" w:hAnsi="Garamond" w:cs="Times New Roman"/>
          <w:b/>
          <w:sz w:val="28"/>
          <w:szCs w:val="28"/>
        </w:rPr>
        <w:t xml:space="preserve">                                                                                        </w:t>
      </w:r>
      <w:r w:rsidR="0021368C" w:rsidRPr="00360F7C">
        <w:rPr>
          <w:rFonts w:ascii="Garamond" w:hAnsi="Garamond" w:cs="Times New Roman"/>
          <w:b/>
          <w:sz w:val="24"/>
          <w:szCs w:val="24"/>
        </w:rPr>
        <w:t>63</w:t>
      </w:r>
    </w:p>
    <w:p w:rsidR="009A0A69" w:rsidRPr="009A0A69" w:rsidRDefault="009A0A69" w:rsidP="00736D2A">
      <w:pPr>
        <w:tabs>
          <w:tab w:val="left" w:pos="5031"/>
        </w:tabs>
        <w:spacing w:line="240" w:lineRule="auto"/>
        <w:jc w:val="both"/>
        <w:rPr>
          <w:rFonts w:ascii="Garamond" w:hAnsi="Garamond" w:cs="Times New Roman"/>
          <w:sz w:val="24"/>
          <w:szCs w:val="24"/>
        </w:rPr>
      </w:pPr>
      <w:r w:rsidRPr="009A0A69">
        <w:rPr>
          <w:rFonts w:ascii="Garamond" w:hAnsi="Garamond" w:cs="Times New Roman"/>
          <w:sz w:val="28"/>
          <w:szCs w:val="28"/>
        </w:rPr>
        <w:t>Appendix 1</w:t>
      </w:r>
      <w:r w:rsidRPr="009A0A69">
        <w:rPr>
          <w:rFonts w:ascii="Garamond" w:hAnsi="Garamond" w:cs="Times New Roman"/>
          <w:sz w:val="24"/>
          <w:szCs w:val="24"/>
        </w:rPr>
        <w:t>: Questionnaire on Cocoa Farmers</w:t>
      </w:r>
      <w:r w:rsidR="0021368C">
        <w:rPr>
          <w:rFonts w:ascii="Garamond" w:hAnsi="Garamond" w:cs="Times New Roman"/>
          <w:sz w:val="24"/>
          <w:szCs w:val="24"/>
        </w:rPr>
        <w:t xml:space="preserve">                                                           63</w:t>
      </w:r>
    </w:p>
    <w:p w:rsidR="009A0A69" w:rsidRPr="009A0A69" w:rsidRDefault="009A0A69" w:rsidP="00736D2A">
      <w:pPr>
        <w:tabs>
          <w:tab w:val="left" w:pos="5031"/>
        </w:tabs>
        <w:spacing w:line="240" w:lineRule="auto"/>
        <w:jc w:val="both"/>
        <w:rPr>
          <w:rFonts w:ascii="Garamond" w:hAnsi="Garamond" w:cs="Times New Roman"/>
          <w:sz w:val="28"/>
          <w:szCs w:val="28"/>
        </w:rPr>
      </w:pPr>
      <w:r>
        <w:rPr>
          <w:rFonts w:ascii="Garamond" w:hAnsi="Garamond" w:cs="Times New Roman"/>
          <w:sz w:val="28"/>
          <w:szCs w:val="28"/>
        </w:rPr>
        <w:t xml:space="preserve">Appendix 2: </w:t>
      </w:r>
      <w:r w:rsidRPr="009A0A69">
        <w:rPr>
          <w:rFonts w:ascii="Garamond" w:hAnsi="Garamond" w:cs="Times New Roman"/>
          <w:sz w:val="24"/>
          <w:szCs w:val="24"/>
        </w:rPr>
        <w:t>Factors Affecting Cocoa Supply</w:t>
      </w:r>
      <w:r w:rsidR="00360F7C">
        <w:rPr>
          <w:rFonts w:ascii="Garamond" w:hAnsi="Garamond" w:cs="Times New Roman"/>
          <w:sz w:val="24"/>
          <w:szCs w:val="24"/>
        </w:rPr>
        <w:t xml:space="preserve">                                                             66</w:t>
      </w:r>
    </w:p>
    <w:p w:rsidR="00736D2A" w:rsidRPr="00736D2A" w:rsidRDefault="00736D2A" w:rsidP="0014604F">
      <w:pPr>
        <w:tabs>
          <w:tab w:val="left" w:pos="5031"/>
        </w:tabs>
        <w:spacing w:line="360" w:lineRule="auto"/>
        <w:jc w:val="both"/>
        <w:rPr>
          <w:rFonts w:ascii="Garamond" w:hAnsi="Garamond" w:cs="Times New Roman"/>
          <w:sz w:val="24"/>
          <w:szCs w:val="24"/>
        </w:rPr>
      </w:pPr>
    </w:p>
    <w:p w:rsidR="00736D2A" w:rsidRDefault="00736D2A" w:rsidP="0014604F">
      <w:pPr>
        <w:tabs>
          <w:tab w:val="left" w:pos="5031"/>
        </w:tabs>
        <w:spacing w:line="360" w:lineRule="auto"/>
        <w:jc w:val="both"/>
        <w:rPr>
          <w:rFonts w:ascii="Garamond" w:hAnsi="Garamond" w:cs="Times New Roman"/>
          <w:b/>
          <w:sz w:val="28"/>
          <w:szCs w:val="28"/>
        </w:rPr>
      </w:pPr>
    </w:p>
    <w:p w:rsidR="00736D2A" w:rsidRDefault="00736D2A" w:rsidP="0014604F">
      <w:pPr>
        <w:tabs>
          <w:tab w:val="left" w:pos="5031"/>
        </w:tabs>
        <w:spacing w:line="360" w:lineRule="auto"/>
        <w:jc w:val="both"/>
        <w:rPr>
          <w:rFonts w:ascii="Garamond" w:hAnsi="Garamond" w:cs="Times New Roman"/>
          <w:b/>
          <w:sz w:val="28"/>
          <w:szCs w:val="28"/>
        </w:rPr>
      </w:pPr>
    </w:p>
    <w:p w:rsidR="00736D2A" w:rsidRDefault="00736D2A" w:rsidP="0014604F">
      <w:pPr>
        <w:tabs>
          <w:tab w:val="left" w:pos="5031"/>
        </w:tabs>
        <w:spacing w:line="360" w:lineRule="auto"/>
        <w:jc w:val="both"/>
        <w:rPr>
          <w:rFonts w:ascii="Garamond" w:hAnsi="Garamond" w:cs="Times New Roman"/>
          <w:b/>
          <w:sz w:val="28"/>
          <w:szCs w:val="28"/>
        </w:rPr>
      </w:pPr>
    </w:p>
    <w:p w:rsidR="00736D2A" w:rsidRDefault="00736D2A" w:rsidP="0014604F">
      <w:pPr>
        <w:tabs>
          <w:tab w:val="left" w:pos="5031"/>
        </w:tabs>
        <w:spacing w:line="360" w:lineRule="auto"/>
        <w:jc w:val="both"/>
        <w:rPr>
          <w:rFonts w:ascii="Garamond" w:hAnsi="Garamond" w:cs="Times New Roman"/>
          <w:b/>
          <w:sz w:val="28"/>
          <w:szCs w:val="28"/>
        </w:rPr>
      </w:pPr>
    </w:p>
    <w:p w:rsidR="00736D2A" w:rsidRDefault="00736D2A" w:rsidP="0014604F">
      <w:pPr>
        <w:tabs>
          <w:tab w:val="left" w:pos="5031"/>
        </w:tabs>
        <w:spacing w:line="360" w:lineRule="auto"/>
        <w:jc w:val="both"/>
        <w:rPr>
          <w:rFonts w:ascii="Garamond" w:hAnsi="Garamond" w:cs="Times New Roman"/>
          <w:b/>
          <w:sz w:val="28"/>
          <w:szCs w:val="28"/>
        </w:rPr>
      </w:pPr>
    </w:p>
    <w:p w:rsidR="00736D2A" w:rsidRDefault="00736D2A" w:rsidP="0014604F">
      <w:pPr>
        <w:tabs>
          <w:tab w:val="left" w:pos="5031"/>
        </w:tabs>
        <w:spacing w:line="360" w:lineRule="auto"/>
        <w:jc w:val="both"/>
        <w:rPr>
          <w:rFonts w:ascii="Garamond" w:hAnsi="Garamond" w:cs="Times New Roman"/>
          <w:b/>
          <w:sz w:val="28"/>
          <w:szCs w:val="28"/>
        </w:rPr>
      </w:pPr>
    </w:p>
    <w:p w:rsidR="00736D2A" w:rsidRDefault="00736D2A" w:rsidP="0014604F">
      <w:pPr>
        <w:tabs>
          <w:tab w:val="left" w:pos="5031"/>
        </w:tabs>
        <w:spacing w:line="360" w:lineRule="auto"/>
        <w:jc w:val="both"/>
        <w:rPr>
          <w:rFonts w:ascii="Garamond" w:hAnsi="Garamond" w:cs="Times New Roman"/>
          <w:b/>
          <w:sz w:val="28"/>
          <w:szCs w:val="28"/>
        </w:rPr>
      </w:pPr>
    </w:p>
    <w:p w:rsidR="00736D2A" w:rsidRDefault="00736D2A" w:rsidP="0014604F">
      <w:pPr>
        <w:tabs>
          <w:tab w:val="left" w:pos="5031"/>
        </w:tabs>
        <w:spacing w:line="360" w:lineRule="auto"/>
        <w:jc w:val="both"/>
        <w:rPr>
          <w:rFonts w:ascii="Garamond" w:hAnsi="Garamond" w:cs="Times New Roman"/>
          <w:b/>
          <w:sz w:val="28"/>
          <w:szCs w:val="28"/>
        </w:rPr>
      </w:pPr>
    </w:p>
    <w:p w:rsidR="00736D2A" w:rsidRDefault="00736D2A" w:rsidP="0014604F">
      <w:pPr>
        <w:tabs>
          <w:tab w:val="left" w:pos="5031"/>
        </w:tabs>
        <w:spacing w:line="360" w:lineRule="auto"/>
        <w:jc w:val="both"/>
        <w:rPr>
          <w:rFonts w:ascii="Garamond" w:hAnsi="Garamond" w:cs="Times New Roman"/>
          <w:b/>
          <w:sz w:val="28"/>
          <w:szCs w:val="28"/>
        </w:rPr>
      </w:pPr>
    </w:p>
    <w:p w:rsidR="00736D2A" w:rsidRDefault="00736D2A" w:rsidP="0014604F">
      <w:pPr>
        <w:tabs>
          <w:tab w:val="left" w:pos="5031"/>
        </w:tabs>
        <w:spacing w:line="360" w:lineRule="auto"/>
        <w:jc w:val="both"/>
        <w:rPr>
          <w:rFonts w:ascii="Garamond" w:hAnsi="Garamond" w:cs="Times New Roman"/>
          <w:b/>
          <w:sz w:val="28"/>
          <w:szCs w:val="28"/>
        </w:rPr>
      </w:pPr>
    </w:p>
    <w:p w:rsidR="00736D2A" w:rsidRDefault="00736D2A" w:rsidP="0014604F">
      <w:pPr>
        <w:tabs>
          <w:tab w:val="left" w:pos="5031"/>
        </w:tabs>
        <w:spacing w:line="360" w:lineRule="auto"/>
        <w:jc w:val="both"/>
        <w:rPr>
          <w:rFonts w:ascii="Garamond" w:hAnsi="Garamond" w:cs="Times New Roman"/>
          <w:b/>
          <w:sz w:val="28"/>
          <w:szCs w:val="28"/>
        </w:rPr>
      </w:pPr>
    </w:p>
    <w:p w:rsidR="00503CF3" w:rsidRPr="007F69FD" w:rsidRDefault="00503CF3" w:rsidP="0014604F">
      <w:pPr>
        <w:tabs>
          <w:tab w:val="left" w:pos="5031"/>
        </w:tabs>
        <w:spacing w:line="360" w:lineRule="auto"/>
        <w:jc w:val="both"/>
        <w:rPr>
          <w:rFonts w:ascii="Garamond" w:hAnsi="Garamond" w:cs="Times New Roman"/>
          <w:b/>
          <w:sz w:val="28"/>
          <w:szCs w:val="28"/>
        </w:rPr>
      </w:pPr>
    </w:p>
    <w:p w:rsidR="00260B6A" w:rsidRPr="00736D2A" w:rsidRDefault="00B01DF5" w:rsidP="0014604F">
      <w:pPr>
        <w:tabs>
          <w:tab w:val="left" w:pos="5031"/>
        </w:tabs>
        <w:spacing w:line="360" w:lineRule="auto"/>
        <w:jc w:val="both"/>
        <w:rPr>
          <w:rFonts w:ascii="Garamond" w:hAnsi="Garamond" w:cs="Times New Roman"/>
          <w:b/>
          <w:sz w:val="32"/>
          <w:szCs w:val="32"/>
        </w:rPr>
      </w:pPr>
      <w:r w:rsidRPr="00736D2A">
        <w:rPr>
          <w:rFonts w:ascii="Garamond" w:hAnsi="Garamond" w:cs="Times New Roman"/>
          <w:b/>
          <w:sz w:val="32"/>
          <w:szCs w:val="32"/>
        </w:rPr>
        <w:lastRenderedPageBreak/>
        <w:t>List of Tables</w:t>
      </w:r>
    </w:p>
    <w:p w:rsidR="00260B6A" w:rsidRPr="0038512E" w:rsidRDefault="0038512E" w:rsidP="00360F7C">
      <w:pPr>
        <w:tabs>
          <w:tab w:val="left" w:pos="5031"/>
          <w:tab w:val="right" w:pos="9026"/>
        </w:tabs>
        <w:spacing w:line="360" w:lineRule="auto"/>
        <w:jc w:val="both"/>
        <w:rPr>
          <w:rFonts w:ascii="Garamond" w:hAnsi="Garamond" w:cs="Times New Roman"/>
          <w:sz w:val="24"/>
          <w:szCs w:val="24"/>
        </w:rPr>
      </w:pPr>
      <w:r w:rsidRPr="0038512E">
        <w:rPr>
          <w:rFonts w:ascii="Garamond" w:hAnsi="Garamond" w:cs="Times New Roman"/>
          <w:sz w:val="24"/>
          <w:szCs w:val="24"/>
        </w:rPr>
        <w:t>Table 2</w:t>
      </w:r>
      <w:r w:rsidR="00B01DF5" w:rsidRPr="0038512E">
        <w:rPr>
          <w:rFonts w:ascii="Garamond" w:hAnsi="Garamond" w:cs="Times New Roman"/>
          <w:sz w:val="24"/>
          <w:szCs w:val="24"/>
        </w:rPr>
        <w:t>.1: Cocoa production of Major Producing Countries</w:t>
      </w:r>
      <w:r w:rsidR="008F22BD">
        <w:rPr>
          <w:rFonts w:ascii="Garamond" w:hAnsi="Garamond" w:cs="Times New Roman"/>
          <w:sz w:val="24"/>
          <w:szCs w:val="24"/>
        </w:rPr>
        <w:t xml:space="preserve">                                     23</w:t>
      </w:r>
    </w:p>
    <w:p w:rsidR="00B01DF5" w:rsidRPr="0038512E" w:rsidRDefault="00B01DF5" w:rsidP="0014604F">
      <w:pPr>
        <w:tabs>
          <w:tab w:val="left" w:pos="5031"/>
        </w:tabs>
        <w:spacing w:line="360" w:lineRule="auto"/>
        <w:jc w:val="both"/>
        <w:rPr>
          <w:rFonts w:ascii="Garamond" w:hAnsi="Garamond" w:cs="Times New Roman"/>
          <w:sz w:val="24"/>
          <w:szCs w:val="24"/>
        </w:rPr>
      </w:pPr>
      <w:r w:rsidRPr="0038512E">
        <w:rPr>
          <w:rFonts w:ascii="Garamond" w:hAnsi="Garamond" w:cs="Times New Roman"/>
          <w:sz w:val="24"/>
          <w:szCs w:val="24"/>
        </w:rPr>
        <w:t>Table 5.1: Unit Root Test</w:t>
      </w:r>
      <w:r w:rsidR="008F22BD">
        <w:rPr>
          <w:rFonts w:ascii="Garamond" w:hAnsi="Garamond" w:cs="Times New Roman"/>
          <w:sz w:val="24"/>
          <w:szCs w:val="24"/>
        </w:rPr>
        <w:t xml:space="preserve">                                                                                       44</w:t>
      </w:r>
    </w:p>
    <w:p w:rsidR="00B01DF5" w:rsidRPr="0038512E" w:rsidRDefault="00B01DF5" w:rsidP="0014604F">
      <w:pPr>
        <w:tabs>
          <w:tab w:val="left" w:pos="5031"/>
        </w:tabs>
        <w:spacing w:line="360" w:lineRule="auto"/>
        <w:jc w:val="both"/>
        <w:rPr>
          <w:rFonts w:ascii="Garamond" w:hAnsi="Garamond" w:cs="Times New Roman"/>
          <w:sz w:val="24"/>
          <w:szCs w:val="24"/>
        </w:rPr>
      </w:pPr>
      <w:r w:rsidRPr="0038512E">
        <w:rPr>
          <w:rFonts w:ascii="Garamond" w:hAnsi="Garamond" w:cs="Times New Roman"/>
          <w:sz w:val="24"/>
          <w:szCs w:val="24"/>
        </w:rPr>
        <w:t>Table 5.2: Stationarity Test at First Difference</w:t>
      </w:r>
      <w:r w:rsidR="008F22BD">
        <w:rPr>
          <w:rFonts w:ascii="Garamond" w:hAnsi="Garamond" w:cs="Times New Roman"/>
          <w:sz w:val="24"/>
          <w:szCs w:val="24"/>
        </w:rPr>
        <w:t xml:space="preserve">                                                         44</w:t>
      </w:r>
      <w:r w:rsidRPr="0038512E">
        <w:rPr>
          <w:rFonts w:ascii="Garamond" w:hAnsi="Garamond" w:cs="Times New Roman"/>
          <w:sz w:val="24"/>
          <w:szCs w:val="24"/>
        </w:rPr>
        <w:t xml:space="preserve"> </w:t>
      </w:r>
    </w:p>
    <w:p w:rsidR="00B01DF5" w:rsidRPr="0038512E" w:rsidRDefault="00B01DF5" w:rsidP="0014604F">
      <w:pPr>
        <w:tabs>
          <w:tab w:val="left" w:pos="5031"/>
        </w:tabs>
        <w:spacing w:line="360" w:lineRule="auto"/>
        <w:jc w:val="both"/>
        <w:rPr>
          <w:rFonts w:ascii="Garamond" w:hAnsi="Garamond" w:cs="Times New Roman"/>
          <w:sz w:val="24"/>
          <w:szCs w:val="24"/>
        </w:rPr>
      </w:pPr>
      <w:r w:rsidRPr="0038512E">
        <w:rPr>
          <w:rFonts w:ascii="Garamond" w:hAnsi="Garamond" w:cs="Times New Roman"/>
          <w:sz w:val="24"/>
          <w:szCs w:val="24"/>
        </w:rPr>
        <w:t>Table 5.3: Cointegration Test</w:t>
      </w:r>
      <w:r w:rsidR="008F22BD">
        <w:rPr>
          <w:rFonts w:ascii="Garamond" w:hAnsi="Garamond" w:cs="Times New Roman"/>
          <w:sz w:val="24"/>
          <w:szCs w:val="24"/>
        </w:rPr>
        <w:t xml:space="preserve">                                                                                  45</w:t>
      </w:r>
    </w:p>
    <w:p w:rsidR="00B01DF5" w:rsidRPr="0038512E" w:rsidRDefault="00B01DF5" w:rsidP="0014604F">
      <w:pPr>
        <w:tabs>
          <w:tab w:val="left" w:pos="5031"/>
        </w:tabs>
        <w:spacing w:line="360" w:lineRule="auto"/>
        <w:jc w:val="both"/>
        <w:rPr>
          <w:rFonts w:ascii="Garamond" w:hAnsi="Garamond" w:cs="Times New Roman"/>
          <w:sz w:val="24"/>
          <w:szCs w:val="24"/>
        </w:rPr>
      </w:pPr>
      <w:r w:rsidRPr="0038512E">
        <w:rPr>
          <w:rFonts w:ascii="Garamond" w:hAnsi="Garamond" w:cs="Times New Roman"/>
          <w:sz w:val="24"/>
          <w:szCs w:val="24"/>
        </w:rPr>
        <w:t>Table 5.4: Cointegration Analysis</w:t>
      </w:r>
      <w:r w:rsidR="008F22BD">
        <w:rPr>
          <w:rFonts w:ascii="Garamond" w:hAnsi="Garamond" w:cs="Times New Roman"/>
          <w:sz w:val="24"/>
          <w:szCs w:val="24"/>
        </w:rPr>
        <w:t xml:space="preserve">                                                                            46</w:t>
      </w:r>
    </w:p>
    <w:p w:rsidR="00B01DF5" w:rsidRPr="0038512E" w:rsidRDefault="00B01DF5" w:rsidP="0014604F">
      <w:pPr>
        <w:tabs>
          <w:tab w:val="left" w:pos="5031"/>
        </w:tabs>
        <w:spacing w:line="360" w:lineRule="auto"/>
        <w:jc w:val="both"/>
        <w:rPr>
          <w:rFonts w:ascii="Garamond" w:hAnsi="Garamond" w:cs="Times New Roman"/>
          <w:sz w:val="24"/>
          <w:szCs w:val="24"/>
        </w:rPr>
      </w:pPr>
      <w:r w:rsidRPr="0038512E">
        <w:rPr>
          <w:rFonts w:ascii="Garamond" w:hAnsi="Garamond" w:cs="Times New Roman"/>
          <w:sz w:val="24"/>
          <w:szCs w:val="24"/>
        </w:rPr>
        <w:t>Table 5.5: Error Correction Model</w:t>
      </w:r>
      <w:r w:rsidR="008F22BD">
        <w:rPr>
          <w:rFonts w:ascii="Garamond" w:hAnsi="Garamond" w:cs="Times New Roman"/>
          <w:sz w:val="24"/>
          <w:szCs w:val="24"/>
        </w:rPr>
        <w:t xml:space="preserve">                                                                          48</w:t>
      </w:r>
    </w:p>
    <w:p w:rsidR="00B01DF5" w:rsidRPr="0038512E" w:rsidRDefault="00B01DF5" w:rsidP="0014604F">
      <w:pPr>
        <w:tabs>
          <w:tab w:val="left" w:pos="5031"/>
        </w:tabs>
        <w:spacing w:line="360" w:lineRule="auto"/>
        <w:jc w:val="both"/>
        <w:rPr>
          <w:rFonts w:ascii="Garamond" w:hAnsi="Garamond" w:cs="Times New Roman"/>
          <w:sz w:val="24"/>
          <w:szCs w:val="24"/>
        </w:rPr>
      </w:pPr>
      <w:r w:rsidRPr="0038512E">
        <w:rPr>
          <w:rFonts w:ascii="Garamond" w:hAnsi="Garamond" w:cs="Times New Roman"/>
          <w:sz w:val="24"/>
          <w:szCs w:val="24"/>
        </w:rPr>
        <w:t>Table 5.6: Ranked Marketing Constraints</w:t>
      </w:r>
      <w:r w:rsidR="008F22BD">
        <w:rPr>
          <w:rFonts w:ascii="Garamond" w:hAnsi="Garamond" w:cs="Times New Roman"/>
          <w:sz w:val="24"/>
          <w:szCs w:val="24"/>
        </w:rPr>
        <w:t xml:space="preserve">                                                                51</w:t>
      </w:r>
    </w:p>
    <w:p w:rsidR="00B01DF5" w:rsidRPr="0038512E" w:rsidRDefault="00B01DF5" w:rsidP="0014604F">
      <w:pPr>
        <w:tabs>
          <w:tab w:val="left" w:pos="5031"/>
        </w:tabs>
        <w:spacing w:line="360" w:lineRule="auto"/>
        <w:jc w:val="both"/>
        <w:rPr>
          <w:rFonts w:ascii="Garamond" w:hAnsi="Garamond" w:cs="Times New Roman"/>
          <w:sz w:val="24"/>
          <w:szCs w:val="24"/>
        </w:rPr>
      </w:pPr>
      <w:r w:rsidRPr="0038512E">
        <w:rPr>
          <w:rFonts w:ascii="Garamond" w:hAnsi="Garamond" w:cs="Times New Roman"/>
          <w:sz w:val="24"/>
          <w:szCs w:val="24"/>
        </w:rPr>
        <w:t>Table 5.7: Respondents Age</w:t>
      </w:r>
      <w:r w:rsidR="008F22BD">
        <w:rPr>
          <w:rFonts w:ascii="Garamond" w:hAnsi="Garamond" w:cs="Times New Roman"/>
          <w:sz w:val="24"/>
          <w:szCs w:val="24"/>
        </w:rPr>
        <w:t xml:space="preserve">                                                                                   52</w:t>
      </w:r>
    </w:p>
    <w:p w:rsidR="00EA0C27" w:rsidRPr="0038512E" w:rsidRDefault="00B01DF5" w:rsidP="0014604F">
      <w:pPr>
        <w:tabs>
          <w:tab w:val="left" w:pos="5031"/>
        </w:tabs>
        <w:spacing w:line="360" w:lineRule="auto"/>
        <w:jc w:val="both"/>
        <w:rPr>
          <w:rFonts w:ascii="Garamond" w:hAnsi="Garamond" w:cs="Times New Roman"/>
          <w:sz w:val="24"/>
          <w:szCs w:val="24"/>
        </w:rPr>
      </w:pPr>
      <w:r w:rsidRPr="0038512E">
        <w:rPr>
          <w:rFonts w:ascii="Garamond" w:hAnsi="Garamond" w:cs="Times New Roman"/>
          <w:sz w:val="24"/>
          <w:szCs w:val="24"/>
        </w:rPr>
        <w:t xml:space="preserve">Table </w:t>
      </w:r>
      <w:r w:rsidR="00EA0C27" w:rsidRPr="0038512E">
        <w:rPr>
          <w:rFonts w:ascii="Garamond" w:hAnsi="Garamond" w:cs="Times New Roman"/>
          <w:sz w:val="24"/>
          <w:szCs w:val="24"/>
        </w:rPr>
        <w:t>5.8: Number of Bags per Hectare from Different Villages</w:t>
      </w:r>
      <w:r w:rsidR="008F22BD">
        <w:rPr>
          <w:rFonts w:ascii="Garamond" w:hAnsi="Garamond" w:cs="Times New Roman"/>
          <w:sz w:val="24"/>
          <w:szCs w:val="24"/>
        </w:rPr>
        <w:t xml:space="preserve">                               52</w:t>
      </w:r>
    </w:p>
    <w:p w:rsidR="00EA0C27" w:rsidRPr="0038512E" w:rsidRDefault="00EA0C27" w:rsidP="0014604F">
      <w:pPr>
        <w:tabs>
          <w:tab w:val="left" w:pos="5031"/>
        </w:tabs>
        <w:spacing w:line="360" w:lineRule="auto"/>
        <w:jc w:val="both"/>
        <w:rPr>
          <w:rFonts w:ascii="Garamond" w:hAnsi="Garamond" w:cs="Times New Roman"/>
          <w:sz w:val="24"/>
          <w:szCs w:val="24"/>
        </w:rPr>
      </w:pPr>
      <w:r w:rsidRPr="0038512E">
        <w:rPr>
          <w:rFonts w:ascii="Garamond" w:hAnsi="Garamond" w:cs="Times New Roman"/>
          <w:sz w:val="24"/>
          <w:szCs w:val="24"/>
        </w:rPr>
        <w:t>Table 5.9: Educational Level in Relation to Number of Bags per Hectare</w:t>
      </w:r>
      <w:r w:rsidR="008F22BD">
        <w:rPr>
          <w:rFonts w:ascii="Garamond" w:hAnsi="Garamond" w:cs="Times New Roman"/>
          <w:sz w:val="24"/>
          <w:szCs w:val="24"/>
        </w:rPr>
        <w:t xml:space="preserve">                  53</w:t>
      </w:r>
    </w:p>
    <w:p w:rsidR="00EA0C27" w:rsidRPr="0038512E" w:rsidRDefault="00EA0C27" w:rsidP="0014604F">
      <w:pPr>
        <w:tabs>
          <w:tab w:val="left" w:pos="5031"/>
        </w:tabs>
        <w:spacing w:line="360" w:lineRule="auto"/>
        <w:jc w:val="both"/>
        <w:rPr>
          <w:rFonts w:ascii="Garamond" w:hAnsi="Garamond" w:cs="Times New Roman"/>
          <w:sz w:val="24"/>
          <w:szCs w:val="24"/>
        </w:rPr>
      </w:pPr>
      <w:r w:rsidRPr="0038512E">
        <w:rPr>
          <w:rFonts w:ascii="Garamond" w:hAnsi="Garamond" w:cs="Times New Roman"/>
          <w:sz w:val="24"/>
          <w:szCs w:val="24"/>
        </w:rPr>
        <w:t>Table 5.10: Number of Years in the Cocoa Farming</w:t>
      </w:r>
      <w:r w:rsidR="008F22BD">
        <w:rPr>
          <w:rFonts w:ascii="Garamond" w:hAnsi="Garamond" w:cs="Times New Roman"/>
          <w:sz w:val="24"/>
          <w:szCs w:val="24"/>
        </w:rPr>
        <w:t xml:space="preserve">                                                53</w:t>
      </w:r>
    </w:p>
    <w:p w:rsidR="00A50C47" w:rsidRPr="0038512E" w:rsidRDefault="00EA0C27" w:rsidP="0014604F">
      <w:pPr>
        <w:tabs>
          <w:tab w:val="left" w:pos="5031"/>
        </w:tabs>
        <w:spacing w:line="360" w:lineRule="auto"/>
        <w:jc w:val="both"/>
        <w:rPr>
          <w:rFonts w:ascii="Garamond" w:hAnsi="Garamond" w:cs="Times New Roman"/>
          <w:sz w:val="24"/>
          <w:szCs w:val="24"/>
        </w:rPr>
      </w:pPr>
      <w:r w:rsidRPr="0038512E">
        <w:rPr>
          <w:rFonts w:ascii="Garamond" w:hAnsi="Garamond" w:cs="Times New Roman"/>
          <w:sz w:val="24"/>
          <w:szCs w:val="24"/>
        </w:rPr>
        <w:t xml:space="preserve">Table 5.11: </w:t>
      </w:r>
      <w:r w:rsidR="00A50C47" w:rsidRPr="0038512E">
        <w:rPr>
          <w:rFonts w:ascii="Garamond" w:hAnsi="Garamond" w:cs="Times New Roman"/>
          <w:sz w:val="24"/>
          <w:szCs w:val="24"/>
        </w:rPr>
        <w:t>Marital Status</w:t>
      </w:r>
      <w:r w:rsidR="008F22BD">
        <w:rPr>
          <w:rFonts w:ascii="Garamond" w:hAnsi="Garamond" w:cs="Times New Roman"/>
          <w:sz w:val="24"/>
          <w:szCs w:val="24"/>
        </w:rPr>
        <w:t xml:space="preserve">                                                                                       54</w:t>
      </w:r>
    </w:p>
    <w:p w:rsidR="00F975E0" w:rsidRPr="00D86CC1" w:rsidRDefault="00A50C47" w:rsidP="0014604F">
      <w:pPr>
        <w:tabs>
          <w:tab w:val="left" w:pos="5031"/>
        </w:tabs>
        <w:spacing w:line="360" w:lineRule="auto"/>
        <w:jc w:val="both"/>
        <w:rPr>
          <w:rFonts w:ascii="Garamond" w:hAnsi="Garamond" w:cs="Times New Roman"/>
          <w:sz w:val="24"/>
          <w:szCs w:val="24"/>
        </w:rPr>
      </w:pPr>
      <w:r w:rsidRPr="0038512E">
        <w:rPr>
          <w:rFonts w:ascii="Garamond" w:hAnsi="Garamond" w:cs="Times New Roman"/>
          <w:sz w:val="24"/>
          <w:szCs w:val="24"/>
        </w:rPr>
        <w:t>Table 5.12: Chi-Square Test</w:t>
      </w:r>
      <w:r w:rsidR="008F22BD">
        <w:rPr>
          <w:rFonts w:ascii="Garamond" w:hAnsi="Garamond" w:cs="Times New Roman"/>
          <w:sz w:val="24"/>
          <w:szCs w:val="24"/>
        </w:rPr>
        <w:t xml:space="preserve">                                                                                   56</w:t>
      </w:r>
    </w:p>
    <w:p w:rsidR="00EA0C27" w:rsidRPr="00736D2A" w:rsidRDefault="00A50C47" w:rsidP="0014604F">
      <w:pPr>
        <w:tabs>
          <w:tab w:val="left" w:pos="5031"/>
        </w:tabs>
        <w:spacing w:line="360" w:lineRule="auto"/>
        <w:jc w:val="both"/>
        <w:rPr>
          <w:rFonts w:ascii="Garamond" w:hAnsi="Garamond" w:cs="Times New Roman"/>
          <w:b/>
          <w:sz w:val="32"/>
          <w:szCs w:val="32"/>
        </w:rPr>
      </w:pPr>
      <w:r w:rsidRPr="00736D2A">
        <w:rPr>
          <w:rFonts w:ascii="Garamond" w:hAnsi="Garamond" w:cs="Times New Roman"/>
          <w:b/>
          <w:sz w:val="32"/>
          <w:szCs w:val="32"/>
        </w:rPr>
        <w:t>List of Figures</w:t>
      </w:r>
      <w:r w:rsidR="00EA0C27" w:rsidRPr="00736D2A">
        <w:rPr>
          <w:rFonts w:ascii="Garamond" w:hAnsi="Garamond" w:cs="Times New Roman"/>
          <w:b/>
          <w:sz w:val="32"/>
          <w:szCs w:val="32"/>
        </w:rPr>
        <w:t xml:space="preserve"> </w:t>
      </w:r>
    </w:p>
    <w:p w:rsidR="00A50C47" w:rsidRPr="0038512E" w:rsidRDefault="00A50C47" w:rsidP="0014604F">
      <w:pPr>
        <w:tabs>
          <w:tab w:val="left" w:pos="5031"/>
        </w:tabs>
        <w:spacing w:line="360" w:lineRule="auto"/>
        <w:jc w:val="both"/>
        <w:rPr>
          <w:rFonts w:ascii="Garamond" w:hAnsi="Garamond" w:cs="Times New Roman"/>
          <w:sz w:val="24"/>
          <w:szCs w:val="24"/>
        </w:rPr>
      </w:pPr>
      <w:r w:rsidRPr="0038512E">
        <w:rPr>
          <w:rFonts w:ascii="Garamond" w:hAnsi="Garamond" w:cs="Times New Roman"/>
          <w:sz w:val="24"/>
          <w:szCs w:val="24"/>
        </w:rPr>
        <w:t>Figure 5.1: Trends in Ghana Cocoa Production and Producer Price</w:t>
      </w:r>
      <w:r w:rsidR="008F22BD">
        <w:rPr>
          <w:rFonts w:ascii="Garamond" w:hAnsi="Garamond" w:cs="Times New Roman"/>
          <w:sz w:val="24"/>
          <w:szCs w:val="24"/>
        </w:rPr>
        <w:t xml:space="preserve">                          39</w:t>
      </w:r>
    </w:p>
    <w:p w:rsidR="00A50C47" w:rsidRPr="0038512E" w:rsidRDefault="00A50C47" w:rsidP="0014604F">
      <w:pPr>
        <w:tabs>
          <w:tab w:val="left" w:pos="5031"/>
        </w:tabs>
        <w:spacing w:line="360" w:lineRule="auto"/>
        <w:jc w:val="both"/>
        <w:rPr>
          <w:rFonts w:ascii="Garamond" w:hAnsi="Garamond" w:cs="Times New Roman"/>
          <w:sz w:val="24"/>
          <w:szCs w:val="24"/>
        </w:rPr>
      </w:pPr>
      <w:r w:rsidRPr="0038512E">
        <w:rPr>
          <w:rFonts w:ascii="Garamond" w:hAnsi="Garamond" w:cs="Times New Roman"/>
          <w:sz w:val="24"/>
          <w:szCs w:val="24"/>
        </w:rPr>
        <w:t>Figure 5.2: Trends in FOB and Ghana’s Producer price of Cocoa</w:t>
      </w:r>
      <w:r w:rsidR="008F22BD">
        <w:rPr>
          <w:rFonts w:ascii="Garamond" w:hAnsi="Garamond" w:cs="Times New Roman"/>
          <w:sz w:val="24"/>
          <w:szCs w:val="24"/>
        </w:rPr>
        <w:t xml:space="preserve">                             41</w:t>
      </w:r>
    </w:p>
    <w:p w:rsidR="00A50C47" w:rsidRPr="0038512E" w:rsidRDefault="00A50C47" w:rsidP="0014604F">
      <w:pPr>
        <w:tabs>
          <w:tab w:val="left" w:pos="5031"/>
        </w:tabs>
        <w:spacing w:line="360" w:lineRule="auto"/>
        <w:jc w:val="both"/>
        <w:rPr>
          <w:rFonts w:ascii="Garamond" w:hAnsi="Garamond" w:cs="Times New Roman"/>
          <w:sz w:val="24"/>
          <w:szCs w:val="24"/>
        </w:rPr>
      </w:pPr>
      <w:r w:rsidRPr="0038512E">
        <w:rPr>
          <w:rFonts w:ascii="Garamond" w:hAnsi="Garamond" w:cs="Times New Roman"/>
          <w:sz w:val="24"/>
          <w:szCs w:val="24"/>
        </w:rPr>
        <w:t>Figure 5.3: Trends in Cocoa Production and Producer Price of Maize</w:t>
      </w:r>
      <w:r w:rsidR="008F22BD">
        <w:rPr>
          <w:rFonts w:ascii="Garamond" w:hAnsi="Garamond" w:cs="Times New Roman"/>
          <w:sz w:val="24"/>
          <w:szCs w:val="24"/>
        </w:rPr>
        <w:t xml:space="preserve">                       41</w:t>
      </w:r>
    </w:p>
    <w:p w:rsidR="00A50C47" w:rsidRPr="0038512E" w:rsidRDefault="00A50C47" w:rsidP="0014604F">
      <w:pPr>
        <w:tabs>
          <w:tab w:val="left" w:pos="5031"/>
        </w:tabs>
        <w:spacing w:line="360" w:lineRule="auto"/>
        <w:jc w:val="both"/>
        <w:rPr>
          <w:rFonts w:ascii="Garamond" w:hAnsi="Garamond" w:cs="Times New Roman"/>
          <w:sz w:val="24"/>
          <w:szCs w:val="24"/>
        </w:rPr>
      </w:pPr>
      <w:r w:rsidRPr="0038512E">
        <w:rPr>
          <w:rFonts w:ascii="Garamond" w:hAnsi="Garamond" w:cs="Times New Roman"/>
          <w:sz w:val="24"/>
          <w:szCs w:val="24"/>
        </w:rPr>
        <w:t>Figure 5.4: Trends in Cocoa and Maize Production</w:t>
      </w:r>
      <w:r w:rsidR="008F22BD">
        <w:rPr>
          <w:rFonts w:ascii="Garamond" w:hAnsi="Garamond" w:cs="Times New Roman"/>
          <w:sz w:val="24"/>
          <w:szCs w:val="24"/>
        </w:rPr>
        <w:t xml:space="preserve">                                                  42</w:t>
      </w:r>
    </w:p>
    <w:p w:rsidR="00A50C47" w:rsidRPr="0038512E" w:rsidRDefault="00A50C47" w:rsidP="0014604F">
      <w:pPr>
        <w:tabs>
          <w:tab w:val="left" w:pos="5031"/>
        </w:tabs>
        <w:spacing w:line="360" w:lineRule="auto"/>
        <w:jc w:val="both"/>
        <w:rPr>
          <w:rFonts w:ascii="Garamond" w:hAnsi="Garamond" w:cs="Times New Roman"/>
          <w:sz w:val="24"/>
          <w:szCs w:val="24"/>
        </w:rPr>
      </w:pPr>
      <w:r w:rsidRPr="0038512E">
        <w:rPr>
          <w:rFonts w:ascii="Garamond" w:hAnsi="Garamond" w:cs="Times New Roman"/>
          <w:sz w:val="24"/>
          <w:szCs w:val="24"/>
        </w:rPr>
        <w:t>Figure 5.5: Trends in Cocoa and Maize Prices</w:t>
      </w:r>
      <w:r w:rsidR="008F22BD">
        <w:rPr>
          <w:rFonts w:ascii="Garamond" w:hAnsi="Garamond" w:cs="Times New Roman"/>
          <w:sz w:val="24"/>
          <w:szCs w:val="24"/>
        </w:rPr>
        <w:t xml:space="preserve">                                                          42</w:t>
      </w:r>
    </w:p>
    <w:p w:rsidR="00A50C47" w:rsidRPr="0038512E" w:rsidRDefault="00A50C47" w:rsidP="0014604F">
      <w:pPr>
        <w:tabs>
          <w:tab w:val="left" w:pos="5031"/>
        </w:tabs>
        <w:spacing w:line="360" w:lineRule="auto"/>
        <w:jc w:val="both"/>
        <w:rPr>
          <w:rFonts w:ascii="Garamond" w:hAnsi="Garamond" w:cs="Times New Roman"/>
          <w:sz w:val="24"/>
          <w:szCs w:val="24"/>
        </w:rPr>
      </w:pPr>
      <w:r w:rsidRPr="0038512E">
        <w:rPr>
          <w:rFonts w:ascii="Garamond" w:hAnsi="Garamond" w:cs="Times New Roman"/>
          <w:sz w:val="24"/>
          <w:szCs w:val="24"/>
        </w:rPr>
        <w:t>Figure 5.6: Change in Cocoa Production</w:t>
      </w:r>
      <w:r w:rsidR="008F22BD">
        <w:rPr>
          <w:rFonts w:ascii="Garamond" w:hAnsi="Garamond" w:cs="Times New Roman"/>
          <w:sz w:val="24"/>
          <w:szCs w:val="24"/>
        </w:rPr>
        <w:t xml:space="preserve">                                                                 54</w:t>
      </w:r>
    </w:p>
    <w:p w:rsidR="005B1A08" w:rsidRPr="0038512E" w:rsidRDefault="00A50C47" w:rsidP="0014604F">
      <w:pPr>
        <w:tabs>
          <w:tab w:val="left" w:pos="5031"/>
        </w:tabs>
        <w:spacing w:line="360" w:lineRule="auto"/>
        <w:jc w:val="both"/>
        <w:rPr>
          <w:rFonts w:ascii="Garamond" w:hAnsi="Garamond" w:cs="Times New Roman"/>
          <w:sz w:val="24"/>
          <w:szCs w:val="24"/>
        </w:rPr>
      </w:pPr>
      <w:r w:rsidRPr="0038512E">
        <w:rPr>
          <w:rFonts w:ascii="Garamond" w:hAnsi="Garamond" w:cs="Times New Roman"/>
          <w:sz w:val="24"/>
          <w:szCs w:val="24"/>
        </w:rPr>
        <w:t xml:space="preserve">Figure 5.7: </w:t>
      </w:r>
      <w:r w:rsidR="005B1A08" w:rsidRPr="0038512E">
        <w:rPr>
          <w:rFonts w:ascii="Garamond" w:hAnsi="Garamond" w:cs="Times New Roman"/>
          <w:sz w:val="24"/>
          <w:szCs w:val="24"/>
        </w:rPr>
        <w:t>Reasons for the Decrease</w:t>
      </w:r>
      <w:r w:rsidR="008F22BD">
        <w:rPr>
          <w:rFonts w:ascii="Garamond" w:hAnsi="Garamond" w:cs="Times New Roman"/>
          <w:sz w:val="24"/>
          <w:szCs w:val="24"/>
        </w:rPr>
        <w:t xml:space="preserve">                                                                      55</w:t>
      </w:r>
    </w:p>
    <w:p w:rsidR="005B1A08" w:rsidRPr="0038512E" w:rsidRDefault="005B1A08" w:rsidP="0014604F">
      <w:pPr>
        <w:tabs>
          <w:tab w:val="left" w:pos="5031"/>
        </w:tabs>
        <w:spacing w:line="360" w:lineRule="auto"/>
        <w:jc w:val="both"/>
        <w:rPr>
          <w:rFonts w:ascii="Garamond" w:hAnsi="Garamond" w:cs="Times New Roman"/>
          <w:sz w:val="24"/>
          <w:szCs w:val="24"/>
        </w:rPr>
      </w:pPr>
      <w:r w:rsidRPr="0038512E">
        <w:rPr>
          <w:rFonts w:ascii="Garamond" w:hAnsi="Garamond" w:cs="Times New Roman"/>
          <w:sz w:val="24"/>
          <w:szCs w:val="24"/>
        </w:rPr>
        <w:t>Figure 5.8: Gain in Asset in Relation to Output Increase</w:t>
      </w:r>
      <w:r w:rsidR="008F22BD">
        <w:rPr>
          <w:rFonts w:ascii="Garamond" w:hAnsi="Garamond" w:cs="Times New Roman"/>
          <w:sz w:val="24"/>
          <w:szCs w:val="24"/>
        </w:rPr>
        <w:t xml:space="preserve">                                          55</w:t>
      </w:r>
    </w:p>
    <w:p w:rsidR="00260B6A" w:rsidRPr="0038512E" w:rsidRDefault="0038512E" w:rsidP="005B1A08">
      <w:pPr>
        <w:rPr>
          <w:rFonts w:ascii="Garamond" w:hAnsi="Garamond" w:cs="Times New Roman"/>
          <w:sz w:val="24"/>
          <w:szCs w:val="24"/>
        </w:rPr>
      </w:pPr>
      <w:r w:rsidRPr="0038512E">
        <w:rPr>
          <w:rFonts w:ascii="Garamond" w:hAnsi="Garamond" w:cs="Times New Roman"/>
          <w:sz w:val="24"/>
          <w:szCs w:val="24"/>
        </w:rPr>
        <w:lastRenderedPageBreak/>
        <w:t>Figure 5.9: Number of times Farmers had their Farms Sprayed</w:t>
      </w:r>
      <w:r w:rsidR="008F22BD">
        <w:rPr>
          <w:rFonts w:ascii="Garamond" w:hAnsi="Garamond" w:cs="Times New Roman"/>
          <w:sz w:val="24"/>
          <w:szCs w:val="24"/>
        </w:rPr>
        <w:t xml:space="preserve">                                 56</w:t>
      </w:r>
      <w:r w:rsidR="005B1A08" w:rsidRPr="0038512E">
        <w:rPr>
          <w:rFonts w:ascii="Garamond" w:hAnsi="Garamond" w:cs="Times New Roman"/>
          <w:sz w:val="24"/>
          <w:szCs w:val="24"/>
        </w:rPr>
        <w:br w:type="page"/>
      </w:r>
    </w:p>
    <w:p w:rsidR="000C7AFE" w:rsidRPr="00E52D62" w:rsidRDefault="000C7AFE" w:rsidP="000C7AFE">
      <w:pPr>
        <w:pStyle w:val="Heading1notchapter"/>
        <w:rPr>
          <w:szCs w:val="36"/>
        </w:rPr>
      </w:pPr>
      <w:bookmarkStart w:id="0" w:name="_Toc225573816"/>
      <w:r w:rsidRPr="00E52D62">
        <w:rPr>
          <w:szCs w:val="36"/>
        </w:rPr>
        <w:lastRenderedPageBreak/>
        <w:t>List of Acronyms</w:t>
      </w:r>
      <w:bookmarkEnd w:id="0"/>
    </w:p>
    <w:p w:rsidR="00D512CD" w:rsidRDefault="00D512CD" w:rsidP="00694DB7">
      <w:pPr>
        <w:spacing w:line="360" w:lineRule="auto"/>
        <w:rPr>
          <w:rFonts w:ascii="Garamond" w:hAnsi="Garamond"/>
          <w:lang w:eastAsia="en-GB"/>
        </w:rPr>
      </w:pPr>
      <w:r>
        <w:rPr>
          <w:rFonts w:ascii="Garamond" w:hAnsi="Garamond"/>
          <w:lang w:eastAsia="en-GB"/>
        </w:rPr>
        <w:t xml:space="preserve">AD                    </w:t>
      </w:r>
      <w:r w:rsidR="00D77C99">
        <w:rPr>
          <w:rFonts w:ascii="Garamond" w:hAnsi="Garamond"/>
          <w:lang w:eastAsia="en-GB"/>
        </w:rPr>
        <w:t xml:space="preserve">   </w:t>
      </w:r>
      <w:r>
        <w:rPr>
          <w:rFonts w:ascii="Garamond" w:hAnsi="Garamond"/>
          <w:lang w:eastAsia="en-GB"/>
        </w:rPr>
        <w:t xml:space="preserve"> Dickey-Fuller</w:t>
      </w:r>
    </w:p>
    <w:p w:rsidR="000C7AFE" w:rsidRPr="00F56A6C" w:rsidRDefault="000C7AFE" w:rsidP="00694DB7">
      <w:pPr>
        <w:spacing w:line="360" w:lineRule="auto"/>
        <w:rPr>
          <w:rFonts w:ascii="Garamond" w:hAnsi="Garamond"/>
          <w:lang w:eastAsia="en-GB"/>
        </w:rPr>
      </w:pPr>
      <w:r w:rsidRPr="00F56A6C">
        <w:rPr>
          <w:rFonts w:ascii="Garamond" w:hAnsi="Garamond"/>
          <w:lang w:eastAsia="en-GB"/>
        </w:rPr>
        <w:t>COCOBOD         Ghana Cocoa Board</w:t>
      </w:r>
    </w:p>
    <w:p w:rsidR="000C7AFE" w:rsidRPr="00F56A6C" w:rsidRDefault="000C7AFE" w:rsidP="00694DB7">
      <w:pPr>
        <w:spacing w:line="360" w:lineRule="auto"/>
        <w:rPr>
          <w:rFonts w:ascii="Garamond" w:hAnsi="Garamond"/>
          <w:lang w:eastAsia="en-GB"/>
        </w:rPr>
      </w:pPr>
      <w:r w:rsidRPr="00F56A6C">
        <w:rPr>
          <w:rFonts w:ascii="Garamond" w:hAnsi="Garamond"/>
          <w:lang w:eastAsia="en-GB"/>
        </w:rPr>
        <w:t>CODAPEC          Cocoa Disease and Pest Control Programme</w:t>
      </w:r>
    </w:p>
    <w:p w:rsidR="000C7AFE" w:rsidRPr="00F56A6C" w:rsidRDefault="000C7AFE" w:rsidP="00694DB7">
      <w:pPr>
        <w:spacing w:line="360" w:lineRule="auto"/>
        <w:rPr>
          <w:rFonts w:ascii="Garamond" w:hAnsi="Garamond"/>
          <w:lang w:eastAsia="en-GB"/>
        </w:rPr>
      </w:pPr>
      <w:r w:rsidRPr="00F56A6C">
        <w:rPr>
          <w:rFonts w:ascii="Garamond" w:hAnsi="Garamond"/>
          <w:lang w:eastAsia="en-GB"/>
        </w:rPr>
        <w:t xml:space="preserve">CGE                    </w:t>
      </w:r>
      <w:r w:rsidR="00D77C99">
        <w:rPr>
          <w:rFonts w:ascii="Garamond" w:hAnsi="Garamond"/>
          <w:lang w:eastAsia="en-GB"/>
        </w:rPr>
        <w:t xml:space="preserve"> </w:t>
      </w:r>
      <w:r w:rsidRPr="00F56A6C">
        <w:rPr>
          <w:rFonts w:ascii="Garamond" w:hAnsi="Garamond"/>
          <w:lang w:eastAsia="en-GB"/>
        </w:rPr>
        <w:t>Computable General Equilibrium</w:t>
      </w:r>
    </w:p>
    <w:p w:rsidR="000C7AFE" w:rsidRPr="00F56A6C" w:rsidRDefault="00600FE6" w:rsidP="00694DB7">
      <w:pPr>
        <w:spacing w:line="360" w:lineRule="auto"/>
        <w:rPr>
          <w:rFonts w:ascii="Garamond" w:hAnsi="Garamond"/>
          <w:lang w:eastAsia="en-GB"/>
        </w:rPr>
      </w:pPr>
      <w:r w:rsidRPr="00F56A6C">
        <w:rPr>
          <w:rFonts w:ascii="Garamond" w:hAnsi="Garamond"/>
          <w:lang w:eastAsia="en-GB"/>
        </w:rPr>
        <w:t xml:space="preserve">CMC                  </w:t>
      </w:r>
      <w:r w:rsidR="00D77C99">
        <w:rPr>
          <w:rFonts w:ascii="Garamond" w:hAnsi="Garamond"/>
          <w:lang w:eastAsia="en-GB"/>
        </w:rPr>
        <w:t xml:space="preserve">  </w:t>
      </w:r>
      <w:r w:rsidRPr="00F56A6C">
        <w:rPr>
          <w:rFonts w:ascii="Garamond" w:hAnsi="Garamond"/>
          <w:lang w:eastAsia="en-GB"/>
        </w:rPr>
        <w:t xml:space="preserve"> Cocoa Marketing Company</w:t>
      </w:r>
    </w:p>
    <w:p w:rsidR="00600FE6" w:rsidRPr="00F56A6C" w:rsidRDefault="00600FE6" w:rsidP="00694DB7">
      <w:pPr>
        <w:spacing w:line="360" w:lineRule="auto"/>
        <w:rPr>
          <w:rFonts w:ascii="Garamond" w:hAnsi="Garamond"/>
          <w:lang w:eastAsia="en-GB"/>
        </w:rPr>
      </w:pPr>
      <w:r w:rsidRPr="00F56A6C">
        <w:rPr>
          <w:rFonts w:ascii="Garamond" w:hAnsi="Garamond"/>
          <w:lang w:eastAsia="en-GB"/>
        </w:rPr>
        <w:t xml:space="preserve">ECM                  </w:t>
      </w:r>
      <w:r w:rsidR="00D77C99">
        <w:rPr>
          <w:rFonts w:ascii="Garamond" w:hAnsi="Garamond"/>
          <w:lang w:eastAsia="en-GB"/>
        </w:rPr>
        <w:t xml:space="preserve">    </w:t>
      </w:r>
      <w:r w:rsidRPr="00F56A6C">
        <w:rPr>
          <w:rFonts w:ascii="Garamond" w:hAnsi="Garamond"/>
          <w:lang w:eastAsia="en-GB"/>
        </w:rPr>
        <w:t>Error Correction Model</w:t>
      </w:r>
    </w:p>
    <w:p w:rsidR="00945533" w:rsidRPr="00F56A6C" w:rsidRDefault="00945533" w:rsidP="00694DB7">
      <w:pPr>
        <w:spacing w:line="360" w:lineRule="auto"/>
        <w:rPr>
          <w:rFonts w:ascii="Garamond" w:hAnsi="Garamond"/>
          <w:lang w:eastAsia="en-GB"/>
        </w:rPr>
      </w:pPr>
      <w:r w:rsidRPr="00F56A6C">
        <w:rPr>
          <w:rFonts w:ascii="Garamond" w:hAnsi="Garamond"/>
          <w:lang w:eastAsia="en-GB"/>
        </w:rPr>
        <w:t xml:space="preserve">ERP                    </w:t>
      </w:r>
      <w:r w:rsidR="00D77C99">
        <w:rPr>
          <w:rFonts w:ascii="Garamond" w:hAnsi="Garamond"/>
          <w:lang w:eastAsia="en-GB"/>
        </w:rPr>
        <w:t xml:space="preserve">   </w:t>
      </w:r>
      <w:r w:rsidRPr="00F56A6C">
        <w:rPr>
          <w:rFonts w:ascii="Garamond" w:hAnsi="Garamond"/>
          <w:lang w:eastAsia="en-GB"/>
        </w:rPr>
        <w:t>Economic Recovery Programme</w:t>
      </w:r>
    </w:p>
    <w:p w:rsidR="00945533" w:rsidRPr="00F56A6C" w:rsidRDefault="00945533" w:rsidP="00694DB7">
      <w:pPr>
        <w:spacing w:line="360" w:lineRule="auto"/>
        <w:rPr>
          <w:rFonts w:ascii="Garamond" w:hAnsi="Garamond"/>
          <w:lang w:eastAsia="en-GB"/>
        </w:rPr>
      </w:pPr>
      <w:r w:rsidRPr="00F56A6C">
        <w:rPr>
          <w:rFonts w:ascii="Garamond" w:hAnsi="Garamond"/>
          <w:lang w:eastAsia="en-GB"/>
        </w:rPr>
        <w:t xml:space="preserve">FOB                    </w:t>
      </w:r>
      <w:r w:rsidR="00D77C99">
        <w:rPr>
          <w:rFonts w:ascii="Garamond" w:hAnsi="Garamond"/>
          <w:lang w:eastAsia="en-GB"/>
        </w:rPr>
        <w:t xml:space="preserve">  </w:t>
      </w:r>
      <w:r w:rsidRPr="00F56A6C">
        <w:rPr>
          <w:rFonts w:ascii="Garamond" w:hAnsi="Garamond"/>
          <w:lang w:eastAsia="en-GB"/>
        </w:rPr>
        <w:t>Free On Board</w:t>
      </w:r>
    </w:p>
    <w:p w:rsidR="00945533" w:rsidRPr="00F56A6C" w:rsidRDefault="00945533" w:rsidP="00694DB7">
      <w:pPr>
        <w:spacing w:line="360" w:lineRule="auto"/>
        <w:rPr>
          <w:rFonts w:ascii="Garamond" w:hAnsi="Garamond"/>
          <w:lang w:eastAsia="en-GB"/>
        </w:rPr>
      </w:pPr>
      <w:r w:rsidRPr="00F56A6C">
        <w:rPr>
          <w:rFonts w:ascii="Garamond" w:hAnsi="Garamond"/>
          <w:lang w:eastAsia="en-GB"/>
        </w:rPr>
        <w:t xml:space="preserve">GDP                   </w:t>
      </w:r>
      <w:r w:rsidR="00D77C99">
        <w:rPr>
          <w:rFonts w:ascii="Garamond" w:hAnsi="Garamond"/>
          <w:lang w:eastAsia="en-GB"/>
        </w:rPr>
        <w:t xml:space="preserve">  </w:t>
      </w:r>
      <w:r w:rsidRPr="00F56A6C">
        <w:rPr>
          <w:rFonts w:ascii="Garamond" w:hAnsi="Garamond"/>
          <w:lang w:eastAsia="en-GB"/>
        </w:rPr>
        <w:t>Gross Domestic Product</w:t>
      </w:r>
      <w:r w:rsidR="00694DB7" w:rsidRPr="00F56A6C">
        <w:rPr>
          <w:rFonts w:ascii="Garamond" w:hAnsi="Garamond"/>
          <w:lang w:eastAsia="en-GB"/>
        </w:rPr>
        <w:t xml:space="preserve"> </w:t>
      </w:r>
    </w:p>
    <w:p w:rsidR="00945533" w:rsidRPr="00F56A6C" w:rsidRDefault="00945533" w:rsidP="00694DB7">
      <w:pPr>
        <w:spacing w:line="360" w:lineRule="auto"/>
        <w:rPr>
          <w:rFonts w:ascii="Garamond" w:hAnsi="Garamond"/>
          <w:lang w:eastAsia="en-GB"/>
        </w:rPr>
      </w:pPr>
      <w:r w:rsidRPr="00F56A6C">
        <w:rPr>
          <w:rFonts w:ascii="Garamond" w:hAnsi="Garamond"/>
          <w:lang w:eastAsia="en-GB"/>
        </w:rPr>
        <w:t xml:space="preserve">ICCO                </w:t>
      </w:r>
      <w:r w:rsidR="00D77C99">
        <w:rPr>
          <w:rFonts w:ascii="Garamond" w:hAnsi="Garamond"/>
          <w:lang w:eastAsia="en-GB"/>
        </w:rPr>
        <w:t xml:space="preserve">   </w:t>
      </w:r>
      <w:r w:rsidR="00694DB7" w:rsidRPr="00F56A6C">
        <w:rPr>
          <w:rFonts w:ascii="Garamond" w:hAnsi="Garamond"/>
          <w:lang w:eastAsia="en-GB"/>
        </w:rPr>
        <w:t xml:space="preserve"> International Cocoa Organization</w:t>
      </w:r>
    </w:p>
    <w:p w:rsidR="00694DB7" w:rsidRPr="00FF1709" w:rsidRDefault="00694DB7" w:rsidP="00FF1709">
      <w:pPr>
        <w:spacing w:line="360" w:lineRule="auto"/>
        <w:rPr>
          <w:rFonts w:ascii="Garamond" w:hAnsi="Garamond"/>
          <w:lang w:eastAsia="en-GB"/>
        </w:rPr>
      </w:pPr>
      <w:r w:rsidRPr="00F56A6C">
        <w:rPr>
          <w:rFonts w:ascii="Garamond" w:hAnsi="Garamond"/>
          <w:lang w:eastAsia="en-GB"/>
        </w:rPr>
        <w:t xml:space="preserve">LBCs                 </w:t>
      </w:r>
      <w:r w:rsidR="00D77C99">
        <w:rPr>
          <w:rFonts w:ascii="Garamond" w:hAnsi="Garamond"/>
          <w:lang w:eastAsia="en-GB"/>
        </w:rPr>
        <w:t xml:space="preserve">    </w:t>
      </w:r>
      <w:r w:rsidRPr="00F56A6C">
        <w:rPr>
          <w:rFonts w:ascii="Garamond" w:hAnsi="Garamond"/>
          <w:lang w:eastAsia="en-GB"/>
        </w:rPr>
        <w:t>Licensed Buying Company</w:t>
      </w:r>
    </w:p>
    <w:p w:rsidR="00694DB7" w:rsidRPr="00F56A6C" w:rsidRDefault="00694DB7" w:rsidP="00694DB7">
      <w:pPr>
        <w:spacing w:line="360" w:lineRule="auto"/>
        <w:rPr>
          <w:rFonts w:ascii="Garamond" w:hAnsi="Garamond"/>
          <w:lang w:eastAsia="en-GB"/>
        </w:rPr>
      </w:pPr>
      <w:r w:rsidRPr="00F56A6C">
        <w:rPr>
          <w:rFonts w:ascii="Garamond" w:hAnsi="Garamond"/>
          <w:lang w:eastAsia="en-GB"/>
        </w:rPr>
        <w:t xml:space="preserve">MOF                </w:t>
      </w:r>
      <w:r w:rsidR="00D77C99">
        <w:rPr>
          <w:rFonts w:ascii="Garamond" w:hAnsi="Garamond"/>
          <w:lang w:eastAsia="en-GB"/>
        </w:rPr>
        <w:t xml:space="preserve">   </w:t>
      </w:r>
      <w:r w:rsidRPr="00F56A6C">
        <w:rPr>
          <w:rFonts w:ascii="Garamond" w:hAnsi="Garamond"/>
          <w:lang w:eastAsia="en-GB"/>
        </w:rPr>
        <w:t xml:space="preserve"> </w:t>
      </w:r>
      <w:r w:rsidR="00D77C99">
        <w:rPr>
          <w:rFonts w:ascii="Garamond" w:hAnsi="Garamond"/>
          <w:lang w:eastAsia="en-GB"/>
        </w:rPr>
        <w:t xml:space="preserve"> </w:t>
      </w:r>
      <w:r w:rsidRPr="00F56A6C">
        <w:rPr>
          <w:rFonts w:ascii="Garamond" w:hAnsi="Garamond"/>
          <w:lang w:eastAsia="en-GB"/>
        </w:rPr>
        <w:t>Ministry Of Finance</w:t>
      </w:r>
    </w:p>
    <w:p w:rsidR="00694DB7" w:rsidRPr="00F56A6C" w:rsidRDefault="00694DB7" w:rsidP="00694DB7">
      <w:pPr>
        <w:spacing w:line="360" w:lineRule="auto"/>
        <w:rPr>
          <w:rFonts w:ascii="Garamond" w:hAnsi="Garamond"/>
          <w:lang w:eastAsia="en-GB"/>
        </w:rPr>
      </w:pPr>
      <w:r w:rsidRPr="00F56A6C">
        <w:rPr>
          <w:rFonts w:ascii="Garamond" w:hAnsi="Garamond"/>
          <w:lang w:eastAsia="en-GB"/>
        </w:rPr>
        <w:t xml:space="preserve">OFY                  </w:t>
      </w:r>
      <w:r w:rsidR="00D77C99">
        <w:rPr>
          <w:rFonts w:ascii="Garamond" w:hAnsi="Garamond"/>
          <w:lang w:eastAsia="en-GB"/>
        </w:rPr>
        <w:t xml:space="preserve">   </w:t>
      </w:r>
      <w:r w:rsidRPr="00F56A6C">
        <w:rPr>
          <w:rFonts w:ascii="Garamond" w:hAnsi="Garamond"/>
          <w:lang w:eastAsia="en-GB"/>
        </w:rPr>
        <w:t>Operation Feed Yourself</w:t>
      </w:r>
    </w:p>
    <w:p w:rsidR="00694DB7" w:rsidRPr="00F56A6C" w:rsidRDefault="00694DB7" w:rsidP="00694DB7">
      <w:pPr>
        <w:spacing w:line="360" w:lineRule="auto"/>
        <w:rPr>
          <w:rFonts w:ascii="Garamond" w:hAnsi="Garamond"/>
          <w:lang w:eastAsia="en-GB"/>
        </w:rPr>
      </w:pPr>
      <w:r w:rsidRPr="00F56A6C">
        <w:rPr>
          <w:rFonts w:ascii="Garamond" w:hAnsi="Garamond"/>
          <w:lang w:eastAsia="en-GB"/>
        </w:rPr>
        <w:t xml:space="preserve">PBC                 </w:t>
      </w:r>
      <w:r w:rsidR="00D77C99">
        <w:rPr>
          <w:rFonts w:ascii="Garamond" w:hAnsi="Garamond"/>
          <w:lang w:eastAsia="en-GB"/>
        </w:rPr>
        <w:t xml:space="preserve">     </w:t>
      </w:r>
      <w:r w:rsidRPr="00F56A6C">
        <w:rPr>
          <w:rFonts w:ascii="Garamond" w:hAnsi="Garamond"/>
          <w:lang w:eastAsia="en-GB"/>
        </w:rPr>
        <w:t>Produce Buying Company</w:t>
      </w:r>
    </w:p>
    <w:p w:rsidR="00FD4877" w:rsidRDefault="00FD4877" w:rsidP="00694DB7">
      <w:pPr>
        <w:spacing w:line="360" w:lineRule="auto"/>
        <w:rPr>
          <w:rFonts w:ascii="Garamond" w:hAnsi="Garamond"/>
          <w:lang w:eastAsia="en-GB"/>
        </w:rPr>
      </w:pPr>
      <w:r>
        <w:rPr>
          <w:rFonts w:ascii="Garamond" w:hAnsi="Garamond"/>
          <w:lang w:eastAsia="en-GB"/>
        </w:rPr>
        <w:t>PC                         Purchasing Clerk</w:t>
      </w:r>
    </w:p>
    <w:p w:rsidR="00694DB7" w:rsidRPr="00F56A6C" w:rsidRDefault="00694DB7" w:rsidP="00694DB7">
      <w:pPr>
        <w:spacing w:line="360" w:lineRule="auto"/>
        <w:rPr>
          <w:rFonts w:ascii="Garamond" w:hAnsi="Garamond"/>
          <w:lang w:eastAsia="en-GB"/>
        </w:rPr>
      </w:pPr>
      <w:r w:rsidRPr="00F56A6C">
        <w:rPr>
          <w:rFonts w:ascii="Garamond" w:hAnsi="Garamond"/>
          <w:lang w:eastAsia="en-GB"/>
        </w:rPr>
        <w:t xml:space="preserve">PPRC               </w:t>
      </w:r>
      <w:r w:rsidR="00D77C99">
        <w:rPr>
          <w:rFonts w:ascii="Garamond" w:hAnsi="Garamond"/>
          <w:lang w:eastAsia="en-GB"/>
        </w:rPr>
        <w:t xml:space="preserve">     </w:t>
      </w:r>
      <w:r w:rsidRPr="00F56A6C">
        <w:rPr>
          <w:rFonts w:ascii="Garamond" w:hAnsi="Garamond"/>
          <w:lang w:eastAsia="en-GB"/>
        </w:rPr>
        <w:t>Cocobod Producer Price Review Committee</w:t>
      </w:r>
    </w:p>
    <w:p w:rsidR="00694DB7" w:rsidRPr="00F56A6C" w:rsidRDefault="00694DB7" w:rsidP="00694DB7">
      <w:pPr>
        <w:spacing w:line="360" w:lineRule="auto"/>
        <w:rPr>
          <w:rFonts w:ascii="Garamond" w:hAnsi="Garamond"/>
          <w:lang w:eastAsia="en-GB"/>
        </w:rPr>
      </w:pPr>
      <w:r w:rsidRPr="00F56A6C">
        <w:rPr>
          <w:rFonts w:ascii="Garamond" w:hAnsi="Garamond"/>
          <w:lang w:eastAsia="en-GB"/>
        </w:rPr>
        <w:t xml:space="preserve">QCD                </w:t>
      </w:r>
      <w:r w:rsidR="00D77C99">
        <w:rPr>
          <w:rFonts w:ascii="Garamond" w:hAnsi="Garamond"/>
          <w:lang w:eastAsia="en-GB"/>
        </w:rPr>
        <w:t xml:space="preserve">     </w:t>
      </w:r>
      <w:r w:rsidRPr="00F56A6C">
        <w:rPr>
          <w:rFonts w:ascii="Garamond" w:hAnsi="Garamond"/>
          <w:lang w:eastAsia="en-GB"/>
        </w:rPr>
        <w:t>Quality Control Division</w:t>
      </w:r>
    </w:p>
    <w:p w:rsidR="00E61DE5" w:rsidRPr="00F56A6C" w:rsidRDefault="00E61DE5" w:rsidP="00694DB7">
      <w:pPr>
        <w:spacing w:line="360" w:lineRule="auto"/>
        <w:rPr>
          <w:rFonts w:ascii="Garamond" w:hAnsi="Garamond"/>
          <w:lang w:eastAsia="en-GB"/>
        </w:rPr>
      </w:pPr>
      <w:r w:rsidRPr="00F56A6C">
        <w:rPr>
          <w:rFonts w:ascii="Garamond" w:hAnsi="Garamond"/>
          <w:lang w:eastAsia="en-GB"/>
        </w:rPr>
        <w:t xml:space="preserve">SPSS              </w:t>
      </w:r>
      <w:r w:rsidR="00D77C99">
        <w:rPr>
          <w:rFonts w:ascii="Garamond" w:hAnsi="Garamond"/>
          <w:lang w:eastAsia="en-GB"/>
        </w:rPr>
        <w:t xml:space="preserve">     </w:t>
      </w:r>
      <w:r w:rsidRPr="00F56A6C">
        <w:rPr>
          <w:rFonts w:ascii="Garamond" w:hAnsi="Garamond"/>
          <w:lang w:eastAsia="en-GB"/>
        </w:rPr>
        <w:t xml:space="preserve"> </w:t>
      </w:r>
      <w:r w:rsidR="00D77C99">
        <w:rPr>
          <w:rFonts w:ascii="Garamond" w:hAnsi="Garamond"/>
          <w:lang w:eastAsia="en-GB"/>
        </w:rPr>
        <w:t xml:space="preserve"> </w:t>
      </w:r>
      <w:r w:rsidRPr="00F56A6C">
        <w:rPr>
          <w:rFonts w:ascii="Garamond" w:hAnsi="Garamond"/>
          <w:lang w:eastAsia="en-GB"/>
        </w:rPr>
        <w:t>Statistical Package for Social Science</w:t>
      </w:r>
    </w:p>
    <w:p w:rsidR="00694DB7" w:rsidRPr="00F56A6C" w:rsidRDefault="00694DB7" w:rsidP="00694DB7">
      <w:pPr>
        <w:spacing w:line="360" w:lineRule="auto"/>
        <w:rPr>
          <w:rFonts w:ascii="Garamond" w:hAnsi="Garamond"/>
          <w:lang w:eastAsia="en-GB"/>
        </w:rPr>
      </w:pPr>
      <w:r w:rsidRPr="00F56A6C">
        <w:rPr>
          <w:rFonts w:ascii="Garamond" w:hAnsi="Garamond"/>
          <w:lang w:eastAsia="en-GB"/>
        </w:rPr>
        <w:t xml:space="preserve"> </w:t>
      </w:r>
    </w:p>
    <w:p w:rsidR="00694DB7" w:rsidRPr="00F56A6C" w:rsidRDefault="00694DB7" w:rsidP="000C7AFE">
      <w:pPr>
        <w:rPr>
          <w:rFonts w:ascii="Garamond" w:hAnsi="Garamond"/>
          <w:lang w:eastAsia="en-GB"/>
        </w:rPr>
      </w:pPr>
    </w:p>
    <w:p w:rsidR="000C7AFE" w:rsidRPr="00F56A6C" w:rsidRDefault="000C7AFE" w:rsidP="000C7AFE">
      <w:pPr>
        <w:rPr>
          <w:rFonts w:ascii="Garamond" w:hAnsi="Garamond"/>
        </w:rPr>
      </w:pPr>
    </w:p>
    <w:p w:rsidR="00260B6A" w:rsidRPr="00F56A6C" w:rsidRDefault="00260B6A" w:rsidP="0014604F">
      <w:pPr>
        <w:tabs>
          <w:tab w:val="left" w:pos="5031"/>
        </w:tabs>
        <w:spacing w:line="360" w:lineRule="auto"/>
        <w:jc w:val="both"/>
        <w:rPr>
          <w:rFonts w:ascii="Garamond" w:hAnsi="Garamond" w:cs="Times New Roman"/>
          <w:b/>
          <w:sz w:val="24"/>
          <w:szCs w:val="24"/>
        </w:rPr>
      </w:pPr>
    </w:p>
    <w:p w:rsidR="008C0896" w:rsidRDefault="008C0896" w:rsidP="0014604F">
      <w:pPr>
        <w:tabs>
          <w:tab w:val="left" w:pos="5031"/>
        </w:tabs>
        <w:spacing w:line="360" w:lineRule="auto"/>
        <w:jc w:val="both"/>
        <w:rPr>
          <w:rFonts w:ascii="Garamond" w:hAnsi="Garamond" w:cs="Times New Roman"/>
          <w:b/>
          <w:sz w:val="28"/>
          <w:szCs w:val="28"/>
        </w:rPr>
      </w:pPr>
    </w:p>
    <w:p w:rsidR="00260B6A" w:rsidRPr="00E52D62" w:rsidRDefault="00681880" w:rsidP="0014604F">
      <w:pPr>
        <w:tabs>
          <w:tab w:val="left" w:pos="5031"/>
        </w:tabs>
        <w:spacing w:line="360" w:lineRule="auto"/>
        <w:jc w:val="both"/>
        <w:rPr>
          <w:rFonts w:ascii="Garamond" w:hAnsi="Garamond" w:cs="Times New Roman"/>
          <w:b/>
          <w:sz w:val="36"/>
          <w:szCs w:val="36"/>
        </w:rPr>
      </w:pPr>
      <w:r w:rsidRPr="00E52D62">
        <w:rPr>
          <w:rFonts w:ascii="Garamond" w:hAnsi="Garamond" w:cs="Times New Roman"/>
          <w:b/>
          <w:sz w:val="36"/>
          <w:szCs w:val="36"/>
        </w:rPr>
        <w:lastRenderedPageBreak/>
        <w:t>Abstract</w:t>
      </w:r>
    </w:p>
    <w:p w:rsidR="004907D3" w:rsidRDefault="00E52D62" w:rsidP="0014604F">
      <w:pPr>
        <w:tabs>
          <w:tab w:val="left" w:pos="5031"/>
        </w:tabs>
        <w:spacing w:line="360" w:lineRule="auto"/>
        <w:jc w:val="both"/>
        <w:rPr>
          <w:rFonts w:ascii="Garamond" w:hAnsi="Garamond" w:cs="Times New Roman"/>
          <w:sz w:val="24"/>
          <w:szCs w:val="24"/>
        </w:rPr>
      </w:pPr>
      <w:r>
        <w:rPr>
          <w:rFonts w:ascii="Garamond" w:hAnsi="Garamond" w:cs="Times New Roman"/>
          <w:sz w:val="24"/>
          <w:szCs w:val="24"/>
        </w:rPr>
        <w:t xml:space="preserve"> </w:t>
      </w:r>
      <w:r w:rsidR="00681880" w:rsidRPr="00F56A6C">
        <w:rPr>
          <w:rFonts w:ascii="Garamond" w:hAnsi="Garamond" w:cs="Times New Roman"/>
          <w:sz w:val="24"/>
          <w:szCs w:val="24"/>
        </w:rPr>
        <w:t>Ghana is currently the second major producer of cocoa in the world. Past supply of cocoa to the world market has not been encouraging in the past until recent. After its achievement of a record crop in 1964/65, the country achieved the lowest cocoa production in its history</w:t>
      </w:r>
      <w:r w:rsidR="001539A6">
        <w:rPr>
          <w:rFonts w:ascii="Garamond" w:hAnsi="Garamond" w:cs="Times New Roman"/>
          <w:sz w:val="24"/>
          <w:szCs w:val="24"/>
        </w:rPr>
        <w:t xml:space="preserve"> of</w:t>
      </w:r>
      <w:r w:rsidR="00681880" w:rsidRPr="00F56A6C">
        <w:rPr>
          <w:rFonts w:ascii="Garamond" w:hAnsi="Garamond" w:cs="Times New Roman"/>
          <w:sz w:val="24"/>
          <w:szCs w:val="24"/>
        </w:rPr>
        <w:t xml:space="preserve"> cocoa export, in 1983/84 season. This was attributed to pest and diseases, and also lower prod</w:t>
      </w:r>
      <w:r w:rsidR="00AA3C93" w:rsidRPr="00F56A6C">
        <w:rPr>
          <w:rFonts w:ascii="Garamond" w:hAnsi="Garamond" w:cs="Times New Roman"/>
          <w:sz w:val="24"/>
          <w:szCs w:val="24"/>
        </w:rPr>
        <w:t xml:space="preserve">ucer price among other factors. </w:t>
      </w:r>
      <w:r w:rsidR="00681880" w:rsidRPr="00F56A6C">
        <w:rPr>
          <w:rFonts w:ascii="Garamond" w:hAnsi="Garamond" w:cs="Times New Roman"/>
          <w:sz w:val="24"/>
          <w:szCs w:val="24"/>
        </w:rPr>
        <w:t xml:space="preserve">This called for government intervention in the industry with policies including high producer price and also </w:t>
      </w:r>
      <w:r w:rsidR="00E539C6" w:rsidRPr="00F56A6C">
        <w:rPr>
          <w:rFonts w:ascii="Garamond" w:hAnsi="Garamond" w:cs="Times New Roman"/>
          <w:sz w:val="24"/>
          <w:szCs w:val="24"/>
        </w:rPr>
        <w:t>cocoa pest and disease control programme (CODAPEC) to stimulate cocoa production.</w:t>
      </w:r>
    </w:p>
    <w:p w:rsidR="00AA3C93" w:rsidRPr="00F56A6C" w:rsidRDefault="004907D3" w:rsidP="0014604F">
      <w:pPr>
        <w:tabs>
          <w:tab w:val="left" w:pos="5031"/>
        </w:tabs>
        <w:spacing w:line="360" w:lineRule="auto"/>
        <w:jc w:val="both"/>
        <w:rPr>
          <w:rFonts w:ascii="Garamond" w:hAnsi="Garamond" w:cs="Times New Roman"/>
          <w:sz w:val="24"/>
          <w:szCs w:val="24"/>
        </w:rPr>
      </w:pPr>
      <w:r>
        <w:rPr>
          <w:rFonts w:ascii="Garamond" w:hAnsi="Garamond" w:cs="Times New Roman"/>
          <w:sz w:val="24"/>
          <w:szCs w:val="24"/>
        </w:rPr>
        <w:t xml:space="preserve">         </w:t>
      </w:r>
      <w:r w:rsidR="00E539C6" w:rsidRPr="00F56A6C">
        <w:rPr>
          <w:rFonts w:ascii="Garamond" w:hAnsi="Garamond" w:cs="Times New Roman"/>
          <w:sz w:val="24"/>
          <w:szCs w:val="24"/>
        </w:rPr>
        <w:t>This paper seeks to examine the effects of these policies. The study used cointegration and error correction modelling technique with time series data. The producer prices we</w:t>
      </w:r>
      <w:r w:rsidR="00AA3C93" w:rsidRPr="00F56A6C">
        <w:rPr>
          <w:rFonts w:ascii="Garamond" w:hAnsi="Garamond" w:cs="Times New Roman"/>
          <w:sz w:val="24"/>
          <w:szCs w:val="24"/>
        </w:rPr>
        <w:t xml:space="preserve">re deflated to the period 2000. </w:t>
      </w:r>
      <w:r w:rsidR="00E539C6" w:rsidRPr="00F56A6C">
        <w:rPr>
          <w:rFonts w:ascii="Garamond" w:hAnsi="Garamond" w:cs="Times New Roman"/>
          <w:sz w:val="24"/>
          <w:szCs w:val="24"/>
        </w:rPr>
        <w:t xml:space="preserve">The findings showed that farmers were more influenced by the price policy both in the short and long run. However, the production policy (CODAPEC) showed a negative responds which is contradictory to economic theory.  Enforcing accountability of gang officials and direct distribution of chemicals to farmers would </w:t>
      </w:r>
      <w:r w:rsidR="00AA3C93" w:rsidRPr="00F56A6C">
        <w:rPr>
          <w:rFonts w:ascii="Garamond" w:hAnsi="Garamond" w:cs="Times New Roman"/>
          <w:sz w:val="24"/>
          <w:szCs w:val="24"/>
        </w:rPr>
        <w:t>make cocoa supply respond</w:t>
      </w:r>
      <w:r w:rsidR="00E539C6" w:rsidRPr="00F56A6C">
        <w:rPr>
          <w:rFonts w:ascii="Garamond" w:hAnsi="Garamond" w:cs="Times New Roman"/>
          <w:sz w:val="24"/>
          <w:szCs w:val="24"/>
        </w:rPr>
        <w:t xml:space="preserve"> positively to </w:t>
      </w:r>
      <w:r w:rsidR="00AA3C93" w:rsidRPr="00F56A6C">
        <w:rPr>
          <w:rFonts w:ascii="Garamond" w:hAnsi="Garamond" w:cs="Times New Roman"/>
          <w:sz w:val="24"/>
          <w:szCs w:val="24"/>
        </w:rPr>
        <w:t>CODAPEC.</w:t>
      </w:r>
    </w:p>
    <w:p w:rsidR="00E539C6" w:rsidRPr="00F56A6C" w:rsidRDefault="004907D3" w:rsidP="0014604F">
      <w:pPr>
        <w:tabs>
          <w:tab w:val="left" w:pos="5031"/>
        </w:tabs>
        <w:spacing w:line="360" w:lineRule="auto"/>
        <w:jc w:val="both"/>
        <w:rPr>
          <w:rFonts w:ascii="Garamond" w:hAnsi="Garamond" w:cs="Times New Roman"/>
          <w:sz w:val="24"/>
          <w:szCs w:val="24"/>
        </w:rPr>
      </w:pPr>
      <w:r>
        <w:rPr>
          <w:rFonts w:ascii="Garamond" w:hAnsi="Garamond" w:cs="Times New Roman"/>
          <w:sz w:val="24"/>
          <w:szCs w:val="24"/>
        </w:rPr>
        <w:t xml:space="preserve">     </w:t>
      </w:r>
      <w:r w:rsidR="00AA3C93" w:rsidRPr="00F56A6C">
        <w:rPr>
          <w:rFonts w:ascii="Garamond" w:hAnsi="Garamond" w:cs="Times New Roman"/>
          <w:sz w:val="24"/>
          <w:szCs w:val="24"/>
        </w:rPr>
        <w:t xml:space="preserve">In spite of the importance of these policies to cocoa supply, various studies have been biased against CODAPEC, and it is this gap that this study seeks to address.   </w:t>
      </w:r>
    </w:p>
    <w:p w:rsidR="00260B6A" w:rsidRPr="00F56A6C" w:rsidRDefault="00260B6A" w:rsidP="0014604F">
      <w:pPr>
        <w:tabs>
          <w:tab w:val="left" w:pos="5031"/>
        </w:tabs>
        <w:spacing w:line="360" w:lineRule="auto"/>
        <w:jc w:val="both"/>
        <w:rPr>
          <w:rFonts w:ascii="Garamond" w:hAnsi="Garamond" w:cs="Times New Roman"/>
          <w:b/>
          <w:sz w:val="24"/>
          <w:szCs w:val="24"/>
        </w:rPr>
      </w:pPr>
    </w:p>
    <w:p w:rsidR="00260B6A" w:rsidRPr="00E52D62" w:rsidRDefault="003F340B" w:rsidP="0014604F">
      <w:pPr>
        <w:tabs>
          <w:tab w:val="left" w:pos="5031"/>
        </w:tabs>
        <w:spacing w:line="360" w:lineRule="auto"/>
        <w:jc w:val="both"/>
        <w:rPr>
          <w:rFonts w:ascii="Garamond" w:hAnsi="Garamond" w:cs="Times New Roman"/>
          <w:b/>
          <w:sz w:val="32"/>
          <w:szCs w:val="32"/>
        </w:rPr>
      </w:pPr>
      <w:r w:rsidRPr="00E52D62">
        <w:rPr>
          <w:rFonts w:ascii="Garamond" w:hAnsi="Garamond" w:cs="Times New Roman"/>
          <w:b/>
          <w:sz w:val="32"/>
          <w:szCs w:val="32"/>
        </w:rPr>
        <w:t>RELEVANCE TO DEVELOPMENT STUDIES</w:t>
      </w:r>
    </w:p>
    <w:p w:rsidR="003F340B" w:rsidRPr="00F56A6C" w:rsidRDefault="003F340B" w:rsidP="0014604F">
      <w:pPr>
        <w:tabs>
          <w:tab w:val="left" w:pos="5031"/>
        </w:tabs>
        <w:spacing w:line="360" w:lineRule="auto"/>
        <w:jc w:val="both"/>
        <w:rPr>
          <w:rFonts w:ascii="Garamond" w:hAnsi="Garamond" w:cs="Times New Roman"/>
          <w:sz w:val="24"/>
          <w:szCs w:val="24"/>
        </w:rPr>
      </w:pPr>
      <w:r w:rsidRPr="00F56A6C">
        <w:rPr>
          <w:rFonts w:ascii="Garamond" w:hAnsi="Garamond" w:cs="Times New Roman"/>
          <w:sz w:val="24"/>
          <w:szCs w:val="24"/>
        </w:rPr>
        <w:t>Most farmers in developing countries are poor as a result of discrimination towards agricultural.</w:t>
      </w:r>
      <w:r w:rsidR="00987786" w:rsidRPr="00F56A6C">
        <w:rPr>
          <w:rFonts w:ascii="Garamond" w:hAnsi="Garamond" w:cs="Times New Roman"/>
          <w:sz w:val="24"/>
          <w:szCs w:val="24"/>
        </w:rPr>
        <w:t xml:space="preserve"> It is hoped that policies like higher producer price and introduction of free mass spraying exercise would contribute to higher production and higher revenue to the farmer, and help alleviate poverty. In addition, this would contribute to higher tax revenue to the government to embark on various developmental projects.</w:t>
      </w:r>
    </w:p>
    <w:p w:rsidR="00260B6A" w:rsidRPr="001539A6" w:rsidRDefault="00E52D62" w:rsidP="0014604F">
      <w:pPr>
        <w:tabs>
          <w:tab w:val="left" w:pos="5031"/>
        </w:tabs>
        <w:spacing w:line="360" w:lineRule="auto"/>
        <w:jc w:val="both"/>
        <w:rPr>
          <w:rFonts w:ascii="Garamond" w:hAnsi="Garamond" w:cs="Times New Roman"/>
          <w:sz w:val="24"/>
          <w:szCs w:val="24"/>
        </w:rPr>
      </w:pPr>
      <w:r w:rsidRPr="00E52D62">
        <w:rPr>
          <w:rFonts w:ascii="Garamond" w:hAnsi="Garamond" w:cs="Times New Roman"/>
          <w:b/>
          <w:sz w:val="32"/>
          <w:szCs w:val="32"/>
        </w:rPr>
        <w:t xml:space="preserve">KEY WORDS: </w:t>
      </w:r>
      <w:r w:rsidR="001539A6">
        <w:rPr>
          <w:rFonts w:ascii="Garamond" w:hAnsi="Garamond" w:cs="Times New Roman"/>
          <w:sz w:val="24"/>
          <w:szCs w:val="24"/>
        </w:rPr>
        <w:t>Cocoa Supply, Agricultura</w:t>
      </w:r>
      <w:r w:rsidR="003823EE">
        <w:rPr>
          <w:rFonts w:ascii="Garamond" w:hAnsi="Garamond" w:cs="Times New Roman"/>
          <w:sz w:val="24"/>
          <w:szCs w:val="24"/>
        </w:rPr>
        <w:t>l Policy, Price Policy, Codapec, Ghana, Econometric Analysis.</w:t>
      </w:r>
    </w:p>
    <w:p w:rsidR="00260B6A" w:rsidRPr="00F56A6C" w:rsidRDefault="00260B6A" w:rsidP="0014604F">
      <w:pPr>
        <w:tabs>
          <w:tab w:val="left" w:pos="5031"/>
        </w:tabs>
        <w:spacing w:line="360" w:lineRule="auto"/>
        <w:jc w:val="both"/>
        <w:rPr>
          <w:rFonts w:ascii="Garamond" w:hAnsi="Garamond" w:cs="Times New Roman"/>
          <w:b/>
          <w:sz w:val="24"/>
          <w:szCs w:val="24"/>
        </w:rPr>
      </w:pPr>
    </w:p>
    <w:p w:rsidR="00736D2A" w:rsidRDefault="00736D2A" w:rsidP="001539A6">
      <w:pPr>
        <w:tabs>
          <w:tab w:val="left" w:pos="5031"/>
        </w:tabs>
        <w:spacing w:line="240" w:lineRule="auto"/>
        <w:jc w:val="both"/>
        <w:rPr>
          <w:rFonts w:ascii="Garamond" w:hAnsi="Garamond" w:cs="Times New Roman"/>
          <w:b/>
          <w:sz w:val="32"/>
          <w:szCs w:val="32"/>
        </w:rPr>
      </w:pPr>
    </w:p>
    <w:p w:rsidR="001539A6" w:rsidRPr="0091391A" w:rsidRDefault="001539A6" w:rsidP="001539A6">
      <w:pPr>
        <w:tabs>
          <w:tab w:val="left" w:pos="5031"/>
        </w:tabs>
        <w:spacing w:line="240" w:lineRule="auto"/>
        <w:jc w:val="both"/>
        <w:rPr>
          <w:rFonts w:ascii="Garamond" w:hAnsi="Garamond" w:cs="Times New Roman"/>
          <w:b/>
          <w:sz w:val="32"/>
          <w:szCs w:val="32"/>
        </w:rPr>
      </w:pPr>
      <w:r w:rsidRPr="0091391A">
        <w:rPr>
          <w:rFonts w:ascii="Garamond" w:hAnsi="Garamond" w:cs="Times New Roman"/>
          <w:b/>
          <w:sz w:val="32"/>
          <w:szCs w:val="32"/>
        </w:rPr>
        <w:lastRenderedPageBreak/>
        <w:t>Chapter</w:t>
      </w:r>
      <w:r w:rsidR="00667E22" w:rsidRPr="0091391A">
        <w:rPr>
          <w:rFonts w:ascii="Garamond" w:hAnsi="Garamond" w:cs="Times New Roman"/>
          <w:b/>
          <w:sz w:val="32"/>
          <w:szCs w:val="32"/>
        </w:rPr>
        <w:t xml:space="preserve"> 1</w:t>
      </w:r>
      <w:r w:rsidR="00C90BDC" w:rsidRPr="0091391A">
        <w:rPr>
          <w:rFonts w:ascii="Garamond" w:hAnsi="Garamond" w:cs="Times New Roman"/>
          <w:b/>
          <w:sz w:val="32"/>
          <w:szCs w:val="32"/>
        </w:rPr>
        <w:tab/>
      </w:r>
    </w:p>
    <w:p w:rsidR="00FF6774" w:rsidRPr="009C5DC1" w:rsidRDefault="001539A6" w:rsidP="001539A6">
      <w:pPr>
        <w:tabs>
          <w:tab w:val="left" w:pos="5031"/>
        </w:tabs>
        <w:spacing w:line="240" w:lineRule="auto"/>
        <w:jc w:val="both"/>
        <w:rPr>
          <w:rFonts w:ascii="Garamond" w:hAnsi="Garamond" w:cs="Times New Roman"/>
          <w:b/>
          <w:sz w:val="32"/>
          <w:szCs w:val="32"/>
        </w:rPr>
      </w:pPr>
      <w:r w:rsidRPr="009C5DC1">
        <w:rPr>
          <w:rFonts w:ascii="Garamond" w:hAnsi="Garamond" w:cs="Times New Roman"/>
          <w:sz w:val="32"/>
          <w:szCs w:val="32"/>
        </w:rPr>
        <w:t>Introduction</w:t>
      </w:r>
    </w:p>
    <w:p w:rsidR="0041227C" w:rsidRPr="009C5DC1" w:rsidRDefault="0041227C" w:rsidP="0041227C">
      <w:pPr>
        <w:tabs>
          <w:tab w:val="left" w:pos="5031"/>
        </w:tabs>
        <w:spacing w:line="360" w:lineRule="auto"/>
        <w:jc w:val="both"/>
        <w:rPr>
          <w:rFonts w:ascii="Garamond" w:hAnsi="Garamond" w:cs="Times New Roman"/>
          <w:b/>
          <w:sz w:val="28"/>
          <w:szCs w:val="28"/>
        </w:rPr>
      </w:pPr>
      <w:r w:rsidRPr="009C5DC1">
        <w:rPr>
          <w:rFonts w:ascii="Garamond" w:hAnsi="Garamond" w:cs="Times New Roman"/>
          <w:b/>
          <w:sz w:val="28"/>
          <w:szCs w:val="28"/>
        </w:rPr>
        <w:t xml:space="preserve">1.1   </w:t>
      </w:r>
      <w:r w:rsidR="00FF6774" w:rsidRPr="009C5DC1">
        <w:rPr>
          <w:rFonts w:ascii="Garamond" w:hAnsi="Garamond" w:cs="Times New Roman"/>
          <w:b/>
          <w:sz w:val="28"/>
          <w:szCs w:val="28"/>
        </w:rPr>
        <w:t>Background</w:t>
      </w:r>
    </w:p>
    <w:p w:rsidR="004907D3" w:rsidRDefault="0041227C" w:rsidP="0041227C">
      <w:pPr>
        <w:tabs>
          <w:tab w:val="left" w:pos="5031"/>
        </w:tabs>
        <w:spacing w:line="360" w:lineRule="auto"/>
        <w:jc w:val="both"/>
        <w:rPr>
          <w:rFonts w:ascii="Garamond" w:hAnsi="Garamond" w:cs="Times New Roman"/>
          <w:sz w:val="24"/>
          <w:szCs w:val="24"/>
        </w:rPr>
      </w:pPr>
      <w:r w:rsidRPr="00F56A6C">
        <w:rPr>
          <w:rFonts w:ascii="Garamond" w:hAnsi="Garamond" w:cs="Times New Roman"/>
          <w:sz w:val="24"/>
          <w:szCs w:val="24"/>
        </w:rPr>
        <w:t xml:space="preserve">Since 1983, various government of Ghana have intervened substantially in the cocoa industry. This has taken the form of pricing policy and various production policies. The main objective of this study is to examine the effects of production policy and pricing policy on cocoa supply and wealth of the farmer. The approach in achieving this is first to formulate and estimate the model of cocoa supply function based on 1978-2007 time series data. The </w:t>
      </w:r>
      <w:r w:rsidR="002D73E2" w:rsidRPr="00F56A6C">
        <w:rPr>
          <w:rFonts w:ascii="Garamond" w:hAnsi="Garamond" w:cs="Times New Roman"/>
          <w:sz w:val="24"/>
          <w:szCs w:val="24"/>
        </w:rPr>
        <w:t>variable in the model is</w:t>
      </w:r>
      <w:r w:rsidRPr="00F56A6C">
        <w:rPr>
          <w:rFonts w:ascii="Garamond" w:hAnsi="Garamond" w:cs="Times New Roman"/>
          <w:sz w:val="24"/>
          <w:szCs w:val="24"/>
        </w:rPr>
        <w:t xml:space="preserve"> based on previous study done by other </w:t>
      </w:r>
      <w:r w:rsidR="002D73E2" w:rsidRPr="00F56A6C">
        <w:rPr>
          <w:rFonts w:ascii="Garamond" w:hAnsi="Garamond" w:cs="Times New Roman"/>
          <w:sz w:val="24"/>
          <w:szCs w:val="24"/>
        </w:rPr>
        <w:t>researchers (Abdulai and</w:t>
      </w:r>
      <w:r w:rsidR="00FE0BA1" w:rsidRPr="00F56A6C">
        <w:rPr>
          <w:rFonts w:ascii="Garamond" w:hAnsi="Garamond" w:cs="Times New Roman"/>
          <w:sz w:val="24"/>
          <w:szCs w:val="24"/>
        </w:rPr>
        <w:t xml:space="preserve"> Rieder 1995; Bateman 1965;</w:t>
      </w:r>
      <w:r w:rsidR="002D73E2" w:rsidRPr="00F56A6C">
        <w:rPr>
          <w:rFonts w:ascii="Garamond" w:hAnsi="Garamond" w:cs="Times New Roman"/>
          <w:sz w:val="24"/>
          <w:szCs w:val="24"/>
        </w:rPr>
        <w:t xml:space="preserve"> Gyimah-Brempong and Apraku 1987)</w:t>
      </w:r>
      <w:r w:rsidR="000E78FF" w:rsidRPr="00F56A6C">
        <w:rPr>
          <w:rFonts w:ascii="Garamond" w:hAnsi="Garamond" w:cs="Times New Roman"/>
          <w:sz w:val="24"/>
          <w:szCs w:val="24"/>
        </w:rPr>
        <w:t xml:space="preserve">. Estimates from the model are used to </w:t>
      </w:r>
      <w:r w:rsidR="00430606" w:rsidRPr="00F56A6C">
        <w:rPr>
          <w:rFonts w:ascii="Garamond" w:hAnsi="Garamond" w:cs="Times New Roman"/>
          <w:sz w:val="24"/>
          <w:szCs w:val="24"/>
        </w:rPr>
        <w:t>analyze</w:t>
      </w:r>
      <w:r w:rsidR="000E78FF" w:rsidRPr="00F56A6C">
        <w:rPr>
          <w:rFonts w:ascii="Garamond" w:hAnsi="Garamond" w:cs="Times New Roman"/>
          <w:sz w:val="24"/>
          <w:szCs w:val="24"/>
        </w:rPr>
        <w:t xml:space="preserve"> the effects of the production and the pricing policy on cocoa supply and wealth of the farmer.</w:t>
      </w:r>
    </w:p>
    <w:p w:rsidR="00B34981" w:rsidRPr="00F56A6C" w:rsidRDefault="004907D3" w:rsidP="0041227C">
      <w:pPr>
        <w:tabs>
          <w:tab w:val="left" w:pos="5031"/>
        </w:tabs>
        <w:spacing w:line="360" w:lineRule="auto"/>
        <w:jc w:val="both"/>
        <w:rPr>
          <w:rFonts w:ascii="Garamond" w:hAnsi="Garamond" w:cs="Times New Roman"/>
          <w:sz w:val="24"/>
          <w:szCs w:val="24"/>
        </w:rPr>
      </w:pPr>
      <w:r>
        <w:rPr>
          <w:rFonts w:ascii="Garamond" w:hAnsi="Garamond" w:cs="Times New Roman"/>
          <w:sz w:val="24"/>
          <w:szCs w:val="24"/>
        </w:rPr>
        <w:t xml:space="preserve">          </w:t>
      </w:r>
      <w:r w:rsidR="00B34981" w:rsidRPr="00F56A6C">
        <w:rPr>
          <w:rFonts w:ascii="Garamond" w:hAnsi="Garamond" w:cs="Times New Roman"/>
          <w:sz w:val="24"/>
          <w:szCs w:val="24"/>
        </w:rPr>
        <w:t xml:space="preserve">Attempts to assess the </w:t>
      </w:r>
      <w:r w:rsidR="00411E4B" w:rsidRPr="00F56A6C">
        <w:rPr>
          <w:rFonts w:ascii="Garamond" w:hAnsi="Garamond" w:cs="Times New Roman"/>
          <w:sz w:val="24"/>
          <w:szCs w:val="24"/>
        </w:rPr>
        <w:t>effects of these policies on cocoa production have been scanty. Although many researchers have estimated the effects of the pricing policy on cocoa supply</w:t>
      </w:r>
      <w:r w:rsidR="00FE0BA1" w:rsidRPr="00F56A6C">
        <w:rPr>
          <w:rFonts w:ascii="Garamond" w:hAnsi="Garamond" w:cs="Times New Roman"/>
          <w:sz w:val="24"/>
          <w:szCs w:val="24"/>
        </w:rPr>
        <w:t>(Abdulai and Rieder 1995; Gyimah-Brempong 1987)</w:t>
      </w:r>
      <w:r w:rsidR="00411E4B" w:rsidRPr="00F56A6C">
        <w:rPr>
          <w:rFonts w:ascii="Garamond" w:hAnsi="Garamond" w:cs="Times New Roman"/>
          <w:sz w:val="24"/>
          <w:szCs w:val="24"/>
        </w:rPr>
        <w:t xml:space="preserve">, few have </w:t>
      </w:r>
      <w:r w:rsidR="00BA0167" w:rsidRPr="00F56A6C">
        <w:rPr>
          <w:rFonts w:ascii="Garamond" w:hAnsi="Garamond" w:cs="Times New Roman"/>
          <w:sz w:val="24"/>
          <w:szCs w:val="24"/>
        </w:rPr>
        <w:t>tried</w:t>
      </w:r>
      <w:r w:rsidR="00411E4B" w:rsidRPr="00F56A6C">
        <w:rPr>
          <w:rFonts w:ascii="Garamond" w:hAnsi="Garamond" w:cs="Times New Roman"/>
          <w:sz w:val="24"/>
          <w:szCs w:val="24"/>
        </w:rPr>
        <w:t xml:space="preserve"> to consider</w:t>
      </w:r>
      <w:r w:rsidR="00BA0167" w:rsidRPr="00F56A6C">
        <w:rPr>
          <w:rFonts w:ascii="Garamond" w:hAnsi="Garamond" w:cs="Times New Roman"/>
          <w:sz w:val="24"/>
          <w:szCs w:val="24"/>
        </w:rPr>
        <w:t xml:space="preserve"> both policies in the same model</w:t>
      </w:r>
      <w:r w:rsidR="00FE0BA1" w:rsidRPr="00F56A6C">
        <w:rPr>
          <w:rFonts w:ascii="Garamond" w:hAnsi="Garamond" w:cs="Times New Roman"/>
          <w:sz w:val="24"/>
          <w:szCs w:val="24"/>
        </w:rPr>
        <w:t>(Thompson 2005)</w:t>
      </w:r>
      <w:r w:rsidR="00721017" w:rsidRPr="00F56A6C">
        <w:rPr>
          <w:rFonts w:ascii="Garamond" w:hAnsi="Garamond" w:cs="Times New Roman"/>
          <w:sz w:val="24"/>
          <w:szCs w:val="24"/>
        </w:rPr>
        <w:t>, and most have been descriptive in analysing the impact of the pricing policy on production in general</w:t>
      </w:r>
      <w:r w:rsidR="00FE0BA1" w:rsidRPr="00F56A6C">
        <w:rPr>
          <w:rFonts w:ascii="Garamond" w:hAnsi="Garamond" w:cs="Times New Roman"/>
          <w:sz w:val="24"/>
          <w:szCs w:val="24"/>
        </w:rPr>
        <w:t>(A.Meilink 1985;Cuong 2000)</w:t>
      </w:r>
      <w:r w:rsidR="00BA0167" w:rsidRPr="00F56A6C">
        <w:rPr>
          <w:rFonts w:ascii="Garamond" w:hAnsi="Garamond" w:cs="Times New Roman"/>
          <w:sz w:val="24"/>
          <w:szCs w:val="24"/>
        </w:rPr>
        <w:t>. Therefore</w:t>
      </w:r>
      <w:r w:rsidR="00D116A3" w:rsidRPr="00F56A6C">
        <w:rPr>
          <w:rFonts w:ascii="Garamond" w:hAnsi="Garamond" w:cs="Times New Roman"/>
          <w:sz w:val="24"/>
          <w:szCs w:val="24"/>
        </w:rPr>
        <w:t>,</w:t>
      </w:r>
      <w:r w:rsidR="00BA0167" w:rsidRPr="00F56A6C">
        <w:rPr>
          <w:rFonts w:ascii="Garamond" w:hAnsi="Garamond" w:cs="Times New Roman"/>
          <w:sz w:val="24"/>
          <w:szCs w:val="24"/>
        </w:rPr>
        <w:t xml:space="preserve"> the point of departure from </w:t>
      </w:r>
      <w:r w:rsidR="00BF24F3" w:rsidRPr="00F56A6C">
        <w:rPr>
          <w:rFonts w:ascii="Garamond" w:hAnsi="Garamond" w:cs="Times New Roman"/>
          <w:sz w:val="24"/>
          <w:szCs w:val="24"/>
        </w:rPr>
        <w:t>these</w:t>
      </w:r>
      <w:r w:rsidR="00BA0167" w:rsidRPr="00F56A6C">
        <w:rPr>
          <w:rFonts w:ascii="Garamond" w:hAnsi="Garamond" w:cs="Times New Roman"/>
          <w:sz w:val="24"/>
          <w:szCs w:val="24"/>
        </w:rPr>
        <w:t xml:space="preserve"> researchers is the estimation of the effects of both the pricing policy and the production policy on cocoa supply and wealth of the farmer</w:t>
      </w:r>
      <w:r w:rsidR="002C4A8A" w:rsidRPr="00F56A6C">
        <w:rPr>
          <w:rFonts w:ascii="Garamond" w:hAnsi="Garamond" w:cs="Times New Roman"/>
          <w:sz w:val="24"/>
          <w:szCs w:val="24"/>
        </w:rPr>
        <w:t>.</w:t>
      </w:r>
      <w:r w:rsidR="00BF24F3" w:rsidRPr="00F56A6C">
        <w:rPr>
          <w:rFonts w:ascii="Garamond" w:hAnsi="Garamond" w:cs="Times New Roman"/>
          <w:sz w:val="24"/>
          <w:szCs w:val="24"/>
        </w:rPr>
        <w:t xml:space="preserve"> The analysis shows that cocoa supply has been more responsive to</w:t>
      </w:r>
      <w:r w:rsidR="00FF1709">
        <w:rPr>
          <w:rFonts w:ascii="Garamond" w:hAnsi="Garamond" w:cs="Times New Roman"/>
          <w:sz w:val="24"/>
          <w:szCs w:val="24"/>
        </w:rPr>
        <w:t xml:space="preserve"> pricing policy</w:t>
      </w:r>
      <w:r w:rsidR="003141CE" w:rsidRPr="00F56A6C">
        <w:rPr>
          <w:rFonts w:ascii="Garamond" w:hAnsi="Garamond" w:cs="Times New Roman"/>
          <w:sz w:val="24"/>
          <w:szCs w:val="24"/>
        </w:rPr>
        <w:t>, and this is consistent with most studies done on supply of cocoa.</w:t>
      </w:r>
    </w:p>
    <w:p w:rsidR="00E038A7" w:rsidRPr="0091391A" w:rsidRDefault="004907D3" w:rsidP="0091391A">
      <w:pPr>
        <w:tabs>
          <w:tab w:val="left" w:pos="5031"/>
        </w:tabs>
        <w:spacing w:line="360" w:lineRule="auto"/>
        <w:jc w:val="both"/>
        <w:rPr>
          <w:rFonts w:ascii="Garamond" w:hAnsi="Garamond"/>
          <w:sz w:val="24"/>
          <w:szCs w:val="24"/>
        </w:rPr>
      </w:pPr>
      <w:r>
        <w:rPr>
          <w:rFonts w:ascii="Garamond" w:hAnsi="Garamond" w:cs="Times New Roman"/>
          <w:sz w:val="24"/>
          <w:szCs w:val="24"/>
        </w:rPr>
        <w:t xml:space="preserve">         </w:t>
      </w:r>
      <w:r w:rsidR="003141CE" w:rsidRPr="00F56A6C">
        <w:rPr>
          <w:rFonts w:ascii="Garamond" w:hAnsi="Garamond" w:cs="Times New Roman"/>
          <w:sz w:val="24"/>
          <w:szCs w:val="24"/>
        </w:rPr>
        <w:t>The cocoa industry in Ghana is an important area to study.</w:t>
      </w:r>
      <w:r w:rsidR="003B237A" w:rsidRPr="00F56A6C">
        <w:rPr>
          <w:rFonts w:ascii="Garamond" w:hAnsi="Garamond" w:cs="Times New Roman"/>
          <w:sz w:val="24"/>
          <w:szCs w:val="24"/>
        </w:rPr>
        <w:t xml:space="preserve"> Because it is</w:t>
      </w:r>
      <w:r w:rsidR="00E038A7" w:rsidRPr="00F56A6C">
        <w:rPr>
          <w:rFonts w:ascii="Garamond" w:hAnsi="Garamond" w:cs="Times New Roman"/>
          <w:sz w:val="24"/>
          <w:szCs w:val="24"/>
        </w:rPr>
        <w:t xml:space="preserve"> the backbone of the Ghanaian economy: most households in Ghana derive their livelihood from cocoa farming; </w:t>
      </w:r>
      <w:r w:rsidR="00946FA9" w:rsidRPr="00F56A6C">
        <w:rPr>
          <w:rFonts w:ascii="Garamond" w:hAnsi="Garamond" w:cs="Times New Roman"/>
          <w:sz w:val="24"/>
          <w:szCs w:val="24"/>
        </w:rPr>
        <w:t>it</w:t>
      </w:r>
      <w:r w:rsidR="00E038A7" w:rsidRPr="00F56A6C">
        <w:rPr>
          <w:rFonts w:ascii="Garamond" w:hAnsi="Garamond" w:cs="Times New Roman"/>
          <w:sz w:val="24"/>
          <w:szCs w:val="24"/>
        </w:rPr>
        <w:t xml:space="preserve"> provides about 800,000 smallholders farm families with employment in </w:t>
      </w:r>
      <w:r w:rsidR="00946FA9" w:rsidRPr="00F56A6C">
        <w:rPr>
          <w:rFonts w:ascii="Garamond" w:hAnsi="Garamond" w:cs="Times New Roman"/>
          <w:sz w:val="24"/>
          <w:szCs w:val="24"/>
        </w:rPr>
        <w:t>Ghana (Anim-Kwapong and Frimpong 2005)</w:t>
      </w:r>
      <w:r w:rsidR="00E038A7" w:rsidRPr="00F56A6C">
        <w:rPr>
          <w:rFonts w:ascii="Garamond" w:hAnsi="Garamond" w:cs="Times New Roman"/>
          <w:sz w:val="24"/>
          <w:szCs w:val="24"/>
        </w:rPr>
        <w:t>. In addition to employment provision, the country derives revenue from foreign exchange, when the dry beans are exported to the world market, and this enables the government to embark on many developmental projects in other sectors of the economy.</w:t>
      </w:r>
      <w:r w:rsidR="003141CE" w:rsidRPr="00F56A6C">
        <w:rPr>
          <w:rFonts w:ascii="Garamond" w:hAnsi="Garamond" w:cs="Times New Roman"/>
          <w:sz w:val="24"/>
          <w:szCs w:val="24"/>
        </w:rPr>
        <w:t xml:space="preserve"> As a result of the importance of cocoa to the economy of Ghana, among other crops, cocoa sector gives a better study of the effects</w:t>
      </w:r>
      <w:r w:rsidR="00721017" w:rsidRPr="00F56A6C">
        <w:rPr>
          <w:rFonts w:ascii="Garamond" w:hAnsi="Garamond" w:cs="Times New Roman"/>
          <w:sz w:val="24"/>
          <w:szCs w:val="24"/>
        </w:rPr>
        <w:t xml:space="preserve"> of</w:t>
      </w:r>
      <w:r w:rsidR="003141CE" w:rsidRPr="00F56A6C">
        <w:rPr>
          <w:rFonts w:ascii="Garamond" w:hAnsi="Garamond" w:cs="Times New Roman"/>
          <w:sz w:val="24"/>
          <w:szCs w:val="24"/>
        </w:rPr>
        <w:t xml:space="preserve"> Agricultural pricing and production policies. Coupled with that the trends in the cocoa supply in the country have not been smooth in the past, apart from recent resurgence in the industry due to a mixture of factors including higher producer price, fertilizer use and the government cocoa disease and pest control programme in 2001. </w:t>
      </w:r>
      <w:r w:rsidR="00E038A7" w:rsidRPr="00F56A6C">
        <w:rPr>
          <w:rFonts w:ascii="Garamond" w:hAnsi="Garamond" w:cs="Times New Roman"/>
          <w:sz w:val="24"/>
          <w:szCs w:val="24"/>
        </w:rPr>
        <w:t xml:space="preserve"> </w:t>
      </w:r>
    </w:p>
    <w:p w:rsidR="00AC3C54" w:rsidRPr="009C5DC1" w:rsidRDefault="00094901" w:rsidP="0014604F">
      <w:pPr>
        <w:spacing w:line="360" w:lineRule="auto"/>
        <w:jc w:val="both"/>
        <w:rPr>
          <w:rFonts w:ascii="Garamond" w:hAnsi="Garamond" w:cs="Times New Roman"/>
          <w:sz w:val="28"/>
          <w:szCs w:val="28"/>
        </w:rPr>
      </w:pPr>
      <w:r w:rsidRPr="009C5DC1">
        <w:rPr>
          <w:rFonts w:ascii="Garamond" w:hAnsi="Garamond" w:cs="Times New Roman"/>
          <w:b/>
          <w:sz w:val="28"/>
          <w:szCs w:val="28"/>
        </w:rPr>
        <w:lastRenderedPageBreak/>
        <w:t xml:space="preserve">1.2    </w:t>
      </w:r>
      <w:r w:rsidR="00AC3C54" w:rsidRPr="009C5DC1">
        <w:rPr>
          <w:rFonts w:ascii="Garamond" w:hAnsi="Garamond" w:cs="Times New Roman"/>
          <w:b/>
          <w:sz w:val="28"/>
          <w:szCs w:val="28"/>
        </w:rPr>
        <w:t xml:space="preserve"> </w:t>
      </w:r>
      <w:r w:rsidR="000A50FD" w:rsidRPr="009C5DC1">
        <w:rPr>
          <w:rFonts w:ascii="Garamond" w:hAnsi="Garamond" w:cs="Times New Roman"/>
          <w:b/>
          <w:sz w:val="28"/>
          <w:szCs w:val="28"/>
        </w:rPr>
        <w:t>Problem Statement</w:t>
      </w:r>
    </w:p>
    <w:p w:rsidR="00AC3C54" w:rsidRPr="00F56A6C" w:rsidRDefault="004907D3" w:rsidP="0014604F">
      <w:pPr>
        <w:spacing w:line="360" w:lineRule="auto"/>
        <w:jc w:val="both"/>
        <w:rPr>
          <w:rFonts w:ascii="Garamond" w:hAnsi="Garamond" w:cs="Times New Roman"/>
          <w:sz w:val="24"/>
          <w:szCs w:val="24"/>
        </w:rPr>
      </w:pPr>
      <w:r>
        <w:rPr>
          <w:rFonts w:ascii="Garamond" w:hAnsi="Garamond" w:cs="Times New Roman"/>
          <w:sz w:val="24"/>
          <w:szCs w:val="24"/>
        </w:rPr>
        <w:t xml:space="preserve"> </w:t>
      </w:r>
      <w:r w:rsidR="00AC3C54" w:rsidRPr="00F56A6C">
        <w:rPr>
          <w:rFonts w:ascii="Garamond" w:hAnsi="Garamond" w:cs="Times New Roman"/>
          <w:sz w:val="24"/>
          <w:szCs w:val="24"/>
        </w:rPr>
        <w:t>Ghana is currently the world’s second leading producer of cocoa. The industry employs about 60% of the Agricultural labour fo</w:t>
      </w:r>
      <w:r w:rsidR="00406FD1">
        <w:rPr>
          <w:rFonts w:ascii="Garamond" w:hAnsi="Garamond" w:cs="Times New Roman"/>
          <w:sz w:val="24"/>
          <w:szCs w:val="24"/>
        </w:rPr>
        <w:t>rce in Ghana (MOF</w:t>
      </w:r>
      <w:r w:rsidR="00AC3C54" w:rsidRPr="00F56A6C">
        <w:rPr>
          <w:rFonts w:ascii="Garamond" w:hAnsi="Garamond" w:cs="Times New Roman"/>
          <w:sz w:val="24"/>
          <w:szCs w:val="24"/>
        </w:rPr>
        <w:t xml:space="preserve"> 2004</w:t>
      </w:r>
      <w:r w:rsidR="00CA7DCA">
        <w:rPr>
          <w:rFonts w:ascii="Garamond" w:hAnsi="Garamond" w:cs="Times New Roman"/>
          <w:sz w:val="24"/>
          <w:szCs w:val="24"/>
        </w:rPr>
        <w:t>:16</w:t>
      </w:r>
      <w:r w:rsidR="00AC3C54" w:rsidRPr="00F56A6C">
        <w:rPr>
          <w:rFonts w:ascii="Garamond" w:hAnsi="Garamond" w:cs="Times New Roman"/>
          <w:sz w:val="24"/>
          <w:szCs w:val="24"/>
        </w:rPr>
        <w:t>). Cocoa output and prices have however been fluctuating over the years with huge revenue and socioeconomic implications following response to governments’ interventions. Thus policy interventions by present and past governments have therefore always been an issue of economic importance in Ghana’s socio-political arena. There have been claims by incumbent and past Governments o</w:t>
      </w:r>
      <w:r w:rsidR="001F3F15" w:rsidRPr="00F56A6C">
        <w:rPr>
          <w:rFonts w:ascii="Garamond" w:hAnsi="Garamond" w:cs="Times New Roman"/>
          <w:sz w:val="24"/>
          <w:szCs w:val="24"/>
        </w:rPr>
        <w:t>f Ghana about the impact</w:t>
      </w:r>
      <w:r w:rsidR="00AC3C54" w:rsidRPr="00F56A6C">
        <w:rPr>
          <w:rFonts w:ascii="Garamond" w:hAnsi="Garamond" w:cs="Times New Roman"/>
          <w:sz w:val="24"/>
          <w:szCs w:val="24"/>
        </w:rPr>
        <w:t xml:space="preserve"> of their agricultural policies mainly in the cocoa industry and their role in consolidation of Ghana’s position as the second leading cocoa producer in the world over the time. The debate also centres on the subsequent impact of increased output on the socioeconomic development of the citizens of Ghana – the farmer taking the centre stage. Governments upon, governments have implemented host of Agricultural policies with mixed policy emphasis aimed at improving revenue, socio-economic well-being of farmers and to increase their crop productivity with mixed results. Their claim to fame in that area is that their policies have had greater impact on the farmer in add</w:t>
      </w:r>
      <w:r w:rsidR="002D0FF6" w:rsidRPr="00F56A6C">
        <w:rPr>
          <w:rFonts w:ascii="Garamond" w:hAnsi="Garamond" w:cs="Times New Roman"/>
          <w:sz w:val="24"/>
          <w:szCs w:val="24"/>
        </w:rPr>
        <w:t>ition to increasing production,</w:t>
      </w:r>
      <w:r w:rsidR="00AC3C54" w:rsidRPr="00F56A6C">
        <w:rPr>
          <w:rFonts w:ascii="Garamond" w:hAnsi="Garamond" w:cs="Times New Roman"/>
          <w:sz w:val="24"/>
          <w:szCs w:val="24"/>
        </w:rPr>
        <w:t xml:space="preserve"> being it producer prices or subsidising farm inputs. </w:t>
      </w:r>
    </w:p>
    <w:p w:rsidR="00AC3C54" w:rsidRPr="00F56A6C" w:rsidRDefault="004907D3" w:rsidP="0014604F">
      <w:pPr>
        <w:spacing w:line="360" w:lineRule="auto"/>
        <w:jc w:val="both"/>
        <w:rPr>
          <w:rFonts w:ascii="Garamond" w:hAnsi="Garamond" w:cs="Times New Roman"/>
          <w:sz w:val="24"/>
          <w:szCs w:val="24"/>
        </w:rPr>
      </w:pPr>
      <w:r>
        <w:rPr>
          <w:rFonts w:ascii="Garamond" w:hAnsi="Garamond" w:cs="Times New Roman"/>
          <w:sz w:val="24"/>
          <w:szCs w:val="24"/>
        </w:rPr>
        <w:t xml:space="preserve">          </w:t>
      </w:r>
      <w:r w:rsidR="00AC3C54" w:rsidRPr="00F56A6C">
        <w:rPr>
          <w:rFonts w:ascii="Garamond" w:hAnsi="Garamond" w:cs="Times New Roman"/>
          <w:sz w:val="24"/>
          <w:szCs w:val="24"/>
        </w:rPr>
        <w:t xml:space="preserve">These policies can, therefore be conceptualise into two: pricing policy of cocoa in the form of producer prices to the farmer and production policies by means of direct and indirect farm subsidies like the Cocoa Diseases and Pest Control Programme (CODAPEC). To emphasise, different </w:t>
      </w:r>
      <w:r w:rsidR="005D2599" w:rsidRPr="00F56A6C">
        <w:rPr>
          <w:rFonts w:ascii="Garamond" w:hAnsi="Garamond" w:cs="Times New Roman"/>
          <w:sz w:val="24"/>
          <w:szCs w:val="24"/>
        </w:rPr>
        <w:t>political administration</w:t>
      </w:r>
      <w:r w:rsidR="00AC3C54" w:rsidRPr="00F56A6C">
        <w:rPr>
          <w:rFonts w:ascii="Garamond" w:hAnsi="Garamond" w:cs="Times New Roman"/>
          <w:sz w:val="24"/>
          <w:szCs w:val="24"/>
        </w:rPr>
        <w:t xml:space="preserve"> push for policies aimed at increased producer prices for the cocoa farmer while others have laid more importance on production policies</w:t>
      </w:r>
      <w:r w:rsidR="005D2599" w:rsidRPr="00F56A6C">
        <w:rPr>
          <w:rFonts w:ascii="Garamond" w:hAnsi="Garamond" w:cs="Times New Roman"/>
          <w:sz w:val="24"/>
          <w:szCs w:val="24"/>
        </w:rPr>
        <w:t xml:space="preserve"> in addition to minimal increases in price</w:t>
      </w:r>
      <w:r w:rsidR="00AC3C54" w:rsidRPr="00F56A6C">
        <w:rPr>
          <w:rFonts w:ascii="Garamond" w:hAnsi="Garamond" w:cs="Times New Roman"/>
          <w:sz w:val="24"/>
          <w:szCs w:val="24"/>
        </w:rPr>
        <w:t xml:space="preserve">; production policies as direct intervention being the provision of subsidies, fertilizer application, mass spraying exercise, Cocoa Diseases and Pest Control Programme (CODAPEC) as a package to the farmer etc. </w:t>
      </w:r>
    </w:p>
    <w:p w:rsidR="0091391A" w:rsidRPr="0091391A" w:rsidRDefault="008948EE" w:rsidP="008948EE">
      <w:pPr>
        <w:spacing w:after="120" w:line="360" w:lineRule="auto"/>
        <w:jc w:val="both"/>
        <w:rPr>
          <w:rFonts w:ascii="Garamond" w:hAnsi="Garamond" w:cs="Times New Roman"/>
          <w:sz w:val="24"/>
          <w:szCs w:val="24"/>
        </w:rPr>
      </w:pPr>
      <w:r>
        <w:rPr>
          <w:rFonts w:ascii="Garamond" w:hAnsi="Garamond" w:cs="Times New Roman"/>
          <w:sz w:val="24"/>
          <w:szCs w:val="24"/>
        </w:rPr>
        <w:t xml:space="preserve">        </w:t>
      </w:r>
      <w:r w:rsidR="00AC3C54" w:rsidRPr="00F56A6C">
        <w:rPr>
          <w:rFonts w:ascii="Garamond" w:hAnsi="Garamond" w:cs="Times New Roman"/>
          <w:sz w:val="24"/>
          <w:szCs w:val="24"/>
        </w:rPr>
        <w:t>In the light of this discourse and in view of the importance of the cocoa industry to Ghana’s foreign exchange earnings and development, one will like t</w:t>
      </w:r>
      <w:r w:rsidR="005D2599" w:rsidRPr="00F56A6C">
        <w:rPr>
          <w:rFonts w:ascii="Garamond" w:hAnsi="Garamond" w:cs="Times New Roman"/>
          <w:sz w:val="24"/>
          <w:szCs w:val="24"/>
        </w:rPr>
        <w:t>o analyse the</w:t>
      </w:r>
      <w:r w:rsidR="000A50FD" w:rsidRPr="00F56A6C">
        <w:rPr>
          <w:rFonts w:ascii="Garamond" w:hAnsi="Garamond" w:cs="Times New Roman"/>
          <w:sz w:val="24"/>
          <w:szCs w:val="24"/>
        </w:rPr>
        <w:t>se</w:t>
      </w:r>
      <w:r w:rsidR="005D2599" w:rsidRPr="00F56A6C">
        <w:rPr>
          <w:rFonts w:ascii="Garamond" w:hAnsi="Garamond" w:cs="Times New Roman"/>
          <w:sz w:val="24"/>
          <w:szCs w:val="24"/>
        </w:rPr>
        <w:t xml:space="preserve"> two measures</w:t>
      </w:r>
      <w:r w:rsidR="00AC3C54" w:rsidRPr="00F56A6C">
        <w:rPr>
          <w:rFonts w:ascii="Garamond" w:hAnsi="Garamond" w:cs="Times New Roman"/>
          <w:sz w:val="24"/>
          <w:szCs w:val="24"/>
        </w:rPr>
        <w:t xml:space="preserve"> to fi</w:t>
      </w:r>
      <w:r w:rsidR="00196B05" w:rsidRPr="00F56A6C">
        <w:rPr>
          <w:rFonts w:ascii="Garamond" w:hAnsi="Garamond" w:cs="Times New Roman"/>
          <w:sz w:val="24"/>
          <w:szCs w:val="24"/>
        </w:rPr>
        <w:t>nd out their impact</w:t>
      </w:r>
      <w:r w:rsidR="00AC3C54" w:rsidRPr="00F56A6C">
        <w:rPr>
          <w:rFonts w:ascii="Garamond" w:hAnsi="Garamond" w:cs="Times New Roman"/>
          <w:sz w:val="24"/>
          <w:szCs w:val="24"/>
        </w:rPr>
        <w:t xml:space="preserve"> to the sustainability of Ghana’s agricultural policies. The studies will therefore come out with empirical facts to help address the qu</w:t>
      </w:r>
      <w:r w:rsidR="00410D3D" w:rsidRPr="00F56A6C">
        <w:rPr>
          <w:rFonts w:ascii="Garamond" w:hAnsi="Garamond" w:cs="Times New Roman"/>
          <w:sz w:val="24"/>
          <w:szCs w:val="24"/>
        </w:rPr>
        <w:t>estion about agricultural policies</w:t>
      </w:r>
      <w:r w:rsidR="00FF1709">
        <w:rPr>
          <w:rFonts w:ascii="Garamond" w:hAnsi="Garamond" w:cs="Times New Roman"/>
          <w:sz w:val="24"/>
          <w:szCs w:val="24"/>
        </w:rPr>
        <w:t xml:space="preserve"> impact</w:t>
      </w:r>
      <w:r w:rsidR="00AC3C54" w:rsidRPr="00F56A6C">
        <w:rPr>
          <w:rFonts w:ascii="Garamond" w:hAnsi="Garamond" w:cs="Times New Roman"/>
          <w:sz w:val="24"/>
          <w:szCs w:val="24"/>
        </w:rPr>
        <w:t xml:space="preserve">. </w:t>
      </w:r>
    </w:p>
    <w:p w:rsidR="0038512E" w:rsidRDefault="0038512E" w:rsidP="0014604F">
      <w:pPr>
        <w:tabs>
          <w:tab w:val="left" w:pos="3190"/>
        </w:tabs>
        <w:spacing w:line="360" w:lineRule="auto"/>
        <w:jc w:val="both"/>
        <w:rPr>
          <w:rFonts w:ascii="Garamond" w:hAnsi="Garamond" w:cs="Times New Roman"/>
          <w:b/>
          <w:sz w:val="28"/>
          <w:szCs w:val="28"/>
        </w:rPr>
      </w:pPr>
    </w:p>
    <w:p w:rsidR="0058428D" w:rsidRDefault="0058428D" w:rsidP="000D19B1">
      <w:pPr>
        <w:tabs>
          <w:tab w:val="left" w:pos="3190"/>
        </w:tabs>
        <w:spacing w:line="360" w:lineRule="auto"/>
        <w:jc w:val="both"/>
        <w:rPr>
          <w:rFonts w:ascii="Garamond" w:hAnsi="Garamond" w:cs="Times New Roman"/>
          <w:b/>
          <w:sz w:val="28"/>
          <w:szCs w:val="28"/>
        </w:rPr>
      </w:pPr>
    </w:p>
    <w:p w:rsidR="00AC3C54" w:rsidRDefault="00AC3C54" w:rsidP="000D19B1">
      <w:pPr>
        <w:tabs>
          <w:tab w:val="left" w:pos="3190"/>
        </w:tabs>
        <w:spacing w:line="360" w:lineRule="auto"/>
        <w:jc w:val="both"/>
        <w:rPr>
          <w:rFonts w:ascii="Garamond" w:hAnsi="Garamond" w:cs="Times New Roman"/>
          <w:b/>
          <w:sz w:val="28"/>
          <w:szCs w:val="28"/>
        </w:rPr>
      </w:pPr>
      <w:r w:rsidRPr="009C5DC1">
        <w:rPr>
          <w:rFonts w:ascii="Garamond" w:hAnsi="Garamond" w:cs="Times New Roman"/>
          <w:b/>
          <w:sz w:val="28"/>
          <w:szCs w:val="28"/>
        </w:rPr>
        <w:lastRenderedPageBreak/>
        <w:t xml:space="preserve">1.3 </w:t>
      </w:r>
      <w:r w:rsidR="00094901" w:rsidRPr="009C5DC1">
        <w:rPr>
          <w:rFonts w:ascii="Garamond" w:hAnsi="Garamond" w:cs="Times New Roman"/>
          <w:b/>
          <w:sz w:val="28"/>
          <w:szCs w:val="28"/>
        </w:rPr>
        <w:t xml:space="preserve">    </w:t>
      </w:r>
      <w:r w:rsidRPr="009C5DC1">
        <w:rPr>
          <w:rFonts w:ascii="Garamond" w:hAnsi="Garamond" w:cs="Times New Roman"/>
          <w:b/>
          <w:sz w:val="28"/>
          <w:szCs w:val="28"/>
        </w:rPr>
        <w:t>Main Research Question</w:t>
      </w:r>
    </w:p>
    <w:p w:rsidR="00406FD1" w:rsidRDefault="00406FD1" w:rsidP="0014604F">
      <w:pPr>
        <w:tabs>
          <w:tab w:val="left" w:pos="3190"/>
        </w:tabs>
        <w:spacing w:line="360" w:lineRule="auto"/>
        <w:jc w:val="both"/>
        <w:rPr>
          <w:rFonts w:ascii="Garamond" w:hAnsi="Garamond" w:cs="Times New Roman"/>
          <w:sz w:val="24"/>
          <w:szCs w:val="24"/>
        </w:rPr>
      </w:pPr>
      <w:r>
        <w:rPr>
          <w:rFonts w:ascii="Garamond" w:hAnsi="Garamond" w:cs="Times New Roman"/>
          <w:sz w:val="24"/>
          <w:szCs w:val="24"/>
        </w:rPr>
        <w:t xml:space="preserve">Based on these potentials, the main question is: </w:t>
      </w:r>
      <w:r w:rsidR="00B668D5" w:rsidRPr="00F56A6C">
        <w:rPr>
          <w:rFonts w:ascii="Garamond" w:hAnsi="Garamond" w:cs="Times New Roman"/>
          <w:sz w:val="24"/>
          <w:szCs w:val="24"/>
        </w:rPr>
        <w:t>How has</w:t>
      </w:r>
      <w:r w:rsidR="004A2324" w:rsidRPr="00F56A6C">
        <w:rPr>
          <w:rFonts w:ascii="Garamond" w:hAnsi="Garamond" w:cs="Times New Roman"/>
          <w:sz w:val="24"/>
          <w:szCs w:val="24"/>
        </w:rPr>
        <w:t xml:space="preserve"> government </w:t>
      </w:r>
      <w:r w:rsidR="001F3F15" w:rsidRPr="00F56A6C">
        <w:rPr>
          <w:rFonts w:ascii="Garamond" w:hAnsi="Garamond" w:cs="Times New Roman"/>
          <w:sz w:val="24"/>
          <w:szCs w:val="24"/>
        </w:rPr>
        <w:t>agricultural policies affected cocoa production</w:t>
      </w:r>
      <w:r w:rsidR="004A2324" w:rsidRPr="00F56A6C">
        <w:rPr>
          <w:rFonts w:ascii="Garamond" w:hAnsi="Garamond" w:cs="Times New Roman"/>
          <w:sz w:val="24"/>
          <w:szCs w:val="24"/>
        </w:rPr>
        <w:t xml:space="preserve"> and</w:t>
      </w:r>
      <w:r w:rsidR="001F3F15" w:rsidRPr="00F56A6C">
        <w:rPr>
          <w:rFonts w:ascii="Garamond" w:hAnsi="Garamond" w:cs="Times New Roman"/>
          <w:sz w:val="24"/>
          <w:szCs w:val="24"/>
        </w:rPr>
        <w:t xml:space="preserve"> wealth of the farmer</w:t>
      </w:r>
      <w:r w:rsidR="004A2324" w:rsidRPr="00F56A6C">
        <w:rPr>
          <w:rFonts w:ascii="Garamond" w:hAnsi="Garamond" w:cs="Times New Roman"/>
          <w:sz w:val="24"/>
          <w:szCs w:val="24"/>
        </w:rPr>
        <w:t>?</w:t>
      </w:r>
      <w:r w:rsidR="00AC3C54" w:rsidRPr="00F56A6C">
        <w:rPr>
          <w:rFonts w:ascii="Garamond" w:hAnsi="Garamond" w:cs="Times New Roman"/>
          <w:sz w:val="24"/>
          <w:szCs w:val="24"/>
        </w:rPr>
        <w:t xml:space="preserve">  </w:t>
      </w:r>
    </w:p>
    <w:p w:rsidR="00AC3C54" w:rsidRPr="0091391A" w:rsidRDefault="00406FD1" w:rsidP="0014604F">
      <w:pPr>
        <w:tabs>
          <w:tab w:val="left" w:pos="3190"/>
        </w:tabs>
        <w:spacing w:line="360" w:lineRule="auto"/>
        <w:jc w:val="both"/>
        <w:rPr>
          <w:rFonts w:ascii="Garamond" w:hAnsi="Garamond" w:cs="Times New Roman"/>
          <w:sz w:val="24"/>
          <w:szCs w:val="24"/>
        </w:rPr>
      </w:pPr>
      <w:r>
        <w:rPr>
          <w:rFonts w:ascii="Garamond" w:hAnsi="Garamond" w:cs="Times New Roman"/>
          <w:sz w:val="24"/>
          <w:szCs w:val="24"/>
        </w:rPr>
        <w:t xml:space="preserve">       Specific-questions:</w:t>
      </w:r>
      <w:r w:rsidR="007F3900" w:rsidRPr="0091391A">
        <w:rPr>
          <w:rFonts w:ascii="Garamond" w:hAnsi="Garamond" w:cs="Times New Roman"/>
          <w:b/>
          <w:sz w:val="28"/>
          <w:szCs w:val="28"/>
        </w:rPr>
        <w:t xml:space="preserve"> </w:t>
      </w:r>
      <w:r w:rsidR="0091391A">
        <w:rPr>
          <w:rFonts w:ascii="Garamond" w:hAnsi="Garamond" w:cs="Times New Roman"/>
          <w:b/>
          <w:sz w:val="28"/>
          <w:szCs w:val="28"/>
        </w:rPr>
        <w:t xml:space="preserve"> </w:t>
      </w:r>
      <w:r w:rsidR="007F3900" w:rsidRPr="0091391A">
        <w:rPr>
          <w:rFonts w:ascii="Garamond" w:hAnsi="Garamond" w:cs="Times New Roman"/>
          <w:b/>
          <w:sz w:val="28"/>
          <w:szCs w:val="28"/>
        </w:rPr>
        <w:t xml:space="preserve">  </w:t>
      </w:r>
    </w:p>
    <w:p w:rsidR="00AC3C54" w:rsidRPr="00F56A6C" w:rsidRDefault="004A2324" w:rsidP="0014604F">
      <w:pPr>
        <w:widowControl w:val="0"/>
        <w:numPr>
          <w:ilvl w:val="0"/>
          <w:numId w:val="3"/>
        </w:numPr>
        <w:spacing w:after="0" w:line="360" w:lineRule="auto"/>
        <w:jc w:val="both"/>
        <w:rPr>
          <w:rFonts w:ascii="Garamond" w:hAnsi="Garamond" w:cs="Times New Roman"/>
          <w:sz w:val="24"/>
          <w:szCs w:val="24"/>
        </w:rPr>
      </w:pPr>
      <w:r w:rsidRPr="00F56A6C">
        <w:rPr>
          <w:rFonts w:ascii="Garamond" w:hAnsi="Garamond" w:cs="Times New Roman"/>
          <w:sz w:val="24"/>
          <w:szCs w:val="24"/>
        </w:rPr>
        <w:t xml:space="preserve"> How has the agricultural pricing</w:t>
      </w:r>
      <w:r w:rsidR="00410D3D" w:rsidRPr="00F56A6C">
        <w:rPr>
          <w:rFonts w:ascii="Garamond" w:hAnsi="Garamond" w:cs="Times New Roman"/>
          <w:sz w:val="24"/>
          <w:szCs w:val="24"/>
        </w:rPr>
        <w:t xml:space="preserve"> and production policies affected cocoa production</w:t>
      </w:r>
      <w:r w:rsidR="00AC3C54" w:rsidRPr="00F56A6C">
        <w:rPr>
          <w:rFonts w:ascii="Garamond" w:hAnsi="Garamond" w:cs="Times New Roman"/>
          <w:sz w:val="24"/>
          <w:szCs w:val="24"/>
        </w:rPr>
        <w:t>?</w:t>
      </w:r>
    </w:p>
    <w:p w:rsidR="00E44BB6" w:rsidRPr="00F56A6C" w:rsidRDefault="00BC11A8" w:rsidP="0014604F">
      <w:pPr>
        <w:widowControl w:val="0"/>
        <w:numPr>
          <w:ilvl w:val="0"/>
          <w:numId w:val="3"/>
        </w:numPr>
        <w:spacing w:after="0" w:line="360" w:lineRule="auto"/>
        <w:ind w:left="1134" w:hanging="744"/>
        <w:jc w:val="both"/>
        <w:rPr>
          <w:rFonts w:ascii="Garamond" w:hAnsi="Garamond" w:cs="Times New Roman"/>
          <w:sz w:val="24"/>
          <w:szCs w:val="24"/>
        </w:rPr>
      </w:pPr>
      <w:r w:rsidRPr="00F56A6C">
        <w:rPr>
          <w:rFonts w:ascii="Garamond" w:hAnsi="Garamond" w:cs="Times New Roman"/>
          <w:sz w:val="24"/>
          <w:szCs w:val="24"/>
        </w:rPr>
        <w:t xml:space="preserve"> </w:t>
      </w:r>
      <w:r w:rsidR="00C95691" w:rsidRPr="00F56A6C">
        <w:rPr>
          <w:rFonts w:ascii="Garamond" w:hAnsi="Garamond" w:cs="Times New Roman"/>
          <w:sz w:val="24"/>
          <w:szCs w:val="24"/>
        </w:rPr>
        <w:t>How has</w:t>
      </w:r>
      <w:r w:rsidR="00E44BB6" w:rsidRPr="00F56A6C">
        <w:rPr>
          <w:rFonts w:ascii="Garamond" w:hAnsi="Garamond" w:cs="Times New Roman"/>
          <w:sz w:val="24"/>
          <w:szCs w:val="24"/>
        </w:rPr>
        <w:t xml:space="preserve"> the intr</w:t>
      </w:r>
      <w:r w:rsidR="00C95691" w:rsidRPr="00F56A6C">
        <w:rPr>
          <w:rFonts w:ascii="Garamond" w:hAnsi="Garamond" w:cs="Times New Roman"/>
          <w:sz w:val="24"/>
          <w:szCs w:val="24"/>
        </w:rPr>
        <w:t>oduction of the cocoa mass spraying disease and pest control programme</w:t>
      </w:r>
      <w:r w:rsidR="00E44BB6" w:rsidRPr="00F56A6C">
        <w:rPr>
          <w:rFonts w:ascii="Garamond" w:hAnsi="Garamond" w:cs="Times New Roman"/>
          <w:sz w:val="24"/>
          <w:szCs w:val="24"/>
        </w:rPr>
        <w:t xml:space="preserve"> in 2001, improved the socioeconomic characteristics of farmers? This is determined by improvement in income, </w:t>
      </w:r>
      <w:r w:rsidR="00FD4877">
        <w:rPr>
          <w:rFonts w:ascii="Garamond" w:hAnsi="Garamond" w:cs="Times New Roman"/>
          <w:sz w:val="24"/>
          <w:szCs w:val="24"/>
        </w:rPr>
        <w:t>wealth etc. of farmers.</w:t>
      </w:r>
      <w:r w:rsidR="005E5BD9" w:rsidRPr="00F56A6C">
        <w:rPr>
          <w:rFonts w:ascii="Garamond" w:hAnsi="Garamond" w:cs="Times New Roman"/>
          <w:sz w:val="24"/>
          <w:szCs w:val="24"/>
        </w:rPr>
        <w:t xml:space="preserve"> </w:t>
      </w:r>
      <w:r w:rsidR="00E44BB6" w:rsidRPr="00F56A6C">
        <w:rPr>
          <w:rFonts w:ascii="Garamond" w:hAnsi="Garamond" w:cs="Times New Roman"/>
          <w:sz w:val="24"/>
          <w:szCs w:val="24"/>
        </w:rPr>
        <w:t xml:space="preserve">    </w:t>
      </w:r>
    </w:p>
    <w:p w:rsidR="00092BF1" w:rsidRPr="00F56A6C" w:rsidRDefault="00092BF1" w:rsidP="0014604F">
      <w:pPr>
        <w:tabs>
          <w:tab w:val="left" w:pos="3190"/>
        </w:tabs>
        <w:spacing w:line="360" w:lineRule="auto"/>
        <w:jc w:val="both"/>
        <w:rPr>
          <w:rFonts w:ascii="Garamond" w:hAnsi="Garamond" w:cs="Times New Roman"/>
          <w:b/>
          <w:sz w:val="24"/>
          <w:szCs w:val="24"/>
        </w:rPr>
      </w:pPr>
    </w:p>
    <w:p w:rsidR="003073C2" w:rsidRPr="009C5DC1" w:rsidRDefault="003073C2" w:rsidP="0014604F">
      <w:pPr>
        <w:tabs>
          <w:tab w:val="left" w:pos="3190"/>
        </w:tabs>
        <w:spacing w:line="360" w:lineRule="auto"/>
        <w:jc w:val="both"/>
        <w:rPr>
          <w:rFonts w:ascii="Garamond" w:hAnsi="Garamond" w:cs="Times New Roman"/>
          <w:b/>
          <w:sz w:val="28"/>
          <w:szCs w:val="28"/>
        </w:rPr>
      </w:pPr>
      <w:r w:rsidRPr="009C5DC1">
        <w:rPr>
          <w:rFonts w:ascii="Garamond" w:hAnsi="Garamond" w:cs="Times New Roman"/>
          <w:b/>
          <w:sz w:val="28"/>
          <w:szCs w:val="28"/>
        </w:rPr>
        <w:t>1.4</w:t>
      </w:r>
      <w:r w:rsidR="00094901" w:rsidRPr="009C5DC1">
        <w:rPr>
          <w:rFonts w:ascii="Garamond" w:hAnsi="Garamond" w:cs="Times New Roman"/>
          <w:b/>
          <w:sz w:val="28"/>
          <w:szCs w:val="28"/>
        </w:rPr>
        <w:t xml:space="preserve">      </w:t>
      </w:r>
      <w:r w:rsidR="00802431">
        <w:rPr>
          <w:rFonts w:ascii="Garamond" w:hAnsi="Garamond" w:cs="Times New Roman"/>
          <w:b/>
          <w:sz w:val="28"/>
          <w:szCs w:val="28"/>
        </w:rPr>
        <w:t xml:space="preserve"> </w:t>
      </w:r>
      <w:r w:rsidRPr="009C5DC1">
        <w:rPr>
          <w:rFonts w:ascii="Garamond" w:hAnsi="Garamond" w:cs="Times New Roman"/>
          <w:b/>
          <w:sz w:val="28"/>
          <w:szCs w:val="28"/>
        </w:rPr>
        <w:t xml:space="preserve"> Justification</w:t>
      </w:r>
      <w:r w:rsidR="00802431">
        <w:rPr>
          <w:rFonts w:ascii="Garamond" w:hAnsi="Garamond" w:cs="Times New Roman"/>
          <w:b/>
          <w:sz w:val="28"/>
          <w:szCs w:val="28"/>
        </w:rPr>
        <w:t xml:space="preserve"> of the Study</w:t>
      </w:r>
      <w:r w:rsidRPr="009C5DC1">
        <w:rPr>
          <w:rFonts w:ascii="Garamond" w:hAnsi="Garamond" w:cs="Times New Roman"/>
          <w:b/>
          <w:sz w:val="28"/>
          <w:szCs w:val="28"/>
        </w:rPr>
        <w:tab/>
      </w:r>
    </w:p>
    <w:p w:rsidR="003073C2" w:rsidRPr="00F56A6C" w:rsidRDefault="003073C2" w:rsidP="0014604F">
      <w:pPr>
        <w:spacing w:line="360" w:lineRule="auto"/>
        <w:jc w:val="both"/>
        <w:rPr>
          <w:rFonts w:ascii="Garamond" w:hAnsi="Garamond" w:cs="Times New Roman"/>
          <w:sz w:val="24"/>
          <w:szCs w:val="24"/>
        </w:rPr>
      </w:pPr>
      <w:r w:rsidRPr="00F56A6C">
        <w:rPr>
          <w:rFonts w:ascii="Garamond" w:hAnsi="Garamond" w:cs="Times New Roman"/>
          <w:sz w:val="24"/>
          <w:szCs w:val="24"/>
        </w:rPr>
        <w:t>Few resea</w:t>
      </w:r>
      <w:r w:rsidR="008A3098" w:rsidRPr="00F56A6C">
        <w:rPr>
          <w:rFonts w:ascii="Garamond" w:hAnsi="Garamond" w:cs="Times New Roman"/>
          <w:sz w:val="24"/>
          <w:szCs w:val="24"/>
        </w:rPr>
        <w:t>rches have been done on the benefits</w:t>
      </w:r>
      <w:r w:rsidRPr="00F56A6C">
        <w:rPr>
          <w:rFonts w:ascii="Garamond" w:hAnsi="Garamond" w:cs="Times New Roman"/>
          <w:sz w:val="24"/>
          <w:szCs w:val="24"/>
        </w:rPr>
        <w:t xml:space="preserve"> of policy interventions</w:t>
      </w:r>
      <w:r w:rsidR="00F27E6E" w:rsidRPr="00F56A6C">
        <w:rPr>
          <w:rFonts w:ascii="Garamond" w:hAnsi="Garamond" w:cs="Times New Roman"/>
          <w:sz w:val="24"/>
          <w:szCs w:val="24"/>
        </w:rPr>
        <w:t xml:space="preserve"> in tandem</w:t>
      </w:r>
      <w:r w:rsidRPr="00F56A6C">
        <w:rPr>
          <w:rFonts w:ascii="Garamond" w:hAnsi="Garamond" w:cs="Times New Roman"/>
          <w:sz w:val="24"/>
          <w:szCs w:val="24"/>
        </w:rPr>
        <w:t xml:space="preserve"> especially in Ghana’s Agric sector and Africa </w:t>
      </w:r>
      <w:r w:rsidR="001F3F15" w:rsidRPr="00F56A6C">
        <w:rPr>
          <w:rFonts w:ascii="Garamond" w:hAnsi="Garamond" w:cs="Times New Roman"/>
          <w:sz w:val="24"/>
          <w:szCs w:val="24"/>
        </w:rPr>
        <w:t>as a whole. Policy impact</w:t>
      </w:r>
      <w:r w:rsidRPr="00F56A6C">
        <w:rPr>
          <w:rFonts w:ascii="Garamond" w:hAnsi="Garamond" w:cs="Times New Roman"/>
          <w:sz w:val="24"/>
          <w:szCs w:val="24"/>
        </w:rPr>
        <w:t xml:space="preserve"> has huge revenue and governance implication especially in most developing countries. Addressing the issue of poverty in Africa finds resonance in agricultural policy effectiveness. The study will therefore provide the empirical evidence to policy makers in Ghana and most developing countries especially the cocoa producers facing such policy barrage to enhance policy effectiveness and help enhance revenue for socioeconomic development.</w:t>
      </w:r>
      <w:r w:rsidR="008A3098" w:rsidRPr="00F56A6C">
        <w:rPr>
          <w:rFonts w:ascii="Garamond" w:hAnsi="Garamond" w:cs="Times New Roman"/>
          <w:sz w:val="24"/>
          <w:szCs w:val="24"/>
        </w:rPr>
        <w:t xml:space="preserve"> </w:t>
      </w:r>
      <w:r w:rsidRPr="00F56A6C">
        <w:rPr>
          <w:rFonts w:ascii="Garamond" w:hAnsi="Garamond" w:cs="Times New Roman"/>
          <w:sz w:val="24"/>
          <w:szCs w:val="24"/>
        </w:rPr>
        <w:t>Further the study will help elucidate the major marketi</w:t>
      </w:r>
      <w:r w:rsidR="00F27E6E" w:rsidRPr="00F56A6C">
        <w:rPr>
          <w:rFonts w:ascii="Garamond" w:hAnsi="Garamond" w:cs="Times New Roman"/>
          <w:sz w:val="24"/>
          <w:szCs w:val="24"/>
        </w:rPr>
        <w:t>ng constraints that farmers</w:t>
      </w:r>
      <w:r w:rsidRPr="00F56A6C">
        <w:rPr>
          <w:rFonts w:ascii="Garamond" w:hAnsi="Garamond" w:cs="Times New Roman"/>
          <w:sz w:val="24"/>
          <w:szCs w:val="24"/>
        </w:rPr>
        <w:t xml:space="preserve"> face in Ghana and other Developing Countries with similar marketing structure. </w:t>
      </w:r>
    </w:p>
    <w:p w:rsidR="003073C2" w:rsidRPr="00F56A6C" w:rsidRDefault="001E437F" w:rsidP="0014604F">
      <w:pPr>
        <w:spacing w:line="360" w:lineRule="auto"/>
        <w:jc w:val="both"/>
        <w:rPr>
          <w:rFonts w:ascii="Garamond" w:hAnsi="Garamond" w:cs="Times New Roman"/>
          <w:iCs/>
          <w:sz w:val="24"/>
          <w:szCs w:val="24"/>
        </w:rPr>
      </w:pPr>
      <w:r>
        <w:rPr>
          <w:rFonts w:ascii="Garamond" w:hAnsi="Garamond" w:cs="Times New Roman"/>
          <w:sz w:val="24"/>
          <w:szCs w:val="24"/>
        </w:rPr>
        <w:t xml:space="preserve">       </w:t>
      </w:r>
      <w:r w:rsidR="003073C2" w:rsidRPr="00F56A6C">
        <w:rPr>
          <w:rFonts w:ascii="Garamond" w:hAnsi="Garamond" w:cs="Times New Roman"/>
          <w:sz w:val="24"/>
          <w:szCs w:val="24"/>
        </w:rPr>
        <w:t>Thus using Ghana’s cocoa sub-sector as a case study, the study will elucidate the policy effectiveness in agriculture and inform governments and other aid agencies budget in the agriculture sector as to whether it is more profitable to invest in production enhancing technologies</w:t>
      </w:r>
      <w:r w:rsidR="008A3098" w:rsidRPr="00F56A6C">
        <w:rPr>
          <w:rFonts w:ascii="Garamond" w:hAnsi="Garamond" w:cs="Times New Roman"/>
          <w:sz w:val="24"/>
          <w:szCs w:val="24"/>
        </w:rPr>
        <w:t xml:space="preserve"> with minimal increase in producer price</w:t>
      </w:r>
      <w:r w:rsidR="003073C2" w:rsidRPr="00F56A6C">
        <w:rPr>
          <w:rFonts w:ascii="Garamond" w:hAnsi="Garamond" w:cs="Times New Roman"/>
          <w:sz w:val="24"/>
          <w:szCs w:val="24"/>
        </w:rPr>
        <w:t xml:space="preserve"> or concentrate their efforts on price response to output as a policy option. Major socio-economic impact of such policies on farmers will also be brought to light. </w:t>
      </w:r>
    </w:p>
    <w:p w:rsidR="00021D02" w:rsidRPr="00F56A6C" w:rsidRDefault="001E437F" w:rsidP="0014604F">
      <w:pPr>
        <w:spacing w:line="360" w:lineRule="auto"/>
        <w:jc w:val="both"/>
        <w:rPr>
          <w:rFonts w:ascii="Garamond" w:hAnsi="Garamond" w:cs="Times New Roman"/>
          <w:sz w:val="24"/>
          <w:szCs w:val="24"/>
        </w:rPr>
      </w:pPr>
      <w:r>
        <w:rPr>
          <w:rFonts w:ascii="Garamond" w:hAnsi="Garamond" w:cs="Times New Roman"/>
          <w:iCs/>
          <w:sz w:val="24"/>
          <w:szCs w:val="24"/>
        </w:rPr>
        <w:t xml:space="preserve">         </w:t>
      </w:r>
      <w:r w:rsidR="003073C2" w:rsidRPr="00F56A6C">
        <w:rPr>
          <w:rFonts w:ascii="Garamond" w:hAnsi="Garamond" w:cs="Times New Roman"/>
          <w:iCs/>
          <w:sz w:val="24"/>
          <w:szCs w:val="24"/>
        </w:rPr>
        <w:t xml:space="preserve">Further, the study will provide an analytical and historical overview of Ghana’s Cocoa industry to support its performance or vindicate the claim of smuggling which critics swiftly draw on to explain output performances during period of peak performances. </w:t>
      </w:r>
      <w:r w:rsidR="003073C2" w:rsidRPr="00F56A6C">
        <w:rPr>
          <w:rFonts w:ascii="Garamond" w:hAnsi="Garamond" w:cs="Times New Roman"/>
          <w:bCs/>
          <w:sz w:val="24"/>
          <w:szCs w:val="24"/>
        </w:rPr>
        <w:t xml:space="preserve">That is findings from this research is expected to support debate on the supposed influx of cocoa from our neighbouring partners and its impact on Ghana’s current and future production levels which will also have great implications on policy. </w:t>
      </w:r>
      <w:r w:rsidR="003073C2" w:rsidRPr="00F56A6C">
        <w:rPr>
          <w:rFonts w:ascii="Garamond" w:hAnsi="Garamond" w:cs="Times New Roman"/>
          <w:sz w:val="24"/>
          <w:szCs w:val="24"/>
        </w:rPr>
        <w:t>The study will also add knowledge to existing li</w:t>
      </w:r>
      <w:r w:rsidR="004C799C">
        <w:rPr>
          <w:rFonts w:ascii="Garamond" w:hAnsi="Garamond" w:cs="Times New Roman"/>
          <w:sz w:val="24"/>
          <w:szCs w:val="24"/>
        </w:rPr>
        <w:t xml:space="preserve">terature </w:t>
      </w:r>
      <w:r w:rsidR="004C799C">
        <w:rPr>
          <w:rFonts w:ascii="Garamond" w:hAnsi="Garamond" w:cs="Times New Roman"/>
          <w:sz w:val="24"/>
          <w:szCs w:val="24"/>
        </w:rPr>
        <w:lastRenderedPageBreak/>
        <w:t>like Abdulai and Rieder (1995) and Gyimah-Brempong and Apraku (1987)</w:t>
      </w:r>
      <w:r w:rsidR="003073C2" w:rsidRPr="00F56A6C">
        <w:rPr>
          <w:rFonts w:ascii="Garamond" w:hAnsi="Garamond" w:cs="Times New Roman"/>
          <w:sz w:val="24"/>
          <w:szCs w:val="24"/>
        </w:rPr>
        <w:t xml:space="preserve"> on Ghana’s cocoa industry. </w:t>
      </w:r>
    </w:p>
    <w:p w:rsidR="007F3900" w:rsidRPr="009C5DC1" w:rsidRDefault="003073C2" w:rsidP="000D19B1">
      <w:pPr>
        <w:spacing w:line="360" w:lineRule="auto"/>
        <w:jc w:val="both"/>
        <w:rPr>
          <w:rFonts w:ascii="Garamond" w:hAnsi="Garamond" w:cs="Times New Roman"/>
          <w:b/>
          <w:sz w:val="28"/>
          <w:szCs w:val="28"/>
        </w:rPr>
      </w:pPr>
      <w:r w:rsidRPr="009C5DC1">
        <w:rPr>
          <w:rFonts w:ascii="Garamond" w:hAnsi="Garamond" w:cs="Times New Roman"/>
          <w:b/>
          <w:sz w:val="28"/>
          <w:szCs w:val="28"/>
        </w:rPr>
        <w:t xml:space="preserve">1.5 </w:t>
      </w:r>
      <w:r w:rsidR="00094901" w:rsidRPr="009C5DC1">
        <w:rPr>
          <w:rFonts w:ascii="Garamond" w:hAnsi="Garamond" w:cs="Times New Roman"/>
          <w:b/>
          <w:sz w:val="28"/>
          <w:szCs w:val="28"/>
        </w:rPr>
        <w:t xml:space="preserve">    </w:t>
      </w:r>
      <w:r w:rsidRPr="009C5DC1">
        <w:rPr>
          <w:rFonts w:ascii="Garamond" w:hAnsi="Garamond" w:cs="Times New Roman"/>
          <w:b/>
          <w:sz w:val="28"/>
          <w:szCs w:val="28"/>
        </w:rPr>
        <w:t>Hypothesis</w:t>
      </w:r>
    </w:p>
    <w:p w:rsidR="00021D02" w:rsidRPr="0091391A" w:rsidRDefault="00CD019D" w:rsidP="0014604F">
      <w:pPr>
        <w:spacing w:line="360" w:lineRule="auto"/>
        <w:jc w:val="both"/>
        <w:rPr>
          <w:rFonts w:ascii="Garamond" w:hAnsi="Garamond" w:cs="Times New Roman"/>
          <w:sz w:val="24"/>
          <w:szCs w:val="24"/>
        </w:rPr>
      </w:pPr>
      <w:r w:rsidRPr="00F56A6C">
        <w:rPr>
          <w:rFonts w:ascii="Garamond" w:hAnsi="Garamond" w:cs="Times New Roman"/>
          <w:sz w:val="24"/>
          <w:szCs w:val="24"/>
        </w:rPr>
        <w:t>Cocoa productio</w:t>
      </w:r>
      <w:r w:rsidR="00021D02" w:rsidRPr="00F56A6C">
        <w:rPr>
          <w:rFonts w:ascii="Garamond" w:hAnsi="Garamond" w:cs="Times New Roman"/>
          <w:sz w:val="24"/>
          <w:szCs w:val="24"/>
        </w:rPr>
        <w:t>n and</w:t>
      </w:r>
      <w:r w:rsidR="00196B05" w:rsidRPr="00F56A6C">
        <w:rPr>
          <w:rFonts w:ascii="Garamond" w:hAnsi="Garamond" w:cs="Times New Roman"/>
          <w:sz w:val="24"/>
          <w:szCs w:val="24"/>
        </w:rPr>
        <w:t xml:space="preserve"> pricing policies have</w:t>
      </w:r>
      <w:r w:rsidR="008A635B" w:rsidRPr="00F56A6C">
        <w:rPr>
          <w:rFonts w:ascii="Garamond" w:hAnsi="Garamond" w:cs="Times New Roman"/>
          <w:sz w:val="24"/>
          <w:szCs w:val="24"/>
        </w:rPr>
        <w:t xml:space="preserve"> had</w:t>
      </w:r>
      <w:r w:rsidR="00196B05" w:rsidRPr="00F56A6C">
        <w:rPr>
          <w:rFonts w:ascii="Garamond" w:hAnsi="Garamond" w:cs="Times New Roman"/>
          <w:sz w:val="24"/>
          <w:szCs w:val="24"/>
        </w:rPr>
        <w:t xml:space="preserve"> a great</w:t>
      </w:r>
      <w:r w:rsidR="00021D02" w:rsidRPr="00F56A6C">
        <w:rPr>
          <w:rFonts w:ascii="Garamond" w:hAnsi="Garamond" w:cs="Times New Roman"/>
          <w:sz w:val="24"/>
          <w:szCs w:val="24"/>
        </w:rPr>
        <w:t xml:space="preserve"> impact</w:t>
      </w:r>
      <w:r w:rsidRPr="00F56A6C">
        <w:rPr>
          <w:rFonts w:ascii="Garamond" w:hAnsi="Garamond" w:cs="Times New Roman"/>
          <w:sz w:val="24"/>
          <w:szCs w:val="24"/>
        </w:rPr>
        <w:t xml:space="preserve"> i</w:t>
      </w:r>
      <w:r w:rsidR="00021D02" w:rsidRPr="00F56A6C">
        <w:rPr>
          <w:rFonts w:ascii="Garamond" w:hAnsi="Garamond" w:cs="Times New Roman"/>
          <w:sz w:val="24"/>
          <w:szCs w:val="24"/>
        </w:rPr>
        <w:t>n stimulating cocoa production</w:t>
      </w:r>
      <w:r w:rsidRPr="00F56A6C">
        <w:rPr>
          <w:rFonts w:ascii="Garamond" w:hAnsi="Garamond" w:cs="Times New Roman"/>
          <w:sz w:val="24"/>
          <w:szCs w:val="24"/>
        </w:rPr>
        <w:t xml:space="preserve"> and improving the socioeconomic life of the cocoa farmer.</w:t>
      </w:r>
    </w:p>
    <w:p w:rsidR="00D31BDF" w:rsidRPr="009C5DC1" w:rsidRDefault="00601C47" w:rsidP="0014604F">
      <w:pPr>
        <w:spacing w:line="360" w:lineRule="auto"/>
        <w:jc w:val="both"/>
        <w:rPr>
          <w:rFonts w:ascii="Garamond" w:hAnsi="Garamond" w:cs="Times New Roman"/>
          <w:b/>
          <w:sz w:val="28"/>
          <w:szCs w:val="28"/>
        </w:rPr>
      </w:pPr>
      <w:r w:rsidRPr="009C5DC1">
        <w:rPr>
          <w:rFonts w:ascii="Garamond" w:hAnsi="Garamond" w:cs="Times New Roman"/>
          <w:b/>
          <w:sz w:val="28"/>
          <w:szCs w:val="28"/>
        </w:rPr>
        <w:t>1.6</w:t>
      </w:r>
      <w:r w:rsidR="00094901" w:rsidRPr="009C5DC1">
        <w:rPr>
          <w:rFonts w:ascii="Garamond" w:hAnsi="Garamond" w:cs="Times New Roman"/>
          <w:b/>
          <w:sz w:val="28"/>
          <w:szCs w:val="28"/>
        </w:rPr>
        <w:t xml:space="preserve">      </w:t>
      </w:r>
      <w:r w:rsidR="00D31BDF" w:rsidRPr="009C5DC1">
        <w:rPr>
          <w:rFonts w:ascii="Garamond" w:hAnsi="Garamond" w:cs="Times New Roman"/>
          <w:b/>
          <w:sz w:val="28"/>
          <w:szCs w:val="28"/>
        </w:rPr>
        <w:t xml:space="preserve"> Limitations of the study</w:t>
      </w:r>
    </w:p>
    <w:p w:rsidR="001E437F" w:rsidRDefault="00D31BDF" w:rsidP="0014604F">
      <w:pPr>
        <w:spacing w:line="360" w:lineRule="auto"/>
        <w:jc w:val="both"/>
        <w:rPr>
          <w:rFonts w:ascii="Garamond" w:hAnsi="Garamond" w:cs="Times New Roman"/>
          <w:sz w:val="24"/>
          <w:szCs w:val="24"/>
        </w:rPr>
      </w:pPr>
      <w:r w:rsidRPr="00F56A6C">
        <w:rPr>
          <w:rFonts w:ascii="Garamond" w:hAnsi="Garamond" w:cs="Times New Roman"/>
          <w:sz w:val="24"/>
          <w:szCs w:val="24"/>
        </w:rPr>
        <w:t xml:space="preserve">A couple of limitations could be identified with this study. The first limitation has to do with respondents. </w:t>
      </w:r>
      <w:r w:rsidR="00E018AA" w:rsidRPr="00F56A6C">
        <w:rPr>
          <w:rFonts w:ascii="Garamond" w:hAnsi="Garamond" w:cs="Times New Roman"/>
          <w:sz w:val="24"/>
          <w:szCs w:val="24"/>
        </w:rPr>
        <w:t>Most of them</w:t>
      </w:r>
      <w:r w:rsidR="003435FF" w:rsidRPr="00F56A6C">
        <w:rPr>
          <w:rFonts w:ascii="Garamond" w:hAnsi="Garamond" w:cs="Times New Roman"/>
          <w:sz w:val="24"/>
          <w:szCs w:val="24"/>
        </w:rPr>
        <w:t>, whom</w:t>
      </w:r>
      <w:r w:rsidR="00E018AA" w:rsidRPr="00F56A6C">
        <w:rPr>
          <w:rFonts w:ascii="Garamond" w:hAnsi="Garamond" w:cs="Times New Roman"/>
          <w:sz w:val="24"/>
          <w:szCs w:val="24"/>
        </w:rPr>
        <w:t xml:space="preserve"> the researcher came across</w:t>
      </w:r>
      <w:r w:rsidR="003435FF" w:rsidRPr="00F56A6C">
        <w:rPr>
          <w:rFonts w:ascii="Garamond" w:hAnsi="Garamond" w:cs="Times New Roman"/>
          <w:sz w:val="24"/>
          <w:szCs w:val="24"/>
        </w:rPr>
        <w:t>,</w:t>
      </w:r>
      <w:r w:rsidR="00E018AA" w:rsidRPr="00F56A6C">
        <w:rPr>
          <w:rFonts w:ascii="Garamond" w:hAnsi="Garamond" w:cs="Times New Roman"/>
          <w:sz w:val="24"/>
          <w:szCs w:val="24"/>
        </w:rPr>
        <w:t xml:space="preserve"> were not able to write. The researcher had to interpret the questionnaire in the local language, and write the response given by the respondents. </w:t>
      </w:r>
      <w:r w:rsidR="003435FF" w:rsidRPr="00F56A6C">
        <w:rPr>
          <w:rFonts w:ascii="Garamond" w:hAnsi="Garamond" w:cs="Times New Roman"/>
          <w:sz w:val="24"/>
          <w:szCs w:val="24"/>
        </w:rPr>
        <w:t>In addition the respondents prolonged a simple answer to a question just to impress. These consumed a lot of time allocated for the survey.</w:t>
      </w:r>
    </w:p>
    <w:p w:rsidR="001E437F" w:rsidRDefault="001E437F" w:rsidP="0014604F">
      <w:pPr>
        <w:spacing w:line="360" w:lineRule="auto"/>
        <w:jc w:val="both"/>
        <w:rPr>
          <w:rFonts w:ascii="Garamond" w:hAnsi="Garamond" w:cs="Times New Roman"/>
          <w:sz w:val="24"/>
          <w:szCs w:val="24"/>
        </w:rPr>
      </w:pPr>
      <w:r>
        <w:rPr>
          <w:rFonts w:ascii="Garamond" w:hAnsi="Garamond" w:cs="Times New Roman"/>
          <w:sz w:val="24"/>
          <w:szCs w:val="24"/>
        </w:rPr>
        <w:t xml:space="preserve">         </w:t>
      </w:r>
      <w:r w:rsidR="003435FF" w:rsidRPr="00F56A6C">
        <w:rPr>
          <w:rFonts w:ascii="Garamond" w:hAnsi="Garamond" w:cs="Times New Roman"/>
          <w:sz w:val="24"/>
          <w:szCs w:val="24"/>
        </w:rPr>
        <w:t>Moreover, the researcher had to meet a lot of dignitaries including agriculture supervisors, the assemblyman and the chiefs before permission could be granted to distribute questionnaire to farmers.</w:t>
      </w:r>
      <w:r w:rsidR="00D025C2" w:rsidRPr="00F56A6C">
        <w:rPr>
          <w:rFonts w:ascii="Garamond" w:hAnsi="Garamond" w:cs="Times New Roman"/>
          <w:sz w:val="24"/>
          <w:szCs w:val="24"/>
        </w:rPr>
        <w:t xml:space="preserve"> This</w:t>
      </w:r>
      <w:r w:rsidR="00370CA8" w:rsidRPr="00F56A6C">
        <w:rPr>
          <w:rFonts w:ascii="Garamond" w:hAnsi="Garamond" w:cs="Times New Roman"/>
          <w:sz w:val="24"/>
          <w:szCs w:val="24"/>
        </w:rPr>
        <w:t xml:space="preserve"> reduced the time the researcher had to conduct the survey, and in addition limited the number of respondents intended for the survey.</w:t>
      </w:r>
    </w:p>
    <w:p w:rsidR="00370CA8" w:rsidRPr="00F56A6C" w:rsidRDefault="001E437F" w:rsidP="0014604F">
      <w:pPr>
        <w:spacing w:line="360" w:lineRule="auto"/>
        <w:jc w:val="both"/>
        <w:rPr>
          <w:rFonts w:ascii="Garamond" w:hAnsi="Garamond" w:cs="Times New Roman"/>
          <w:sz w:val="24"/>
          <w:szCs w:val="24"/>
        </w:rPr>
      </w:pPr>
      <w:r>
        <w:rPr>
          <w:rFonts w:ascii="Garamond" w:hAnsi="Garamond" w:cs="Times New Roman"/>
          <w:sz w:val="24"/>
          <w:szCs w:val="24"/>
        </w:rPr>
        <w:t xml:space="preserve">          </w:t>
      </w:r>
      <w:r w:rsidR="00E06771" w:rsidRPr="00F56A6C">
        <w:rPr>
          <w:rFonts w:ascii="Garamond" w:hAnsi="Garamond" w:cs="Times New Roman"/>
          <w:sz w:val="24"/>
          <w:szCs w:val="24"/>
        </w:rPr>
        <w:t>The second</w:t>
      </w:r>
      <w:r w:rsidR="00FA2180" w:rsidRPr="00F56A6C">
        <w:rPr>
          <w:rFonts w:ascii="Garamond" w:hAnsi="Garamond" w:cs="Times New Roman"/>
          <w:sz w:val="24"/>
          <w:szCs w:val="24"/>
        </w:rPr>
        <w:t xml:space="preserve"> limitation is the reluctance of</w:t>
      </w:r>
      <w:r w:rsidR="00370CA8" w:rsidRPr="00F56A6C">
        <w:rPr>
          <w:rFonts w:ascii="Garamond" w:hAnsi="Garamond" w:cs="Times New Roman"/>
          <w:sz w:val="24"/>
          <w:szCs w:val="24"/>
        </w:rPr>
        <w:t xml:space="preserve"> section of the farmers</w:t>
      </w:r>
      <w:r w:rsidR="00FA2180" w:rsidRPr="00F56A6C">
        <w:rPr>
          <w:rFonts w:ascii="Garamond" w:hAnsi="Garamond" w:cs="Times New Roman"/>
          <w:sz w:val="24"/>
          <w:szCs w:val="24"/>
        </w:rPr>
        <w:t xml:space="preserve"> to accept to answer the questions</w:t>
      </w:r>
      <w:r w:rsidR="00370CA8" w:rsidRPr="00F56A6C">
        <w:rPr>
          <w:rFonts w:ascii="Garamond" w:hAnsi="Garamond" w:cs="Times New Roman"/>
          <w:sz w:val="24"/>
          <w:szCs w:val="24"/>
        </w:rPr>
        <w:t>.</w:t>
      </w:r>
      <w:r w:rsidR="00E06771" w:rsidRPr="00F56A6C">
        <w:rPr>
          <w:rFonts w:ascii="Garamond" w:hAnsi="Garamond" w:cs="Times New Roman"/>
          <w:sz w:val="24"/>
          <w:szCs w:val="24"/>
        </w:rPr>
        <w:t xml:space="preserve"> Most were of the view that their farms were not sprayed because of politics, and therefore were reluctant in answering the questionnaire.</w:t>
      </w:r>
      <w:r w:rsidR="00410804" w:rsidRPr="00F56A6C">
        <w:rPr>
          <w:rFonts w:ascii="Garamond" w:hAnsi="Garamond" w:cs="Times New Roman"/>
          <w:sz w:val="24"/>
          <w:szCs w:val="24"/>
        </w:rPr>
        <w:t xml:space="preserve"> Therefore the study concentrated on only those who benefitted from the programme. This gave a little bias since the inclusion of those who did not benefitted would have been helpful in assessing the two groups.</w:t>
      </w:r>
    </w:p>
    <w:p w:rsidR="000D19B1" w:rsidRPr="0058428D" w:rsidRDefault="00E06771" w:rsidP="0058428D">
      <w:pPr>
        <w:spacing w:line="360" w:lineRule="auto"/>
        <w:jc w:val="both"/>
        <w:rPr>
          <w:rFonts w:ascii="Garamond" w:hAnsi="Garamond" w:cs="Times New Roman"/>
          <w:sz w:val="24"/>
          <w:szCs w:val="24"/>
        </w:rPr>
      </w:pPr>
      <w:r w:rsidRPr="00F56A6C">
        <w:rPr>
          <w:rFonts w:ascii="Garamond" w:hAnsi="Garamond" w:cs="Times New Roman"/>
          <w:sz w:val="24"/>
          <w:szCs w:val="24"/>
        </w:rPr>
        <w:t>Lastly, resource constraint was a major problem in terms of travelling and lodging expenses to administer questionnaires in the study areas which was very far from the researcher’s place of residents.</w:t>
      </w:r>
      <w:r w:rsidR="00D025C2" w:rsidRPr="00F56A6C">
        <w:rPr>
          <w:rFonts w:ascii="Garamond" w:hAnsi="Garamond" w:cs="Times New Roman"/>
          <w:sz w:val="24"/>
          <w:szCs w:val="24"/>
        </w:rPr>
        <w:t xml:space="preserve"> Coupled with that, the survey areas were in three different districts. This</w:t>
      </w:r>
      <w:r w:rsidRPr="00F56A6C">
        <w:rPr>
          <w:rFonts w:ascii="Garamond" w:hAnsi="Garamond" w:cs="Times New Roman"/>
          <w:sz w:val="24"/>
          <w:szCs w:val="24"/>
        </w:rPr>
        <w:t xml:space="preserve"> to a large extent affected the sample size that was intended for the research.</w:t>
      </w:r>
    </w:p>
    <w:p w:rsidR="00601C47" w:rsidRPr="009C5DC1" w:rsidRDefault="00094901" w:rsidP="000D19B1">
      <w:pPr>
        <w:spacing w:line="360" w:lineRule="auto"/>
        <w:jc w:val="both"/>
        <w:rPr>
          <w:rFonts w:ascii="Garamond" w:hAnsi="Garamond" w:cs="Times New Roman"/>
          <w:b/>
          <w:sz w:val="28"/>
          <w:szCs w:val="28"/>
        </w:rPr>
      </w:pPr>
      <w:r w:rsidRPr="009C5DC1">
        <w:rPr>
          <w:rFonts w:ascii="Garamond" w:hAnsi="Garamond" w:cs="Times New Roman"/>
          <w:b/>
          <w:sz w:val="28"/>
          <w:szCs w:val="28"/>
        </w:rPr>
        <w:t xml:space="preserve">1.7        </w:t>
      </w:r>
      <w:r w:rsidR="00601C47" w:rsidRPr="009C5DC1">
        <w:rPr>
          <w:rFonts w:ascii="Garamond" w:hAnsi="Garamond" w:cs="Times New Roman"/>
          <w:b/>
          <w:sz w:val="28"/>
          <w:szCs w:val="28"/>
        </w:rPr>
        <w:t>The Organization of the study</w:t>
      </w:r>
    </w:p>
    <w:p w:rsidR="00601C47" w:rsidRPr="00F56A6C" w:rsidRDefault="00601C47" w:rsidP="0014604F">
      <w:pPr>
        <w:spacing w:line="360" w:lineRule="auto"/>
        <w:jc w:val="both"/>
        <w:rPr>
          <w:rFonts w:ascii="Garamond" w:hAnsi="Garamond" w:cs="Times New Roman"/>
          <w:sz w:val="24"/>
          <w:szCs w:val="24"/>
        </w:rPr>
      </w:pPr>
      <w:r w:rsidRPr="00F56A6C">
        <w:rPr>
          <w:rFonts w:ascii="Garamond" w:hAnsi="Garamond" w:cs="Times New Roman"/>
          <w:sz w:val="24"/>
          <w:szCs w:val="24"/>
        </w:rPr>
        <w:t>T</w:t>
      </w:r>
      <w:r w:rsidR="00311417">
        <w:rPr>
          <w:rFonts w:ascii="Garamond" w:hAnsi="Garamond" w:cs="Times New Roman"/>
          <w:sz w:val="24"/>
          <w:szCs w:val="24"/>
        </w:rPr>
        <w:t>he study was organized into six</w:t>
      </w:r>
      <w:r w:rsidRPr="00F56A6C">
        <w:rPr>
          <w:rFonts w:ascii="Garamond" w:hAnsi="Garamond" w:cs="Times New Roman"/>
          <w:sz w:val="24"/>
          <w:szCs w:val="24"/>
        </w:rPr>
        <w:t xml:space="preserve"> Chapters. Chapter one captures the background of the study, the problem statement, r</w:t>
      </w:r>
      <w:r w:rsidR="00311417">
        <w:rPr>
          <w:rFonts w:ascii="Garamond" w:hAnsi="Garamond" w:cs="Times New Roman"/>
          <w:sz w:val="24"/>
          <w:szCs w:val="24"/>
        </w:rPr>
        <w:t>esearch questions</w:t>
      </w:r>
      <w:r w:rsidRPr="00F56A6C">
        <w:rPr>
          <w:rFonts w:ascii="Garamond" w:hAnsi="Garamond" w:cs="Times New Roman"/>
          <w:sz w:val="24"/>
          <w:szCs w:val="24"/>
        </w:rPr>
        <w:t>, justification of the study, hypothesis, limitations</w:t>
      </w:r>
      <w:r w:rsidR="00311417">
        <w:rPr>
          <w:rFonts w:ascii="Garamond" w:hAnsi="Garamond" w:cs="Times New Roman"/>
          <w:sz w:val="24"/>
          <w:szCs w:val="24"/>
        </w:rPr>
        <w:t>,</w:t>
      </w:r>
      <w:r w:rsidRPr="00F56A6C">
        <w:rPr>
          <w:rFonts w:ascii="Garamond" w:hAnsi="Garamond" w:cs="Times New Roman"/>
          <w:sz w:val="24"/>
          <w:szCs w:val="24"/>
        </w:rPr>
        <w:t xml:space="preserve"> and structure of the paper.</w:t>
      </w:r>
      <w:r w:rsidR="00311417">
        <w:rPr>
          <w:rFonts w:ascii="Garamond" w:hAnsi="Garamond" w:cs="Times New Roman"/>
          <w:sz w:val="24"/>
          <w:szCs w:val="24"/>
        </w:rPr>
        <w:t xml:space="preserve"> Chapter two </w:t>
      </w:r>
      <w:r w:rsidRPr="00F56A6C">
        <w:rPr>
          <w:rFonts w:ascii="Garamond" w:hAnsi="Garamond" w:cs="Times New Roman"/>
          <w:sz w:val="24"/>
          <w:szCs w:val="24"/>
        </w:rPr>
        <w:t xml:space="preserve">reviews the historical development of cocoa industry in Ghana, the mechanism of production and marketing of cocoa, factors responsible for low cocoa </w:t>
      </w:r>
      <w:r w:rsidRPr="00F56A6C">
        <w:rPr>
          <w:rFonts w:ascii="Garamond" w:hAnsi="Garamond" w:cs="Times New Roman"/>
          <w:sz w:val="24"/>
          <w:szCs w:val="24"/>
        </w:rPr>
        <w:lastRenderedPageBreak/>
        <w:t>production in Ghana, comparison of cocoa production in Ghana and other major producers in the world, and government agricultural policies in the</w:t>
      </w:r>
      <w:r w:rsidR="00311417">
        <w:rPr>
          <w:rFonts w:ascii="Garamond" w:hAnsi="Garamond" w:cs="Times New Roman"/>
          <w:sz w:val="24"/>
          <w:szCs w:val="24"/>
        </w:rPr>
        <w:t xml:space="preserve"> cocoa industry. Chapter three</w:t>
      </w:r>
      <w:r w:rsidRPr="00F56A6C">
        <w:rPr>
          <w:rFonts w:ascii="Garamond" w:hAnsi="Garamond" w:cs="Times New Roman"/>
          <w:sz w:val="24"/>
          <w:szCs w:val="24"/>
        </w:rPr>
        <w:t xml:space="preserve"> recounts the theoretical frame</w:t>
      </w:r>
      <w:r w:rsidR="00311417">
        <w:rPr>
          <w:rFonts w:ascii="Garamond" w:hAnsi="Garamond" w:cs="Times New Roman"/>
          <w:sz w:val="24"/>
          <w:szCs w:val="24"/>
        </w:rPr>
        <w:t>work of the paper. Chapter four</w:t>
      </w:r>
      <w:r w:rsidRPr="00F56A6C">
        <w:rPr>
          <w:rFonts w:ascii="Garamond" w:hAnsi="Garamond" w:cs="Times New Roman"/>
          <w:sz w:val="24"/>
          <w:szCs w:val="24"/>
        </w:rPr>
        <w:t xml:space="preserve"> discusses</w:t>
      </w:r>
      <w:r w:rsidR="00F05222">
        <w:rPr>
          <w:rFonts w:ascii="Garamond" w:hAnsi="Garamond" w:cs="Times New Roman"/>
          <w:sz w:val="24"/>
          <w:szCs w:val="24"/>
        </w:rPr>
        <w:t xml:space="preserve"> the data collection method, the sampling technique and</w:t>
      </w:r>
      <w:r w:rsidRPr="00F56A6C">
        <w:rPr>
          <w:rFonts w:ascii="Garamond" w:hAnsi="Garamond" w:cs="Times New Roman"/>
          <w:sz w:val="24"/>
          <w:szCs w:val="24"/>
        </w:rPr>
        <w:t xml:space="preserve"> the analytical fram</w:t>
      </w:r>
      <w:r w:rsidR="00F05222">
        <w:rPr>
          <w:rFonts w:ascii="Garamond" w:hAnsi="Garamond" w:cs="Times New Roman"/>
          <w:sz w:val="24"/>
          <w:szCs w:val="24"/>
        </w:rPr>
        <w:t>ework of the study. Chapter five</w:t>
      </w:r>
      <w:r w:rsidRPr="00F56A6C">
        <w:rPr>
          <w:rFonts w:ascii="Garamond" w:hAnsi="Garamond" w:cs="Times New Roman"/>
          <w:sz w:val="24"/>
          <w:szCs w:val="24"/>
        </w:rPr>
        <w:t xml:space="preserve"> outlines, interprets and analyze the main results. The last chapter is a summary of the major findi</w:t>
      </w:r>
      <w:r w:rsidR="00F05222">
        <w:rPr>
          <w:rFonts w:ascii="Garamond" w:hAnsi="Garamond" w:cs="Times New Roman"/>
          <w:sz w:val="24"/>
          <w:szCs w:val="24"/>
        </w:rPr>
        <w:t>ngs, conclusions and policy implication</w:t>
      </w:r>
      <w:r w:rsidRPr="00F56A6C">
        <w:rPr>
          <w:rFonts w:ascii="Garamond" w:hAnsi="Garamond" w:cs="Times New Roman"/>
          <w:sz w:val="24"/>
          <w:szCs w:val="24"/>
        </w:rPr>
        <w:t>.</w:t>
      </w:r>
    </w:p>
    <w:p w:rsidR="00601C47" w:rsidRPr="00F56A6C" w:rsidRDefault="00601C47" w:rsidP="0014604F">
      <w:pPr>
        <w:spacing w:line="360" w:lineRule="auto"/>
        <w:jc w:val="both"/>
        <w:rPr>
          <w:rFonts w:ascii="Garamond" w:hAnsi="Garamond" w:cs="Times New Roman"/>
          <w:b/>
          <w:sz w:val="24"/>
          <w:szCs w:val="24"/>
        </w:rPr>
      </w:pPr>
    </w:p>
    <w:p w:rsidR="003C053C" w:rsidRPr="00F56A6C" w:rsidRDefault="003C053C" w:rsidP="0014604F">
      <w:pPr>
        <w:spacing w:line="360" w:lineRule="auto"/>
        <w:jc w:val="both"/>
        <w:rPr>
          <w:rFonts w:ascii="Garamond" w:hAnsi="Garamond" w:cs="Times New Roman"/>
          <w:b/>
          <w:sz w:val="24"/>
          <w:szCs w:val="24"/>
        </w:rPr>
      </w:pPr>
    </w:p>
    <w:p w:rsidR="003C053C" w:rsidRPr="00F56A6C" w:rsidRDefault="003C053C" w:rsidP="0014604F">
      <w:pPr>
        <w:spacing w:line="360" w:lineRule="auto"/>
        <w:jc w:val="both"/>
        <w:rPr>
          <w:rFonts w:ascii="Garamond" w:hAnsi="Garamond" w:cs="Times New Roman"/>
          <w:b/>
          <w:sz w:val="24"/>
          <w:szCs w:val="24"/>
        </w:rPr>
      </w:pPr>
    </w:p>
    <w:p w:rsidR="003C053C" w:rsidRPr="00F56A6C" w:rsidRDefault="003C053C" w:rsidP="0014604F">
      <w:pPr>
        <w:spacing w:line="360" w:lineRule="auto"/>
        <w:jc w:val="both"/>
        <w:rPr>
          <w:rFonts w:ascii="Garamond" w:hAnsi="Garamond" w:cs="Times New Roman"/>
          <w:b/>
          <w:sz w:val="24"/>
          <w:szCs w:val="24"/>
        </w:rPr>
      </w:pPr>
    </w:p>
    <w:p w:rsidR="003C053C" w:rsidRPr="00F56A6C" w:rsidRDefault="003C053C" w:rsidP="0014604F">
      <w:pPr>
        <w:spacing w:line="360" w:lineRule="auto"/>
        <w:jc w:val="both"/>
        <w:rPr>
          <w:rFonts w:ascii="Garamond" w:hAnsi="Garamond" w:cs="Times New Roman"/>
          <w:b/>
          <w:sz w:val="24"/>
          <w:szCs w:val="24"/>
        </w:rPr>
      </w:pPr>
    </w:p>
    <w:p w:rsidR="003C053C" w:rsidRPr="00F56A6C" w:rsidRDefault="003C053C" w:rsidP="0014604F">
      <w:pPr>
        <w:spacing w:line="360" w:lineRule="auto"/>
        <w:jc w:val="both"/>
        <w:rPr>
          <w:rFonts w:ascii="Garamond" w:hAnsi="Garamond" w:cs="Times New Roman"/>
          <w:b/>
          <w:sz w:val="24"/>
          <w:szCs w:val="24"/>
        </w:rPr>
      </w:pPr>
    </w:p>
    <w:p w:rsidR="003C053C" w:rsidRPr="00F56A6C" w:rsidRDefault="003C053C" w:rsidP="0014604F">
      <w:pPr>
        <w:spacing w:line="360" w:lineRule="auto"/>
        <w:jc w:val="both"/>
        <w:rPr>
          <w:rFonts w:ascii="Garamond" w:hAnsi="Garamond" w:cs="Times New Roman"/>
          <w:b/>
          <w:sz w:val="24"/>
          <w:szCs w:val="24"/>
        </w:rPr>
      </w:pPr>
    </w:p>
    <w:p w:rsidR="003C053C" w:rsidRPr="00F56A6C" w:rsidRDefault="003C053C" w:rsidP="0014604F">
      <w:pPr>
        <w:spacing w:line="360" w:lineRule="auto"/>
        <w:jc w:val="both"/>
        <w:rPr>
          <w:rFonts w:ascii="Garamond" w:hAnsi="Garamond" w:cs="Times New Roman"/>
          <w:b/>
          <w:sz w:val="24"/>
          <w:szCs w:val="24"/>
        </w:rPr>
      </w:pPr>
    </w:p>
    <w:p w:rsidR="003C053C" w:rsidRPr="00F56A6C" w:rsidRDefault="003C053C" w:rsidP="0014604F">
      <w:pPr>
        <w:spacing w:line="360" w:lineRule="auto"/>
        <w:jc w:val="both"/>
        <w:rPr>
          <w:rFonts w:ascii="Garamond" w:hAnsi="Garamond" w:cs="Times New Roman"/>
          <w:b/>
          <w:sz w:val="24"/>
          <w:szCs w:val="24"/>
        </w:rPr>
      </w:pPr>
    </w:p>
    <w:p w:rsidR="003C053C" w:rsidRPr="00F56A6C" w:rsidRDefault="003C053C" w:rsidP="0014604F">
      <w:pPr>
        <w:spacing w:line="360" w:lineRule="auto"/>
        <w:jc w:val="both"/>
        <w:rPr>
          <w:rFonts w:ascii="Garamond" w:hAnsi="Garamond" w:cs="Times New Roman"/>
          <w:b/>
          <w:sz w:val="24"/>
          <w:szCs w:val="24"/>
        </w:rPr>
      </w:pPr>
    </w:p>
    <w:p w:rsidR="003C053C" w:rsidRPr="00F56A6C" w:rsidRDefault="003C053C" w:rsidP="0014604F">
      <w:pPr>
        <w:spacing w:line="360" w:lineRule="auto"/>
        <w:jc w:val="both"/>
        <w:rPr>
          <w:rFonts w:ascii="Garamond" w:hAnsi="Garamond" w:cs="Times New Roman"/>
          <w:b/>
          <w:sz w:val="24"/>
          <w:szCs w:val="24"/>
        </w:rPr>
      </w:pPr>
    </w:p>
    <w:p w:rsidR="003C053C" w:rsidRPr="00F56A6C" w:rsidRDefault="003C053C" w:rsidP="0014604F">
      <w:pPr>
        <w:spacing w:line="360" w:lineRule="auto"/>
        <w:jc w:val="both"/>
        <w:rPr>
          <w:rFonts w:ascii="Garamond" w:hAnsi="Garamond" w:cs="Times New Roman"/>
          <w:b/>
          <w:sz w:val="24"/>
          <w:szCs w:val="24"/>
        </w:rPr>
      </w:pPr>
    </w:p>
    <w:p w:rsidR="008C0896" w:rsidRDefault="008C0896" w:rsidP="0014604F">
      <w:pPr>
        <w:spacing w:line="360" w:lineRule="auto"/>
        <w:jc w:val="both"/>
        <w:rPr>
          <w:rFonts w:ascii="Garamond" w:hAnsi="Garamond" w:cs="Times New Roman"/>
          <w:b/>
          <w:sz w:val="24"/>
          <w:szCs w:val="24"/>
        </w:rPr>
      </w:pPr>
    </w:p>
    <w:p w:rsidR="0038512E" w:rsidRDefault="0038512E" w:rsidP="0014604F">
      <w:pPr>
        <w:spacing w:line="360" w:lineRule="auto"/>
        <w:jc w:val="both"/>
        <w:rPr>
          <w:rFonts w:ascii="Garamond" w:hAnsi="Garamond" w:cs="Times New Roman"/>
          <w:b/>
          <w:sz w:val="32"/>
          <w:szCs w:val="32"/>
        </w:rPr>
      </w:pPr>
    </w:p>
    <w:p w:rsidR="0038512E" w:rsidRDefault="0038512E" w:rsidP="0014604F">
      <w:pPr>
        <w:spacing w:line="360" w:lineRule="auto"/>
        <w:jc w:val="both"/>
        <w:rPr>
          <w:rFonts w:ascii="Garamond" w:hAnsi="Garamond" w:cs="Times New Roman"/>
          <w:b/>
          <w:sz w:val="32"/>
          <w:szCs w:val="32"/>
        </w:rPr>
      </w:pPr>
    </w:p>
    <w:p w:rsidR="00311417" w:rsidRDefault="00311417" w:rsidP="0014604F">
      <w:pPr>
        <w:spacing w:line="360" w:lineRule="auto"/>
        <w:jc w:val="both"/>
        <w:rPr>
          <w:rFonts w:ascii="Garamond" w:hAnsi="Garamond" w:cs="Times New Roman"/>
          <w:b/>
          <w:sz w:val="32"/>
          <w:szCs w:val="32"/>
        </w:rPr>
      </w:pPr>
    </w:p>
    <w:p w:rsidR="00311417" w:rsidRDefault="00311417" w:rsidP="0014604F">
      <w:pPr>
        <w:spacing w:line="360" w:lineRule="auto"/>
        <w:jc w:val="both"/>
        <w:rPr>
          <w:rFonts w:ascii="Garamond" w:hAnsi="Garamond" w:cs="Times New Roman"/>
          <w:b/>
          <w:sz w:val="32"/>
          <w:szCs w:val="32"/>
        </w:rPr>
      </w:pPr>
    </w:p>
    <w:p w:rsidR="0058428D" w:rsidRDefault="0058428D" w:rsidP="00A71EB5">
      <w:pPr>
        <w:spacing w:line="240" w:lineRule="auto"/>
        <w:jc w:val="both"/>
        <w:rPr>
          <w:rFonts w:ascii="Garamond" w:hAnsi="Garamond" w:cs="Times New Roman"/>
          <w:b/>
          <w:sz w:val="32"/>
          <w:szCs w:val="32"/>
        </w:rPr>
      </w:pPr>
    </w:p>
    <w:p w:rsidR="0096722C" w:rsidRPr="00406FD1" w:rsidRDefault="00A71EB5" w:rsidP="00A71EB5">
      <w:pPr>
        <w:spacing w:line="240" w:lineRule="auto"/>
        <w:jc w:val="both"/>
        <w:rPr>
          <w:rFonts w:ascii="Garamond" w:hAnsi="Garamond" w:cs="Times New Roman"/>
          <w:b/>
          <w:sz w:val="32"/>
          <w:szCs w:val="32"/>
        </w:rPr>
      </w:pPr>
      <w:r>
        <w:rPr>
          <w:rFonts w:ascii="Garamond" w:hAnsi="Garamond" w:cs="Times New Roman"/>
          <w:b/>
          <w:sz w:val="32"/>
          <w:szCs w:val="32"/>
        </w:rPr>
        <w:lastRenderedPageBreak/>
        <w:t>CHAPTER 2</w:t>
      </w:r>
    </w:p>
    <w:p w:rsidR="00A71EB5" w:rsidRPr="00913943" w:rsidRDefault="003C5D91" w:rsidP="000D19B1">
      <w:pPr>
        <w:spacing w:line="360" w:lineRule="auto"/>
        <w:jc w:val="both"/>
        <w:rPr>
          <w:rFonts w:ascii="Garamond" w:hAnsi="Garamond" w:cs="Times New Roman"/>
          <w:b/>
          <w:sz w:val="32"/>
          <w:szCs w:val="32"/>
        </w:rPr>
      </w:pPr>
      <w:r>
        <w:rPr>
          <w:rFonts w:ascii="Garamond" w:hAnsi="Garamond" w:cs="Times New Roman"/>
          <w:b/>
          <w:sz w:val="32"/>
          <w:szCs w:val="32"/>
        </w:rPr>
        <w:t xml:space="preserve"> Description of the </w:t>
      </w:r>
      <w:r w:rsidR="00097DB7" w:rsidRPr="00406FD1">
        <w:rPr>
          <w:rFonts w:ascii="Garamond" w:hAnsi="Garamond" w:cs="Times New Roman"/>
          <w:b/>
          <w:sz w:val="32"/>
          <w:szCs w:val="32"/>
        </w:rPr>
        <w:t>Cocoa industry of Ghana</w:t>
      </w:r>
      <w:r>
        <w:rPr>
          <w:rFonts w:ascii="Garamond" w:hAnsi="Garamond" w:cs="Times New Roman"/>
          <w:b/>
          <w:sz w:val="32"/>
          <w:szCs w:val="32"/>
        </w:rPr>
        <w:t xml:space="preserve"> and Government Agricultural intervention Policies</w:t>
      </w:r>
    </w:p>
    <w:p w:rsidR="00CC6391" w:rsidRPr="00BB0907" w:rsidRDefault="00FF6774" w:rsidP="00A71EB5">
      <w:pPr>
        <w:spacing w:line="240" w:lineRule="auto"/>
        <w:jc w:val="both"/>
        <w:rPr>
          <w:rFonts w:ascii="Garamond" w:hAnsi="Garamond" w:cs="Times New Roman"/>
          <w:b/>
          <w:sz w:val="28"/>
          <w:szCs w:val="28"/>
        </w:rPr>
      </w:pPr>
      <w:r w:rsidRPr="00BB0907">
        <w:rPr>
          <w:rFonts w:ascii="Garamond" w:hAnsi="Garamond" w:cs="Times New Roman"/>
          <w:b/>
          <w:sz w:val="28"/>
          <w:szCs w:val="28"/>
        </w:rPr>
        <w:t>2.1</w:t>
      </w:r>
      <w:r w:rsidR="001E7345" w:rsidRPr="00BB0907">
        <w:rPr>
          <w:rFonts w:ascii="Garamond" w:hAnsi="Garamond" w:cs="Times New Roman"/>
          <w:b/>
          <w:sz w:val="28"/>
          <w:szCs w:val="28"/>
        </w:rPr>
        <w:t xml:space="preserve"> </w:t>
      </w:r>
      <w:r w:rsidRPr="00BB0907">
        <w:rPr>
          <w:rFonts w:ascii="Garamond" w:hAnsi="Garamond" w:cs="Times New Roman"/>
          <w:b/>
          <w:sz w:val="28"/>
          <w:szCs w:val="28"/>
        </w:rPr>
        <w:t xml:space="preserve">    </w:t>
      </w:r>
      <w:r w:rsidR="001E7345" w:rsidRPr="00BB0907">
        <w:rPr>
          <w:rFonts w:ascii="Garamond" w:hAnsi="Garamond" w:cs="Times New Roman"/>
          <w:b/>
          <w:sz w:val="28"/>
          <w:szCs w:val="28"/>
        </w:rPr>
        <w:t>Introduction</w:t>
      </w:r>
    </w:p>
    <w:p w:rsidR="000D19B1" w:rsidRPr="0058428D" w:rsidRDefault="00156FA8" w:rsidP="000D19B1">
      <w:pPr>
        <w:spacing w:line="360" w:lineRule="auto"/>
        <w:jc w:val="both"/>
        <w:rPr>
          <w:rFonts w:ascii="Garamond" w:hAnsi="Garamond" w:cs="Times New Roman"/>
          <w:sz w:val="24"/>
          <w:szCs w:val="24"/>
        </w:rPr>
      </w:pPr>
      <w:r w:rsidRPr="00F56A6C">
        <w:rPr>
          <w:rFonts w:ascii="Garamond" w:hAnsi="Garamond" w:cs="Times New Roman"/>
          <w:sz w:val="24"/>
          <w:szCs w:val="24"/>
        </w:rPr>
        <w:t>This chapter recounts literature on studies done by other researchers and publications relevant to the cur</w:t>
      </w:r>
      <w:r w:rsidR="00CF6EDA">
        <w:rPr>
          <w:rFonts w:ascii="Garamond" w:hAnsi="Garamond" w:cs="Times New Roman"/>
          <w:sz w:val="24"/>
          <w:szCs w:val="24"/>
        </w:rPr>
        <w:t>rent study.</w:t>
      </w:r>
      <w:r w:rsidR="00513203">
        <w:rPr>
          <w:rFonts w:ascii="Garamond" w:hAnsi="Garamond" w:cs="Times New Roman"/>
          <w:sz w:val="24"/>
          <w:szCs w:val="24"/>
        </w:rPr>
        <w:t xml:space="preserve"> It consists of two main sections. Section one</w:t>
      </w:r>
      <w:r w:rsidR="007E14BD" w:rsidRPr="00F56A6C">
        <w:rPr>
          <w:rFonts w:ascii="Garamond" w:hAnsi="Garamond" w:cs="Times New Roman"/>
          <w:sz w:val="24"/>
          <w:szCs w:val="24"/>
        </w:rPr>
        <w:t xml:space="preserve"> informs readers about</w:t>
      </w:r>
      <w:r w:rsidRPr="00F56A6C">
        <w:rPr>
          <w:rFonts w:ascii="Garamond" w:hAnsi="Garamond" w:cs="Times New Roman"/>
          <w:sz w:val="24"/>
          <w:szCs w:val="24"/>
        </w:rPr>
        <w:t xml:space="preserve"> the historical development of Cocoa sector in Ghana. It</w:t>
      </w:r>
      <w:r w:rsidR="00CF6EDA">
        <w:rPr>
          <w:rFonts w:ascii="Garamond" w:hAnsi="Garamond" w:cs="Times New Roman"/>
          <w:sz w:val="24"/>
          <w:szCs w:val="24"/>
        </w:rPr>
        <w:t xml:space="preserve"> also looks at the</w:t>
      </w:r>
      <w:r w:rsidRPr="00F56A6C">
        <w:rPr>
          <w:rFonts w:ascii="Garamond" w:hAnsi="Garamond" w:cs="Times New Roman"/>
          <w:sz w:val="24"/>
          <w:szCs w:val="24"/>
        </w:rPr>
        <w:t xml:space="preserve"> Cocoa production and marketing in Ghana. Comparison of Cocoa production in Ghana and other</w:t>
      </w:r>
      <w:r w:rsidR="00F61870" w:rsidRPr="00F56A6C">
        <w:rPr>
          <w:rFonts w:ascii="Garamond" w:hAnsi="Garamond" w:cs="Times New Roman"/>
          <w:sz w:val="24"/>
          <w:szCs w:val="24"/>
        </w:rPr>
        <w:t xml:space="preserve"> major</w:t>
      </w:r>
      <w:r w:rsidRPr="00F56A6C">
        <w:rPr>
          <w:rFonts w:ascii="Garamond" w:hAnsi="Garamond" w:cs="Times New Roman"/>
          <w:sz w:val="24"/>
          <w:szCs w:val="24"/>
        </w:rPr>
        <w:t xml:space="preserve"> producing countries are examined.</w:t>
      </w:r>
      <w:r w:rsidR="00513203" w:rsidRPr="00513203">
        <w:rPr>
          <w:rFonts w:ascii="Garamond" w:hAnsi="Garamond" w:cs="Times New Roman"/>
          <w:sz w:val="24"/>
          <w:szCs w:val="24"/>
        </w:rPr>
        <w:t xml:space="preserve"> </w:t>
      </w:r>
      <w:r w:rsidR="00513203">
        <w:rPr>
          <w:rFonts w:ascii="Garamond" w:hAnsi="Garamond" w:cs="Times New Roman"/>
          <w:sz w:val="24"/>
          <w:szCs w:val="24"/>
        </w:rPr>
        <w:t>It reviews</w:t>
      </w:r>
      <w:r w:rsidR="00513203" w:rsidRPr="00F56A6C">
        <w:rPr>
          <w:rFonts w:ascii="Garamond" w:hAnsi="Garamond" w:cs="Times New Roman"/>
          <w:sz w:val="24"/>
          <w:szCs w:val="24"/>
        </w:rPr>
        <w:t xml:space="preserve"> the factors that affect Cocoa productivity</w:t>
      </w:r>
      <w:r w:rsidR="00513203">
        <w:rPr>
          <w:rFonts w:ascii="Garamond" w:hAnsi="Garamond" w:cs="Times New Roman"/>
          <w:sz w:val="24"/>
          <w:szCs w:val="24"/>
        </w:rPr>
        <w:t>.</w:t>
      </w:r>
      <w:r w:rsidR="007E14BD" w:rsidRPr="00F56A6C">
        <w:rPr>
          <w:rFonts w:ascii="Garamond" w:hAnsi="Garamond" w:cs="Times New Roman"/>
          <w:sz w:val="24"/>
          <w:szCs w:val="24"/>
        </w:rPr>
        <w:t xml:space="preserve"> </w:t>
      </w:r>
      <w:r w:rsidR="00513203">
        <w:rPr>
          <w:rFonts w:ascii="Garamond" w:hAnsi="Garamond" w:cs="Times New Roman"/>
          <w:sz w:val="24"/>
          <w:szCs w:val="24"/>
        </w:rPr>
        <w:t xml:space="preserve">Section two looks at government agricultural intervention policies in the cocoa sector. </w:t>
      </w:r>
      <w:r w:rsidR="007E14BD" w:rsidRPr="00F56A6C">
        <w:rPr>
          <w:rFonts w:ascii="Garamond" w:hAnsi="Garamond" w:cs="Times New Roman"/>
          <w:sz w:val="24"/>
          <w:szCs w:val="24"/>
        </w:rPr>
        <w:t>Various gaps within past researches are a</w:t>
      </w:r>
      <w:r w:rsidR="00513203">
        <w:rPr>
          <w:rFonts w:ascii="Garamond" w:hAnsi="Garamond" w:cs="Times New Roman"/>
          <w:sz w:val="24"/>
          <w:szCs w:val="24"/>
        </w:rPr>
        <w:t>lso unveiled within this section</w:t>
      </w:r>
      <w:r w:rsidR="007E14BD" w:rsidRPr="00F56A6C">
        <w:rPr>
          <w:rFonts w:ascii="Garamond" w:hAnsi="Garamond" w:cs="Times New Roman"/>
          <w:sz w:val="24"/>
          <w:szCs w:val="24"/>
        </w:rPr>
        <w:t>.</w:t>
      </w:r>
      <w:r w:rsidR="00513203">
        <w:rPr>
          <w:rFonts w:ascii="Garamond" w:hAnsi="Garamond" w:cs="Times New Roman"/>
          <w:sz w:val="24"/>
          <w:szCs w:val="24"/>
        </w:rPr>
        <w:t xml:space="preserve"> </w:t>
      </w:r>
    </w:p>
    <w:p w:rsidR="00DD6FDB" w:rsidRPr="00A71EB5" w:rsidRDefault="00FF6774" w:rsidP="000D19B1">
      <w:pPr>
        <w:spacing w:line="360" w:lineRule="auto"/>
        <w:jc w:val="both"/>
        <w:rPr>
          <w:rFonts w:ascii="Garamond" w:hAnsi="Garamond" w:cs="Times New Roman"/>
          <w:sz w:val="24"/>
          <w:szCs w:val="24"/>
        </w:rPr>
      </w:pPr>
      <w:r w:rsidRPr="00513203">
        <w:rPr>
          <w:rFonts w:ascii="Garamond" w:hAnsi="Garamond" w:cs="Times New Roman"/>
          <w:b/>
          <w:sz w:val="28"/>
          <w:szCs w:val="28"/>
        </w:rPr>
        <w:t>2.</w:t>
      </w:r>
      <w:r w:rsidR="001E7345" w:rsidRPr="00513203">
        <w:rPr>
          <w:rFonts w:ascii="Garamond" w:hAnsi="Garamond" w:cs="Times New Roman"/>
          <w:b/>
          <w:sz w:val="28"/>
          <w:szCs w:val="28"/>
        </w:rPr>
        <w:t>2</w:t>
      </w:r>
      <w:r w:rsidR="004728DF" w:rsidRPr="00513203">
        <w:rPr>
          <w:rFonts w:ascii="Garamond" w:hAnsi="Garamond" w:cs="Times New Roman"/>
          <w:b/>
          <w:sz w:val="28"/>
          <w:szCs w:val="28"/>
        </w:rPr>
        <w:t xml:space="preserve"> </w:t>
      </w:r>
      <w:r w:rsidRPr="00513203">
        <w:rPr>
          <w:rFonts w:ascii="Garamond" w:hAnsi="Garamond" w:cs="Times New Roman"/>
          <w:b/>
          <w:sz w:val="28"/>
          <w:szCs w:val="28"/>
        </w:rPr>
        <w:t xml:space="preserve">      </w:t>
      </w:r>
      <w:r w:rsidR="00F12119" w:rsidRPr="00513203">
        <w:rPr>
          <w:rFonts w:ascii="Garamond" w:hAnsi="Garamond" w:cs="Times New Roman"/>
          <w:b/>
          <w:sz w:val="28"/>
          <w:szCs w:val="28"/>
        </w:rPr>
        <w:t>Historical Development of the Cocoa Industry in Ghana</w:t>
      </w:r>
    </w:p>
    <w:p w:rsidR="0055665A" w:rsidRPr="00F56A6C" w:rsidRDefault="00374E74" w:rsidP="0014604F">
      <w:pPr>
        <w:spacing w:line="360" w:lineRule="auto"/>
        <w:jc w:val="both"/>
        <w:rPr>
          <w:rFonts w:ascii="Garamond" w:hAnsi="Garamond" w:cs="Times New Roman"/>
          <w:sz w:val="24"/>
          <w:szCs w:val="24"/>
        </w:rPr>
      </w:pPr>
      <w:r w:rsidRPr="00F56A6C">
        <w:rPr>
          <w:rFonts w:ascii="Garamond" w:hAnsi="Garamond" w:cs="Times New Roman"/>
          <w:sz w:val="24"/>
          <w:szCs w:val="24"/>
        </w:rPr>
        <w:t>The introduction of cocoa</w:t>
      </w:r>
      <w:r w:rsidR="00EE698C" w:rsidRPr="00F56A6C">
        <w:rPr>
          <w:rFonts w:ascii="Garamond" w:hAnsi="Garamond" w:cs="Times New Roman"/>
          <w:sz w:val="24"/>
          <w:szCs w:val="24"/>
        </w:rPr>
        <w:t xml:space="preserve"> seed</w:t>
      </w:r>
      <w:r w:rsidRPr="00F56A6C">
        <w:rPr>
          <w:rFonts w:ascii="Garamond" w:hAnsi="Garamond" w:cs="Times New Roman"/>
          <w:sz w:val="24"/>
          <w:szCs w:val="24"/>
        </w:rPr>
        <w:t xml:space="preserve"> into the former </w:t>
      </w:r>
      <w:r w:rsidR="00976218" w:rsidRPr="00F56A6C">
        <w:rPr>
          <w:rFonts w:ascii="Garamond" w:hAnsi="Garamond" w:cs="Times New Roman"/>
          <w:sz w:val="24"/>
          <w:szCs w:val="24"/>
        </w:rPr>
        <w:t xml:space="preserve">Gold Coast is </w:t>
      </w:r>
      <w:r w:rsidR="0046093B" w:rsidRPr="00F56A6C">
        <w:rPr>
          <w:rFonts w:ascii="Garamond" w:hAnsi="Garamond" w:cs="Times New Roman"/>
          <w:sz w:val="24"/>
          <w:szCs w:val="24"/>
        </w:rPr>
        <w:t>believed to have been made possible through the effort</w:t>
      </w:r>
      <w:r w:rsidR="00976218" w:rsidRPr="00F56A6C">
        <w:rPr>
          <w:rFonts w:ascii="Garamond" w:hAnsi="Garamond" w:cs="Times New Roman"/>
          <w:sz w:val="24"/>
          <w:szCs w:val="24"/>
        </w:rPr>
        <w:t xml:space="preserve"> of several people</w:t>
      </w:r>
      <w:r w:rsidR="0046093B" w:rsidRPr="00F56A6C">
        <w:rPr>
          <w:rFonts w:ascii="Garamond" w:hAnsi="Garamond" w:cs="Times New Roman"/>
          <w:sz w:val="24"/>
          <w:szCs w:val="24"/>
        </w:rPr>
        <w:t>.</w:t>
      </w:r>
      <w:r w:rsidR="00750890" w:rsidRPr="00F56A6C">
        <w:rPr>
          <w:rFonts w:ascii="Garamond" w:hAnsi="Garamond" w:cs="Times New Roman"/>
          <w:sz w:val="24"/>
          <w:szCs w:val="24"/>
        </w:rPr>
        <w:t xml:space="preserve"> </w:t>
      </w:r>
      <w:r w:rsidR="002C7DBE" w:rsidRPr="00F56A6C">
        <w:rPr>
          <w:rFonts w:ascii="Garamond" w:hAnsi="Garamond" w:cs="Times New Roman"/>
          <w:sz w:val="24"/>
          <w:szCs w:val="24"/>
        </w:rPr>
        <w:t>T</w:t>
      </w:r>
      <w:r w:rsidR="00E01F90" w:rsidRPr="00F56A6C">
        <w:rPr>
          <w:rFonts w:ascii="Garamond" w:hAnsi="Garamond" w:cs="Times New Roman"/>
          <w:sz w:val="24"/>
          <w:szCs w:val="24"/>
        </w:rPr>
        <w:t xml:space="preserve">he native </w:t>
      </w:r>
      <w:r w:rsidR="002C7DBE" w:rsidRPr="00F56A6C">
        <w:rPr>
          <w:rFonts w:ascii="Garamond" w:hAnsi="Garamond" w:cs="Times New Roman"/>
          <w:sz w:val="24"/>
          <w:szCs w:val="24"/>
        </w:rPr>
        <w:t>farmer who introduces</w:t>
      </w:r>
      <w:r w:rsidR="00E01F90" w:rsidRPr="00F56A6C">
        <w:rPr>
          <w:rFonts w:ascii="Garamond" w:hAnsi="Garamond" w:cs="Times New Roman"/>
          <w:sz w:val="24"/>
          <w:szCs w:val="24"/>
        </w:rPr>
        <w:t xml:space="preserve"> coco</w:t>
      </w:r>
      <w:r w:rsidR="002C7DBE" w:rsidRPr="00F56A6C">
        <w:rPr>
          <w:rFonts w:ascii="Garamond" w:hAnsi="Garamond" w:cs="Times New Roman"/>
          <w:sz w:val="24"/>
          <w:szCs w:val="24"/>
        </w:rPr>
        <w:t>a beans into the country journeyed from the</w:t>
      </w:r>
      <w:r w:rsidR="00E01F90" w:rsidRPr="00F56A6C">
        <w:rPr>
          <w:rFonts w:ascii="Garamond" w:hAnsi="Garamond" w:cs="Times New Roman"/>
          <w:sz w:val="24"/>
          <w:szCs w:val="24"/>
        </w:rPr>
        <w:t xml:space="preserve"> Fernando Po in the Seychelles </w:t>
      </w:r>
      <w:r w:rsidR="002C7DBE" w:rsidRPr="00F56A6C">
        <w:rPr>
          <w:rFonts w:ascii="Garamond" w:hAnsi="Garamond" w:cs="Times New Roman"/>
          <w:sz w:val="24"/>
          <w:szCs w:val="24"/>
        </w:rPr>
        <w:t>Island</w:t>
      </w:r>
      <w:r w:rsidR="00E01F90" w:rsidRPr="00F56A6C">
        <w:rPr>
          <w:rFonts w:ascii="Garamond" w:hAnsi="Garamond" w:cs="Times New Roman"/>
          <w:sz w:val="24"/>
          <w:szCs w:val="24"/>
        </w:rPr>
        <w:t xml:space="preserve"> in 1879.</w:t>
      </w:r>
      <w:r w:rsidR="00901A3A" w:rsidRPr="00F56A6C">
        <w:rPr>
          <w:rFonts w:ascii="Garamond" w:hAnsi="Garamond" w:cs="Times New Roman"/>
          <w:sz w:val="24"/>
          <w:szCs w:val="24"/>
        </w:rPr>
        <w:t xml:space="preserve"> </w:t>
      </w:r>
      <w:r w:rsidR="00C42EA3" w:rsidRPr="00F56A6C">
        <w:rPr>
          <w:rFonts w:ascii="Garamond" w:hAnsi="Garamond" w:cs="Times New Roman"/>
          <w:sz w:val="24"/>
          <w:szCs w:val="24"/>
        </w:rPr>
        <w:t>Before this successful journey by Tetteh Quarshie</w:t>
      </w:r>
      <w:r w:rsidR="00504A04" w:rsidRPr="00F56A6C">
        <w:rPr>
          <w:rFonts w:ascii="Garamond" w:hAnsi="Garamond" w:cs="Times New Roman"/>
          <w:sz w:val="24"/>
          <w:szCs w:val="24"/>
        </w:rPr>
        <w:t xml:space="preserve">, a native of </w:t>
      </w:r>
      <w:r w:rsidR="002C7DBE" w:rsidRPr="00F56A6C">
        <w:rPr>
          <w:rFonts w:ascii="Garamond" w:hAnsi="Garamond" w:cs="Times New Roman"/>
          <w:sz w:val="24"/>
          <w:szCs w:val="24"/>
        </w:rPr>
        <w:t>OSU</w:t>
      </w:r>
      <w:r w:rsidR="00504A04" w:rsidRPr="00F56A6C">
        <w:rPr>
          <w:rFonts w:ascii="Garamond" w:hAnsi="Garamond" w:cs="Times New Roman"/>
          <w:sz w:val="24"/>
          <w:szCs w:val="24"/>
        </w:rPr>
        <w:t xml:space="preserve"> in Accra,</w:t>
      </w:r>
      <w:r w:rsidR="0035132D" w:rsidRPr="00F56A6C">
        <w:rPr>
          <w:rFonts w:ascii="Garamond" w:hAnsi="Garamond" w:cs="Times New Roman"/>
          <w:sz w:val="24"/>
          <w:szCs w:val="24"/>
        </w:rPr>
        <w:t xml:space="preserve"> the Dutch and the Basel Missionaries were the firs</w:t>
      </w:r>
      <w:r w:rsidR="00E65D6E" w:rsidRPr="00F56A6C">
        <w:rPr>
          <w:rFonts w:ascii="Garamond" w:hAnsi="Garamond" w:cs="Times New Roman"/>
          <w:sz w:val="24"/>
          <w:szCs w:val="24"/>
        </w:rPr>
        <w:t>t to plant cocoa in Ghana. However,</w:t>
      </w:r>
      <w:r w:rsidR="0035132D" w:rsidRPr="00F56A6C">
        <w:rPr>
          <w:rFonts w:ascii="Garamond" w:hAnsi="Garamond" w:cs="Times New Roman"/>
          <w:sz w:val="24"/>
          <w:szCs w:val="24"/>
        </w:rPr>
        <w:t xml:space="preserve"> the growth of coco</w:t>
      </w:r>
      <w:r w:rsidR="00901A3A" w:rsidRPr="00F56A6C">
        <w:rPr>
          <w:rFonts w:ascii="Garamond" w:hAnsi="Garamond" w:cs="Times New Roman"/>
          <w:sz w:val="24"/>
          <w:szCs w:val="24"/>
        </w:rPr>
        <w:t>a industry in Ghana</w:t>
      </w:r>
      <w:r w:rsidR="0035132D" w:rsidRPr="00F56A6C">
        <w:rPr>
          <w:rFonts w:ascii="Garamond" w:hAnsi="Garamond" w:cs="Times New Roman"/>
          <w:sz w:val="24"/>
          <w:szCs w:val="24"/>
        </w:rPr>
        <w:t xml:space="preserve"> cannot be attributed to their </w:t>
      </w:r>
      <w:r w:rsidR="00352600">
        <w:rPr>
          <w:rFonts w:ascii="Garamond" w:hAnsi="Garamond" w:cs="Times New Roman"/>
          <w:sz w:val="24"/>
          <w:szCs w:val="24"/>
        </w:rPr>
        <w:t>effort (COCOBOD 2009</w:t>
      </w:r>
      <w:r w:rsidR="001C402A" w:rsidRPr="00F56A6C">
        <w:rPr>
          <w:rFonts w:ascii="Garamond" w:hAnsi="Garamond" w:cs="Times New Roman"/>
          <w:sz w:val="24"/>
          <w:szCs w:val="24"/>
        </w:rPr>
        <w:t>:1)</w:t>
      </w:r>
      <w:r w:rsidR="002C7DBE" w:rsidRPr="00F56A6C">
        <w:rPr>
          <w:rFonts w:ascii="Garamond" w:hAnsi="Garamond" w:cs="Times New Roman"/>
          <w:sz w:val="24"/>
          <w:szCs w:val="24"/>
        </w:rPr>
        <w:t>.</w:t>
      </w:r>
      <w:r w:rsidR="00901A3A" w:rsidRPr="00F56A6C">
        <w:rPr>
          <w:rFonts w:ascii="Garamond" w:hAnsi="Garamond" w:cs="Times New Roman"/>
          <w:sz w:val="24"/>
          <w:szCs w:val="24"/>
        </w:rPr>
        <w:t xml:space="preserve"> T</w:t>
      </w:r>
      <w:r w:rsidR="009E6E6B" w:rsidRPr="00F56A6C">
        <w:rPr>
          <w:rFonts w:ascii="Garamond" w:hAnsi="Garamond" w:cs="Times New Roman"/>
          <w:sz w:val="24"/>
          <w:szCs w:val="24"/>
        </w:rPr>
        <w:t xml:space="preserve">he connoisseurs of the </w:t>
      </w:r>
      <w:r w:rsidR="00DA7A4F" w:rsidRPr="00F56A6C">
        <w:rPr>
          <w:rFonts w:ascii="Garamond" w:hAnsi="Garamond" w:cs="Times New Roman"/>
          <w:sz w:val="24"/>
          <w:szCs w:val="24"/>
        </w:rPr>
        <w:t>history of</w:t>
      </w:r>
      <w:r w:rsidR="009E6E6B" w:rsidRPr="00F56A6C">
        <w:rPr>
          <w:rFonts w:ascii="Garamond" w:hAnsi="Garamond" w:cs="Times New Roman"/>
          <w:sz w:val="24"/>
          <w:szCs w:val="24"/>
        </w:rPr>
        <w:t xml:space="preserve"> cocoa industry in Ghana</w:t>
      </w:r>
      <w:r w:rsidR="00DA7A4F" w:rsidRPr="00F56A6C">
        <w:rPr>
          <w:rFonts w:ascii="Garamond" w:hAnsi="Garamond" w:cs="Times New Roman"/>
          <w:sz w:val="24"/>
          <w:szCs w:val="24"/>
        </w:rPr>
        <w:t xml:space="preserve"> attribute</w:t>
      </w:r>
      <w:r w:rsidR="009E6E6B" w:rsidRPr="00F56A6C">
        <w:rPr>
          <w:rFonts w:ascii="Garamond" w:hAnsi="Garamond" w:cs="Times New Roman"/>
          <w:sz w:val="24"/>
          <w:szCs w:val="24"/>
        </w:rPr>
        <w:t xml:space="preserve"> the introduction of cocoa beans into the for</w:t>
      </w:r>
      <w:r w:rsidR="00DA7A4F" w:rsidRPr="00F56A6C">
        <w:rPr>
          <w:rFonts w:ascii="Garamond" w:hAnsi="Garamond" w:cs="Times New Roman"/>
          <w:sz w:val="24"/>
          <w:szCs w:val="24"/>
        </w:rPr>
        <w:t>mer gold coast solely to Tetteh Quarshie</w:t>
      </w:r>
      <w:r w:rsidR="00901A3A" w:rsidRPr="00F56A6C">
        <w:rPr>
          <w:rFonts w:ascii="Garamond" w:hAnsi="Garamond" w:cs="Times New Roman"/>
          <w:sz w:val="24"/>
          <w:szCs w:val="24"/>
        </w:rPr>
        <w:t>.</w:t>
      </w:r>
      <w:r w:rsidR="00DA7A4F" w:rsidRPr="00F56A6C">
        <w:rPr>
          <w:rFonts w:ascii="Garamond" w:hAnsi="Garamond" w:cs="Times New Roman"/>
          <w:sz w:val="24"/>
          <w:szCs w:val="24"/>
        </w:rPr>
        <w:t xml:space="preserve"> </w:t>
      </w:r>
    </w:p>
    <w:p w:rsidR="00BF0525" w:rsidRPr="00F56A6C" w:rsidRDefault="001E437F" w:rsidP="0014604F">
      <w:pPr>
        <w:spacing w:after="0" w:line="360" w:lineRule="auto"/>
        <w:jc w:val="both"/>
        <w:rPr>
          <w:rFonts w:ascii="Garamond" w:hAnsi="Garamond" w:cs="Times New Roman"/>
          <w:sz w:val="24"/>
          <w:szCs w:val="24"/>
        </w:rPr>
      </w:pPr>
      <w:r>
        <w:rPr>
          <w:rFonts w:ascii="Garamond" w:hAnsi="Garamond" w:cs="Times New Roman"/>
          <w:sz w:val="24"/>
          <w:szCs w:val="24"/>
        </w:rPr>
        <w:t xml:space="preserve">            </w:t>
      </w:r>
      <w:r w:rsidR="00B945A0" w:rsidRPr="00F56A6C">
        <w:rPr>
          <w:rFonts w:ascii="Garamond" w:hAnsi="Garamond" w:cs="Times New Roman"/>
          <w:sz w:val="24"/>
          <w:szCs w:val="24"/>
        </w:rPr>
        <w:t>The growth of Cocoa to other parts of the country, especially westwards is partly due to migration from the Akwapim Ridge and the Accra</w:t>
      </w:r>
      <w:r w:rsidR="009C26B8" w:rsidRPr="00F56A6C">
        <w:rPr>
          <w:rFonts w:ascii="Garamond" w:hAnsi="Garamond" w:cs="Times New Roman"/>
          <w:sz w:val="24"/>
          <w:szCs w:val="24"/>
        </w:rPr>
        <w:t xml:space="preserve"> plains. Instrumental to this are two brothers, Sampson Akotua and</w:t>
      </w:r>
      <w:r w:rsidR="000A05E2" w:rsidRPr="00F56A6C">
        <w:rPr>
          <w:rFonts w:ascii="Garamond" w:hAnsi="Garamond" w:cs="Times New Roman"/>
          <w:sz w:val="24"/>
          <w:szCs w:val="24"/>
        </w:rPr>
        <w:t xml:space="preserve"> Philip Afwireng. They set their journey</w:t>
      </w:r>
      <w:r w:rsidR="009C26B8" w:rsidRPr="00F56A6C">
        <w:rPr>
          <w:rFonts w:ascii="Garamond" w:hAnsi="Garamond" w:cs="Times New Roman"/>
          <w:sz w:val="24"/>
          <w:szCs w:val="24"/>
        </w:rPr>
        <w:t xml:space="preserve"> across the</w:t>
      </w:r>
      <w:r w:rsidR="000A05E2" w:rsidRPr="00F56A6C">
        <w:rPr>
          <w:rFonts w:ascii="Garamond" w:hAnsi="Garamond" w:cs="Times New Roman"/>
          <w:sz w:val="24"/>
          <w:szCs w:val="24"/>
        </w:rPr>
        <w:t xml:space="preserve"> Densu River into the Akim forest in 1905 in with the intention of cultivating </w:t>
      </w:r>
      <w:r w:rsidR="001C402A" w:rsidRPr="00F56A6C">
        <w:rPr>
          <w:rFonts w:ascii="Garamond" w:hAnsi="Garamond" w:cs="Times New Roman"/>
          <w:sz w:val="24"/>
          <w:szCs w:val="24"/>
        </w:rPr>
        <w:t>Cocoa (Hunter 1961:162-3)</w:t>
      </w:r>
      <w:r w:rsidR="000A05E2" w:rsidRPr="00F56A6C">
        <w:rPr>
          <w:rFonts w:ascii="Garamond" w:hAnsi="Garamond" w:cs="Times New Roman"/>
          <w:sz w:val="24"/>
          <w:szCs w:val="24"/>
        </w:rPr>
        <w:t>. Further, their aim to spread cocoa was accelerated by the allocation of scattered parcels of forest to the extended families for food and Cocoa cultivation.</w:t>
      </w:r>
      <w:r w:rsidR="007E56E5" w:rsidRPr="00F56A6C">
        <w:rPr>
          <w:rFonts w:ascii="Garamond" w:hAnsi="Garamond" w:cs="Times New Roman"/>
          <w:sz w:val="24"/>
          <w:szCs w:val="24"/>
        </w:rPr>
        <w:t xml:space="preserve"> </w:t>
      </w:r>
      <w:r w:rsidR="00D66F90" w:rsidRPr="00F56A6C">
        <w:rPr>
          <w:rFonts w:ascii="Garamond" w:hAnsi="Garamond" w:cs="Times New Roman"/>
          <w:sz w:val="24"/>
          <w:szCs w:val="24"/>
        </w:rPr>
        <w:t>Since the</w:t>
      </w:r>
      <w:r w:rsidR="007E56E5" w:rsidRPr="00F56A6C">
        <w:rPr>
          <w:rFonts w:ascii="Garamond" w:hAnsi="Garamond" w:cs="Times New Roman"/>
          <w:sz w:val="24"/>
          <w:szCs w:val="24"/>
        </w:rPr>
        <w:t xml:space="preserve">n, Cocoa production has become the main cash crop grown in six </w:t>
      </w:r>
      <w:r w:rsidR="000235F4" w:rsidRPr="00F56A6C">
        <w:rPr>
          <w:rFonts w:ascii="Garamond" w:hAnsi="Garamond" w:cs="Times New Roman"/>
          <w:sz w:val="24"/>
          <w:szCs w:val="24"/>
        </w:rPr>
        <w:t>out of the ten regions in Ghana</w:t>
      </w:r>
      <w:r w:rsidR="007F32F0" w:rsidRPr="00F56A6C">
        <w:rPr>
          <w:rFonts w:ascii="Garamond" w:hAnsi="Garamond" w:cs="Times New Roman"/>
          <w:sz w:val="24"/>
          <w:szCs w:val="24"/>
        </w:rPr>
        <w:t>.</w:t>
      </w:r>
    </w:p>
    <w:p w:rsidR="008C0896" w:rsidRDefault="008C0896" w:rsidP="0014604F">
      <w:pPr>
        <w:spacing w:after="0" w:line="360" w:lineRule="auto"/>
        <w:jc w:val="both"/>
        <w:rPr>
          <w:rFonts w:ascii="Garamond" w:hAnsi="Garamond" w:cs="Times New Roman"/>
          <w:b/>
          <w:sz w:val="24"/>
          <w:szCs w:val="24"/>
        </w:rPr>
      </w:pPr>
    </w:p>
    <w:p w:rsidR="00513203" w:rsidRDefault="00513203" w:rsidP="0014604F">
      <w:pPr>
        <w:spacing w:after="0" w:line="360" w:lineRule="auto"/>
        <w:jc w:val="both"/>
        <w:rPr>
          <w:rFonts w:ascii="Garamond" w:hAnsi="Garamond" w:cs="Times New Roman"/>
          <w:b/>
          <w:sz w:val="24"/>
          <w:szCs w:val="24"/>
        </w:rPr>
      </w:pPr>
    </w:p>
    <w:p w:rsidR="00913943" w:rsidRDefault="00913943" w:rsidP="0014604F">
      <w:pPr>
        <w:spacing w:after="0" w:line="360" w:lineRule="auto"/>
        <w:jc w:val="both"/>
        <w:rPr>
          <w:rFonts w:ascii="Garamond" w:hAnsi="Garamond" w:cs="Times New Roman"/>
          <w:b/>
          <w:sz w:val="28"/>
          <w:szCs w:val="28"/>
        </w:rPr>
      </w:pPr>
    </w:p>
    <w:p w:rsidR="0058428D" w:rsidRDefault="0058428D" w:rsidP="0014604F">
      <w:pPr>
        <w:spacing w:after="0" w:line="360" w:lineRule="auto"/>
        <w:jc w:val="both"/>
        <w:rPr>
          <w:rFonts w:ascii="Garamond" w:hAnsi="Garamond" w:cs="Times New Roman"/>
          <w:b/>
          <w:sz w:val="28"/>
          <w:szCs w:val="28"/>
        </w:rPr>
      </w:pPr>
    </w:p>
    <w:p w:rsidR="00ED1833" w:rsidRPr="003C5D11" w:rsidRDefault="00FF6774" w:rsidP="0014604F">
      <w:pPr>
        <w:spacing w:after="0" w:line="360" w:lineRule="auto"/>
        <w:jc w:val="both"/>
        <w:rPr>
          <w:rFonts w:ascii="Garamond" w:hAnsi="Garamond" w:cs="Times New Roman"/>
          <w:b/>
          <w:sz w:val="28"/>
          <w:szCs w:val="28"/>
        </w:rPr>
      </w:pPr>
      <w:r w:rsidRPr="003C5D11">
        <w:rPr>
          <w:rFonts w:ascii="Garamond" w:hAnsi="Garamond" w:cs="Times New Roman"/>
          <w:b/>
          <w:sz w:val="28"/>
          <w:szCs w:val="28"/>
        </w:rPr>
        <w:lastRenderedPageBreak/>
        <w:t>2.</w:t>
      </w:r>
      <w:r w:rsidR="003C5D11" w:rsidRPr="003C5D11">
        <w:rPr>
          <w:rFonts w:ascii="Garamond" w:hAnsi="Garamond" w:cs="Times New Roman"/>
          <w:b/>
          <w:sz w:val="28"/>
          <w:szCs w:val="28"/>
        </w:rPr>
        <w:t>3</w:t>
      </w:r>
      <w:r w:rsidRPr="003C5D11">
        <w:rPr>
          <w:rFonts w:ascii="Garamond" w:hAnsi="Garamond" w:cs="Times New Roman"/>
          <w:b/>
          <w:sz w:val="28"/>
          <w:szCs w:val="28"/>
        </w:rPr>
        <w:t xml:space="preserve">   </w:t>
      </w:r>
      <w:r w:rsidR="00097DB7" w:rsidRPr="003C5D11">
        <w:rPr>
          <w:rFonts w:ascii="Garamond" w:hAnsi="Garamond" w:cs="Times New Roman"/>
          <w:b/>
          <w:sz w:val="28"/>
          <w:szCs w:val="28"/>
        </w:rPr>
        <w:t xml:space="preserve"> </w:t>
      </w:r>
      <w:r w:rsidR="0054243F" w:rsidRPr="003C5D11">
        <w:rPr>
          <w:rFonts w:ascii="Garamond" w:hAnsi="Garamond" w:cs="Times New Roman"/>
          <w:b/>
          <w:sz w:val="28"/>
          <w:szCs w:val="28"/>
        </w:rPr>
        <w:t xml:space="preserve">Cocoa </w:t>
      </w:r>
      <w:r w:rsidR="00BF0525" w:rsidRPr="003C5D11">
        <w:rPr>
          <w:rFonts w:ascii="Garamond" w:hAnsi="Garamond" w:cs="Times New Roman"/>
          <w:b/>
          <w:sz w:val="28"/>
          <w:szCs w:val="28"/>
        </w:rPr>
        <w:t>p</w:t>
      </w:r>
      <w:r w:rsidR="0054243F" w:rsidRPr="003C5D11">
        <w:rPr>
          <w:rFonts w:ascii="Garamond" w:hAnsi="Garamond" w:cs="Times New Roman"/>
          <w:b/>
          <w:sz w:val="28"/>
          <w:szCs w:val="28"/>
        </w:rPr>
        <w:t>roduction and marketing</w:t>
      </w:r>
      <w:r w:rsidR="00BF0525" w:rsidRPr="003C5D11">
        <w:rPr>
          <w:rFonts w:ascii="Garamond" w:hAnsi="Garamond" w:cs="Times New Roman"/>
          <w:b/>
          <w:sz w:val="28"/>
          <w:szCs w:val="28"/>
        </w:rPr>
        <w:t xml:space="preserve"> in Ghana</w:t>
      </w:r>
    </w:p>
    <w:p w:rsidR="007F3900" w:rsidRPr="00F56A6C" w:rsidRDefault="00ED1833" w:rsidP="0014604F">
      <w:pPr>
        <w:spacing w:after="0" w:line="360" w:lineRule="auto"/>
        <w:jc w:val="both"/>
        <w:rPr>
          <w:rFonts w:ascii="Garamond" w:hAnsi="Garamond" w:cs="Times New Roman"/>
          <w:sz w:val="24"/>
          <w:szCs w:val="24"/>
        </w:rPr>
      </w:pPr>
      <w:r w:rsidRPr="00F56A6C">
        <w:rPr>
          <w:rFonts w:ascii="Garamond" w:hAnsi="Garamond" w:cs="Times New Roman"/>
          <w:sz w:val="24"/>
          <w:szCs w:val="24"/>
        </w:rPr>
        <w:t>Cocoa production is carried out in about six out of the ten regions in the country namely the Volta region, central region, Brong Ahafo, Eastern region</w:t>
      </w:r>
      <w:r w:rsidR="00052711" w:rsidRPr="00F56A6C">
        <w:rPr>
          <w:rFonts w:ascii="Garamond" w:hAnsi="Garamond" w:cs="Times New Roman"/>
          <w:sz w:val="24"/>
          <w:szCs w:val="24"/>
        </w:rPr>
        <w:t>, Ashanti region, and the Western region which supply about 50</w:t>
      </w:r>
      <w:r w:rsidR="0054243F" w:rsidRPr="00F56A6C">
        <w:rPr>
          <w:rFonts w:ascii="Garamond" w:hAnsi="Garamond" w:cs="Times New Roman"/>
          <w:sz w:val="24"/>
          <w:szCs w:val="24"/>
        </w:rPr>
        <w:t xml:space="preserve">% of annual </w:t>
      </w:r>
      <w:r w:rsidR="001C402A" w:rsidRPr="00F56A6C">
        <w:rPr>
          <w:rFonts w:ascii="Garamond" w:hAnsi="Garamond" w:cs="Times New Roman"/>
          <w:sz w:val="24"/>
          <w:szCs w:val="24"/>
        </w:rPr>
        <w:t>production (Anim-Kwapong and Frimpong 2005:2)</w:t>
      </w:r>
      <w:r w:rsidR="00AB2D88" w:rsidRPr="00F56A6C">
        <w:rPr>
          <w:rFonts w:ascii="Garamond" w:hAnsi="Garamond" w:cs="Times New Roman"/>
          <w:sz w:val="24"/>
          <w:szCs w:val="24"/>
        </w:rPr>
        <w:t xml:space="preserve">.Two main seasons have been identified in the production of Cocoa in Ghana- the light crop season which starts from </w:t>
      </w:r>
      <w:r w:rsidR="0004048A" w:rsidRPr="00F56A6C">
        <w:rPr>
          <w:rFonts w:ascii="Garamond" w:hAnsi="Garamond" w:cs="Times New Roman"/>
          <w:sz w:val="24"/>
          <w:szCs w:val="24"/>
        </w:rPr>
        <w:t>September to June, and the main crop season which runs from October to May/June.</w:t>
      </w:r>
      <w:r w:rsidR="00052711" w:rsidRPr="00F56A6C">
        <w:rPr>
          <w:rFonts w:ascii="Garamond" w:hAnsi="Garamond" w:cs="Times New Roman"/>
          <w:sz w:val="24"/>
          <w:szCs w:val="24"/>
        </w:rPr>
        <w:t xml:space="preserve"> The cultivation of Cocoa involves a series of activities ranging from planting, maintenance, harvesting, drying and bagging the beans for marketing</w:t>
      </w:r>
      <w:r w:rsidR="00FB7C40" w:rsidRPr="00F56A6C">
        <w:rPr>
          <w:rFonts w:ascii="Garamond" w:hAnsi="Garamond" w:cs="Times New Roman"/>
          <w:sz w:val="24"/>
          <w:szCs w:val="24"/>
        </w:rPr>
        <w:t>. The marketing of the cocoa beans involves the LBC’s purchasing it directly from the farmers through their representatives</w:t>
      </w:r>
      <w:r w:rsidR="00CC6391" w:rsidRPr="00F56A6C">
        <w:rPr>
          <w:rFonts w:ascii="Garamond" w:hAnsi="Garamond" w:cs="Times New Roman"/>
          <w:sz w:val="24"/>
          <w:szCs w:val="24"/>
        </w:rPr>
        <w:t xml:space="preserve"> on behalf of </w:t>
      </w:r>
      <w:r w:rsidR="0006773E" w:rsidRPr="00F56A6C">
        <w:rPr>
          <w:rFonts w:ascii="Garamond" w:hAnsi="Garamond" w:cs="Times New Roman"/>
          <w:sz w:val="24"/>
          <w:szCs w:val="24"/>
        </w:rPr>
        <w:t>Cocobod</w:t>
      </w:r>
      <w:r w:rsidR="00352600">
        <w:rPr>
          <w:rFonts w:ascii="Garamond" w:hAnsi="Garamond" w:cs="Times New Roman"/>
          <w:sz w:val="24"/>
          <w:szCs w:val="24"/>
        </w:rPr>
        <w:t xml:space="preserve"> (COCOBOB 2009</w:t>
      </w:r>
      <w:r w:rsidR="001C402A" w:rsidRPr="00F56A6C">
        <w:rPr>
          <w:rFonts w:ascii="Garamond" w:hAnsi="Garamond" w:cs="Times New Roman"/>
          <w:sz w:val="24"/>
          <w:szCs w:val="24"/>
        </w:rPr>
        <w:t>:3).</w:t>
      </w:r>
      <w:r w:rsidRPr="00F56A6C">
        <w:rPr>
          <w:rFonts w:ascii="Garamond" w:hAnsi="Garamond" w:cs="Times New Roman"/>
          <w:sz w:val="24"/>
          <w:szCs w:val="24"/>
        </w:rPr>
        <w:t xml:space="preserve"> </w:t>
      </w:r>
      <w:r w:rsidR="00A63675" w:rsidRPr="00F56A6C">
        <w:rPr>
          <w:rFonts w:ascii="Garamond" w:hAnsi="Garamond" w:cs="Times New Roman"/>
          <w:sz w:val="24"/>
          <w:szCs w:val="24"/>
        </w:rPr>
        <w:t xml:space="preserve">   </w:t>
      </w:r>
      <w:r w:rsidR="008D5B07" w:rsidRPr="00F56A6C">
        <w:rPr>
          <w:rFonts w:ascii="Garamond" w:hAnsi="Garamond" w:cs="Times New Roman"/>
          <w:sz w:val="24"/>
          <w:szCs w:val="24"/>
        </w:rPr>
        <w:t xml:space="preserve">  </w:t>
      </w:r>
      <w:r w:rsidR="000235F4" w:rsidRPr="00F56A6C">
        <w:rPr>
          <w:rFonts w:ascii="Garamond" w:hAnsi="Garamond" w:cs="Times New Roman"/>
          <w:sz w:val="24"/>
          <w:szCs w:val="24"/>
        </w:rPr>
        <w:t xml:space="preserve">  </w:t>
      </w:r>
      <w:r w:rsidR="009C26B8" w:rsidRPr="00F56A6C">
        <w:rPr>
          <w:rFonts w:ascii="Garamond" w:hAnsi="Garamond" w:cs="Times New Roman"/>
          <w:sz w:val="24"/>
          <w:szCs w:val="24"/>
        </w:rPr>
        <w:t xml:space="preserve">  </w:t>
      </w:r>
    </w:p>
    <w:p w:rsidR="00750890" w:rsidRPr="00F56A6C" w:rsidRDefault="00750890" w:rsidP="0014604F">
      <w:pPr>
        <w:spacing w:after="0" w:line="360" w:lineRule="auto"/>
        <w:ind w:right="-46"/>
        <w:jc w:val="both"/>
        <w:rPr>
          <w:rFonts w:ascii="Garamond" w:hAnsi="Garamond" w:cs="Times New Roman"/>
          <w:b/>
          <w:sz w:val="24"/>
          <w:szCs w:val="24"/>
        </w:rPr>
      </w:pPr>
    </w:p>
    <w:p w:rsidR="00283ACC" w:rsidRPr="00F56A6C" w:rsidRDefault="00FF6774" w:rsidP="0014604F">
      <w:pPr>
        <w:spacing w:after="0" w:line="360" w:lineRule="auto"/>
        <w:ind w:right="-46"/>
        <w:jc w:val="both"/>
        <w:rPr>
          <w:rFonts w:ascii="Garamond" w:hAnsi="Garamond" w:cs="Times New Roman"/>
          <w:b/>
          <w:sz w:val="24"/>
          <w:szCs w:val="24"/>
        </w:rPr>
      </w:pPr>
      <w:r w:rsidRPr="00F56A6C">
        <w:rPr>
          <w:rFonts w:ascii="Garamond" w:hAnsi="Garamond" w:cs="Times New Roman"/>
          <w:b/>
          <w:sz w:val="24"/>
          <w:szCs w:val="24"/>
        </w:rPr>
        <w:t>2.</w:t>
      </w:r>
      <w:r w:rsidR="003C5D11">
        <w:rPr>
          <w:rFonts w:ascii="Garamond" w:hAnsi="Garamond" w:cs="Times New Roman"/>
          <w:b/>
          <w:sz w:val="24"/>
          <w:szCs w:val="24"/>
        </w:rPr>
        <w:t>3.1</w:t>
      </w:r>
      <w:r w:rsidR="00C76E33">
        <w:rPr>
          <w:rFonts w:ascii="Garamond" w:hAnsi="Garamond" w:cs="Times New Roman"/>
          <w:b/>
          <w:sz w:val="24"/>
          <w:szCs w:val="24"/>
        </w:rPr>
        <w:t xml:space="preserve">   </w:t>
      </w:r>
      <w:r w:rsidR="00283ACC" w:rsidRPr="00F56A6C">
        <w:rPr>
          <w:rFonts w:ascii="Garamond" w:hAnsi="Garamond" w:cs="Times New Roman"/>
          <w:b/>
          <w:sz w:val="24"/>
          <w:szCs w:val="24"/>
        </w:rPr>
        <w:t xml:space="preserve"> Production of Cocoa</w:t>
      </w:r>
    </w:p>
    <w:p w:rsidR="009A6F16" w:rsidRPr="00F56A6C" w:rsidRDefault="001E437F" w:rsidP="0014604F">
      <w:pPr>
        <w:spacing w:after="0" w:line="360" w:lineRule="auto"/>
        <w:ind w:right="-46"/>
        <w:jc w:val="both"/>
        <w:rPr>
          <w:rFonts w:ascii="Garamond" w:hAnsi="Garamond" w:cs="Times New Roman"/>
          <w:sz w:val="24"/>
          <w:szCs w:val="24"/>
        </w:rPr>
      </w:pPr>
      <w:r>
        <w:rPr>
          <w:rFonts w:ascii="Garamond" w:hAnsi="Garamond" w:cs="Times New Roman"/>
          <w:sz w:val="24"/>
          <w:szCs w:val="24"/>
        </w:rPr>
        <w:t xml:space="preserve"> </w:t>
      </w:r>
      <w:r w:rsidR="003F3BB3" w:rsidRPr="00F56A6C">
        <w:rPr>
          <w:rFonts w:ascii="Garamond" w:hAnsi="Garamond" w:cs="Times New Roman"/>
          <w:sz w:val="24"/>
          <w:szCs w:val="24"/>
        </w:rPr>
        <w:t>Cocoa production is carried by smallholder farmers, who normally grow food crops alongside the cocoa cultivation.</w:t>
      </w:r>
      <w:r w:rsidR="00A31DF2" w:rsidRPr="00F56A6C">
        <w:rPr>
          <w:rFonts w:ascii="Garamond" w:hAnsi="Garamond" w:cs="Times New Roman"/>
          <w:sz w:val="24"/>
          <w:szCs w:val="24"/>
        </w:rPr>
        <w:t xml:space="preserve"> Cultivation is done using s</w:t>
      </w:r>
      <w:r w:rsidR="003F3BB3" w:rsidRPr="00F56A6C">
        <w:rPr>
          <w:rFonts w:ascii="Garamond" w:hAnsi="Garamond" w:cs="Times New Roman"/>
          <w:sz w:val="24"/>
          <w:szCs w:val="24"/>
        </w:rPr>
        <w:t>imple tools like cutlass</w:t>
      </w:r>
      <w:r w:rsidR="00A31DF2" w:rsidRPr="00F56A6C">
        <w:rPr>
          <w:rFonts w:ascii="Garamond" w:hAnsi="Garamond" w:cs="Times New Roman"/>
          <w:sz w:val="24"/>
          <w:szCs w:val="24"/>
        </w:rPr>
        <w:t>,</w:t>
      </w:r>
      <w:r w:rsidR="003F3BB3" w:rsidRPr="00F56A6C">
        <w:rPr>
          <w:rFonts w:ascii="Garamond" w:hAnsi="Garamond" w:cs="Times New Roman"/>
          <w:sz w:val="24"/>
          <w:szCs w:val="24"/>
        </w:rPr>
        <w:t xml:space="preserve"> and</w:t>
      </w:r>
      <w:r w:rsidR="00A31DF2" w:rsidRPr="00F56A6C">
        <w:rPr>
          <w:rFonts w:ascii="Garamond" w:hAnsi="Garamond" w:cs="Times New Roman"/>
          <w:sz w:val="24"/>
          <w:szCs w:val="24"/>
        </w:rPr>
        <w:t xml:space="preserve"> sometimes hoes for the land preparation ahead of the seedlings planting.</w:t>
      </w:r>
      <w:r w:rsidR="0006473F" w:rsidRPr="00F56A6C">
        <w:rPr>
          <w:rFonts w:ascii="Garamond" w:hAnsi="Garamond" w:cs="Times New Roman"/>
          <w:sz w:val="24"/>
          <w:szCs w:val="24"/>
        </w:rPr>
        <w:t xml:space="preserve"> Normally the seedlings are nursed by the subsistence farmer himself, but formerly it was supplied by the cocoa research institute of Ghana.</w:t>
      </w:r>
      <w:r w:rsidR="002C663A" w:rsidRPr="00F56A6C">
        <w:rPr>
          <w:rFonts w:ascii="Garamond" w:hAnsi="Garamond" w:cs="Times New Roman"/>
          <w:sz w:val="24"/>
          <w:szCs w:val="24"/>
        </w:rPr>
        <w:t xml:space="preserve"> In choosing the site for the farm, the farmer usually selects a place which is a little bit far in the bush to reduce disturbances</w:t>
      </w:r>
      <w:r w:rsidR="00C95079" w:rsidRPr="00F56A6C">
        <w:rPr>
          <w:rFonts w:ascii="Garamond" w:hAnsi="Garamond" w:cs="Times New Roman"/>
          <w:sz w:val="24"/>
          <w:szCs w:val="24"/>
        </w:rPr>
        <w:t xml:space="preserve"> to the yield of the cocoa tree</w:t>
      </w:r>
      <w:r w:rsidR="0006773E" w:rsidRPr="00F56A6C">
        <w:rPr>
          <w:rFonts w:ascii="Garamond" w:hAnsi="Garamond" w:cs="Times New Roman"/>
          <w:sz w:val="24"/>
          <w:szCs w:val="24"/>
        </w:rPr>
        <w:t xml:space="preserve"> (Tudhope 1909:38).</w:t>
      </w:r>
      <w:r w:rsidR="002C663A" w:rsidRPr="00F56A6C">
        <w:rPr>
          <w:rFonts w:ascii="Garamond" w:hAnsi="Garamond" w:cs="Times New Roman"/>
          <w:sz w:val="24"/>
          <w:szCs w:val="24"/>
        </w:rPr>
        <w:t xml:space="preserve"> </w:t>
      </w:r>
    </w:p>
    <w:p w:rsidR="002C663A" w:rsidRPr="00F56A6C" w:rsidRDefault="001E437F" w:rsidP="0014604F">
      <w:pPr>
        <w:spacing w:after="0" w:line="360" w:lineRule="auto"/>
        <w:ind w:right="-46"/>
        <w:jc w:val="both"/>
        <w:rPr>
          <w:rFonts w:ascii="Garamond" w:hAnsi="Garamond" w:cs="Times New Roman"/>
          <w:sz w:val="24"/>
          <w:szCs w:val="24"/>
        </w:rPr>
      </w:pPr>
      <w:r>
        <w:rPr>
          <w:rFonts w:ascii="Garamond" w:hAnsi="Garamond" w:cs="Times New Roman"/>
          <w:sz w:val="24"/>
          <w:szCs w:val="24"/>
        </w:rPr>
        <w:t xml:space="preserve">             </w:t>
      </w:r>
      <w:r w:rsidR="002C663A" w:rsidRPr="00F56A6C">
        <w:rPr>
          <w:rFonts w:ascii="Garamond" w:hAnsi="Garamond" w:cs="Times New Roman"/>
          <w:sz w:val="24"/>
          <w:szCs w:val="24"/>
        </w:rPr>
        <w:t xml:space="preserve">The bush is cleared in the same manner when the land is being prepared for the cultivation of food crop: clearing of weeds leaving few large trees standing, heaping and burning of the weeds. Larger trees are left to give shades to the new seedlings. In addition, the farmer starts by planting foodstuffs such as cocoyam, plantain. The young seedlings are then planted alongside the </w:t>
      </w:r>
      <w:r w:rsidR="009A6F16" w:rsidRPr="00F56A6C">
        <w:rPr>
          <w:rFonts w:ascii="Garamond" w:hAnsi="Garamond" w:cs="Times New Roman"/>
          <w:sz w:val="24"/>
          <w:szCs w:val="24"/>
        </w:rPr>
        <w:t>food crops</w:t>
      </w:r>
      <w:r w:rsidR="002C663A" w:rsidRPr="00F56A6C">
        <w:rPr>
          <w:rFonts w:ascii="Garamond" w:hAnsi="Garamond" w:cs="Times New Roman"/>
          <w:sz w:val="24"/>
          <w:szCs w:val="24"/>
        </w:rPr>
        <w:t>.</w:t>
      </w:r>
      <w:r w:rsidR="009A6F16" w:rsidRPr="00F56A6C">
        <w:rPr>
          <w:rFonts w:ascii="Garamond" w:hAnsi="Garamond" w:cs="Times New Roman"/>
          <w:sz w:val="24"/>
          <w:szCs w:val="24"/>
        </w:rPr>
        <w:t xml:space="preserve"> These are done to give a little bit of shades to the cocoa seedlings, since the young seedlings does not require too much of intense heat from the sun. Planting is carried out using the hoe, and sometimes the cutlass.</w:t>
      </w:r>
      <w:r w:rsidR="00706FB2" w:rsidRPr="00F56A6C">
        <w:rPr>
          <w:rFonts w:ascii="Garamond" w:hAnsi="Garamond" w:cs="Times New Roman"/>
          <w:sz w:val="24"/>
          <w:szCs w:val="24"/>
        </w:rPr>
        <w:t xml:space="preserve"> After planting, maintenance needs to be observed even at fruit bearing stage</w:t>
      </w:r>
      <w:r w:rsidR="00F22DCF">
        <w:rPr>
          <w:rFonts w:ascii="Garamond" w:hAnsi="Garamond" w:cs="Times New Roman"/>
          <w:sz w:val="24"/>
          <w:szCs w:val="24"/>
        </w:rPr>
        <w:t>. The cocoa tree takes about 3-5</w:t>
      </w:r>
      <w:r w:rsidR="00706FB2" w:rsidRPr="00F56A6C">
        <w:rPr>
          <w:rFonts w:ascii="Garamond" w:hAnsi="Garamond" w:cs="Times New Roman"/>
          <w:sz w:val="24"/>
          <w:szCs w:val="24"/>
        </w:rPr>
        <w:t>years</w:t>
      </w:r>
      <w:r w:rsidR="00B30F8D" w:rsidRPr="00F56A6C">
        <w:rPr>
          <w:rFonts w:ascii="Garamond" w:hAnsi="Garamond" w:cs="Times New Roman"/>
          <w:sz w:val="24"/>
          <w:szCs w:val="24"/>
        </w:rPr>
        <w:t xml:space="preserve"> to bear fruit</w:t>
      </w:r>
      <w:r w:rsidR="00706FB2" w:rsidRPr="00F56A6C">
        <w:rPr>
          <w:rFonts w:ascii="Garamond" w:hAnsi="Garamond" w:cs="Times New Roman"/>
          <w:sz w:val="24"/>
          <w:szCs w:val="24"/>
        </w:rPr>
        <w:t xml:space="preserve">, depending on the variety. There are three main types of varieties of cocoa cultivated in Ghana: </w:t>
      </w:r>
      <w:r w:rsidR="00200A08" w:rsidRPr="00F56A6C">
        <w:rPr>
          <w:rFonts w:ascii="Garamond" w:hAnsi="Garamond" w:cs="Times New Roman"/>
          <w:sz w:val="24"/>
          <w:szCs w:val="24"/>
        </w:rPr>
        <w:t>Amelonado, Amazonia and Hybrid.</w:t>
      </w:r>
      <w:r w:rsidR="00472909" w:rsidRPr="00F56A6C">
        <w:rPr>
          <w:rFonts w:ascii="Garamond" w:hAnsi="Garamond" w:cs="Times New Roman"/>
          <w:sz w:val="24"/>
          <w:szCs w:val="24"/>
        </w:rPr>
        <w:t xml:space="preserve"> The Amelo</w:t>
      </w:r>
      <w:r w:rsidR="00F22DCF">
        <w:rPr>
          <w:rFonts w:ascii="Garamond" w:hAnsi="Garamond" w:cs="Times New Roman"/>
          <w:sz w:val="24"/>
          <w:szCs w:val="24"/>
        </w:rPr>
        <w:t>na and the Amazonia take about 5</w:t>
      </w:r>
      <w:r w:rsidR="00472909" w:rsidRPr="00F56A6C">
        <w:rPr>
          <w:rFonts w:ascii="Garamond" w:hAnsi="Garamond" w:cs="Times New Roman"/>
          <w:sz w:val="24"/>
          <w:szCs w:val="24"/>
        </w:rPr>
        <w:t xml:space="preserve"> years to bear fruit unlike the hybrid which requires only 3years</w:t>
      </w:r>
      <w:r w:rsidR="007B2290" w:rsidRPr="00F56A6C">
        <w:rPr>
          <w:rFonts w:ascii="Garamond" w:hAnsi="Garamond" w:cs="Times New Roman"/>
          <w:sz w:val="24"/>
          <w:szCs w:val="24"/>
        </w:rPr>
        <w:t xml:space="preserve"> of</w:t>
      </w:r>
      <w:r w:rsidR="00E05D43" w:rsidRPr="00F56A6C">
        <w:rPr>
          <w:rFonts w:ascii="Garamond" w:hAnsi="Garamond" w:cs="Times New Roman"/>
          <w:sz w:val="24"/>
          <w:szCs w:val="24"/>
        </w:rPr>
        <w:t xml:space="preserve"> gestation period</w:t>
      </w:r>
      <w:r w:rsidR="00352600">
        <w:rPr>
          <w:rFonts w:ascii="Garamond" w:hAnsi="Garamond" w:cs="Times New Roman"/>
          <w:sz w:val="24"/>
          <w:szCs w:val="24"/>
        </w:rPr>
        <w:t xml:space="preserve"> (COCOBOD 2009</w:t>
      </w:r>
      <w:r w:rsidR="0011328F" w:rsidRPr="00F56A6C">
        <w:rPr>
          <w:rFonts w:ascii="Garamond" w:hAnsi="Garamond" w:cs="Times New Roman"/>
          <w:sz w:val="24"/>
          <w:szCs w:val="24"/>
        </w:rPr>
        <w:t>:1; Tudhope 1909:38-9).</w:t>
      </w:r>
      <w:r w:rsidR="005C2C25" w:rsidRPr="00F56A6C">
        <w:rPr>
          <w:rFonts w:ascii="Garamond" w:hAnsi="Garamond" w:cs="Times New Roman"/>
          <w:sz w:val="24"/>
          <w:szCs w:val="24"/>
        </w:rPr>
        <w:t xml:space="preserve"> </w:t>
      </w:r>
    </w:p>
    <w:p w:rsidR="00B30F8D" w:rsidRPr="00F56A6C" w:rsidRDefault="001E437F" w:rsidP="0014604F">
      <w:pPr>
        <w:spacing w:after="0" w:line="360" w:lineRule="auto"/>
        <w:ind w:right="-46"/>
        <w:jc w:val="both"/>
        <w:rPr>
          <w:rFonts w:ascii="Garamond" w:hAnsi="Garamond" w:cs="Times New Roman"/>
          <w:sz w:val="24"/>
          <w:szCs w:val="24"/>
        </w:rPr>
      </w:pPr>
      <w:r>
        <w:rPr>
          <w:rFonts w:ascii="Garamond" w:hAnsi="Garamond" w:cs="Times New Roman"/>
          <w:sz w:val="24"/>
          <w:szCs w:val="24"/>
        </w:rPr>
        <w:t xml:space="preserve">              </w:t>
      </w:r>
      <w:r w:rsidR="00B30F8D" w:rsidRPr="00F56A6C">
        <w:rPr>
          <w:rFonts w:ascii="Garamond" w:hAnsi="Garamond" w:cs="Times New Roman"/>
          <w:sz w:val="24"/>
          <w:szCs w:val="24"/>
        </w:rPr>
        <w:t>Within this period, maintenance is carried out by the farmer to ensure good yield.</w:t>
      </w:r>
      <w:r w:rsidR="001C1FF8" w:rsidRPr="00F56A6C">
        <w:rPr>
          <w:rFonts w:ascii="Garamond" w:hAnsi="Garamond" w:cs="Times New Roman"/>
          <w:sz w:val="24"/>
          <w:szCs w:val="24"/>
        </w:rPr>
        <w:t xml:space="preserve"> In this case, the farmer bore the cost of spraying, fertilizing, maintenance and weeding of the farm himself. However, </w:t>
      </w:r>
      <w:r w:rsidR="008A5A5E" w:rsidRPr="00F56A6C">
        <w:rPr>
          <w:rFonts w:ascii="Garamond" w:hAnsi="Garamond" w:cs="Times New Roman"/>
          <w:sz w:val="24"/>
          <w:szCs w:val="24"/>
        </w:rPr>
        <w:t xml:space="preserve">according to </w:t>
      </w:r>
      <w:r w:rsidR="0011328F" w:rsidRPr="00F56A6C">
        <w:rPr>
          <w:rFonts w:ascii="Garamond" w:hAnsi="Garamond" w:cs="Times New Roman"/>
          <w:sz w:val="24"/>
          <w:szCs w:val="24"/>
        </w:rPr>
        <w:t>Tudhope (1909)</w:t>
      </w:r>
      <w:r w:rsidR="001C1FF8" w:rsidRPr="00F56A6C">
        <w:rPr>
          <w:rFonts w:ascii="Garamond" w:hAnsi="Garamond" w:cs="Times New Roman"/>
          <w:sz w:val="24"/>
          <w:szCs w:val="24"/>
        </w:rPr>
        <w:t>, many well to do farmers give their farm on contract to caretakers to manage.</w:t>
      </w:r>
      <w:r w:rsidR="00A62DBB" w:rsidRPr="00F56A6C">
        <w:rPr>
          <w:rFonts w:ascii="Garamond" w:hAnsi="Garamond" w:cs="Times New Roman"/>
          <w:sz w:val="24"/>
          <w:szCs w:val="24"/>
        </w:rPr>
        <w:t xml:space="preserve"> In that instance, the caretaker takes the responsibility of </w:t>
      </w:r>
      <w:r w:rsidR="00A62DBB" w:rsidRPr="00F56A6C">
        <w:rPr>
          <w:rFonts w:ascii="Garamond" w:hAnsi="Garamond" w:cs="Times New Roman"/>
          <w:sz w:val="24"/>
          <w:szCs w:val="24"/>
        </w:rPr>
        <w:lastRenderedPageBreak/>
        <w:t xml:space="preserve">maintaining the farm whilst the owner gives expenditure out to the caretaker to carry out weeding fertilizing and spraying of the farm. </w:t>
      </w:r>
      <w:r w:rsidR="004E4187" w:rsidRPr="00F56A6C">
        <w:rPr>
          <w:rFonts w:ascii="Garamond" w:hAnsi="Garamond" w:cs="Times New Roman"/>
          <w:sz w:val="24"/>
          <w:szCs w:val="24"/>
        </w:rPr>
        <w:t xml:space="preserve">This goes on till the harvesting </w:t>
      </w:r>
      <w:r w:rsidR="005976A6" w:rsidRPr="00F56A6C">
        <w:rPr>
          <w:rFonts w:ascii="Garamond" w:hAnsi="Garamond" w:cs="Times New Roman"/>
          <w:sz w:val="24"/>
          <w:szCs w:val="24"/>
        </w:rPr>
        <w:t>time (</w:t>
      </w:r>
      <w:r w:rsidR="004E4187" w:rsidRPr="00F56A6C">
        <w:rPr>
          <w:rFonts w:ascii="Garamond" w:hAnsi="Garamond" w:cs="Times New Roman"/>
          <w:sz w:val="24"/>
          <w:szCs w:val="24"/>
        </w:rPr>
        <w:t>which is determine by the yellowish nature of the cocoa pods), when the yield is divided into three, where the caretaker receives one-third of the crop, while the remaining two-thirds goes to the owner.</w:t>
      </w:r>
      <w:r w:rsidR="005976A6" w:rsidRPr="00F56A6C">
        <w:rPr>
          <w:rFonts w:ascii="Garamond" w:hAnsi="Garamond" w:cs="Times New Roman"/>
          <w:sz w:val="24"/>
          <w:szCs w:val="24"/>
        </w:rPr>
        <w:t xml:space="preserve"> This is a form of sharecropping.</w:t>
      </w:r>
      <w:r w:rsidR="00A62DBB" w:rsidRPr="00F56A6C">
        <w:rPr>
          <w:rFonts w:ascii="Garamond" w:hAnsi="Garamond" w:cs="Times New Roman"/>
          <w:sz w:val="24"/>
          <w:szCs w:val="24"/>
        </w:rPr>
        <w:t xml:space="preserve"> </w:t>
      </w:r>
      <w:r w:rsidR="004E4187" w:rsidRPr="00F56A6C">
        <w:rPr>
          <w:rFonts w:ascii="Garamond" w:hAnsi="Garamond" w:cs="Times New Roman"/>
          <w:sz w:val="24"/>
          <w:szCs w:val="24"/>
        </w:rPr>
        <w:t>In the Ghanaian language, it is called “</w:t>
      </w:r>
      <w:r w:rsidR="004E4187" w:rsidRPr="00F56A6C">
        <w:rPr>
          <w:rFonts w:ascii="Garamond" w:hAnsi="Garamond" w:cs="Times New Roman"/>
          <w:i/>
          <w:sz w:val="24"/>
          <w:szCs w:val="24"/>
        </w:rPr>
        <w:t>Abusa</w:t>
      </w:r>
      <w:r w:rsidR="004E4187" w:rsidRPr="00F56A6C">
        <w:rPr>
          <w:rFonts w:ascii="Garamond" w:hAnsi="Garamond" w:cs="Times New Roman"/>
          <w:sz w:val="24"/>
          <w:szCs w:val="24"/>
        </w:rPr>
        <w:t>”, meaning division into three.</w:t>
      </w:r>
      <w:r w:rsidR="005976A6" w:rsidRPr="00F56A6C">
        <w:rPr>
          <w:rFonts w:ascii="Garamond" w:hAnsi="Garamond" w:cs="Times New Roman"/>
          <w:sz w:val="24"/>
          <w:szCs w:val="24"/>
        </w:rPr>
        <w:t xml:space="preserve"> In some communities, the owners pay some fixed proportion </w:t>
      </w:r>
      <w:r w:rsidR="008A5A5E" w:rsidRPr="00F56A6C">
        <w:rPr>
          <w:rFonts w:ascii="Garamond" w:hAnsi="Garamond" w:cs="Times New Roman"/>
          <w:sz w:val="24"/>
          <w:szCs w:val="24"/>
        </w:rPr>
        <w:t>of the harvest to the caretaker</w:t>
      </w:r>
      <w:r w:rsidR="00352600">
        <w:rPr>
          <w:rFonts w:ascii="Garamond" w:hAnsi="Garamond" w:cs="Times New Roman"/>
          <w:sz w:val="24"/>
          <w:szCs w:val="24"/>
        </w:rPr>
        <w:t xml:space="preserve"> (</w:t>
      </w:r>
      <w:r w:rsidR="00995B51">
        <w:rPr>
          <w:rFonts w:ascii="Garamond" w:hAnsi="Garamond" w:cs="Times New Roman"/>
          <w:sz w:val="24"/>
          <w:szCs w:val="24"/>
        </w:rPr>
        <w:t>MOF 199</w:t>
      </w:r>
      <w:r w:rsidR="00352600">
        <w:rPr>
          <w:rFonts w:ascii="Garamond" w:hAnsi="Garamond" w:cs="Times New Roman"/>
          <w:sz w:val="24"/>
          <w:szCs w:val="24"/>
        </w:rPr>
        <w:t>9</w:t>
      </w:r>
      <w:r w:rsidR="0011328F" w:rsidRPr="00F56A6C">
        <w:rPr>
          <w:rFonts w:ascii="Garamond" w:hAnsi="Garamond" w:cs="Times New Roman"/>
          <w:sz w:val="24"/>
          <w:szCs w:val="24"/>
        </w:rPr>
        <w:t>:16)</w:t>
      </w:r>
    </w:p>
    <w:p w:rsidR="008D7D8B" w:rsidRPr="00F56A6C" w:rsidRDefault="001E437F" w:rsidP="0014604F">
      <w:pPr>
        <w:spacing w:after="0" w:line="360" w:lineRule="auto"/>
        <w:ind w:right="-46"/>
        <w:jc w:val="both"/>
        <w:rPr>
          <w:rFonts w:ascii="Garamond" w:hAnsi="Garamond" w:cs="Times New Roman"/>
          <w:sz w:val="24"/>
          <w:szCs w:val="24"/>
        </w:rPr>
      </w:pPr>
      <w:r>
        <w:rPr>
          <w:rFonts w:ascii="Garamond" w:hAnsi="Garamond" w:cs="Times New Roman"/>
          <w:sz w:val="24"/>
          <w:szCs w:val="24"/>
        </w:rPr>
        <w:t xml:space="preserve">        </w:t>
      </w:r>
      <w:r w:rsidR="008D7D8B" w:rsidRPr="00F56A6C">
        <w:rPr>
          <w:rFonts w:ascii="Garamond" w:hAnsi="Garamond" w:cs="Times New Roman"/>
          <w:sz w:val="24"/>
          <w:szCs w:val="24"/>
        </w:rPr>
        <w:t>After harvesting, which is usually done with cutlass, the pods are broken by means of cutting it into two with a cutlass or hitting it against a stone</w:t>
      </w:r>
      <w:r w:rsidR="00E83998" w:rsidRPr="00F56A6C">
        <w:rPr>
          <w:rFonts w:ascii="Garamond" w:hAnsi="Garamond" w:cs="Times New Roman"/>
          <w:sz w:val="24"/>
          <w:szCs w:val="24"/>
        </w:rPr>
        <w:t>. The beans are then gathered and heaped in the farm for about 7 days to ferment before it is carried to the house for drying.</w:t>
      </w:r>
      <w:r w:rsidR="008D7D8B" w:rsidRPr="00F56A6C">
        <w:rPr>
          <w:rFonts w:ascii="Garamond" w:hAnsi="Garamond" w:cs="Times New Roman"/>
          <w:sz w:val="24"/>
          <w:szCs w:val="24"/>
        </w:rPr>
        <w:t xml:space="preserve"> </w:t>
      </w:r>
      <w:r w:rsidR="00A714F6" w:rsidRPr="00F56A6C">
        <w:rPr>
          <w:rFonts w:ascii="Garamond" w:hAnsi="Garamond" w:cs="Times New Roman"/>
          <w:sz w:val="24"/>
          <w:szCs w:val="24"/>
        </w:rPr>
        <w:t>It is then bag in 62.5kg, which is sold to the Licensed Buying Companies</w:t>
      </w:r>
      <w:r w:rsidR="00BF4C7E" w:rsidRPr="00F56A6C">
        <w:rPr>
          <w:rFonts w:ascii="Garamond" w:hAnsi="Garamond" w:cs="Times New Roman"/>
          <w:sz w:val="24"/>
          <w:szCs w:val="24"/>
        </w:rPr>
        <w:t>, which</w:t>
      </w:r>
      <w:r w:rsidR="00A714F6" w:rsidRPr="00F56A6C">
        <w:rPr>
          <w:rFonts w:ascii="Garamond" w:hAnsi="Garamond" w:cs="Times New Roman"/>
          <w:sz w:val="24"/>
          <w:szCs w:val="24"/>
        </w:rPr>
        <w:t xml:space="preserve"> ha</w:t>
      </w:r>
      <w:r w:rsidR="00CE592D" w:rsidRPr="00F56A6C">
        <w:rPr>
          <w:rFonts w:ascii="Garamond" w:hAnsi="Garamond" w:cs="Times New Roman"/>
          <w:sz w:val="24"/>
          <w:szCs w:val="24"/>
        </w:rPr>
        <w:t>ve their purchasing clerks</w:t>
      </w:r>
      <w:r w:rsidR="00A714F6" w:rsidRPr="00F56A6C">
        <w:rPr>
          <w:rFonts w:ascii="Garamond" w:hAnsi="Garamond" w:cs="Times New Roman"/>
          <w:sz w:val="24"/>
          <w:szCs w:val="24"/>
        </w:rPr>
        <w:t xml:space="preserve"> in the rural areas.</w:t>
      </w:r>
    </w:p>
    <w:p w:rsidR="00CE592D" w:rsidRPr="00F56A6C" w:rsidRDefault="00CE592D" w:rsidP="0014604F">
      <w:pPr>
        <w:spacing w:after="0" w:line="360" w:lineRule="auto"/>
        <w:ind w:right="-46"/>
        <w:jc w:val="both"/>
        <w:rPr>
          <w:rFonts w:ascii="Garamond" w:hAnsi="Garamond" w:cs="Times New Roman"/>
          <w:sz w:val="24"/>
          <w:szCs w:val="24"/>
        </w:rPr>
      </w:pPr>
    </w:p>
    <w:p w:rsidR="00CE592D" w:rsidRPr="00F56A6C" w:rsidRDefault="00FF6774" w:rsidP="0014604F">
      <w:pPr>
        <w:spacing w:after="0" w:line="360" w:lineRule="auto"/>
        <w:ind w:right="-46"/>
        <w:jc w:val="both"/>
        <w:rPr>
          <w:rFonts w:ascii="Garamond" w:hAnsi="Garamond" w:cs="Times New Roman"/>
          <w:b/>
          <w:sz w:val="24"/>
          <w:szCs w:val="24"/>
        </w:rPr>
      </w:pPr>
      <w:r w:rsidRPr="00F56A6C">
        <w:rPr>
          <w:rFonts w:ascii="Garamond" w:hAnsi="Garamond" w:cs="Times New Roman"/>
          <w:b/>
          <w:sz w:val="24"/>
          <w:szCs w:val="24"/>
        </w:rPr>
        <w:t>2.</w:t>
      </w:r>
      <w:r w:rsidR="003C5D11">
        <w:rPr>
          <w:rFonts w:ascii="Garamond" w:hAnsi="Garamond" w:cs="Times New Roman"/>
          <w:b/>
          <w:sz w:val="24"/>
          <w:szCs w:val="24"/>
        </w:rPr>
        <w:t>3.2</w:t>
      </w:r>
      <w:r w:rsidR="00CE592D" w:rsidRPr="00F56A6C">
        <w:rPr>
          <w:rFonts w:ascii="Garamond" w:hAnsi="Garamond" w:cs="Times New Roman"/>
          <w:b/>
          <w:sz w:val="24"/>
          <w:szCs w:val="24"/>
        </w:rPr>
        <w:t xml:space="preserve"> </w:t>
      </w:r>
      <w:r w:rsidR="00C76E33">
        <w:rPr>
          <w:rFonts w:ascii="Garamond" w:hAnsi="Garamond" w:cs="Times New Roman"/>
          <w:b/>
          <w:sz w:val="24"/>
          <w:szCs w:val="24"/>
        </w:rPr>
        <w:t xml:space="preserve">  </w:t>
      </w:r>
      <w:r w:rsidR="00CE592D" w:rsidRPr="00F56A6C">
        <w:rPr>
          <w:rFonts w:ascii="Garamond" w:hAnsi="Garamond" w:cs="Times New Roman"/>
          <w:b/>
          <w:sz w:val="24"/>
          <w:szCs w:val="24"/>
        </w:rPr>
        <w:t>Marketing of Cocoa</w:t>
      </w:r>
    </w:p>
    <w:p w:rsidR="003407F2" w:rsidRPr="00F56A6C" w:rsidRDefault="00AF1051" w:rsidP="0014604F">
      <w:pPr>
        <w:spacing w:after="0" w:line="360" w:lineRule="auto"/>
        <w:ind w:right="-46"/>
        <w:jc w:val="both"/>
        <w:rPr>
          <w:rFonts w:ascii="Garamond" w:hAnsi="Garamond" w:cs="Times New Roman"/>
          <w:sz w:val="24"/>
          <w:szCs w:val="24"/>
        </w:rPr>
      </w:pPr>
      <w:r w:rsidRPr="00F56A6C">
        <w:rPr>
          <w:rFonts w:ascii="Garamond" w:hAnsi="Garamond" w:cs="Times New Roman"/>
          <w:sz w:val="24"/>
          <w:szCs w:val="24"/>
        </w:rPr>
        <w:t xml:space="preserve">The marketing system of Cocoa in Ghana has two main components-the internal marketing system and the external marketing system. According to </w:t>
      </w:r>
      <w:r w:rsidR="00352600">
        <w:rPr>
          <w:rFonts w:ascii="Garamond" w:hAnsi="Garamond" w:cs="Times New Roman"/>
          <w:sz w:val="24"/>
          <w:szCs w:val="24"/>
        </w:rPr>
        <w:t>COCOBOD (2009</w:t>
      </w:r>
      <w:r w:rsidR="00664D6E" w:rsidRPr="00F56A6C">
        <w:rPr>
          <w:rFonts w:ascii="Garamond" w:hAnsi="Garamond" w:cs="Times New Roman"/>
          <w:sz w:val="24"/>
          <w:szCs w:val="24"/>
        </w:rPr>
        <w:t>:44)</w:t>
      </w:r>
      <w:r w:rsidRPr="00F56A6C">
        <w:rPr>
          <w:rFonts w:ascii="Garamond" w:hAnsi="Garamond" w:cs="Times New Roman"/>
          <w:sz w:val="24"/>
          <w:szCs w:val="24"/>
        </w:rPr>
        <w:t xml:space="preserve">, the internal marketing system has </w:t>
      </w:r>
      <w:r w:rsidR="00664D6E" w:rsidRPr="00F56A6C">
        <w:rPr>
          <w:rFonts w:ascii="Garamond" w:hAnsi="Garamond" w:cs="Times New Roman"/>
          <w:sz w:val="24"/>
          <w:szCs w:val="24"/>
        </w:rPr>
        <w:t>received</w:t>
      </w:r>
      <w:r w:rsidRPr="00F56A6C">
        <w:rPr>
          <w:rFonts w:ascii="Garamond" w:hAnsi="Garamond" w:cs="Times New Roman"/>
          <w:sz w:val="24"/>
          <w:szCs w:val="24"/>
        </w:rPr>
        <w:t xml:space="preserve"> some modification since 1992/93 light crop season. Formerly the Produce Buying </w:t>
      </w:r>
      <w:r w:rsidR="001E7345" w:rsidRPr="00F56A6C">
        <w:rPr>
          <w:rFonts w:ascii="Garamond" w:hAnsi="Garamond" w:cs="Times New Roman"/>
          <w:sz w:val="24"/>
          <w:szCs w:val="24"/>
        </w:rPr>
        <w:t>Company (</w:t>
      </w:r>
      <w:r w:rsidRPr="00F56A6C">
        <w:rPr>
          <w:rFonts w:ascii="Garamond" w:hAnsi="Garamond" w:cs="Times New Roman"/>
          <w:sz w:val="24"/>
          <w:szCs w:val="24"/>
        </w:rPr>
        <w:t>PBC</w:t>
      </w:r>
      <w:r w:rsidR="001E7345" w:rsidRPr="00F56A6C">
        <w:rPr>
          <w:rFonts w:ascii="Garamond" w:hAnsi="Garamond" w:cs="Times New Roman"/>
          <w:sz w:val="24"/>
          <w:szCs w:val="24"/>
        </w:rPr>
        <w:t>),</w:t>
      </w:r>
      <w:r w:rsidRPr="00F56A6C">
        <w:rPr>
          <w:rFonts w:ascii="Garamond" w:hAnsi="Garamond" w:cs="Times New Roman"/>
          <w:sz w:val="24"/>
          <w:szCs w:val="24"/>
        </w:rPr>
        <w:t xml:space="preserve"> a subsidiary of the Cocobod was the sole purchaser of Cocoa beans directly from the farmers.</w:t>
      </w:r>
      <w:r w:rsidR="003E342B" w:rsidRPr="00F56A6C">
        <w:rPr>
          <w:rFonts w:ascii="Garamond" w:hAnsi="Garamond" w:cs="Times New Roman"/>
          <w:sz w:val="24"/>
          <w:szCs w:val="24"/>
        </w:rPr>
        <w:t xml:space="preserve"> However this has changed: many private companies have been given the license to purchase Cocoa directly from the farmers. This was done to introduce competition into purchasing of Cocoa, in order to</w:t>
      </w:r>
      <w:r w:rsidR="0012326C" w:rsidRPr="00F56A6C">
        <w:rPr>
          <w:rFonts w:ascii="Garamond" w:hAnsi="Garamond" w:cs="Times New Roman"/>
          <w:sz w:val="24"/>
          <w:szCs w:val="24"/>
        </w:rPr>
        <w:t xml:space="preserve"> bring some efficiency</w:t>
      </w:r>
      <w:r w:rsidR="003E342B" w:rsidRPr="00F56A6C">
        <w:rPr>
          <w:rFonts w:ascii="Garamond" w:hAnsi="Garamond" w:cs="Times New Roman"/>
          <w:sz w:val="24"/>
          <w:szCs w:val="24"/>
        </w:rPr>
        <w:t xml:space="preserve"> in the internal marketing system</w:t>
      </w:r>
      <w:r w:rsidR="00352600">
        <w:rPr>
          <w:rFonts w:ascii="Garamond" w:hAnsi="Garamond" w:cs="Times New Roman"/>
          <w:sz w:val="24"/>
          <w:szCs w:val="24"/>
        </w:rPr>
        <w:t xml:space="preserve"> (COCOBOD 2009</w:t>
      </w:r>
      <w:r w:rsidR="00664D6E" w:rsidRPr="00F56A6C">
        <w:rPr>
          <w:rFonts w:ascii="Garamond" w:hAnsi="Garamond" w:cs="Times New Roman"/>
          <w:sz w:val="24"/>
          <w:szCs w:val="24"/>
        </w:rPr>
        <w:t>:5)</w:t>
      </w:r>
      <w:r w:rsidR="0012326C" w:rsidRPr="00F56A6C">
        <w:rPr>
          <w:rFonts w:ascii="Garamond" w:hAnsi="Garamond" w:cs="Times New Roman"/>
          <w:sz w:val="24"/>
          <w:szCs w:val="24"/>
        </w:rPr>
        <w:t>.</w:t>
      </w:r>
    </w:p>
    <w:p w:rsidR="00597038" w:rsidRPr="00F56A6C" w:rsidRDefault="001E437F" w:rsidP="0014604F">
      <w:pPr>
        <w:spacing w:after="0" w:line="360" w:lineRule="auto"/>
        <w:ind w:right="-46"/>
        <w:jc w:val="both"/>
        <w:rPr>
          <w:rFonts w:ascii="Garamond" w:hAnsi="Garamond" w:cs="Times New Roman"/>
          <w:sz w:val="24"/>
          <w:szCs w:val="24"/>
        </w:rPr>
      </w:pPr>
      <w:r>
        <w:rPr>
          <w:rFonts w:ascii="Garamond" w:hAnsi="Garamond" w:cs="Times New Roman"/>
          <w:sz w:val="24"/>
          <w:szCs w:val="24"/>
        </w:rPr>
        <w:t xml:space="preserve">           </w:t>
      </w:r>
      <w:r w:rsidR="003407F2" w:rsidRPr="00F56A6C">
        <w:rPr>
          <w:rFonts w:ascii="Garamond" w:hAnsi="Garamond" w:cs="Times New Roman"/>
          <w:sz w:val="24"/>
          <w:szCs w:val="24"/>
        </w:rPr>
        <w:t>In spite of this, it is undeniable fact that the PBC is still the largest purchaser of Cocoa beans in Ghana, even though its market share has been limited to</w:t>
      </w:r>
      <w:r w:rsidR="0012326C" w:rsidRPr="00F56A6C">
        <w:rPr>
          <w:rFonts w:ascii="Garamond" w:hAnsi="Garamond" w:cs="Times New Roman"/>
          <w:sz w:val="24"/>
          <w:szCs w:val="24"/>
        </w:rPr>
        <w:t xml:space="preserve"> about 68% as at 1997/98 season</w:t>
      </w:r>
      <w:r w:rsidR="00995B51">
        <w:rPr>
          <w:rFonts w:ascii="Garamond" w:hAnsi="Garamond" w:cs="Times New Roman"/>
          <w:sz w:val="24"/>
          <w:szCs w:val="24"/>
        </w:rPr>
        <w:t xml:space="preserve"> </w:t>
      </w:r>
      <w:r w:rsidR="00700846">
        <w:rPr>
          <w:rFonts w:ascii="Garamond" w:hAnsi="Garamond" w:cs="Times New Roman"/>
          <w:sz w:val="24"/>
          <w:szCs w:val="24"/>
        </w:rPr>
        <w:t>(</w:t>
      </w:r>
      <w:r w:rsidR="00995B51">
        <w:rPr>
          <w:rFonts w:ascii="Garamond" w:hAnsi="Garamond" w:cs="Times New Roman"/>
          <w:sz w:val="24"/>
          <w:szCs w:val="24"/>
        </w:rPr>
        <w:t>MOF 1999</w:t>
      </w:r>
      <w:r w:rsidR="00664D6E" w:rsidRPr="00F56A6C">
        <w:rPr>
          <w:rFonts w:ascii="Garamond" w:hAnsi="Garamond" w:cs="Times New Roman"/>
          <w:sz w:val="24"/>
          <w:szCs w:val="24"/>
        </w:rPr>
        <w:t>:44)</w:t>
      </w:r>
      <w:r w:rsidR="0012326C" w:rsidRPr="00F56A6C">
        <w:rPr>
          <w:rFonts w:ascii="Garamond" w:hAnsi="Garamond" w:cs="Times New Roman"/>
          <w:sz w:val="24"/>
          <w:szCs w:val="24"/>
        </w:rPr>
        <w:t>.</w:t>
      </w:r>
      <w:r w:rsidR="00700846">
        <w:rPr>
          <w:rFonts w:ascii="Garamond" w:hAnsi="Garamond" w:cs="Times New Roman"/>
          <w:sz w:val="24"/>
          <w:szCs w:val="24"/>
        </w:rPr>
        <w:t xml:space="preserve"> Again</w:t>
      </w:r>
      <w:r w:rsidR="00FE35F0" w:rsidRPr="00F56A6C">
        <w:rPr>
          <w:rFonts w:ascii="Garamond" w:hAnsi="Garamond" w:cs="Times New Roman"/>
          <w:sz w:val="24"/>
          <w:szCs w:val="24"/>
        </w:rPr>
        <w:t>, Coco</w:t>
      </w:r>
      <w:r w:rsidR="005428F4" w:rsidRPr="00F56A6C">
        <w:rPr>
          <w:rFonts w:ascii="Garamond" w:hAnsi="Garamond" w:cs="Times New Roman"/>
          <w:sz w:val="24"/>
          <w:szCs w:val="24"/>
        </w:rPr>
        <w:t>bod continues to keep the activities of the private licensed buying companies in check to ensure healthy competition in the internal marketing system.</w:t>
      </w:r>
      <w:r w:rsidR="00D5762A" w:rsidRPr="00F56A6C">
        <w:rPr>
          <w:rFonts w:ascii="Garamond" w:hAnsi="Garamond" w:cs="Times New Roman"/>
          <w:sz w:val="24"/>
          <w:szCs w:val="24"/>
        </w:rPr>
        <w:t xml:space="preserve"> In addition</w:t>
      </w:r>
      <w:r w:rsidR="00597038" w:rsidRPr="00F56A6C">
        <w:rPr>
          <w:rFonts w:ascii="Garamond" w:hAnsi="Garamond" w:cs="Times New Roman"/>
          <w:sz w:val="24"/>
          <w:szCs w:val="24"/>
        </w:rPr>
        <w:t xml:space="preserve"> to the discussions of issues concerning the activities of the LBC’s</w:t>
      </w:r>
      <w:r w:rsidR="00664D6E" w:rsidRPr="00F56A6C">
        <w:rPr>
          <w:rFonts w:ascii="Garamond" w:hAnsi="Garamond" w:cs="Times New Roman"/>
          <w:sz w:val="24"/>
          <w:szCs w:val="24"/>
        </w:rPr>
        <w:t>,</w:t>
      </w:r>
      <w:r w:rsidR="00FD5A76">
        <w:rPr>
          <w:rFonts w:ascii="Garamond" w:hAnsi="Garamond" w:cs="Times New Roman"/>
          <w:sz w:val="24"/>
          <w:szCs w:val="24"/>
        </w:rPr>
        <w:t xml:space="preserve"> Thompson</w:t>
      </w:r>
      <w:r w:rsidR="00664D6E" w:rsidRPr="00F56A6C">
        <w:rPr>
          <w:rFonts w:ascii="Garamond" w:hAnsi="Garamond" w:cs="Times New Roman"/>
          <w:sz w:val="24"/>
          <w:szCs w:val="24"/>
        </w:rPr>
        <w:t xml:space="preserve"> (2005</w:t>
      </w:r>
      <w:r w:rsidR="00FF2CBC">
        <w:rPr>
          <w:rFonts w:ascii="Garamond" w:hAnsi="Garamond" w:cs="Times New Roman"/>
          <w:sz w:val="24"/>
          <w:szCs w:val="24"/>
        </w:rPr>
        <w:t>:20</w:t>
      </w:r>
      <w:r w:rsidR="00664D6E" w:rsidRPr="00F56A6C">
        <w:rPr>
          <w:rFonts w:ascii="Garamond" w:hAnsi="Garamond" w:cs="Times New Roman"/>
          <w:sz w:val="24"/>
          <w:szCs w:val="24"/>
        </w:rPr>
        <w:t>)</w:t>
      </w:r>
      <w:r w:rsidR="00597038" w:rsidRPr="00F56A6C">
        <w:rPr>
          <w:rFonts w:ascii="Garamond" w:hAnsi="Garamond" w:cs="Times New Roman"/>
          <w:sz w:val="24"/>
          <w:szCs w:val="24"/>
        </w:rPr>
        <w:t xml:space="preserve"> notes that the price paid to farmers by the LBC’s is determine by Cocobod Producer Price Review Committee (PPRC)</w:t>
      </w:r>
      <w:r w:rsidR="000F1129" w:rsidRPr="00F56A6C">
        <w:rPr>
          <w:rFonts w:ascii="Garamond" w:hAnsi="Garamond" w:cs="Times New Roman"/>
          <w:sz w:val="24"/>
          <w:szCs w:val="24"/>
        </w:rPr>
        <w:t xml:space="preserve"> which includes the LBCs, Cocoa hauliers, Quality Control Division(QCD), Cocoa Marketing Company(CMC) and the COCOBOD</w:t>
      </w:r>
      <w:r w:rsidR="00597038" w:rsidRPr="00F56A6C">
        <w:rPr>
          <w:rFonts w:ascii="Garamond" w:hAnsi="Garamond" w:cs="Times New Roman"/>
          <w:sz w:val="24"/>
          <w:szCs w:val="24"/>
        </w:rPr>
        <w:t>.</w:t>
      </w:r>
      <w:r w:rsidR="00144A1D" w:rsidRPr="00F56A6C">
        <w:rPr>
          <w:rFonts w:ascii="Garamond" w:hAnsi="Garamond" w:cs="Times New Roman"/>
          <w:sz w:val="24"/>
          <w:szCs w:val="24"/>
        </w:rPr>
        <w:t xml:space="preserve"> This is normally a percentage of the Free On Board (Fob) price, and it takes into accounts the cost of production to the farmer. And attempt is being made, by the Cocobod, to</w:t>
      </w:r>
      <w:r w:rsidR="00775CA7">
        <w:rPr>
          <w:rFonts w:ascii="Garamond" w:hAnsi="Garamond" w:cs="Times New Roman"/>
          <w:sz w:val="24"/>
          <w:szCs w:val="24"/>
        </w:rPr>
        <w:t xml:space="preserve"> increase this to 70% in future (MOF 1999:80)</w:t>
      </w:r>
    </w:p>
    <w:p w:rsidR="000F1129" w:rsidRPr="00F56A6C" w:rsidRDefault="001E437F" w:rsidP="0014604F">
      <w:pPr>
        <w:spacing w:after="0" w:line="360" w:lineRule="auto"/>
        <w:ind w:right="-46"/>
        <w:jc w:val="both"/>
        <w:rPr>
          <w:rFonts w:ascii="Garamond" w:hAnsi="Garamond" w:cs="Times New Roman"/>
          <w:sz w:val="24"/>
          <w:szCs w:val="24"/>
        </w:rPr>
      </w:pPr>
      <w:r>
        <w:rPr>
          <w:rFonts w:ascii="Garamond" w:hAnsi="Garamond" w:cs="Times New Roman"/>
          <w:sz w:val="24"/>
          <w:szCs w:val="24"/>
        </w:rPr>
        <w:lastRenderedPageBreak/>
        <w:t xml:space="preserve">           </w:t>
      </w:r>
      <w:r w:rsidR="00D9469E" w:rsidRPr="00F56A6C">
        <w:rPr>
          <w:rFonts w:ascii="Garamond" w:hAnsi="Garamond" w:cs="Times New Roman"/>
          <w:sz w:val="24"/>
          <w:szCs w:val="24"/>
        </w:rPr>
        <w:t>After the purchase of the Cocoa beans from the farmer the quality of the beans is ensured by the QCDs of Cocobod, and t</w:t>
      </w:r>
      <w:r w:rsidR="003C2D41" w:rsidRPr="00F56A6C">
        <w:rPr>
          <w:rFonts w:ascii="Garamond" w:hAnsi="Garamond" w:cs="Times New Roman"/>
          <w:sz w:val="24"/>
          <w:szCs w:val="24"/>
        </w:rPr>
        <w:t xml:space="preserve">his include the grading and </w:t>
      </w:r>
      <w:r w:rsidR="00B053E5" w:rsidRPr="00F56A6C">
        <w:rPr>
          <w:rFonts w:ascii="Garamond" w:hAnsi="Garamond" w:cs="Times New Roman"/>
          <w:sz w:val="24"/>
          <w:szCs w:val="24"/>
        </w:rPr>
        <w:t>sealing of the beans. Under the request of the Cocobod, this is carried out</w:t>
      </w:r>
      <w:r w:rsidR="003C2D41" w:rsidRPr="00F56A6C">
        <w:rPr>
          <w:rFonts w:ascii="Garamond" w:hAnsi="Garamond" w:cs="Times New Roman"/>
          <w:sz w:val="24"/>
          <w:szCs w:val="24"/>
        </w:rPr>
        <w:t xml:space="preserve"> by the QCDs of the LBCs</w:t>
      </w:r>
      <w:r w:rsidR="00281FB0" w:rsidRPr="00F56A6C">
        <w:rPr>
          <w:rFonts w:ascii="Garamond" w:hAnsi="Garamond" w:cs="Times New Roman"/>
          <w:sz w:val="24"/>
          <w:szCs w:val="24"/>
        </w:rPr>
        <w:t>, which forward the beans to C</w:t>
      </w:r>
      <w:r w:rsidR="003C2D41" w:rsidRPr="00F56A6C">
        <w:rPr>
          <w:rFonts w:ascii="Garamond" w:hAnsi="Garamond" w:cs="Times New Roman"/>
          <w:sz w:val="24"/>
          <w:szCs w:val="24"/>
        </w:rPr>
        <w:t>ocobod for the sale and storage of the beans before it is exported by the CMC.</w:t>
      </w:r>
      <w:r w:rsidR="00281FB0" w:rsidRPr="00F56A6C">
        <w:rPr>
          <w:rFonts w:ascii="Garamond" w:hAnsi="Garamond" w:cs="Times New Roman"/>
          <w:sz w:val="24"/>
          <w:szCs w:val="24"/>
        </w:rPr>
        <w:t xml:space="preserve"> The beans is sold to both international </w:t>
      </w:r>
      <w:r w:rsidR="00BD3BFA" w:rsidRPr="00F56A6C">
        <w:rPr>
          <w:rFonts w:ascii="Garamond" w:hAnsi="Garamond" w:cs="Times New Roman"/>
          <w:sz w:val="24"/>
          <w:szCs w:val="24"/>
        </w:rPr>
        <w:t>and local companies</w:t>
      </w:r>
      <w:r w:rsidR="00281FB0" w:rsidRPr="00F56A6C">
        <w:rPr>
          <w:rFonts w:ascii="Garamond" w:hAnsi="Garamond" w:cs="Times New Roman"/>
          <w:sz w:val="24"/>
          <w:szCs w:val="24"/>
        </w:rPr>
        <w:t xml:space="preserve"> for processing</w:t>
      </w:r>
      <w:r w:rsidR="00FF2CBC">
        <w:rPr>
          <w:rFonts w:ascii="Garamond" w:hAnsi="Garamond" w:cs="Times New Roman"/>
          <w:sz w:val="24"/>
          <w:szCs w:val="24"/>
        </w:rPr>
        <w:t xml:space="preserve"> (COCOBOD 2009</w:t>
      </w:r>
      <w:r w:rsidR="00664D6E" w:rsidRPr="00F56A6C">
        <w:rPr>
          <w:rFonts w:ascii="Garamond" w:hAnsi="Garamond" w:cs="Times New Roman"/>
          <w:sz w:val="24"/>
          <w:szCs w:val="24"/>
        </w:rPr>
        <w:t>:3-4)</w:t>
      </w:r>
      <w:r w:rsidR="00281FB0" w:rsidRPr="00F56A6C">
        <w:rPr>
          <w:rFonts w:ascii="Garamond" w:hAnsi="Garamond" w:cs="Times New Roman"/>
          <w:sz w:val="24"/>
          <w:szCs w:val="24"/>
        </w:rPr>
        <w:t>.</w:t>
      </w:r>
      <w:r w:rsidR="009D1D6F" w:rsidRPr="00F56A6C">
        <w:rPr>
          <w:rFonts w:ascii="Garamond" w:hAnsi="Garamond" w:cs="Times New Roman"/>
          <w:sz w:val="24"/>
          <w:szCs w:val="24"/>
        </w:rPr>
        <w:t>The external sale</w:t>
      </w:r>
      <w:r w:rsidR="00BD3BFA" w:rsidRPr="00F56A6C">
        <w:rPr>
          <w:rFonts w:ascii="Garamond" w:hAnsi="Garamond" w:cs="Times New Roman"/>
          <w:sz w:val="24"/>
          <w:szCs w:val="24"/>
        </w:rPr>
        <w:t xml:space="preserve"> of Cocoa is</w:t>
      </w:r>
      <w:r w:rsidR="009D1D6F" w:rsidRPr="00F56A6C">
        <w:rPr>
          <w:rFonts w:ascii="Garamond" w:hAnsi="Garamond" w:cs="Times New Roman"/>
          <w:sz w:val="24"/>
          <w:szCs w:val="24"/>
        </w:rPr>
        <w:t xml:space="preserve"> the sole responsibility of the CMC</w:t>
      </w:r>
      <w:r w:rsidR="00DF2BD2" w:rsidRPr="00F56A6C">
        <w:rPr>
          <w:rFonts w:ascii="Garamond" w:hAnsi="Garamond" w:cs="Times New Roman"/>
          <w:sz w:val="24"/>
          <w:szCs w:val="24"/>
        </w:rPr>
        <w:t>, and every effort push forward by</w:t>
      </w:r>
      <w:r w:rsidR="00515431" w:rsidRPr="00F56A6C">
        <w:rPr>
          <w:rFonts w:ascii="Garamond" w:hAnsi="Garamond" w:cs="Times New Roman"/>
          <w:sz w:val="24"/>
          <w:szCs w:val="24"/>
        </w:rPr>
        <w:t xml:space="preserve"> various</w:t>
      </w:r>
      <w:r w:rsidR="00DF2BD2" w:rsidRPr="00F56A6C">
        <w:rPr>
          <w:rFonts w:ascii="Garamond" w:hAnsi="Garamond" w:cs="Times New Roman"/>
          <w:sz w:val="24"/>
          <w:szCs w:val="24"/>
        </w:rPr>
        <w:t xml:space="preserve"> external for liberalization of Ghana’s external market of Cocoa has been resisted by the Government of Ghana.</w:t>
      </w:r>
      <w:r w:rsidR="00A60472" w:rsidRPr="00F56A6C">
        <w:rPr>
          <w:rFonts w:ascii="Garamond" w:hAnsi="Garamond" w:cs="Times New Roman"/>
          <w:sz w:val="24"/>
          <w:szCs w:val="24"/>
        </w:rPr>
        <w:t xml:space="preserve"> This is not to say that it has helped Ghana a 100% upward trend in the marketing of the product. This is because there are few problems that </w:t>
      </w:r>
      <w:r w:rsidR="00A448D6" w:rsidRPr="00F56A6C">
        <w:rPr>
          <w:rFonts w:ascii="Garamond" w:hAnsi="Garamond" w:cs="Times New Roman"/>
          <w:sz w:val="24"/>
          <w:szCs w:val="24"/>
        </w:rPr>
        <w:t>have</w:t>
      </w:r>
      <w:r w:rsidR="00A60472" w:rsidRPr="00F56A6C">
        <w:rPr>
          <w:rFonts w:ascii="Garamond" w:hAnsi="Garamond" w:cs="Times New Roman"/>
          <w:sz w:val="24"/>
          <w:szCs w:val="24"/>
        </w:rPr>
        <w:t xml:space="preserve"> caused fluctuation</w:t>
      </w:r>
      <w:r w:rsidR="00A448D6" w:rsidRPr="00F56A6C">
        <w:rPr>
          <w:rFonts w:ascii="Garamond" w:hAnsi="Garamond" w:cs="Times New Roman"/>
          <w:sz w:val="24"/>
          <w:szCs w:val="24"/>
        </w:rPr>
        <w:t>s</w:t>
      </w:r>
      <w:r w:rsidR="00A60472" w:rsidRPr="00F56A6C">
        <w:rPr>
          <w:rFonts w:ascii="Garamond" w:hAnsi="Garamond" w:cs="Times New Roman"/>
          <w:sz w:val="24"/>
          <w:szCs w:val="24"/>
        </w:rPr>
        <w:t xml:space="preserve"> in the producti</w:t>
      </w:r>
      <w:r w:rsidR="00A448D6" w:rsidRPr="00F56A6C">
        <w:rPr>
          <w:rFonts w:ascii="Garamond" w:hAnsi="Garamond" w:cs="Times New Roman"/>
          <w:sz w:val="24"/>
          <w:szCs w:val="24"/>
        </w:rPr>
        <w:t>on of Cocoa, and which have negative effects in the marketing of Cocoa. These problems are covered in the next section.</w:t>
      </w:r>
    </w:p>
    <w:p w:rsidR="00283ACC" w:rsidRPr="00F56A6C" w:rsidRDefault="005428F4" w:rsidP="0014604F">
      <w:pPr>
        <w:spacing w:after="0" w:line="360" w:lineRule="auto"/>
        <w:ind w:right="-46"/>
        <w:jc w:val="both"/>
        <w:rPr>
          <w:rFonts w:ascii="Garamond" w:hAnsi="Garamond" w:cs="Times New Roman"/>
          <w:sz w:val="24"/>
          <w:szCs w:val="24"/>
        </w:rPr>
      </w:pPr>
      <w:r w:rsidRPr="00F56A6C">
        <w:rPr>
          <w:rFonts w:ascii="Garamond" w:hAnsi="Garamond" w:cs="Times New Roman"/>
          <w:sz w:val="24"/>
          <w:szCs w:val="24"/>
        </w:rPr>
        <w:t xml:space="preserve"> </w:t>
      </w:r>
      <w:r w:rsidR="003E342B" w:rsidRPr="00F56A6C">
        <w:rPr>
          <w:rFonts w:ascii="Garamond" w:hAnsi="Garamond" w:cs="Times New Roman"/>
          <w:sz w:val="24"/>
          <w:szCs w:val="24"/>
        </w:rPr>
        <w:t xml:space="preserve"> </w:t>
      </w:r>
      <w:r w:rsidR="00AF1051" w:rsidRPr="00F56A6C">
        <w:rPr>
          <w:rFonts w:ascii="Garamond" w:hAnsi="Garamond" w:cs="Times New Roman"/>
          <w:sz w:val="24"/>
          <w:szCs w:val="24"/>
        </w:rPr>
        <w:t xml:space="preserve">  </w:t>
      </w:r>
    </w:p>
    <w:p w:rsidR="00283ACC" w:rsidRPr="003C5D11" w:rsidRDefault="00FF6774" w:rsidP="0014604F">
      <w:pPr>
        <w:spacing w:after="0" w:line="360" w:lineRule="auto"/>
        <w:ind w:right="-46"/>
        <w:jc w:val="both"/>
        <w:rPr>
          <w:rFonts w:ascii="Garamond" w:hAnsi="Garamond" w:cs="Times New Roman"/>
          <w:b/>
          <w:sz w:val="28"/>
          <w:szCs w:val="28"/>
        </w:rPr>
      </w:pPr>
      <w:r w:rsidRPr="003C5D11">
        <w:rPr>
          <w:rFonts w:ascii="Garamond" w:hAnsi="Garamond" w:cs="Times New Roman"/>
          <w:b/>
          <w:sz w:val="28"/>
          <w:szCs w:val="28"/>
        </w:rPr>
        <w:t>2.</w:t>
      </w:r>
      <w:r w:rsidR="00513203" w:rsidRPr="003C5D11">
        <w:rPr>
          <w:rFonts w:ascii="Garamond" w:hAnsi="Garamond" w:cs="Times New Roman"/>
          <w:b/>
          <w:sz w:val="28"/>
          <w:szCs w:val="28"/>
        </w:rPr>
        <w:t>4</w:t>
      </w:r>
      <w:r w:rsidR="00465360" w:rsidRPr="003C5D11">
        <w:rPr>
          <w:rFonts w:ascii="Garamond" w:hAnsi="Garamond" w:cs="Times New Roman"/>
          <w:b/>
          <w:sz w:val="28"/>
          <w:szCs w:val="28"/>
        </w:rPr>
        <w:t xml:space="preserve"> </w:t>
      </w:r>
      <w:r w:rsidR="00C76E33" w:rsidRPr="003C5D11">
        <w:rPr>
          <w:rFonts w:ascii="Garamond" w:hAnsi="Garamond" w:cs="Times New Roman"/>
          <w:b/>
          <w:sz w:val="28"/>
          <w:szCs w:val="28"/>
        </w:rPr>
        <w:t xml:space="preserve">  </w:t>
      </w:r>
      <w:r w:rsidR="00465360" w:rsidRPr="003C5D11">
        <w:rPr>
          <w:rFonts w:ascii="Garamond" w:hAnsi="Garamond" w:cs="Times New Roman"/>
          <w:b/>
          <w:sz w:val="28"/>
          <w:szCs w:val="28"/>
        </w:rPr>
        <w:t>Causes</w:t>
      </w:r>
      <w:r w:rsidR="00A23532">
        <w:rPr>
          <w:rFonts w:ascii="Garamond" w:hAnsi="Garamond" w:cs="Times New Roman"/>
          <w:b/>
          <w:sz w:val="28"/>
          <w:szCs w:val="28"/>
        </w:rPr>
        <w:t xml:space="preserve"> of low</w:t>
      </w:r>
      <w:r w:rsidR="00C11416" w:rsidRPr="003C5D11">
        <w:rPr>
          <w:rFonts w:ascii="Garamond" w:hAnsi="Garamond" w:cs="Times New Roman"/>
          <w:b/>
          <w:sz w:val="28"/>
          <w:szCs w:val="28"/>
        </w:rPr>
        <w:t xml:space="preserve"> Cocoa</w:t>
      </w:r>
      <w:r w:rsidR="00A23532">
        <w:rPr>
          <w:rFonts w:ascii="Garamond" w:hAnsi="Garamond" w:cs="Times New Roman"/>
          <w:b/>
          <w:sz w:val="28"/>
          <w:szCs w:val="28"/>
        </w:rPr>
        <w:t xml:space="preserve"> Production</w:t>
      </w:r>
      <w:r w:rsidR="00C11416" w:rsidRPr="003C5D11">
        <w:rPr>
          <w:rFonts w:ascii="Garamond" w:hAnsi="Garamond" w:cs="Times New Roman"/>
          <w:b/>
          <w:sz w:val="28"/>
          <w:szCs w:val="28"/>
        </w:rPr>
        <w:t xml:space="preserve"> in Ghana</w:t>
      </w:r>
    </w:p>
    <w:p w:rsidR="00C11416" w:rsidRPr="00F56A6C" w:rsidRDefault="00146390" w:rsidP="0014604F">
      <w:pPr>
        <w:spacing w:after="0" w:line="360" w:lineRule="auto"/>
        <w:ind w:right="-46"/>
        <w:jc w:val="both"/>
        <w:rPr>
          <w:rFonts w:ascii="Garamond" w:hAnsi="Garamond" w:cs="Times New Roman"/>
          <w:sz w:val="24"/>
          <w:szCs w:val="24"/>
        </w:rPr>
      </w:pPr>
      <w:r w:rsidRPr="00F56A6C">
        <w:rPr>
          <w:rFonts w:ascii="Garamond" w:hAnsi="Garamond" w:cs="Times New Roman"/>
          <w:sz w:val="24"/>
          <w:szCs w:val="24"/>
        </w:rPr>
        <w:t>Ghana is a force to reckon, when it comes to the production</w:t>
      </w:r>
      <w:r w:rsidR="00C11416" w:rsidRPr="00F56A6C">
        <w:rPr>
          <w:rFonts w:ascii="Garamond" w:hAnsi="Garamond" w:cs="Times New Roman"/>
          <w:sz w:val="24"/>
          <w:szCs w:val="24"/>
        </w:rPr>
        <w:t xml:space="preserve"> of Cocoa in the world, and the economy depends heavily on the foreign exchange proceeds derived from it. However production levels have not been consistent over the years except in the mid-1980s and ea</w:t>
      </w:r>
      <w:r w:rsidR="002535E4" w:rsidRPr="00F56A6C">
        <w:rPr>
          <w:rFonts w:ascii="Garamond" w:hAnsi="Garamond" w:cs="Times New Roman"/>
          <w:sz w:val="24"/>
          <w:szCs w:val="24"/>
        </w:rPr>
        <w:t>rly 2000 where the yield</w:t>
      </w:r>
      <w:r w:rsidR="00F0632A" w:rsidRPr="00F56A6C">
        <w:rPr>
          <w:rFonts w:ascii="Garamond" w:hAnsi="Garamond" w:cs="Times New Roman"/>
          <w:sz w:val="24"/>
          <w:szCs w:val="24"/>
        </w:rPr>
        <w:t xml:space="preserve"> seems to have been on track</w:t>
      </w:r>
      <w:r w:rsidR="00C11416" w:rsidRPr="00F56A6C">
        <w:rPr>
          <w:rFonts w:ascii="Garamond" w:hAnsi="Garamond" w:cs="Times New Roman"/>
          <w:sz w:val="24"/>
          <w:szCs w:val="24"/>
        </w:rPr>
        <w:t>, but this notwithstanding have some  el</w:t>
      </w:r>
      <w:r w:rsidR="002535E4" w:rsidRPr="00F56A6C">
        <w:rPr>
          <w:rFonts w:ascii="Garamond" w:hAnsi="Garamond" w:cs="Times New Roman"/>
          <w:sz w:val="24"/>
          <w:szCs w:val="24"/>
        </w:rPr>
        <w:t>ements of inconsistency</w:t>
      </w:r>
      <w:r w:rsidR="00C11416" w:rsidRPr="00F56A6C">
        <w:rPr>
          <w:rFonts w:ascii="Garamond" w:hAnsi="Garamond" w:cs="Times New Roman"/>
          <w:sz w:val="24"/>
          <w:szCs w:val="24"/>
        </w:rPr>
        <w:t xml:space="preserve"> in it </w:t>
      </w:r>
      <w:r w:rsidR="00C3486F" w:rsidRPr="00F56A6C">
        <w:rPr>
          <w:rFonts w:ascii="Garamond" w:hAnsi="Garamond" w:cs="Times New Roman"/>
          <w:sz w:val="24"/>
          <w:szCs w:val="24"/>
        </w:rPr>
        <w:t>(Dormon et al.:273)</w:t>
      </w:r>
      <w:r w:rsidR="007E14BD" w:rsidRPr="00F56A6C">
        <w:rPr>
          <w:rFonts w:ascii="Garamond" w:hAnsi="Garamond" w:cs="Times New Roman"/>
          <w:sz w:val="24"/>
          <w:szCs w:val="24"/>
        </w:rPr>
        <w:t>. The down trend has been due</w:t>
      </w:r>
      <w:r w:rsidR="002535E4" w:rsidRPr="00F56A6C">
        <w:rPr>
          <w:rFonts w:ascii="Garamond" w:hAnsi="Garamond" w:cs="Times New Roman"/>
          <w:sz w:val="24"/>
          <w:szCs w:val="24"/>
        </w:rPr>
        <w:t xml:space="preserve"> to</w:t>
      </w:r>
      <w:r w:rsidR="007E14BD" w:rsidRPr="00F56A6C">
        <w:rPr>
          <w:rFonts w:ascii="Garamond" w:hAnsi="Garamond" w:cs="Times New Roman"/>
          <w:sz w:val="24"/>
          <w:szCs w:val="24"/>
        </w:rPr>
        <w:t xml:space="preserve"> a number of factors.</w:t>
      </w:r>
    </w:p>
    <w:p w:rsidR="002535E4" w:rsidRPr="00F56A6C" w:rsidRDefault="001E437F" w:rsidP="0014604F">
      <w:pPr>
        <w:spacing w:after="0" w:line="360" w:lineRule="auto"/>
        <w:ind w:right="-46"/>
        <w:jc w:val="both"/>
        <w:rPr>
          <w:rFonts w:ascii="Garamond" w:hAnsi="Garamond" w:cs="Times New Roman"/>
          <w:sz w:val="24"/>
          <w:szCs w:val="24"/>
        </w:rPr>
      </w:pPr>
      <w:r>
        <w:rPr>
          <w:rFonts w:ascii="Garamond" w:hAnsi="Garamond" w:cs="Times New Roman"/>
          <w:sz w:val="24"/>
          <w:szCs w:val="24"/>
        </w:rPr>
        <w:t xml:space="preserve">              </w:t>
      </w:r>
      <w:r w:rsidR="007A719C" w:rsidRPr="00F56A6C">
        <w:rPr>
          <w:rFonts w:ascii="Garamond" w:hAnsi="Garamond" w:cs="Times New Roman"/>
          <w:sz w:val="24"/>
          <w:szCs w:val="24"/>
        </w:rPr>
        <w:t xml:space="preserve">First is </w:t>
      </w:r>
      <w:r w:rsidR="005E54A2" w:rsidRPr="00F56A6C">
        <w:rPr>
          <w:rFonts w:ascii="Garamond" w:hAnsi="Garamond" w:cs="Times New Roman"/>
          <w:sz w:val="24"/>
          <w:szCs w:val="24"/>
        </w:rPr>
        <w:t>drought</w:t>
      </w:r>
      <w:r w:rsidR="007A719C" w:rsidRPr="00F56A6C">
        <w:rPr>
          <w:rFonts w:ascii="Garamond" w:hAnsi="Garamond" w:cs="Times New Roman"/>
          <w:sz w:val="24"/>
          <w:szCs w:val="24"/>
        </w:rPr>
        <w:t>, which</w:t>
      </w:r>
      <w:r w:rsidR="005E54A2" w:rsidRPr="00F56A6C">
        <w:rPr>
          <w:rFonts w:ascii="Garamond" w:hAnsi="Garamond" w:cs="Times New Roman"/>
          <w:sz w:val="24"/>
          <w:szCs w:val="24"/>
        </w:rPr>
        <w:t xml:space="preserve"> is a major </w:t>
      </w:r>
      <w:r w:rsidR="00A23532">
        <w:rPr>
          <w:rFonts w:ascii="Garamond" w:hAnsi="Garamond" w:cs="Times New Roman"/>
          <w:sz w:val="24"/>
          <w:szCs w:val="24"/>
        </w:rPr>
        <w:t>cause of low level of production</w:t>
      </w:r>
      <w:r w:rsidR="005E54A2" w:rsidRPr="00F56A6C">
        <w:rPr>
          <w:rFonts w:ascii="Garamond" w:hAnsi="Garamond" w:cs="Times New Roman"/>
          <w:sz w:val="24"/>
          <w:szCs w:val="24"/>
        </w:rPr>
        <w:t xml:space="preserve"> in the Cocoa sector.</w:t>
      </w:r>
      <w:r w:rsidR="007A719C" w:rsidRPr="00F56A6C">
        <w:rPr>
          <w:rFonts w:ascii="Garamond" w:hAnsi="Garamond" w:cs="Times New Roman"/>
          <w:sz w:val="24"/>
          <w:szCs w:val="24"/>
        </w:rPr>
        <w:t xml:space="preserve"> </w:t>
      </w:r>
      <w:r w:rsidR="005E54A2" w:rsidRPr="00F56A6C">
        <w:rPr>
          <w:rFonts w:ascii="Garamond" w:hAnsi="Garamond" w:cs="Times New Roman"/>
          <w:sz w:val="24"/>
          <w:szCs w:val="24"/>
        </w:rPr>
        <w:t>During this period bush fires become rampant, and this</w:t>
      </w:r>
      <w:r w:rsidR="007A719C" w:rsidRPr="00F56A6C">
        <w:rPr>
          <w:rFonts w:ascii="Garamond" w:hAnsi="Garamond" w:cs="Times New Roman"/>
          <w:sz w:val="24"/>
          <w:szCs w:val="24"/>
        </w:rPr>
        <w:t xml:space="preserve"> is</w:t>
      </w:r>
      <w:r w:rsidR="005E54A2" w:rsidRPr="00F56A6C">
        <w:rPr>
          <w:rFonts w:ascii="Garamond" w:hAnsi="Garamond" w:cs="Times New Roman"/>
          <w:sz w:val="24"/>
          <w:szCs w:val="24"/>
        </w:rPr>
        <w:t xml:space="preserve"> triggered by the activities of Marijuana smokers</w:t>
      </w:r>
      <w:r w:rsidR="007A719C" w:rsidRPr="00F56A6C">
        <w:rPr>
          <w:rFonts w:ascii="Garamond" w:hAnsi="Garamond" w:cs="Times New Roman"/>
          <w:sz w:val="24"/>
          <w:szCs w:val="24"/>
        </w:rPr>
        <w:t xml:space="preserve">, rat seekers and bad farming practices such as slash and burn method. These normally cause severe fire outbreak which can destroy lots of Cocoa farms. </w:t>
      </w:r>
      <w:r w:rsidR="00C3486F" w:rsidRPr="00F56A6C">
        <w:rPr>
          <w:rFonts w:ascii="Garamond" w:hAnsi="Garamond" w:cs="Times New Roman"/>
          <w:sz w:val="24"/>
          <w:szCs w:val="24"/>
        </w:rPr>
        <w:t>This issue</w:t>
      </w:r>
      <w:r w:rsidR="00146390" w:rsidRPr="00F56A6C">
        <w:rPr>
          <w:rFonts w:ascii="Garamond" w:hAnsi="Garamond" w:cs="Times New Roman"/>
          <w:sz w:val="24"/>
          <w:szCs w:val="24"/>
        </w:rPr>
        <w:t xml:space="preserve"> have been discussed by </w:t>
      </w:r>
      <w:r w:rsidR="00C3486F" w:rsidRPr="00F56A6C">
        <w:rPr>
          <w:rFonts w:ascii="Garamond" w:hAnsi="Garamond" w:cs="Times New Roman"/>
          <w:sz w:val="24"/>
          <w:szCs w:val="24"/>
        </w:rPr>
        <w:t>Thompson (2005</w:t>
      </w:r>
      <w:r w:rsidR="00FF2CBC">
        <w:rPr>
          <w:rFonts w:ascii="Garamond" w:hAnsi="Garamond" w:cs="Times New Roman"/>
          <w:sz w:val="24"/>
          <w:szCs w:val="24"/>
        </w:rPr>
        <w:t>:12</w:t>
      </w:r>
      <w:r w:rsidR="00C3486F" w:rsidRPr="00F56A6C">
        <w:rPr>
          <w:rFonts w:ascii="Garamond" w:hAnsi="Garamond" w:cs="Times New Roman"/>
          <w:sz w:val="24"/>
          <w:szCs w:val="24"/>
        </w:rPr>
        <w:t>)</w:t>
      </w:r>
      <w:r w:rsidR="000E7CA9" w:rsidRPr="00F56A6C">
        <w:rPr>
          <w:rFonts w:ascii="Garamond" w:hAnsi="Garamond" w:cs="Times New Roman"/>
          <w:sz w:val="24"/>
          <w:szCs w:val="24"/>
        </w:rPr>
        <w:t>, who advocates that the prolonged drought in 1980s damaged an estimated 30-40</w:t>
      </w:r>
      <w:r w:rsidR="00C3486F" w:rsidRPr="00F56A6C">
        <w:rPr>
          <w:rFonts w:ascii="Garamond" w:hAnsi="Garamond" w:cs="Times New Roman"/>
          <w:sz w:val="24"/>
          <w:szCs w:val="24"/>
        </w:rPr>
        <w:t>% lots</w:t>
      </w:r>
      <w:r w:rsidR="00F0632A" w:rsidRPr="00F56A6C">
        <w:rPr>
          <w:rFonts w:ascii="Garamond" w:hAnsi="Garamond" w:cs="Times New Roman"/>
          <w:sz w:val="24"/>
          <w:szCs w:val="24"/>
        </w:rPr>
        <w:t xml:space="preserve"> of Cocoa </w:t>
      </w:r>
      <w:r w:rsidR="00C3486F" w:rsidRPr="00F56A6C">
        <w:rPr>
          <w:rFonts w:ascii="Garamond" w:hAnsi="Garamond" w:cs="Times New Roman"/>
          <w:sz w:val="24"/>
          <w:szCs w:val="24"/>
        </w:rPr>
        <w:t>farms located</w:t>
      </w:r>
      <w:r w:rsidR="00F0632A" w:rsidRPr="00F56A6C">
        <w:rPr>
          <w:rFonts w:ascii="Garamond" w:hAnsi="Garamond" w:cs="Times New Roman"/>
          <w:sz w:val="24"/>
          <w:szCs w:val="24"/>
        </w:rPr>
        <w:t xml:space="preserve"> in Volta, Ashanti and Brong-Ahafo regions of Ghana causing a drastic reduction in the output level of Cocoa. As a result of that, most farmers became discouraged and abandoned their farms; others took the risk and engaged in replanting exercise.</w:t>
      </w:r>
    </w:p>
    <w:p w:rsidR="005D4E0D" w:rsidRPr="00F56A6C" w:rsidRDefault="001E437F" w:rsidP="0014604F">
      <w:pPr>
        <w:spacing w:after="0" w:line="360" w:lineRule="auto"/>
        <w:ind w:right="-46"/>
        <w:jc w:val="both"/>
        <w:rPr>
          <w:rFonts w:ascii="Garamond" w:hAnsi="Garamond" w:cs="Times New Roman"/>
          <w:sz w:val="24"/>
          <w:szCs w:val="24"/>
        </w:rPr>
      </w:pPr>
      <w:r>
        <w:rPr>
          <w:rFonts w:ascii="Garamond" w:hAnsi="Garamond" w:cs="Times New Roman"/>
          <w:sz w:val="24"/>
          <w:szCs w:val="24"/>
        </w:rPr>
        <w:t xml:space="preserve">             </w:t>
      </w:r>
      <w:r w:rsidR="005D4E0D" w:rsidRPr="00F56A6C">
        <w:rPr>
          <w:rFonts w:ascii="Garamond" w:hAnsi="Garamond" w:cs="Times New Roman"/>
          <w:sz w:val="24"/>
          <w:szCs w:val="24"/>
        </w:rPr>
        <w:t xml:space="preserve">In addition to drought, the second factor which is responsible for </w:t>
      </w:r>
      <w:r w:rsidR="00A23532">
        <w:rPr>
          <w:rFonts w:ascii="Garamond" w:hAnsi="Garamond" w:cs="Times New Roman"/>
          <w:sz w:val="24"/>
          <w:szCs w:val="24"/>
        </w:rPr>
        <w:t>the low production</w:t>
      </w:r>
      <w:r w:rsidR="005D4E0D" w:rsidRPr="00F56A6C">
        <w:rPr>
          <w:rFonts w:ascii="Garamond" w:hAnsi="Garamond" w:cs="Times New Roman"/>
          <w:sz w:val="24"/>
          <w:szCs w:val="24"/>
        </w:rPr>
        <w:t xml:space="preserve"> of Cocoa in Ghana is </w:t>
      </w:r>
      <w:r w:rsidR="00752618" w:rsidRPr="00F56A6C">
        <w:rPr>
          <w:rFonts w:ascii="Garamond" w:hAnsi="Garamond" w:cs="Times New Roman"/>
          <w:sz w:val="24"/>
          <w:szCs w:val="24"/>
        </w:rPr>
        <w:t>aging Cocoa trees.</w:t>
      </w:r>
      <w:r w:rsidR="00E976E2" w:rsidRPr="00F56A6C">
        <w:rPr>
          <w:rFonts w:ascii="Garamond" w:hAnsi="Garamond" w:cs="Times New Roman"/>
          <w:sz w:val="24"/>
          <w:szCs w:val="24"/>
        </w:rPr>
        <w:t xml:space="preserve"> This holds a general truth that</w:t>
      </w:r>
      <w:r w:rsidR="0042061D" w:rsidRPr="00F56A6C">
        <w:rPr>
          <w:rFonts w:ascii="Garamond" w:hAnsi="Garamond" w:cs="Times New Roman"/>
          <w:sz w:val="24"/>
          <w:szCs w:val="24"/>
        </w:rPr>
        <w:t>,</w:t>
      </w:r>
      <w:r w:rsidR="00E976E2" w:rsidRPr="00F56A6C">
        <w:rPr>
          <w:rFonts w:ascii="Garamond" w:hAnsi="Garamond" w:cs="Times New Roman"/>
          <w:sz w:val="24"/>
          <w:szCs w:val="24"/>
        </w:rPr>
        <w:t xml:space="preserve"> when organisms become old, they tend to diminish in their capacity to be productive.</w:t>
      </w:r>
      <w:r w:rsidR="005D4E0D" w:rsidRPr="00F56A6C">
        <w:rPr>
          <w:rFonts w:ascii="Garamond" w:hAnsi="Garamond" w:cs="Times New Roman"/>
          <w:sz w:val="24"/>
          <w:szCs w:val="24"/>
        </w:rPr>
        <w:t xml:space="preserve"> </w:t>
      </w:r>
      <w:r w:rsidR="00FF2CBC">
        <w:rPr>
          <w:rFonts w:ascii="Garamond" w:hAnsi="Garamond" w:cs="Times New Roman"/>
          <w:sz w:val="24"/>
          <w:szCs w:val="24"/>
        </w:rPr>
        <w:t>MOF (1999</w:t>
      </w:r>
      <w:r w:rsidR="0042061D" w:rsidRPr="00F56A6C">
        <w:rPr>
          <w:rFonts w:ascii="Garamond" w:hAnsi="Garamond" w:cs="Times New Roman"/>
          <w:sz w:val="24"/>
          <w:szCs w:val="24"/>
        </w:rPr>
        <w:t>:7)</w:t>
      </w:r>
      <w:r w:rsidR="00E976E2" w:rsidRPr="00F56A6C">
        <w:rPr>
          <w:rFonts w:ascii="Garamond" w:hAnsi="Garamond" w:cs="Times New Roman"/>
          <w:sz w:val="24"/>
          <w:szCs w:val="24"/>
        </w:rPr>
        <w:t xml:space="preserve"> confirm this with a fact that</w:t>
      </w:r>
      <w:r w:rsidR="00147F83" w:rsidRPr="00F56A6C">
        <w:rPr>
          <w:rFonts w:ascii="Garamond" w:hAnsi="Garamond" w:cs="Times New Roman"/>
          <w:sz w:val="24"/>
          <w:szCs w:val="24"/>
        </w:rPr>
        <w:t xml:space="preserve"> an estimated 30% area under cocoa cultivation has been unpro</w:t>
      </w:r>
      <w:r w:rsidR="00E976E2" w:rsidRPr="00F56A6C">
        <w:rPr>
          <w:rFonts w:ascii="Garamond" w:hAnsi="Garamond" w:cs="Times New Roman"/>
          <w:sz w:val="24"/>
          <w:szCs w:val="24"/>
        </w:rPr>
        <w:t>ductive due to the old nature of the</w:t>
      </w:r>
      <w:r w:rsidR="00147F83" w:rsidRPr="00F56A6C">
        <w:rPr>
          <w:rFonts w:ascii="Garamond" w:hAnsi="Garamond" w:cs="Times New Roman"/>
          <w:sz w:val="24"/>
          <w:szCs w:val="24"/>
        </w:rPr>
        <w:t xml:space="preserve"> </w:t>
      </w:r>
      <w:r w:rsidR="00E976E2" w:rsidRPr="00F56A6C">
        <w:rPr>
          <w:rFonts w:ascii="Garamond" w:hAnsi="Garamond" w:cs="Times New Roman"/>
          <w:sz w:val="24"/>
          <w:szCs w:val="24"/>
        </w:rPr>
        <w:t>trees</w:t>
      </w:r>
      <w:r w:rsidR="00147F83" w:rsidRPr="00F56A6C">
        <w:rPr>
          <w:rFonts w:ascii="Garamond" w:hAnsi="Garamond" w:cs="Times New Roman"/>
          <w:sz w:val="24"/>
          <w:szCs w:val="24"/>
        </w:rPr>
        <w:t>. Moreover the number of cocoa trees that are grown per hectare has not been encouraging: it has been lower than the recommended number.</w:t>
      </w:r>
    </w:p>
    <w:p w:rsidR="00E976E2" w:rsidRPr="00F56A6C" w:rsidRDefault="001E437F" w:rsidP="0014604F">
      <w:pPr>
        <w:spacing w:after="0" w:line="360" w:lineRule="auto"/>
        <w:ind w:right="-46"/>
        <w:jc w:val="both"/>
        <w:rPr>
          <w:rFonts w:ascii="Garamond" w:hAnsi="Garamond" w:cs="Times New Roman"/>
          <w:sz w:val="24"/>
          <w:szCs w:val="24"/>
        </w:rPr>
      </w:pPr>
      <w:r>
        <w:rPr>
          <w:rFonts w:ascii="Garamond" w:hAnsi="Garamond" w:cs="Times New Roman"/>
          <w:sz w:val="24"/>
          <w:szCs w:val="24"/>
        </w:rPr>
        <w:lastRenderedPageBreak/>
        <w:t xml:space="preserve">             </w:t>
      </w:r>
      <w:r w:rsidR="00E976E2" w:rsidRPr="00F56A6C">
        <w:rPr>
          <w:rFonts w:ascii="Garamond" w:hAnsi="Garamond" w:cs="Times New Roman"/>
          <w:sz w:val="24"/>
          <w:szCs w:val="24"/>
        </w:rPr>
        <w:t>To exacerbate the issue, the third factor stresses on the activities of pest and diseases.</w:t>
      </w:r>
      <w:r w:rsidR="00AB4C0A" w:rsidRPr="00F56A6C">
        <w:rPr>
          <w:rFonts w:ascii="Garamond" w:hAnsi="Garamond" w:cs="Times New Roman"/>
          <w:sz w:val="24"/>
          <w:szCs w:val="24"/>
        </w:rPr>
        <w:t xml:space="preserve"> The black pod disease has been </w:t>
      </w:r>
      <w:r w:rsidR="0042061D" w:rsidRPr="00F56A6C">
        <w:rPr>
          <w:rFonts w:ascii="Garamond" w:hAnsi="Garamond" w:cs="Times New Roman"/>
          <w:sz w:val="24"/>
          <w:szCs w:val="24"/>
        </w:rPr>
        <w:t>described</w:t>
      </w:r>
      <w:r w:rsidR="00AB4C0A" w:rsidRPr="00F56A6C">
        <w:rPr>
          <w:rFonts w:ascii="Garamond" w:hAnsi="Garamond" w:cs="Times New Roman"/>
          <w:sz w:val="24"/>
          <w:szCs w:val="24"/>
        </w:rPr>
        <w:t xml:space="preserve"> by </w:t>
      </w:r>
      <w:r w:rsidR="0042061D" w:rsidRPr="00F56A6C">
        <w:rPr>
          <w:rFonts w:ascii="Garamond" w:hAnsi="Garamond" w:cs="Times New Roman"/>
          <w:sz w:val="24"/>
          <w:szCs w:val="24"/>
        </w:rPr>
        <w:t>Anim-Kwapong and Frimpong (2005:11)</w:t>
      </w:r>
      <w:r w:rsidR="00AB4C0A" w:rsidRPr="00F56A6C">
        <w:rPr>
          <w:rFonts w:ascii="Garamond" w:hAnsi="Garamond" w:cs="Times New Roman"/>
          <w:sz w:val="24"/>
          <w:szCs w:val="24"/>
        </w:rPr>
        <w:t xml:space="preserve"> as one of the</w:t>
      </w:r>
      <w:r w:rsidR="005250D7" w:rsidRPr="00F56A6C">
        <w:rPr>
          <w:rFonts w:ascii="Garamond" w:hAnsi="Garamond" w:cs="Times New Roman"/>
          <w:sz w:val="24"/>
          <w:szCs w:val="24"/>
        </w:rPr>
        <w:t xml:space="preserve"> most</w:t>
      </w:r>
      <w:r w:rsidR="00AB4C0A" w:rsidRPr="00F56A6C">
        <w:rPr>
          <w:rFonts w:ascii="Garamond" w:hAnsi="Garamond" w:cs="Times New Roman"/>
          <w:sz w:val="24"/>
          <w:szCs w:val="24"/>
        </w:rPr>
        <w:t xml:space="preserve"> destructive among a number of disease</w:t>
      </w:r>
      <w:r w:rsidR="00F5307E" w:rsidRPr="00F56A6C">
        <w:rPr>
          <w:rFonts w:ascii="Garamond" w:hAnsi="Garamond" w:cs="Times New Roman"/>
          <w:sz w:val="24"/>
          <w:szCs w:val="24"/>
        </w:rPr>
        <w:t>s that affect Cocoa production. It is caused</w:t>
      </w:r>
      <w:r w:rsidR="00A60CC3" w:rsidRPr="00F56A6C">
        <w:rPr>
          <w:rFonts w:ascii="Garamond" w:hAnsi="Garamond" w:cs="Times New Roman"/>
          <w:sz w:val="24"/>
          <w:szCs w:val="24"/>
        </w:rPr>
        <w:t xml:space="preserve"> mainly</w:t>
      </w:r>
      <w:r w:rsidR="00F5307E" w:rsidRPr="00F56A6C">
        <w:rPr>
          <w:rFonts w:ascii="Garamond" w:hAnsi="Garamond" w:cs="Times New Roman"/>
          <w:sz w:val="24"/>
          <w:szCs w:val="24"/>
        </w:rPr>
        <w:t xml:space="preserve"> by </w:t>
      </w:r>
      <w:r w:rsidR="00F5307E" w:rsidRPr="00F56A6C">
        <w:rPr>
          <w:rFonts w:ascii="Garamond" w:hAnsi="Garamond" w:cs="Times New Roman"/>
          <w:i/>
          <w:sz w:val="24"/>
          <w:szCs w:val="24"/>
        </w:rPr>
        <w:t xml:space="preserve">Phytophthora </w:t>
      </w:r>
      <w:r w:rsidR="005E6913" w:rsidRPr="00F56A6C">
        <w:rPr>
          <w:rFonts w:ascii="Garamond" w:hAnsi="Garamond" w:cs="Times New Roman"/>
          <w:i/>
          <w:sz w:val="24"/>
          <w:szCs w:val="24"/>
        </w:rPr>
        <w:t>megakarya</w:t>
      </w:r>
      <w:r w:rsidR="005E6913" w:rsidRPr="00F56A6C">
        <w:rPr>
          <w:rFonts w:ascii="Garamond" w:hAnsi="Garamond" w:cs="Times New Roman"/>
          <w:sz w:val="24"/>
          <w:szCs w:val="24"/>
        </w:rPr>
        <w:t>,</w:t>
      </w:r>
      <w:r w:rsidR="00F5307E" w:rsidRPr="00F56A6C">
        <w:rPr>
          <w:rFonts w:ascii="Garamond" w:hAnsi="Garamond" w:cs="Times New Roman"/>
          <w:sz w:val="24"/>
          <w:szCs w:val="24"/>
        </w:rPr>
        <w:t xml:space="preserve"> and it is the most damaging fungal disease that </w:t>
      </w:r>
      <w:r w:rsidR="005E6913" w:rsidRPr="00F56A6C">
        <w:rPr>
          <w:rFonts w:ascii="Garamond" w:hAnsi="Garamond" w:cs="Times New Roman"/>
          <w:sz w:val="24"/>
          <w:szCs w:val="24"/>
        </w:rPr>
        <w:t xml:space="preserve">affects Cocoa production in </w:t>
      </w:r>
      <w:r w:rsidR="00A13B75" w:rsidRPr="00F56A6C">
        <w:rPr>
          <w:rFonts w:ascii="Garamond" w:hAnsi="Garamond" w:cs="Times New Roman"/>
          <w:sz w:val="24"/>
          <w:szCs w:val="24"/>
        </w:rPr>
        <w:t>Ghana (Opoku et al. 2007:601)</w:t>
      </w:r>
      <w:r w:rsidR="005E6913" w:rsidRPr="00F56A6C">
        <w:rPr>
          <w:rFonts w:ascii="Garamond" w:hAnsi="Garamond" w:cs="Times New Roman"/>
          <w:sz w:val="24"/>
          <w:szCs w:val="24"/>
        </w:rPr>
        <w:t xml:space="preserve">. This is because a huge </w:t>
      </w:r>
      <w:r w:rsidR="003F4AEA" w:rsidRPr="00F56A6C">
        <w:rPr>
          <w:rFonts w:ascii="Garamond" w:hAnsi="Garamond" w:cs="Times New Roman"/>
          <w:sz w:val="24"/>
          <w:szCs w:val="24"/>
        </w:rPr>
        <w:t>sum</w:t>
      </w:r>
      <w:r w:rsidR="005E6913" w:rsidRPr="00F56A6C">
        <w:rPr>
          <w:rFonts w:ascii="Garamond" w:hAnsi="Garamond" w:cs="Times New Roman"/>
          <w:sz w:val="24"/>
          <w:szCs w:val="24"/>
        </w:rPr>
        <w:t xml:space="preserve"> of revenue is lost by farmers in trying to fight against the disease, and others have limited effort to fight against it.</w:t>
      </w:r>
      <w:r w:rsidR="003F4AEA" w:rsidRPr="00F56A6C">
        <w:rPr>
          <w:rFonts w:ascii="Garamond" w:hAnsi="Garamond" w:cs="Times New Roman"/>
          <w:sz w:val="24"/>
          <w:szCs w:val="24"/>
        </w:rPr>
        <w:t xml:space="preserve"> As a result of this, the disease is prevalent in five out of the six cocoa regions in the country with an estimated area </w:t>
      </w:r>
      <w:r w:rsidR="008D68A5" w:rsidRPr="00F56A6C">
        <w:rPr>
          <w:rFonts w:ascii="Garamond" w:hAnsi="Garamond" w:cs="Times New Roman"/>
          <w:sz w:val="24"/>
          <w:szCs w:val="24"/>
        </w:rPr>
        <w:t>of 700,000hectares as at 2004</w:t>
      </w:r>
      <w:r w:rsidR="00A13B75" w:rsidRPr="00F56A6C">
        <w:rPr>
          <w:rFonts w:ascii="Garamond" w:hAnsi="Garamond" w:cs="Times New Roman"/>
          <w:sz w:val="24"/>
          <w:szCs w:val="24"/>
        </w:rPr>
        <w:t>(Opoku et al. 2007:75)</w:t>
      </w:r>
      <w:r w:rsidR="00A60CC3" w:rsidRPr="00F56A6C">
        <w:rPr>
          <w:rFonts w:ascii="Garamond" w:hAnsi="Garamond" w:cs="Times New Roman"/>
          <w:sz w:val="24"/>
          <w:szCs w:val="24"/>
        </w:rPr>
        <w:t>. And this can cause estimated losses of 60-80% in newly affected areas, and in old farms the destruction can be</w:t>
      </w:r>
      <w:r w:rsidR="006C3521" w:rsidRPr="00F56A6C">
        <w:rPr>
          <w:rFonts w:ascii="Garamond" w:hAnsi="Garamond" w:cs="Times New Roman"/>
          <w:sz w:val="24"/>
          <w:szCs w:val="24"/>
        </w:rPr>
        <w:t xml:space="preserve"> very</w:t>
      </w:r>
      <w:r w:rsidR="00A60CC3" w:rsidRPr="00F56A6C">
        <w:rPr>
          <w:rFonts w:ascii="Garamond" w:hAnsi="Garamond" w:cs="Times New Roman"/>
          <w:sz w:val="24"/>
          <w:szCs w:val="24"/>
        </w:rPr>
        <w:t xml:space="preserve"> </w:t>
      </w:r>
      <w:r w:rsidR="00C76E33" w:rsidRPr="00F56A6C">
        <w:rPr>
          <w:rFonts w:ascii="Garamond" w:hAnsi="Garamond" w:cs="Times New Roman"/>
          <w:sz w:val="24"/>
          <w:szCs w:val="24"/>
        </w:rPr>
        <w:t>great (</w:t>
      </w:r>
      <w:r w:rsidR="00A13B75" w:rsidRPr="00F56A6C">
        <w:rPr>
          <w:rFonts w:ascii="Garamond" w:hAnsi="Garamond" w:cs="Times New Roman"/>
          <w:sz w:val="24"/>
          <w:szCs w:val="24"/>
        </w:rPr>
        <w:t>Anim-Kwapong and Frimpong 2005:11)</w:t>
      </w:r>
      <w:r w:rsidR="00A60CC3" w:rsidRPr="00F56A6C">
        <w:rPr>
          <w:rFonts w:ascii="Garamond" w:hAnsi="Garamond" w:cs="Times New Roman"/>
          <w:sz w:val="24"/>
          <w:szCs w:val="24"/>
        </w:rPr>
        <w:t>.</w:t>
      </w:r>
    </w:p>
    <w:p w:rsidR="00A60CC3" w:rsidRPr="00F56A6C" w:rsidRDefault="001E437F" w:rsidP="0014604F">
      <w:pPr>
        <w:spacing w:after="0" w:line="360" w:lineRule="auto"/>
        <w:ind w:right="-46"/>
        <w:jc w:val="both"/>
        <w:rPr>
          <w:rFonts w:ascii="Garamond" w:hAnsi="Garamond" w:cs="Times New Roman"/>
          <w:sz w:val="24"/>
          <w:szCs w:val="24"/>
        </w:rPr>
      </w:pPr>
      <w:r>
        <w:rPr>
          <w:rFonts w:ascii="Garamond" w:hAnsi="Garamond" w:cs="Times New Roman"/>
          <w:sz w:val="24"/>
          <w:szCs w:val="24"/>
        </w:rPr>
        <w:t xml:space="preserve">          </w:t>
      </w:r>
      <w:r w:rsidR="001319C9" w:rsidRPr="00F56A6C">
        <w:rPr>
          <w:rFonts w:ascii="Garamond" w:hAnsi="Garamond" w:cs="Times New Roman"/>
          <w:sz w:val="24"/>
          <w:szCs w:val="24"/>
        </w:rPr>
        <w:t>Apart from the black pod di</w:t>
      </w:r>
      <w:r w:rsidR="0018073C" w:rsidRPr="00F56A6C">
        <w:rPr>
          <w:rFonts w:ascii="Garamond" w:hAnsi="Garamond" w:cs="Times New Roman"/>
          <w:sz w:val="24"/>
          <w:szCs w:val="24"/>
        </w:rPr>
        <w:t xml:space="preserve">sease, the capsid bug is a pest that infects cocoa crop and reduces its productivity level. </w:t>
      </w:r>
      <w:r w:rsidR="0018073C" w:rsidRPr="00F56A6C">
        <w:rPr>
          <w:rFonts w:ascii="Garamond" w:hAnsi="Garamond" w:cs="Times New Roman"/>
          <w:i/>
          <w:sz w:val="24"/>
          <w:szCs w:val="24"/>
        </w:rPr>
        <w:t xml:space="preserve">Distantiella theobroma </w:t>
      </w:r>
      <w:r w:rsidR="0018073C" w:rsidRPr="00F56A6C">
        <w:rPr>
          <w:rFonts w:ascii="Garamond" w:hAnsi="Garamond" w:cs="Times New Roman"/>
          <w:sz w:val="24"/>
          <w:szCs w:val="24"/>
        </w:rPr>
        <w:t>(Distant) and</w:t>
      </w:r>
      <w:r w:rsidR="0018073C" w:rsidRPr="00F56A6C">
        <w:rPr>
          <w:rFonts w:ascii="Garamond" w:hAnsi="Garamond" w:cs="Times New Roman"/>
          <w:i/>
          <w:sz w:val="24"/>
          <w:szCs w:val="24"/>
        </w:rPr>
        <w:t xml:space="preserve"> Sahlbergella singularis</w:t>
      </w:r>
      <w:r w:rsidR="0018073C" w:rsidRPr="00F56A6C">
        <w:rPr>
          <w:rFonts w:ascii="Garamond" w:hAnsi="Garamond" w:cs="Times New Roman"/>
          <w:sz w:val="24"/>
          <w:szCs w:val="24"/>
        </w:rPr>
        <w:t xml:space="preserve"> (Haglund) are the essential species involved in this devastating </w:t>
      </w:r>
      <w:r w:rsidR="007372F0" w:rsidRPr="00F56A6C">
        <w:rPr>
          <w:rFonts w:ascii="Garamond" w:hAnsi="Garamond" w:cs="Times New Roman"/>
          <w:sz w:val="24"/>
          <w:szCs w:val="24"/>
        </w:rPr>
        <w:t>activity (Ayenor et al. 2007:86; Dormon et al. 2007:28)</w:t>
      </w:r>
      <w:r w:rsidR="00022144" w:rsidRPr="00F56A6C">
        <w:rPr>
          <w:rFonts w:ascii="Garamond" w:hAnsi="Garamond" w:cs="Times New Roman"/>
          <w:sz w:val="24"/>
          <w:szCs w:val="24"/>
        </w:rPr>
        <w:t>.</w:t>
      </w:r>
      <w:r w:rsidR="007372F0" w:rsidRPr="00F56A6C">
        <w:rPr>
          <w:rFonts w:ascii="Garamond" w:hAnsi="Garamond" w:cs="Times New Roman"/>
          <w:sz w:val="24"/>
          <w:szCs w:val="24"/>
        </w:rPr>
        <w:t xml:space="preserve"> </w:t>
      </w:r>
      <w:r w:rsidR="00CD003F" w:rsidRPr="00F56A6C">
        <w:rPr>
          <w:rFonts w:ascii="Garamond" w:hAnsi="Garamond" w:cs="Times New Roman"/>
          <w:sz w:val="24"/>
          <w:szCs w:val="24"/>
        </w:rPr>
        <w:t xml:space="preserve">They piers through the Cocoa pod and suck the juice from it, after which they inject the pod with poisonous saliva. This activity kills young cocoa shoots and makes it difficult for older ones to establish. The </w:t>
      </w:r>
      <w:r w:rsidR="00F96E1D" w:rsidRPr="00F56A6C">
        <w:rPr>
          <w:rFonts w:ascii="Garamond" w:hAnsi="Garamond" w:cs="Times New Roman"/>
          <w:sz w:val="24"/>
          <w:szCs w:val="24"/>
        </w:rPr>
        <w:t>activities of these insects are</w:t>
      </w:r>
      <w:r w:rsidR="00CD003F" w:rsidRPr="00F56A6C">
        <w:rPr>
          <w:rFonts w:ascii="Garamond" w:hAnsi="Garamond" w:cs="Times New Roman"/>
          <w:sz w:val="24"/>
          <w:szCs w:val="24"/>
        </w:rPr>
        <w:t xml:space="preserve"> more </w:t>
      </w:r>
      <w:r w:rsidR="007372F0" w:rsidRPr="00F56A6C">
        <w:rPr>
          <w:rFonts w:ascii="Garamond" w:hAnsi="Garamond" w:cs="Times New Roman"/>
          <w:sz w:val="24"/>
          <w:szCs w:val="24"/>
        </w:rPr>
        <w:t>pronounced</w:t>
      </w:r>
      <w:r w:rsidR="00CD003F" w:rsidRPr="00F56A6C">
        <w:rPr>
          <w:rFonts w:ascii="Garamond" w:hAnsi="Garamond" w:cs="Times New Roman"/>
          <w:sz w:val="24"/>
          <w:szCs w:val="24"/>
        </w:rPr>
        <w:t xml:space="preserve"> between September and March during which the weather is dr</w:t>
      </w:r>
      <w:r w:rsidR="00F96E1D" w:rsidRPr="00F56A6C">
        <w:rPr>
          <w:rFonts w:ascii="Garamond" w:hAnsi="Garamond" w:cs="Times New Roman"/>
          <w:sz w:val="24"/>
          <w:szCs w:val="24"/>
        </w:rPr>
        <w:t xml:space="preserve">y </w:t>
      </w:r>
      <w:r w:rsidR="000C156D" w:rsidRPr="00F56A6C">
        <w:rPr>
          <w:rFonts w:ascii="Garamond" w:hAnsi="Garamond" w:cs="Times New Roman"/>
          <w:sz w:val="24"/>
          <w:szCs w:val="24"/>
        </w:rPr>
        <w:t>(</w:t>
      </w:r>
      <w:r w:rsidR="007372F0" w:rsidRPr="00F56A6C">
        <w:rPr>
          <w:rFonts w:ascii="Garamond" w:hAnsi="Garamond" w:cs="Times New Roman"/>
          <w:sz w:val="24"/>
          <w:szCs w:val="24"/>
        </w:rPr>
        <w:t>Anim-Kwapong and Frimpong 2005:11)</w:t>
      </w:r>
      <w:r w:rsidR="00F96E1D" w:rsidRPr="00F56A6C">
        <w:rPr>
          <w:rFonts w:ascii="Garamond" w:hAnsi="Garamond" w:cs="Times New Roman"/>
          <w:sz w:val="24"/>
          <w:szCs w:val="24"/>
        </w:rPr>
        <w:t>.</w:t>
      </w:r>
    </w:p>
    <w:p w:rsidR="00CC00CC" w:rsidRPr="00F56A6C" w:rsidRDefault="001E437F" w:rsidP="0014604F">
      <w:pPr>
        <w:spacing w:after="0" w:line="360" w:lineRule="auto"/>
        <w:ind w:right="-46"/>
        <w:jc w:val="both"/>
        <w:rPr>
          <w:rFonts w:ascii="Garamond" w:hAnsi="Garamond" w:cs="Times New Roman"/>
          <w:sz w:val="24"/>
          <w:szCs w:val="24"/>
        </w:rPr>
      </w:pPr>
      <w:r>
        <w:rPr>
          <w:rFonts w:ascii="Garamond" w:hAnsi="Garamond" w:cs="Times New Roman"/>
          <w:sz w:val="24"/>
          <w:szCs w:val="24"/>
        </w:rPr>
        <w:t xml:space="preserve">            </w:t>
      </w:r>
      <w:r w:rsidR="00CC00CC" w:rsidRPr="00F56A6C">
        <w:rPr>
          <w:rFonts w:ascii="Garamond" w:hAnsi="Garamond" w:cs="Times New Roman"/>
          <w:sz w:val="24"/>
          <w:szCs w:val="24"/>
        </w:rPr>
        <w:t xml:space="preserve">Another major factor responsible for lower level of Cocoa production in Ghana is the producer price. According </w:t>
      </w:r>
      <w:r w:rsidR="000C156D" w:rsidRPr="00F56A6C">
        <w:rPr>
          <w:rFonts w:ascii="Garamond" w:hAnsi="Garamond" w:cs="Times New Roman"/>
          <w:sz w:val="24"/>
          <w:szCs w:val="24"/>
        </w:rPr>
        <w:t>to Anim-Kwapong and Frimpong (2005:11),</w:t>
      </w:r>
      <w:r w:rsidR="003D47BB" w:rsidRPr="00F56A6C">
        <w:rPr>
          <w:rFonts w:ascii="Garamond" w:hAnsi="Garamond" w:cs="Times New Roman"/>
          <w:sz w:val="24"/>
          <w:szCs w:val="24"/>
        </w:rPr>
        <w:t xml:space="preserve"> the producer</w:t>
      </w:r>
      <w:r w:rsidR="00A96485" w:rsidRPr="00F56A6C">
        <w:rPr>
          <w:rFonts w:ascii="Garamond" w:hAnsi="Garamond" w:cs="Times New Roman"/>
          <w:sz w:val="24"/>
          <w:szCs w:val="24"/>
        </w:rPr>
        <w:t xml:space="preserve"> price</w:t>
      </w:r>
      <w:r w:rsidR="003D47BB" w:rsidRPr="00F56A6C">
        <w:rPr>
          <w:rFonts w:ascii="Garamond" w:hAnsi="Garamond" w:cs="Times New Roman"/>
          <w:sz w:val="24"/>
          <w:szCs w:val="24"/>
        </w:rPr>
        <w:t xml:space="preserve"> is</w:t>
      </w:r>
      <w:r w:rsidR="00A96485" w:rsidRPr="00F56A6C">
        <w:rPr>
          <w:rFonts w:ascii="Garamond" w:hAnsi="Garamond" w:cs="Times New Roman"/>
          <w:sz w:val="24"/>
          <w:szCs w:val="24"/>
        </w:rPr>
        <w:t xml:space="preserve"> a</w:t>
      </w:r>
      <w:r w:rsidR="003D47BB" w:rsidRPr="00F56A6C">
        <w:rPr>
          <w:rFonts w:ascii="Garamond" w:hAnsi="Garamond" w:cs="Times New Roman"/>
          <w:sz w:val="24"/>
          <w:szCs w:val="24"/>
        </w:rPr>
        <w:t xml:space="preserve"> major policy, and this is </w:t>
      </w:r>
      <w:r w:rsidR="000C156D" w:rsidRPr="00F56A6C">
        <w:rPr>
          <w:rFonts w:ascii="Garamond" w:hAnsi="Garamond" w:cs="Times New Roman"/>
          <w:sz w:val="24"/>
          <w:szCs w:val="24"/>
        </w:rPr>
        <w:t>determined</w:t>
      </w:r>
      <w:r w:rsidR="003D47BB" w:rsidRPr="00F56A6C">
        <w:rPr>
          <w:rFonts w:ascii="Garamond" w:hAnsi="Garamond" w:cs="Times New Roman"/>
          <w:sz w:val="24"/>
          <w:szCs w:val="24"/>
        </w:rPr>
        <w:t xml:space="preserve"> by the producer price committee</w:t>
      </w:r>
      <w:r w:rsidR="00A96485" w:rsidRPr="00F56A6C">
        <w:rPr>
          <w:rFonts w:ascii="Garamond" w:hAnsi="Garamond" w:cs="Times New Roman"/>
          <w:sz w:val="24"/>
          <w:szCs w:val="24"/>
        </w:rPr>
        <w:t>. The committee comprises representatives of Cocoa farmers, Licensed Buying Companies (LBCs), hauliers, QCD, CMC, COCOBOD, the institute of Statistical Social and Economic Research of University of Ghana, the Bank of Ghana and Ministry of Finance and Economic Planning</w:t>
      </w:r>
      <w:r w:rsidR="00775CA7">
        <w:rPr>
          <w:rFonts w:ascii="Garamond" w:hAnsi="Garamond" w:cs="Times New Roman"/>
          <w:sz w:val="24"/>
          <w:szCs w:val="24"/>
        </w:rPr>
        <w:t xml:space="preserve"> (COCOBOD 2009</w:t>
      </w:r>
      <w:r w:rsidR="000C156D" w:rsidRPr="00F56A6C">
        <w:rPr>
          <w:rFonts w:ascii="Garamond" w:hAnsi="Garamond" w:cs="Times New Roman"/>
          <w:sz w:val="24"/>
          <w:szCs w:val="24"/>
        </w:rPr>
        <w:t>:5)</w:t>
      </w:r>
      <w:r w:rsidR="00013DFA" w:rsidRPr="00F56A6C">
        <w:rPr>
          <w:rFonts w:ascii="Garamond" w:hAnsi="Garamond" w:cs="Times New Roman"/>
          <w:sz w:val="24"/>
          <w:szCs w:val="24"/>
        </w:rPr>
        <w:t>. The committee takes</w:t>
      </w:r>
      <w:r w:rsidR="00A96485" w:rsidRPr="00F56A6C">
        <w:rPr>
          <w:rFonts w:ascii="Garamond" w:hAnsi="Garamond" w:cs="Times New Roman"/>
          <w:sz w:val="24"/>
          <w:szCs w:val="24"/>
        </w:rPr>
        <w:t xml:space="preserve"> into</w:t>
      </w:r>
      <w:r w:rsidR="00013DFA" w:rsidRPr="00F56A6C">
        <w:rPr>
          <w:rFonts w:ascii="Garamond" w:hAnsi="Garamond" w:cs="Times New Roman"/>
          <w:sz w:val="24"/>
          <w:szCs w:val="24"/>
        </w:rPr>
        <w:t xml:space="preserve"> consideration a number of factors:</w:t>
      </w:r>
      <w:r w:rsidR="00A96485" w:rsidRPr="00F56A6C">
        <w:rPr>
          <w:rFonts w:ascii="Garamond" w:hAnsi="Garamond" w:cs="Times New Roman"/>
          <w:sz w:val="24"/>
          <w:szCs w:val="24"/>
        </w:rPr>
        <w:t xml:space="preserve"> </w:t>
      </w:r>
      <w:r w:rsidR="00013DFA" w:rsidRPr="00F56A6C">
        <w:rPr>
          <w:rFonts w:ascii="Garamond" w:hAnsi="Garamond" w:cs="Times New Roman"/>
          <w:sz w:val="24"/>
          <w:szCs w:val="24"/>
        </w:rPr>
        <w:t>the farmers cost in production, the</w:t>
      </w:r>
      <w:r w:rsidR="00A96485" w:rsidRPr="00F56A6C">
        <w:rPr>
          <w:rFonts w:ascii="Garamond" w:hAnsi="Garamond" w:cs="Times New Roman"/>
          <w:sz w:val="24"/>
          <w:szCs w:val="24"/>
        </w:rPr>
        <w:t xml:space="preserve"> </w:t>
      </w:r>
      <w:r w:rsidR="00013DFA" w:rsidRPr="00F56A6C">
        <w:rPr>
          <w:rFonts w:ascii="Garamond" w:hAnsi="Garamond" w:cs="Times New Roman"/>
          <w:sz w:val="24"/>
          <w:szCs w:val="24"/>
        </w:rPr>
        <w:t>Fob price, COCOBOD cost and the exchange rate.</w:t>
      </w:r>
      <w:r w:rsidR="00A96485" w:rsidRPr="00F56A6C">
        <w:rPr>
          <w:rFonts w:ascii="Garamond" w:hAnsi="Garamond" w:cs="Times New Roman"/>
          <w:sz w:val="24"/>
          <w:szCs w:val="24"/>
        </w:rPr>
        <w:t xml:space="preserve"> </w:t>
      </w:r>
      <w:r w:rsidR="00013DFA" w:rsidRPr="00F56A6C">
        <w:rPr>
          <w:rFonts w:ascii="Garamond" w:hAnsi="Garamond" w:cs="Times New Roman"/>
          <w:sz w:val="24"/>
          <w:szCs w:val="24"/>
        </w:rPr>
        <w:t>As a result a lower price is likely to put the farmer off, and force him to divert his resources from the cultivation of cocoa to other crops. This is because a lower price reduces the farmer’s ability to undertake maintenance and other agronomic activities.</w:t>
      </w:r>
      <w:r w:rsidR="00A96485" w:rsidRPr="00F56A6C">
        <w:rPr>
          <w:rFonts w:ascii="Garamond" w:hAnsi="Garamond" w:cs="Times New Roman"/>
          <w:sz w:val="24"/>
          <w:szCs w:val="24"/>
        </w:rPr>
        <w:t xml:space="preserve"> </w:t>
      </w:r>
    </w:p>
    <w:p w:rsidR="007E14BD" w:rsidRPr="00F56A6C" w:rsidRDefault="001E437F" w:rsidP="0014604F">
      <w:pPr>
        <w:spacing w:after="0" w:line="360" w:lineRule="auto"/>
        <w:ind w:right="-46"/>
        <w:jc w:val="both"/>
        <w:rPr>
          <w:rFonts w:ascii="Garamond" w:hAnsi="Garamond" w:cs="Times New Roman"/>
          <w:sz w:val="24"/>
          <w:szCs w:val="24"/>
        </w:rPr>
      </w:pPr>
      <w:r>
        <w:rPr>
          <w:rFonts w:ascii="Garamond" w:hAnsi="Garamond" w:cs="Times New Roman"/>
          <w:sz w:val="24"/>
          <w:szCs w:val="24"/>
        </w:rPr>
        <w:t xml:space="preserve">           </w:t>
      </w:r>
      <w:r w:rsidR="0000373B" w:rsidRPr="00F56A6C">
        <w:rPr>
          <w:rFonts w:ascii="Garamond" w:hAnsi="Garamond" w:cs="Times New Roman"/>
          <w:sz w:val="24"/>
          <w:szCs w:val="24"/>
        </w:rPr>
        <w:t xml:space="preserve">The above factors do not exhaust the factors </w:t>
      </w:r>
      <w:r w:rsidR="00A23532">
        <w:rPr>
          <w:rFonts w:ascii="Garamond" w:hAnsi="Garamond" w:cs="Times New Roman"/>
          <w:sz w:val="24"/>
          <w:szCs w:val="24"/>
        </w:rPr>
        <w:t>responsible for low production</w:t>
      </w:r>
      <w:r w:rsidR="0000373B" w:rsidRPr="00F56A6C">
        <w:rPr>
          <w:rFonts w:ascii="Garamond" w:hAnsi="Garamond" w:cs="Times New Roman"/>
          <w:sz w:val="24"/>
          <w:szCs w:val="24"/>
        </w:rPr>
        <w:t xml:space="preserve"> of cocoa in Ghana. Factors like the nature of the soil, rainfall and even temperature affect cocoa production in Ghana. In addition, </w:t>
      </w:r>
      <w:r w:rsidR="003B34D9" w:rsidRPr="00F56A6C">
        <w:rPr>
          <w:rFonts w:ascii="Garamond" w:hAnsi="Garamond" w:cs="Times New Roman"/>
          <w:sz w:val="24"/>
          <w:szCs w:val="24"/>
        </w:rPr>
        <w:t>all</w:t>
      </w:r>
      <w:r w:rsidR="0000373B" w:rsidRPr="00F56A6C">
        <w:rPr>
          <w:rFonts w:ascii="Garamond" w:hAnsi="Garamond" w:cs="Times New Roman"/>
          <w:sz w:val="24"/>
          <w:szCs w:val="24"/>
        </w:rPr>
        <w:t xml:space="preserve"> the above researchers failed to account for marketing constraint as a major cause of low cocoa production in Ghana.</w:t>
      </w:r>
      <w:r w:rsidR="003B34D9" w:rsidRPr="00F56A6C">
        <w:rPr>
          <w:rFonts w:ascii="Garamond" w:hAnsi="Garamond" w:cs="Times New Roman"/>
          <w:sz w:val="24"/>
          <w:szCs w:val="24"/>
        </w:rPr>
        <w:t xml:space="preserve"> Many researchers have been silent on this factor, but when producers find it difficult to market their product, it affects th</w:t>
      </w:r>
      <w:r w:rsidR="00CA7841" w:rsidRPr="00F56A6C">
        <w:rPr>
          <w:rFonts w:ascii="Garamond" w:hAnsi="Garamond" w:cs="Times New Roman"/>
          <w:sz w:val="24"/>
          <w:szCs w:val="24"/>
        </w:rPr>
        <w:t>eir morale and therefore takes</w:t>
      </w:r>
      <w:r w:rsidR="003B34D9" w:rsidRPr="00F56A6C">
        <w:rPr>
          <w:rFonts w:ascii="Garamond" w:hAnsi="Garamond" w:cs="Times New Roman"/>
          <w:sz w:val="24"/>
          <w:szCs w:val="24"/>
        </w:rPr>
        <w:t xml:space="preserve"> decision not to produce or put little effort into it. However in one of the innovative </w:t>
      </w:r>
      <w:r w:rsidR="003B34D9" w:rsidRPr="00F56A6C">
        <w:rPr>
          <w:rFonts w:ascii="Garamond" w:hAnsi="Garamond" w:cs="Times New Roman"/>
          <w:sz w:val="24"/>
          <w:szCs w:val="24"/>
        </w:rPr>
        <w:lastRenderedPageBreak/>
        <w:t>research done on the fact</w:t>
      </w:r>
      <w:r w:rsidR="00A23532">
        <w:rPr>
          <w:rFonts w:ascii="Garamond" w:hAnsi="Garamond" w:cs="Times New Roman"/>
          <w:sz w:val="24"/>
          <w:szCs w:val="24"/>
        </w:rPr>
        <w:t>ors affecting cocoa production</w:t>
      </w:r>
      <w:r w:rsidR="003B34D9" w:rsidRPr="00F56A6C">
        <w:rPr>
          <w:rFonts w:ascii="Garamond" w:hAnsi="Garamond" w:cs="Times New Roman"/>
          <w:sz w:val="24"/>
          <w:szCs w:val="24"/>
        </w:rPr>
        <w:t xml:space="preserve"> in Ghana, </w:t>
      </w:r>
      <w:r w:rsidR="000C156D" w:rsidRPr="00F56A6C">
        <w:rPr>
          <w:rFonts w:ascii="Garamond" w:hAnsi="Garamond" w:cs="Times New Roman"/>
          <w:sz w:val="24"/>
          <w:szCs w:val="24"/>
        </w:rPr>
        <w:t>Dormon et al. (2004:237,247) categorized</w:t>
      </w:r>
      <w:r w:rsidR="000C5253" w:rsidRPr="00F56A6C">
        <w:rPr>
          <w:rFonts w:ascii="Garamond" w:hAnsi="Garamond" w:cs="Times New Roman"/>
          <w:sz w:val="24"/>
          <w:szCs w:val="24"/>
        </w:rPr>
        <w:t xml:space="preserve"> the causes</w:t>
      </w:r>
      <w:r w:rsidR="00A309BA" w:rsidRPr="00F56A6C">
        <w:rPr>
          <w:rFonts w:ascii="Garamond" w:hAnsi="Garamond" w:cs="Times New Roman"/>
          <w:sz w:val="24"/>
          <w:szCs w:val="24"/>
        </w:rPr>
        <w:t xml:space="preserve"> into two: </w:t>
      </w:r>
      <w:r w:rsidR="000C5253" w:rsidRPr="00F56A6C">
        <w:rPr>
          <w:rFonts w:ascii="Garamond" w:hAnsi="Garamond" w:cs="Times New Roman"/>
          <w:sz w:val="24"/>
          <w:szCs w:val="24"/>
        </w:rPr>
        <w:t>biological and socio-economic factors. While he mentioned the biological factors as pest and diseases, he enumerated the socio-economic factors as low producer price, lack of electricity, lack of capital. The rest are indirect causes like cheating by licensed buying companies, which is a constraint in the marketing of cocoa produced. However he fail</w:t>
      </w:r>
      <w:r w:rsidR="00F57CDB" w:rsidRPr="00F56A6C">
        <w:rPr>
          <w:rFonts w:ascii="Garamond" w:hAnsi="Garamond" w:cs="Times New Roman"/>
          <w:sz w:val="24"/>
          <w:szCs w:val="24"/>
        </w:rPr>
        <w:t>s</w:t>
      </w:r>
      <w:r w:rsidR="000C5253" w:rsidRPr="00F56A6C">
        <w:rPr>
          <w:rFonts w:ascii="Garamond" w:hAnsi="Garamond" w:cs="Times New Roman"/>
          <w:sz w:val="24"/>
          <w:szCs w:val="24"/>
        </w:rPr>
        <w:t xml:space="preserve"> to be explicit in</w:t>
      </w:r>
      <w:r w:rsidR="00F57CDB" w:rsidRPr="00F56A6C">
        <w:rPr>
          <w:rFonts w:ascii="Garamond" w:hAnsi="Garamond" w:cs="Times New Roman"/>
          <w:sz w:val="24"/>
          <w:szCs w:val="24"/>
        </w:rPr>
        <w:t xml:space="preserve"> explaining</w:t>
      </w:r>
      <w:r w:rsidR="000C5253" w:rsidRPr="00F56A6C">
        <w:rPr>
          <w:rFonts w:ascii="Garamond" w:hAnsi="Garamond" w:cs="Times New Roman"/>
          <w:sz w:val="24"/>
          <w:szCs w:val="24"/>
        </w:rPr>
        <w:t xml:space="preserve"> this constraint.</w:t>
      </w:r>
      <w:r>
        <w:rPr>
          <w:rFonts w:ascii="Garamond" w:hAnsi="Garamond" w:cs="Times New Roman"/>
          <w:sz w:val="24"/>
          <w:szCs w:val="24"/>
        </w:rPr>
        <w:t xml:space="preserve"> </w:t>
      </w:r>
      <w:r w:rsidR="00F57CDB" w:rsidRPr="00F56A6C">
        <w:rPr>
          <w:rFonts w:ascii="Garamond" w:hAnsi="Garamond" w:cs="Times New Roman"/>
          <w:sz w:val="24"/>
          <w:szCs w:val="24"/>
        </w:rPr>
        <w:t>These problems have lead to many negative consequences in the cocoa industry. The next section recounts some of these effects.</w:t>
      </w:r>
    </w:p>
    <w:p w:rsidR="00F57CDB" w:rsidRPr="00F56A6C" w:rsidRDefault="00F57CDB" w:rsidP="0014604F">
      <w:pPr>
        <w:spacing w:after="0" w:line="360" w:lineRule="auto"/>
        <w:ind w:right="-46"/>
        <w:jc w:val="both"/>
        <w:rPr>
          <w:rFonts w:ascii="Garamond" w:hAnsi="Garamond" w:cs="Times New Roman"/>
          <w:sz w:val="24"/>
          <w:szCs w:val="24"/>
        </w:rPr>
      </w:pPr>
    </w:p>
    <w:p w:rsidR="00F57CDB" w:rsidRPr="003C5D11" w:rsidRDefault="00FF6774" w:rsidP="0014604F">
      <w:pPr>
        <w:spacing w:after="0" w:line="360" w:lineRule="auto"/>
        <w:ind w:right="-46"/>
        <w:jc w:val="both"/>
        <w:rPr>
          <w:rFonts w:ascii="Garamond" w:hAnsi="Garamond" w:cs="Times New Roman"/>
          <w:b/>
          <w:sz w:val="28"/>
          <w:szCs w:val="28"/>
        </w:rPr>
      </w:pPr>
      <w:r w:rsidRPr="003C5D11">
        <w:rPr>
          <w:rFonts w:ascii="Garamond" w:hAnsi="Garamond" w:cs="Times New Roman"/>
          <w:b/>
          <w:sz w:val="28"/>
          <w:szCs w:val="28"/>
        </w:rPr>
        <w:t>2.</w:t>
      </w:r>
      <w:r w:rsidR="00513203" w:rsidRPr="003C5D11">
        <w:rPr>
          <w:rFonts w:ascii="Garamond" w:hAnsi="Garamond" w:cs="Times New Roman"/>
          <w:b/>
          <w:sz w:val="28"/>
          <w:szCs w:val="28"/>
        </w:rPr>
        <w:t>5</w:t>
      </w:r>
      <w:r w:rsidR="00CF6EDA" w:rsidRPr="003C5D11">
        <w:rPr>
          <w:rFonts w:ascii="Garamond" w:hAnsi="Garamond" w:cs="Times New Roman"/>
          <w:b/>
          <w:sz w:val="28"/>
          <w:szCs w:val="28"/>
        </w:rPr>
        <w:t xml:space="preserve"> </w:t>
      </w:r>
      <w:r w:rsidR="00C76E33" w:rsidRPr="003C5D11">
        <w:rPr>
          <w:rFonts w:ascii="Garamond" w:hAnsi="Garamond" w:cs="Times New Roman"/>
          <w:b/>
          <w:sz w:val="28"/>
          <w:szCs w:val="28"/>
        </w:rPr>
        <w:t xml:space="preserve">  </w:t>
      </w:r>
      <w:r w:rsidR="001A1370">
        <w:rPr>
          <w:rFonts w:ascii="Garamond" w:hAnsi="Garamond" w:cs="Times New Roman"/>
          <w:b/>
          <w:sz w:val="28"/>
          <w:szCs w:val="28"/>
        </w:rPr>
        <w:t>Effects of low production</w:t>
      </w:r>
      <w:r w:rsidR="00F57CDB" w:rsidRPr="003C5D11">
        <w:rPr>
          <w:rFonts w:ascii="Garamond" w:hAnsi="Garamond" w:cs="Times New Roman"/>
          <w:b/>
          <w:sz w:val="28"/>
          <w:szCs w:val="28"/>
        </w:rPr>
        <w:t xml:space="preserve"> of Cocoa in Ghana</w:t>
      </w:r>
    </w:p>
    <w:p w:rsidR="00626EE3" w:rsidRPr="00F56A6C" w:rsidRDefault="000B5F1D" w:rsidP="0014604F">
      <w:pPr>
        <w:spacing w:after="0" w:line="360" w:lineRule="auto"/>
        <w:ind w:right="-46"/>
        <w:jc w:val="both"/>
        <w:rPr>
          <w:rFonts w:ascii="Garamond" w:hAnsi="Garamond" w:cs="Times New Roman"/>
          <w:sz w:val="24"/>
          <w:szCs w:val="24"/>
        </w:rPr>
      </w:pPr>
      <w:r w:rsidRPr="00F56A6C">
        <w:rPr>
          <w:rFonts w:ascii="Garamond" w:hAnsi="Garamond" w:cs="Times New Roman"/>
          <w:sz w:val="24"/>
          <w:szCs w:val="24"/>
        </w:rPr>
        <w:t>The rate at which farmers respond to price is reflected in the way they intensi</w:t>
      </w:r>
      <w:r w:rsidR="00AA7AEA" w:rsidRPr="00F56A6C">
        <w:rPr>
          <w:rFonts w:ascii="Garamond" w:hAnsi="Garamond" w:cs="Times New Roman"/>
          <w:sz w:val="24"/>
          <w:szCs w:val="24"/>
        </w:rPr>
        <w:t xml:space="preserve">fy their effort </w:t>
      </w:r>
      <w:r w:rsidR="00D644D7" w:rsidRPr="00F56A6C">
        <w:rPr>
          <w:rFonts w:ascii="Garamond" w:hAnsi="Garamond" w:cs="Times New Roman"/>
          <w:sz w:val="24"/>
          <w:szCs w:val="24"/>
        </w:rPr>
        <w:t xml:space="preserve">on </w:t>
      </w:r>
      <w:r w:rsidR="00AA7AEA" w:rsidRPr="00F56A6C">
        <w:rPr>
          <w:rFonts w:ascii="Garamond" w:hAnsi="Garamond" w:cs="Times New Roman"/>
          <w:sz w:val="24"/>
          <w:szCs w:val="24"/>
        </w:rPr>
        <w:t>their</w:t>
      </w:r>
      <w:r w:rsidRPr="00F56A6C">
        <w:rPr>
          <w:rFonts w:ascii="Garamond" w:hAnsi="Garamond" w:cs="Times New Roman"/>
          <w:sz w:val="24"/>
          <w:szCs w:val="24"/>
        </w:rPr>
        <w:t xml:space="preserve"> farms. In ot</w:t>
      </w:r>
      <w:r w:rsidR="00AA7AEA" w:rsidRPr="00F56A6C">
        <w:rPr>
          <w:rFonts w:ascii="Garamond" w:hAnsi="Garamond" w:cs="Times New Roman"/>
          <w:sz w:val="24"/>
          <w:szCs w:val="24"/>
        </w:rPr>
        <w:t>her words farmers are motivated</w:t>
      </w:r>
      <w:r w:rsidRPr="00F56A6C">
        <w:rPr>
          <w:rFonts w:ascii="Garamond" w:hAnsi="Garamond" w:cs="Times New Roman"/>
          <w:sz w:val="24"/>
          <w:szCs w:val="24"/>
        </w:rPr>
        <w:t xml:space="preserve"> by higher price which would enable them to carry out maintenance </w:t>
      </w:r>
      <w:r w:rsidR="00AA7AEA" w:rsidRPr="00F56A6C">
        <w:rPr>
          <w:rFonts w:ascii="Garamond" w:hAnsi="Garamond" w:cs="Times New Roman"/>
          <w:sz w:val="24"/>
          <w:szCs w:val="24"/>
        </w:rPr>
        <w:t>and other agronomic activities</w:t>
      </w:r>
      <w:r w:rsidR="00D644D7" w:rsidRPr="00F56A6C">
        <w:rPr>
          <w:rFonts w:ascii="Garamond" w:hAnsi="Garamond" w:cs="Times New Roman"/>
          <w:sz w:val="24"/>
          <w:szCs w:val="24"/>
        </w:rPr>
        <w:t xml:space="preserve"> including repla</w:t>
      </w:r>
      <w:r w:rsidR="00AA7AEA" w:rsidRPr="00F56A6C">
        <w:rPr>
          <w:rFonts w:ascii="Garamond" w:hAnsi="Garamond" w:cs="Times New Roman"/>
          <w:sz w:val="24"/>
          <w:szCs w:val="24"/>
        </w:rPr>
        <w:t>nting,</w:t>
      </w:r>
      <w:r w:rsidR="00E03224" w:rsidRPr="00F56A6C">
        <w:rPr>
          <w:rFonts w:ascii="Garamond" w:hAnsi="Garamond" w:cs="Times New Roman"/>
          <w:sz w:val="24"/>
          <w:szCs w:val="24"/>
        </w:rPr>
        <w:t xml:space="preserve"> weeding, disease and pest control</w:t>
      </w:r>
      <w:r w:rsidR="00AA7AEA" w:rsidRPr="00F56A6C">
        <w:rPr>
          <w:rFonts w:ascii="Garamond" w:hAnsi="Garamond" w:cs="Times New Roman"/>
          <w:sz w:val="24"/>
          <w:szCs w:val="24"/>
        </w:rPr>
        <w:t xml:space="preserve"> pruning</w:t>
      </w:r>
      <w:r w:rsidR="00D644D7" w:rsidRPr="00F56A6C">
        <w:rPr>
          <w:rFonts w:ascii="Garamond" w:hAnsi="Garamond" w:cs="Times New Roman"/>
          <w:sz w:val="24"/>
          <w:szCs w:val="24"/>
        </w:rPr>
        <w:t xml:space="preserve"> and spraying</w:t>
      </w:r>
      <w:r w:rsidR="00E616E9" w:rsidRPr="00F56A6C">
        <w:rPr>
          <w:rFonts w:ascii="Garamond" w:hAnsi="Garamond" w:cs="Times New Roman"/>
          <w:sz w:val="24"/>
          <w:szCs w:val="24"/>
        </w:rPr>
        <w:t xml:space="preserve">. </w:t>
      </w:r>
      <w:r w:rsidR="00626EE3" w:rsidRPr="00F56A6C">
        <w:rPr>
          <w:rFonts w:ascii="Garamond" w:hAnsi="Garamond" w:cs="Times New Roman"/>
          <w:sz w:val="24"/>
          <w:szCs w:val="24"/>
        </w:rPr>
        <w:t>As a result,</w:t>
      </w:r>
      <w:r w:rsidR="00E616E9" w:rsidRPr="00F56A6C">
        <w:rPr>
          <w:rFonts w:ascii="Garamond" w:hAnsi="Garamond" w:cs="Times New Roman"/>
          <w:sz w:val="24"/>
          <w:szCs w:val="24"/>
        </w:rPr>
        <w:t xml:space="preserve"> if prices are high enough to cov</w:t>
      </w:r>
      <w:r w:rsidR="00626EE3" w:rsidRPr="00F56A6C">
        <w:rPr>
          <w:rFonts w:ascii="Garamond" w:hAnsi="Garamond" w:cs="Times New Roman"/>
          <w:sz w:val="24"/>
          <w:szCs w:val="24"/>
        </w:rPr>
        <w:t>er their variab</w:t>
      </w:r>
      <w:r w:rsidR="00F43904" w:rsidRPr="00F56A6C">
        <w:rPr>
          <w:rFonts w:ascii="Garamond" w:hAnsi="Garamond" w:cs="Times New Roman"/>
          <w:sz w:val="24"/>
          <w:szCs w:val="24"/>
        </w:rPr>
        <w:t>le cost, then</w:t>
      </w:r>
      <w:r w:rsidR="00E616E9" w:rsidRPr="00F56A6C">
        <w:rPr>
          <w:rFonts w:ascii="Garamond" w:hAnsi="Garamond" w:cs="Times New Roman"/>
          <w:sz w:val="24"/>
          <w:szCs w:val="24"/>
        </w:rPr>
        <w:t xml:space="preserve"> farmers will be in a better position to carry out farm management practices.</w:t>
      </w:r>
      <w:r w:rsidR="00626EE3" w:rsidRPr="00F56A6C">
        <w:rPr>
          <w:rFonts w:ascii="Garamond" w:hAnsi="Garamond" w:cs="Times New Roman"/>
          <w:sz w:val="24"/>
          <w:szCs w:val="24"/>
        </w:rPr>
        <w:t xml:space="preserve"> On the other hand</w:t>
      </w:r>
      <w:r w:rsidR="00D644D7" w:rsidRPr="00F56A6C">
        <w:rPr>
          <w:rFonts w:ascii="Garamond" w:hAnsi="Garamond" w:cs="Times New Roman"/>
          <w:sz w:val="24"/>
          <w:szCs w:val="24"/>
        </w:rPr>
        <w:t>, if prices are not high enough to cover harvesting, fermentation</w:t>
      </w:r>
      <w:r w:rsidR="00E616E9" w:rsidRPr="00F56A6C">
        <w:rPr>
          <w:rFonts w:ascii="Garamond" w:hAnsi="Garamond" w:cs="Times New Roman"/>
          <w:sz w:val="24"/>
          <w:szCs w:val="24"/>
        </w:rPr>
        <w:t xml:space="preserve"> and drying</w:t>
      </w:r>
      <w:r w:rsidR="00D644D7" w:rsidRPr="00F56A6C">
        <w:rPr>
          <w:rFonts w:ascii="Garamond" w:hAnsi="Garamond" w:cs="Times New Roman"/>
          <w:sz w:val="24"/>
          <w:szCs w:val="24"/>
        </w:rPr>
        <w:t xml:space="preserve">, then it is postulated by </w:t>
      </w:r>
      <w:r w:rsidR="005F4CFB" w:rsidRPr="00F56A6C">
        <w:rPr>
          <w:rFonts w:ascii="Garamond" w:hAnsi="Garamond" w:cs="Times New Roman"/>
          <w:sz w:val="24"/>
          <w:szCs w:val="24"/>
        </w:rPr>
        <w:t>Anim-Kwapong and Frimpong (2005:5)</w:t>
      </w:r>
      <w:r w:rsidR="00D644D7" w:rsidRPr="00F56A6C">
        <w:rPr>
          <w:rFonts w:ascii="Garamond" w:hAnsi="Garamond" w:cs="Times New Roman"/>
          <w:sz w:val="24"/>
          <w:szCs w:val="24"/>
        </w:rPr>
        <w:t xml:space="preserve"> that harvesting will stop.</w:t>
      </w:r>
      <w:r w:rsidR="00626EE3" w:rsidRPr="00F56A6C">
        <w:rPr>
          <w:rFonts w:ascii="Garamond" w:hAnsi="Garamond" w:cs="Times New Roman"/>
          <w:sz w:val="24"/>
          <w:szCs w:val="24"/>
        </w:rPr>
        <w:t xml:space="preserve"> Then farmers may decide whether to continue with cocoa production or channel their resources to the cultivation of food crops.</w:t>
      </w:r>
    </w:p>
    <w:p w:rsidR="000957D0" w:rsidRPr="00F56A6C" w:rsidRDefault="001E437F" w:rsidP="0014604F">
      <w:pPr>
        <w:spacing w:after="0" w:line="360" w:lineRule="auto"/>
        <w:ind w:right="-46"/>
        <w:jc w:val="both"/>
        <w:rPr>
          <w:rFonts w:ascii="Garamond" w:hAnsi="Garamond" w:cs="Times New Roman"/>
          <w:sz w:val="24"/>
          <w:szCs w:val="24"/>
        </w:rPr>
      </w:pPr>
      <w:r>
        <w:rPr>
          <w:rFonts w:ascii="Garamond" w:hAnsi="Garamond" w:cs="Times New Roman"/>
          <w:sz w:val="24"/>
          <w:szCs w:val="24"/>
        </w:rPr>
        <w:t xml:space="preserve">          </w:t>
      </w:r>
      <w:r w:rsidR="00626EE3" w:rsidRPr="00F56A6C">
        <w:rPr>
          <w:rFonts w:ascii="Garamond" w:hAnsi="Garamond" w:cs="Times New Roman"/>
          <w:sz w:val="24"/>
          <w:szCs w:val="24"/>
        </w:rPr>
        <w:t>Others may find farming in general n</w:t>
      </w:r>
      <w:r w:rsidR="00C962F3" w:rsidRPr="00F56A6C">
        <w:rPr>
          <w:rFonts w:ascii="Garamond" w:hAnsi="Garamond" w:cs="Times New Roman"/>
          <w:sz w:val="24"/>
          <w:szCs w:val="24"/>
        </w:rPr>
        <w:t>ot profitable, and therefore</w:t>
      </w:r>
      <w:r w:rsidR="00626EE3" w:rsidRPr="00F56A6C">
        <w:rPr>
          <w:rFonts w:ascii="Garamond" w:hAnsi="Garamond" w:cs="Times New Roman"/>
          <w:sz w:val="24"/>
          <w:szCs w:val="24"/>
        </w:rPr>
        <w:t xml:space="preserve"> migrate to the urban areas in sear</w:t>
      </w:r>
      <w:r w:rsidR="00A23532">
        <w:rPr>
          <w:rFonts w:ascii="Garamond" w:hAnsi="Garamond" w:cs="Times New Roman"/>
          <w:sz w:val="24"/>
          <w:szCs w:val="24"/>
        </w:rPr>
        <w:t>ch of jobs. The low production</w:t>
      </w:r>
      <w:r w:rsidR="00626EE3" w:rsidRPr="00F56A6C">
        <w:rPr>
          <w:rFonts w:ascii="Garamond" w:hAnsi="Garamond" w:cs="Times New Roman"/>
          <w:sz w:val="24"/>
          <w:szCs w:val="24"/>
        </w:rPr>
        <w:t xml:space="preserve"> of cocoa might compel the able-bodied youth to migrate to the cities.</w:t>
      </w:r>
      <w:r w:rsidR="00E95335" w:rsidRPr="00F56A6C">
        <w:rPr>
          <w:rFonts w:ascii="Garamond" w:hAnsi="Garamond" w:cs="Times New Roman"/>
          <w:sz w:val="24"/>
          <w:szCs w:val="24"/>
        </w:rPr>
        <w:t xml:space="preserve"> This is because most farmers live on hand </w:t>
      </w:r>
      <w:r w:rsidR="00C962F3" w:rsidRPr="00F56A6C">
        <w:rPr>
          <w:rFonts w:ascii="Garamond" w:hAnsi="Garamond" w:cs="Times New Roman"/>
          <w:sz w:val="24"/>
          <w:szCs w:val="24"/>
        </w:rPr>
        <w:t>–</w:t>
      </w:r>
      <w:r w:rsidR="00E95335" w:rsidRPr="00F56A6C">
        <w:rPr>
          <w:rFonts w:ascii="Garamond" w:hAnsi="Garamond" w:cs="Times New Roman"/>
          <w:sz w:val="24"/>
          <w:szCs w:val="24"/>
        </w:rPr>
        <w:t>to</w:t>
      </w:r>
      <w:r w:rsidR="00C962F3" w:rsidRPr="00F56A6C">
        <w:rPr>
          <w:rFonts w:ascii="Garamond" w:hAnsi="Garamond" w:cs="Times New Roman"/>
          <w:sz w:val="24"/>
          <w:szCs w:val="24"/>
        </w:rPr>
        <w:t>-</w:t>
      </w:r>
      <w:r w:rsidR="00E95335" w:rsidRPr="00F56A6C">
        <w:rPr>
          <w:rFonts w:ascii="Garamond" w:hAnsi="Garamond" w:cs="Times New Roman"/>
          <w:sz w:val="24"/>
          <w:szCs w:val="24"/>
        </w:rPr>
        <w:t xml:space="preserve"> mouth in most of the cocoa growing areas, meaning that if p</w:t>
      </w:r>
      <w:r w:rsidR="00A23532">
        <w:rPr>
          <w:rFonts w:ascii="Garamond" w:hAnsi="Garamond" w:cs="Times New Roman"/>
          <w:sz w:val="24"/>
          <w:szCs w:val="24"/>
        </w:rPr>
        <w:t>roduction</w:t>
      </w:r>
      <w:r w:rsidR="00E95335" w:rsidRPr="00F56A6C">
        <w:rPr>
          <w:rFonts w:ascii="Garamond" w:hAnsi="Garamond" w:cs="Times New Roman"/>
          <w:sz w:val="24"/>
          <w:szCs w:val="24"/>
        </w:rPr>
        <w:t xml:space="preserve"> is low their income level goes</w:t>
      </w:r>
      <w:r w:rsidR="00C962F3" w:rsidRPr="00F56A6C">
        <w:rPr>
          <w:rFonts w:ascii="Garamond" w:hAnsi="Garamond" w:cs="Times New Roman"/>
          <w:sz w:val="24"/>
          <w:szCs w:val="24"/>
        </w:rPr>
        <w:t xml:space="preserve"> down</w:t>
      </w:r>
      <w:r w:rsidR="00E95335" w:rsidRPr="00F56A6C">
        <w:rPr>
          <w:rFonts w:ascii="Garamond" w:hAnsi="Garamond" w:cs="Times New Roman"/>
          <w:sz w:val="24"/>
          <w:szCs w:val="24"/>
        </w:rPr>
        <w:t xml:space="preserve"> leaving them with no choice to surviv</w:t>
      </w:r>
      <w:r w:rsidR="00C962F3" w:rsidRPr="00F56A6C">
        <w:rPr>
          <w:rFonts w:ascii="Garamond" w:hAnsi="Garamond" w:cs="Times New Roman"/>
          <w:sz w:val="24"/>
          <w:szCs w:val="24"/>
        </w:rPr>
        <w:t>e than to migrate to make</w:t>
      </w:r>
      <w:r w:rsidR="00E95335" w:rsidRPr="00F56A6C">
        <w:rPr>
          <w:rFonts w:ascii="Garamond" w:hAnsi="Garamond" w:cs="Times New Roman"/>
          <w:sz w:val="24"/>
          <w:szCs w:val="24"/>
        </w:rPr>
        <w:t xml:space="preserve"> ends meet. This may lead to</w:t>
      </w:r>
      <w:r w:rsidR="00C962F3" w:rsidRPr="00F56A6C">
        <w:rPr>
          <w:rFonts w:ascii="Garamond" w:hAnsi="Garamond" w:cs="Times New Roman"/>
          <w:sz w:val="24"/>
          <w:szCs w:val="24"/>
        </w:rPr>
        <w:t xml:space="preserve"> shortage of labour and</w:t>
      </w:r>
      <w:r w:rsidR="00E95335" w:rsidRPr="00F56A6C">
        <w:rPr>
          <w:rFonts w:ascii="Garamond" w:hAnsi="Garamond" w:cs="Times New Roman"/>
          <w:sz w:val="24"/>
          <w:szCs w:val="24"/>
        </w:rPr>
        <w:t xml:space="preserve"> increase</w:t>
      </w:r>
      <w:r w:rsidR="00057174" w:rsidRPr="00F56A6C">
        <w:rPr>
          <w:rFonts w:ascii="Garamond" w:hAnsi="Garamond" w:cs="Times New Roman"/>
          <w:sz w:val="24"/>
          <w:szCs w:val="24"/>
        </w:rPr>
        <w:t xml:space="preserve"> cost of hiring labour. Couple</w:t>
      </w:r>
      <w:r w:rsidR="00E95335" w:rsidRPr="00F56A6C">
        <w:rPr>
          <w:rFonts w:ascii="Garamond" w:hAnsi="Garamond" w:cs="Times New Roman"/>
          <w:sz w:val="24"/>
          <w:szCs w:val="24"/>
        </w:rPr>
        <w:t xml:space="preserve"> with that</w:t>
      </w:r>
      <w:r w:rsidR="00C962F3" w:rsidRPr="00F56A6C">
        <w:rPr>
          <w:rFonts w:ascii="Garamond" w:hAnsi="Garamond" w:cs="Times New Roman"/>
          <w:sz w:val="24"/>
          <w:szCs w:val="24"/>
        </w:rPr>
        <w:t>,</w:t>
      </w:r>
      <w:r w:rsidR="00E95335" w:rsidRPr="00F56A6C">
        <w:rPr>
          <w:rFonts w:ascii="Garamond" w:hAnsi="Garamond" w:cs="Times New Roman"/>
          <w:sz w:val="24"/>
          <w:szCs w:val="24"/>
        </w:rPr>
        <w:t xml:space="preserve"> the migrants are normally </w:t>
      </w:r>
      <w:r w:rsidR="00057174" w:rsidRPr="00F56A6C">
        <w:rPr>
          <w:rFonts w:ascii="Garamond" w:hAnsi="Garamond" w:cs="Times New Roman"/>
          <w:sz w:val="24"/>
          <w:szCs w:val="24"/>
        </w:rPr>
        <w:t>youth, leaving behind the aged farmers.</w:t>
      </w:r>
      <w:r w:rsidR="00E95335" w:rsidRPr="00F56A6C">
        <w:rPr>
          <w:rFonts w:ascii="Garamond" w:hAnsi="Garamond" w:cs="Times New Roman"/>
          <w:sz w:val="24"/>
          <w:szCs w:val="24"/>
        </w:rPr>
        <w:t xml:space="preserve"> </w:t>
      </w:r>
    </w:p>
    <w:p w:rsidR="00236514" w:rsidRPr="00F56A6C" w:rsidRDefault="001E437F" w:rsidP="0014604F">
      <w:pPr>
        <w:spacing w:after="0" w:line="360" w:lineRule="auto"/>
        <w:ind w:right="-46"/>
        <w:jc w:val="both"/>
        <w:rPr>
          <w:rFonts w:ascii="Garamond" w:hAnsi="Garamond" w:cs="Times New Roman"/>
          <w:sz w:val="24"/>
          <w:szCs w:val="24"/>
        </w:rPr>
      </w:pPr>
      <w:r>
        <w:rPr>
          <w:rFonts w:ascii="Garamond" w:hAnsi="Garamond" w:cs="Times New Roman"/>
          <w:sz w:val="24"/>
          <w:szCs w:val="24"/>
        </w:rPr>
        <w:t xml:space="preserve">           </w:t>
      </w:r>
      <w:r w:rsidR="00914039" w:rsidRPr="00F56A6C">
        <w:rPr>
          <w:rFonts w:ascii="Garamond" w:hAnsi="Garamond" w:cs="Times New Roman"/>
          <w:sz w:val="24"/>
          <w:szCs w:val="24"/>
        </w:rPr>
        <w:t>Certain farmers still stay in the village and relocate their farms which have ceased to be productive</w:t>
      </w:r>
      <w:r w:rsidR="005C3B1C" w:rsidRPr="00F56A6C">
        <w:rPr>
          <w:rFonts w:ascii="Garamond" w:hAnsi="Garamond" w:cs="Times New Roman"/>
          <w:sz w:val="24"/>
          <w:szCs w:val="24"/>
        </w:rPr>
        <w:t>,</w:t>
      </w:r>
      <w:r w:rsidR="00914039" w:rsidRPr="00F56A6C">
        <w:rPr>
          <w:rFonts w:ascii="Garamond" w:hAnsi="Garamond" w:cs="Times New Roman"/>
          <w:sz w:val="24"/>
          <w:szCs w:val="24"/>
        </w:rPr>
        <w:t xml:space="preserve"> to areas where forests are in abundance. A contributing factor to this is the be</w:t>
      </w:r>
      <w:r w:rsidR="005C3B1C" w:rsidRPr="00F56A6C">
        <w:rPr>
          <w:rFonts w:ascii="Garamond" w:hAnsi="Garamond" w:cs="Times New Roman"/>
          <w:sz w:val="24"/>
          <w:szCs w:val="24"/>
        </w:rPr>
        <w:t>lief</w:t>
      </w:r>
      <w:r w:rsidR="00914039" w:rsidRPr="00F56A6C">
        <w:rPr>
          <w:rFonts w:ascii="Garamond" w:hAnsi="Garamond" w:cs="Times New Roman"/>
          <w:sz w:val="24"/>
          <w:szCs w:val="24"/>
        </w:rPr>
        <w:t xml:space="preserve"> that virgin </w:t>
      </w:r>
      <w:r w:rsidR="005C3B1C" w:rsidRPr="00F56A6C">
        <w:rPr>
          <w:rFonts w:ascii="Garamond" w:hAnsi="Garamond" w:cs="Times New Roman"/>
          <w:sz w:val="24"/>
          <w:szCs w:val="24"/>
        </w:rPr>
        <w:t>forest is very fertile and productive, and automatically supports</w:t>
      </w:r>
      <w:r w:rsidR="003758EE" w:rsidRPr="00F56A6C">
        <w:rPr>
          <w:rFonts w:ascii="Garamond" w:hAnsi="Garamond" w:cs="Times New Roman"/>
          <w:sz w:val="24"/>
          <w:szCs w:val="24"/>
        </w:rPr>
        <w:t xml:space="preserve"> the cultivation of </w:t>
      </w:r>
      <w:r w:rsidR="00F22682" w:rsidRPr="00F56A6C">
        <w:rPr>
          <w:rFonts w:ascii="Garamond" w:hAnsi="Garamond" w:cs="Times New Roman"/>
          <w:sz w:val="24"/>
          <w:szCs w:val="24"/>
        </w:rPr>
        <w:t>cocoa (Thompson 2005:14)</w:t>
      </w:r>
      <w:r w:rsidR="003758EE" w:rsidRPr="00F56A6C">
        <w:rPr>
          <w:rFonts w:ascii="Garamond" w:hAnsi="Garamond" w:cs="Times New Roman"/>
          <w:sz w:val="24"/>
          <w:szCs w:val="24"/>
        </w:rPr>
        <w:t>.</w:t>
      </w:r>
      <w:r w:rsidR="005C3B1C" w:rsidRPr="00F56A6C">
        <w:rPr>
          <w:rFonts w:ascii="Garamond" w:hAnsi="Garamond" w:cs="Times New Roman"/>
          <w:sz w:val="24"/>
          <w:szCs w:val="24"/>
        </w:rPr>
        <w:t xml:space="preserve"> Contrary to this</w:t>
      </w:r>
      <w:r w:rsidR="00ED7E8F" w:rsidRPr="00F56A6C">
        <w:rPr>
          <w:rFonts w:ascii="Garamond" w:hAnsi="Garamond" w:cs="Times New Roman"/>
          <w:sz w:val="24"/>
          <w:szCs w:val="24"/>
        </w:rPr>
        <w:t>, not every forest in western region</w:t>
      </w:r>
      <w:r w:rsidR="00993F53" w:rsidRPr="00F56A6C">
        <w:rPr>
          <w:rFonts w:ascii="Garamond" w:hAnsi="Garamond" w:cs="Times New Roman"/>
          <w:sz w:val="24"/>
          <w:szCs w:val="24"/>
        </w:rPr>
        <w:t xml:space="preserve"> (which is the largest forest area in Ghana)</w:t>
      </w:r>
      <w:r w:rsidR="00ED7E8F" w:rsidRPr="00F56A6C">
        <w:rPr>
          <w:rFonts w:ascii="Garamond" w:hAnsi="Garamond" w:cs="Times New Roman"/>
          <w:sz w:val="24"/>
          <w:szCs w:val="24"/>
        </w:rPr>
        <w:t xml:space="preserve"> is capable of supporting cocoa cultivation</w:t>
      </w:r>
      <w:r w:rsidR="00993F53" w:rsidRPr="00F56A6C">
        <w:rPr>
          <w:rFonts w:ascii="Garamond" w:hAnsi="Garamond" w:cs="Times New Roman"/>
          <w:sz w:val="24"/>
          <w:szCs w:val="24"/>
        </w:rPr>
        <w:t xml:space="preserve">, even though cultivation is very </w:t>
      </w:r>
      <w:r w:rsidR="00A23532">
        <w:rPr>
          <w:rFonts w:ascii="Garamond" w:hAnsi="Garamond" w:cs="Times New Roman"/>
          <w:sz w:val="24"/>
          <w:szCs w:val="24"/>
        </w:rPr>
        <w:t>intense</w:t>
      </w:r>
      <w:r w:rsidR="00993F53" w:rsidRPr="00F56A6C">
        <w:rPr>
          <w:rFonts w:ascii="Garamond" w:hAnsi="Garamond" w:cs="Times New Roman"/>
          <w:sz w:val="24"/>
          <w:szCs w:val="24"/>
        </w:rPr>
        <w:t>.</w:t>
      </w:r>
      <w:r w:rsidR="00236514" w:rsidRPr="00F56A6C">
        <w:rPr>
          <w:rFonts w:ascii="Garamond" w:hAnsi="Garamond" w:cs="Times New Roman"/>
          <w:sz w:val="24"/>
          <w:szCs w:val="24"/>
        </w:rPr>
        <w:t xml:space="preserve"> </w:t>
      </w:r>
      <w:r w:rsidR="00F22682" w:rsidRPr="00F56A6C">
        <w:rPr>
          <w:rFonts w:ascii="Garamond" w:hAnsi="Garamond" w:cs="Times New Roman"/>
          <w:sz w:val="24"/>
          <w:szCs w:val="24"/>
        </w:rPr>
        <w:t>Moreover,</w:t>
      </w:r>
      <w:r w:rsidR="00236514" w:rsidRPr="00F56A6C">
        <w:rPr>
          <w:rFonts w:ascii="Garamond" w:hAnsi="Garamond" w:cs="Times New Roman"/>
          <w:sz w:val="24"/>
          <w:szCs w:val="24"/>
        </w:rPr>
        <w:t xml:space="preserve"> as farmers </w:t>
      </w:r>
      <w:r w:rsidR="00141844" w:rsidRPr="00F56A6C">
        <w:rPr>
          <w:rFonts w:ascii="Garamond" w:hAnsi="Garamond" w:cs="Times New Roman"/>
          <w:sz w:val="24"/>
          <w:szCs w:val="24"/>
        </w:rPr>
        <w:t>relocate,</w:t>
      </w:r>
      <w:r w:rsidR="00236514" w:rsidRPr="00F56A6C">
        <w:rPr>
          <w:rFonts w:ascii="Garamond" w:hAnsi="Garamond" w:cs="Times New Roman"/>
          <w:sz w:val="24"/>
          <w:szCs w:val="24"/>
        </w:rPr>
        <w:t xml:space="preserve"> they either abandon their old farms or use it to cultivate food crops, and this call for cutting down of trees which have been formally left to provide shades to the cocoa </w:t>
      </w:r>
      <w:r w:rsidR="00F22682" w:rsidRPr="00F56A6C">
        <w:rPr>
          <w:rFonts w:ascii="Garamond" w:hAnsi="Garamond" w:cs="Times New Roman"/>
          <w:sz w:val="24"/>
          <w:szCs w:val="24"/>
        </w:rPr>
        <w:t>trees (Thompson 2005)</w:t>
      </w:r>
      <w:r w:rsidR="00236514" w:rsidRPr="00F56A6C">
        <w:rPr>
          <w:rFonts w:ascii="Garamond" w:hAnsi="Garamond" w:cs="Times New Roman"/>
          <w:sz w:val="24"/>
          <w:szCs w:val="24"/>
        </w:rPr>
        <w:t>. Low cocoa production, therefore, leads to deforestation.</w:t>
      </w:r>
    </w:p>
    <w:p w:rsidR="00141844" w:rsidRPr="00F56A6C" w:rsidRDefault="001E437F" w:rsidP="0014604F">
      <w:pPr>
        <w:spacing w:after="0" w:line="360" w:lineRule="auto"/>
        <w:ind w:right="-46"/>
        <w:jc w:val="both"/>
        <w:rPr>
          <w:rFonts w:ascii="Garamond" w:hAnsi="Garamond" w:cs="Times New Roman"/>
          <w:sz w:val="24"/>
          <w:szCs w:val="24"/>
        </w:rPr>
      </w:pPr>
      <w:r>
        <w:rPr>
          <w:rFonts w:ascii="Garamond" w:hAnsi="Garamond" w:cs="Times New Roman"/>
          <w:sz w:val="24"/>
          <w:szCs w:val="24"/>
        </w:rPr>
        <w:lastRenderedPageBreak/>
        <w:t xml:space="preserve">         </w:t>
      </w:r>
      <w:r w:rsidR="00141844" w:rsidRPr="00F56A6C">
        <w:rPr>
          <w:rFonts w:ascii="Garamond" w:hAnsi="Garamond" w:cs="Times New Roman"/>
          <w:sz w:val="24"/>
          <w:szCs w:val="24"/>
        </w:rPr>
        <w:t>The above menti</w:t>
      </w:r>
      <w:r w:rsidR="00A23532">
        <w:rPr>
          <w:rFonts w:ascii="Garamond" w:hAnsi="Garamond" w:cs="Times New Roman"/>
          <w:sz w:val="24"/>
          <w:szCs w:val="24"/>
        </w:rPr>
        <w:t>oned effects of low production</w:t>
      </w:r>
      <w:r w:rsidR="00141844" w:rsidRPr="00F56A6C">
        <w:rPr>
          <w:rFonts w:ascii="Garamond" w:hAnsi="Garamond" w:cs="Times New Roman"/>
          <w:sz w:val="24"/>
          <w:szCs w:val="24"/>
        </w:rPr>
        <w:t xml:space="preserve"> of cocoa are different for different producing countries due to the fact that a major cause of low cocoa production in one country may not be a serious problem in another producing country due to the measures they are able put up to mitigate some of these problems. The next section, therefore, compares yields in some of the major cocoa producing countries.</w:t>
      </w:r>
    </w:p>
    <w:p w:rsidR="00141844" w:rsidRPr="00F56A6C" w:rsidRDefault="00141844" w:rsidP="0014604F">
      <w:pPr>
        <w:spacing w:after="0" w:line="360" w:lineRule="auto"/>
        <w:ind w:right="-46"/>
        <w:jc w:val="both"/>
        <w:rPr>
          <w:rFonts w:ascii="Garamond" w:hAnsi="Garamond" w:cs="Times New Roman"/>
          <w:sz w:val="24"/>
          <w:szCs w:val="24"/>
        </w:rPr>
      </w:pPr>
    </w:p>
    <w:p w:rsidR="00141844" w:rsidRPr="003C5D11" w:rsidRDefault="00FF6774" w:rsidP="0014604F">
      <w:pPr>
        <w:spacing w:after="0" w:line="360" w:lineRule="auto"/>
        <w:ind w:right="-46"/>
        <w:jc w:val="both"/>
        <w:rPr>
          <w:rFonts w:ascii="Garamond" w:hAnsi="Garamond" w:cs="Times New Roman"/>
          <w:b/>
          <w:sz w:val="28"/>
          <w:szCs w:val="28"/>
        </w:rPr>
      </w:pPr>
      <w:r w:rsidRPr="003C5D11">
        <w:rPr>
          <w:rFonts w:ascii="Garamond" w:hAnsi="Garamond" w:cs="Times New Roman"/>
          <w:b/>
          <w:sz w:val="28"/>
          <w:szCs w:val="28"/>
        </w:rPr>
        <w:t>2.</w:t>
      </w:r>
      <w:r w:rsidR="00513203" w:rsidRPr="003C5D11">
        <w:rPr>
          <w:rFonts w:ascii="Garamond" w:hAnsi="Garamond" w:cs="Times New Roman"/>
          <w:b/>
          <w:sz w:val="28"/>
          <w:szCs w:val="28"/>
        </w:rPr>
        <w:t>6</w:t>
      </w:r>
      <w:r w:rsidR="00C76E33" w:rsidRPr="003C5D11">
        <w:rPr>
          <w:rFonts w:ascii="Garamond" w:hAnsi="Garamond" w:cs="Times New Roman"/>
          <w:b/>
          <w:sz w:val="28"/>
          <w:szCs w:val="28"/>
        </w:rPr>
        <w:t xml:space="preserve">    </w:t>
      </w:r>
      <w:r w:rsidR="00141844" w:rsidRPr="003C5D11">
        <w:rPr>
          <w:rFonts w:ascii="Garamond" w:hAnsi="Garamond" w:cs="Times New Roman"/>
          <w:b/>
          <w:sz w:val="28"/>
          <w:szCs w:val="28"/>
        </w:rPr>
        <w:t xml:space="preserve"> C</w:t>
      </w:r>
      <w:r w:rsidR="00A71A60" w:rsidRPr="003C5D11">
        <w:rPr>
          <w:rFonts w:ascii="Garamond" w:hAnsi="Garamond" w:cs="Times New Roman"/>
          <w:b/>
          <w:sz w:val="28"/>
          <w:szCs w:val="28"/>
        </w:rPr>
        <w:t>omparison of yields in Ghana</w:t>
      </w:r>
      <w:r w:rsidR="00141844" w:rsidRPr="003C5D11">
        <w:rPr>
          <w:rFonts w:ascii="Garamond" w:hAnsi="Garamond" w:cs="Times New Roman"/>
          <w:b/>
          <w:sz w:val="28"/>
          <w:szCs w:val="28"/>
        </w:rPr>
        <w:t xml:space="preserve"> with other major producers</w:t>
      </w:r>
    </w:p>
    <w:p w:rsidR="007C00A9" w:rsidRPr="00F56A6C" w:rsidRDefault="009833AF" w:rsidP="0014604F">
      <w:pPr>
        <w:spacing w:after="0" w:line="360" w:lineRule="auto"/>
        <w:ind w:right="-46"/>
        <w:jc w:val="both"/>
        <w:rPr>
          <w:rFonts w:ascii="Garamond" w:hAnsi="Garamond" w:cs="Times New Roman"/>
          <w:sz w:val="24"/>
          <w:szCs w:val="24"/>
        </w:rPr>
      </w:pPr>
      <w:r w:rsidRPr="00F56A6C">
        <w:rPr>
          <w:rFonts w:ascii="Garamond" w:hAnsi="Garamond" w:cs="Times New Roman"/>
          <w:sz w:val="24"/>
          <w:szCs w:val="24"/>
        </w:rPr>
        <w:t>Ghana’s yield in the cocoa sector has not been encouraging when head-to-head comparison is made with</w:t>
      </w:r>
      <w:r w:rsidR="00F83FFF" w:rsidRPr="00F56A6C">
        <w:rPr>
          <w:rFonts w:ascii="Garamond" w:hAnsi="Garamond" w:cs="Times New Roman"/>
          <w:sz w:val="24"/>
          <w:szCs w:val="24"/>
        </w:rPr>
        <w:t xml:space="preserve"> other major producing country</w:t>
      </w:r>
      <w:r w:rsidRPr="00F56A6C">
        <w:rPr>
          <w:rFonts w:ascii="Garamond" w:hAnsi="Garamond" w:cs="Times New Roman"/>
          <w:sz w:val="24"/>
          <w:szCs w:val="24"/>
        </w:rPr>
        <w:t xml:space="preserve"> </w:t>
      </w:r>
      <w:r w:rsidR="00F83FFF" w:rsidRPr="00F56A6C">
        <w:rPr>
          <w:rFonts w:ascii="Garamond" w:hAnsi="Garamond" w:cs="Times New Roman"/>
          <w:sz w:val="24"/>
          <w:szCs w:val="24"/>
        </w:rPr>
        <w:t>like Cote d’ Ivoire</w:t>
      </w:r>
      <w:r w:rsidR="006A76C6" w:rsidRPr="00F56A6C">
        <w:rPr>
          <w:rFonts w:ascii="Garamond" w:hAnsi="Garamond" w:cs="Times New Roman"/>
          <w:sz w:val="24"/>
          <w:szCs w:val="24"/>
        </w:rPr>
        <w:t>. Its output as at 1999 was 30% below that of Cote d’</w:t>
      </w:r>
      <w:r w:rsidR="00F83FFF" w:rsidRPr="00F56A6C">
        <w:rPr>
          <w:rFonts w:ascii="Garamond" w:hAnsi="Garamond" w:cs="Times New Roman"/>
          <w:sz w:val="24"/>
          <w:szCs w:val="24"/>
        </w:rPr>
        <w:t>Ivoire</w:t>
      </w:r>
      <w:r w:rsidR="00244467" w:rsidRPr="00F56A6C">
        <w:rPr>
          <w:rFonts w:ascii="Garamond" w:hAnsi="Garamond" w:cs="Times New Roman"/>
          <w:sz w:val="24"/>
          <w:szCs w:val="24"/>
        </w:rPr>
        <w:t>, while on the average, it</w:t>
      </w:r>
      <w:r w:rsidR="006A76C6" w:rsidRPr="00F56A6C">
        <w:rPr>
          <w:rFonts w:ascii="Garamond" w:hAnsi="Garamond" w:cs="Times New Roman"/>
          <w:sz w:val="24"/>
          <w:szCs w:val="24"/>
        </w:rPr>
        <w:t xml:space="preserve"> fell 13% bel</w:t>
      </w:r>
      <w:r w:rsidR="009D044F" w:rsidRPr="00F56A6C">
        <w:rPr>
          <w:rFonts w:ascii="Garamond" w:hAnsi="Garamond" w:cs="Times New Roman"/>
          <w:sz w:val="24"/>
          <w:szCs w:val="24"/>
        </w:rPr>
        <w:t xml:space="preserve">ow that of the Africa </w:t>
      </w:r>
      <w:r w:rsidR="008D3216" w:rsidRPr="00F56A6C">
        <w:rPr>
          <w:rFonts w:ascii="Garamond" w:hAnsi="Garamond" w:cs="Times New Roman"/>
          <w:sz w:val="24"/>
          <w:szCs w:val="24"/>
        </w:rPr>
        <w:t>continent</w:t>
      </w:r>
      <w:r w:rsidR="008D3216">
        <w:rPr>
          <w:rFonts w:ascii="Garamond" w:hAnsi="Garamond" w:cs="Times New Roman"/>
          <w:sz w:val="24"/>
          <w:szCs w:val="24"/>
        </w:rPr>
        <w:t xml:space="preserve"> (MOF 1999</w:t>
      </w:r>
      <w:r w:rsidR="00F22682" w:rsidRPr="00F56A6C">
        <w:rPr>
          <w:rFonts w:ascii="Garamond" w:hAnsi="Garamond" w:cs="Times New Roman"/>
          <w:sz w:val="24"/>
          <w:szCs w:val="24"/>
        </w:rPr>
        <w:t>:8)</w:t>
      </w:r>
      <w:r w:rsidR="00AD60CE" w:rsidRPr="00F56A6C">
        <w:rPr>
          <w:rFonts w:ascii="Garamond" w:hAnsi="Garamond" w:cs="Times New Roman"/>
          <w:sz w:val="24"/>
          <w:szCs w:val="24"/>
        </w:rPr>
        <w:t>. Two</w:t>
      </w:r>
      <w:r w:rsidR="009D044F" w:rsidRPr="00F56A6C">
        <w:rPr>
          <w:rFonts w:ascii="Garamond" w:hAnsi="Garamond" w:cs="Times New Roman"/>
          <w:sz w:val="24"/>
          <w:szCs w:val="24"/>
        </w:rPr>
        <w:t xml:space="preserve"> main reasons have been identified for this down trend.</w:t>
      </w:r>
      <w:r w:rsidR="00AD60CE" w:rsidRPr="00F56A6C">
        <w:rPr>
          <w:rFonts w:ascii="Garamond" w:hAnsi="Garamond" w:cs="Times New Roman"/>
          <w:sz w:val="24"/>
          <w:szCs w:val="24"/>
        </w:rPr>
        <w:t xml:space="preserve">  </w:t>
      </w:r>
      <w:r w:rsidR="009D044F" w:rsidRPr="00F56A6C">
        <w:rPr>
          <w:rFonts w:ascii="Garamond" w:hAnsi="Garamond" w:cs="Times New Roman"/>
          <w:sz w:val="24"/>
          <w:szCs w:val="24"/>
        </w:rPr>
        <w:t xml:space="preserve">The first reason is due to the old nature </w:t>
      </w:r>
      <w:r w:rsidR="00AD60CE" w:rsidRPr="00F56A6C">
        <w:rPr>
          <w:rFonts w:ascii="Garamond" w:hAnsi="Garamond" w:cs="Times New Roman"/>
          <w:sz w:val="24"/>
          <w:szCs w:val="24"/>
        </w:rPr>
        <w:t>of significant</w:t>
      </w:r>
      <w:r w:rsidR="009D044F" w:rsidRPr="00F56A6C">
        <w:rPr>
          <w:rFonts w:ascii="Garamond" w:hAnsi="Garamond" w:cs="Times New Roman"/>
          <w:sz w:val="24"/>
          <w:szCs w:val="24"/>
        </w:rPr>
        <w:t xml:space="preserve"> percentage</w:t>
      </w:r>
      <w:r w:rsidR="00AD60CE" w:rsidRPr="00F56A6C">
        <w:rPr>
          <w:rFonts w:ascii="Garamond" w:hAnsi="Garamond" w:cs="Times New Roman"/>
          <w:sz w:val="24"/>
          <w:szCs w:val="24"/>
        </w:rPr>
        <w:t xml:space="preserve"> of the cocoa-tree stock</w:t>
      </w:r>
      <w:r w:rsidR="003A7D3D" w:rsidRPr="00F56A6C">
        <w:rPr>
          <w:rFonts w:ascii="Garamond" w:hAnsi="Garamond" w:cs="Times New Roman"/>
          <w:sz w:val="24"/>
          <w:szCs w:val="24"/>
        </w:rPr>
        <w:t>(Anim-Kwapong and Frimpong 2005:3)</w:t>
      </w:r>
      <w:r w:rsidR="00AD60CE" w:rsidRPr="00F56A6C">
        <w:rPr>
          <w:rFonts w:ascii="Garamond" w:hAnsi="Garamond" w:cs="Times New Roman"/>
          <w:sz w:val="24"/>
          <w:szCs w:val="24"/>
        </w:rPr>
        <w:t xml:space="preserve"> and the second reason has been given by </w:t>
      </w:r>
      <w:r w:rsidR="003A7D3D" w:rsidRPr="00F56A6C">
        <w:rPr>
          <w:rFonts w:ascii="Garamond" w:hAnsi="Garamond" w:cs="Times New Roman"/>
          <w:sz w:val="24"/>
          <w:szCs w:val="24"/>
        </w:rPr>
        <w:t>MOF(1999</w:t>
      </w:r>
      <w:r w:rsidR="00CF6EDA">
        <w:rPr>
          <w:rFonts w:ascii="Garamond" w:hAnsi="Garamond" w:cs="Times New Roman"/>
          <w:sz w:val="24"/>
          <w:szCs w:val="24"/>
        </w:rPr>
        <w:t>:9</w:t>
      </w:r>
      <w:r w:rsidR="003A7D3D" w:rsidRPr="00F56A6C">
        <w:rPr>
          <w:rFonts w:ascii="Garamond" w:hAnsi="Garamond" w:cs="Times New Roman"/>
          <w:sz w:val="24"/>
          <w:szCs w:val="24"/>
        </w:rPr>
        <w:t>)</w:t>
      </w:r>
      <w:r w:rsidR="00AD60CE" w:rsidRPr="00F56A6C">
        <w:rPr>
          <w:rFonts w:ascii="Garamond" w:hAnsi="Garamond" w:cs="Times New Roman"/>
          <w:sz w:val="24"/>
          <w:szCs w:val="24"/>
        </w:rPr>
        <w:t xml:space="preserve"> as the poor yielding of the variety of the cocoa tree. Most of the tree stocks</w:t>
      </w:r>
      <w:r w:rsidR="007C00A9" w:rsidRPr="00F56A6C">
        <w:rPr>
          <w:rFonts w:ascii="Garamond" w:hAnsi="Garamond" w:cs="Times New Roman"/>
          <w:sz w:val="24"/>
          <w:szCs w:val="24"/>
        </w:rPr>
        <w:t>, as the literature continues,</w:t>
      </w:r>
      <w:r w:rsidR="00AD60CE" w:rsidRPr="00F56A6C">
        <w:rPr>
          <w:rFonts w:ascii="Garamond" w:hAnsi="Garamond" w:cs="Times New Roman"/>
          <w:sz w:val="24"/>
          <w:szCs w:val="24"/>
        </w:rPr>
        <w:t xml:space="preserve"> are of the Amazon</w:t>
      </w:r>
      <w:r w:rsidR="007C00A9" w:rsidRPr="00F56A6C">
        <w:rPr>
          <w:rFonts w:ascii="Garamond" w:hAnsi="Garamond" w:cs="Times New Roman"/>
          <w:sz w:val="24"/>
          <w:szCs w:val="24"/>
        </w:rPr>
        <w:t>i</w:t>
      </w:r>
      <w:r w:rsidR="00AD60CE" w:rsidRPr="00F56A6C">
        <w:rPr>
          <w:rFonts w:ascii="Garamond" w:hAnsi="Garamond" w:cs="Times New Roman"/>
          <w:sz w:val="24"/>
          <w:szCs w:val="24"/>
        </w:rPr>
        <w:t>a and</w:t>
      </w:r>
      <w:r w:rsidR="007C00A9" w:rsidRPr="00F56A6C">
        <w:rPr>
          <w:rFonts w:ascii="Garamond" w:hAnsi="Garamond" w:cs="Times New Roman"/>
          <w:sz w:val="24"/>
          <w:szCs w:val="24"/>
        </w:rPr>
        <w:t xml:space="preserve"> Amelonado varieties, which have a lower yield as compare to the hybrid.</w:t>
      </w:r>
      <w:r w:rsidR="00AD60CE" w:rsidRPr="00F56A6C">
        <w:rPr>
          <w:rFonts w:ascii="Garamond" w:hAnsi="Garamond" w:cs="Times New Roman"/>
          <w:sz w:val="24"/>
          <w:szCs w:val="24"/>
        </w:rPr>
        <w:t xml:space="preserve"> </w:t>
      </w:r>
    </w:p>
    <w:p w:rsidR="009833AF" w:rsidRPr="00F56A6C" w:rsidRDefault="001E437F" w:rsidP="0014604F">
      <w:pPr>
        <w:spacing w:after="0" w:line="360" w:lineRule="auto"/>
        <w:ind w:right="-46"/>
        <w:jc w:val="both"/>
        <w:rPr>
          <w:rFonts w:ascii="Garamond" w:hAnsi="Garamond" w:cs="Times New Roman"/>
          <w:sz w:val="24"/>
          <w:szCs w:val="24"/>
        </w:rPr>
      </w:pPr>
      <w:r>
        <w:rPr>
          <w:rFonts w:ascii="Garamond" w:hAnsi="Garamond" w:cs="Times New Roman"/>
          <w:sz w:val="24"/>
          <w:szCs w:val="24"/>
        </w:rPr>
        <w:t xml:space="preserve">           </w:t>
      </w:r>
      <w:r w:rsidR="007C00A9" w:rsidRPr="00F56A6C">
        <w:rPr>
          <w:rFonts w:ascii="Garamond" w:hAnsi="Garamond" w:cs="Times New Roman"/>
          <w:sz w:val="24"/>
          <w:szCs w:val="24"/>
        </w:rPr>
        <w:t xml:space="preserve">Moreover, most major producing countries make use of better modern technology which supersedes that of the method used in Ghana. Majority of farmers hardly make use of fertilizers and pesticides. This situation has </w:t>
      </w:r>
      <w:r w:rsidR="002F5B6C" w:rsidRPr="00F56A6C">
        <w:rPr>
          <w:rFonts w:ascii="Garamond" w:hAnsi="Garamond" w:cs="Times New Roman"/>
          <w:sz w:val="24"/>
          <w:szCs w:val="24"/>
        </w:rPr>
        <w:t>calmed</w:t>
      </w:r>
      <w:r w:rsidR="007C00A9" w:rsidRPr="00F56A6C">
        <w:rPr>
          <w:rFonts w:ascii="Garamond" w:hAnsi="Garamond" w:cs="Times New Roman"/>
          <w:sz w:val="24"/>
          <w:szCs w:val="24"/>
        </w:rPr>
        <w:t xml:space="preserve"> down with the introduction of the mass spraying programme</w:t>
      </w:r>
      <w:r w:rsidR="002C3878" w:rsidRPr="00F56A6C">
        <w:rPr>
          <w:rFonts w:ascii="Garamond" w:hAnsi="Garamond" w:cs="Times New Roman"/>
          <w:sz w:val="24"/>
          <w:szCs w:val="24"/>
        </w:rPr>
        <w:t xml:space="preserve"> in 2001/02</w:t>
      </w:r>
      <w:r w:rsidR="003A7D3D" w:rsidRPr="00F56A6C">
        <w:rPr>
          <w:rFonts w:ascii="Garamond" w:hAnsi="Garamond" w:cs="Times New Roman"/>
          <w:sz w:val="24"/>
          <w:szCs w:val="24"/>
        </w:rPr>
        <w:t>(Anim-Kwapong 2005; MOF 1999:9)</w:t>
      </w:r>
      <w:r w:rsidR="00F42F3C" w:rsidRPr="00F56A6C">
        <w:rPr>
          <w:rFonts w:ascii="Garamond" w:hAnsi="Garamond" w:cs="Times New Roman"/>
          <w:sz w:val="24"/>
          <w:szCs w:val="24"/>
        </w:rPr>
        <w:t>.</w:t>
      </w:r>
    </w:p>
    <w:p w:rsidR="00E800C9" w:rsidRPr="00513203" w:rsidRDefault="001E437F" w:rsidP="0014604F">
      <w:pPr>
        <w:spacing w:after="0" w:line="360" w:lineRule="auto"/>
        <w:ind w:right="-46"/>
        <w:jc w:val="both"/>
        <w:rPr>
          <w:rFonts w:ascii="Garamond" w:hAnsi="Garamond" w:cs="Times New Roman"/>
          <w:sz w:val="24"/>
          <w:szCs w:val="24"/>
        </w:rPr>
      </w:pPr>
      <w:r>
        <w:rPr>
          <w:rFonts w:ascii="Garamond" w:hAnsi="Garamond" w:cs="Times New Roman"/>
          <w:sz w:val="24"/>
          <w:szCs w:val="24"/>
        </w:rPr>
        <w:t xml:space="preserve">           </w:t>
      </w:r>
      <w:r w:rsidR="00F42F3C" w:rsidRPr="00F56A6C">
        <w:rPr>
          <w:rFonts w:ascii="Garamond" w:hAnsi="Garamond" w:cs="Times New Roman"/>
          <w:sz w:val="24"/>
          <w:szCs w:val="24"/>
        </w:rPr>
        <w:t>The characteristics of cocoa production in Ghana seem to merge with othe</w:t>
      </w:r>
      <w:r w:rsidR="00273F6F" w:rsidRPr="00F56A6C">
        <w:rPr>
          <w:rFonts w:ascii="Garamond" w:hAnsi="Garamond" w:cs="Times New Roman"/>
          <w:sz w:val="24"/>
          <w:szCs w:val="24"/>
        </w:rPr>
        <w:t>r producing country like Cote d’</w:t>
      </w:r>
      <w:r w:rsidR="00F42F3C" w:rsidRPr="00F56A6C">
        <w:rPr>
          <w:rFonts w:ascii="Garamond" w:hAnsi="Garamond" w:cs="Times New Roman"/>
          <w:sz w:val="24"/>
          <w:szCs w:val="24"/>
        </w:rPr>
        <w:t xml:space="preserve"> Ivoire when emphasis is placed on the type of soil and climate. Both countries have the same climate and soil type. All the cocoa growing areas lie in the forest belt. The</w:t>
      </w:r>
      <w:r w:rsidR="00273F6F" w:rsidRPr="00F56A6C">
        <w:rPr>
          <w:rFonts w:ascii="Garamond" w:hAnsi="Garamond" w:cs="Times New Roman"/>
          <w:sz w:val="24"/>
          <w:szCs w:val="24"/>
        </w:rPr>
        <w:t xml:space="preserve"> difference in yield may</w:t>
      </w:r>
      <w:r w:rsidR="00F42F3C" w:rsidRPr="00F56A6C">
        <w:rPr>
          <w:rFonts w:ascii="Garamond" w:hAnsi="Garamond" w:cs="Times New Roman"/>
          <w:sz w:val="24"/>
          <w:szCs w:val="24"/>
        </w:rPr>
        <w:t xml:space="preserve">, therefore, be attributed to the level of input application, the old nature of the trees, farmers’ adherence to maintenance, and the acres of land farmers cultivate. </w:t>
      </w:r>
      <w:r w:rsidR="00273F6F" w:rsidRPr="00F56A6C">
        <w:rPr>
          <w:rFonts w:ascii="Garamond" w:hAnsi="Garamond" w:cs="Times New Roman"/>
          <w:sz w:val="24"/>
          <w:szCs w:val="24"/>
        </w:rPr>
        <w:t>Cultivation in Ghana has been on a smaller scale, and various attempts to embark on plantation in the 70s were failed as a result of difficulty in acquiring land, and</w:t>
      </w:r>
      <w:r w:rsidR="00636A74" w:rsidRPr="00F56A6C">
        <w:rPr>
          <w:rFonts w:ascii="Garamond" w:hAnsi="Garamond" w:cs="Times New Roman"/>
          <w:sz w:val="24"/>
          <w:szCs w:val="24"/>
        </w:rPr>
        <w:t xml:space="preserve"> in addition shortage of </w:t>
      </w:r>
      <w:r w:rsidR="003A7D3D" w:rsidRPr="00F56A6C">
        <w:rPr>
          <w:rFonts w:ascii="Garamond" w:hAnsi="Garamond" w:cs="Times New Roman"/>
          <w:sz w:val="24"/>
          <w:szCs w:val="24"/>
        </w:rPr>
        <w:t>labour (MOF 1999:9)</w:t>
      </w:r>
      <w:r w:rsidR="00636A74" w:rsidRPr="00F56A6C">
        <w:rPr>
          <w:rFonts w:ascii="Garamond" w:hAnsi="Garamond" w:cs="Times New Roman"/>
          <w:sz w:val="24"/>
          <w:szCs w:val="24"/>
        </w:rPr>
        <w:t>.</w:t>
      </w:r>
    </w:p>
    <w:p w:rsidR="00141844" w:rsidRPr="005060E8" w:rsidRDefault="00E800C9" w:rsidP="0014604F">
      <w:pPr>
        <w:spacing w:after="0" w:line="360" w:lineRule="auto"/>
        <w:ind w:right="-46"/>
        <w:jc w:val="both"/>
        <w:rPr>
          <w:rFonts w:ascii="Arial" w:hAnsi="Arial" w:cs="Arial"/>
          <w:b/>
          <w:sz w:val="18"/>
          <w:szCs w:val="18"/>
        </w:rPr>
      </w:pPr>
      <w:r w:rsidRPr="005060E8">
        <w:rPr>
          <w:rFonts w:ascii="Arial" w:hAnsi="Arial" w:cs="Arial"/>
          <w:b/>
          <w:sz w:val="18"/>
          <w:szCs w:val="18"/>
        </w:rPr>
        <w:t>Table</w:t>
      </w:r>
      <w:r w:rsidR="0038512E">
        <w:rPr>
          <w:rFonts w:ascii="Arial" w:hAnsi="Arial" w:cs="Arial"/>
          <w:b/>
          <w:sz w:val="18"/>
          <w:szCs w:val="18"/>
        </w:rPr>
        <w:t xml:space="preserve"> 2</w:t>
      </w:r>
      <w:r w:rsidRPr="005060E8">
        <w:rPr>
          <w:rFonts w:ascii="Arial" w:hAnsi="Arial" w:cs="Arial"/>
          <w:b/>
          <w:sz w:val="18"/>
          <w:szCs w:val="18"/>
        </w:rPr>
        <w:t xml:space="preserve"> .1</w:t>
      </w:r>
      <w:r w:rsidR="0038512E">
        <w:rPr>
          <w:rFonts w:ascii="Arial" w:hAnsi="Arial" w:cs="Arial"/>
          <w:b/>
          <w:sz w:val="18"/>
          <w:szCs w:val="18"/>
        </w:rPr>
        <w:t xml:space="preserve">: </w:t>
      </w:r>
      <w:r w:rsidRPr="005060E8">
        <w:rPr>
          <w:rFonts w:ascii="Arial" w:hAnsi="Arial" w:cs="Arial"/>
          <w:sz w:val="18"/>
          <w:szCs w:val="18"/>
        </w:rPr>
        <w:t xml:space="preserve"> </w:t>
      </w:r>
      <w:r w:rsidRPr="0038512E">
        <w:rPr>
          <w:rFonts w:ascii="Arial" w:hAnsi="Arial" w:cs="Arial"/>
          <w:sz w:val="18"/>
          <w:szCs w:val="18"/>
        </w:rPr>
        <w:t xml:space="preserve">cocoa </w:t>
      </w:r>
      <w:r w:rsidR="00072B70" w:rsidRPr="0038512E">
        <w:rPr>
          <w:rFonts w:ascii="Arial" w:hAnsi="Arial" w:cs="Arial"/>
          <w:sz w:val="18"/>
          <w:szCs w:val="18"/>
        </w:rPr>
        <w:t>productions (</w:t>
      </w:r>
      <w:r w:rsidR="00A56A3F" w:rsidRPr="0038512E">
        <w:rPr>
          <w:rFonts w:ascii="Arial" w:hAnsi="Arial" w:cs="Arial"/>
          <w:sz w:val="18"/>
          <w:szCs w:val="18"/>
        </w:rPr>
        <w:t xml:space="preserve">thousand </w:t>
      </w:r>
      <w:r w:rsidR="00072B70" w:rsidRPr="0038512E">
        <w:rPr>
          <w:rFonts w:ascii="Arial" w:hAnsi="Arial" w:cs="Arial"/>
          <w:sz w:val="18"/>
          <w:szCs w:val="18"/>
        </w:rPr>
        <w:t>tonnes)</w:t>
      </w:r>
      <w:r w:rsidRPr="0038512E">
        <w:rPr>
          <w:rFonts w:ascii="Arial" w:hAnsi="Arial" w:cs="Arial"/>
          <w:sz w:val="18"/>
          <w:szCs w:val="18"/>
        </w:rPr>
        <w:t xml:space="preserve"> of major producing countries in the World</w:t>
      </w:r>
    </w:p>
    <w:tbl>
      <w:tblPr>
        <w:tblStyle w:val="TableGrid"/>
        <w:tblW w:w="8398" w:type="dxa"/>
        <w:tblLook w:val="04A0"/>
      </w:tblPr>
      <w:tblGrid>
        <w:gridCol w:w="1368"/>
        <w:gridCol w:w="920"/>
        <w:gridCol w:w="920"/>
        <w:gridCol w:w="920"/>
        <w:gridCol w:w="854"/>
        <w:gridCol w:w="854"/>
        <w:gridCol w:w="854"/>
        <w:gridCol w:w="854"/>
        <w:gridCol w:w="854"/>
      </w:tblGrid>
      <w:tr w:rsidR="001F314D" w:rsidRPr="005C2352" w:rsidTr="00513203">
        <w:trPr>
          <w:trHeight w:val="338"/>
        </w:trPr>
        <w:tc>
          <w:tcPr>
            <w:tcW w:w="1368" w:type="dxa"/>
          </w:tcPr>
          <w:p w:rsidR="00C76E33" w:rsidRDefault="00C76E33" w:rsidP="0014604F">
            <w:pPr>
              <w:spacing w:line="360" w:lineRule="auto"/>
              <w:ind w:right="-46"/>
              <w:jc w:val="both"/>
              <w:rPr>
                <w:rFonts w:ascii="Arial" w:hAnsi="Arial" w:cs="Arial"/>
                <w:sz w:val="16"/>
                <w:szCs w:val="16"/>
              </w:rPr>
            </w:pPr>
            <w:r>
              <w:rPr>
                <w:rFonts w:ascii="Arial" w:hAnsi="Arial" w:cs="Arial"/>
                <w:sz w:val="16"/>
                <w:szCs w:val="16"/>
              </w:rPr>
              <w:t xml:space="preserve">              Year /</w:t>
            </w:r>
          </w:p>
          <w:p w:rsidR="001F314D" w:rsidRPr="005C2352" w:rsidRDefault="00C76E33" w:rsidP="00C76E33">
            <w:pPr>
              <w:spacing w:line="360" w:lineRule="auto"/>
              <w:ind w:right="-46"/>
              <w:jc w:val="both"/>
              <w:rPr>
                <w:rFonts w:ascii="Arial" w:hAnsi="Arial" w:cs="Arial"/>
                <w:sz w:val="16"/>
                <w:szCs w:val="16"/>
              </w:rPr>
            </w:pPr>
            <w:r w:rsidRPr="005C2352">
              <w:rPr>
                <w:rFonts w:ascii="Arial" w:hAnsi="Arial" w:cs="Arial"/>
                <w:sz w:val="16"/>
                <w:szCs w:val="16"/>
              </w:rPr>
              <w:t>C</w:t>
            </w:r>
            <w:r w:rsidR="001F314D" w:rsidRPr="005C2352">
              <w:rPr>
                <w:rFonts w:ascii="Arial" w:hAnsi="Arial" w:cs="Arial"/>
                <w:sz w:val="16"/>
                <w:szCs w:val="16"/>
              </w:rPr>
              <w:t>ountries</w:t>
            </w:r>
          </w:p>
        </w:tc>
        <w:tc>
          <w:tcPr>
            <w:tcW w:w="920" w:type="dxa"/>
          </w:tcPr>
          <w:p w:rsidR="001F314D" w:rsidRPr="005C2352" w:rsidRDefault="001F314D" w:rsidP="0014604F">
            <w:pPr>
              <w:spacing w:line="360" w:lineRule="auto"/>
              <w:ind w:right="-46"/>
              <w:jc w:val="both"/>
              <w:rPr>
                <w:rFonts w:ascii="Arial" w:hAnsi="Arial" w:cs="Arial"/>
                <w:sz w:val="16"/>
                <w:szCs w:val="16"/>
              </w:rPr>
            </w:pPr>
            <w:r w:rsidRPr="005C2352">
              <w:rPr>
                <w:rFonts w:ascii="Arial" w:hAnsi="Arial" w:cs="Arial"/>
                <w:sz w:val="16"/>
                <w:szCs w:val="16"/>
              </w:rPr>
              <w:t>99/00</w:t>
            </w:r>
          </w:p>
        </w:tc>
        <w:tc>
          <w:tcPr>
            <w:tcW w:w="920" w:type="dxa"/>
          </w:tcPr>
          <w:p w:rsidR="001F314D" w:rsidRPr="005C2352" w:rsidRDefault="001F314D" w:rsidP="0014604F">
            <w:pPr>
              <w:spacing w:line="360" w:lineRule="auto"/>
              <w:ind w:right="-46"/>
              <w:jc w:val="both"/>
              <w:rPr>
                <w:rFonts w:ascii="Arial" w:hAnsi="Arial" w:cs="Arial"/>
                <w:sz w:val="16"/>
                <w:szCs w:val="16"/>
              </w:rPr>
            </w:pPr>
            <w:r w:rsidRPr="005C2352">
              <w:rPr>
                <w:rFonts w:ascii="Arial" w:hAnsi="Arial" w:cs="Arial"/>
                <w:sz w:val="16"/>
                <w:szCs w:val="16"/>
              </w:rPr>
              <w:t>00/01</w:t>
            </w:r>
          </w:p>
        </w:tc>
        <w:tc>
          <w:tcPr>
            <w:tcW w:w="920" w:type="dxa"/>
          </w:tcPr>
          <w:p w:rsidR="001F314D" w:rsidRPr="005C2352" w:rsidRDefault="001F314D" w:rsidP="0014604F">
            <w:pPr>
              <w:spacing w:line="360" w:lineRule="auto"/>
              <w:ind w:right="-46"/>
              <w:jc w:val="both"/>
              <w:rPr>
                <w:rFonts w:ascii="Arial" w:hAnsi="Arial" w:cs="Arial"/>
                <w:sz w:val="16"/>
                <w:szCs w:val="16"/>
              </w:rPr>
            </w:pPr>
            <w:r w:rsidRPr="005C2352">
              <w:rPr>
                <w:rFonts w:ascii="Arial" w:hAnsi="Arial" w:cs="Arial"/>
                <w:sz w:val="16"/>
                <w:szCs w:val="16"/>
              </w:rPr>
              <w:t>01/02</w:t>
            </w:r>
          </w:p>
        </w:tc>
        <w:tc>
          <w:tcPr>
            <w:tcW w:w="854" w:type="dxa"/>
          </w:tcPr>
          <w:p w:rsidR="001F314D" w:rsidRPr="005C2352" w:rsidRDefault="001F314D" w:rsidP="0014604F">
            <w:pPr>
              <w:spacing w:line="360" w:lineRule="auto"/>
              <w:ind w:right="-46"/>
              <w:jc w:val="both"/>
              <w:rPr>
                <w:rFonts w:ascii="Arial" w:hAnsi="Arial" w:cs="Arial"/>
                <w:sz w:val="16"/>
                <w:szCs w:val="16"/>
              </w:rPr>
            </w:pPr>
            <w:r w:rsidRPr="005C2352">
              <w:rPr>
                <w:rFonts w:ascii="Arial" w:hAnsi="Arial" w:cs="Arial"/>
                <w:sz w:val="16"/>
                <w:szCs w:val="16"/>
              </w:rPr>
              <w:t>02/3</w:t>
            </w:r>
          </w:p>
        </w:tc>
        <w:tc>
          <w:tcPr>
            <w:tcW w:w="854" w:type="dxa"/>
          </w:tcPr>
          <w:p w:rsidR="001F314D" w:rsidRPr="005C2352" w:rsidRDefault="001F314D" w:rsidP="0014604F">
            <w:pPr>
              <w:spacing w:line="360" w:lineRule="auto"/>
              <w:ind w:right="-46"/>
              <w:jc w:val="both"/>
              <w:rPr>
                <w:rFonts w:ascii="Arial" w:hAnsi="Arial" w:cs="Arial"/>
                <w:sz w:val="16"/>
                <w:szCs w:val="16"/>
              </w:rPr>
            </w:pPr>
            <w:r w:rsidRPr="005C2352">
              <w:rPr>
                <w:rFonts w:ascii="Arial" w:hAnsi="Arial" w:cs="Arial"/>
                <w:sz w:val="16"/>
                <w:szCs w:val="16"/>
              </w:rPr>
              <w:t>03/4</w:t>
            </w:r>
          </w:p>
        </w:tc>
        <w:tc>
          <w:tcPr>
            <w:tcW w:w="854" w:type="dxa"/>
          </w:tcPr>
          <w:p w:rsidR="001F314D" w:rsidRPr="005C2352" w:rsidRDefault="001F314D" w:rsidP="0014604F">
            <w:pPr>
              <w:spacing w:line="360" w:lineRule="auto"/>
              <w:ind w:right="-46"/>
              <w:jc w:val="both"/>
              <w:rPr>
                <w:rFonts w:ascii="Arial" w:hAnsi="Arial" w:cs="Arial"/>
                <w:sz w:val="16"/>
                <w:szCs w:val="16"/>
              </w:rPr>
            </w:pPr>
            <w:r w:rsidRPr="005C2352">
              <w:rPr>
                <w:rFonts w:ascii="Arial" w:hAnsi="Arial" w:cs="Arial"/>
                <w:sz w:val="16"/>
                <w:szCs w:val="16"/>
              </w:rPr>
              <w:t>04/5</w:t>
            </w:r>
          </w:p>
        </w:tc>
        <w:tc>
          <w:tcPr>
            <w:tcW w:w="854" w:type="dxa"/>
          </w:tcPr>
          <w:p w:rsidR="001F314D" w:rsidRPr="005C2352" w:rsidRDefault="001F314D" w:rsidP="0014604F">
            <w:pPr>
              <w:spacing w:line="360" w:lineRule="auto"/>
              <w:ind w:right="-46"/>
              <w:jc w:val="both"/>
              <w:rPr>
                <w:rFonts w:ascii="Arial" w:hAnsi="Arial" w:cs="Arial"/>
                <w:sz w:val="16"/>
                <w:szCs w:val="16"/>
              </w:rPr>
            </w:pPr>
            <w:r w:rsidRPr="005C2352">
              <w:rPr>
                <w:rFonts w:ascii="Arial" w:hAnsi="Arial" w:cs="Arial"/>
                <w:sz w:val="16"/>
                <w:szCs w:val="16"/>
              </w:rPr>
              <w:t>05/6</w:t>
            </w:r>
          </w:p>
        </w:tc>
        <w:tc>
          <w:tcPr>
            <w:tcW w:w="854" w:type="dxa"/>
          </w:tcPr>
          <w:p w:rsidR="001F314D" w:rsidRPr="005C2352" w:rsidRDefault="001F314D" w:rsidP="0014604F">
            <w:pPr>
              <w:spacing w:line="360" w:lineRule="auto"/>
              <w:ind w:right="-46"/>
              <w:jc w:val="both"/>
              <w:rPr>
                <w:rFonts w:ascii="Arial" w:hAnsi="Arial" w:cs="Arial"/>
                <w:sz w:val="16"/>
                <w:szCs w:val="16"/>
              </w:rPr>
            </w:pPr>
            <w:r w:rsidRPr="005C2352">
              <w:rPr>
                <w:rFonts w:ascii="Arial" w:hAnsi="Arial" w:cs="Arial"/>
                <w:sz w:val="16"/>
                <w:szCs w:val="16"/>
              </w:rPr>
              <w:t>06/7</w:t>
            </w:r>
          </w:p>
        </w:tc>
      </w:tr>
      <w:tr w:rsidR="001F314D" w:rsidRPr="005C2352" w:rsidTr="00513203">
        <w:trPr>
          <w:trHeight w:val="353"/>
        </w:trPr>
        <w:tc>
          <w:tcPr>
            <w:tcW w:w="1368" w:type="dxa"/>
          </w:tcPr>
          <w:p w:rsidR="001F314D" w:rsidRPr="005C2352" w:rsidRDefault="001F314D" w:rsidP="0014604F">
            <w:pPr>
              <w:spacing w:line="360" w:lineRule="auto"/>
              <w:ind w:right="-46"/>
              <w:jc w:val="both"/>
              <w:rPr>
                <w:rFonts w:ascii="Arial" w:hAnsi="Arial" w:cs="Arial"/>
                <w:sz w:val="16"/>
                <w:szCs w:val="16"/>
              </w:rPr>
            </w:pPr>
            <w:r w:rsidRPr="005C2352">
              <w:rPr>
                <w:rFonts w:ascii="Arial" w:hAnsi="Arial" w:cs="Arial"/>
                <w:sz w:val="16"/>
                <w:szCs w:val="16"/>
              </w:rPr>
              <w:t>Brazil</w:t>
            </w:r>
          </w:p>
        </w:tc>
        <w:tc>
          <w:tcPr>
            <w:tcW w:w="920" w:type="dxa"/>
          </w:tcPr>
          <w:p w:rsidR="001F314D" w:rsidRPr="005C2352" w:rsidRDefault="00C40526" w:rsidP="0014604F">
            <w:pPr>
              <w:spacing w:line="360" w:lineRule="auto"/>
              <w:ind w:right="-46"/>
              <w:jc w:val="both"/>
              <w:rPr>
                <w:rFonts w:ascii="Arial" w:hAnsi="Arial" w:cs="Arial"/>
                <w:sz w:val="16"/>
                <w:szCs w:val="16"/>
              </w:rPr>
            </w:pPr>
            <w:r w:rsidRPr="005C2352">
              <w:rPr>
                <w:rFonts w:ascii="Arial" w:hAnsi="Arial" w:cs="Arial"/>
                <w:sz w:val="16"/>
                <w:szCs w:val="16"/>
              </w:rPr>
              <w:t>124</w:t>
            </w:r>
          </w:p>
        </w:tc>
        <w:tc>
          <w:tcPr>
            <w:tcW w:w="920" w:type="dxa"/>
          </w:tcPr>
          <w:p w:rsidR="001F314D" w:rsidRPr="005C2352" w:rsidRDefault="00F654D2" w:rsidP="0014604F">
            <w:pPr>
              <w:spacing w:line="360" w:lineRule="auto"/>
              <w:ind w:right="-46"/>
              <w:jc w:val="both"/>
              <w:rPr>
                <w:rFonts w:ascii="Arial" w:hAnsi="Arial" w:cs="Arial"/>
                <w:sz w:val="16"/>
                <w:szCs w:val="16"/>
              </w:rPr>
            </w:pPr>
            <w:r w:rsidRPr="005C2352">
              <w:rPr>
                <w:rFonts w:ascii="Arial" w:hAnsi="Arial" w:cs="Arial"/>
                <w:sz w:val="16"/>
                <w:szCs w:val="16"/>
              </w:rPr>
              <w:t>163</w:t>
            </w:r>
          </w:p>
        </w:tc>
        <w:tc>
          <w:tcPr>
            <w:tcW w:w="920" w:type="dxa"/>
          </w:tcPr>
          <w:p w:rsidR="001F314D" w:rsidRPr="005C2352" w:rsidRDefault="00F654D2" w:rsidP="0014604F">
            <w:pPr>
              <w:spacing w:line="360" w:lineRule="auto"/>
              <w:ind w:right="-46"/>
              <w:jc w:val="both"/>
              <w:rPr>
                <w:rFonts w:ascii="Arial" w:hAnsi="Arial" w:cs="Arial"/>
                <w:sz w:val="16"/>
                <w:szCs w:val="16"/>
              </w:rPr>
            </w:pPr>
            <w:r w:rsidRPr="005C2352">
              <w:rPr>
                <w:rFonts w:ascii="Arial" w:hAnsi="Arial" w:cs="Arial"/>
                <w:sz w:val="16"/>
                <w:szCs w:val="16"/>
              </w:rPr>
              <w:t>124</w:t>
            </w:r>
          </w:p>
        </w:tc>
        <w:tc>
          <w:tcPr>
            <w:tcW w:w="854" w:type="dxa"/>
          </w:tcPr>
          <w:p w:rsidR="001F314D" w:rsidRPr="005C2352" w:rsidRDefault="00F654D2" w:rsidP="0014604F">
            <w:pPr>
              <w:spacing w:line="360" w:lineRule="auto"/>
              <w:ind w:right="-46"/>
              <w:jc w:val="both"/>
              <w:rPr>
                <w:rFonts w:ascii="Arial" w:hAnsi="Arial" w:cs="Arial"/>
                <w:sz w:val="16"/>
                <w:szCs w:val="16"/>
              </w:rPr>
            </w:pPr>
            <w:r w:rsidRPr="005C2352">
              <w:rPr>
                <w:rFonts w:ascii="Arial" w:hAnsi="Arial" w:cs="Arial"/>
                <w:sz w:val="16"/>
                <w:szCs w:val="16"/>
              </w:rPr>
              <w:t>163</w:t>
            </w:r>
          </w:p>
        </w:tc>
        <w:tc>
          <w:tcPr>
            <w:tcW w:w="854" w:type="dxa"/>
          </w:tcPr>
          <w:p w:rsidR="001F314D" w:rsidRPr="005C2352" w:rsidRDefault="00F654D2" w:rsidP="0014604F">
            <w:pPr>
              <w:spacing w:line="360" w:lineRule="auto"/>
              <w:ind w:right="-46"/>
              <w:jc w:val="both"/>
              <w:rPr>
                <w:rFonts w:ascii="Arial" w:hAnsi="Arial" w:cs="Arial"/>
                <w:sz w:val="16"/>
                <w:szCs w:val="16"/>
              </w:rPr>
            </w:pPr>
            <w:r w:rsidRPr="005C2352">
              <w:rPr>
                <w:rFonts w:ascii="Arial" w:hAnsi="Arial" w:cs="Arial"/>
                <w:sz w:val="16"/>
                <w:szCs w:val="16"/>
              </w:rPr>
              <w:t>163</w:t>
            </w:r>
          </w:p>
        </w:tc>
        <w:tc>
          <w:tcPr>
            <w:tcW w:w="854" w:type="dxa"/>
          </w:tcPr>
          <w:p w:rsidR="001F314D" w:rsidRPr="005C2352" w:rsidRDefault="00F654D2" w:rsidP="0014604F">
            <w:pPr>
              <w:spacing w:line="360" w:lineRule="auto"/>
              <w:ind w:right="-46"/>
              <w:jc w:val="both"/>
              <w:rPr>
                <w:rFonts w:ascii="Arial" w:hAnsi="Arial" w:cs="Arial"/>
                <w:sz w:val="16"/>
                <w:szCs w:val="16"/>
              </w:rPr>
            </w:pPr>
            <w:r w:rsidRPr="005C2352">
              <w:rPr>
                <w:rFonts w:ascii="Arial" w:hAnsi="Arial" w:cs="Arial"/>
                <w:sz w:val="16"/>
                <w:szCs w:val="16"/>
              </w:rPr>
              <w:t>171</w:t>
            </w:r>
          </w:p>
        </w:tc>
        <w:tc>
          <w:tcPr>
            <w:tcW w:w="854" w:type="dxa"/>
          </w:tcPr>
          <w:p w:rsidR="001F314D" w:rsidRPr="005C2352" w:rsidRDefault="00F654D2" w:rsidP="0014604F">
            <w:pPr>
              <w:spacing w:line="360" w:lineRule="auto"/>
              <w:ind w:right="-46"/>
              <w:jc w:val="both"/>
              <w:rPr>
                <w:rFonts w:ascii="Arial" w:hAnsi="Arial" w:cs="Arial"/>
                <w:sz w:val="16"/>
                <w:szCs w:val="16"/>
              </w:rPr>
            </w:pPr>
            <w:r w:rsidRPr="005C2352">
              <w:rPr>
                <w:rFonts w:ascii="Arial" w:hAnsi="Arial" w:cs="Arial"/>
                <w:sz w:val="16"/>
                <w:szCs w:val="16"/>
              </w:rPr>
              <w:t>162</w:t>
            </w:r>
          </w:p>
        </w:tc>
        <w:tc>
          <w:tcPr>
            <w:tcW w:w="854" w:type="dxa"/>
          </w:tcPr>
          <w:p w:rsidR="001F314D" w:rsidRPr="005C2352" w:rsidRDefault="00F654D2" w:rsidP="0014604F">
            <w:pPr>
              <w:spacing w:line="360" w:lineRule="auto"/>
              <w:ind w:right="-46"/>
              <w:jc w:val="both"/>
              <w:rPr>
                <w:rFonts w:ascii="Arial" w:hAnsi="Arial" w:cs="Arial"/>
                <w:sz w:val="16"/>
                <w:szCs w:val="16"/>
              </w:rPr>
            </w:pPr>
            <w:r w:rsidRPr="005C2352">
              <w:rPr>
                <w:rFonts w:ascii="Arial" w:hAnsi="Arial" w:cs="Arial"/>
                <w:sz w:val="16"/>
                <w:szCs w:val="16"/>
              </w:rPr>
              <w:t>126</w:t>
            </w:r>
          </w:p>
        </w:tc>
      </w:tr>
      <w:tr w:rsidR="001F314D" w:rsidRPr="005C2352" w:rsidTr="00513203">
        <w:trPr>
          <w:trHeight w:val="338"/>
        </w:trPr>
        <w:tc>
          <w:tcPr>
            <w:tcW w:w="1368" w:type="dxa"/>
          </w:tcPr>
          <w:p w:rsidR="001F314D" w:rsidRPr="005C2352" w:rsidRDefault="001F314D" w:rsidP="0014604F">
            <w:pPr>
              <w:spacing w:line="360" w:lineRule="auto"/>
              <w:ind w:right="-46"/>
              <w:jc w:val="both"/>
              <w:rPr>
                <w:rFonts w:ascii="Arial" w:hAnsi="Arial" w:cs="Arial"/>
                <w:sz w:val="16"/>
                <w:szCs w:val="16"/>
              </w:rPr>
            </w:pPr>
            <w:r w:rsidRPr="005C2352">
              <w:rPr>
                <w:rFonts w:ascii="Arial" w:hAnsi="Arial" w:cs="Arial"/>
                <w:sz w:val="16"/>
                <w:szCs w:val="16"/>
              </w:rPr>
              <w:t>Indonesia</w:t>
            </w:r>
          </w:p>
        </w:tc>
        <w:tc>
          <w:tcPr>
            <w:tcW w:w="920" w:type="dxa"/>
          </w:tcPr>
          <w:p w:rsidR="001F314D" w:rsidRPr="005C2352" w:rsidRDefault="00F654D2" w:rsidP="0014604F">
            <w:pPr>
              <w:spacing w:line="360" w:lineRule="auto"/>
              <w:ind w:right="-46"/>
              <w:jc w:val="both"/>
              <w:rPr>
                <w:rFonts w:ascii="Arial" w:hAnsi="Arial" w:cs="Arial"/>
                <w:sz w:val="16"/>
                <w:szCs w:val="16"/>
              </w:rPr>
            </w:pPr>
            <w:r w:rsidRPr="005C2352">
              <w:rPr>
                <w:rFonts w:ascii="Arial" w:hAnsi="Arial" w:cs="Arial"/>
                <w:sz w:val="16"/>
                <w:szCs w:val="16"/>
              </w:rPr>
              <w:t>410</w:t>
            </w:r>
          </w:p>
        </w:tc>
        <w:tc>
          <w:tcPr>
            <w:tcW w:w="920" w:type="dxa"/>
          </w:tcPr>
          <w:p w:rsidR="001F314D" w:rsidRPr="005C2352" w:rsidRDefault="00F654D2" w:rsidP="0014604F">
            <w:pPr>
              <w:spacing w:line="360" w:lineRule="auto"/>
              <w:ind w:right="-46"/>
              <w:jc w:val="both"/>
              <w:rPr>
                <w:rFonts w:ascii="Arial" w:hAnsi="Arial" w:cs="Arial"/>
                <w:sz w:val="16"/>
                <w:szCs w:val="16"/>
              </w:rPr>
            </w:pPr>
            <w:r w:rsidRPr="005C2352">
              <w:rPr>
                <w:rFonts w:ascii="Arial" w:hAnsi="Arial" w:cs="Arial"/>
                <w:sz w:val="16"/>
                <w:szCs w:val="16"/>
              </w:rPr>
              <w:t>392</w:t>
            </w:r>
          </w:p>
        </w:tc>
        <w:tc>
          <w:tcPr>
            <w:tcW w:w="920" w:type="dxa"/>
          </w:tcPr>
          <w:p w:rsidR="001F314D" w:rsidRPr="005C2352" w:rsidRDefault="00F654D2" w:rsidP="0014604F">
            <w:pPr>
              <w:spacing w:line="360" w:lineRule="auto"/>
              <w:ind w:right="-46"/>
              <w:jc w:val="both"/>
              <w:rPr>
                <w:rFonts w:ascii="Arial" w:hAnsi="Arial" w:cs="Arial"/>
                <w:sz w:val="16"/>
                <w:szCs w:val="16"/>
              </w:rPr>
            </w:pPr>
            <w:r w:rsidRPr="005C2352">
              <w:rPr>
                <w:rFonts w:ascii="Arial" w:hAnsi="Arial" w:cs="Arial"/>
                <w:sz w:val="16"/>
                <w:szCs w:val="16"/>
              </w:rPr>
              <w:t>455</w:t>
            </w:r>
          </w:p>
        </w:tc>
        <w:tc>
          <w:tcPr>
            <w:tcW w:w="854" w:type="dxa"/>
          </w:tcPr>
          <w:p w:rsidR="001F314D" w:rsidRPr="005C2352" w:rsidRDefault="00F654D2" w:rsidP="0014604F">
            <w:pPr>
              <w:spacing w:line="360" w:lineRule="auto"/>
              <w:ind w:right="-46"/>
              <w:jc w:val="both"/>
              <w:rPr>
                <w:rFonts w:ascii="Arial" w:hAnsi="Arial" w:cs="Arial"/>
                <w:sz w:val="16"/>
                <w:szCs w:val="16"/>
              </w:rPr>
            </w:pPr>
            <w:r w:rsidRPr="005C2352">
              <w:rPr>
                <w:rFonts w:ascii="Arial" w:hAnsi="Arial" w:cs="Arial"/>
                <w:sz w:val="16"/>
                <w:szCs w:val="16"/>
              </w:rPr>
              <w:t>410</w:t>
            </w:r>
          </w:p>
        </w:tc>
        <w:tc>
          <w:tcPr>
            <w:tcW w:w="854" w:type="dxa"/>
          </w:tcPr>
          <w:p w:rsidR="001F314D" w:rsidRPr="005C2352" w:rsidRDefault="00F654D2" w:rsidP="0014604F">
            <w:pPr>
              <w:spacing w:line="360" w:lineRule="auto"/>
              <w:ind w:right="-46"/>
              <w:jc w:val="both"/>
              <w:rPr>
                <w:rFonts w:ascii="Arial" w:hAnsi="Arial" w:cs="Arial"/>
                <w:sz w:val="16"/>
                <w:szCs w:val="16"/>
              </w:rPr>
            </w:pPr>
            <w:r w:rsidRPr="005C2352">
              <w:rPr>
                <w:rFonts w:ascii="Arial" w:hAnsi="Arial" w:cs="Arial"/>
                <w:sz w:val="16"/>
                <w:szCs w:val="16"/>
              </w:rPr>
              <w:t>430</w:t>
            </w:r>
          </w:p>
        </w:tc>
        <w:tc>
          <w:tcPr>
            <w:tcW w:w="854" w:type="dxa"/>
          </w:tcPr>
          <w:p w:rsidR="001F314D" w:rsidRPr="005C2352" w:rsidRDefault="00F654D2" w:rsidP="0014604F">
            <w:pPr>
              <w:spacing w:line="360" w:lineRule="auto"/>
              <w:ind w:right="-46"/>
              <w:jc w:val="both"/>
              <w:rPr>
                <w:rFonts w:ascii="Arial" w:hAnsi="Arial" w:cs="Arial"/>
                <w:sz w:val="16"/>
                <w:szCs w:val="16"/>
              </w:rPr>
            </w:pPr>
            <w:r w:rsidRPr="005C2352">
              <w:rPr>
                <w:rFonts w:ascii="Arial" w:hAnsi="Arial" w:cs="Arial"/>
                <w:sz w:val="16"/>
                <w:szCs w:val="16"/>
              </w:rPr>
              <w:t>460</w:t>
            </w:r>
          </w:p>
        </w:tc>
        <w:tc>
          <w:tcPr>
            <w:tcW w:w="854" w:type="dxa"/>
          </w:tcPr>
          <w:p w:rsidR="001F314D" w:rsidRPr="005C2352" w:rsidRDefault="00F654D2" w:rsidP="0014604F">
            <w:pPr>
              <w:spacing w:line="360" w:lineRule="auto"/>
              <w:ind w:right="-46"/>
              <w:jc w:val="both"/>
              <w:rPr>
                <w:rFonts w:ascii="Arial" w:hAnsi="Arial" w:cs="Arial"/>
                <w:sz w:val="16"/>
                <w:szCs w:val="16"/>
              </w:rPr>
            </w:pPr>
            <w:r w:rsidRPr="005C2352">
              <w:rPr>
                <w:rFonts w:ascii="Arial" w:hAnsi="Arial" w:cs="Arial"/>
                <w:sz w:val="16"/>
                <w:szCs w:val="16"/>
              </w:rPr>
              <w:t>530</w:t>
            </w:r>
          </w:p>
        </w:tc>
        <w:tc>
          <w:tcPr>
            <w:tcW w:w="854" w:type="dxa"/>
          </w:tcPr>
          <w:p w:rsidR="001F314D" w:rsidRPr="005C2352" w:rsidRDefault="00F654D2" w:rsidP="0014604F">
            <w:pPr>
              <w:spacing w:line="360" w:lineRule="auto"/>
              <w:ind w:right="-46"/>
              <w:jc w:val="both"/>
              <w:rPr>
                <w:rFonts w:ascii="Arial" w:hAnsi="Arial" w:cs="Arial"/>
                <w:sz w:val="16"/>
                <w:szCs w:val="16"/>
              </w:rPr>
            </w:pPr>
            <w:r w:rsidRPr="005C2352">
              <w:rPr>
                <w:rFonts w:ascii="Arial" w:hAnsi="Arial" w:cs="Arial"/>
                <w:sz w:val="16"/>
                <w:szCs w:val="16"/>
              </w:rPr>
              <w:t>490</w:t>
            </w:r>
          </w:p>
        </w:tc>
      </w:tr>
      <w:tr w:rsidR="001F314D" w:rsidRPr="005C2352" w:rsidTr="00513203">
        <w:trPr>
          <w:trHeight w:val="386"/>
        </w:trPr>
        <w:tc>
          <w:tcPr>
            <w:tcW w:w="1368" w:type="dxa"/>
          </w:tcPr>
          <w:p w:rsidR="001F314D" w:rsidRPr="005C2352" w:rsidRDefault="00C40526" w:rsidP="0014604F">
            <w:pPr>
              <w:spacing w:line="360" w:lineRule="auto"/>
              <w:ind w:right="-46"/>
              <w:jc w:val="both"/>
              <w:rPr>
                <w:rFonts w:ascii="Arial" w:hAnsi="Arial" w:cs="Arial"/>
                <w:sz w:val="16"/>
                <w:szCs w:val="16"/>
              </w:rPr>
            </w:pPr>
            <w:r w:rsidRPr="005C2352">
              <w:rPr>
                <w:rFonts w:ascii="Arial" w:hAnsi="Arial" w:cs="Arial"/>
                <w:sz w:val="16"/>
                <w:szCs w:val="16"/>
              </w:rPr>
              <w:t xml:space="preserve">Cote </w:t>
            </w:r>
            <w:r w:rsidR="001F314D" w:rsidRPr="005C2352">
              <w:rPr>
                <w:rFonts w:ascii="Arial" w:hAnsi="Arial" w:cs="Arial"/>
                <w:sz w:val="16"/>
                <w:szCs w:val="16"/>
              </w:rPr>
              <w:t>d’Ivoire</w:t>
            </w:r>
          </w:p>
        </w:tc>
        <w:tc>
          <w:tcPr>
            <w:tcW w:w="920" w:type="dxa"/>
          </w:tcPr>
          <w:p w:rsidR="001F314D" w:rsidRPr="005C2352" w:rsidRDefault="00240655" w:rsidP="0014604F">
            <w:pPr>
              <w:spacing w:line="360" w:lineRule="auto"/>
              <w:ind w:right="-46"/>
              <w:jc w:val="both"/>
              <w:rPr>
                <w:rFonts w:ascii="Arial" w:hAnsi="Arial" w:cs="Arial"/>
                <w:sz w:val="16"/>
                <w:szCs w:val="16"/>
              </w:rPr>
            </w:pPr>
            <w:r w:rsidRPr="005C2352">
              <w:rPr>
                <w:rFonts w:ascii="Arial" w:hAnsi="Arial" w:cs="Arial"/>
                <w:sz w:val="16"/>
                <w:szCs w:val="16"/>
              </w:rPr>
              <w:t>1409</w:t>
            </w:r>
          </w:p>
        </w:tc>
        <w:tc>
          <w:tcPr>
            <w:tcW w:w="920" w:type="dxa"/>
          </w:tcPr>
          <w:p w:rsidR="001F314D" w:rsidRPr="005C2352" w:rsidRDefault="00A5393D" w:rsidP="0014604F">
            <w:pPr>
              <w:spacing w:line="360" w:lineRule="auto"/>
              <w:ind w:right="-46"/>
              <w:jc w:val="both"/>
              <w:rPr>
                <w:rFonts w:ascii="Arial" w:hAnsi="Arial" w:cs="Arial"/>
                <w:sz w:val="16"/>
                <w:szCs w:val="16"/>
              </w:rPr>
            </w:pPr>
            <w:r w:rsidRPr="005C2352">
              <w:rPr>
                <w:rFonts w:ascii="Arial" w:hAnsi="Arial" w:cs="Arial"/>
                <w:sz w:val="16"/>
                <w:szCs w:val="16"/>
              </w:rPr>
              <w:t>1212</w:t>
            </w:r>
          </w:p>
        </w:tc>
        <w:tc>
          <w:tcPr>
            <w:tcW w:w="920" w:type="dxa"/>
          </w:tcPr>
          <w:p w:rsidR="001F314D" w:rsidRPr="005C2352" w:rsidRDefault="00A5393D" w:rsidP="0014604F">
            <w:pPr>
              <w:spacing w:line="360" w:lineRule="auto"/>
              <w:ind w:right="-46"/>
              <w:jc w:val="both"/>
              <w:rPr>
                <w:rFonts w:ascii="Arial" w:hAnsi="Arial" w:cs="Arial"/>
                <w:sz w:val="16"/>
                <w:szCs w:val="16"/>
              </w:rPr>
            </w:pPr>
            <w:r w:rsidRPr="005C2352">
              <w:rPr>
                <w:rFonts w:ascii="Arial" w:hAnsi="Arial" w:cs="Arial"/>
                <w:sz w:val="16"/>
                <w:szCs w:val="16"/>
              </w:rPr>
              <w:t>1265</w:t>
            </w:r>
          </w:p>
        </w:tc>
        <w:tc>
          <w:tcPr>
            <w:tcW w:w="854" w:type="dxa"/>
          </w:tcPr>
          <w:p w:rsidR="001F314D" w:rsidRPr="005C2352" w:rsidRDefault="00A5393D" w:rsidP="0014604F">
            <w:pPr>
              <w:spacing w:line="360" w:lineRule="auto"/>
              <w:ind w:right="-46"/>
              <w:jc w:val="both"/>
              <w:rPr>
                <w:rFonts w:ascii="Arial" w:hAnsi="Arial" w:cs="Arial"/>
                <w:sz w:val="16"/>
                <w:szCs w:val="16"/>
              </w:rPr>
            </w:pPr>
            <w:r w:rsidRPr="005C2352">
              <w:rPr>
                <w:rFonts w:ascii="Arial" w:hAnsi="Arial" w:cs="Arial"/>
                <w:sz w:val="16"/>
                <w:szCs w:val="16"/>
              </w:rPr>
              <w:t>1352</w:t>
            </w:r>
          </w:p>
        </w:tc>
        <w:tc>
          <w:tcPr>
            <w:tcW w:w="854" w:type="dxa"/>
          </w:tcPr>
          <w:p w:rsidR="001F314D" w:rsidRPr="005C2352" w:rsidRDefault="00A5393D" w:rsidP="0014604F">
            <w:pPr>
              <w:spacing w:line="360" w:lineRule="auto"/>
              <w:ind w:right="-46"/>
              <w:jc w:val="both"/>
              <w:rPr>
                <w:rFonts w:ascii="Arial" w:hAnsi="Arial" w:cs="Arial"/>
                <w:sz w:val="16"/>
                <w:szCs w:val="16"/>
              </w:rPr>
            </w:pPr>
            <w:r w:rsidRPr="005C2352">
              <w:rPr>
                <w:rFonts w:ascii="Arial" w:hAnsi="Arial" w:cs="Arial"/>
                <w:sz w:val="16"/>
                <w:szCs w:val="16"/>
              </w:rPr>
              <w:t>1407</w:t>
            </w:r>
          </w:p>
        </w:tc>
        <w:tc>
          <w:tcPr>
            <w:tcW w:w="854" w:type="dxa"/>
          </w:tcPr>
          <w:p w:rsidR="001F314D" w:rsidRPr="005C2352" w:rsidRDefault="00A5393D" w:rsidP="0014604F">
            <w:pPr>
              <w:spacing w:line="360" w:lineRule="auto"/>
              <w:ind w:right="-46"/>
              <w:jc w:val="both"/>
              <w:rPr>
                <w:rFonts w:ascii="Arial" w:hAnsi="Arial" w:cs="Arial"/>
                <w:sz w:val="16"/>
                <w:szCs w:val="16"/>
              </w:rPr>
            </w:pPr>
            <w:r w:rsidRPr="005C2352">
              <w:rPr>
                <w:rFonts w:ascii="Arial" w:hAnsi="Arial" w:cs="Arial"/>
                <w:sz w:val="16"/>
                <w:szCs w:val="16"/>
              </w:rPr>
              <w:t>1286</w:t>
            </w:r>
          </w:p>
        </w:tc>
        <w:tc>
          <w:tcPr>
            <w:tcW w:w="854" w:type="dxa"/>
          </w:tcPr>
          <w:p w:rsidR="001F314D" w:rsidRPr="005C2352" w:rsidRDefault="00A5393D" w:rsidP="0014604F">
            <w:pPr>
              <w:spacing w:line="360" w:lineRule="auto"/>
              <w:ind w:right="-46"/>
              <w:jc w:val="both"/>
              <w:rPr>
                <w:rFonts w:ascii="Arial" w:hAnsi="Arial" w:cs="Arial"/>
                <w:sz w:val="16"/>
                <w:szCs w:val="16"/>
              </w:rPr>
            </w:pPr>
            <w:r w:rsidRPr="005C2352">
              <w:rPr>
                <w:rFonts w:ascii="Arial" w:hAnsi="Arial" w:cs="Arial"/>
                <w:sz w:val="16"/>
                <w:szCs w:val="16"/>
              </w:rPr>
              <w:t>1408</w:t>
            </w:r>
          </w:p>
        </w:tc>
        <w:tc>
          <w:tcPr>
            <w:tcW w:w="854" w:type="dxa"/>
          </w:tcPr>
          <w:p w:rsidR="001F314D" w:rsidRPr="005C2352" w:rsidRDefault="00A5393D" w:rsidP="0014604F">
            <w:pPr>
              <w:spacing w:line="360" w:lineRule="auto"/>
              <w:ind w:right="-46"/>
              <w:jc w:val="both"/>
              <w:rPr>
                <w:rFonts w:ascii="Arial" w:hAnsi="Arial" w:cs="Arial"/>
                <w:sz w:val="16"/>
                <w:szCs w:val="16"/>
              </w:rPr>
            </w:pPr>
            <w:r w:rsidRPr="005C2352">
              <w:rPr>
                <w:rFonts w:ascii="Arial" w:hAnsi="Arial" w:cs="Arial"/>
                <w:sz w:val="16"/>
                <w:szCs w:val="16"/>
              </w:rPr>
              <w:t>1292</w:t>
            </w:r>
          </w:p>
        </w:tc>
      </w:tr>
      <w:tr w:rsidR="001F314D" w:rsidRPr="005C2352" w:rsidTr="00513203">
        <w:trPr>
          <w:trHeight w:val="338"/>
        </w:trPr>
        <w:tc>
          <w:tcPr>
            <w:tcW w:w="1368" w:type="dxa"/>
          </w:tcPr>
          <w:p w:rsidR="001F314D" w:rsidRPr="005C2352" w:rsidRDefault="001F314D" w:rsidP="0014604F">
            <w:pPr>
              <w:spacing w:line="360" w:lineRule="auto"/>
              <w:ind w:right="-46"/>
              <w:jc w:val="both"/>
              <w:rPr>
                <w:rFonts w:ascii="Arial" w:hAnsi="Arial" w:cs="Arial"/>
                <w:sz w:val="16"/>
                <w:szCs w:val="16"/>
              </w:rPr>
            </w:pPr>
            <w:r w:rsidRPr="005C2352">
              <w:rPr>
                <w:rFonts w:ascii="Arial" w:hAnsi="Arial" w:cs="Arial"/>
                <w:sz w:val="16"/>
                <w:szCs w:val="16"/>
              </w:rPr>
              <w:t>Ghana</w:t>
            </w:r>
          </w:p>
        </w:tc>
        <w:tc>
          <w:tcPr>
            <w:tcW w:w="920" w:type="dxa"/>
          </w:tcPr>
          <w:p w:rsidR="001F314D" w:rsidRPr="005C2352" w:rsidRDefault="00240655" w:rsidP="0014604F">
            <w:pPr>
              <w:spacing w:line="360" w:lineRule="auto"/>
              <w:ind w:right="-46"/>
              <w:jc w:val="both"/>
              <w:rPr>
                <w:rFonts w:ascii="Arial" w:hAnsi="Arial" w:cs="Arial"/>
                <w:sz w:val="16"/>
                <w:szCs w:val="16"/>
              </w:rPr>
            </w:pPr>
            <w:r w:rsidRPr="005C2352">
              <w:rPr>
                <w:rFonts w:ascii="Arial" w:hAnsi="Arial" w:cs="Arial"/>
                <w:sz w:val="16"/>
                <w:szCs w:val="16"/>
              </w:rPr>
              <w:t>437</w:t>
            </w:r>
          </w:p>
        </w:tc>
        <w:tc>
          <w:tcPr>
            <w:tcW w:w="920" w:type="dxa"/>
          </w:tcPr>
          <w:p w:rsidR="001F314D" w:rsidRPr="005C2352" w:rsidRDefault="00240655" w:rsidP="0014604F">
            <w:pPr>
              <w:spacing w:line="360" w:lineRule="auto"/>
              <w:ind w:right="-46"/>
              <w:jc w:val="both"/>
              <w:rPr>
                <w:rFonts w:ascii="Arial" w:hAnsi="Arial" w:cs="Arial"/>
                <w:sz w:val="16"/>
                <w:szCs w:val="16"/>
              </w:rPr>
            </w:pPr>
            <w:r w:rsidRPr="005C2352">
              <w:rPr>
                <w:rFonts w:ascii="Arial" w:hAnsi="Arial" w:cs="Arial"/>
                <w:sz w:val="16"/>
                <w:szCs w:val="16"/>
              </w:rPr>
              <w:t>395</w:t>
            </w:r>
          </w:p>
        </w:tc>
        <w:tc>
          <w:tcPr>
            <w:tcW w:w="920" w:type="dxa"/>
          </w:tcPr>
          <w:p w:rsidR="001F314D" w:rsidRPr="005C2352" w:rsidRDefault="00240655" w:rsidP="0014604F">
            <w:pPr>
              <w:spacing w:line="360" w:lineRule="auto"/>
              <w:ind w:right="-46"/>
              <w:jc w:val="both"/>
              <w:rPr>
                <w:rFonts w:ascii="Arial" w:hAnsi="Arial" w:cs="Arial"/>
                <w:sz w:val="16"/>
                <w:szCs w:val="16"/>
              </w:rPr>
            </w:pPr>
            <w:r w:rsidRPr="005C2352">
              <w:rPr>
                <w:rFonts w:ascii="Arial" w:hAnsi="Arial" w:cs="Arial"/>
                <w:sz w:val="16"/>
                <w:szCs w:val="16"/>
              </w:rPr>
              <w:t>341</w:t>
            </w:r>
          </w:p>
        </w:tc>
        <w:tc>
          <w:tcPr>
            <w:tcW w:w="854" w:type="dxa"/>
          </w:tcPr>
          <w:p w:rsidR="001F314D" w:rsidRPr="005C2352" w:rsidRDefault="00240655" w:rsidP="0014604F">
            <w:pPr>
              <w:spacing w:line="360" w:lineRule="auto"/>
              <w:ind w:right="-46"/>
              <w:jc w:val="both"/>
              <w:rPr>
                <w:rFonts w:ascii="Arial" w:hAnsi="Arial" w:cs="Arial"/>
                <w:sz w:val="16"/>
                <w:szCs w:val="16"/>
              </w:rPr>
            </w:pPr>
            <w:r w:rsidRPr="005C2352">
              <w:rPr>
                <w:rFonts w:ascii="Arial" w:hAnsi="Arial" w:cs="Arial"/>
                <w:sz w:val="16"/>
                <w:szCs w:val="16"/>
              </w:rPr>
              <w:t>497</w:t>
            </w:r>
          </w:p>
        </w:tc>
        <w:tc>
          <w:tcPr>
            <w:tcW w:w="854" w:type="dxa"/>
          </w:tcPr>
          <w:p w:rsidR="001F314D" w:rsidRPr="005C2352" w:rsidRDefault="00240655" w:rsidP="0014604F">
            <w:pPr>
              <w:spacing w:line="360" w:lineRule="auto"/>
              <w:ind w:right="-46"/>
              <w:jc w:val="both"/>
              <w:rPr>
                <w:rFonts w:ascii="Arial" w:hAnsi="Arial" w:cs="Arial"/>
                <w:sz w:val="16"/>
                <w:szCs w:val="16"/>
              </w:rPr>
            </w:pPr>
            <w:r w:rsidRPr="005C2352">
              <w:rPr>
                <w:rFonts w:ascii="Arial" w:hAnsi="Arial" w:cs="Arial"/>
                <w:sz w:val="16"/>
                <w:szCs w:val="16"/>
              </w:rPr>
              <w:t>737</w:t>
            </w:r>
          </w:p>
        </w:tc>
        <w:tc>
          <w:tcPr>
            <w:tcW w:w="854" w:type="dxa"/>
          </w:tcPr>
          <w:p w:rsidR="001F314D" w:rsidRPr="005C2352" w:rsidRDefault="00240655" w:rsidP="0014604F">
            <w:pPr>
              <w:spacing w:line="360" w:lineRule="auto"/>
              <w:ind w:right="-46"/>
              <w:jc w:val="both"/>
              <w:rPr>
                <w:rFonts w:ascii="Arial" w:hAnsi="Arial" w:cs="Arial"/>
                <w:sz w:val="16"/>
                <w:szCs w:val="16"/>
              </w:rPr>
            </w:pPr>
            <w:r w:rsidRPr="005C2352">
              <w:rPr>
                <w:rFonts w:ascii="Arial" w:hAnsi="Arial" w:cs="Arial"/>
                <w:sz w:val="16"/>
                <w:szCs w:val="16"/>
              </w:rPr>
              <w:t>599</w:t>
            </w:r>
          </w:p>
        </w:tc>
        <w:tc>
          <w:tcPr>
            <w:tcW w:w="854" w:type="dxa"/>
          </w:tcPr>
          <w:p w:rsidR="001F314D" w:rsidRPr="005C2352" w:rsidRDefault="001F314D" w:rsidP="0014604F">
            <w:pPr>
              <w:spacing w:line="360" w:lineRule="auto"/>
              <w:ind w:right="-46"/>
              <w:jc w:val="both"/>
              <w:rPr>
                <w:rFonts w:ascii="Arial" w:hAnsi="Arial" w:cs="Arial"/>
                <w:sz w:val="16"/>
                <w:szCs w:val="16"/>
              </w:rPr>
            </w:pPr>
            <w:r w:rsidRPr="005C2352">
              <w:rPr>
                <w:rFonts w:ascii="Arial" w:hAnsi="Arial" w:cs="Arial"/>
                <w:sz w:val="16"/>
                <w:szCs w:val="16"/>
              </w:rPr>
              <w:t>7</w:t>
            </w:r>
            <w:r w:rsidR="00240655" w:rsidRPr="005C2352">
              <w:rPr>
                <w:rFonts w:ascii="Arial" w:hAnsi="Arial" w:cs="Arial"/>
                <w:sz w:val="16"/>
                <w:szCs w:val="16"/>
              </w:rPr>
              <w:t>40</w:t>
            </w:r>
          </w:p>
        </w:tc>
        <w:tc>
          <w:tcPr>
            <w:tcW w:w="854" w:type="dxa"/>
          </w:tcPr>
          <w:p w:rsidR="001F314D" w:rsidRPr="005C2352" w:rsidRDefault="001F314D" w:rsidP="0014604F">
            <w:pPr>
              <w:spacing w:line="360" w:lineRule="auto"/>
              <w:ind w:right="-46"/>
              <w:jc w:val="both"/>
              <w:rPr>
                <w:rFonts w:ascii="Arial" w:hAnsi="Arial" w:cs="Arial"/>
                <w:sz w:val="16"/>
                <w:szCs w:val="16"/>
              </w:rPr>
            </w:pPr>
            <w:r w:rsidRPr="005C2352">
              <w:rPr>
                <w:rFonts w:ascii="Arial" w:hAnsi="Arial" w:cs="Arial"/>
                <w:sz w:val="16"/>
                <w:szCs w:val="16"/>
              </w:rPr>
              <w:t>61</w:t>
            </w:r>
            <w:r w:rsidR="00240655" w:rsidRPr="005C2352">
              <w:rPr>
                <w:rFonts w:ascii="Arial" w:hAnsi="Arial" w:cs="Arial"/>
                <w:sz w:val="16"/>
                <w:szCs w:val="16"/>
              </w:rPr>
              <w:t>4</w:t>
            </w:r>
          </w:p>
        </w:tc>
      </w:tr>
      <w:tr w:rsidR="001F314D" w:rsidRPr="005C2352" w:rsidTr="00513203">
        <w:trPr>
          <w:trHeight w:val="338"/>
        </w:trPr>
        <w:tc>
          <w:tcPr>
            <w:tcW w:w="1368" w:type="dxa"/>
          </w:tcPr>
          <w:p w:rsidR="001F314D" w:rsidRPr="005C2352" w:rsidRDefault="001F314D" w:rsidP="0014604F">
            <w:pPr>
              <w:spacing w:line="360" w:lineRule="auto"/>
              <w:ind w:right="-46"/>
              <w:jc w:val="both"/>
              <w:rPr>
                <w:rFonts w:ascii="Arial" w:hAnsi="Arial" w:cs="Arial"/>
                <w:sz w:val="16"/>
                <w:szCs w:val="16"/>
              </w:rPr>
            </w:pPr>
            <w:r w:rsidRPr="005C2352">
              <w:rPr>
                <w:rFonts w:ascii="Arial" w:hAnsi="Arial" w:cs="Arial"/>
                <w:sz w:val="16"/>
                <w:szCs w:val="16"/>
              </w:rPr>
              <w:t>Malaysia</w:t>
            </w:r>
          </w:p>
        </w:tc>
        <w:tc>
          <w:tcPr>
            <w:tcW w:w="920" w:type="dxa"/>
          </w:tcPr>
          <w:p w:rsidR="001F314D" w:rsidRPr="005C2352" w:rsidRDefault="00A56A3F" w:rsidP="0014604F">
            <w:pPr>
              <w:spacing w:line="360" w:lineRule="auto"/>
              <w:ind w:right="-46"/>
              <w:jc w:val="both"/>
              <w:rPr>
                <w:rFonts w:ascii="Arial" w:hAnsi="Arial" w:cs="Arial"/>
                <w:sz w:val="16"/>
                <w:szCs w:val="16"/>
              </w:rPr>
            </w:pPr>
            <w:r w:rsidRPr="005C2352">
              <w:rPr>
                <w:rFonts w:ascii="Arial" w:hAnsi="Arial" w:cs="Arial"/>
                <w:sz w:val="16"/>
                <w:szCs w:val="16"/>
              </w:rPr>
              <w:t>45</w:t>
            </w:r>
          </w:p>
        </w:tc>
        <w:tc>
          <w:tcPr>
            <w:tcW w:w="920" w:type="dxa"/>
          </w:tcPr>
          <w:p w:rsidR="001F314D" w:rsidRPr="005C2352" w:rsidRDefault="00A56A3F" w:rsidP="0014604F">
            <w:pPr>
              <w:spacing w:line="360" w:lineRule="auto"/>
              <w:ind w:right="-46"/>
              <w:jc w:val="both"/>
              <w:rPr>
                <w:rFonts w:ascii="Arial" w:hAnsi="Arial" w:cs="Arial"/>
                <w:sz w:val="16"/>
                <w:szCs w:val="16"/>
              </w:rPr>
            </w:pPr>
            <w:r w:rsidRPr="005C2352">
              <w:rPr>
                <w:rFonts w:ascii="Arial" w:hAnsi="Arial" w:cs="Arial"/>
                <w:sz w:val="16"/>
                <w:szCs w:val="16"/>
              </w:rPr>
              <w:t>35</w:t>
            </w:r>
          </w:p>
        </w:tc>
        <w:tc>
          <w:tcPr>
            <w:tcW w:w="920" w:type="dxa"/>
          </w:tcPr>
          <w:p w:rsidR="001F314D" w:rsidRPr="005C2352" w:rsidRDefault="00A56A3F" w:rsidP="0014604F">
            <w:pPr>
              <w:spacing w:line="360" w:lineRule="auto"/>
              <w:ind w:right="-46"/>
              <w:jc w:val="both"/>
              <w:rPr>
                <w:rFonts w:ascii="Arial" w:hAnsi="Arial" w:cs="Arial"/>
                <w:sz w:val="16"/>
                <w:szCs w:val="16"/>
              </w:rPr>
            </w:pPr>
            <w:r w:rsidRPr="005C2352">
              <w:rPr>
                <w:rFonts w:ascii="Arial" w:hAnsi="Arial" w:cs="Arial"/>
                <w:sz w:val="16"/>
                <w:szCs w:val="16"/>
              </w:rPr>
              <w:t>25</w:t>
            </w:r>
          </w:p>
        </w:tc>
        <w:tc>
          <w:tcPr>
            <w:tcW w:w="854" w:type="dxa"/>
          </w:tcPr>
          <w:p w:rsidR="001F314D" w:rsidRPr="005C2352" w:rsidRDefault="00A56A3F" w:rsidP="0014604F">
            <w:pPr>
              <w:spacing w:line="360" w:lineRule="auto"/>
              <w:ind w:right="-46"/>
              <w:jc w:val="both"/>
              <w:rPr>
                <w:rFonts w:ascii="Arial" w:hAnsi="Arial" w:cs="Arial"/>
                <w:sz w:val="16"/>
                <w:szCs w:val="16"/>
              </w:rPr>
            </w:pPr>
            <w:r w:rsidRPr="005C2352">
              <w:rPr>
                <w:rFonts w:ascii="Arial" w:hAnsi="Arial" w:cs="Arial"/>
                <w:sz w:val="16"/>
                <w:szCs w:val="16"/>
              </w:rPr>
              <w:t>36</w:t>
            </w:r>
          </w:p>
        </w:tc>
        <w:tc>
          <w:tcPr>
            <w:tcW w:w="854" w:type="dxa"/>
          </w:tcPr>
          <w:p w:rsidR="001F314D" w:rsidRPr="005C2352" w:rsidRDefault="00A56A3F" w:rsidP="0014604F">
            <w:pPr>
              <w:spacing w:line="360" w:lineRule="auto"/>
              <w:ind w:right="-46"/>
              <w:jc w:val="both"/>
              <w:rPr>
                <w:rFonts w:ascii="Arial" w:hAnsi="Arial" w:cs="Arial"/>
                <w:sz w:val="16"/>
                <w:szCs w:val="16"/>
              </w:rPr>
            </w:pPr>
            <w:r w:rsidRPr="005C2352">
              <w:rPr>
                <w:rFonts w:ascii="Arial" w:hAnsi="Arial" w:cs="Arial"/>
                <w:sz w:val="16"/>
                <w:szCs w:val="16"/>
              </w:rPr>
              <w:t>34</w:t>
            </w:r>
          </w:p>
        </w:tc>
        <w:tc>
          <w:tcPr>
            <w:tcW w:w="854" w:type="dxa"/>
          </w:tcPr>
          <w:p w:rsidR="001F314D" w:rsidRPr="005C2352" w:rsidRDefault="00A56A3F" w:rsidP="0014604F">
            <w:pPr>
              <w:spacing w:line="360" w:lineRule="auto"/>
              <w:ind w:right="-46"/>
              <w:jc w:val="both"/>
              <w:rPr>
                <w:rFonts w:ascii="Arial" w:hAnsi="Arial" w:cs="Arial"/>
                <w:sz w:val="16"/>
                <w:szCs w:val="16"/>
              </w:rPr>
            </w:pPr>
            <w:r w:rsidRPr="005C2352">
              <w:rPr>
                <w:rFonts w:ascii="Arial" w:hAnsi="Arial" w:cs="Arial"/>
                <w:sz w:val="16"/>
                <w:szCs w:val="16"/>
              </w:rPr>
              <w:t>29</w:t>
            </w:r>
          </w:p>
        </w:tc>
        <w:tc>
          <w:tcPr>
            <w:tcW w:w="854" w:type="dxa"/>
          </w:tcPr>
          <w:p w:rsidR="001F314D" w:rsidRPr="005C2352" w:rsidRDefault="00A56A3F" w:rsidP="0014604F">
            <w:pPr>
              <w:spacing w:line="360" w:lineRule="auto"/>
              <w:ind w:right="-46"/>
              <w:jc w:val="both"/>
              <w:rPr>
                <w:rFonts w:ascii="Arial" w:hAnsi="Arial" w:cs="Arial"/>
                <w:sz w:val="16"/>
                <w:szCs w:val="16"/>
              </w:rPr>
            </w:pPr>
            <w:r w:rsidRPr="005C2352">
              <w:rPr>
                <w:rFonts w:ascii="Arial" w:hAnsi="Arial" w:cs="Arial"/>
                <w:sz w:val="16"/>
                <w:szCs w:val="16"/>
              </w:rPr>
              <w:t>30</w:t>
            </w:r>
          </w:p>
        </w:tc>
        <w:tc>
          <w:tcPr>
            <w:tcW w:w="854" w:type="dxa"/>
          </w:tcPr>
          <w:p w:rsidR="001F314D" w:rsidRPr="005C2352" w:rsidRDefault="00A56A3F" w:rsidP="0014604F">
            <w:pPr>
              <w:spacing w:line="360" w:lineRule="auto"/>
              <w:ind w:right="-46"/>
              <w:jc w:val="both"/>
              <w:rPr>
                <w:rFonts w:ascii="Arial" w:hAnsi="Arial" w:cs="Arial"/>
                <w:sz w:val="16"/>
                <w:szCs w:val="16"/>
              </w:rPr>
            </w:pPr>
            <w:r w:rsidRPr="005C2352">
              <w:rPr>
                <w:rFonts w:ascii="Arial" w:hAnsi="Arial" w:cs="Arial"/>
                <w:sz w:val="16"/>
                <w:szCs w:val="16"/>
              </w:rPr>
              <w:t>31</w:t>
            </w:r>
          </w:p>
        </w:tc>
      </w:tr>
    </w:tbl>
    <w:p w:rsidR="00236514" w:rsidRPr="005C2352" w:rsidRDefault="00B0193F" w:rsidP="0014604F">
      <w:pPr>
        <w:spacing w:after="0" w:line="360" w:lineRule="auto"/>
        <w:ind w:right="-46"/>
        <w:jc w:val="both"/>
        <w:rPr>
          <w:rFonts w:ascii="Arial" w:hAnsi="Arial" w:cs="Arial"/>
          <w:sz w:val="18"/>
          <w:szCs w:val="18"/>
        </w:rPr>
      </w:pPr>
      <w:r w:rsidRPr="0038512E">
        <w:rPr>
          <w:rFonts w:ascii="Arial" w:hAnsi="Arial" w:cs="Arial"/>
          <w:b/>
          <w:sz w:val="18"/>
          <w:szCs w:val="18"/>
        </w:rPr>
        <w:t>Source</w:t>
      </w:r>
      <w:r w:rsidRPr="005C2352">
        <w:rPr>
          <w:rFonts w:ascii="Arial" w:hAnsi="Arial" w:cs="Arial"/>
          <w:sz w:val="18"/>
          <w:szCs w:val="18"/>
        </w:rPr>
        <w:t>: ICCO Annual Reports</w:t>
      </w:r>
      <w:r w:rsidR="0038512E">
        <w:rPr>
          <w:rFonts w:ascii="Arial" w:hAnsi="Arial" w:cs="Arial"/>
          <w:sz w:val="18"/>
          <w:szCs w:val="18"/>
        </w:rPr>
        <w:t xml:space="preserve"> (2002, 2005, 2006, 2008)</w:t>
      </w:r>
    </w:p>
    <w:p w:rsidR="00294C24" w:rsidRPr="005C2352" w:rsidRDefault="00294C24" w:rsidP="0014604F">
      <w:pPr>
        <w:spacing w:after="0" w:line="360" w:lineRule="auto"/>
        <w:ind w:right="-46"/>
        <w:jc w:val="both"/>
        <w:rPr>
          <w:rFonts w:ascii="Garamond" w:hAnsi="Garamond" w:cs="Times New Roman"/>
          <w:sz w:val="24"/>
          <w:szCs w:val="24"/>
        </w:rPr>
      </w:pPr>
    </w:p>
    <w:p w:rsidR="00F83FFF" w:rsidRPr="00F56A6C" w:rsidRDefault="00294C24" w:rsidP="0014604F">
      <w:pPr>
        <w:spacing w:after="0" w:line="360" w:lineRule="auto"/>
        <w:ind w:right="-46"/>
        <w:jc w:val="both"/>
        <w:rPr>
          <w:rFonts w:ascii="Garamond" w:hAnsi="Garamond" w:cs="Times New Roman"/>
          <w:sz w:val="24"/>
          <w:szCs w:val="24"/>
        </w:rPr>
      </w:pPr>
      <w:r w:rsidRPr="00F56A6C">
        <w:rPr>
          <w:rFonts w:ascii="Garamond" w:hAnsi="Garamond" w:cs="Times New Roman"/>
          <w:sz w:val="24"/>
          <w:szCs w:val="24"/>
        </w:rPr>
        <w:t>However, a look at table1 shows that Ghana’s production has improved as compare to other major producing countries like Indonesia, Brazil and Malaysia. A part from the 2001/02 production level which was lower than Indonesia, the country has performed better than these countries.</w:t>
      </w:r>
    </w:p>
    <w:p w:rsidR="00775CA7" w:rsidRDefault="00775CA7" w:rsidP="0014604F">
      <w:pPr>
        <w:spacing w:after="0" w:line="360" w:lineRule="auto"/>
        <w:ind w:right="-46"/>
        <w:jc w:val="both"/>
        <w:rPr>
          <w:rFonts w:ascii="Garamond" w:hAnsi="Garamond" w:cs="Times New Roman"/>
          <w:b/>
          <w:i/>
          <w:sz w:val="28"/>
          <w:szCs w:val="28"/>
        </w:rPr>
      </w:pPr>
    </w:p>
    <w:p w:rsidR="007F3900" w:rsidRPr="00BB0907" w:rsidRDefault="00D644D7" w:rsidP="00913943">
      <w:pPr>
        <w:spacing w:after="0"/>
        <w:ind w:right="-46"/>
        <w:jc w:val="both"/>
        <w:rPr>
          <w:rFonts w:ascii="Garamond" w:hAnsi="Garamond" w:cs="Times New Roman"/>
          <w:b/>
          <w:sz w:val="28"/>
          <w:szCs w:val="28"/>
        </w:rPr>
      </w:pPr>
      <w:r w:rsidRPr="00BB0907">
        <w:rPr>
          <w:rFonts w:ascii="Garamond" w:hAnsi="Garamond" w:cs="Times New Roman"/>
          <w:b/>
          <w:i/>
          <w:sz w:val="28"/>
          <w:szCs w:val="28"/>
        </w:rPr>
        <w:t xml:space="preserve"> </w:t>
      </w:r>
      <w:r w:rsidR="003C5D11">
        <w:rPr>
          <w:rFonts w:ascii="Garamond" w:hAnsi="Garamond" w:cs="Times New Roman"/>
          <w:b/>
          <w:sz w:val="28"/>
          <w:szCs w:val="28"/>
        </w:rPr>
        <w:t>2.7</w:t>
      </w:r>
      <w:r w:rsidR="00636A74" w:rsidRPr="00BB0907">
        <w:rPr>
          <w:rFonts w:ascii="Garamond" w:hAnsi="Garamond" w:cs="Times New Roman"/>
          <w:b/>
          <w:sz w:val="28"/>
          <w:szCs w:val="28"/>
        </w:rPr>
        <w:t xml:space="preserve"> </w:t>
      </w:r>
      <w:r w:rsidR="00F83FFF" w:rsidRPr="00BB0907">
        <w:rPr>
          <w:rFonts w:ascii="Garamond" w:hAnsi="Garamond" w:cs="Times New Roman"/>
          <w:b/>
          <w:sz w:val="28"/>
          <w:szCs w:val="28"/>
        </w:rPr>
        <w:t xml:space="preserve">     </w:t>
      </w:r>
      <w:r w:rsidR="00636A74" w:rsidRPr="00BB0907">
        <w:rPr>
          <w:rFonts w:ascii="Garamond" w:hAnsi="Garamond" w:cs="Times New Roman"/>
          <w:b/>
          <w:sz w:val="28"/>
          <w:szCs w:val="28"/>
        </w:rPr>
        <w:t>Government Agricultural intervention Policies</w:t>
      </w:r>
    </w:p>
    <w:p w:rsidR="00913943" w:rsidRDefault="00913943" w:rsidP="0014604F">
      <w:pPr>
        <w:spacing w:after="0" w:line="360" w:lineRule="auto"/>
        <w:jc w:val="both"/>
        <w:rPr>
          <w:rFonts w:ascii="Garamond" w:hAnsi="Garamond" w:cs="Times New Roman"/>
          <w:b/>
          <w:sz w:val="24"/>
          <w:szCs w:val="24"/>
        </w:rPr>
      </w:pPr>
    </w:p>
    <w:p w:rsidR="00C76E33" w:rsidRDefault="003C5D11" w:rsidP="0014604F">
      <w:pPr>
        <w:spacing w:after="0" w:line="360" w:lineRule="auto"/>
        <w:jc w:val="both"/>
        <w:rPr>
          <w:rFonts w:ascii="Garamond" w:hAnsi="Garamond" w:cs="Times New Roman"/>
          <w:b/>
          <w:sz w:val="24"/>
          <w:szCs w:val="24"/>
        </w:rPr>
      </w:pPr>
      <w:r>
        <w:rPr>
          <w:rFonts w:ascii="Garamond" w:hAnsi="Garamond" w:cs="Times New Roman"/>
          <w:b/>
          <w:sz w:val="24"/>
          <w:szCs w:val="24"/>
        </w:rPr>
        <w:t>2.7</w:t>
      </w:r>
      <w:r w:rsidR="00F83FFF" w:rsidRPr="00F56A6C">
        <w:rPr>
          <w:rFonts w:ascii="Garamond" w:hAnsi="Garamond" w:cs="Times New Roman"/>
          <w:b/>
          <w:sz w:val="24"/>
          <w:szCs w:val="24"/>
        </w:rPr>
        <w:t xml:space="preserve">.1     </w:t>
      </w:r>
      <w:r w:rsidR="00EF77F1" w:rsidRPr="00F56A6C">
        <w:rPr>
          <w:rFonts w:ascii="Garamond" w:hAnsi="Garamond" w:cs="Times New Roman"/>
          <w:b/>
          <w:sz w:val="24"/>
          <w:szCs w:val="24"/>
        </w:rPr>
        <w:t>Trends in Agricultural Policies in Ghan</w:t>
      </w:r>
      <w:r w:rsidR="00C76E33">
        <w:rPr>
          <w:rFonts w:ascii="Garamond" w:hAnsi="Garamond" w:cs="Times New Roman"/>
          <w:b/>
          <w:sz w:val="24"/>
          <w:szCs w:val="24"/>
        </w:rPr>
        <w:t>a</w:t>
      </w:r>
    </w:p>
    <w:p w:rsidR="00B84320" w:rsidRPr="00C76E33" w:rsidRDefault="001E437F" w:rsidP="0014604F">
      <w:pPr>
        <w:spacing w:after="0" w:line="360" w:lineRule="auto"/>
        <w:jc w:val="both"/>
        <w:rPr>
          <w:rFonts w:ascii="Garamond" w:hAnsi="Garamond" w:cs="Times New Roman"/>
          <w:b/>
          <w:sz w:val="24"/>
          <w:szCs w:val="24"/>
        </w:rPr>
      </w:pPr>
      <w:r>
        <w:rPr>
          <w:rFonts w:ascii="Garamond" w:hAnsi="Garamond" w:cs="Times New Roman"/>
          <w:sz w:val="24"/>
          <w:szCs w:val="24"/>
        </w:rPr>
        <w:t xml:space="preserve"> </w:t>
      </w:r>
      <w:r w:rsidR="00EF77F1" w:rsidRPr="00F56A6C">
        <w:rPr>
          <w:rFonts w:ascii="Garamond" w:hAnsi="Garamond" w:cs="Times New Roman"/>
          <w:sz w:val="24"/>
          <w:szCs w:val="24"/>
        </w:rPr>
        <w:t>From 1975 to 2008, various governments have embarked on policy initiatives with some being pushed forward by external agencies. These policies have intention of putting agricultural se</w:t>
      </w:r>
      <w:r w:rsidR="00ED3F98" w:rsidRPr="00F56A6C">
        <w:rPr>
          <w:rFonts w:ascii="Garamond" w:hAnsi="Garamond" w:cs="Times New Roman"/>
          <w:sz w:val="24"/>
          <w:szCs w:val="24"/>
        </w:rPr>
        <w:t>ctor back on tract and improving upon</w:t>
      </w:r>
      <w:r w:rsidR="00EF77F1" w:rsidRPr="00F56A6C">
        <w:rPr>
          <w:rFonts w:ascii="Garamond" w:hAnsi="Garamond" w:cs="Times New Roman"/>
          <w:sz w:val="24"/>
          <w:szCs w:val="24"/>
        </w:rPr>
        <w:t xml:space="preserve"> on it. However most have failed due to inconsistencies in its implementation and failure to put in </w:t>
      </w:r>
      <w:r w:rsidR="005C0578" w:rsidRPr="00F56A6C">
        <w:rPr>
          <w:rFonts w:ascii="Garamond" w:hAnsi="Garamond" w:cs="Times New Roman"/>
          <w:sz w:val="24"/>
          <w:szCs w:val="24"/>
        </w:rPr>
        <w:t>place certain</w:t>
      </w:r>
      <w:r w:rsidR="00EF77F1" w:rsidRPr="00F56A6C">
        <w:rPr>
          <w:rFonts w:ascii="Garamond" w:hAnsi="Garamond" w:cs="Times New Roman"/>
          <w:sz w:val="24"/>
          <w:szCs w:val="24"/>
        </w:rPr>
        <w:t xml:space="preserve"> institutional structures.</w:t>
      </w:r>
      <w:r w:rsidR="00B84320" w:rsidRPr="00F56A6C">
        <w:rPr>
          <w:rFonts w:ascii="Garamond" w:hAnsi="Garamond" w:cs="Times New Roman"/>
          <w:sz w:val="24"/>
          <w:szCs w:val="24"/>
        </w:rPr>
        <w:t xml:space="preserve"> </w:t>
      </w:r>
    </w:p>
    <w:p w:rsidR="00B84320" w:rsidRPr="00F56A6C" w:rsidRDefault="001E437F" w:rsidP="0014604F">
      <w:pPr>
        <w:spacing w:after="0" w:line="360" w:lineRule="auto"/>
        <w:jc w:val="both"/>
        <w:rPr>
          <w:rFonts w:ascii="Garamond" w:hAnsi="Garamond" w:cs="Times New Roman"/>
          <w:sz w:val="24"/>
          <w:szCs w:val="24"/>
        </w:rPr>
      </w:pPr>
      <w:r>
        <w:rPr>
          <w:rFonts w:ascii="Garamond" w:hAnsi="Garamond" w:cs="Times New Roman"/>
          <w:sz w:val="24"/>
          <w:szCs w:val="24"/>
        </w:rPr>
        <w:t xml:space="preserve">           </w:t>
      </w:r>
      <w:r w:rsidR="00ED3F98" w:rsidRPr="00F56A6C">
        <w:rPr>
          <w:rFonts w:ascii="Garamond" w:hAnsi="Garamond" w:cs="Times New Roman"/>
          <w:sz w:val="24"/>
          <w:szCs w:val="24"/>
        </w:rPr>
        <w:t>Even though 2001 was a year of total transformation of Agricultural policies in the cocoa sector,</w:t>
      </w:r>
      <w:r w:rsidR="00D53CB9" w:rsidRPr="00F56A6C">
        <w:rPr>
          <w:rFonts w:ascii="Garamond" w:hAnsi="Garamond" w:cs="Times New Roman"/>
          <w:sz w:val="24"/>
          <w:szCs w:val="24"/>
        </w:rPr>
        <w:t xml:space="preserve"> Nyanteng and </w:t>
      </w:r>
      <w:r w:rsidR="00550859" w:rsidRPr="00F56A6C">
        <w:rPr>
          <w:rFonts w:ascii="Garamond" w:hAnsi="Garamond" w:cs="Times New Roman"/>
          <w:sz w:val="24"/>
          <w:szCs w:val="24"/>
        </w:rPr>
        <w:t>Seini (2000)</w:t>
      </w:r>
      <w:r w:rsidR="00D53CB9" w:rsidRPr="00F56A6C">
        <w:rPr>
          <w:rFonts w:ascii="Garamond" w:hAnsi="Garamond" w:cs="Times New Roman"/>
          <w:sz w:val="24"/>
          <w:szCs w:val="24"/>
        </w:rPr>
        <w:t xml:space="preserve"> do not acknowledge that period. A contributi</w:t>
      </w:r>
      <w:r w:rsidR="00550859" w:rsidRPr="00F56A6C">
        <w:rPr>
          <w:rFonts w:ascii="Garamond" w:hAnsi="Garamond" w:cs="Times New Roman"/>
          <w:sz w:val="24"/>
          <w:szCs w:val="24"/>
        </w:rPr>
        <w:t>ng factor to this elimination is that, their paper</w:t>
      </w:r>
      <w:r w:rsidR="00D53CB9" w:rsidRPr="00F56A6C">
        <w:rPr>
          <w:rFonts w:ascii="Garamond" w:hAnsi="Garamond" w:cs="Times New Roman"/>
          <w:sz w:val="24"/>
          <w:szCs w:val="24"/>
        </w:rPr>
        <w:t xml:space="preserve"> was published before this remarkable period. To them agriculture policies can be analyzed by considering only the periods of 1970-82, and 1983-95, which is distinguished into pre-and post-structural adjustment periods.</w:t>
      </w:r>
      <w:r w:rsidR="00E52E73" w:rsidRPr="00F56A6C">
        <w:rPr>
          <w:rFonts w:ascii="Garamond" w:hAnsi="Garamond" w:cs="Times New Roman"/>
          <w:sz w:val="24"/>
          <w:szCs w:val="24"/>
        </w:rPr>
        <w:t xml:space="preserve"> The period 70-82, was not a smooth one as far as policies towards agriculture is concern. It saw po</w:t>
      </w:r>
      <w:r w:rsidR="00052070" w:rsidRPr="00F56A6C">
        <w:rPr>
          <w:rFonts w:ascii="Garamond" w:hAnsi="Garamond" w:cs="Times New Roman"/>
          <w:sz w:val="24"/>
          <w:szCs w:val="24"/>
        </w:rPr>
        <w:t>litical instability and rampant</w:t>
      </w:r>
      <w:r w:rsidR="00E52E73" w:rsidRPr="00F56A6C">
        <w:rPr>
          <w:rFonts w:ascii="Garamond" w:hAnsi="Garamond" w:cs="Times New Roman"/>
          <w:sz w:val="24"/>
          <w:szCs w:val="24"/>
        </w:rPr>
        <w:t xml:space="preserve"> changes in economic policies which had a negative effect on Agriculture sector. </w:t>
      </w:r>
      <w:r w:rsidR="00052070" w:rsidRPr="00F56A6C">
        <w:rPr>
          <w:rFonts w:ascii="Garamond" w:hAnsi="Garamond" w:cs="Times New Roman"/>
          <w:sz w:val="24"/>
          <w:szCs w:val="24"/>
        </w:rPr>
        <w:t>In a bid to recover the economy, the private sector was chosen as the engine of development.</w:t>
      </w:r>
      <w:r w:rsidR="007902A0" w:rsidRPr="00F56A6C">
        <w:rPr>
          <w:rFonts w:ascii="Garamond" w:hAnsi="Garamond" w:cs="Times New Roman"/>
          <w:sz w:val="24"/>
          <w:szCs w:val="24"/>
        </w:rPr>
        <w:t xml:space="preserve"> Agricultural</w:t>
      </w:r>
      <w:r w:rsidR="009D2436" w:rsidRPr="00F56A6C">
        <w:rPr>
          <w:rFonts w:ascii="Garamond" w:hAnsi="Garamond" w:cs="Times New Roman"/>
          <w:sz w:val="24"/>
          <w:szCs w:val="24"/>
        </w:rPr>
        <w:t xml:space="preserve"> inputs</w:t>
      </w:r>
      <w:r w:rsidR="007902A0" w:rsidRPr="00F56A6C">
        <w:rPr>
          <w:rFonts w:ascii="Garamond" w:hAnsi="Garamond" w:cs="Times New Roman"/>
          <w:sz w:val="24"/>
          <w:szCs w:val="24"/>
        </w:rPr>
        <w:t xml:space="preserve"> like equipment and machines were subsidized. Moreover, farmers were assisted with extensi</w:t>
      </w:r>
      <w:r w:rsidR="0075257F" w:rsidRPr="00F56A6C">
        <w:rPr>
          <w:rFonts w:ascii="Garamond" w:hAnsi="Garamond" w:cs="Times New Roman"/>
          <w:sz w:val="24"/>
          <w:szCs w:val="24"/>
        </w:rPr>
        <w:t>on services. Coupled with that development</w:t>
      </w:r>
      <w:r w:rsidR="007902A0" w:rsidRPr="00F56A6C">
        <w:rPr>
          <w:rFonts w:ascii="Garamond" w:hAnsi="Garamond" w:cs="Times New Roman"/>
          <w:sz w:val="24"/>
          <w:szCs w:val="24"/>
        </w:rPr>
        <w:t xml:space="preserve"> boards were </w:t>
      </w:r>
      <w:r w:rsidR="0075257F" w:rsidRPr="00F56A6C">
        <w:rPr>
          <w:rFonts w:ascii="Garamond" w:hAnsi="Garamond" w:cs="Times New Roman"/>
          <w:sz w:val="24"/>
          <w:szCs w:val="24"/>
        </w:rPr>
        <w:t>established for many commodities including</w:t>
      </w:r>
      <w:r w:rsidR="009D2436" w:rsidRPr="00F56A6C">
        <w:rPr>
          <w:rFonts w:ascii="Garamond" w:hAnsi="Garamond" w:cs="Times New Roman"/>
          <w:sz w:val="24"/>
          <w:szCs w:val="24"/>
        </w:rPr>
        <w:t xml:space="preserve"> cocoa. In addition, there was liberalization of the cocoa purchasing. This flourished the country with so many </w:t>
      </w:r>
      <w:r w:rsidR="009876B2" w:rsidRPr="00F56A6C">
        <w:rPr>
          <w:rFonts w:ascii="Garamond" w:hAnsi="Garamond" w:cs="Times New Roman"/>
          <w:sz w:val="24"/>
          <w:szCs w:val="24"/>
        </w:rPr>
        <w:t>licensed</w:t>
      </w:r>
      <w:r w:rsidR="009D2436" w:rsidRPr="00F56A6C">
        <w:rPr>
          <w:rFonts w:ascii="Garamond" w:hAnsi="Garamond" w:cs="Times New Roman"/>
          <w:sz w:val="24"/>
          <w:szCs w:val="24"/>
        </w:rPr>
        <w:t xml:space="preserve"> buying companies </w:t>
      </w:r>
      <w:r w:rsidR="009876B2" w:rsidRPr="00F56A6C">
        <w:rPr>
          <w:rFonts w:ascii="Garamond" w:hAnsi="Garamond" w:cs="Times New Roman"/>
          <w:sz w:val="24"/>
          <w:szCs w:val="24"/>
        </w:rPr>
        <w:t xml:space="preserve">(LBCs) </w:t>
      </w:r>
      <w:r w:rsidR="00390F47" w:rsidRPr="00F56A6C">
        <w:rPr>
          <w:rFonts w:ascii="Garamond" w:hAnsi="Garamond" w:cs="Times New Roman"/>
          <w:sz w:val="24"/>
          <w:szCs w:val="24"/>
        </w:rPr>
        <w:t>(Nyanteng and Seini 2000)</w:t>
      </w:r>
      <w:r w:rsidR="009876B2" w:rsidRPr="00F56A6C">
        <w:rPr>
          <w:rFonts w:ascii="Garamond" w:hAnsi="Garamond" w:cs="Times New Roman"/>
          <w:sz w:val="24"/>
          <w:szCs w:val="24"/>
        </w:rPr>
        <w:t>.</w:t>
      </w:r>
    </w:p>
    <w:p w:rsidR="00323298" w:rsidRPr="00F56A6C" w:rsidRDefault="001E437F" w:rsidP="0014604F">
      <w:pPr>
        <w:spacing w:after="0" w:line="360" w:lineRule="auto"/>
        <w:jc w:val="both"/>
        <w:rPr>
          <w:rFonts w:ascii="Garamond" w:hAnsi="Garamond" w:cs="Times New Roman"/>
          <w:sz w:val="24"/>
          <w:szCs w:val="24"/>
        </w:rPr>
      </w:pPr>
      <w:r>
        <w:rPr>
          <w:rFonts w:ascii="Garamond" w:hAnsi="Garamond" w:cs="Times New Roman"/>
          <w:sz w:val="24"/>
          <w:szCs w:val="24"/>
        </w:rPr>
        <w:t xml:space="preserve">          </w:t>
      </w:r>
      <w:r w:rsidR="00323298" w:rsidRPr="00F56A6C">
        <w:rPr>
          <w:rFonts w:ascii="Garamond" w:hAnsi="Garamond" w:cs="Times New Roman"/>
          <w:sz w:val="24"/>
          <w:szCs w:val="24"/>
        </w:rPr>
        <w:t xml:space="preserve">These policies were reversed after the economy went to the command type again. This was the period between 76 and 82. Policies in this period included a return to monopoly system of cocoa purchase, import controls, subsidization of imported consumer goods. In addition, operation feed yourself (OFY), </w:t>
      </w:r>
      <w:r w:rsidR="002634A8" w:rsidRPr="00F56A6C">
        <w:rPr>
          <w:rFonts w:ascii="Garamond" w:hAnsi="Garamond" w:cs="Times New Roman"/>
          <w:sz w:val="24"/>
          <w:szCs w:val="24"/>
        </w:rPr>
        <w:t xml:space="preserve">a policy aim at achieving </w:t>
      </w:r>
      <w:r w:rsidR="00323298" w:rsidRPr="00F56A6C">
        <w:rPr>
          <w:rFonts w:ascii="Garamond" w:hAnsi="Garamond" w:cs="Times New Roman"/>
          <w:sz w:val="24"/>
          <w:szCs w:val="24"/>
        </w:rPr>
        <w:t>self sufficiency</w:t>
      </w:r>
      <w:r w:rsidR="002634A8" w:rsidRPr="00F56A6C">
        <w:rPr>
          <w:rFonts w:ascii="Garamond" w:hAnsi="Garamond" w:cs="Times New Roman"/>
          <w:sz w:val="24"/>
          <w:szCs w:val="24"/>
        </w:rPr>
        <w:t xml:space="preserve"> in food</w:t>
      </w:r>
      <w:r w:rsidR="00323298" w:rsidRPr="00F56A6C">
        <w:rPr>
          <w:rFonts w:ascii="Garamond" w:hAnsi="Garamond" w:cs="Times New Roman"/>
          <w:sz w:val="24"/>
          <w:szCs w:val="24"/>
        </w:rPr>
        <w:t>, was instituted.</w:t>
      </w:r>
      <w:r w:rsidR="002634A8" w:rsidRPr="00F56A6C">
        <w:rPr>
          <w:rFonts w:ascii="Garamond" w:hAnsi="Garamond" w:cs="Times New Roman"/>
          <w:sz w:val="24"/>
          <w:szCs w:val="24"/>
        </w:rPr>
        <w:t xml:space="preserve"> However, this period has been described by Nyanteng and Seine as a period of despair, as </w:t>
      </w:r>
      <w:r w:rsidR="00C347FA" w:rsidRPr="00F56A6C">
        <w:rPr>
          <w:rFonts w:ascii="Garamond" w:hAnsi="Garamond" w:cs="Times New Roman"/>
          <w:sz w:val="24"/>
          <w:szCs w:val="24"/>
        </w:rPr>
        <w:t>it wa</w:t>
      </w:r>
      <w:r w:rsidR="002634A8" w:rsidRPr="00F56A6C">
        <w:rPr>
          <w:rFonts w:ascii="Garamond" w:hAnsi="Garamond" w:cs="Times New Roman"/>
          <w:sz w:val="24"/>
          <w:szCs w:val="24"/>
        </w:rPr>
        <w:t>s within this same period that saw farmers</w:t>
      </w:r>
      <w:r w:rsidR="00C347FA" w:rsidRPr="00F56A6C">
        <w:rPr>
          <w:rFonts w:ascii="Garamond" w:hAnsi="Garamond" w:cs="Times New Roman"/>
          <w:sz w:val="24"/>
          <w:szCs w:val="24"/>
        </w:rPr>
        <w:t xml:space="preserve"> smuggling subsidized fertilizers and insecticides to obtain higher prices.</w:t>
      </w:r>
      <w:r w:rsidR="003D193F" w:rsidRPr="00F56A6C">
        <w:rPr>
          <w:rFonts w:ascii="Garamond" w:hAnsi="Garamond" w:cs="Times New Roman"/>
          <w:sz w:val="24"/>
          <w:szCs w:val="24"/>
        </w:rPr>
        <w:t xml:space="preserve"> Agriculture</w:t>
      </w:r>
      <w:r w:rsidR="000927C1" w:rsidRPr="00F56A6C">
        <w:rPr>
          <w:rFonts w:ascii="Garamond" w:hAnsi="Garamond" w:cs="Times New Roman"/>
          <w:sz w:val="24"/>
          <w:szCs w:val="24"/>
        </w:rPr>
        <w:t xml:space="preserve"> pricing policy channel revenue from out of agriculture in favour of urban consumers in</w:t>
      </w:r>
      <w:r w:rsidR="00A23532">
        <w:rPr>
          <w:rFonts w:ascii="Garamond" w:hAnsi="Garamond" w:cs="Times New Roman"/>
          <w:sz w:val="24"/>
          <w:szCs w:val="24"/>
        </w:rPr>
        <w:t xml:space="preserve"> a</w:t>
      </w:r>
      <w:r w:rsidR="000927C1" w:rsidRPr="00F56A6C">
        <w:rPr>
          <w:rFonts w:ascii="Garamond" w:hAnsi="Garamond" w:cs="Times New Roman"/>
          <w:sz w:val="24"/>
          <w:szCs w:val="24"/>
        </w:rPr>
        <w:t xml:space="preserve"> form of lower food prices </w:t>
      </w:r>
      <w:r w:rsidR="00390F47" w:rsidRPr="00F56A6C">
        <w:rPr>
          <w:rFonts w:ascii="Garamond" w:hAnsi="Garamond" w:cs="Times New Roman"/>
          <w:sz w:val="24"/>
          <w:szCs w:val="24"/>
        </w:rPr>
        <w:t>(Hadjimichael et al. 1996:41)</w:t>
      </w:r>
      <w:r w:rsidR="003D193F" w:rsidRPr="00F56A6C">
        <w:rPr>
          <w:rFonts w:ascii="Garamond" w:hAnsi="Garamond" w:cs="Times New Roman"/>
          <w:sz w:val="24"/>
          <w:szCs w:val="24"/>
        </w:rPr>
        <w:t>.</w:t>
      </w:r>
      <w:r w:rsidR="00C347FA" w:rsidRPr="00F56A6C">
        <w:rPr>
          <w:rFonts w:ascii="Garamond" w:hAnsi="Garamond" w:cs="Times New Roman"/>
          <w:sz w:val="24"/>
          <w:szCs w:val="24"/>
        </w:rPr>
        <w:t xml:space="preserve"> Moreover, </w:t>
      </w:r>
      <w:r w:rsidR="00C347FA" w:rsidRPr="00F56A6C">
        <w:rPr>
          <w:rFonts w:ascii="Garamond" w:hAnsi="Garamond" w:cs="Times New Roman"/>
          <w:sz w:val="24"/>
          <w:szCs w:val="24"/>
        </w:rPr>
        <w:lastRenderedPageBreak/>
        <w:t xml:space="preserve">there was frequent political anarchy through coup </w:t>
      </w:r>
      <w:r w:rsidR="0004509C" w:rsidRPr="00F56A6C">
        <w:rPr>
          <w:rFonts w:ascii="Garamond" w:hAnsi="Garamond" w:cs="Times New Roman"/>
          <w:sz w:val="24"/>
          <w:szCs w:val="24"/>
        </w:rPr>
        <w:t xml:space="preserve">d’état, economic mismanagement and deterioration in terms of trade </w:t>
      </w:r>
      <w:r w:rsidR="00390F47" w:rsidRPr="00F56A6C">
        <w:rPr>
          <w:rFonts w:ascii="Garamond" w:hAnsi="Garamond" w:cs="Times New Roman"/>
          <w:sz w:val="24"/>
          <w:szCs w:val="24"/>
        </w:rPr>
        <w:t>(Abizadeh and Yousefi 1996:206)</w:t>
      </w:r>
      <w:r w:rsidR="005B65FD" w:rsidRPr="00F56A6C">
        <w:rPr>
          <w:rFonts w:ascii="Garamond" w:hAnsi="Garamond" w:cs="Times New Roman"/>
          <w:sz w:val="24"/>
          <w:szCs w:val="24"/>
        </w:rPr>
        <w:t>.</w:t>
      </w:r>
    </w:p>
    <w:p w:rsidR="005B65FD" w:rsidRPr="00F56A6C" w:rsidRDefault="001E437F" w:rsidP="0014604F">
      <w:pPr>
        <w:spacing w:after="0" w:line="360" w:lineRule="auto"/>
        <w:jc w:val="both"/>
        <w:rPr>
          <w:rFonts w:ascii="Garamond" w:hAnsi="Garamond" w:cs="Times New Roman"/>
          <w:sz w:val="24"/>
          <w:szCs w:val="24"/>
        </w:rPr>
      </w:pPr>
      <w:r>
        <w:rPr>
          <w:rFonts w:ascii="Garamond" w:hAnsi="Garamond" w:cs="Times New Roman"/>
          <w:sz w:val="24"/>
          <w:szCs w:val="24"/>
        </w:rPr>
        <w:t xml:space="preserve">           </w:t>
      </w:r>
      <w:r w:rsidR="005B65FD" w:rsidRPr="00F56A6C">
        <w:rPr>
          <w:rFonts w:ascii="Garamond" w:hAnsi="Garamond" w:cs="Times New Roman"/>
          <w:sz w:val="24"/>
          <w:szCs w:val="24"/>
        </w:rPr>
        <w:t>The period 1983-95 saw the need to revamp the economy. As a result, economic recovery programme (ERP) was lunched. This brought a new era for agriculture. Agricultural policy within this period was characterized by increase in the nominal producer price of cocoa</w:t>
      </w:r>
      <w:r w:rsidR="00D77F85" w:rsidRPr="00F56A6C">
        <w:rPr>
          <w:rFonts w:ascii="Garamond" w:hAnsi="Garamond" w:cs="Times New Roman"/>
          <w:sz w:val="24"/>
          <w:szCs w:val="24"/>
        </w:rPr>
        <w:t xml:space="preserve"> and export crops</w:t>
      </w:r>
      <w:r w:rsidR="005B65FD" w:rsidRPr="00F56A6C">
        <w:rPr>
          <w:rFonts w:ascii="Garamond" w:hAnsi="Garamond" w:cs="Times New Roman"/>
          <w:sz w:val="24"/>
          <w:szCs w:val="24"/>
        </w:rPr>
        <w:t xml:space="preserve"> at the expense of other crops</w:t>
      </w:r>
      <w:r w:rsidR="00390F47" w:rsidRPr="00F56A6C">
        <w:rPr>
          <w:rFonts w:ascii="Garamond" w:hAnsi="Garamond" w:cs="Times New Roman"/>
          <w:sz w:val="24"/>
          <w:szCs w:val="24"/>
        </w:rPr>
        <w:t xml:space="preserve"> (Naylor 2000:24)</w:t>
      </w:r>
      <w:r w:rsidR="005B65FD" w:rsidRPr="00F56A6C">
        <w:rPr>
          <w:rFonts w:ascii="Garamond" w:hAnsi="Garamond" w:cs="Times New Roman"/>
          <w:sz w:val="24"/>
          <w:szCs w:val="24"/>
        </w:rPr>
        <w:t xml:space="preserve">. However, subsidies on fertilizer, </w:t>
      </w:r>
      <w:r w:rsidR="00D77F85" w:rsidRPr="00F56A6C">
        <w:rPr>
          <w:rFonts w:ascii="Garamond" w:hAnsi="Garamond" w:cs="Times New Roman"/>
          <w:sz w:val="24"/>
          <w:szCs w:val="24"/>
        </w:rPr>
        <w:t xml:space="preserve">pesticides and farm equipment were removed </w:t>
      </w:r>
      <w:r w:rsidR="00736B7D" w:rsidRPr="00F56A6C">
        <w:rPr>
          <w:rFonts w:ascii="Garamond" w:hAnsi="Garamond" w:cs="Times New Roman"/>
          <w:sz w:val="24"/>
          <w:szCs w:val="24"/>
        </w:rPr>
        <w:t>(Naylor 2000:24; Nyanteng and Seini 2000)</w:t>
      </w:r>
      <w:r w:rsidR="00D77F85" w:rsidRPr="00F56A6C">
        <w:rPr>
          <w:rFonts w:ascii="Garamond" w:hAnsi="Garamond" w:cs="Times New Roman"/>
          <w:sz w:val="24"/>
          <w:szCs w:val="24"/>
        </w:rPr>
        <w:t>.</w:t>
      </w:r>
      <w:r w:rsidR="005B65FD" w:rsidRPr="00F56A6C">
        <w:rPr>
          <w:rFonts w:ascii="Garamond" w:hAnsi="Garamond" w:cs="Times New Roman"/>
          <w:sz w:val="24"/>
          <w:szCs w:val="24"/>
        </w:rPr>
        <w:t xml:space="preserve"> </w:t>
      </w:r>
      <w:r w:rsidR="00D77F85" w:rsidRPr="00F56A6C">
        <w:rPr>
          <w:rFonts w:ascii="Garamond" w:hAnsi="Garamond" w:cs="Times New Roman"/>
          <w:sz w:val="24"/>
          <w:szCs w:val="24"/>
        </w:rPr>
        <w:t xml:space="preserve">The period was organized into two stages. The main </w:t>
      </w:r>
      <w:r w:rsidR="003D193F" w:rsidRPr="00F56A6C">
        <w:rPr>
          <w:rFonts w:ascii="Garamond" w:hAnsi="Garamond" w:cs="Times New Roman"/>
          <w:sz w:val="24"/>
          <w:szCs w:val="24"/>
        </w:rPr>
        <w:t>objective in the first phase was</w:t>
      </w:r>
      <w:r w:rsidR="00D77F85" w:rsidRPr="00F56A6C">
        <w:rPr>
          <w:rFonts w:ascii="Garamond" w:hAnsi="Garamond" w:cs="Times New Roman"/>
          <w:sz w:val="24"/>
          <w:szCs w:val="24"/>
        </w:rPr>
        <w:t xml:space="preserve"> to stabilize the economy, and improve government finances.</w:t>
      </w:r>
      <w:r w:rsidR="00B37F27" w:rsidRPr="00F56A6C">
        <w:rPr>
          <w:rFonts w:ascii="Garamond" w:hAnsi="Garamond" w:cs="Times New Roman"/>
          <w:sz w:val="24"/>
          <w:szCs w:val="24"/>
        </w:rPr>
        <w:t xml:space="preserve"> And in Agriculture, the main objectives </w:t>
      </w:r>
      <w:r w:rsidR="00D361A8" w:rsidRPr="00F56A6C">
        <w:rPr>
          <w:rFonts w:ascii="Garamond" w:hAnsi="Garamond" w:cs="Times New Roman"/>
          <w:sz w:val="24"/>
          <w:szCs w:val="24"/>
        </w:rPr>
        <w:t xml:space="preserve">to attain self-sufficiency in cereal production, build up buffer stock for maize and cereals, ensure food security and price stabilization, and to boost cocoa production that would increase foreign exchange </w:t>
      </w:r>
      <w:r w:rsidR="00736B7D" w:rsidRPr="00F56A6C">
        <w:rPr>
          <w:rFonts w:ascii="Garamond" w:hAnsi="Garamond" w:cs="Times New Roman"/>
          <w:sz w:val="24"/>
          <w:szCs w:val="24"/>
        </w:rPr>
        <w:t>earnings (Nyanteng and Seini 2000).</w:t>
      </w:r>
    </w:p>
    <w:p w:rsidR="00CF5472" w:rsidRPr="00F56A6C" w:rsidRDefault="001E437F" w:rsidP="0014604F">
      <w:pPr>
        <w:spacing w:after="0" w:line="360" w:lineRule="auto"/>
        <w:jc w:val="both"/>
        <w:rPr>
          <w:rFonts w:ascii="Garamond" w:hAnsi="Garamond" w:cs="Times New Roman"/>
          <w:sz w:val="24"/>
          <w:szCs w:val="24"/>
        </w:rPr>
      </w:pPr>
      <w:r>
        <w:rPr>
          <w:rFonts w:ascii="Garamond" w:hAnsi="Garamond" w:cs="Times New Roman"/>
          <w:sz w:val="24"/>
          <w:szCs w:val="24"/>
        </w:rPr>
        <w:t xml:space="preserve">            </w:t>
      </w:r>
      <w:r w:rsidR="00670EF4" w:rsidRPr="00F56A6C">
        <w:rPr>
          <w:rFonts w:ascii="Garamond" w:hAnsi="Garamond" w:cs="Times New Roman"/>
          <w:sz w:val="24"/>
          <w:szCs w:val="24"/>
        </w:rPr>
        <w:t>In order to review the structures in the economy which was acting as a hindrance to growth, the second phase of the ERP was instituted.</w:t>
      </w:r>
      <w:r w:rsidR="00CF5472" w:rsidRPr="00F56A6C">
        <w:rPr>
          <w:rFonts w:ascii="Garamond" w:hAnsi="Garamond" w:cs="Times New Roman"/>
          <w:sz w:val="24"/>
          <w:szCs w:val="24"/>
        </w:rPr>
        <w:t xml:space="preserve"> It concerned the restructuring of the state’s institutions and practices especially in the cocoa sector. This was achieved with the assistance from the World Bank to increase efficiency in the production and marketing of cocoa. It </w:t>
      </w:r>
      <w:r w:rsidR="00334E4B" w:rsidRPr="00F56A6C">
        <w:rPr>
          <w:rFonts w:ascii="Garamond" w:hAnsi="Garamond" w:cs="Times New Roman"/>
          <w:sz w:val="24"/>
          <w:szCs w:val="24"/>
        </w:rPr>
        <w:t xml:space="preserve">was therefore dubbed the structural adjustment programme. </w:t>
      </w:r>
      <w:r w:rsidR="00CF5472" w:rsidRPr="00F56A6C">
        <w:rPr>
          <w:rFonts w:ascii="Garamond" w:hAnsi="Garamond" w:cs="Times New Roman"/>
          <w:sz w:val="24"/>
          <w:szCs w:val="24"/>
        </w:rPr>
        <w:t>To complement this effort, cocoa farmers were given a greater share of the world price. Conversely, the size of the cocobod was reduced</w:t>
      </w:r>
      <w:r w:rsidR="00782CA6" w:rsidRPr="00F56A6C">
        <w:rPr>
          <w:rFonts w:ascii="Garamond" w:hAnsi="Garamond" w:cs="Times New Roman"/>
          <w:sz w:val="24"/>
          <w:szCs w:val="24"/>
        </w:rPr>
        <w:t>. In addition there was removal of guaranteed minimum prices for maize and rice. Coupled with that the government no longer subsidized fertilizer, insecticides etc</w:t>
      </w:r>
      <w:r w:rsidR="00736B7D" w:rsidRPr="00F56A6C">
        <w:rPr>
          <w:rFonts w:ascii="Garamond" w:hAnsi="Garamond" w:cs="Times New Roman"/>
          <w:sz w:val="24"/>
          <w:szCs w:val="24"/>
        </w:rPr>
        <w:t xml:space="preserve">. (Naylor 2000:24; Nyanteng and Seini 2000). </w:t>
      </w:r>
    </w:p>
    <w:p w:rsidR="00782CA6" w:rsidRPr="00F56A6C" w:rsidRDefault="001E437F" w:rsidP="0014604F">
      <w:pPr>
        <w:spacing w:after="0" w:line="360" w:lineRule="auto"/>
        <w:jc w:val="both"/>
        <w:rPr>
          <w:rFonts w:ascii="Garamond" w:hAnsi="Garamond" w:cs="Times New Roman"/>
          <w:sz w:val="24"/>
          <w:szCs w:val="24"/>
        </w:rPr>
      </w:pPr>
      <w:r>
        <w:rPr>
          <w:rFonts w:ascii="Garamond" w:hAnsi="Garamond" w:cs="Times New Roman"/>
          <w:sz w:val="24"/>
          <w:szCs w:val="24"/>
        </w:rPr>
        <w:t xml:space="preserve">              </w:t>
      </w:r>
      <w:r w:rsidR="00782CA6" w:rsidRPr="00F56A6C">
        <w:rPr>
          <w:rFonts w:ascii="Garamond" w:hAnsi="Garamond" w:cs="Times New Roman"/>
          <w:sz w:val="24"/>
          <w:szCs w:val="24"/>
        </w:rPr>
        <w:t>However, the situation was reversed during the Golding age of business for the country between 2001-the present day. The sitting government continue to improve the cocoa sector with free distribution of spraying chemicals to cocoa farmers to improve the yield. Furthermore, the producer price of cocoa was increase in 2</w:t>
      </w:r>
      <w:r w:rsidR="00A23532">
        <w:rPr>
          <w:rFonts w:ascii="Garamond" w:hAnsi="Garamond" w:cs="Times New Roman"/>
          <w:sz w:val="24"/>
          <w:szCs w:val="24"/>
        </w:rPr>
        <w:t>001 and October, 2009. These were</w:t>
      </w:r>
      <w:r w:rsidR="00782CA6" w:rsidRPr="00F56A6C">
        <w:rPr>
          <w:rFonts w:ascii="Garamond" w:hAnsi="Garamond" w:cs="Times New Roman"/>
          <w:sz w:val="24"/>
          <w:szCs w:val="24"/>
        </w:rPr>
        <w:t xml:space="preserve"> done to control pest and diseases that affect cocoa production, and also to boost the morale of farmer</w:t>
      </w:r>
      <w:r w:rsidR="00A23532">
        <w:rPr>
          <w:rFonts w:ascii="Garamond" w:hAnsi="Garamond" w:cs="Times New Roman"/>
          <w:sz w:val="24"/>
          <w:szCs w:val="24"/>
        </w:rPr>
        <w:t xml:space="preserve">s to put in their maximum best </w:t>
      </w:r>
      <w:r w:rsidR="00782CA6" w:rsidRPr="00F56A6C">
        <w:rPr>
          <w:rFonts w:ascii="Garamond" w:hAnsi="Garamond" w:cs="Times New Roman"/>
          <w:sz w:val="24"/>
          <w:szCs w:val="24"/>
        </w:rPr>
        <w:t>in the cocoa industry.</w:t>
      </w:r>
    </w:p>
    <w:p w:rsidR="00913943" w:rsidRDefault="00913943" w:rsidP="0014604F">
      <w:pPr>
        <w:spacing w:after="0" w:line="360" w:lineRule="auto"/>
        <w:jc w:val="both"/>
        <w:rPr>
          <w:rFonts w:ascii="Garamond" w:hAnsi="Garamond" w:cs="Times New Roman"/>
          <w:b/>
          <w:sz w:val="24"/>
          <w:szCs w:val="24"/>
        </w:rPr>
      </w:pPr>
    </w:p>
    <w:p w:rsidR="00AF5488" w:rsidRPr="00BB0907" w:rsidRDefault="003C5D11" w:rsidP="0014604F">
      <w:pPr>
        <w:spacing w:after="0" w:line="360" w:lineRule="auto"/>
        <w:jc w:val="both"/>
        <w:rPr>
          <w:rFonts w:ascii="Garamond" w:hAnsi="Garamond" w:cs="Times New Roman"/>
          <w:b/>
          <w:sz w:val="24"/>
          <w:szCs w:val="24"/>
        </w:rPr>
      </w:pPr>
      <w:r>
        <w:rPr>
          <w:rFonts w:ascii="Garamond" w:hAnsi="Garamond" w:cs="Times New Roman"/>
          <w:b/>
          <w:sz w:val="24"/>
          <w:szCs w:val="24"/>
        </w:rPr>
        <w:t>2.7</w:t>
      </w:r>
      <w:r w:rsidR="00BB0907" w:rsidRPr="00BB0907">
        <w:rPr>
          <w:rFonts w:ascii="Garamond" w:hAnsi="Garamond" w:cs="Times New Roman"/>
          <w:b/>
          <w:sz w:val="24"/>
          <w:szCs w:val="24"/>
        </w:rPr>
        <w:t>.2</w:t>
      </w:r>
      <w:r w:rsidR="00FF6774" w:rsidRPr="00BB0907">
        <w:rPr>
          <w:rFonts w:ascii="Garamond" w:hAnsi="Garamond" w:cs="Times New Roman"/>
          <w:b/>
          <w:sz w:val="24"/>
          <w:szCs w:val="24"/>
        </w:rPr>
        <w:t xml:space="preserve">        </w:t>
      </w:r>
      <w:r w:rsidR="00B34AEA" w:rsidRPr="00BB0907">
        <w:rPr>
          <w:rFonts w:ascii="Garamond" w:hAnsi="Garamond" w:cs="Times New Roman"/>
          <w:b/>
          <w:sz w:val="24"/>
          <w:szCs w:val="24"/>
        </w:rPr>
        <w:t>Types of agricultural policies</w:t>
      </w:r>
    </w:p>
    <w:p w:rsidR="00782CA6" w:rsidRPr="00F56A6C" w:rsidRDefault="00C76E33" w:rsidP="0014604F">
      <w:pPr>
        <w:spacing w:after="0" w:line="360" w:lineRule="auto"/>
        <w:jc w:val="both"/>
        <w:rPr>
          <w:rFonts w:ascii="Garamond" w:hAnsi="Garamond" w:cs="Times New Roman"/>
          <w:sz w:val="24"/>
          <w:szCs w:val="24"/>
        </w:rPr>
      </w:pPr>
      <w:r>
        <w:rPr>
          <w:rFonts w:ascii="Garamond" w:hAnsi="Garamond" w:cs="Times New Roman"/>
          <w:sz w:val="24"/>
          <w:szCs w:val="24"/>
        </w:rPr>
        <w:t xml:space="preserve"> </w:t>
      </w:r>
      <w:r w:rsidR="007811E9" w:rsidRPr="00F56A6C">
        <w:rPr>
          <w:rFonts w:ascii="Garamond" w:hAnsi="Garamond" w:cs="Times New Roman"/>
          <w:sz w:val="24"/>
          <w:szCs w:val="24"/>
        </w:rPr>
        <w:t>Mundia (1991:16) defined a</w:t>
      </w:r>
      <w:r w:rsidR="00E35BA5" w:rsidRPr="00F56A6C">
        <w:rPr>
          <w:rFonts w:ascii="Garamond" w:hAnsi="Garamond" w:cs="Times New Roman"/>
          <w:sz w:val="24"/>
          <w:szCs w:val="24"/>
        </w:rPr>
        <w:t>gricultural policy as an instrument used to influence the allocation of resources w</w:t>
      </w:r>
      <w:r w:rsidR="007811E9" w:rsidRPr="00F56A6C">
        <w:rPr>
          <w:rFonts w:ascii="Garamond" w:hAnsi="Garamond" w:cs="Times New Roman"/>
          <w:sz w:val="24"/>
          <w:szCs w:val="24"/>
        </w:rPr>
        <w:t>ithin the a</w:t>
      </w:r>
      <w:r w:rsidR="00E35BA5" w:rsidRPr="00F56A6C">
        <w:rPr>
          <w:rFonts w:ascii="Garamond" w:hAnsi="Garamond" w:cs="Times New Roman"/>
          <w:sz w:val="24"/>
          <w:szCs w:val="24"/>
        </w:rPr>
        <w:t xml:space="preserve">griculture sector and among several sectors of </w:t>
      </w:r>
      <w:r w:rsidR="00FE3B79" w:rsidRPr="00F56A6C">
        <w:rPr>
          <w:rFonts w:ascii="Garamond" w:hAnsi="Garamond" w:cs="Times New Roman"/>
          <w:sz w:val="24"/>
          <w:szCs w:val="24"/>
        </w:rPr>
        <w:t>an</w:t>
      </w:r>
      <w:r w:rsidR="00E35BA5" w:rsidRPr="00F56A6C">
        <w:rPr>
          <w:rFonts w:ascii="Garamond" w:hAnsi="Garamond" w:cs="Times New Roman"/>
          <w:sz w:val="24"/>
          <w:szCs w:val="24"/>
        </w:rPr>
        <w:t xml:space="preserve"> economy.</w:t>
      </w:r>
      <w:r w:rsidR="00FE3B79" w:rsidRPr="00F56A6C">
        <w:rPr>
          <w:rFonts w:ascii="Garamond" w:hAnsi="Garamond" w:cs="Times New Roman"/>
          <w:sz w:val="24"/>
          <w:szCs w:val="24"/>
        </w:rPr>
        <w:t xml:space="preserve"> </w:t>
      </w:r>
      <w:r w:rsidR="007811E9" w:rsidRPr="00F56A6C">
        <w:rPr>
          <w:rFonts w:ascii="Garamond" w:hAnsi="Garamond" w:cs="Times New Roman"/>
          <w:sz w:val="24"/>
          <w:szCs w:val="24"/>
        </w:rPr>
        <w:t>Cuong (2000:6)</w:t>
      </w:r>
      <w:r w:rsidR="00FE3B79" w:rsidRPr="00F56A6C">
        <w:rPr>
          <w:rFonts w:ascii="Garamond" w:hAnsi="Garamond" w:cs="Times New Roman"/>
          <w:sz w:val="24"/>
          <w:szCs w:val="24"/>
        </w:rPr>
        <w:t xml:space="preserve"> also defined pricing policy as a policy that concern the influence of the level of prices received by farmers and paid by consumers for farm products.</w:t>
      </w:r>
      <w:r w:rsidR="008B46BA" w:rsidRPr="00F56A6C">
        <w:rPr>
          <w:rFonts w:ascii="Garamond" w:hAnsi="Garamond" w:cs="Times New Roman"/>
          <w:sz w:val="24"/>
          <w:szCs w:val="24"/>
        </w:rPr>
        <w:t xml:space="preserve"> However</w:t>
      </w:r>
      <w:r w:rsidR="007811E9" w:rsidRPr="00F56A6C">
        <w:rPr>
          <w:rFonts w:ascii="Garamond" w:hAnsi="Garamond" w:cs="Times New Roman"/>
          <w:sz w:val="24"/>
          <w:szCs w:val="24"/>
        </w:rPr>
        <w:t>, a</w:t>
      </w:r>
      <w:r w:rsidR="00E81C56" w:rsidRPr="00F56A6C">
        <w:rPr>
          <w:rFonts w:ascii="Garamond" w:hAnsi="Garamond" w:cs="Times New Roman"/>
          <w:sz w:val="24"/>
          <w:szCs w:val="24"/>
        </w:rPr>
        <w:t>gricultural</w:t>
      </w:r>
      <w:r w:rsidR="002F79B7" w:rsidRPr="00F56A6C">
        <w:rPr>
          <w:rFonts w:ascii="Garamond" w:hAnsi="Garamond" w:cs="Times New Roman"/>
          <w:sz w:val="24"/>
          <w:szCs w:val="24"/>
        </w:rPr>
        <w:t xml:space="preserve"> price policy in simple terms can mean a government intervention that affects the prices of inputs and output </w:t>
      </w:r>
      <w:r w:rsidR="002F79B7" w:rsidRPr="00F56A6C">
        <w:rPr>
          <w:rFonts w:ascii="Garamond" w:hAnsi="Garamond" w:cs="Times New Roman"/>
          <w:sz w:val="24"/>
          <w:szCs w:val="24"/>
        </w:rPr>
        <w:lastRenderedPageBreak/>
        <w:t>of agriculture</w:t>
      </w:r>
      <w:r w:rsidR="00E81C56" w:rsidRPr="00F56A6C">
        <w:rPr>
          <w:rFonts w:ascii="Garamond" w:hAnsi="Garamond" w:cs="Times New Roman"/>
          <w:sz w:val="24"/>
          <w:szCs w:val="24"/>
        </w:rPr>
        <w:t xml:space="preserve">. The input price relates to fertilizers, studies of tractor prices, interest rates and wage </w:t>
      </w:r>
      <w:r w:rsidR="007811E9" w:rsidRPr="00F56A6C">
        <w:rPr>
          <w:rFonts w:ascii="Garamond" w:hAnsi="Garamond" w:cs="Times New Roman"/>
          <w:sz w:val="24"/>
          <w:szCs w:val="24"/>
        </w:rPr>
        <w:t>rates (J. M. Rao 1989:6)</w:t>
      </w:r>
      <w:r w:rsidR="002F79B7" w:rsidRPr="00F56A6C">
        <w:rPr>
          <w:rFonts w:ascii="Garamond" w:hAnsi="Garamond" w:cs="Times New Roman"/>
          <w:sz w:val="24"/>
          <w:szCs w:val="24"/>
        </w:rPr>
        <w:t>.</w:t>
      </w:r>
      <w:r w:rsidR="007811E9" w:rsidRPr="00F56A6C">
        <w:rPr>
          <w:rFonts w:ascii="Garamond" w:hAnsi="Garamond" w:cs="Times New Roman"/>
          <w:sz w:val="24"/>
          <w:szCs w:val="24"/>
        </w:rPr>
        <w:t xml:space="preserve"> Krueger (1996:165)</w:t>
      </w:r>
      <w:r w:rsidR="007B41E7" w:rsidRPr="00F56A6C">
        <w:rPr>
          <w:rFonts w:ascii="Garamond" w:hAnsi="Garamond" w:cs="Times New Roman"/>
          <w:sz w:val="24"/>
          <w:szCs w:val="24"/>
        </w:rPr>
        <w:t xml:space="preserve"> distinguished between direct and indirect government policies. To him direct policies are those that are aimed directly at agriculture and include taxes on exports, subsidies on prices, whilst the indirect policies are those aimed at either the economy in general or other parts of the economy but in the long run affect agriculture. They include exchange rate policies, restrictive import licensing, import prohibition. These policies inflate the prices of inputs and food that the farmer purchases.</w:t>
      </w:r>
      <w:r w:rsidR="008B46BA" w:rsidRPr="00F56A6C">
        <w:rPr>
          <w:rFonts w:ascii="Garamond" w:hAnsi="Garamond" w:cs="Times New Roman"/>
          <w:sz w:val="24"/>
          <w:szCs w:val="24"/>
        </w:rPr>
        <w:t xml:space="preserve"> </w:t>
      </w:r>
      <w:r w:rsidR="007811E9" w:rsidRPr="00F56A6C">
        <w:rPr>
          <w:rFonts w:ascii="Garamond" w:hAnsi="Garamond" w:cs="Times New Roman"/>
          <w:sz w:val="24"/>
          <w:szCs w:val="24"/>
        </w:rPr>
        <w:t>Cuong (2000:6)</w:t>
      </w:r>
      <w:r w:rsidR="008B46BA" w:rsidRPr="00F56A6C">
        <w:rPr>
          <w:rFonts w:ascii="Garamond" w:hAnsi="Garamond" w:cs="Times New Roman"/>
          <w:sz w:val="24"/>
          <w:szCs w:val="24"/>
        </w:rPr>
        <w:t xml:space="preserve"> also enumerated two types of intervention</w:t>
      </w:r>
      <w:r w:rsidR="00CF6C04" w:rsidRPr="00F56A6C">
        <w:rPr>
          <w:rFonts w:ascii="Garamond" w:hAnsi="Garamond" w:cs="Times New Roman"/>
          <w:sz w:val="24"/>
          <w:szCs w:val="24"/>
        </w:rPr>
        <w:t>s in a</w:t>
      </w:r>
      <w:r w:rsidR="008B46BA" w:rsidRPr="00F56A6C">
        <w:rPr>
          <w:rFonts w:ascii="Garamond" w:hAnsi="Garamond" w:cs="Times New Roman"/>
          <w:sz w:val="24"/>
          <w:szCs w:val="24"/>
        </w:rPr>
        <w:t>gricultural price- direct and indirect. The direct include government procurement, import tariff, quota system and subsidies</w:t>
      </w:r>
      <w:r w:rsidR="00EE31F8" w:rsidRPr="00F56A6C">
        <w:rPr>
          <w:rFonts w:ascii="Garamond" w:hAnsi="Garamond" w:cs="Times New Roman"/>
          <w:sz w:val="24"/>
          <w:szCs w:val="24"/>
        </w:rPr>
        <w:t>,</w:t>
      </w:r>
      <w:r w:rsidR="008B46BA" w:rsidRPr="00F56A6C">
        <w:rPr>
          <w:rFonts w:ascii="Garamond" w:hAnsi="Garamond" w:cs="Times New Roman"/>
          <w:sz w:val="24"/>
          <w:szCs w:val="24"/>
        </w:rPr>
        <w:t xml:space="preserve"> while the indirect</w:t>
      </w:r>
      <w:r w:rsidR="00EE31F8" w:rsidRPr="00F56A6C">
        <w:rPr>
          <w:rFonts w:ascii="Garamond" w:hAnsi="Garamond" w:cs="Times New Roman"/>
          <w:sz w:val="24"/>
          <w:szCs w:val="24"/>
        </w:rPr>
        <w:t xml:space="preserve"> consist of</w:t>
      </w:r>
      <w:r w:rsidR="008B46BA" w:rsidRPr="00F56A6C">
        <w:rPr>
          <w:rFonts w:ascii="Garamond" w:hAnsi="Garamond" w:cs="Times New Roman"/>
          <w:sz w:val="24"/>
          <w:szCs w:val="24"/>
        </w:rPr>
        <w:t xml:space="preserve"> exchange rate and credit policy.</w:t>
      </w:r>
    </w:p>
    <w:p w:rsidR="00EE31F8" w:rsidRPr="00F56A6C" w:rsidRDefault="00EE31F8" w:rsidP="0014604F">
      <w:pPr>
        <w:spacing w:after="0" w:line="360" w:lineRule="auto"/>
        <w:jc w:val="both"/>
        <w:rPr>
          <w:rFonts w:ascii="Garamond" w:hAnsi="Garamond" w:cs="Times New Roman"/>
          <w:sz w:val="24"/>
          <w:szCs w:val="24"/>
        </w:rPr>
      </w:pPr>
    </w:p>
    <w:p w:rsidR="00EE31F8" w:rsidRPr="00F56A6C" w:rsidRDefault="003C5D11" w:rsidP="0014604F">
      <w:pPr>
        <w:spacing w:after="0" w:line="360" w:lineRule="auto"/>
        <w:jc w:val="both"/>
        <w:rPr>
          <w:rFonts w:ascii="Garamond" w:hAnsi="Garamond" w:cs="Times New Roman"/>
          <w:b/>
          <w:sz w:val="24"/>
          <w:szCs w:val="24"/>
        </w:rPr>
      </w:pPr>
      <w:r>
        <w:rPr>
          <w:rFonts w:ascii="Garamond" w:hAnsi="Garamond" w:cs="Times New Roman"/>
          <w:b/>
          <w:sz w:val="24"/>
          <w:szCs w:val="24"/>
        </w:rPr>
        <w:t>2.7</w:t>
      </w:r>
      <w:r w:rsidR="00BB0907">
        <w:rPr>
          <w:rFonts w:ascii="Garamond" w:hAnsi="Garamond" w:cs="Times New Roman"/>
          <w:b/>
          <w:sz w:val="24"/>
          <w:szCs w:val="24"/>
        </w:rPr>
        <w:t xml:space="preserve">.3   </w:t>
      </w:r>
      <w:r w:rsidR="00B34AEA" w:rsidRPr="00F56A6C">
        <w:rPr>
          <w:rFonts w:ascii="Garamond" w:hAnsi="Garamond" w:cs="Times New Roman"/>
          <w:b/>
          <w:sz w:val="24"/>
          <w:szCs w:val="24"/>
        </w:rPr>
        <w:t>Objectives of agricultural policies</w:t>
      </w:r>
    </w:p>
    <w:p w:rsidR="00782CA6" w:rsidRPr="00F56A6C" w:rsidRDefault="00EE31F8" w:rsidP="0014604F">
      <w:pPr>
        <w:spacing w:after="0" w:line="360" w:lineRule="auto"/>
        <w:jc w:val="both"/>
        <w:rPr>
          <w:rFonts w:ascii="Garamond" w:hAnsi="Garamond" w:cs="Times New Roman"/>
          <w:sz w:val="24"/>
          <w:szCs w:val="24"/>
        </w:rPr>
      </w:pPr>
      <w:r w:rsidRPr="00F56A6C">
        <w:rPr>
          <w:rFonts w:ascii="Garamond" w:hAnsi="Garamond" w:cs="Times New Roman"/>
          <w:sz w:val="24"/>
          <w:szCs w:val="24"/>
        </w:rPr>
        <w:t>Different objectives are outlined b</w:t>
      </w:r>
      <w:r w:rsidR="00CF6C04" w:rsidRPr="00F56A6C">
        <w:rPr>
          <w:rFonts w:ascii="Garamond" w:hAnsi="Garamond" w:cs="Times New Roman"/>
          <w:sz w:val="24"/>
          <w:szCs w:val="24"/>
        </w:rPr>
        <w:t>y different government towards a</w:t>
      </w:r>
      <w:r w:rsidRPr="00F56A6C">
        <w:rPr>
          <w:rFonts w:ascii="Garamond" w:hAnsi="Garamond" w:cs="Times New Roman"/>
          <w:sz w:val="24"/>
          <w:szCs w:val="24"/>
        </w:rPr>
        <w:t>griculture in different country.</w:t>
      </w:r>
      <w:r w:rsidR="005B6072" w:rsidRPr="00F56A6C">
        <w:rPr>
          <w:rFonts w:ascii="Garamond" w:hAnsi="Garamond" w:cs="Times New Roman"/>
          <w:sz w:val="24"/>
          <w:szCs w:val="24"/>
        </w:rPr>
        <w:t xml:space="preserve"> Agricultural price support in United Kingdom in the 50s was intended to improve the net income of farmers so as to enhance their purchasing power.</w:t>
      </w:r>
      <w:r w:rsidR="001466CD" w:rsidRPr="00F56A6C">
        <w:rPr>
          <w:rFonts w:ascii="Garamond" w:hAnsi="Garamond" w:cs="Times New Roman"/>
          <w:sz w:val="24"/>
          <w:szCs w:val="24"/>
        </w:rPr>
        <w:t xml:space="preserve"> In addition, it was intended</w:t>
      </w:r>
      <w:r w:rsidR="00FB36CA" w:rsidRPr="00F56A6C">
        <w:rPr>
          <w:rFonts w:ascii="Garamond" w:hAnsi="Garamond" w:cs="Times New Roman"/>
          <w:sz w:val="24"/>
          <w:szCs w:val="24"/>
        </w:rPr>
        <w:t xml:space="preserve"> to</w:t>
      </w:r>
      <w:r w:rsidR="001466CD" w:rsidRPr="00F56A6C">
        <w:rPr>
          <w:rFonts w:ascii="Garamond" w:hAnsi="Garamond" w:cs="Times New Roman"/>
          <w:sz w:val="24"/>
          <w:szCs w:val="24"/>
        </w:rPr>
        <w:t xml:space="preserve"> encourage farmers to increase their output so that the country can be self-reliant and save its reserve</w:t>
      </w:r>
      <w:r w:rsidR="00F1798F" w:rsidRPr="00F56A6C">
        <w:rPr>
          <w:rFonts w:ascii="Garamond" w:hAnsi="Garamond" w:cs="Times New Roman"/>
          <w:sz w:val="24"/>
          <w:szCs w:val="24"/>
        </w:rPr>
        <w:t xml:space="preserve"> </w:t>
      </w:r>
      <w:r w:rsidR="00CF6C04" w:rsidRPr="00F56A6C">
        <w:rPr>
          <w:rFonts w:ascii="Garamond" w:hAnsi="Garamond" w:cs="Times New Roman"/>
          <w:sz w:val="24"/>
          <w:szCs w:val="24"/>
        </w:rPr>
        <w:t>(Drummond 1951:344)</w:t>
      </w:r>
      <w:r w:rsidR="00F1798F" w:rsidRPr="00F56A6C">
        <w:rPr>
          <w:rFonts w:ascii="Garamond" w:hAnsi="Garamond" w:cs="Times New Roman"/>
          <w:sz w:val="24"/>
          <w:szCs w:val="24"/>
        </w:rPr>
        <w:t>.</w:t>
      </w:r>
      <w:r w:rsidR="005D308F" w:rsidRPr="00F56A6C">
        <w:rPr>
          <w:rFonts w:ascii="Garamond" w:hAnsi="Garamond" w:cs="Times New Roman"/>
          <w:sz w:val="24"/>
          <w:szCs w:val="24"/>
        </w:rPr>
        <w:t xml:space="preserve"> To </w:t>
      </w:r>
      <w:r w:rsidR="00CF6C04" w:rsidRPr="00F56A6C">
        <w:rPr>
          <w:rFonts w:ascii="Garamond" w:hAnsi="Garamond" w:cs="Times New Roman"/>
          <w:sz w:val="24"/>
          <w:szCs w:val="24"/>
        </w:rPr>
        <w:t>Mollett (1988:20),</w:t>
      </w:r>
      <w:r w:rsidR="00F1798F" w:rsidRPr="00F56A6C">
        <w:rPr>
          <w:rFonts w:ascii="Garamond" w:hAnsi="Garamond" w:cs="Times New Roman"/>
          <w:sz w:val="24"/>
          <w:szCs w:val="24"/>
        </w:rPr>
        <w:t xml:space="preserve"> </w:t>
      </w:r>
      <w:r w:rsidR="005D308F" w:rsidRPr="00F56A6C">
        <w:rPr>
          <w:rFonts w:ascii="Garamond" w:hAnsi="Garamond" w:cs="Times New Roman"/>
          <w:sz w:val="24"/>
          <w:szCs w:val="24"/>
        </w:rPr>
        <w:t xml:space="preserve">the main objectives of the price policy is to stabilize prices for both producers and consumers, improve farmers income and also as output and export incentives. These are not different from </w:t>
      </w:r>
      <w:r w:rsidR="00CF6C04" w:rsidRPr="00F56A6C">
        <w:rPr>
          <w:rFonts w:ascii="Garamond" w:hAnsi="Garamond" w:cs="Times New Roman"/>
          <w:sz w:val="24"/>
          <w:szCs w:val="24"/>
        </w:rPr>
        <w:t>Jabara’s (1985:614) views on the objectives of a</w:t>
      </w:r>
      <w:r w:rsidR="005D308F" w:rsidRPr="00F56A6C">
        <w:rPr>
          <w:rFonts w:ascii="Garamond" w:hAnsi="Garamond" w:cs="Times New Roman"/>
          <w:sz w:val="24"/>
          <w:szCs w:val="24"/>
        </w:rPr>
        <w:t>gricultural policies in Kenya. To her</w:t>
      </w:r>
      <w:r w:rsidR="00A67705" w:rsidRPr="00F56A6C">
        <w:rPr>
          <w:rFonts w:ascii="Garamond" w:hAnsi="Garamond" w:cs="Times New Roman"/>
          <w:sz w:val="24"/>
          <w:szCs w:val="24"/>
        </w:rPr>
        <w:t>,</w:t>
      </w:r>
      <w:r w:rsidR="005D308F" w:rsidRPr="00F56A6C">
        <w:rPr>
          <w:rFonts w:ascii="Garamond" w:hAnsi="Garamond" w:cs="Times New Roman"/>
          <w:sz w:val="24"/>
          <w:szCs w:val="24"/>
        </w:rPr>
        <w:t xml:space="preserve"> the government of Kenya intervene i</w:t>
      </w:r>
      <w:r w:rsidR="00CF6C04" w:rsidRPr="00F56A6C">
        <w:rPr>
          <w:rFonts w:ascii="Garamond" w:hAnsi="Garamond" w:cs="Times New Roman"/>
          <w:sz w:val="24"/>
          <w:szCs w:val="24"/>
        </w:rPr>
        <w:t>n the pricing and marketing of a</w:t>
      </w:r>
      <w:r w:rsidR="005D308F" w:rsidRPr="00F56A6C">
        <w:rPr>
          <w:rFonts w:ascii="Garamond" w:hAnsi="Garamond" w:cs="Times New Roman"/>
          <w:sz w:val="24"/>
          <w:szCs w:val="24"/>
        </w:rPr>
        <w:t>gricultural products in order to give producers acceptable and stable prices, and at the same time enable consumers to buy at reasonable cost. The intervention was also intended to protect</w:t>
      </w:r>
      <w:r w:rsidR="00A67705" w:rsidRPr="00F56A6C">
        <w:rPr>
          <w:rFonts w:ascii="Garamond" w:hAnsi="Garamond" w:cs="Times New Roman"/>
          <w:sz w:val="24"/>
          <w:szCs w:val="24"/>
        </w:rPr>
        <w:t xml:space="preserve"> domestic markets for import substitution crops.</w:t>
      </w:r>
    </w:p>
    <w:p w:rsidR="002C0D64" w:rsidRPr="00F56A6C" w:rsidRDefault="001E437F" w:rsidP="0014604F">
      <w:pPr>
        <w:spacing w:after="0" w:line="360" w:lineRule="auto"/>
        <w:jc w:val="both"/>
        <w:rPr>
          <w:rFonts w:ascii="Garamond" w:hAnsi="Garamond" w:cs="Times New Roman"/>
          <w:sz w:val="24"/>
          <w:szCs w:val="24"/>
        </w:rPr>
      </w:pPr>
      <w:r>
        <w:rPr>
          <w:rFonts w:ascii="Garamond" w:hAnsi="Garamond" w:cs="Times New Roman"/>
          <w:sz w:val="24"/>
          <w:szCs w:val="24"/>
        </w:rPr>
        <w:t xml:space="preserve">                </w:t>
      </w:r>
      <w:r w:rsidR="002C0D64" w:rsidRPr="00F56A6C">
        <w:rPr>
          <w:rFonts w:ascii="Garamond" w:hAnsi="Garamond" w:cs="Times New Roman"/>
          <w:sz w:val="24"/>
          <w:szCs w:val="24"/>
        </w:rPr>
        <w:t>Government in both developed and developing countries ha</w:t>
      </w:r>
      <w:r w:rsidR="00CF6C04" w:rsidRPr="00F56A6C">
        <w:rPr>
          <w:rFonts w:ascii="Garamond" w:hAnsi="Garamond" w:cs="Times New Roman"/>
          <w:sz w:val="24"/>
          <w:szCs w:val="24"/>
        </w:rPr>
        <w:t>ve intervened in the market of a</w:t>
      </w:r>
      <w:r w:rsidR="002C0D64" w:rsidRPr="00F56A6C">
        <w:rPr>
          <w:rFonts w:ascii="Garamond" w:hAnsi="Garamond" w:cs="Times New Roman"/>
          <w:sz w:val="24"/>
          <w:szCs w:val="24"/>
        </w:rPr>
        <w:t>griculture to stabilize prices, subsidize food, build irrigation dams and support the use of fertilizers. They have been motivated by the incompleteness of the insurance market to give farmers credit, provision of public goods</w:t>
      </w:r>
      <w:r w:rsidR="0079054E" w:rsidRPr="00F56A6C">
        <w:rPr>
          <w:rFonts w:ascii="Garamond" w:hAnsi="Garamond" w:cs="Times New Roman"/>
          <w:sz w:val="24"/>
          <w:szCs w:val="24"/>
        </w:rPr>
        <w:t xml:space="preserve"> like water projects, imperfect information, externalities and distribution of income</w:t>
      </w:r>
      <w:r w:rsidR="00CF6C04" w:rsidRPr="00F56A6C">
        <w:rPr>
          <w:rFonts w:ascii="Garamond" w:hAnsi="Garamond" w:cs="Times New Roman"/>
          <w:sz w:val="24"/>
          <w:szCs w:val="24"/>
        </w:rPr>
        <w:t xml:space="preserve"> (Stiglitz 1987:43-45)</w:t>
      </w:r>
      <w:r w:rsidR="0079054E" w:rsidRPr="00F56A6C">
        <w:rPr>
          <w:rFonts w:ascii="Garamond" w:hAnsi="Garamond" w:cs="Times New Roman"/>
          <w:sz w:val="24"/>
          <w:szCs w:val="24"/>
        </w:rPr>
        <w:t>. Furthermore, in In</w:t>
      </w:r>
      <w:r w:rsidR="005C3C62" w:rsidRPr="00F56A6C">
        <w:rPr>
          <w:rFonts w:ascii="Garamond" w:hAnsi="Garamond" w:cs="Times New Roman"/>
          <w:sz w:val="24"/>
          <w:szCs w:val="24"/>
        </w:rPr>
        <w:t>dia, the main objective of the a</w:t>
      </w:r>
      <w:r w:rsidR="0079054E" w:rsidRPr="00F56A6C">
        <w:rPr>
          <w:rFonts w:ascii="Garamond" w:hAnsi="Garamond" w:cs="Times New Roman"/>
          <w:sz w:val="24"/>
          <w:szCs w:val="24"/>
        </w:rPr>
        <w:t>gricultural price policy was to target self-sufficiency in food prod</w:t>
      </w:r>
      <w:r w:rsidR="002865FE" w:rsidRPr="00F56A6C">
        <w:rPr>
          <w:rFonts w:ascii="Garamond" w:hAnsi="Garamond" w:cs="Times New Roman"/>
          <w:sz w:val="24"/>
          <w:szCs w:val="24"/>
        </w:rPr>
        <w:t xml:space="preserve">uction and to protect consumers </w:t>
      </w:r>
      <w:r w:rsidR="005C3C62" w:rsidRPr="00F56A6C">
        <w:rPr>
          <w:rFonts w:ascii="Garamond" w:hAnsi="Garamond" w:cs="Times New Roman"/>
          <w:sz w:val="24"/>
          <w:szCs w:val="24"/>
        </w:rPr>
        <w:t>(Vyas 1994:A58)</w:t>
      </w:r>
      <w:r w:rsidR="002865FE" w:rsidRPr="00F56A6C">
        <w:rPr>
          <w:rFonts w:ascii="Garamond" w:hAnsi="Garamond" w:cs="Times New Roman"/>
          <w:sz w:val="24"/>
          <w:szCs w:val="24"/>
        </w:rPr>
        <w:t>.</w:t>
      </w:r>
      <w:r w:rsidR="0079054E" w:rsidRPr="00F56A6C">
        <w:rPr>
          <w:rFonts w:ascii="Garamond" w:hAnsi="Garamond" w:cs="Times New Roman"/>
          <w:sz w:val="24"/>
          <w:szCs w:val="24"/>
        </w:rPr>
        <w:t xml:space="preserve"> </w:t>
      </w:r>
      <w:r w:rsidR="00B664BE" w:rsidRPr="00F56A6C">
        <w:rPr>
          <w:rFonts w:ascii="Garamond" w:hAnsi="Garamond" w:cs="Times New Roman"/>
          <w:sz w:val="24"/>
          <w:szCs w:val="24"/>
        </w:rPr>
        <w:t xml:space="preserve">To add, </w:t>
      </w:r>
      <w:r w:rsidR="005C3C62" w:rsidRPr="00F56A6C">
        <w:rPr>
          <w:rFonts w:ascii="Garamond" w:hAnsi="Garamond" w:cs="Times New Roman"/>
          <w:sz w:val="24"/>
          <w:szCs w:val="24"/>
        </w:rPr>
        <w:t>Mundia (1991:17-19)</w:t>
      </w:r>
      <w:r w:rsidR="00B664BE" w:rsidRPr="00F56A6C">
        <w:rPr>
          <w:rFonts w:ascii="Garamond" w:hAnsi="Garamond" w:cs="Times New Roman"/>
          <w:sz w:val="24"/>
          <w:szCs w:val="24"/>
        </w:rPr>
        <w:t xml:space="preserve"> enumer</w:t>
      </w:r>
      <w:r w:rsidR="005C3C62" w:rsidRPr="00F56A6C">
        <w:rPr>
          <w:rFonts w:ascii="Garamond" w:hAnsi="Garamond" w:cs="Times New Roman"/>
          <w:sz w:val="24"/>
          <w:szCs w:val="24"/>
        </w:rPr>
        <w:t>ated several objectives of the a</w:t>
      </w:r>
      <w:r w:rsidR="00B664BE" w:rsidRPr="00F56A6C">
        <w:rPr>
          <w:rFonts w:ascii="Garamond" w:hAnsi="Garamond" w:cs="Times New Roman"/>
          <w:sz w:val="24"/>
          <w:szCs w:val="24"/>
        </w:rPr>
        <w:t>gricultural pricing policy. The main ones he mentioned are</w:t>
      </w:r>
      <w:r w:rsidR="005A5168" w:rsidRPr="00F56A6C">
        <w:rPr>
          <w:rFonts w:ascii="Garamond" w:hAnsi="Garamond" w:cs="Times New Roman"/>
          <w:sz w:val="24"/>
          <w:szCs w:val="24"/>
        </w:rPr>
        <w:t>:</w:t>
      </w:r>
      <w:r w:rsidR="00B664BE" w:rsidRPr="00F56A6C">
        <w:rPr>
          <w:rFonts w:ascii="Garamond" w:hAnsi="Garamond" w:cs="Times New Roman"/>
          <w:sz w:val="24"/>
          <w:szCs w:val="24"/>
        </w:rPr>
        <w:t xml:space="preserve"> to</w:t>
      </w:r>
      <w:r w:rsidR="005A5168" w:rsidRPr="00F56A6C">
        <w:rPr>
          <w:rFonts w:ascii="Garamond" w:hAnsi="Garamond" w:cs="Times New Roman"/>
          <w:sz w:val="24"/>
          <w:szCs w:val="24"/>
        </w:rPr>
        <w:t xml:space="preserve"> stabilize producers’ income, allocate resources, bring about desired levels of income distribution and as a means to promote production.</w:t>
      </w:r>
    </w:p>
    <w:p w:rsidR="005A5168" w:rsidRPr="00F56A6C" w:rsidRDefault="005A5168" w:rsidP="0014604F">
      <w:pPr>
        <w:spacing w:after="0" w:line="360" w:lineRule="auto"/>
        <w:jc w:val="both"/>
        <w:rPr>
          <w:rFonts w:ascii="Garamond" w:hAnsi="Garamond" w:cs="Times New Roman"/>
          <w:sz w:val="24"/>
          <w:szCs w:val="24"/>
        </w:rPr>
      </w:pPr>
    </w:p>
    <w:p w:rsidR="005A5168" w:rsidRPr="00F56A6C" w:rsidRDefault="005A5168" w:rsidP="0014604F">
      <w:pPr>
        <w:spacing w:after="0" w:line="360" w:lineRule="auto"/>
        <w:jc w:val="both"/>
        <w:rPr>
          <w:rFonts w:ascii="Garamond" w:hAnsi="Garamond" w:cs="Times New Roman"/>
          <w:sz w:val="24"/>
          <w:szCs w:val="24"/>
        </w:rPr>
      </w:pPr>
      <w:r w:rsidRPr="00F56A6C">
        <w:rPr>
          <w:rFonts w:ascii="Garamond" w:hAnsi="Garamond" w:cs="Times New Roman"/>
          <w:sz w:val="24"/>
          <w:szCs w:val="24"/>
        </w:rPr>
        <w:lastRenderedPageBreak/>
        <w:t xml:space="preserve">Based on the various objectives mentioned by the above researchers, it can be concluded that the main idea behind intervention of governments </w:t>
      </w:r>
      <w:r w:rsidR="00332372" w:rsidRPr="00F56A6C">
        <w:rPr>
          <w:rFonts w:ascii="Garamond" w:hAnsi="Garamond" w:cs="Times New Roman"/>
          <w:sz w:val="24"/>
          <w:szCs w:val="24"/>
        </w:rPr>
        <w:t>in</w:t>
      </w:r>
      <w:r w:rsidRPr="00F56A6C">
        <w:rPr>
          <w:rFonts w:ascii="Garamond" w:hAnsi="Garamond" w:cs="Times New Roman"/>
          <w:sz w:val="24"/>
          <w:szCs w:val="24"/>
        </w:rPr>
        <w:t xml:space="preserve"> the production and marketing of Agricultural commodities is to motivate farmers to produce</w:t>
      </w:r>
      <w:r w:rsidR="003034B0" w:rsidRPr="00F56A6C">
        <w:rPr>
          <w:rFonts w:ascii="Garamond" w:hAnsi="Garamond" w:cs="Times New Roman"/>
          <w:sz w:val="24"/>
          <w:szCs w:val="24"/>
        </w:rPr>
        <w:t xml:space="preserve"> and also to stabilize their income levels. Consumers too are not left out, as they also enjoy subsidized price of food.</w:t>
      </w:r>
    </w:p>
    <w:p w:rsidR="002E2516" w:rsidRPr="00F56A6C" w:rsidRDefault="002E2516" w:rsidP="0014604F">
      <w:pPr>
        <w:spacing w:after="0" w:line="360" w:lineRule="auto"/>
        <w:jc w:val="both"/>
        <w:rPr>
          <w:rFonts w:ascii="Garamond" w:hAnsi="Garamond" w:cs="Times New Roman"/>
          <w:sz w:val="24"/>
          <w:szCs w:val="24"/>
        </w:rPr>
      </w:pPr>
    </w:p>
    <w:p w:rsidR="002E2516" w:rsidRPr="00F56A6C" w:rsidRDefault="003C5D11" w:rsidP="0014604F">
      <w:pPr>
        <w:spacing w:after="0" w:line="360" w:lineRule="auto"/>
        <w:jc w:val="both"/>
        <w:rPr>
          <w:rFonts w:ascii="Garamond" w:hAnsi="Garamond" w:cs="Times New Roman"/>
          <w:b/>
          <w:sz w:val="24"/>
          <w:szCs w:val="24"/>
        </w:rPr>
      </w:pPr>
      <w:r>
        <w:rPr>
          <w:rFonts w:ascii="Garamond" w:hAnsi="Garamond" w:cs="Times New Roman"/>
          <w:b/>
          <w:sz w:val="24"/>
          <w:szCs w:val="24"/>
        </w:rPr>
        <w:t>2.7</w:t>
      </w:r>
      <w:r w:rsidR="00BB0907">
        <w:rPr>
          <w:rFonts w:ascii="Garamond" w:hAnsi="Garamond" w:cs="Times New Roman"/>
          <w:b/>
          <w:sz w:val="24"/>
          <w:szCs w:val="24"/>
        </w:rPr>
        <w:t xml:space="preserve">.4    </w:t>
      </w:r>
      <w:r w:rsidR="000A6EA8" w:rsidRPr="00F56A6C">
        <w:rPr>
          <w:rFonts w:ascii="Garamond" w:hAnsi="Garamond" w:cs="Times New Roman"/>
          <w:b/>
          <w:sz w:val="24"/>
          <w:szCs w:val="24"/>
        </w:rPr>
        <w:t>Impact</w:t>
      </w:r>
      <w:r w:rsidR="005C3C62" w:rsidRPr="00F56A6C">
        <w:rPr>
          <w:rFonts w:ascii="Garamond" w:hAnsi="Garamond" w:cs="Times New Roman"/>
          <w:b/>
          <w:sz w:val="24"/>
          <w:szCs w:val="24"/>
        </w:rPr>
        <w:t xml:space="preserve"> of Agricultural Policies on P</w:t>
      </w:r>
      <w:r w:rsidR="002E2516" w:rsidRPr="00F56A6C">
        <w:rPr>
          <w:rFonts w:ascii="Garamond" w:hAnsi="Garamond" w:cs="Times New Roman"/>
          <w:b/>
          <w:sz w:val="24"/>
          <w:szCs w:val="24"/>
        </w:rPr>
        <w:t>roduction and Producers</w:t>
      </w:r>
    </w:p>
    <w:p w:rsidR="001E437F" w:rsidRDefault="00CF5472" w:rsidP="0014604F">
      <w:pPr>
        <w:spacing w:line="360" w:lineRule="auto"/>
        <w:jc w:val="both"/>
        <w:rPr>
          <w:rFonts w:ascii="Garamond" w:hAnsi="Garamond" w:cs="Times New Roman"/>
          <w:sz w:val="24"/>
          <w:szCs w:val="24"/>
        </w:rPr>
      </w:pPr>
      <w:r w:rsidRPr="00F56A6C">
        <w:rPr>
          <w:rFonts w:ascii="Garamond" w:hAnsi="Garamond" w:cs="Times New Roman"/>
          <w:sz w:val="24"/>
          <w:szCs w:val="24"/>
        </w:rPr>
        <w:t xml:space="preserve"> </w:t>
      </w:r>
      <w:r w:rsidR="00BD2FDF" w:rsidRPr="00F56A6C">
        <w:rPr>
          <w:rFonts w:ascii="Garamond" w:hAnsi="Garamond" w:cs="Times New Roman"/>
          <w:sz w:val="24"/>
          <w:szCs w:val="24"/>
        </w:rPr>
        <w:t xml:space="preserve">A paper by </w:t>
      </w:r>
      <w:r w:rsidR="005C3C62" w:rsidRPr="00F56A6C">
        <w:rPr>
          <w:rFonts w:ascii="Garamond" w:hAnsi="Garamond" w:cs="Times New Roman"/>
          <w:sz w:val="24"/>
          <w:szCs w:val="24"/>
        </w:rPr>
        <w:t>Thompson (2005)</w:t>
      </w:r>
      <w:r w:rsidR="001B383F" w:rsidRPr="00F56A6C">
        <w:rPr>
          <w:rFonts w:ascii="Garamond" w:hAnsi="Garamond" w:cs="Times New Roman"/>
          <w:sz w:val="24"/>
          <w:szCs w:val="24"/>
        </w:rPr>
        <w:t xml:space="preserve"> on tren</w:t>
      </w:r>
      <w:r w:rsidR="00005A40" w:rsidRPr="00F56A6C">
        <w:rPr>
          <w:rFonts w:ascii="Garamond" w:hAnsi="Garamond" w:cs="Times New Roman"/>
          <w:sz w:val="24"/>
          <w:szCs w:val="24"/>
        </w:rPr>
        <w:t>d analysis of cocoa production</w:t>
      </w:r>
      <w:r w:rsidR="00B13C0D" w:rsidRPr="00F56A6C">
        <w:rPr>
          <w:rFonts w:ascii="Garamond" w:hAnsi="Garamond" w:cs="Times New Roman"/>
          <w:sz w:val="24"/>
          <w:szCs w:val="24"/>
        </w:rPr>
        <w:t xml:space="preserve"> in </w:t>
      </w:r>
      <w:r w:rsidR="005C3C62" w:rsidRPr="00F56A6C">
        <w:rPr>
          <w:rFonts w:ascii="Garamond" w:hAnsi="Garamond" w:cs="Times New Roman"/>
          <w:sz w:val="24"/>
          <w:szCs w:val="24"/>
        </w:rPr>
        <w:t>Ghana gave</w:t>
      </w:r>
      <w:r w:rsidR="00005A40" w:rsidRPr="00F56A6C">
        <w:rPr>
          <w:rFonts w:ascii="Garamond" w:hAnsi="Garamond" w:cs="Times New Roman"/>
          <w:sz w:val="24"/>
          <w:szCs w:val="24"/>
        </w:rPr>
        <w:t xml:space="preserve"> a</w:t>
      </w:r>
      <w:r w:rsidR="00BD2FDF" w:rsidRPr="00F56A6C">
        <w:rPr>
          <w:rFonts w:ascii="Garamond" w:hAnsi="Garamond" w:cs="Times New Roman"/>
          <w:sz w:val="24"/>
          <w:szCs w:val="24"/>
        </w:rPr>
        <w:t xml:space="preserve"> more e</w:t>
      </w:r>
      <w:r w:rsidR="001B383F" w:rsidRPr="00F56A6C">
        <w:rPr>
          <w:rFonts w:ascii="Garamond" w:hAnsi="Garamond" w:cs="Times New Roman"/>
          <w:sz w:val="24"/>
          <w:szCs w:val="24"/>
        </w:rPr>
        <w:t>laborate analysis of the relative impact</w:t>
      </w:r>
      <w:r w:rsidR="00BD2FDF" w:rsidRPr="00F56A6C">
        <w:rPr>
          <w:rFonts w:ascii="Garamond" w:hAnsi="Garamond" w:cs="Times New Roman"/>
          <w:sz w:val="24"/>
          <w:szCs w:val="24"/>
        </w:rPr>
        <w:t xml:space="preserve"> o</w:t>
      </w:r>
      <w:r w:rsidR="006D40DC" w:rsidRPr="00F56A6C">
        <w:rPr>
          <w:rFonts w:ascii="Garamond" w:hAnsi="Garamond" w:cs="Times New Roman"/>
          <w:sz w:val="24"/>
          <w:szCs w:val="24"/>
        </w:rPr>
        <w:t>f cocoa disease and pest control programme</w:t>
      </w:r>
      <w:r w:rsidR="00BD2FDF" w:rsidRPr="00F56A6C">
        <w:rPr>
          <w:rFonts w:ascii="Garamond" w:hAnsi="Garamond" w:cs="Times New Roman"/>
          <w:sz w:val="24"/>
          <w:szCs w:val="24"/>
        </w:rPr>
        <w:t xml:space="preserve"> (CODAPEC)</w:t>
      </w:r>
      <w:r w:rsidR="006D40DC" w:rsidRPr="00F56A6C">
        <w:rPr>
          <w:rFonts w:ascii="Garamond" w:hAnsi="Garamond" w:cs="Times New Roman"/>
          <w:sz w:val="24"/>
          <w:szCs w:val="24"/>
        </w:rPr>
        <w:t xml:space="preserve"> and price policy on cocoa production</w:t>
      </w:r>
      <w:r w:rsidR="00BD2FDF" w:rsidRPr="00F56A6C">
        <w:rPr>
          <w:rFonts w:ascii="Garamond" w:hAnsi="Garamond" w:cs="Times New Roman"/>
          <w:sz w:val="24"/>
          <w:szCs w:val="24"/>
        </w:rPr>
        <w:t xml:space="preserve"> in Ghana. He used econometric models in his analysis to see the relative impact of production policy and pricing policy on cocoa production. However, his </w:t>
      </w:r>
      <w:r w:rsidR="001B383F" w:rsidRPr="00F56A6C">
        <w:rPr>
          <w:rFonts w:ascii="Garamond" w:hAnsi="Garamond" w:cs="Times New Roman"/>
          <w:sz w:val="24"/>
          <w:szCs w:val="24"/>
        </w:rPr>
        <w:t>use of nominal producer price does</w:t>
      </w:r>
      <w:r w:rsidR="00BD2FDF" w:rsidRPr="00F56A6C">
        <w:rPr>
          <w:rFonts w:ascii="Garamond" w:hAnsi="Garamond" w:cs="Times New Roman"/>
          <w:sz w:val="24"/>
          <w:szCs w:val="24"/>
        </w:rPr>
        <w:t xml:space="preserve"> not reflect the actual impact of pricing policy on cocoa production. Therefore n</w:t>
      </w:r>
      <w:r w:rsidR="001B383F" w:rsidRPr="00F56A6C">
        <w:rPr>
          <w:rFonts w:ascii="Garamond" w:hAnsi="Garamond" w:cs="Times New Roman"/>
          <w:sz w:val="24"/>
          <w:szCs w:val="24"/>
        </w:rPr>
        <w:t>ominal producer price is not</w:t>
      </w:r>
      <w:r w:rsidR="00BD2FDF" w:rsidRPr="00F56A6C">
        <w:rPr>
          <w:rFonts w:ascii="Garamond" w:hAnsi="Garamond" w:cs="Times New Roman"/>
          <w:sz w:val="24"/>
          <w:szCs w:val="24"/>
        </w:rPr>
        <w:t xml:space="preserve"> a good proxy variable for pricing policy. Further, his choice of lag of output as proxy for production policy is suspicious. Lag of output may have a significant effect on supply of cocoa, but as to whether that can perfectly represent production policy is difficult to conceptualize. His justification for the use of that variable is based on Jordan and Anderson’s equation</w:t>
      </w:r>
      <w:r w:rsidR="005C3C62" w:rsidRPr="00F56A6C">
        <w:rPr>
          <w:rFonts w:ascii="Garamond" w:hAnsi="Garamond" w:cs="Times New Roman"/>
          <w:sz w:val="24"/>
          <w:szCs w:val="24"/>
        </w:rPr>
        <w:t xml:space="preserve"> as quoted in Batten and </w:t>
      </w:r>
      <w:r w:rsidR="005D7153" w:rsidRPr="00F56A6C">
        <w:rPr>
          <w:rFonts w:ascii="Garamond" w:hAnsi="Garamond" w:cs="Times New Roman"/>
          <w:sz w:val="24"/>
          <w:szCs w:val="24"/>
        </w:rPr>
        <w:t>Thornton (</w:t>
      </w:r>
      <w:r w:rsidR="005C3C62" w:rsidRPr="00F56A6C">
        <w:rPr>
          <w:rFonts w:ascii="Garamond" w:hAnsi="Garamond" w:cs="Times New Roman"/>
          <w:sz w:val="24"/>
          <w:szCs w:val="24"/>
        </w:rPr>
        <w:t>1985:420-421)</w:t>
      </w:r>
      <w:r w:rsidR="00BD2FDF" w:rsidRPr="00F56A6C">
        <w:rPr>
          <w:rFonts w:ascii="Garamond" w:hAnsi="Garamond" w:cs="Times New Roman"/>
          <w:sz w:val="24"/>
          <w:szCs w:val="24"/>
        </w:rPr>
        <w:t>. They use lag of monetary and fiscal policy on Gross domestic product (GDP), which is quite different from the model postulated by Philip.</w:t>
      </w:r>
      <w:r w:rsidR="000E66B3" w:rsidRPr="00F56A6C">
        <w:rPr>
          <w:rFonts w:ascii="Garamond" w:hAnsi="Garamond" w:cs="Times New Roman"/>
          <w:sz w:val="24"/>
          <w:szCs w:val="24"/>
        </w:rPr>
        <w:t xml:space="preserve"> In his findings, he argues that production policies in Ghana have had more influence on cocoa production than pricing policy within the study period. However, he also fails to account for the cost invol</w:t>
      </w:r>
      <w:r w:rsidR="00827723" w:rsidRPr="00F56A6C">
        <w:rPr>
          <w:rFonts w:ascii="Garamond" w:hAnsi="Garamond" w:cs="Times New Roman"/>
          <w:sz w:val="24"/>
          <w:szCs w:val="24"/>
        </w:rPr>
        <w:t>ve in each policy. The explanatory variables in his model were few, which indicates an omitted variable</w:t>
      </w:r>
      <w:r w:rsidR="000E66B3" w:rsidRPr="00F56A6C">
        <w:rPr>
          <w:rFonts w:ascii="Garamond" w:hAnsi="Garamond" w:cs="Times New Roman"/>
          <w:sz w:val="24"/>
          <w:szCs w:val="24"/>
        </w:rPr>
        <w:t>.</w:t>
      </w:r>
    </w:p>
    <w:p w:rsidR="004D17F2" w:rsidRPr="00F56A6C" w:rsidRDefault="001E437F" w:rsidP="0014604F">
      <w:pPr>
        <w:spacing w:line="360" w:lineRule="auto"/>
        <w:jc w:val="both"/>
        <w:rPr>
          <w:rFonts w:ascii="Garamond" w:hAnsi="Garamond" w:cs="Times New Roman"/>
          <w:sz w:val="24"/>
          <w:szCs w:val="24"/>
        </w:rPr>
      </w:pPr>
      <w:r>
        <w:rPr>
          <w:rFonts w:ascii="Garamond" w:hAnsi="Garamond" w:cs="Times New Roman"/>
          <w:sz w:val="24"/>
          <w:szCs w:val="24"/>
        </w:rPr>
        <w:t xml:space="preserve">              </w:t>
      </w:r>
      <w:r w:rsidR="00827723" w:rsidRPr="00F56A6C">
        <w:rPr>
          <w:rFonts w:ascii="Garamond" w:hAnsi="Garamond" w:cs="Times New Roman"/>
          <w:sz w:val="24"/>
          <w:szCs w:val="24"/>
        </w:rPr>
        <w:t>Continuing the argument, farmers engage in more agronomic activi</w:t>
      </w:r>
      <w:r w:rsidR="005D7153" w:rsidRPr="00F56A6C">
        <w:rPr>
          <w:rFonts w:ascii="Garamond" w:hAnsi="Garamond" w:cs="Times New Roman"/>
          <w:sz w:val="24"/>
          <w:szCs w:val="24"/>
        </w:rPr>
        <w:t>ties as a result of favourable a</w:t>
      </w:r>
      <w:r w:rsidR="00827723" w:rsidRPr="00F56A6C">
        <w:rPr>
          <w:rFonts w:ascii="Garamond" w:hAnsi="Garamond" w:cs="Times New Roman"/>
          <w:sz w:val="24"/>
          <w:szCs w:val="24"/>
        </w:rPr>
        <w:t xml:space="preserve">gricultural pricing policy and vice versa. </w:t>
      </w:r>
      <w:r w:rsidR="005D7153" w:rsidRPr="00F56A6C">
        <w:rPr>
          <w:rFonts w:ascii="Garamond" w:hAnsi="Garamond" w:cs="Times New Roman"/>
          <w:sz w:val="24"/>
          <w:szCs w:val="24"/>
        </w:rPr>
        <w:t>Balassa(1990:389)</w:t>
      </w:r>
      <w:r w:rsidR="000A6EA8" w:rsidRPr="00F56A6C">
        <w:rPr>
          <w:rFonts w:ascii="Garamond" w:hAnsi="Garamond" w:cs="Times New Roman"/>
          <w:sz w:val="24"/>
          <w:szCs w:val="24"/>
        </w:rPr>
        <w:t xml:space="preserve"> attribute</w:t>
      </w:r>
      <w:r w:rsidR="007213B9" w:rsidRPr="00F56A6C">
        <w:rPr>
          <w:rFonts w:ascii="Garamond" w:hAnsi="Garamond" w:cs="Times New Roman"/>
          <w:sz w:val="24"/>
          <w:szCs w:val="24"/>
        </w:rPr>
        <w:t>s</w:t>
      </w:r>
      <w:r w:rsidR="000A6EA8" w:rsidRPr="00F56A6C">
        <w:rPr>
          <w:rFonts w:ascii="Garamond" w:hAnsi="Garamond" w:cs="Times New Roman"/>
          <w:sz w:val="24"/>
          <w:szCs w:val="24"/>
        </w:rPr>
        <w:t xml:space="preserve"> the poor performance of cocoa production in Ghana between 1963/64 and 1979/80 and the corresponding increase in Cote d’ Ivoire to the disparity in the price policy that was existing in these two countries. Citing from (Stryker and Brandt, 1985), he argued that farmers in these two countries were receiving different percentages of producer price to the world price</w:t>
      </w:r>
      <w:r w:rsidR="00CE082C" w:rsidRPr="00F56A6C">
        <w:rPr>
          <w:rFonts w:ascii="Garamond" w:hAnsi="Garamond" w:cs="Times New Roman"/>
          <w:sz w:val="24"/>
          <w:szCs w:val="24"/>
        </w:rPr>
        <w:t>. Farmers in Cote d’ Ivoire received a greater share of the world price than the Ghanaian counterparts: 20% against 84%. He further said that this boosted the farmers’ morale to engage in agronomic activities like replanting, new variety planting etc.</w:t>
      </w:r>
      <w:r w:rsidR="00EE4D39" w:rsidRPr="00F56A6C">
        <w:rPr>
          <w:rFonts w:ascii="Garamond" w:hAnsi="Garamond" w:cs="Times New Roman"/>
          <w:sz w:val="24"/>
          <w:szCs w:val="24"/>
        </w:rPr>
        <w:t xml:space="preserve"> This suggests the severe effect of the pricing policy in the two countries. However, things improved for Ghana when the producer price was increased in ’83 during the Economic Recovery Programme (ERP).</w:t>
      </w:r>
      <w:r w:rsidR="00C14E5F" w:rsidRPr="00F56A6C">
        <w:rPr>
          <w:rFonts w:ascii="Garamond" w:hAnsi="Garamond" w:cs="Times New Roman"/>
          <w:sz w:val="24"/>
          <w:szCs w:val="24"/>
        </w:rPr>
        <w:t xml:space="preserve"> Furthermore, </w:t>
      </w:r>
      <w:r w:rsidR="00D36EEE" w:rsidRPr="00F56A6C">
        <w:rPr>
          <w:rFonts w:ascii="Garamond" w:hAnsi="Garamond" w:cs="Times New Roman"/>
          <w:sz w:val="24"/>
          <w:szCs w:val="24"/>
        </w:rPr>
        <w:t xml:space="preserve">a study by </w:t>
      </w:r>
      <w:r w:rsidR="005D7153" w:rsidRPr="00F56A6C">
        <w:rPr>
          <w:rFonts w:ascii="Garamond" w:hAnsi="Garamond" w:cs="Times New Roman"/>
          <w:sz w:val="24"/>
          <w:szCs w:val="24"/>
        </w:rPr>
        <w:t>Abdulai and Rieder (1995:316-317)</w:t>
      </w:r>
      <w:r w:rsidR="00D36EEE" w:rsidRPr="00F56A6C">
        <w:rPr>
          <w:rFonts w:ascii="Garamond" w:hAnsi="Garamond" w:cs="Times New Roman"/>
          <w:sz w:val="24"/>
          <w:szCs w:val="24"/>
        </w:rPr>
        <w:t xml:space="preserve"> show that price policy affect the farmer’s decision on the maintenance of his </w:t>
      </w:r>
      <w:r w:rsidR="005D7153" w:rsidRPr="00F56A6C">
        <w:rPr>
          <w:rFonts w:ascii="Garamond" w:hAnsi="Garamond" w:cs="Times New Roman"/>
          <w:sz w:val="24"/>
          <w:szCs w:val="24"/>
        </w:rPr>
        <w:t>farm in</w:t>
      </w:r>
      <w:r w:rsidR="00D36EEE" w:rsidRPr="00F56A6C">
        <w:rPr>
          <w:rFonts w:ascii="Garamond" w:hAnsi="Garamond" w:cs="Times New Roman"/>
          <w:sz w:val="24"/>
          <w:szCs w:val="24"/>
        </w:rPr>
        <w:t xml:space="preserve"> the short run. In trying to estimate the </w:t>
      </w:r>
      <w:r w:rsidR="005D7153" w:rsidRPr="00F56A6C">
        <w:rPr>
          <w:rFonts w:ascii="Garamond" w:hAnsi="Garamond" w:cs="Times New Roman"/>
          <w:sz w:val="24"/>
          <w:szCs w:val="24"/>
        </w:rPr>
        <w:t>impact of a</w:t>
      </w:r>
      <w:r w:rsidR="00BE14A0" w:rsidRPr="00F56A6C">
        <w:rPr>
          <w:rFonts w:ascii="Garamond" w:hAnsi="Garamond" w:cs="Times New Roman"/>
          <w:sz w:val="24"/>
          <w:szCs w:val="24"/>
        </w:rPr>
        <w:t xml:space="preserve">gricultural price </w:t>
      </w:r>
      <w:r w:rsidR="00BE14A0" w:rsidRPr="00F56A6C">
        <w:rPr>
          <w:rFonts w:ascii="Garamond" w:hAnsi="Garamond" w:cs="Times New Roman"/>
          <w:sz w:val="24"/>
          <w:szCs w:val="24"/>
        </w:rPr>
        <w:lastRenderedPageBreak/>
        <w:t>policy on cocoa supply</w:t>
      </w:r>
      <w:r w:rsidR="002E7F82" w:rsidRPr="00F56A6C">
        <w:rPr>
          <w:rFonts w:ascii="Garamond" w:hAnsi="Garamond" w:cs="Times New Roman"/>
          <w:sz w:val="24"/>
          <w:szCs w:val="24"/>
        </w:rPr>
        <w:t>, they used time series to estimate their model. However, they fail to incorporate the effects of subsidies like fertilizer, spraying and other production policies.</w:t>
      </w:r>
      <w:r w:rsidR="00CA20A2" w:rsidRPr="00F56A6C">
        <w:rPr>
          <w:rFonts w:ascii="Garamond" w:hAnsi="Garamond" w:cs="Times New Roman"/>
          <w:sz w:val="24"/>
          <w:szCs w:val="24"/>
        </w:rPr>
        <w:t xml:space="preserve"> Moreover, they used the natural logs for all their variables which would only indicate responsiveness but not the absolute impact of the pricing policy.</w:t>
      </w:r>
      <w:r w:rsidR="00775B76" w:rsidRPr="00F56A6C">
        <w:rPr>
          <w:rFonts w:ascii="Garamond" w:hAnsi="Garamond" w:cs="Times New Roman"/>
          <w:sz w:val="24"/>
          <w:szCs w:val="24"/>
        </w:rPr>
        <w:t xml:space="preserve"> </w:t>
      </w:r>
      <w:r w:rsidR="00D05AFA" w:rsidRPr="00F56A6C">
        <w:rPr>
          <w:rFonts w:ascii="Garamond" w:hAnsi="Garamond" w:cs="Times New Roman"/>
          <w:sz w:val="24"/>
          <w:szCs w:val="24"/>
        </w:rPr>
        <w:t xml:space="preserve">In addition, </w:t>
      </w:r>
      <w:r w:rsidR="005D7153" w:rsidRPr="00F56A6C">
        <w:rPr>
          <w:rFonts w:ascii="Garamond" w:hAnsi="Garamond" w:cs="Times New Roman"/>
          <w:sz w:val="24"/>
          <w:szCs w:val="24"/>
        </w:rPr>
        <w:t>Miller and Tolley (1989:847,855)</w:t>
      </w:r>
      <w:r w:rsidR="00D05AFA" w:rsidRPr="00F56A6C">
        <w:rPr>
          <w:rFonts w:ascii="Garamond" w:hAnsi="Garamond" w:cs="Times New Roman"/>
          <w:sz w:val="24"/>
          <w:szCs w:val="24"/>
        </w:rPr>
        <w:t xml:space="preserve"> contrast</w:t>
      </w:r>
      <w:r w:rsidR="00D650D8" w:rsidRPr="00F56A6C">
        <w:rPr>
          <w:rFonts w:ascii="Garamond" w:hAnsi="Garamond" w:cs="Times New Roman"/>
          <w:sz w:val="24"/>
          <w:szCs w:val="24"/>
        </w:rPr>
        <w:t>ed</w:t>
      </w:r>
      <w:r w:rsidR="00D05AFA" w:rsidRPr="00F56A6C">
        <w:rPr>
          <w:rFonts w:ascii="Garamond" w:hAnsi="Garamond" w:cs="Times New Roman"/>
          <w:sz w:val="24"/>
          <w:szCs w:val="24"/>
        </w:rPr>
        <w:t xml:space="preserve"> two effects of the price policy. They argue that it leads to the adoption of new technology by poor farmers when its prices are decreased. </w:t>
      </w:r>
      <w:r w:rsidR="00EE4D39" w:rsidRPr="00F56A6C">
        <w:rPr>
          <w:rFonts w:ascii="Garamond" w:hAnsi="Garamond" w:cs="Times New Roman"/>
          <w:sz w:val="24"/>
          <w:szCs w:val="24"/>
        </w:rPr>
        <w:t xml:space="preserve"> </w:t>
      </w:r>
    </w:p>
    <w:p w:rsidR="001E437F" w:rsidRDefault="001E437F" w:rsidP="0014604F">
      <w:pPr>
        <w:spacing w:line="360" w:lineRule="auto"/>
        <w:jc w:val="both"/>
        <w:rPr>
          <w:rFonts w:ascii="Garamond" w:hAnsi="Garamond" w:cs="Times New Roman"/>
          <w:sz w:val="24"/>
          <w:szCs w:val="24"/>
        </w:rPr>
      </w:pPr>
      <w:r>
        <w:rPr>
          <w:rFonts w:ascii="Garamond" w:hAnsi="Garamond" w:cs="Times New Roman"/>
          <w:sz w:val="24"/>
          <w:szCs w:val="24"/>
        </w:rPr>
        <w:t xml:space="preserve">             </w:t>
      </w:r>
      <w:r w:rsidR="00D05AFA" w:rsidRPr="00F56A6C">
        <w:rPr>
          <w:rFonts w:ascii="Garamond" w:hAnsi="Garamond" w:cs="Times New Roman"/>
          <w:sz w:val="24"/>
          <w:szCs w:val="24"/>
        </w:rPr>
        <w:t>Conversely, the increase in the produc</w:t>
      </w:r>
      <w:r w:rsidR="00F206F1" w:rsidRPr="00F56A6C">
        <w:rPr>
          <w:rFonts w:ascii="Garamond" w:hAnsi="Garamond" w:cs="Times New Roman"/>
          <w:sz w:val="24"/>
          <w:szCs w:val="24"/>
        </w:rPr>
        <w:t>er price of output le</w:t>
      </w:r>
      <w:r w:rsidR="000C110F">
        <w:rPr>
          <w:rFonts w:ascii="Garamond" w:hAnsi="Garamond" w:cs="Times New Roman"/>
          <w:sz w:val="24"/>
          <w:szCs w:val="24"/>
        </w:rPr>
        <w:t>ads</w:t>
      </w:r>
      <w:r w:rsidR="00D05AFA" w:rsidRPr="00F56A6C">
        <w:rPr>
          <w:rFonts w:ascii="Garamond" w:hAnsi="Garamond" w:cs="Times New Roman"/>
          <w:sz w:val="24"/>
          <w:szCs w:val="24"/>
        </w:rPr>
        <w:t xml:space="preserve"> to misallocation of resources.</w:t>
      </w:r>
      <w:r w:rsidR="005A0118" w:rsidRPr="00F56A6C">
        <w:rPr>
          <w:rFonts w:ascii="Garamond" w:hAnsi="Garamond" w:cs="Times New Roman"/>
          <w:sz w:val="24"/>
          <w:szCs w:val="24"/>
        </w:rPr>
        <w:t xml:space="preserve"> The producer price affects planti</w:t>
      </w:r>
      <w:r w:rsidR="00827723" w:rsidRPr="00F56A6C">
        <w:rPr>
          <w:rFonts w:ascii="Garamond" w:hAnsi="Garamond" w:cs="Times New Roman"/>
          <w:sz w:val="24"/>
          <w:szCs w:val="24"/>
        </w:rPr>
        <w:t>ng and crop outputs. Thus</w:t>
      </w:r>
      <w:r w:rsidR="005A0118" w:rsidRPr="00F56A6C">
        <w:rPr>
          <w:rFonts w:ascii="Garamond" w:hAnsi="Garamond" w:cs="Times New Roman"/>
          <w:sz w:val="24"/>
          <w:szCs w:val="24"/>
        </w:rPr>
        <w:t>, it informs the farmer on decision to allocate resources for production or not.</w:t>
      </w:r>
      <w:r w:rsidR="00C22B7C" w:rsidRPr="00F56A6C">
        <w:rPr>
          <w:rFonts w:ascii="Garamond" w:hAnsi="Garamond" w:cs="Times New Roman"/>
          <w:sz w:val="24"/>
          <w:szCs w:val="24"/>
        </w:rPr>
        <w:t xml:space="preserve"> Citing example from China and India, </w:t>
      </w:r>
      <w:r w:rsidR="009F0E8A" w:rsidRPr="00F56A6C">
        <w:rPr>
          <w:rFonts w:ascii="Garamond" w:hAnsi="Garamond" w:cs="Times New Roman"/>
          <w:sz w:val="24"/>
          <w:szCs w:val="24"/>
        </w:rPr>
        <w:t>J. M. Rao (1989:6)</w:t>
      </w:r>
      <w:r w:rsidR="00C22B7C" w:rsidRPr="00F56A6C">
        <w:rPr>
          <w:rFonts w:ascii="Garamond" w:hAnsi="Garamond" w:cs="Times New Roman"/>
          <w:sz w:val="24"/>
          <w:szCs w:val="24"/>
        </w:rPr>
        <w:t xml:space="preserve"> assert</w:t>
      </w:r>
      <w:r w:rsidR="009F0E8A" w:rsidRPr="00F56A6C">
        <w:rPr>
          <w:rFonts w:ascii="Garamond" w:hAnsi="Garamond" w:cs="Times New Roman"/>
          <w:sz w:val="24"/>
          <w:szCs w:val="24"/>
        </w:rPr>
        <w:t>s</w:t>
      </w:r>
      <w:r w:rsidR="00C22B7C" w:rsidRPr="00F56A6C">
        <w:rPr>
          <w:rFonts w:ascii="Garamond" w:hAnsi="Garamond" w:cs="Times New Roman"/>
          <w:sz w:val="24"/>
          <w:szCs w:val="24"/>
        </w:rPr>
        <w:t xml:space="preserve"> that incentives given to farmers in a form of price incentives through the pricing policy boosted their morale to shift resources from food to non-food crops.</w:t>
      </w:r>
      <w:r w:rsidR="00980EE0" w:rsidRPr="00F56A6C">
        <w:rPr>
          <w:rFonts w:ascii="Garamond" w:hAnsi="Garamond" w:cs="Times New Roman"/>
          <w:sz w:val="24"/>
          <w:szCs w:val="24"/>
        </w:rPr>
        <w:t xml:space="preserve"> In addition, while credit facility for farmers </w:t>
      </w:r>
      <w:r w:rsidR="00CA4CF9" w:rsidRPr="00F56A6C">
        <w:rPr>
          <w:rFonts w:ascii="Garamond" w:hAnsi="Garamond" w:cs="Times New Roman"/>
          <w:sz w:val="24"/>
          <w:szCs w:val="24"/>
        </w:rPr>
        <w:t>in Zambia</w:t>
      </w:r>
      <w:r w:rsidR="00980EE0" w:rsidRPr="00F56A6C">
        <w:rPr>
          <w:rFonts w:ascii="Garamond" w:hAnsi="Garamond" w:cs="Times New Roman"/>
          <w:sz w:val="24"/>
          <w:szCs w:val="24"/>
        </w:rPr>
        <w:t xml:space="preserve"> promoted an increase in production, it also led to misallocation of resources from Sorghum and Millet to Maize irrespective of higher sorghum price.</w:t>
      </w:r>
      <w:r w:rsidR="00CA4CF9" w:rsidRPr="00F56A6C">
        <w:rPr>
          <w:rFonts w:ascii="Garamond" w:hAnsi="Garamond" w:cs="Times New Roman"/>
          <w:sz w:val="24"/>
          <w:szCs w:val="24"/>
        </w:rPr>
        <w:t xml:space="preserve"> This affected food security as area under cultivation for sorghum and millet declined </w:t>
      </w:r>
      <w:r w:rsidR="009F0E8A" w:rsidRPr="00F56A6C">
        <w:rPr>
          <w:rFonts w:ascii="Garamond" w:hAnsi="Garamond" w:cs="Times New Roman"/>
          <w:sz w:val="24"/>
          <w:szCs w:val="24"/>
        </w:rPr>
        <w:t>significantly (Limbwambwa 1992:48)</w:t>
      </w:r>
      <w:r w:rsidR="00CA4CF9" w:rsidRPr="00F56A6C">
        <w:rPr>
          <w:rFonts w:ascii="Garamond" w:hAnsi="Garamond" w:cs="Times New Roman"/>
          <w:sz w:val="24"/>
          <w:szCs w:val="24"/>
        </w:rPr>
        <w:t>.</w:t>
      </w:r>
      <w:r w:rsidR="00FA11BB" w:rsidRPr="00F56A6C">
        <w:rPr>
          <w:rFonts w:ascii="Garamond" w:hAnsi="Garamond" w:cs="Times New Roman"/>
          <w:sz w:val="24"/>
          <w:szCs w:val="24"/>
        </w:rPr>
        <w:t xml:space="preserve"> In Maharashtra, farmers </w:t>
      </w:r>
      <w:r w:rsidR="00CA4CF9" w:rsidRPr="00F56A6C">
        <w:rPr>
          <w:rFonts w:ascii="Garamond" w:hAnsi="Garamond" w:cs="Times New Roman"/>
          <w:sz w:val="24"/>
          <w:szCs w:val="24"/>
        </w:rPr>
        <w:t>preferred</w:t>
      </w:r>
      <w:r w:rsidR="00FA11BB" w:rsidRPr="00F56A6C">
        <w:rPr>
          <w:rFonts w:ascii="Garamond" w:hAnsi="Garamond" w:cs="Times New Roman"/>
          <w:sz w:val="24"/>
          <w:szCs w:val="24"/>
        </w:rPr>
        <w:t xml:space="preserve"> to cultivate sugarcane as a result of subsidies of water for irrigation at the expense of wheat which had lower domestic </w:t>
      </w:r>
      <w:r w:rsidR="009F0E8A" w:rsidRPr="00F56A6C">
        <w:rPr>
          <w:rFonts w:ascii="Garamond" w:hAnsi="Garamond" w:cs="Times New Roman"/>
          <w:sz w:val="24"/>
          <w:szCs w:val="24"/>
        </w:rPr>
        <w:t>price (Ray and Williams 1999:939)</w:t>
      </w:r>
      <w:r w:rsidR="00FA11BB" w:rsidRPr="00F56A6C">
        <w:rPr>
          <w:rFonts w:ascii="Garamond" w:hAnsi="Garamond" w:cs="Times New Roman"/>
          <w:sz w:val="24"/>
          <w:szCs w:val="24"/>
        </w:rPr>
        <w:t>.</w:t>
      </w:r>
      <w:r w:rsidR="00D05AFA" w:rsidRPr="00F56A6C">
        <w:rPr>
          <w:rFonts w:ascii="Garamond" w:hAnsi="Garamond" w:cs="Times New Roman"/>
          <w:sz w:val="24"/>
          <w:szCs w:val="24"/>
        </w:rPr>
        <w:t xml:space="preserve"> </w:t>
      </w:r>
      <w:r w:rsidR="009321FE" w:rsidRPr="00F56A6C">
        <w:rPr>
          <w:rFonts w:ascii="Garamond" w:hAnsi="Garamond" w:cs="Times New Roman"/>
          <w:sz w:val="24"/>
          <w:szCs w:val="24"/>
        </w:rPr>
        <w:t>This is meant to increase output as the price policy increase producer</w:t>
      </w:r>
      <w:r w:rsidR="007213B9" w:rsidRPr="00F56A6C">
        <w:rPr>
          <w:rFonts w:ascii="Garamond" w:hAnsi="Garamond" w:cs="Times New Roman"/>
          <w:sz w:val="24"/>
          <w:szCs w:val="24"/>
        </w:rPr>
        <w:t xml:space="preserve"> price</w:t>
      </w:r>
      <w:r w:rsidR="009321FE" w:rsidRPr="00F56A6C">
        <w:rPr>
          <w:rFonts w:ascii="Garamond" w:hAnsi="Garamond" w:cs="Times New Roman"/>
          <w:sz w:val="24"/>
          <w:szCs w:val="24"/>
        </w:rPr>
        <w:t xml:space="preserve"> in </w:t>
      </w:r>
      <w:r w:rsidR="009F0E8A" w:rsidRPr="00F56A6C">
        <w:rPr>
          <w:rFonts w:ascii="Garamond" w:hAnsi="Garamond" w:cs="Times New Roman"/>
          <w:sz w:val="24"/>
          <w:szCs w:val="24"/>
        </w:rPr>
        <w:t>general (Mamingi 1996:36)</w:t>
      </w:r>
      <w:r w:rsidR="009321FE" w:rsidRPr="00F56A6C">
        <w:rPr>
          <w:rFonts w:ascii="Garamond" w:hAnsi="Garamond" w:cs="Times New Roman"/>
          <w:sz w:val="24"/>
          <w:szCs w:val="24"/>
        </w:rPr>
        <w:t>.</w:t>
      </w:r>
      <w:r w:rsidR="00C22B7C" w:rsidRPr="00F56A6C">
        <w:rPr>
          <w:rFonts w:ascii="Garamond" w:hAnsi="Garamond" w:cs="Times New Roman"/>
          <w:sz w:val="24"/>
          <w:szCs w:val="24"/>
        </w:rPr>
        <w:t xml:space="preserve"> The result is </w:t>
      </w:r>
      <w:r w:rsidR="007213B9" w:rsidRPr="00F56A6C">
        <w:rPr>
          <w:rFonts w:ascii="Garamond" w:hAnsi="Garamond" w:cs="Times New Roman"/>
          <w:sz w:val="24"/>
          <w:szCs w:val="24"/>
        </w:rPr>
        <w:t>that the structure</w:t>
      </w:r>
      <w:r w:rsidR="00C22B7C" w:rsidRPr="00F56A6C">
        <w:rPr>
          <w:rFonts w:ascii="Garamond" w:hAnsi="Garamond" w:cs="Times New Roman"/>
          <w:sz w:val="24"/>
          <w:szCs w:val="24"/>
        </w:rPr>
        <w:t xml:space="preserve"> of production is changed.</w:t>
      </w:r>
      <w:r w:rsidR="00CE082C" w:rsidRPr="00F56A6C">
        <w:rPr>
          <w:rFonts w:ascii="Garamond" w:hAnsi="Garamond" w:cs="Times New Roman"/>
          <w:sz w:val="24"/>
          <w:szCs w:val="24"/>
        </w:rPr>
        <w:t xml:space="preserve"> </w:t>
      </w:r>
      <w:r w:rsidR="00F206F1" w:rsidRPr="00F56A6C">
        <w:rPr>
          <w:rFonts w:ascii="Garamond" w:hAnsi="Garamond" w:cs="Times New Roman"/>
          <w:sz w:val="24"/>
          <w:szCs w:val="24"/>
        </w:rPr>
        <w:t xml:space="preserve">Extending the argument, </w:t>
      </w:r>
      <w:r w:rsidR="009F0E8A" w:rsidRPr="00F56A6C">
        <w:rPr>
          <w:rFonts w:ascii="Garamond" w:hAnsi="Garamond" w:cs="Times New Roman"/>
          <w:sz w:val="24"/>
          <w:szCs w:val="24"/>
        </w:rPr>
        <w:t>Cleaver (1985:5)</w:t>
      </w:r>
      <w:r w:rsidR="00F206F1" w:rsidRPr="00F56A6C">
        <w:rPr>
          <w:rFonts w:ascii="Garamond" w:hAnsi="Garamond" w:cs="Times New Roman"/>
          <w:sz w:val="24"/>
          <w:szCs w:val="24"/>
        </w:rPr>
        <w:t xml:space="preserve"> </w:t>
      </w:r>
      <w:r w:rsidR="009F0E8A" w:rsidRPr="00F56A6C">
        <w:rPr>
          <w:rFonts w:ascii="Garamond" w:hAnsi="Garamond" w:cs="Times New Roman"/>
          <w:sz w:val="24"/>
          <w:szCs w:val="24"/>
        </w:rPr>
        <w:t>argues</w:t>
      </w:r>
      <w:r w:rsidR="00F206F1" w:rsidRPr="00F56A6C">
        <w:rPr>
          <w:rFonts w:ascii="Garamond" w:hAnsi="Garamond" w:cs="Times New Roman"/>
          <w:sz w:val="24"/>
          <w:szCs w:val="24"/>
        </w:rPr>
        <w:t xml:space="preserve"> that farmers are moved by changes in the prices of inputs and output. From his findings, a 1% rise in the real producer price of cocoa paid to farmers caused output to rise by 0.39% in the short run and 0.77% in the long run.</w:t>
      </w:r>
      <w:r w:rsidR="00CE082C" w:rsidRPr="00F56A6C">
        <w:rPr>
          <w:rFonts w:ascii="Garamond" w:hAnsi="Garamond" w:cs="Times New Roman"/>
          <w:sz w:val="24"/>
          <w:szCs w:val="24"/>
        </w:rPr>
        <w:t xml:space="preserve"> </w:t>
      </w:r>
      <w:r w:rsidR="00800884" w:rsidRPr="00F56A6C">
        <w:rPr>
          <w:rFonts w:ascii="Garamond" w:hAnsi="Garamond" w:cs="Times New Roman"/>
          <w:sz w:val="24"/>
          <w:szCs w:val="24"/>
        </w:rPr>
        <w:t>In analysing the findings of these researchers,</w:t>
      </w:r>
      <w:r w:rsidR="007213B9" w:rsidRPr="00F56A6C">
        <w:rPr>
          <w:rFonts w:ascii="Garamond" w:hAnsi="Garamond" w:cs="Times New Roman"/>
          <w:sz w:val="24"/>
          <w:szCs w:val="24"/>
        </w:rPr>
        <w:t xml:space="preserve"> it suggests that</w:t>
      </w:r>
      <w:r w:rsidR="00800884" w:rsidRPr="00F56A6C">
        <w:rPr>
          <w:rFonts w:ascii="Garamond" w:hAnsi="Garamond" w:cs="Times New Roman"/>
          <w:sz w:val="24"/>
          <w:szCs w:val="24"/>
        </w:rPr>
        <w:t xml:space="preserve"> they were too descriptive in their analysis. In addition, their research was concentrated</w:t>
      </w:r>
      <w:r w:rsidR="00827723" w:rsidRPr="00F56A6C">
        <w:rPr>
          <w:rFonts w:ascii="Garamond" w:hAnsi="Garamond" w:cs="Times New Roman"/>
          <w:sz w:val="24"/>
          <w:szCs w:val="24"/>
        </w:rPr>
        <w:t xml:space="preserve"> much</w:t>
      </w:r>
      <w:r w:rsidR="00800884" w:rsidRPr="00F56A6C">
        <w:rPr>
          <w:rFonts w:ascii="Garamond" w:hAnsi="Garamond" w:cs="Times New Roman"/>
          <w:sz w:val="24"/>
          <w:szCs w:val="24"/>
        </w:rPr>
        <w:t xml:space="preserve"> on the</w:t>
      </w:r>
      <w:r w:rsidR="00A42527" w:rsidRPr="00F56A6C">
        <w:rPr>
          <w:rFonts w:ascii="Garamond" w:hAnsi="Garamond" w:cs="Times New Roman"/>
          <w:sz w:val="24"/>
          <w:szCs w:val="24"/>
        </w:rPr>
        <w:t xml:space="preserve"> effects of the</w:t>
      </w:r>
      <w:r w:rsidR="00800884" w:rsidRPr="00F56A6C">
        <w:rPr>
          <w:rFonts w:ascii="Garamond" w:hAnsi="Garamond" w:cs="Times New Roman"/>
          <w:sz w:val="24"/>
          <w:szCs w:val="24"/>
        </w:rPr>
        <w:t xml:space="preserve"> price policy other than looking at other equally important policies.</w:t>
      </w:r>
    </w:p>
    <w:p w:rsidR="00BD2FDF" w:rsidRPr="00F56A6C" w:rsidRDefault="001E437F" w:rsidP="0014604F">
      <w:pPr>
        <w:spacing w:line="360" w:lineRule="auto"/>
        <w:jc w:val="both"/>
        <w:rPr>
          <w:rFonts w:ascii="Garamond" w:hAnsi="Garamond" w:cs="Times New Roman"/>
          <w:sz w:val="24"/>
          <w:szCs w:val="24"/>
        </w:rPr>
      </w:pPr>
      <w:r>
        <w:rPr>
          <w:rFonts w:ascii="Garamond" w:hAnsi="Garamond" w:cs="Times New Roman"/>
          <w:sz w:val="24"/>
          <w:szCs w:val="24"/>
        </w:rPr>
        <w:t xml:space="preserve">             </w:t>
      </w:r>
      <w:r w:rsidR="000E66B3" w:rsidRPr="00F56A6C">
        <w:rPr>
          <w:rFonts w:ascii="Garamond" w:hAnsi="Garamond" w:cs="Times New Roman"/>
          <w:sz w:val="24"/>
          <w:szCs w:val="24"/>
        </w:rPr>
        <w:t>Arguing further,</w:t>
      </w:r>
      <w:r w:rsidR="005A2780" w:rsidRPr="00F56A6C">
        <w:rPr>
          <w:rFonts w:ascii="Garamond" w:hAnsi="Garamond" w:cs="Times New Roman"/>
          <w:sz w:val="24"/>
          <w:szCs w:val="24"/>
        </w:rPr>
        <w:t xml:space="preserve"> </w:t>
      </w:r>
      <w:r w:rsidR="00E42692" w:rsidRPr="00F56A6C">
        <w:rPr>
          <w:rFonts w:ascii="Garamond" w:hAnsi="Garamond" w:cs="Times New Roman"/>
          <w:sz w:val="24"/>
          <w:szCs w:val="24"/>
        </w:rPr>
        <w:t>producer price policy has</w:t>
      </w:r>
      <w:r w:rsidR="001D1E9C" w:rsidRPr="00F56A6C">
        <w:rPr>
          <w:rFonts w:ascii="Garamond" w:hAnsi="Garamond" w:cs="Times New Roman"/>
          <w:sz w:val="24"/>
          <w:szCs w:val="24"/>
        </w:rPr>
        <w:t xml:space="preserve"> a greater</w:t>
      </w:r>
      <w:r w:rsidR="00E42692" w:rsidRPr="00F56A6C">
        <w:rPr>
          <w:rFonts w:ascii="Garamond" w:hAnsi="Garamond" w:cs="Times New Roman"/>
          <w:sz w:val="24"/>
          <w:szCs w:val="24"/>
        </w:rPr>
        <w:t xml:space="preserve"> effect</w:t>
      </w:r>
      <w:r w:rsidR="001D1E9C" w:rsidRPr="00F56A6C">
        <w:rPr>
          <w:rFonts w:ascii="Garamond" w:hAnsi="Garamond" w:cs="Times New Roman"/>
          <w:sz w:val="24"/>
          <w:szCs w:val="24"/>
        </w:rPr>
        <w:t xml:space="preserve"> on production through</w:t>
      </w:r>
      <w:r w:rsidR="00E42692" w:rsidRPr="00F56A6C">
        <w:rPr>
          <w:rFonts w:ascii="Garamond" w:hAnsi="Garamond" w:cs="Times New Roman"/>
          <w:sz w:val="24"/>
          <w:szCs w:val="24"/>
        </w:rPr>
        <w:t xml:space="preserve"> smuggling. The higher the producer prices in a given country relative to the other neighbouring countries the smaller the incidence of smuggling.</w:t>
      </w:r>
      <w:r w:rsidR="000E66B3" w:rsidRPr="00F56A6C">
        <w:rPr>
          <w:rFonts w:ascii="Garamond" w:hAnsi="Garamond" w:cs="Times New Roman"/>
          <w:sz w:val="24"/>
          <w:szCs w:val="24"/>
        </w:rPr>
        <w:t xml:space="preserve"> </w:t>
      </w:r>
      <w:r w:rsidR="00E42692" w:rsidRPr="00F56A6C">
        <w:rPr>
          <w:rFonts w:ascii="Garamond" w:hAnsi="Garamond" w:cs="Times New Roman"/>
          <w:sz w:val="24"/>
          <w:szCs w:val="24"/>
        </w:rPr>
        <w:t xml:space="preserve">In their study of structural change in the supply response of Ghanaian cocoa production, </w:t>
      </w:r>
      <w:r w:rsidR="009F0E8A" w:rsidRPr="00F56A6C">
        <w:rPr>
          <w:rFonts w:ascii="Garamond" w:hAnsi="Garamond" w:cs="Times New Roman"/>
          <w:sz w:val="24"/>
          <w:szCs w:val="24"/>
        </w:rPr>
        <w:t>Gyimah-Brempong and Apraku (1987:62)</w:t>
      </w:r>
      <w:r w:rsidR="00E42692" w:rsidRPr="00F56A6C">
        <w:rPr>
          <w:rFonts w:ascii="Garamond" w:hAnsi="Garamond" w:cs="Times New Roman"/>
          <w:sz w:val="24"/>
          <w:szCs w:val="24"/>
        </w:rPr>
        <w:t xml:space="preserve"> used a modified model of Batman’s model</w:t>
      </w:r>
      <w:r w:rsidR="00987D47" w:rsidRPr="00F56A6C">
        <w:rPr>
          <w:rFonts w:ascii="Garamond" w:hAnsi="Garamond" w:cs="Times New Roman"/>
          <w:sz w:val="24"/>
          <w:szCs w:val="24"/>
        </w:rPr>
        <w:t xml:space="preserve"> to analyse how cocoa output respond to price policy. In their conclusion, increasing producer price will not change production much, unless it is at the expense of food crops.</w:t>
      </w:r>
      <w:r w:rsidR="001D1E9C" w:rsidRPr="00F56A6C">
        <w:rPr>
          <w:rFonts w:ascii="Garamond" w:hAnsi="Garamond" w:cs="Times New Roman"/>
          <w:sz w:val="24"/>
          <w:szCs w:val="24"/>
        </w:rPr>
        <w:t xml:space="preserve"> Howeve</w:t>
      </w:r>
      <w:r w:rsidR="00BB7386" w:rsidRPr="00F56A6C">
        <w:rPr>
          <w:rFonts w:ascii="Garamond" w:hAnsi="Garamond" w:cs="Times New Roman"/>
          <w:sz w:val="24"/>
          <w:szCs w:val="24"/>
        </w:rPr>
        <w:t>r, their model is biased against</w:t>
      </w:r>
      <w:r w:rsidR="001D1E9C" w:rsidRPr="00F56A6C">
        <w:rPr>
          <w:rFonts w:ascii="Garamond" w:hAnsi="Garamond" w:cs="Times New Roman"/>
          <w:sz w:val="24"/>
          <w:szCs w:val="24"/>
        </w:rPr>
        <w:t xml:space="preserve"> production policies, since it laid emphasis on only the pricing policy. Moreover, their use of natural log</w:t>
      </w:r>
      <w:r w:rsidR="0045619E" w:rsidRPr="00F56A6C">
        <w:rPr>
          <w:rFonts w:ascii="Garamond" w:hAnsi="Garamond" w:cs="Times New Roman"/>
          <w:sz w:val="24"/>
          <w:szCs w:val="24"/>
        </w:rPr>
        <w:t xml:space="preserve"> may not give an absolute impact on the cocoa production, but only responsiveness. In addition, a competitive crop</w:t>
      </w:r>
      <w:r w:rsidR="00AC2A27" w:rsidRPr="00F56A6C">
        <w:rPr>
          <w:rFonts w:ascii="Garamond" w:hAnsi="Garamond" w:cs="Times New Roman"/>
          <w:sz w:val="24"/>
          <w:szCs w:val="24"/>
        </w:rPr>
        <w:t xml:space="preserve"> like </w:t>
      </w:r>
      <w:r w:rsidR="00AC2A27" w:rsidRPr="00F56A6C">
        <w:rPr>
          <w:rFonts w:ascii="Garamond" w:hAnsi="Garamond" w:cs="Times New Roman"/>
          <w:sz w:val="24"/>
          <w:szCs w:val="24"/>
        </w:rPr>
        <w:lastRenderedPageBreak/>
        <w:t>maize or cassava</w:t>
      </w:r>
      <w:r w:rsidR="0045619E" w:rsidRPr="00F56A6C">
        <w:rPr>
          <w:rFonts w:ascii="Garamond" w:hAnsi="Garamond" w:cs="Times New Roman"/>
          <w:sz w:val="24"/>
          <w:szCs w:val="24"/>
        </w:rPr>
        <w:t xml:space="preserve"> would have been more appropriate instead of the aggregate food crops in general</w:t>
      </w:r>
      <w:r w:rsidR="00AC2A27" w:rsidRPr="00F56A6C">
        <w:rPr>
          <w:rFonts w:ascii="Garamond" w:hAnsi="Garamond" w:cs="Times New Roman"/>
          <w:sz w:val="24"/>
          <w:szCs w:val="24"/>
        </w:rPr>
        <w:t>. Secondly not all crops are substitute to cocoa production.</w:t>
      </w:r>
    </w:p>
    <w:p w:rsidR="001E437F" w:rsidRDefault="001E437F" w:rsidP="0014604F">
      <w:pPr>
        <w:spacing w:line="360" w:lineRule="auto"/>
        <w:jc w:val="both"/>
        <w:rPr>
          <w:rFonts w:ascii="Garamond" w:hAnsi="Garamond" w:cs="Times New Roman"/>
          <w:sz w:val="24"/>
          <w:szCs w:val="24"/>
        </w:rPr>
      </w:pPr>
      <w:r>
        <w:rPr>
          <w:rFonts w:ascii="Garamond" w:hAnsi="Garamond" w:cs="Times New Roman"/>
          <w:sz w:val="24"/>
          <w:szCs w:val="24"/>
        </w:rPr>
        <w:t xml:space="preserve">               </w:t>
      </w:r>
      <w:r w:rsidR="006B74A8" w:rsidRPr="00F56A6C">
        <w:rPr>
          <w:rFonts w:ascii="Garamond" w:hAnsi="Garamond" w:cs="Times New Roman"/>
          <w:sz w:val="24"/>
          <w:szCs w:val="24"/>
        </w:rPr>
        <w:t>The price policy is also a basis for cocoa farmer</w:t>
      </w:r>
      <w:r w:rsidR="00C80887" w:rsidRPr="00F56A6C">
        <w:rPr>
          <w:rFonts w:ascii="Garamond" w:hAnsi="Garamond" w:cs="Times New Roman"/>
          <w:sz w:val="24"/>
          <w:szCs w:val="24"/>
        </w:rPr>
        <w:t>s</w:t>
      </w:r>
      <w:r w:rsidR="006B74A8" w:rsidRPr="00F56A6C">
        <w:rPr>
          <w:rFonts w:ascii="Garamond" w:hAnsi="Garamond" w:cs="Times New Roman"/>
          <w:sz w:val="24"/>
          <w:szCs w:val="24"/>
        </w:rPr>
        <w:t xml:space="preserve"> to neglect their farms.</w:t>
      </w:r>
      <w:r w:rsidR="00C80887" w:rsidRPr="00F56A6C">
        <w:rPr>
          <w:rFonts w:ascii="Garamond" w:hAnsi="Garamond" w:cs="Times New Roman"/>
          <w:sz w:val="24"/>
          <w:szCs w:val="24"/>
        </w:rPr>
        <w:t xml:space="preserve"> The discussions of </w:t>
      </w:r>
      <w:r w:rsidR="00BB7386" w:rsidRPr="00F56A6C">
        <w:rPr>
          <w:rFonts w:ascii="Garamond" w:hAnsi="Garamond" w:cs="Times New Roman"/>
          <w:sz w:val="24"/>
          <w:szCs w:val="24"/>
        </w:rPr>
        <w:t>Krueger (1996:166)</w:t>
      </w:r>
      <w:r w:rsidR="00C80887" w:rsidRPr="00F56A6C">
        <w:rPr>
          <w:rFonts w:ascii="Garamond" w:hAnsi="Garamond" w:cs="Times New Roman"/>
          <w:sz w:val="24"/>
          <w:szCs w:val="24"/>
        </w:rPr>
        <w:t xml:space="preserve"> show that policies of most Agriculture have been based on the ideology that developing countries can only grow through industrialization resulting in discrimination towards agriculture. He argue a case of </w:t>
      </w:r>
      <w:r w:rsidR="007213B9" w:rsidRPr="00F56A6C">
        <w:rPr>
          <w:rFonts w:ascii="Garamond" w:hAnsi="Garamond" w:cs="Times New Roman"/>
          <w:sz w:val="24"/>
          <w:szCs w:val="24"/>
        </w:rPr>
        <w:t>Ghana where the price policy  reducing</w:t>
      </w:r>
      <w:r w:rsidR="00C80887" w:rsidRPr="00F56A6C">
        <w:rPr>
          <w:rFonts w:ascii="Garamond" w:hAnsi="Garamond" w:cs="Times New Roman"/>
          <w:sz w:val="24"/>
          <w:szCs w:val="24"/>
        </w:rPr>
        <w:t xml:space="preserve"> the producer price paid to farmers by 2</w:t>
      </w:r>
      <w:r w:rsidR="00AC4258" w:rsidRPr="00F56A6C">
        <w:rPr>
          <w:rFonts w:ascii="Garamond" w:hAnsi="Garamond" w:cs="Times New Roman"/>
          <w:sz w:val="24"/>
          <w:szCs w:val="24"/>
        </w:rPr>
        <w:t>0</w:t>
      </w:r>
      <w:r w:rsidR="00C80887" w:rsidRPr="00F56A6C">
        <w:rPr>
          <w:rFonts w:ascii="Garamond" w:hAnsi="Garamond" w:cs="Times New Roman"/>
          <w:sz w:val="24"/>
          <w:szCs w:val="24"/>
        </w:rPr>
        <w:t>% lower than the existing one at independence, caused a corresponding decrease in the production of cocoa in the 80s. This led to the neglect of cocoa farms by farmers, and caused Ghana’s position in the world rank of cocoa.</w:t>
      </w:r>
      <w:r w:rsidR="000410B8" w:rsidRPr="00F56A6C">
        <w:rPr>
          <w:rFonts w:ascii="Garamond" w:hAnsi="Garamond" w:cs="Times New Roman"/>
          <w:sz w:val="24"/>
          <w:szCs w:val="24"/>
        </w:rPr>
        <w:t xml:space="preserve"> “</w:t>
      </w:r>
      <w:r w:rsidR="000410B8" w:rsidRPr="00F56A6C">
        <w:rPr>
          <w:rFonts w:ascii="Garamond" w:hAnsi="Garamond" w:cs="Times New Roman"/>
          <w:i/>
          <w:sz w:val="24"/>
          <w:szCs w:val="24"/>
        </w:rPr>
        <w:t>of course , if the producer price is below the short run harvesting cost, farmers might choose not to collect their</w:t>
      </w:r>
      <w:r w:rsidR="000410B8" w:rsidRPr="00F56A6C">
        <w:rPr>
          <w:rFonts w:ascii="Garamond" w:hAnsi="Garamond" w:cs="Times New Roman"/>
          <w:sz w:val="24"/>
          <w:szCs w:val="24"/>
        </w:rPr>
        <w:t xml:space="preserve"> </w:t>
      </w:r>
      <w:r w:rsidR="000410B8" w:rsidRPr="00F56A6C">
        <w:rPr>
          <w:rFonts w:ascii="Garamond" w:hAnsi="Garamond" w:cs="Times New Roman"/>
          <w:i/>
          <w:sz w:val="24"/>
          <w:szCs w:val="24"/>
        </w:rPr>
        <w:t>crops</w:t>
      </w:r>
      <w:r w:rsidR="000410B8" w:rsidRPr="00F56A6C">
        <w:rPr>
          <w:rFonts w:ascii="Garamond" w:hAnsi="Garamond" w:cs="Times New Roman"/>
          <w:sz w:val="24"/>
          <w:szCs w:val="24"/>
        </w:rPr>
        <w:t>” (</w:t>
      </w:r>
      <w:r w:rsidR="00BB7386" w:rsidRPr="00F56A6C">
        <w:rPr>
          <w:rFonts w:ascii="Garamond" w:hAnsi="Garamond" w:cs="Times New Roman"/>
          <w:sz w:val="24"/>
          <w:szCs w:val="24"/>
        </w:rPr>
        <w:t>Bulir 1998:13)</w:t>
      </w:r>
      <w:r w:rsidR="000410B8" w:rsidRPr="00F56A6C">
        <w:rPr>
          <w:rFonts w:ascii="Garamond" w:hAnsi="Garamond" w:cs="Times New Roman"/>
          <w:sz w:val="24"/>
          <w:szCs w:val="24"/>
        </w:rPr>
        <w:t>.</w:t>
      </w:r>
    </w:p>
    <w:p w:rsidR="00E25137" w:rsidRPr="0058428D" w:rsidRDefault="001E437F" w:rsidP="0058428D">
      <w:pPr>
        <w:spacing w:line="360" w:lineRule="auto"/>
        <w:jc w:val="both"/>
        <w:rPr>
          <w:rFonts w:ascii="Garamond" w:hAnsi="Garamond" w:cs="Times New Roman"/>
          <w:sz w:val="24"/>
          <w:szCs w:val="24"/>
        </w:rPr>
      </w:pPr>
      <w:r>
        <w:rPr>
          <w:rFonts w:ascii="Garamond" w:hAnsi="Garamond" w:cs="Times New Roman"/>
          <w:sz w:val="24"/>
          <w:szCs w:val="24"/>
        </w:rPr>
        <w:t xml:space="preserve">           </w:t>
      </w:r>
      <w:r w:rsidR="00C358B0" w:rsidRPr="00F56A6C">
        <w:rPr>
          <w:rFonts w:ascii="Garamond" w:hAnsi="Garamond" w:cs="Times New Roman"/>
          <w:sz w:val="24"/>
          <w:szCs w:val="24"/>
        </w:rPr>
        <w:t>However, f</w:t>
      </w:r>
      <w:r w:rsidR="00AC2A27" w:rsidRPr="00F56A6C">
        <w:rPr>
          <w:rFonts w:ascii="Garamond" w:hAnsi="Garamond" w:cs="Times New Roman"/>
          <w:sz w:val="24"/>
          <w:szCs w:val="24"/>
        </w:rPr>
        <w:t>urther studies also show that farmers are motivated to enlarge t</w:t>
      </w:r>
      <w:r w:rsidR="00B21632" w:rsidRPr="00F56A6C">
        <w:rPr>
          <w:rFonts w:ascii="Garamond" w:hAnsi="Garamond" w:cs="Times New Roman"/>
          <w:sz w:val="24"/>
          <w:szCs w:val="24"/>
        </w:rPr>
        <w:t>heir farm size as a result of intervention policies</w:t>
      </w:r>
      <w:r w:rsidR="00AC2A27" w:rsidRPr="00F56A6C">
        <w:rPr>
          <w:rFonts w:ascii="Garamond" w:hAnsi="Garamond" w:cs="Times New Roman"/>
          <w:sz w:val="24"/>
          <w:szCs w:val="24"/>
        </w:rPr>
        <w:t>.</w:t>
      </w:r>
      <w:r w:rsidR="00B21632" w:rsidRPr="00F56A6C">
        <w:rPr>
          <w:rFonts w:ascii="Garamond" w:hAnsi="Garamond" w:cs="Times New Roman"/>
          <w:sz w:val="24"/>
          <w:szCs w:val="24"/>
        </w:rPr>
        <w:t xml:space="preserve"> In Vietnam, findings by Cuong show that government intervention policies have had a positive as well as negative effect on sugarcane production. In his findings, farmers were able to expand their production through access to loans, which was made possible by the credit policy. Area under cultivation according to him increased from 143,200 hectares in 1993 to 224, 800 hectares in 1995. This made the country self-sufficient in sugar production </w:t>
      </w:r>
      <w:r w:rsidR="00BB7386" w:rsidRPr="00F56A6C">
        <w:rPr>
          <w:rFonts w:ascii="Garamond" w:hAnsi="Garamond" w:cs="Times New Roman"/>
          <w:sz w:val="24"/>
          <w:szCs w:val="24"/>
        </w:rPr>
        <w:t>(Cuong 2000:52)</w:t>
      </w:r>
      <w:r w:rsidR="00554E81" w:rsidRPr="00F56A6C">
        <w:rPr>
          <w:rFonts w:ascii="Garamond" w:hAnsi="Garamond" w:cs="Times New Roman"/>
          <w:sz w:val="24"/>
          <w:szCs w:val="24"/>
        </w:rPr>
        <w:t>. However, the high tariff and quantitative restriction also made domestic sugar less competitive because of over value of sugar than the world price.</w:t>
      </w:r>
    </w:p>
    <w:p w:rsidR="004F108C" w:rsidRDefault="003C5D11" w:rsidP="00913943">
      <w:pPr>
        <w:spacing w:line="240" w:lineRule="auto"/>
        <w:jc w:val="both"/>
        <w:rPr>
          <w:rFonts w:ascii="Garamond" w:hAnsi="Garamond" w:cs="Times New Roman"/>
          <w:b/>
          <w:sz w:val="24"/>
          <w:szCs w:val="24"/>
        </w:rPr>
      </w:pPr>
      <w:r>
        <w:rPr>
          <w:rFonts w:ascii="Garamond" w:hAnsi="Garamond" w:cs="Times New Roman"/>
          <w:b/>
          <w:sz w:val="24"/>
          <w:szCs w:val="24"/>
        </w:rPr>
        <w:t>2.7</w:t>
      </w:r>
      <w:r w:rsidR="00BB0907">
        <w:rPr>
          <w:rFonts w:ascii="Garamond" w:hAnsi="Garamond" w:cs="Times New Roman"/>
          <w:b/>
          <w:sz w:val="24"/>
          <w:szCs w:val="24"/>
        </w:rPr>
        <w:t xml:space="preserve">.5     </w:t>
      </w:r>
      <w:r w:rsidR="00FB46BF" w:rsidRPr="00F56A6C">
        <w:rPr>
          <w:rFonts w:ascii="Garamond" w:hAnsi="Garamond" w:cs="Times New Roman"/>
          <w:b/>
          <w:sz w:val="24"/>
          <w:szCs w:val="24"/>
        </w:rPr>
        <w:t>Conditions necessary for effective Agricultural Policy</w:t>
      </w:r>
    </w:p>
    <w:p w:rsidR="001E437F" w:rsidRPr="004F108C" w:rsidRDefault="004F108C" w:rsidP="0014604F">
      <w:pPr>
        <w:spacing w:line="360" w:lineRule="auto"/>
        <w:jc w:val="both"/>
        <w:rPr>
          <w:rFonts w:ascii="Garamond" w:hAnsi="Garamond" w:cs="Times New Roman"/>
          <w:b/>
          <w:sz w:val="24"/>
          <w:szCs w:val="24"/>
        </w:rPr>
      </w:pPr>
      <w:r>
        <w:rPr>
          <w:rFonts w:ascii="Garamond" w:hAnsi="Garamond" w:cs="Times New Roman"/>
          <w:b/>
          <w:sz w:val="24"/>
          <w:szCs w:val="24"/>
        </w:rPr>
        <w:t xml:space="preserve"> </w:t>
      </w:r>
      <w:r w:rsidR="00B55534" w:rsidRPr="00F56A6C">
        <w:rPr>
          <w:rFonts w:ascii="Garamond" w:hAnsi="Garamond" w:cs="Times New Roman"/>
          <w:sz w:val="24"/>
          <w:szCs w:val="24"/>
        </w:rPr>
        <w:t>F</w:t>
      </w:r>
      <w:r w:rsidR="000F5FDD" w:rsidRPr="00F56A6C">
        <w:rPr>
          <w:rFonts w:ascii="Garamond" w:hAnsi="Garamond" w:cs="Times New Roman"/>
          <w:sz w:val="24"/>
          <w:szCs w:val="24"/>
        </w:rPr>
        <w:t>armers are very responsive to higher price</w:t>
      </w:r>
      <w:r w:rsidR="00B55534" w:rsidRPr="00F56A6C">
        <w:rPr>
          <w:rFonts w:ascii="Garamond" w:hAnsi="Garamond" w:cs="Times New Roman"/>
          <w:sz w:val="24"/>
          <w:szCs w:val="24"/>
        </w:rPr>
        <w:t>,</w:t>
      </w:r>
      <w:r w:rsidR="000F5FDD" w:rsidRPr="00F56A6C">
        <w:rPr>
          <w:rFonts w:ascii="Garamond" w:hAnsi="Garamond" w:cs="Times New Roman"/>
          <w:sz w:val="24"/>
          <w:szCs w:val="24"/>
        </w:rPr>
        <w:t xml:space="preserve"> but at certain times this may not be so in developing countries due to many constraints that surrounds them. Some of these problems include provision of public good, irrigation and transport facilities, extension services, institutions, innovation and infrastructure</w:t>
      </w:r>
      <w:r w:rsidR="00B55534" w:rsidRPr="00F56A6C">
        <w:rPr>
          <w:rFonts w:ascii="Garamond" w:hAnsi="Garamond" w:cs="Times New Roman"/>
          <w:sz w:val="24"/>
          <w:szCs w:val="24"/>
        </w:rPr>
        <w:t xml:space="preserve"> </w:t>
      </w:r>
      <w:r w:rsidR="00BB7386" w:rsidRPr="00F56A6C">
        <w:rPr>
          <w:rFonts w:ascii="Garamond" w:hAnsi="Garamond" w:cs="Times New Roman"/>
          <w:sz w:val="24"/>
          <w:szCs w:val="24"/>
        </w:rPr>
        <w:t>(Limbwambwa 1992:11</w:t>
      </w:r>
      <w:r w:rsidR="001E437F" w:rsidRPr="00F56A6C">
        <w:rPr>
          <w:rFonts w:ascii="Garamond" w:hAnsi="Garamond" w:cs="Times New Roman"/>
          <w:sz w:val="24"/>
          <w:szCs w:val="24"/>
        </w:rPr>
        <w:t>; Schiff</w:t>
      </w:r>
      <w:r w:rsidR="00BB7386" w:rsidRPr="00F56A6C">
        <w:rPr>
          <w:rFonts w:ascii="Garamond" w:hAnsi="Garamond" w:cs="Times New Roman"/>
          <w:sz w:val="24"/>
          <w:szCs w:val="24"/>
        </w:rPr>
        <w:t xml:space="preserve"> and Montenegro 1997:393-394)</w:t>
      </w:r>
      <w:r w:rsidR="00654E76" w:rsidRPr="00F56A6C">
        <w:rPr>
          <w:rFonts w:ascii="Garamond" w:hAnsi="Garamond" w:cs="Times New Roman"/>
          <w:sz w:val="24"/>
          <w:szCs w:val="24"/>
        </w:rPr>
        <w:t>.</w:t>
      </w:r>
    </w:p>
    <w:p w:rsidR="000F5FDD" w:rsidRPr="001E437F" w:rsidRDefault="001E437F" w:rsidP="0014604F">
      <w:pPr>
        <w:spacing w:line="360" w:lineRule="auto"/>
        <w:jc w:val="both"/>
        <w:rPr>
          <w:rFonts w:ascii="Garamond" w:hAnsi="Garamond" w:cs="Times New Roman"/>
          <w:sz w:val="24"/>
          <w:szCs w:val="24"/>
        </w:rPr>
      </w:pPr>
      <w:r>
        <w:rPr>
          <w:rFonts w:ascii="Garamond" w:hAnsi="Garamond" w:cs="Times New Roman"/>
          <w:sz w:val="24"/>
          <w:szCs w:val="24"/>
        </w:rPr>
        <w:t xml:space="preserve">          </w:t>
      </w:r>
      <w:r w:rsidR="00654E76" w:rsidRPr="00F56A6C">
        <w:rPr>
          <w:rFonts w:ascii="Garamond" w:hAnsi="Garamond" w:cs="Times New Roman"/>
          <w:sz w:val="24"/>
          <w:szCs w:val="24"/>
        </w:rPr>
        <w:t>As a result t</w:t>
      </w:r>
      <w:r w:rsidR="0014604F" w:rsidRPr="00F56A6C">
        <w:rPr>
          <w:rFonts w:ascii="Garamond" w:hAnsi="Garamond" w:cs="Times New Roman"/>
          <w:sz w:val="24"/>
          <w:szCs w:val="24"/>
        </w:rPr>
        <w:t>he assessment of price policy is</w:t>
      </w:r>
      <w:r w:rsidR="00654E76" w:rsidRPr="00F56A6C">
        <w:rPr>
          <w:rFonts w:ascii="Garamond" w:hAnsi="Garamond" w:cs="Times New Roman"/>
          <w:sz w:val="24"/>
          <w:szCs w:val="24"/>
        </w:rPr>
        <w:t xml:space="preserve"> difficult to judge since policy is not the only determinant of price; market forces play a </w:t>
      </w:r>
      <w:r w:rsidR="0032560A" w:rsidRPr="00F56A6C">
        <w:rPr>
          <w:rFonts w:ascii="Garamond" w:hAnsi="Garamond" w:cs="Times New Roman"/>
          <w:sz w:val="24"/>
          <w:szCs w:val="24"/>
        </w:rPr>
        <w:t>role (</w:t>
      </w:r>
      <w:r w:rsidR="00BB7386" w:rsidRPr="00F56A6C">
        <w:rPr>
          <w:rFonts w:ascii="Garamond" w:hAnsi="Garamond" w:cs="Times New Roman"/>
          <w:sz w:val="24"/>
          <w:szCs w:val="24"/>
        </w:rPr>
        <w:t>Krishnaji</w:t>
      </w:r>
      <w:r w:rsidR="0032560A" w:rsidRPr="00F56A6C">
        <w:rPr>
          <w:rFonts w:ascii="Garamond" w:hAnsi="Garamond" w:cs="Times New Roman"/>
          <w:sz w:val="24"/>
          <w:szCs w:val="24"/>
        </w:rPr>
        <w:t xml:space="preserve"> 1990:61)</w:t>
      </w:r>
      <w:r w:rsidR="00654E76" w:rsidRPr="00F56A6C">
        <w:rPr>
          <w:rFonts w:ascii="Garamond" w:hAnsi="Garamond" w:cs="Times New Roman"/>
          <w:sz w:val="24"/>
          <w:szCs w:val="24"/>
        </w:rPr>
        <w:t xml:space="preserve">. </w:t>
      </w:r>
      <w:r w:rsidR="00A12556" w:rsidRPr="00F56A6C">
        <w:rPr>
          <w:rFonts w:ascii="Garamond" w:hAnsi="Garamond" w:cs="Times New Roman"/>
          <w:sz w:val="24"/>
          <w:szCs w:val="24"/>
        </w:rPr>
        <w:t>Arguing further, he claims that price support policy has meant increase of income to large farmers and at the same time higher social and private cost.</w:t>
      </w:r>
      <w:r w:rsidR="000F5FDD" w:rsidRPr="00F56A6C">
        <w:rPr>
          <w:rFonts w:ascii="Garamond" w:hAnsi="Garamond" w:cs="Times New Roman"/>
          <w:sz w:val="24"/>
          <w:szCs w:val="24"/>
        </w:rPr>
        <w:t xml:space="preserve">  </w:t>
      </w:r>
      <w:r w:rsidR="00A12556" w:rsidRPr="00F56A6C">
        <w:rPr>
          <w:rFonts w:ascii="Garamond" w:hAnsi="Garamond" w:cs="Times New Roman"/>
          <w:sz w:val="24"/>
          <w:szCs w:val="24"/>
        </w:rPr>
        <w:t>Therefore a complementary package would be government policies in promotion of technology, infrastructure investments and provision of subsidies. This, according to him, would be preferred to depending on the price policy alone. He postulated that investment in irrigation activity supersedes</w:t>
      </w:r>
      <w:r w:rsidR="00B42030" w:rsidRPr="00F56A6C">
        <w:rPr>
          <w:rFonts w:ascii="Garamond" w:hAnsi="Garamond" w:cs="Times New Roman"/>
          <w:sz w:val="24"/>
          <w:szCs w:val="24"/>
        </w:rPr>
        <w:t xml:space="preserve"> the price incentive in promoting growth.</w:t>
      </w:r>
      <w:r w:rsidR="00A12556" w:rsidRPr="00F56A6C">
        <w:rPr>
          <w:rFonts w:ascii="Garamond" w:hAnsi="Garamond" w:cs="Times New Roman"/>
          <w:sz w:val="24"/>
          <w:szCs w:val="24"/>
        </w:rPr>
        <w:t xml:space="preserve"> </w:t>
      </w:r>
    </w:p>
    <w:p w:rsidR="0095717C" w:rsidRPr="00F56A6C" w:rsidRDefault="001E437F" w:rsidP="0014604F">
      <w:pPr>
        <w:spacing w:line="360" w:lineRule="auto"/>
        <w:jc w:val="both"/>
        <w:rPr>
          <w:rFonts w:ascii="Garamond" w:hAnsi="Garamond" w:cs="Times New Roman"/>
          <w:sz w:val="24"/>
          <w:szCs w:val="24"/>
        </w:rPr>
      </w:pPr>
      <w:r>
        <w:rPr>
          <w:rFonts w:ascii="Garamond" w:hAnsi="Garamond" w:cs="Times New Roman"/>
          <w:sz w:val="24"/>
          <w:szCs w:val="24"/>
        </w:rPr>
        <w:lastRenderedPageBreak/>
        <w:t xml:space="preserve">         </w:t>
      </w:r>
      <w:r w:rsidR="0014604F" w:rsidRPr="00F56A6C">
        <w:rPr>
          <w:rFonts w:ascii="Garamond" w:hAnsi="Garamond" w:cs="Times New Roman"/>
          <w:sz w:val="24"/>
          <w:szCs w:val="24"/>
        </w:rPr>
        <w:t xml:space="preserve">In addition, </w:t>
      </w:r>
      <w:r w:rsidR="0032560A" w:rsidRPr="00F56A6C">
        <w:rPr>
          <w:rFonts w:ascii="Garamond" w:hAnsi="Garamond" w:cs="Times New Roman"/>
          <w:sz w:val="24"/>
          <w:szCs w:val="24"/>
        </w:rPr>
        <w:t>Janvry and Sadoulet (1987:230)</w:t>
      </w:r>
      <w:r w:rsidR="009E0230" w:rsidRPr="00F56A6C">
        <w:rPr>
          <w:rFonts w:ascii="Garamond" w:hAnsi="Garamond" w:cs="Times New Roman"/>
          <w:sz w:val="24"/>
          <w:szCs w:val="24"/>
        </w:rPr>
        <w:t xml:space="preserve"> assessed the Agricultural pricing policy and others on Agricultural prices, food subsidies using six computable general equilibrium </w:t>
      </w:r>
      <w:r w:rsidR="002C509B" w:rsidRPr="00F56A6C">
        <w:rPr>
          <w:rFonts w:ascii="Garamond" w:hAnsi="Garamond" w:cs="Times New Roman"/>
          <w:sz w:val="24"/>
          <w:szCs w:val="24"/>
        </w:rPr>
        <w:t>model (</w:t>
      </w:r>
      <w:r w:rsidR="009E0230" w:rsidRPr="00F56A6C">
        <w:rPr>
          <w:rFonts w:ascii="Garamond" w:hAnsi="Garamond" w:cs="Times New Roman"/>
          <w:sz w:val="24"/>
          <w:szCs w:val="24"/>
        </w:rPr>
        <w:t>CGE)</w:t>
      </w:r>
      <w:r w:rsidR="002C509B" w:rsidRPr="00F56A6C">
        <w:rPr>
          <w:rFonts w:ascii="Garamond" w:hAnsi="Garamond" w:cs="Times New Roman"/>
          <w:sz w:val="24"/>
          <w:szCs w:val="24"/>
        </w:rPr>
        <w:t>. In their findings, they stressed that the objectives of the price, productivity and investment policies being able to alleviate poverty will depend on certain determinants: availability of enough access to land for small farmers in order to produce what they consume, if they are to gain from increasing output with price support programmes; bridging the gap between cropping patterns of small and large farmers with new technology if they differ.</w:t>
      </w:r>
    </w:p>
    <w:p w:rsidR="004F6982" w:rsidRDefault="001E437F" w:rsidP="0014604F">
      <w:pPr>
        <w:spacing w:line="360" w:lineRule="auto"/>
        <w:jc w:val="both"/>
        <w:rPr>
          <w:rFonts w:ascii="Garamond" w:hAnsi="Garamond" w:cs="Times New Roman"/>
          <w:sz w:val="24"/>
          <w:szCs w:val="24"/>
        </w:rPr>
      </w:pPr>
      <w:r>
        <w:rPr>
          <w:rFonts w:ascii="Garamond" w:hAnsi="Garamond" w:cs="Times New Roman"/>
          <w:sz w:val="24"/>
          <w:szCs w:val="24"/>
        </w:rPr>
        <w:t xml:space="preserve">        </w:t>
      </w:r>
      <w:r w:rsidR="0095717C" w:rsidRPr="00F56A6C">
        <w:rPr>
          <w:rFonts w:ascii="Garamond" w:hAnsi="Garamond" w:cs="Times New Roman"/>
          <w:sz w:val="24"/>
          <w:szCs w:val="24"/>
        </w:rPr>
        <w:t xml:space="preserve">Furthermore, </w:t>
      </w:r>
      <w:r w:rsidR="0032560A" w:rsidRPr="00F56A6C">
        <w:rPr>
          <w:rFonts w:ascii="Garamond" w:hAnsi="Garamond" w:cs="Times New Roman"/>
          <w:sz w:val="24"/>
          <w:szCs w:val="24"/>
        </w:rPr>
        <w:t>Vyas (1994:A58)</w:t>
      </w:r>
      <w:r w:rsidR="0095717C" w:rsidRPr="00F56A6C">
        <w:rPr>
          <w:rFonts w:ascii="Garamond" w:hAnsi="Garamond" w:cs="Times New Roman"/>
          <w:sz w:val="24"/>
          <w:szCs w:val="24"/>
        </w:rPr>
        <w:t xml:space="preserve"> argue that </w:t>
      </w:r>
      <w:r w:rsidR="0032560A" w:rsidRPr="00F56A6C">
        <w:rPr>
          <w:rFonts w:ascii="Garamond" w:hAnsi="Garamond" w:cs="Times New Roman"/>
          <w:sz w:val="24"/>
          <w:szCs w:val="24"/>
        </w:rPr>
        <w:t>the price</w:t>
      </w:r>
      <w:r w:rsidR="0095717C" w:rsidRPr="00F56A6C">
        <w:rPr>
          <w:rFonts w:ascii="Garamond" w:hAnsi="Garamond" w:cs="Times New Roman"/>
          <w:sz w:val="24"/>
          <w:szCs w:val="24"/>
        </w:rPr>
        <w:t xml:space="preserve"> policy has been weak in tackling issues of resource allocation, income distribution and food security. According to him, the policy is not suitable when considering aggregate products. He, therefore, considers the price policy as a weak instrument unless there is consistency between Agricultural price policy, and fiscal, monetary and trade policy. </w:t>
      </w:r>
    </w:p>
    <w:p w:rsidR="001D1E9C" w:rsidRPr="00F56A6C" w:rsidRDefault="001E437F" w:rsidP="0014604F">
      <w:pPr>
        <w:spacing w:line="360" w:lineRule="auto"/>
        <w:jc w:val="both"/>
        <w:rPr>
          <w:rFonts w:ascii="Garamond" w:hAnsi="Garamond" w:cs="Times New Roman"/>
          <w:sz w:val="24"/>
          <w:szCs w:val="24"/>
        </w:rPr>
      </w:pPr>
      <w:r>
        <w:rPr>
          <w:rFonts w:ascii="Garamond" w:hAnsi="Garamond" w:cs="Times New Roman"/>
          <w:sz w:val="24"/>
          <w:szCs w:val="24"/>
        </w:rPr>
        <w:t xml:space="preserve">           </w:t>
      </w:r>
      <w:r w:rsidR="00B55534" w:rsidRPr="00F56A6C">
        <w:rPr>
          <w:rFonts w:ascii="Garamond" w:hAnsi="Garamond" w:cs="Times New Roman"/>
          <w:sz w:val="24"/>
          <w:szCs w:val="24"/>
        </w:rPr>
        <w:t>However, the above researchers did not emphasis on marketing constraints. In addition their research was purely descriptive. Inefficiency in the marketing system or credit arrangements limits the efficiency of the producer price in affecting output</w:t>
      </w:r>
      <w:r w:rsidR="0032560A" w:rsidRPr="00F56A6C">
        <w:rPr>
          <w:rFonts w:ascii="Garamond" w:hAnsi="Garamond" w:cs="Times New Roman"/>
          <w:sz w:val="24"/>
          <w:szCs w:val="24"/>
        </w:rPr>
        <w:t xml:space="preserve"> (A.Meilink 1985:33)</w:t>
      </w:r>
      <w:r w:rsidR="00B55534" w:rsidRPr="00F56A6C">
        <w:rPr>
          <w:rFonts w:ascii="Garamond" w:hAnsi="Garamond" w:cs="Times New Roman"/>
          <w:sz w:val="24"/>
          <w:szCs w:val="24"/>
        </w:rPr>
        <w:t>.</w:t>
      </w:r>
      <w:r w:rsidR="001D192C" w:rsidRPr="00F56A6C">
        <w:rPr>
          <w:rFonts w:ascii="Garamond" w:hAnsi="Garamond" w:cs="Times New Roman"/>
          <w:sz w:val="24"/>
          <w:szCs w:val="24"/>
        </w:rPr>
        <w:t xml:space="preserve">                                                     </w:t>
      </w:r>
      <w:r w:rsidR="001D192C" w:rsidRPr="00F56A6C">
        <w:rPr>
          <w:rFonts w:ascii="Garamond" w:hAnsi="Garamond" w:cs="Times New Roman"/>
          <w:b/>
          <w:sz w:val="24"/>
          <w:szCs w:val="24"/>
        </w:rPr>
        <w:t xml:space="preserve">                                                            </w:t>
      </w:r>
      <w:r w:rsidR="001D192C" w:rsidRPr="00F56A6C">
        <w:rPr>
          <w:rFonts w:ascii="Garamond" w:hAnsi="Garamond" w:cs="Times New Roman"/>
          <w:sz w:val="24"/>
          <w:szCs w:val="24"/>
        </w:rPr>
        <w:t xml:space="preserve">               </w:t>
      </w:r>
    </w:p>
    <w:p w:rsidR="00F72660" w:rsidRPr="00F56A6C" w:rsidRDefault="00F72660" w:rsidP="0014604F">
      <w:pPr>
        <w:spacing w:line="360" w:lineRule="auto"/>
        <w:jc w:val="both"/>
        <w:rPr>
          <w:rFonts w:ascii="Garamond" w:hAnsi="Garamond" w:cs="Times New Roman"/>
          <w:b/>
          <w:sz w:val="24"/>
          <w:szCs w:val="24"/>
        </w:rPr>
      </w:pPr>
    </w:p>
    <w:p w:rsidR="00F72660" w:rsidRPr="00F56A6C" w:rsidRDefault="00F72660" w:rsidP="0014604F">
      <w:pPr>
        <w:spacing w:line="360" w:lineRule="auto"/>
        <w:jc w:val="both"/>
        <w:rPr>
          <w:rFonts w:ascii="Garamond" w:hAnsi="Garamond" w:cs="Times New Roman"/>
          <w:b/>
          <w:sz w:val="24"/>
          <w:szCs w:val="24"/>
        </w:rPr>
      </w:pPr>
    </w:p>
    <w:p w:rsidR="00F72660" w:rsidRPr="00F56A6C" w:rsidRDefault="00F72660" w:rsidP="0014604F">
      <w:pPr>
        <w:spacing w:line="360" w:lineRule="auto"/>
        <w:jc w:val="both"/>
        <w:rPr>
          <w:rFonts w:ascii="Garamond" w:hAnsi="Garamond" w:cs="Times New Roman"/>
          <w:b/>
          <w:sz w:val="24"/>
          <w:szCs w:val="24"/>
        </w:rPr>
      </w:pPr>
    </w:p>
    <w:p w:rsidR="00F72660" w:rsidRPr="00F56A6C" w:rsidRDefault="00F72660" w:rsidP="0014604F">
      <w:pPr>
        <w:spacing w:line="360" w:lineRule="auto"/>
        <w:jc w:val="both"/>
        <w:rPr>
          <w:rFonts w:ascii="Garamond" w:hAnsi="Garamond" w:cs="Times New Roman"/>
          <w:b/>
          <w:sz w:val="24"/>
          <w:szCs w:val="24"/>
        </w:rPr>
      </w:pPr>
    </w:p>
    <w:p w:rsidR="00F72660" w:rsidRPr="00F56A6C" w:rsidRDefault="00F72660" w:rsidP="0014604F">
      <w:pPr>
        <w:spacing w:line="360" w:lineRule="auto"/>
        <w:jc w:val="both"/>
        <w:rPr>
          <w:rFonts w:ascii="Garamond" w:hAnsi="Garamond" w:cs="Times New Roman"/>
          <w:b/>
          <w:sz w:val="24"/>
          <w:szCs w:val="24"/>
        </w:rPr>
      </w:pPr>
    </w:p>
    <w:p w:rsidR="00FF6774" w:rsidRPr="00F56A6C" w:rsidRDefault="00FF6774" w:rsidP="0014604F">
      <w:pPr>
        <w:spacing w:line="360" w:lineRule="auto"/>
        <w:jc w:val="both"/>
        <w:rPr>
          <w:rFonts w:ascii="Garamond" w:hAnsi="Garamond" w:cs="Times New Roman"/>
          <w:b/>
          <w:sz w:val="24"/>
          <w:szCs w:val="24"/>
        </w:rPr>
      </w:pPr>
    </w:p>
    <w:p w:rsidR="00CF6EDA" w:rsidRDefault="00CF6EDA" w:rsidP="0014604F">
      <w:pPr>
        <w:spacing w:line="360" w:lineRule="auto"/>
        <w:jc w:val="both"/>
        <w:rPr>
          <w:rFonts w:ascii="Garamond" w:hAnsi="Garamond" w:cs="Times New Roman"/>
          <w:b/>
          <w:sz w:val="32"/>
          <w:szCs w:val="32"/>
        </w:rPr>
      </w:pPr>
    </w:p>
    <w:p w:rsidR="009852F7" w:rsidRDefault="009852F7" w:rsidP="00913943">
      <w:pPr>
        <w:spacing w:line="240" w:lineRule="auto"/>
        <w:jc w:val="both"/>
        <w:rPr>
          <w:rFonts w:ascii="Garamond" w:hAnsi="Garamond" w:cs="Times New Roman"/>
          <w:b/>
          <w:sz w:val="32"/>
          <w:szCs w:val="32"/>
        </w:rPr>
      </w:pPr>
    </w:p>
    <w:p w:rsidR="009852F7" w:rsidRDefault="009852F7" w:rsidP="00913943">
      <w:pPr>
        <w:spacing w:line="240" w:lineRule="auto"/>
        <w:jc w:val="both"/>
        <w:rPr>
          <w:rFonts w:ascii="Garamond" w:hAnsi="Garamond" w:cs="Times New Roman"/>
          <w:b/>
          <w:sz w:val="32"/>
          <w:szCs w:val="32"/>
        </w:rPr>
      </w:pPr>
    </w:p>
    <w:p w:rsidR="009852F7" w:rsidRDefault="009852F7" w:rsidP="00913943">
      <w:pPr>
        <w:spacing w:line="240" w:lineRule="auto"/>
        <w:jc w:val="both"/>
        <w:rPr>
          <w:rFonts w:ascii="Garamond" w:hAnsi="Garamond" w:cs="Times New Roman"/>
          <w:b/>
          <w:sz w:val="32"/>
          <w:szCs w:val="32"/>
        </w:rPr>
      </w:pPr>
    </w:p>
    <w:p w:rsidR="009852F7" w:rsidRDefault="009852F7" w:rsidP="00913943">
      <w:pPr>
        <w:spacing w:line="240" w:lineRule="auto"/>
        <w:jc w:val="both"/>
        <w:rPr>
          <w:rFonts w:ascii="Garamond" w:hAnsi="Garamond" w:cs="Times New Roman"/>
          <w:b/>
          <w:sz w:val="32"/>
          <w:szCs w:val="32"/>
        </w:rPr>
      </w:pPr>
    </w:p>
    <w:p w:rsidR="009852F7" w:rsidRDefault="009852F7" w:rsidP="00913943">
      <w:pPr>
        <w:spacing w:line="240" w:lineRule="auto"/>
        <w:jc w:val="both"/>
        <w:rPr>
          <w:rFonts w:ascii="Garamond" w:hAnsi="Garamond" w:cs="Times New Roman"/>
          <w:b/>
          <w:sz w:val="32"/>
          <w:szCs w:val="32"/>
        </w:rPr>
      </w:pPr>
    </w:p>
    <w:p w:rsidR="0014604F" w:rsidRPr="00BB0907" w:rsidRDefault="009A0A69" w:rsidP="00913943">
      <w:pPr>
        <w:spacing w:line="240" w:lineRule="auto"/>
        <w:jc w:val="both"/>
        <w:rPr>
          <w:rFonts w:ascii="Garamond" w:hAnsi="Garamond" w:cs="Times New Roman"/>
          <w:b/>
          <w:sz w:val="32"/>
          <w:szCs w:val="32"/>
        </w:rPr>
      </w:pPr>
      <w:r>
        <w:rPr>
          <w:rFonts w:ascii="Garamond" w:hAnsi="Garamond" w:cs="Times New Roman"/>
          <w:b/>
          <w:sz w:val="32"/>
          <w:szCs w:val="32"/>
        </w:rPr>
        <w:lastRenderedPageBreak/>
        <w:t>CHAPTER 3</w:t>
      </w:r>
    </w:p>
    <w:p w:rsidR="001D192C" w:rsidRPr="00BB0907" w:rsidRDefault="005E144E" w:rsidP="00913943">
      <w:pPr>
        <w:spacing w:line="240" w:lineRule="auto"/>
        <w:jc w:val="both"/>
        <w:rPr>
          <w:rFonts w:ascii="Garamond" w:hAnsi="Garamond" w:cs="Times New Roman"/>
          <w:sz w:val="32"/>
          <w:szCs w:val="32"/>
        </w:rPr>
      </w:pPr>
      <w:r w:rsidRPr="00BB0907">
        <w:rPr>
          <w:rFonts w:ascii="Garamond" w:hAnsi="Garamond" w:cs="Times New Roman"/>
          <w:b/>
          <w:sz w:val="32"/>
          <w:szCs w:val="32"/>
        </w:rPr>
        <w:t>T</w:t>
      </w:r>
      <w:r w:rsidR="00A56CF7" w:rsidRPr="00BB0907">
        <w:rPr>
          <w:rFonts w:ascii="Garamond" w:hAnsi="Garamond" w:cs="Times New Roman"/>
          <w:b/>
          <w:sz w:val="32"/>
          <w:szCs w:val="32"/>
        </w:rPr>
        <w:t>heoretical Framework</w:t>
      </w:r>
    </w:p>
    <w:p w:rsidR="00C76E33" w:rsidRDefault="00FF6774" w:rsidP="0014604F">
      <w:pPr>
        <w:spacing w:line="360" w:lineRule="auto"/>
        <w:jc w:val="both"/>
        <w:rPr>
          <w:rFonts w:ascii="Garamond" w:hAnsi="Garamond" w:cs="Times New Roman"/>
          <w:b/>
          <w:sz w:val="28"/>
          <w:szCs w:val="28"/>
        </w:rPr>
      </w:pPr>
      <w:r w:rsidRPr="00BB0907">
        <w:rPr>
          <w:rFonts w:ascii="Garamond" w:hAnsi="Garamond" w:cs="Times New Roman"/>
          <w:b/>
          <w:sz w:val="28"/>
          <w:szCs w:val="28"/>
        </w:rPr>
        <w:t xml:space="preserve">3.1      </w:t>
      </w:r>
      <w:r w:rsidR="005E144E" w:rsidRPr="00BB0907">
        <w:rPr>
          <w:rFonts w:ascii="Garamond" w:hAnsi="Garamond" w:cs="Times New Roman"/>
          <w:b/>
          <w:sz w:val="28"/>
          <w:szCs w:val="28"/>
        </w:rPr>
        <w:t>Supply Response</w:t>
      </w:r>
      <w:r w:rsidR="00EA01AC" w:rsidRPr="00BB0907">
        <w:rPr>
          <w:rFonts w:ascii="Garamond" w:hAnsi="Garamond" w:cs="Times New Roman"/>
          <w:b/>
          <w:sz w:val="28"/>
          <w:szCs w:val="28"/>
        </w:rPr>
        <w:t xml:space="preserve"> Function</w:t>
      </w:r>
    </w:p>
    <w:p w:rsidR="00022219" w:rsidRPr="00C76E33" w:rsidRDefault="004F6982" w:rsidP="0014604F">
      <w:pPr>
        <w:spacing w:line="360" w:lineRule="auto"/>
        <w:jc w:val="both"/>
        <w:rPr>
          <w:rFonts w:ascii="Garamond" w:hAnsi="Garamond" w:cs="Times New Roman"/>
          <w:b/>
          <w:sz w:val="28"/>
          <w:szCs w:val="28"/>
        </w:rPr>
      </w:pPr>
      <w:r>
        <w:rPr>
          <w:rFonts w:ascii="Garamond" w:hAnsi="Garamond" w:cs="Times New Roman"/>
          <w:sz w:val="24"/>
          <w:szCs w:val="24"/>
        </w:rPr>
        <w:t xml:space="preserve"> </w:t>
      </w:r>
      <w:r w:rsidR="002E606D" w:rsidRPr="00F56A6C">
        <w:rPr>
          <w:rFonts w:ascii="Garamond" w:hAnsi="Garamond" w:cs="Times New Roman"/>
          <w:sz w:val="24"/>
          <w:szCs w:val="24"/>
        </w:rPr>
        <w:t xml:space="preserve">According to </w:t>
      </w:r>
      <w:r w:rsidR="00570898" w:rsidRPr="00F56A6C">
        <w:rPr>
          <w:rFonts w:ascii="Garamond" w:hAnsi="Garamond" w:cs="Times New Roman"/>
          <w:sz w:val="24"/>
          <w:szCs w:val="24"/>
        </w:rPr>
        <w:t>Salvatore (1991:14-18)</w:t>
      </w:r>
      <w:r w:rsidR="00B132C6" w:rsidRPr="00F56A6C">
        <w:rPr>
          <w:rFonts w:ascii="Garamond" w:hAnsi="Garamond" w:cs="Times New Roman"/>
          <w:sz w:val="24"/>
          <w:szCs w:val="24"/>
        </w:rPr>
        <w:t xml:space="preserve">, the quantity of a commodity that an individual/firm is willing to supply within a specific period of time is a function of the price of the commodity and the producer’s costs of production. Further, in general terms, the supply function specifies the </w:t>
      </w:r>
      <w:r w:rsidR="00570898" w:rsidRPr="00F56A6C">
        <w:rPr>
          <w:rFonts w:ascii="Garamond" w:hAnsi="Garamond" w:cs="Times New Roman"/>
          <w:sz w:val="24"/>
          <w:szCs w:val="24"/>
        </w:rPr>
        <w:t>relationship that exists</w:t>
      </w:r>
      <w:r w:rsidR="00B132C6" w:rsidRPr="00F56A6C">
        <w:rPr>
          <w:rFonts w:ascii="Garamond" w:hAnsi="Garamond" w:cs="Times New Roman"/>
          <w:sz w:val="24"/>
          <w:szCs w:val="24"/>
        </w:rPr>
        <w:t xml:space="preserve"> between output supplied and all factors affecting supply</w:t>
      </w:r>
      <w:r w:rsidR="00570898" w:rsidRPr="00F56A6C">
        <w:rPr>
          <w:rFonts w:ascii="Garamond" w:hAnsi="Garamond" w:cs="Times New Roman"/>
          <w:sz w:val="24"/>
          <w:szCs w:val="24"/>
        </w:rPr>
        <w:t xml:space="preserve"> (Parkings et al. 2008)</w:t>
      </w:r>
      <w:r w:rsidR="002A6E19" w:rsidRPr="00F56A6C">
        <w:rPr>
          <w:rFonts w:ascii="Garamond" w:hAnsi="Garamond" w:cs="Times New Roman"/>
          <w:sz w:val="24"/>
          <w:szCs w:val="24"/>
        </w:rPr>
        <w:t>. These factors include the price of the commodity, the price of other related commodities, prices of inputs</w:t>
      </w:r>
      <w:r w:rsidR="00286446" w:rsidRPr="00F56A6C">
        <w:rPr>
          <w:rFonts w:ascii="Garamond" w:hAnsi="Garamond" w:cs="Times New Roman"/>
          <w:sz w:val="24"/>
          <w:szCs w:val="24"/>
        </w:rPr>
        <w:t>, technology,</w:t>
      </w:r>
      <w:r w:rsidR="002A6E19" w:rsidRPr="00F56A6C">
        <w:rPr>
          <w:rFonts w:ascii="Garamond" w:hAnsi="Garamond" w:cs="Times New Roman"/>
          <w:sz w:val="24"/>
          <w:szCs w:val="24"/>
        </w:rPr>
        <w:t xml:space="preserve"> etc. To obtain the supply curve, all these</w:t>
      </w:r>
      <w:r w:rsidR="00022219" w:rsidRPr="00F56A6C">
        <w:rPr>
          <w:rFonts w:ascii="Garamond" w:hAnsi="Garamond" w:cs="Times New Roman"/>
          <w:sz w:val="24"/>
          <w:szCs w:val="24"/>
        </w:rPr>
        <w:t xml:space="preserve"> factors are held constant with the exception of the price of the commodity.</w:t>
      </w:r>
    </w:p>
    <w:p w:rsidR="004F6982" w:rsidRDefault="004F6982" w:rsidP="0014604F">
      <w:pPr>
        <w:spacing w:line="360" w:lineRule="auto"/>
        <w:jc w:val="both"/>
        <w:rPr>
          <w:rFonts w:ascii="Garamond" w:hAnsi="Garamond" w:cs="Times New Roman"/>
          <w:sz w:val="24"/>
          <w:szCs w:val="24"/>
        </w:rPr>
      </w:pPr>
      <w:r>
        <w:rPr>
          <w:rFonts w:ascii="Garamond" w:hAnsi="Garamond" w:cs="Times New Roman"/>
          <w:sz w:val="24"/>
          <w:szCs w:val="24"/>
        </w:rPr>
        <w:t xml:space="preserve">          </w:t>
      </w:r>
      <w:r w:rsidR="00022219" w:rsidRPr="00F56A6C">
        <w:rPr>
          <w:rFonts w:ascii="Garamond" w:hAnsi="Garamond" w:cs="Times New Roman"/>
          <w:sz w:val="24"/>
          <w:szCs w:val="24"/>
        </w:rPr>
        <w:t>Extending the theory briefly, the individual/firm supply of a commodity is the quantity of a commodity that a single producer is willing to supply within a specific period of time at a given price.</w:t>
      </w:r>
      <w:r w:rsidR="004625E8" w:rsidRPr="00F56A6C">
        <w:rPr>
          <w:rFonts w:ascii="Garamond" w:hAnsi="Garamond" w:cs="Times New Roman"/>
          <w:sz w:val="24"/>
          <w:szCs w:val="24"/>
        </w:rPr>
        <w:t xml:space="preserve"> The sum</w:t>
      </w:r>
      <w:r w:rsidR="00293646" w:rsidRPr="00F56A6C">
        <w:rPr>
          <w:rFonts w:ascii="Garamond" w:hAnsi="Garamond" w:cs="Times New Roman"/>
          <w:sz w:val="24"/>
          <w:szCs w:val="24"/>
        </w:rPr>
        <w:t xml:space="preserve"> of these individual/firm supplies</w:t>
      </w:r>
      <w:r w:rsidR="004625E8" w:rsidRPr="00F56A6C">
        <w:rPr>
          <w:rFonts w:ascii="Garamond" w:hAnsi="Garamond" w:cs="Times New Roman"/>
          <w:sz w:val="24"/>
          <w:szCs w:val="24"/>
        </w:rPr>
        <w:t xml:space="preserve"> gives</w:t>
      </w:r>
      <w:r w:rsidR="00293646" w:rsidRPr="00F56A6C">
        <w:rPr>
          <w:rFonts w:ascii="Garamond" w:hAnsi="Garamond" w:cs="Times New Roman"/>
          <w:sz w:val="24"/>
          <w:szCs w:val="24"/>
        </w:rPr>
        <w:t xml:space="preserve"> </w:t>
      </w:r>
      <w:r w:rsidR="004625E8" w:rsidRPr="00F56A6C">
        <w:rPr>
          <w:rFonts w:ascii="Garamond" w:hAnsi="Garamond" w:cs="Times New Roman"/>
          <w:sz w:val="24"/>
          <w:szCs w:val="24"/>
        </w:rPr>
        <w:t xml:space="preserve">the market or </w:t>
      </w:r>
      <w:r w:rsidR="00293646" w:rsidRPr="00F56A6C">
        <w:rPr>
          <w:rFonts w:ascii="Garamond" w:hAnsi="Garamond" w:cs="Times New Roman"/>
          <w:sz w:val="24"/>
          <w:szCs w:val="24"/>
        </w:rPr>
        <w:t>aggregate supply. Aggregate supply, therefore, shows the alternative amounts of a good supplied</w:t>
      </w:r>
      <w:r w:rsidR="00447C17" w:rsidRPr="00F56A6C">
        <w:rPr>
          <w:rFonts w:ascii="Garamond" w:hAnsi="Garamond" w:cs="Times New Roman"/>
          <w:sz w:val="24"/>
          <w:szCs w:val="24"/>
        </w:rPr>
        <w:t xml:space="preserve"> over a specific time period at various prices by all the producers of the commodity in the market</w:t>
      </w:r>
      <w:r w:rsidR="00341E82" w:rsidRPr="00F56A6C">
        <w:rPr>
          <w:rFonts w:ascii="Garamond" w:hAnsi="Garamond" w:cs="Times New Roman"/>
          <w:sz w:val="24"/>
          <w:szCs w:val="24"/>
        </w:rPr>
        <w:t>.</w:t>
      </w:r>
    </w:p>
    <w:p w:rsidR="00520DB0" w:rsidRPr="00520DB0" w:rsidRDefault="004F6982" w:rsidP="00913943">
      <w:pPr>
        <w:spacing w:line="360" w:lineRule="auto"/>
        <w:jc w:val="both"/>
        <w:rPr>
          <w:rFonts w:ascii="Garamond" w:hAnsi="Garamond" w:cs="Times New Roman"/>
          <w:sz w:val="24"/>
          <w:szCs w:val="24"/>
        </w:rPr>
      </w:pPr>
      <w:r>
        <w:rPr>
          <w:rFonts w:ascii="Garamond" w:hAnsi="Garamond" w:cs="Times New Roman"/>
          <w:sz w:val="24"/>
          <w:szCs w:val="24"/>
        </w:rPr>
        <w:t xml:space="preserve">            </w:t>
      </w:r>
      <w:r w:rsidR="00341E82" w:rsidRPr="00F56A6C">
        <w:rPr>
          <w:rFonts w:ascii="Garamond" w:hAnsi="Garamond" w:cs="Times New Roman"/>
          <w:sz w:val="24"/>
          <w:szCs w:val="24"/>
        </w:rPr>
        <w:t>The time period in these definitions distinguish the short run period from the long run. The short run is the period of time in which</w:t>
      </w:r>
      <w:r w:rsidR="005A77BA" w:rsidRPr="00F56A6C">
        <w:rPr>
          <w:rFonts w:ascii="Garamond" w:hAnsi="Garamond" w:cs="Times New Roman"/>
          <w:sz w:val="24"/>
          <w:szCs w:val="24"/>
        </w:rPr>
        <w:t xml:space="preserve"> at least one of the inputs used by a firm is fixed. The fixed input is normally land or capital, but it can also be services of management. In this period the firm/individual can only increase output by varying one or more of the variable inputs</w:t>
      </w:r>
      <w:r w:rsidR="00570898" w:rsidRPr="00F56A6C">
        <w:rPr>
          <w:rFonts w:ascii="Garamond" w:hAnsi="Garamond" w:cs="Times New Roman"/>
          <w:sz w:val="24"/>
          <w:szCs w:val="24"/>
        </w:rPr>
        <w:t xml:space="preserve"> (Lipsey and Chrystal 2007:120; McConnell and Bruce 1999:446; Stigler 1939:306)</w:t>
      </w:r>
      <w:r w:rsidR="005B4432" w:rsidRPr="00F56A6C">
        <w:rPr>
          <w:rFonts w:ascii="Garamond" w:hAnsi="Garamond" w:cs="Times New Roman"/>
          <w:sz w:val="24"/>
          <w:szCs w:val="24"/>
        </w:rPr>
        <w:t xml:space="preserve">. </w:t>
      </w:r>
      <w:r w:rsidR="004F03D3" w:rsidRPr="00F56A6C">
        <w:rPr>
          <w:rFonts w:ascii="Garamond" w:hAnsi="Garamond" w:cs="Times New Roman"/>
          <w:sz w:val="24"/>
          <w:szCs w:val="24"/>
        </w:rPr>
        <w:t xml:space="preserve">However, </w:t>
      </w:r>
      <w:r w:rsidR="008F0E2A" w:rsidRPr="00F56A6C">
        <w:rPr>
          <w:rFonts w:ascii="Garamond" w:hAnsi="Garamond" w:cs="Times New Roman"/>
          <w:sz w:val="24"/>
          <w:szCs w:val="24"/>
        </w:rPr>
        <w:t>Bond (1983:709)</w:t>
      </w:r>
      <w:r w:rsidR="004F03D3" w:rsidRPr="00F56A6C">
        <w:rPr>
          <w:rFonts w:ascii="Garamond" w:hAnsi="Garamond" w:cs="Times New Roman"/>
          <w:sz w:val="24"/>
          <w:szCs w:val="24"/>
        </w:rPr>
        <w:t xml:space="preserve"> contends this definition to be </w:t>
      </w:r>
      <w:r w:rsidR="008F0E2A" w:rsidRPr="00F56A6C">
        <w:rPr>
          <w:rFonts w:ascii="Garamond" w:hAnsi="Garamond" w:cs="Times New Roman"/>
          <w:sz w:val="24"/>
          <w:szCs w:val="24"/>
        </w:rPr>
        <w:t>blurred</w:t>
      </w:r>
      <w:r w:rsidR="004F03D3" w:rsidRPr="00F56A6C">
        <w:rPr>
          <w:rFonts w:ascii="Garamond" w:hAnsi="Garamond" w:cs="Times New Roman"/>
          <w:sz w:val="24"/>
          <w:szCs w:val="24"/>
        </w:rPr>
        <w:t xml:space="preserve"> when annual crop like cotton is considered, due to the possibility of altering both the acreage under cultivation and the intensity of farming within the short period. </w:t>
      </w:r>
      <w:r w:rsidR="005B4432" w:rsidRPr="00F56A6C">
        <w:rPr>
          <w:rFonts w:ascii="Garamond" w:hAnsi="Garamond" w:cs="Times New Roman"/>
          <w:sz w:val="24"/>
          <w:szCs w:val="24"/>
        </w:rPr>
        <w:t>Conversely, the long run is the period long enough to allow a firm to vary all its</w:t>
      </w:r>
      <w:r w:rsidR="00100978" w:rsidRPr="00F56A6C">
        <w:rPr>
          <w:rFonts w:ascii="Garamond" w:hAnsi="Garamond" w:cs="Times New Roman"/>
          <w:sz w:val="24"/>
          <w:szCs w:val="24"/>
        </w:rPr>
        <w:t xml:space="preserve"> factors of production</w:t>
      </w:r>
      <w:r w:rsidR="008F0E2A" w:rsidRPr="00F56A6C">
        <w:rPr>
          <w:rFonts w:ascii="Garamond" w:hAnsi="Garamond" w:cs="Times New Roman"/>
          <w:sz w:val="24"/>
          <w:szCs w:val="24"/>
        </w:rPr>
        <w:t xml:space="preserve"> (McConnell and Bruce 1999:446)</w:t>
      </w:r>
      <w:r w:rsidR="00100978" w:rsidRPr="00F56A6C">
        <w:rPr>
          <w:rFonts w:ascii="Garamond" w:hAnsi="Garamond" w:cs="Times New Roman"/>
          <w:sz w:val="24"/>
          <w:szCs w:val="24"/>
        </w:rPr>
        <w:t>.</w:t>
      </w:r>
    </w:p>
    <w:p w:rsidR="008A6A48" w:rsidRPr="00BB0907" w:rsidRDefault="00FF6774" w:rsidP="0014604F">
      <w:pPr>
        <w:spacing w:line="360" w:lineRule="auto"/>
        <w:jc w:val="both"/>
        <w:rPr>
          <w:rFonts w:ascii="Garamond" w:hAnsi="Garamond" w:cs="Times New Roman"/>
          <w:b/>
          <w:sz w:val="28"/>
          <w:szCs w:val="28"/>
        </w:rPr>
      </w:pPr>
      <w:r w:rsidRPr="00BB0907">
        <w:rPr>
          <w:rFonts w:ascii="Garamond" w:hAnsi="Garamond" w:cs="Times New Roman"/>
          <w:b/>
          <w:sz w:val="28"/>
          <w:szCs w:val="28"/>
        </w:rPr>
        <w:t xml:space="preserve">3.2       </w:t>
      </w:r>
      <w:r w:rsidR="008A6A48" w:rsidRPr="00BB0907">
        <w:rPr>
          <w:rFonts w:ascii="Garamond" w:hAnsi="Garamond" w:cs="Times New Roman"/>
          <w:b/>
          <w:sz w:val="28"/>
          <w:szCs w:val="28"/>
        </w:rPr>
        <w:t>Agricultural Supply Response</w:t>
      </w:r>
      <w:r w:rsidR="00EA01AC" w:rsidRPr="00BB0907">
        <w:rPr>
          <w:rFonts w:ascii="Garamond" w:hAnsi="Garamond" w:cs="Times New Roman"/>
          <w:b/>
          <w:sz w:val="28"/>
          <w:szCs w:val="28"/>
        </w:rPr>
        <w:t xml:space="preserve"> Function</w:t>
      </w:r>
    </w:p>
    <w:p w:rsidR="001A60AF" w:rsidRPr="00F56A6C" w:rsidRDefault="005A78DE" w:rsidP="0014604F">
      <w:pPr>
        <w:spacing w:line="360" w:lineRule="auto"/>
        <w:jc w:val="both"/>
        <w:rPr>
          <w:rFonts w:ascii="Garamond" w:hAnsi="Garamond" w:cs="Times New Roman"/>
          <w:sz w:val="24"/>
          <w:szCs w:val="24"/>
        </w:rPr>
      </w:pPr>
      <w:r w:rsidRPr="00F56A6C">
        <w:rPr>
          <w:rFonts w:ascii="Garamond" w:hAnsi="Garamond" w:cs="Times New Roman"/>
          <w:sz w:val="24"/>
          <w:szCs w:val="24"/>
        </w:rPr>
        <w:t xml:space="preserve">Agricultural supply is defined by </w:t>
      </w:r>
      <w:r w:rsidR="00277AFA" w:rsidRPr="00F56A6C">
        <w:rPr>
          <w:rFonts w:ascii="Garamond" w:hAnsi="Garamond" w:cs="Times New Roman"/>
          <w:sz w:val="24"/>
          <w:szCs w:val="24"/>
        </w:rPr>
        <w:t>Mamingi (1996:15)</w:t>
      </w:r>
      <w:r w:rsidRPr="00F56A6C">
        <w:rPr>
          <w:rFonts w:ascii="Garamond" w:hAnsi="Garamond" w:cs="Times New Roman"/>
          <w:sz w:val="24"/>
          <w:szCs w:val="24"/>
        </w:rPr>
        <w:t xml:space="preserve"> as the response of agricultural output to changes in prices</w:t>
      </w:r>
      <w:r w:rsidR="0014604F" w:rsidRPr="00F56A6C">
        <w:rPr>
          <w:rFonts w:ascii="Garamond" w:hAnsi="Garamond" w:cs="Times New Roman"/>
          <w:sz w:val="24"/>
          <w:szCs w:val="24"/>
        </w:rPr>
        <w:t>,</w:t>
      </w:r>
      <w:r w:rsidRPr="00F56A6C">
        <w:rPr>
          <w:rFonts w:ascii="Garamond" w:hAnsi="Garamond" w:cs="Times New Roman"/>
          <w:sz w:val="24"/>
          <w:szCs w:val="24"/>
        </w:rPr>
        <w:t xml:space="preserve"> </w:t>
      </w:r>
      <w:r w:rsidR="00E21D62" w:rsidRPr="00F56A6C">
        <w:rPr>
          <w:rFonts w:ascii="Garamond" w:hAnsi="Garamond" w:cs="Times New Roman"/>
          <w:sz w:val="24"/>
          <w:szCs w:val="24"/>
        </w:rPr>
        <w:t xml:space="preserve">all other factors held constant, </w:t>
      </w:r>
      <w:r w:rsidR="00277AFA" w:rsidRPr="00F56A6C">
        <w:rPr>
          <w:rFonts w:ascii="Garamond" w:hAnsi="Garamond" w:cs="Times New Roman"/>
          <w:sz w:val="24"/>
          <w:szCs w:val="24"/>
        </w:rPr>
        <w:t>while aggregate</w:t>
      </w:r>
      <w:r w:rsidR="0066326E" w:rsidRPr="00F56A6C">
        <w:rPr>
          <w:rFonts w:ascii="Garamond" w:hAnsi="Garamond" w:cs="Times New Roman"/>
          <w:sz w:val="24"/>
          <w:szCs w:val="24"/>
        </w:rPr>
        <w:t xml:space="preserve"> supply function is defined as the function relating the aggregate agricultural output produced by all producers at different expected agricultural production prices, holding expected money prices, the state of technology, and weather constant with a given horizon</w:t>
      </w:r>
      <w:r w:rsidR="00277AFA" w:rsidRPr="00F56A6C">
        <w:rPr>
          <w:rFonts w:ascii="Garamond" w:hAnsi="Garamond" w:cs="Times New Roman"/>
          <w:sz w:val="24"/>
          <w:szCs w:val="24"/>
        </w:rPr>
        <w:t xml:space="preserve"> (Herdt 1970:512)</w:t>
      </w:r>
      <w:r w:rsidR="0015658C" w:rsidRPr="00F56A6C">
        <w:rPr>
          <w:rFonts w:ascii="Garamond" w:hAnsi="Garamond" w:cs="Times New Roman"/>
          <w:sz w:val="24"/>
          <w:szCs w:val="24"/>
        </w:rPr>
        <w:t>.</w:t>
      </w:r>
      <w:r w:rsidR="0066326E" w:rsidRPr="00F56A6C">
        <w:rPr>
          <w:rFonts w:ascii="Garamond" w:hAnsi="Garamond" w:cs="Times New Roman"/>
          <w:sz w:val="24"/>
          <w:szCs w:val="24"/>
        </w:rPr>
        <w:t xml:space="preserve"> </w:t>
      </w:r>
    </w:p>
    <w:p w:rsidR="004F6982" w:rsidRDefault="00BC2CE1" w:rsidP="0014604F">
      <w:pPr>
        <w:spacing w:line="360" w:lineRule="auto"/>
        <w:jc w:val="both"/>
        <w:rPr>
          <w:rFonts w:ascii="Garamond" w:hAnsi="Garamond" w:cs="Times New Roman"/>
          <w:sz w:val="24"/>
          <w:szCs w:val="24"/>
        </w:rPr>
      </w:pPr>
      <w:r w:rsidRPr="00F56A6C">
        <w:rPr>
          <w:rFonts w:ascii="Garamond" w:hAnsi="Garamond" w:cs="Times New Roman"/>
          <w:sz w:val="24"/>
          <w:szCs w:val="24"/>
        </w:rPr>
        <w:lastRenderedPageBreak/>
        <w:t>S</w:t>
      </w:r>
      <w:r w:rsidR="00E21D62" w:rsidRPr="00F56A6C">
        <w:rPr>
          <w:rFonts w:ascii="Garamond" w:hAnsi="Garamond" w:cs="Times New Roman"/>
          <w:sz w:val="24"/>
          <w:szCs w:val="24"/>
        </w:rPr>
        <w:t>up</w:t>
      </w:r>
      <w:r w:rsidR="007F5945" w:rsidRPr="00F56A6C">
        <w:rPr>
          <w:rFonts w:ascii="Garamond" w:hAnsi="Garamond" w:cs="Times New Roman"/>
          <w:sz w:val="24"/>
          <w:szCs w:val="24"/>
        </w:rPr>
        <w:t>ply</w:t>
      </w:r>
      <w:r w:rsidRPr="00F56A6C">
        <w:rPr>
          <w:rFonts w:ascii="Garamond" w:hAnsi="Garamond" w:cs="Times New Roman"/>
          <w:sz w:val="24"/>
          <w:szCs w:val="24"/>
        </w:rPr>
        <w:t xml:space="preserve"> of agricultural products</w:t>
      </w:r>
      <w:r w:rsidR="007F5945" w:rsidRPr="00F56A6C">
        <w:rPr>
          <w:rFonts w:ascii="Garamond" w:hAnsi="Garamond" w:cs="Times New Roman"/>
          <w:sz w:val="24"/>
          <w:szCs w:val="24"/>
        </w:rPr>
        <w:t xml:space="preserve"> can be viewed in terms of</w:t>
      </w:r>
      <w:r w:rsidRPr="00F56A6C">
        <w:rPr>
          <w:rFonts w:ascii="Garamond" w:hAnsi="Garamond" w:cs="Times New Roman"/>
          <w:sz w:val="24"/>
          <w:szCs w:val="24"/>
        </w:rPr>
        <w:t xml:space="preserve"> aggregate supply</w:t>
      </w:r>
      <w:r w:rsidR="00E21D62" w:rsidRPr="00F56A6C">
        <w:rPr>
          <w:rFonts w:ascii="Garamond" w:hAnsi="Garamond" w:cs="Times New Roman"/>
          <w:sz w:val="24"/>
          <w:szCs w:val="24"/>
        </w:rPr>
        <w:t>, sub</w:t>
      </w:r>
      <w:r w:rsidR="007F5945" w:rsidRPr="00F56A6C">
        <w:rPr>
          <w:rFonts w:ascii="Garamond" w:hAnsi="Garamond" w:cs="Times New Roman"/>
          <w:sz w:val="24"/>
          <w:szCs w:val="24"/>
        </w:rPr>
        <w:t xml:space="preserve"> </w:t>
      </w:r>
      <w:r w:rsidR="00E21D62" w:rsidRPr="00F56A6C">
        <w:rPr>
          <w:rFonts w:ascii="Garamond" w:hAnsi="Garamond" w:cs="Times New Roman"/>
          <w:sz w:val="24"/>
          <w:szCs w:val="24"/>
        </w:rPr>
        <w:t>sect</w:t>
      </w:r>
      <w:r w:rsidR="0092165B" w:rsidRPr="00F56A6C">
        <w:rPr>
          <w:rFonts w:ascii="Garamond" w:hAnsi="Garamond" w:cs="Times New Roman"/>
          <w:sz w:val="24"/>
          <w:szCs w:val="24"/>
        </w:rPr>
        <w:t>oral supply</w:t>
      </w:r>
      <w:r w:rsidR="007F5945" w:rsidRPr="00F56A6C">
        <w:rPr>
          <w:rFonts w:ascii="Garamond" w:hAnsi="Garamond" w:cs="Times New Roman"/>
          <w:sz w:val="24"/>
          <w:szCs w:val="24"/>
        </w:rPr>
        <w:t xml:space="preserve"> and individual crop</w:t>
      </w:r>
      <w:r w:rsidR="0092165B" w:rsidRPr="00F56A6C">
        <w:rPr>
          <w:rFonts w:ascii="Garamond" w:hAnsi="Garamond" w:cs="Times New Roman"/>
          <w:sz w:val="24"/>
          <w:szCs w:val="24"/>
        </w:rPr>
        <w:t xml:space="preserve"> supply</w:t>
      </w:r>
      <w:r w:rsidR="00277AFA" w:rsidRPr="00F56A6C">
        <w:rPr>
          <w:rFonts w:ascii="Garamond" w:hAnsi="Garamond" w:cs="Times New Roman"/>
          <w:sz w:val="24"/>
          <w:szCs w:val="24"/>
        </w:rPr>
        <w:t xml:space="preserve"> (Mamingi 1996:2)</w:t>
      </w:r>
      <w:r w:rsidR="007F5945" w:rsidRPr="00F56A6C">
        <w:rPr>
          <w:rFonts w:ascii="Garamond" w:hAnsi="Garamond" w:cs="Times New Roman"/>
          <w:sz w:val="24"/>
          <w:szCs w:val="24"/>
        </w:rPr>
        <w:t>.</w:t>
      </w:r>
      <w:r w:rsidR="00C542C9" w:rsidRPr="00F56A6C">
        <w:rPr>
          <w:rFonts w:ascii="Garamond" w:hAnsi="Garamond" w:cs="Times New Roman"/>
          <w:sz w:val="24"/>
          <w:szCs w:val="24"/>
        </w:rPr>
        <w:t xml:space="preserve"> </w:t>
      </w:r>
      <w:r w:rsidRPr="00F56A6C">
        <w:rPr>
          <w:rFonts w:ascii="Garamond" w:hAnsi="Garamond" w:cs="Times New Roman"/>
          <w:sz w:val="24"/>
          <w:szCs w:val="24"/>
        </w:rPr>
        <w:t>In analyzing these</w:t>
      </w:r>
      <w:r w:rsidR="00C542C9" w:rsidRPr="00F56A6C">
        <w:rPr>
          <w:rFonts w:ascii="Garamond" w:hAnsi="Garamond" w:cs="Times New Roman"/>
          <w:sz w:val="24"/>
          <w:szCs w:val="24"/>
        </w:rPr>
        <w:t xml:space="preserve"> terms, </w:t>
      </w:r>
      <w:r w:rsidR="00277AFA" w:rsidRPr="00F56A6C">
        <w:rPr>
          <w:rFonts w:ascii="Garamond" w:hAnsi="Garamond" w:cs="Times New Roman"/>
          <w:sz w:val="24"/>
          <w:szCs w:val="24"/>
        </w:rPr>
        <w:t>Bond(1983:723)</w:t>
      </w:r>
      <w:r w:rsidR="00C542C9" w:rsidRPr="00F56A6C">
        <w:rPr>
          <w:rFonts w:ascii="Garamond" w:hAnsi="Garamond" w:cs="Times New Roman"/>
          <w:sz w:val="24"/>
          <w:szCs w:val="24"/>
        </w:rPr>
        <w:t xml:space="preserve"> concludes that both individual crop and aggregate crop production show a positive supply response</w:t>
      </w:r>
      <w:r w:rsidR="00F23139" w:rsidRPr="00F56A6C">
        <w:rPr>
          <w:rFonts w:ascii="Garamond" w:hAnsi="Garamond" w:cs="Times New Roman"/>
          <w:sz w:val="24"/>
          <w:szCs w:val="24"/>
        </w:rPr>
        <w:t xml:space="preserve"> This positive relationship of agricultural output to price is shared by</w:t>
      </w:r>
      <w:r w:rsidR="00277AFA" w:rsidRPr="00F56A6C">
        <w:rPr>
          <w:rFonts w:ascii="Garamond" w:hAnsi="Garamond" w:cs="Times New Roman"/>
          <w:sz w:val="24"/>
          <w:szCs w:val="24"/>
        </w:rPr>
        <w:t xml:space="preserve"> Mamingi (1996:35-36)</w:t>
      </w:r>
      <w:r w:rsidR="00F23139" w:rsidRPr="00F56A6C">
        <w:rPr>
          <w:rFonts w:ascii="Garamond" w:hAnsi="Garamond" w:cs="Times New Roman"/>
          <w:sz w:val="24"/>
          <w:szCs w:val="24"/>
        </w:rPr>
        <w:t xml:space="preserve"> for both developed and developing countries</w:t>
      </w:r>
      <w:r w:rsidR="00C542C9" w:rsidRPr="00F56A6C">
        <w:rPr>
          <w:rFonts w:ascii="Garamond" w:hAnsi="Garamond" w:cs="Times New Roman"/>
          <w:sz w:val="24"/>
          <w:szCs w:val="24"/>
        </w:rPr>
        <w:t>.</w:t>
      </w:r>
      <w:r w:rsidR="00345E06" w:rsidRPr="00F56A6C">
        <w:rPr>
          <w:rFonts w:ascii="Garamond" w:hAnsi="Garamond" w:cs="Times New Roman"/>
          <w:sz w:val="24"/>
          <w:szCs w:val="24"/>
        </w:rPr>
        <w:t xml:space="preserve"> In </w:t>
      </w:r>
      <w:r w:rsidR="00F23139" w:rsidRPr="00F56A6C">
        <w:rPr>
          <w:rFonts w:ascii="Garamond" w:hAnsi="Garamond" w:cs="Times New Roman"/>
          <w:sz w:val="24"/>
          <w:szCs w:val="24"/>
        </w:rPr>
        <w:t>support of the</w:t>
      </w:r>
      <w:r w:rsidR="00345E06" w:rsidRPr="00F56A6C">
        <w:rPr>
          <w:rFonts w:ascii="Garamond" w:hAnsi="Garamond" w:cs="Times New Roman"/>
          <w:sz w:val="24"/>
          <w:szCs w:val="24"/>
        </w:rPr>
        <w:t>s</w:t>
      </w:r>
      <w:r w:rsidR="00F23139" w:rsidRPr="00F56A6C">
        <w:rPr>
          <w:rFonts w:ascii="Garamond" w:hAnsi="Garamond" w:cs="Times New Roman"/>
          <w:sz w:val="24"/>
          <w:szCs w:val="24"/>
        </w:rPr>
        <w:t>e views</w:t>
      </w:r>
      <w:r w:rsidR="00345E06" w:rsidRPr="00F56A6C">
        <w:rPr>
          <w:rFonts w:ascii="Garamond" w:hAnsi="Garamond" w:cs="Times New Roman"/>
          <w:sz w:val="24"/>
          <w:szCs w:val="24"/>
        </w:rPr>
        <w:t xml:space="preserve">, a paper by </w:t>
      </w:r>
      <w:r w:rsidR="00277AFA" w:rsidRPr="00F56A6C">
        <w:rPr>
          <w:rFonts w:ascii="Garamond" w:hAnsi="Garamond" w:cs="Times New Roman"/>
          <w:sz w:val="24"/>
          <w:szCs w:val="24"/>
        </w:rPr>
        <w:t>Gafar (1997:216)</w:t>
      </w:r>
      <w:r w:rsidR="00345E06" w:rsidRPr="00F56A6C">
        <w:rPr>
          <w:rFonts w:ascii="Garamond" w:hAnsi="Garamond" w:cs="Times New Roman"/>
          <w:sz w:val="24"/>
          <w:szCs w:val="24"/>
        </w:rPr>
        <w:t xml:space="preserve"> on how agricultural supply</w:t>
      </w:r>
      <w:r w:rsidR="00D65980" w:rsidRPr="00F56A6C">
        <w:rPr>
          <w:rFonts w:ascii="Garamond" w:hAnsi="Garamond" w:cs="Times New Roman"/>
          <w:sz w:val="24"/>
          <w:szCs w:val="24"/>
        </w:rPr>
        <w:t xml:space="preserve"> respond to price in Jamaica,</w:t>
      </w:r>
      <w:r w:rsidR="00345E06" w:rsidRPr="00F56A6C">
        <w:rPr>
          <w:rFonts w:ascii="Garamond" w:hAnsi="Garamond" w:cs="Times New Roman"/>
          <w:sz w:val="24"/>
          <w:szCs w:val="24"/>
        </w:rPr>
        <w:t xml:space="preserve"> concludes on his econometric findings that agricultural output responds positively to price.</w:t>
      </w:r>
      <w:r w:rsidR="00C542C9" w:rsidRPr="00F56A6C">
        <w:rPr>
          <w:rFonts w:ascii="Garamond" w:hAnsi="Garamond" w:cs="Times New Roman"/>
          <w:sz w:val="24"/>
          <w:szCs w:val="24"/>
        </w:rPr>
        <w:t xml:space="preserve"> In addition</w:t>
      </w:r>
      <w:r w:rsidR="00F23139" w:rsidRPr="00F56A6C">
        <w:rPr>
          <w:rFonts w:ascii="Garamond" w:hAnsi="Garamond" w:cs="Times New Roman"/>
          <w:sz w:val="24"/>
          <w:szCs w:val="24"/>
        </w:rPr>
        <w:t>,</w:t>
      </w:r>
      <w:r w:rsidR="00C542C9" w:rsidRPr="00F56A6C">
        <w:rPr>
          <w:rFonts w:ascii="Garamond" w:hAnsi="Garamond" w:cs="Times New Roman"/>
          <w:sz w:val="24"/>
          <w:szCs w:val="24"/>
        </w:rPr>
        <w:t xml:space="preserve"> the response to changes in price for individual crops</w:t>
      </w:r>
      <w:r w:rsidR="00B2344F" w:rsidRPr="00F56A6C">
        <w:rPr>
          <w:rFonts w:ascii="Garamond" w:hAnsi="Garamond" w:cs="Times New Roman"/>
          <w:sz w:val="24"/>
          <w:szCs w:val="24"/>
        </w:rPr>
        <w:t xml:space="preserve"> is higher than aggregate </w:t>
      </w:r>
      <w:r w:rsidR="00802D42" w:rsidRPr="00F56A6C">
        <w:rPr>
          <w:rFonts w:ascii="Garamond" w:hAnsi="Garamond" w:cs="Times New Roman"/>
          <w:sz w:val="24"/>
          <w:szCs w:val="24"/>
        </w:rPr>
        <w:t>output</w:t>
      </w:r>
      <w:r w:rsidR="00802D42">
        <w:rPr>
          <w:rFonts w:ascii="Garamond" w:hAnsi="Garamond" w:cs="Times New Roman"/>
          <w:sz w:val="24"/>
          <w:szCs w:val="24"/>
        </w:rPr>
        <w:t>,</w:t>
      </w:r>
      <w:r w:rsidR="00B2344F" w:rsidRPr="00F56A6C">
        <w:rPr>
          <w:rFonts w:ascii="Garamond" w:hAnsi="Garamond" w:cs="Times New Roman"/>
          <w:sz w:val="24"/>
          <w:szCs w:val="24"/>
        </w:rPr>
        <w:t xml:space="preserve"> and greater</w:t>
      </w:r>
      <w:r w:rsidR="00802D42">
        <w:rPr>
          <w:rFonts w:ascii="Garamond" w:hAnsi="Garamond" w:cs="Times New Roman"/>
          <w:sz w:val="24"/>
          <w:szCs w:val="24"/>
        </w:rPr>
        <w:t xml:space="preserve"> in the long-run</w:t>
      </w:r>
      <w:r w:rsidR="00B2344F" w:rsidRPr="00F56A6C">
        <w:rPr>
          <w:rFonts w:ascii="Garamond" w:hAnsi="Garamond" w:cs="Times New Roman"/>
          <w:sz w:val="24"/>
          <w:szCs w:val="24"/>
        </w:rPr>
        <w:t xml:space="preserve"> than in the short run</w:t>
      </w:r>
      <w:r w:rsidR="00277AFA" w:rsidRPr="00F56A6C">
        <w:rPr>
          <w:rFonts w:ascii="Garamond" w:hAnsi="Garamond" w:cs="Times New Roman"/>
          <w:sz w:val="24"/>
          <w:szCs w:val="24"/>
        </w:rPr>
        <w:t xml:space="preserve"> (Binswanger 1989:232)</w:t>
      </w:r>
      <w:r w:rsidR="00B2344F" w:rsidRPr="00F56A6C">
        <w:rPr>
          <w:rFonts w:ascii="Garamond" w:hAnsi="Garamond" w:cs="Times New Roman"/>
          <w:sz w:val="24"/>
          <w:szCs w:val="24"/>
        </w:rPr>
        <w:t>. And this</w:t>
      </w:r>
      <w:r w:rsidR="005446B1" w:rsidRPr="00F56A6C">
        <w:rPr>
          <w:rFonts w:ascii="Garamond" w:hAnsi="Garamond" w:cs="Times New Roman"/>
          <w:sz w:val="24"/>
          <w:szCs w:val="24"/>
        </w:rPr>
        <w:t xml:space="preserve">, he said, </w:t>
      </w:r>
      <w:r w:rsidR="00B2344F" w:rsidRPr="00F56A6C">
        <w:rPr>
          <w:rFonts w:ascii="Garamond" w:hAnsi="Garamond" w:cs="Times New Roman"/>
          <w:sz w:val="24"/>
          <w:szCs w:val="24"/>
        </w:rPr>
        <w:t>is due to the fixed nature of some of the factors of production in the short run.</w:t>
      </w:r>
      <w:r w:rsidR="00345E06" w:rsidRPr="00F56A6C">
        <w:rPr>
          <w:rFonts w:ascii="Garamond" w:hAnsi="Garamond" w:cs="Times New Roman"/>
          <w:sz w:val="24"/>
          <w:szCs w:val="24"/>
        </w:rPr>
        <w:t xml:space="preserve"> </w:t>
      </w:r>
      <w:r w:rsidR="005446B1" w:rsidRPr="00F56A6C">
        <w:rPr>
          <w:rFonts w:ascii="Garamond" w:hAnsi="Garamond" w:cs="Times New Roman"/>
          <w:sz w:val="24"/>
          <w:szCs w:val="24"/>
        </w:rPr>
        <w:t>Secondly it is easier to shift land, labour, fertilizer etc. from one crop to another than aggregate production.</w:t>
      </w:r>
    </w:p>
    <w:p w:rsidR="004F6982" w:rsidRDefault="004F6982" w:rsidP="0014604F">
      <w:pPr>
        <w:spacing w:line="360" w:lineRule="auto"/>
        <w:jc w:val="both"/>
        <w:rPr>
          <w:rFonts w:ascii="Garamond" w:hAnsi="Garamond" w:cs="Times New Roman"/>
          <w:sz w:val="24"/>
          <w:szCs w:val="24"/>
        </w:rPr>
      </w:pPr>
      <w:r>
        <w:rPr>
          <w:rFonts w:ascii="Garamond" w:hAnsi="Garamond" w:cs="Times New Roman"/>
          <w:sz w:val="24"/>
          <w:szCs w:val="24"/>
        </w:rPr>
        <w:t xml:space="preserve">         </w:t>
      </w:r>
      <w:r w:rsidR="00345E06" w:rsidRPr="00F56A6C">
        <w:rPr>
          <w:rFonts w:ascii="Garamond" w:hAnsi="Garamond" w:cs="Times New Roman"/>
          <w:sz w:val="24"/>
          <w:szCs w:val="24"/>
        </w:rPr>
        <w:t xml:space="preserve">However, Bond </w:t>
      </w:r>
      <w:r w:rsidR="00A37D37" w:rsidRPr="00F56A6C">
        <w:rPr>
          <w:rFonts w:ascii="Garamond" w:hAnsi="Garamond" w:cs="Times New Roman"/>
          <w:sz w:val="24"/>
          <w:szCs w:val="24"/>
        </w:rPr>
        <w:t>was very sceptical when it comes to agricultural supply response in sub-Saharan African countries. He finds agricultural supply to be unresponsive in the developing countries than the developed countries, and he attributes this to the fact that most of the farmers prefer leisure to income, after attaining a certain income target. Moreover, most farmers are risk-averse.</w:t>
      </w:r>
      <w:r w:rsidR="00950ED3" w:rsidRPr="00F56A6C">
        <w:rPr>
          <w:rFonts w:ascii="Garamond" w:hAnsi="Garamond" w:cs="Times New Roman"/>
          <w:sz w:val="24"/>
          <w:szCs w:val="24"/>
        </w:rPr>
        <w:t xml:space="preserve"> These reasons were given to refute the argument that failure of most government boards to give an acceptable price for agricultural producers, even when the world price of these commodities increases, is responsible for the low agricultural production.</w:t>
      </w:r>
    </w:p>
    <w:p w:rsidR="004F6982" w:rsidRDefault="004F6982" w:rsidP="0014604F">
      <w:pPr>
        <w:spacing w:line="360" w:lineRule="auto"/>
        <w:jc w:val="both"/>
        <w:rPr>
          <w:rFonts w:ascii="Garamond" w:hAnsi="Garamond" w:cs="Times New Roman"/>
          <w:sz w:val="24"/>
          <w:szCs w:val="24"/>
        </w:rPr>
      </w:pPr>
      <w:r>
        <w:rPr>
          <w:rFonts w:ascii="Garamond" w:hAnsi="Garamond" w:cs="Times New Roman"/>
          <w:sz w:val="24"/>
          <w:szCs w:val="24"/>
        </w:rPr>
        <w:t xml:space="preserve">         </w:t>
      </w:r>
      <w:r w:rsidR="005446B1" w:rsidRPr="00F56A6C">
        <w:rPr>
          <w:rFonts w:ascii="Garamond" w:hAnsi="Garamond" w:cs="Times New Roman"/>
          <w:sz w:val="24"/>
          <w:szCs w:val="24"/>
        </w:rPr>
        <w:t>In addition to these s</w:t>
      </w:r>
      <w:r w:rsidR="009C0CF8" w:rsidRPr="00F56A6C">
        <w:rPr>
          <w:rFonts w:ascii="Garamond" w:hAnsi="Garamond" w:cs="Times New Roman"/>
          <w:sz w:val="24"/>
          <w:szCs w:val="24"/>
        </w:rPr>
        <w:t>upply of agricultural output-</w:t>
      </w:r>
      <w:r w:rsidR="005446B1" w:rsidRPr="00F56A6C">
        <w:rPr>
          <w:rFonts w:ascii="Garamond" w:hAnsi="Garamond" w:cs="Times New Roman"/>
          <w:sz w:val="24"/>
          <w:szCs w:val="24"/>
        </w:rPr>
        <w:t xml:space="preserve">price relationships, </w:t>
      </w:r>
      <w:r w:rsidR="00277AFA" w:rsidRPr="00F56A6C">
        <w:rPr>
          <w:rFonts w:ascii="Garamond" w:hAnsi="Garamond" w:cs="Times New Roman"/>
          <w:sz w:val="24"/>
          <w:szCs w:val="24"/>
        </w:rPr>
        <w:t>Nerlove (1956:498)</w:t>
      </w:r>
      <w:r w:rsidR="00013486" w:rsidRPr="00F56A6C">
        <w:rPr>
          <w:rFonts w:ascii="Garamond" w:hAnsi="Garamond" w:cs="Times New Roman"/>
          <w:sz w:val="24"/>
          <w:szCs w:val="24"/>
        </w:rPr>
        <w:t xml:space="preserve"> believes that farmers react not to last year’s price, instead to the expected price, and this expected price depends solely</w:t>
      </w:r>
      <w:r w:rsidR="009C0CF8" w:rsidRPr="00F56A6C">
        <w:rPr>
          <w:rFonts w:ascii="Garamond" w:hAnsi="Garamond" w:cs="Times New Roman"/>
          <w:sz w:val="24"/>
          <w:szCs w:val="24"/>
        </w:rPr>
        <w:t>,</w:t>
      </w:r>
      <w:r w:rsidR="00013486" w:rsidRPr="00F56A6C">
        <w:rPr>
          <w:rFonts w:ascii="Garamond" w:hAnsi="Garamond" w:cs="Times New Roman"/>
          <w:sz w:val="24"/>
          <w:szCs w:val="24"/>
        </w:rPr>
        <w:t xml:space="preserve"> to a limited extent</w:t>
      </w:r>
      <w:r w:rsidR="009C0CF8" w:rsidRPr="00F56A6C">
        <w:rPr>
          <w:rFonts w:ascii="Garamond" w:hAnsi="Garamond" w:cs="Times New Roman"/>
          <w:sz w:val="24"/>
          <w:szCs w:val="24"/>
        </w:rPr>
        <w:t>,</w:t>
      </w:r>
      <w:r w:rsidR="00013486" w:rsidRPr="00F56A6C">
        <w:rPr>
          <w:rFonts w:ascii="Garamond" w:hAnsi="Garamond" w:cs="Times New Roman"/>
          <w:sz w:val="24"/>
          <w:szCs w:val="24"/>
        </w:rPr>
        <w:t xml:space="preserve"> on last year’s price. He, therefore, disagree with many authors who directly attribute current output to last year’s price. This error has accounted for too low supply response to certain commodities.</w:t>
      </w:r>
    </w:p>
    <w:p w:rsidR="004F6982" w:rsidRDefault="004F6982" w:rsidP="0014604F">
      <w:pPr>
        <w:spacing w:line="360" w:lineRule="auto"/>
        <w:jc w:val="both"/>
        <w:rPr>
          <w:rFonts w:ascii="Garamond" w:hAnsi="Garamond" w:cs="Times New Roman"/>
          <w:sz w:val="24"/>
          <w:szCs w:val="24"/>
        </w:rPr>
      </w:pPr>
      <w:r>
        <w:rPr>
          <w:rFonts w:ascii="Garamond" w:hAnsi="Garamond" w:cs="Times New Roman"/>
          <w:sz w:val="24"/>
          <w:szCs w:val="24"/>
        </w:rPr>
        <w:t xml:space="preserve">           </w:t>
      </w:r>
      <w:r w:rsidR="00B50613" w:rsidRPr="00F56A6C">
        <w:rPr>
          <w:rFonts w:ascii="Garamond" w:hAnsi="Garamond" w:cs="Times New Roman"/>
          <w:sz w:val="24"/>
          <w:szCs w:val="24"/>
        </w:rPr>
        <w:t>Apart from the own price factor w</w:t>
      </w:r>
      <w:r w:rsidR="00467AB2" w:rsidRPr="00F56A6C">
        <w:rPr>
          <w:rFonts w:ascii="Garamond" w:hAnsi="Garamond" w:cs="Times New Roman"/>
          <w:sz w:val="24"/>
          <w:szCs w:val="24"/>
        </w:rPr>
        <w:t>hich affects agricultural supply</w:t>
      </w:r>
      <w:r w:rsidR="00B50613" w:rsidRPr="00F56A6C">
        <w:rPr>
          <w:rFonts w:ascii="Garamond" w:hAnsi="Garamond" w:cs="Times New Roman"/>
          <w:sz w:val="24"/>
          <w:szCs w:val="24"/>
        </w:rPr>
        <w:t>,</w:t>
      </w:r>
      <w:r w:rsidR="00467AB2" w:rsidRPr="00F56A6C">
        <w:rPr>
          <w:rFonts w:ascii="Garamond" w:hAnsi="Garamond" w:cs="Times New Roman"/>
          <w:sz w:val="24"/>
          <w:szCs w:val="24"/>
        </w:rPr>
        <w:t xml:space="preserve"> </w:t>
      </w:r>
      <w:r w:rsidR="00F779CB" w:rsidRPr="00F56A6C">
        <w:rPr>
          <w:rFonts w:ascii="Garamond" w:hAnsi="Garamond" w:cs="Times New Roman"/>
          <w:sz w:val="24"/>
          <w:szCs w:val="24"/>
        </w:rPr>
        <w:t>the price of other related products that could be produced, the price of inputs, technology advances, the number of individuals/firms producing the product and the weather are equally important factors that can influence agricultural product supply.</w:t>
      </w:r>
      <w:r w:rsidR="007941CC" w:rsidRPr="00F56A6C">
        <w:rPr>
          <w:rFonts w:ascii="Garamond" w:hAnsi="Garamond" w:cs="Times New Roman"/>
          <w:sz w:val="24"/>
          <w:szCs w:val="24"/>
        </w:rPr>
        <w:t xml:space="preserve"> </w:t>
      </w:r>
      <w:r w:rsidR="007A1974" w:rsidRPr="00F56A6C">
        <w:rPr>
          <w:rFonts w:ascii="Garamond" w:hAnsi="Garamond" w:cs="Times New Roman"/>
          <w:sz w:val="24"/>
          <w:szCs w:val="24"/>
        </w:rPr>
        <w:t>These factors are also called supply shifters. Other n</w:t>
      </w:r>
      <w:r w:rsidR="007941CC" w:rsidRPr="00F56A6C">
        <w:rPr>
          <w:rFonts w:ascii="Garamond" w:hAnsi="Garamond" w:cs="Times New Roman"/>
          <w:sz w:val="24"/>
          <w:szCs w:val="24"/>
        </w:rPr>
        <w:t>on-</w:t>
      </w:r>
      <w:r w:rsidR="007A1974" w:rsidRPr="00F56A6C">
        <w:rPr>
          <w:rFonts w:ascii="Garamond" w:hAnsi="Garamond" w:cs="Times New Roman"/>
          <w:sz w:val="24"/>
          <w:szCs w:val="24"/>
        </w:rPr>
        <w:t>price factors</w:t>
      </w:r>
      <w:r w:rsidR="00611D10" w:rsidRPr="00F56A6C">
        <w:rPr>
          <w:rFonts w:ascii="Garamond" w:hAnsi="Garamond" w:cs="Times New Roman"/>
          <w:sz w:val="24"/>
          <w:szCs w:val="24"/>
        </w:rPr>
        <w:t xml:space="preserve"> identified </w:t>
      </w:r>
      <w:r w:rsidR="00201AEE" w:rsidRPr="00F56A6C">
        <w:rPr>
          <w:rFonts w:ascii="Garamond" w:hAnsi="Garamond" w:cs="Times New Roman"/>
          <w:sz w:val="24"/>
          <w:szCs w:val="24"/>
        </w:rPr>
        <w:t>by Bond (1983) and Hattink et al. (1998:424)</w:t>
      </w:r>
      <w:r w:rsidR="00611D10" w:rsidRPr="00F56A6C">
        <w:rPr>
          <w:rFonts w:ascii="Garamond" w:hAnsi="Garamond" w:cs="Times New Roman"/>
          <w:sz w:val="24"/>
          <w:szCs w:val="24"/>
        </w:rPr>
        <w:t xml:space="preserve"> </w:t>
      </w:r>
      <w:r w:rsidR="007941CC" w:rsidRPr="00F56A6C">
        <w:rPr>
          <w:rFonts w:ascii="Garamond" w:hAnsi="Garamond" w:cs="Times New Roman"/>
          <w:sz w:val="24"/>
          <w:szCs w:val="24"/>
        </w:rPr>
        <w:t xml:space="preserve">as affecting agricultural supply include poor transportation networks, inadequate research and extension facilities, unavailability of credit, shortages of fertilizer and other inputs, and lack of consumer goods on which the farmer can spend his income. </w:t>
      </w:r>
      <w:r w:rsidR="00611D10" w:rsidRPr="00F56A6C">
        <w:rPr>
          <w:rFonts w:ascii="Garamond" w:hAnsi="Garamond" w:cs="Times New Roman"/>
          <w:sz w:val="24"/>
          <w:szCs w:val="24"/>
        </w:rPr>
        <w:t>However Bond</w:t>
      </w:r>
      <w:r w:rsidR="007941CC" w:rsidRPr="00F56A6C">
        <w:rPr>
          <w:rFonts w:ascii="Garamond" w:hAnsi="Garamond" w:cs="Times New Roman"/>
          <w:sz w:val="24"/>
          <w:szCs w:val="24"/>
        </w:rPr>
        <w:t xml:space="preserve"> agreed on the difficulty involved in measuring these factors.</w:t>
      </w:r>
      <w:r w:rsidR="006239E4" w:rsidRPr="00F56A6C">
        <w:rPr>
          <w:rFonts w:ascii="Garamond" w:hAnsi="Garamond" w:cs="Times New Roman"/>
          <w:sz w:val="24"/>
          <w:szCs w:val="24"/>
        </w:rPr>
        <w:t xml:space="preserve"> To him considering only price effect on output will not give a true </w:t>
      </w:r>
      <w:r w:rsidR="006239E4" w:rsidRPr="00F56A6C">
        <w:rPr>
          <w:rFonts w:ascii="Garamond" w:hAnsi="Garamond" w:cs="Times New Roman"/>
          <w:sz w:val="24"/>
          <w:szCs w:val="24"/>
        </w:rPr>
        <w:lastRenderedPageBreak/>
        <w:t>reflection of the impact, and therefore, other factors have to be included since these factors are affected by government policies.</w:t>
      </w:r>
    </w:p>
    <w:p w:rsidR="00E967D5" w:rsidRPr="00F56A6C" w:rsidRDefault="004F6982" w:rsidP="0014604F">
      <w:pPr>
        <w:spacing w:line="360" w:lineRule="auto"/>
        <w:jc w:val="both"/>
        <w:rPr>
          <w:rFonts w:ascii="Garamond" w:hAnsi="Garamond" w:cs="Times New Roman"/>
          <w:sz w:val="24"/>
          <w:szCs w:val="24"/>
        </w:rPr>
      </w:pPr>
      <w:r>
        <w:rPr>
          <w:rFonts w:ascii="Garamond" w:hAnsi="Garamond" w:cs="Times New Roman"/>
          <w:sz w:val="24"/>
          <w:szCs w:val="24"/>
        </w:rPr>
        <w:t xml:space="preserve">           </w:t>
      </w:r>
      <w:r w:rsidR="00E967D5" w:rsidRPr="00F56A6C">
        <w:rPr>
          <w:rFonts w:ascii="Garamond" w:hAnsi="Garamond" w:cs="Times New Roman"/>
          <w:sz w:val="24"/>
          <w:szCs w:val="24"/>
        </w:rPr>
        <w:t xml:space="preserve">Further, the responsiveness of agricultural supply to these determinants differs from non-Agricultural products. Agricultural supply equation, </w:t>
      </w:r>
      <w:r w:rsidR="00201AEE" w:rsidRPr="00F56A6C">
        <w:rPr>
          <w:rFonts w:ascii="Garamond" w:hAnsi="Garamond" w:cs="Times New Roman"/>
          <w:sz w:val="24"/>
          <w:szCs w:val="24"/>
        </w:rPr>
        <w:t>Sloman (2006)</w:t>
      </w:r>
      <w:r w:rsidR="00E967D5" w:rsidRPr="00F56A6C">
        <w:rPr>
          <w:rFonts w:ascii="Garamond" w:hAnsi="Garamond" w:cs="Times New Roman"/>
          <w:sz w:val="24"/>
          <w:szCs w:val="24"/>
        </w:rPr>
        <w:t xml:space="preserve"> argued</w:t>
      </w:r>
      <w:r w:rsidR="00BE4D67" w:rsidRPr="00F56A6C">
        <w:rPr>
          <w:rFonts w:ascii="Garamond" w:hAnsi="Garamond" w:cs="Times New Roman"/>
          <w:sz w:val="24"/>
          <w:szCs w:val="24"/>
        </w:rPr>
        <w:t>,</w:t>
      </w:r>
      <w:r w:rsidR="00E967D5" w:rsidRPr="00F56A6C">
        <w:rPr>
          <w:rFonts w:ascii="Garamond" w:hAnsi="Garamond" w:cs="Times New Roman"/>
          <w:sz w:val="24"/>
          <w:szCs w:val="24"/>
        </w:rPr>
        <w:t xml:space="preserve"> may relate current supply only to prices in the previous periods </w:t>
      </w:r>
      <w:r w:rsidR="00201AEE" w:rsidRPr="00F56A6C">
        <w:rPr>
          <w:rFonts w:ascii="Garamond" w:hAnsi="Garamond" w:cs="Times New Roman"/>
          <w:sz w:val="24"/>
          <w:szCs w:val="24"/>
        </w:rPr>
        <w:t>because of</w:t>
      </w:r>
      <w:r w:rsidR="00E967D5" w:rsidRPr="00F56A6C">
        <w:rPr>
          <w:rFonts w:ascii="Garamond" w:hAnsi="Garamond" w:cs="Times New Roman"/>
          <w:sz w:val="24"/>
          <w:szCs w:val="24"/>
        </w:rPr>
        <w:t xml:space="preserve"> delays which </w:t>
      </w:r>
      <w:r w:rsidR="00201AEE" w:rsidRPr="00F56A6C">
        <w:rPr>
          <w:rFonts w:ascii="Garamond" w:hAnsi="Garamond" w:cs="Times New Roman"/>
          <w:sz w:val="24"/>
          <w:szCs w:val="24"/>
        </w:rPr>
        <w:t>are incorporated</w:t>
      </w:r>
      <w:r w:rsidR="00E967D5" w:rsidRPr="00F56A6C">
        <w:rPr>
          <w:rFonts w:ascii="Garamond" w:hAnsi="Garamond" w:cs="Times New Roman"/>
          <w:sz w:val="24"/>
          <w:szCs w:val="24"/>
        </w:rPr>
        <w:t xml:space="preserve"> in the process of production. This is typical of perennial agricultural products. For example this year’s quantity of cocoa produced is a reflection of last year’s price. To </w:t>
      </w:r>
      <w:r w:rsidR="00201AEE" w:rsidRPr="00F56A6C">
        <w:rPr>
          <w:rFonts w:ascii="Garamond" w:hAnsi="Garamond" w:cs="Times New Roman"/>
          <w:sz w:val="24"/>
          <w:szCs w:val="24"/>
        </w:rPr>
        <w:t>Lipsey and Harbury (1992:88-89)</w:t>
      </w:r>
      <w:r w:rsidR="00E967D5" w:rsidRPr="00F56A6C">
        <w:rPr>
          <w:rFonts w:ascii="Garamond" w:hAnsi="Garamond" w:cs="Times New Roman"/>
          <w:sz w:val="24"/>
          <w:szCs w:val="24"/>
        </w:rPr>
        <w:t xml:space="preserve">, </w:t>
      </w:r>
    </w:p>
    <w:p w:rsidR="00913943" w:rsidRPr="00913943" w:rsidRDefault="00E967D5" w:rsidP="0014604F">
      <w:pPr>
        <w:spacing w:line="360" w:lineRule="auto"/>
        <w:jc w:val="both"/>
        <w:rPr>
          <w:rFonts w:ascii="Garamond" w:hAnsi="Garamond" w:cs="Times New Roman"/>
          <w:sz w:val="24"/>
          <w:szCs w:val="24"/>
        </w:rPr>
      </w:pPr>
      <w:r w:rsidRPr="00F56A6C">
        <w:rPr>
          <w:rFonts w:ascii="Garamond" w:hAnsi="Garamond" w:cs="Times New Roman"/>
          <w:i/>
          <w:sz w:val="24"/>
          <w:szCs w:val="24"/>
        </w:rPr>
        <w:t xml:space="preserve">“It explicitly takes account of a time-lag in adjusting supply to the current market price. Thus the supply curve relates the quantity produced in any one year to the price ruling in the previous year”. </w:t>
      </w:r>
      <w:r w:rsidRPr="00F56A6C">
        <w:rPr>
          <w:rFonts w:ascii="Garamond" w:hAnsi="Garamond" w:cs="Times New Roman"/>
          <w:sz w:val="24"/>
          <w:szCs w:val="24"/>
        </w:rPr>
        <w:t>To add,</w:t>
      </w:r>
      <w:r w:rsidRPr="00F56A6C">
        <w:rPr>
          <w:rFonts w:ascii="Garamond" w:hAnsi="Garamond" w:cs="Times New Roman"/>
          <w:i/>
          <w:sz w:val="24"/>
          <w:szCs w:val="24"/>
        </w:rPr>
        <w:t xml:space="preserve"> “Biological, technological and decision-making delays lead to the time lags characteristics of the relationship of agricultural commodity market models”. This may take several time periods giving a distributed lag relationship as: </w:t>
      </w:r>
      <w:r w:rsidRPr="00F56A6C">
        <w:rPr>
          <w:rFonts w:ascii="Garamond" w:hAnsi="Garamond" w:cs="Times New Roman"/>
          <w:sz w:val="24"/>
          <w:szCs w:val="24"/>
        </w:rPr>
        <w:t>S</w:t>
      </w:r>
      <w:r w:rsidRPr="00F56A6C">
        <w:rPr>
          <w:rFonts w:ascii="Garamond" w:hAnsi="Garamond" w:cs="Times New Roman"/>
          <w:sz w:val="24"/>
          <w:szCs w:val="24"/>
          <w:vertAlign w:val="subscript"/>
        </w:rPr>
        <w:t>t</w:t>
      </w:r>
      <w:r w:rsidRPr="00F56A6C">
        <w:rPr>
          <w:rFonts w:ascii="Garamond" w:hAnsi="Garamond" w:cs="Times New Roman"/>
          <w:sz w:val="24"/>
          <w:szCs w:val="24"/>
        </w:rPr>
        <w:t>=α+β</w:t>
      </w:r>
      <w:r w:rsidRPr="00F56A6C">
        <w:rPr>
          <w:rFonts w:ascii="Garamond" w:hAnsi="Garamond" w:cs="Times New Roman"/>
          <w:sz w:val="24"/>
          <w:szCs w:val="24"/>
          <w:vertAlign w:val="subscript"/>
        </w:rPr>
        <w:t>0</w:t>
      </w:r>
      <w:r w:rsidRPr="00F56A6C">
        <w:rPr>
          <w:rFonts w:ascii="Garamond" w:hAnsi="Garamond" w:cs="Times New Roman"/>
          <w:sz w:val="24"/>
          <w:szCs w:val="24"/>
        </w:rPr>
        <w:t>P</w:t>
      </w:r>
      <w:r w:rsidRPr="00F56A6C">
        <w:rPr>
          <w:rFonts w:ascii="Garamond" w:hAnsi="Garamond" w:cs="Times New Roman"/>
          <w:sz w:val="24"/>
          <w:szCs w:val="24"/>
          <w:vertAlign w:val="subscript"/>
        </w:rPr>
        <w:t>t</w:t>
      </w:r>
      <w:r w:rsidRPr="00F56A6C">
        <w:rPr>
          <w:rFonts w:ascii="Garamond" w:hAnsi="Garamond" w:cs="Times New Roman"/>
          <w:sz w:val="24"/>
          <w:szCs w:val="24"/>
        </w:rPr>
        <w:t>+β</w:t>
      </w:r>
      <w:r w:rsidRPr="00F56A6C">
        <w:rPr>
          <w:rFonts w:ascii="Garamond" w:hAnsi="Garamond" w:cs="Times New Roman"/>
          <w:sz w:val="24"/>
          <w:szCs w:val="24"/>
          <w:vertAlign w:val="subscript"/>
        </w:rPr>
        <w:t>1</w:t>
      </w:r>
      <w:r w:rsidRPr="00F56A6C">
        <w:rPr>
          <w:rFonts w:ascii="Garamond" w:hAnsi="Garamond" w:cs="Times New Roman"/>
          <w:sz w:val="24"/>
          <w:szCs w:val="24"/>
        </w:rPr>
        <w:t>P</w:t>
      </w:r>
      <w:r w:rsidRPr="00F56A6C">
        <w:rPr>
          <w:rFonts w:ascii="Garamond" w:hAnsi="Garamond" w:cs="Times New Roman"/>
          <w:sz w:val="24"/>
          <w:szCs w:val="24"/>
          <w:vertAlign w:val="subscript"/>
        </w:rPr>
        <w:t>t-1</w:t>
      </w:r>
      <w:r w:rsidRPr="00F56A6C">
        <w:rPr>
          <w:rFonts w:ascii="Garamond" w:hAnsi="Garamond" w:cs="Times New Roman"/>
          <w:sz w:val="24"/>
          <w:szCs w:val="24"/>
        </w:rPr>
        <w:t>+β</w:t>
      </w:r>
      <w:r w:rsidRPr="00F56A6C">
        <w:rPr>
          <w:rFonts w:ascii="Garamond" w:hAnsi="Garamond" w:cs="Times New Roman"/>
          <w:sz w:val="24"/>
          <w:szCs w:val="24"/>
          <w:vertAlign w:val="subscript"/>
        </w:rPr>
        <w:t>2</w:t>
      </w:r>
      <w:r w:rsidRPr="00F56A6C">
        <w:rPr>
          <w:rFonts w:ascii="Garamond" w:hAnsi="Garamond" w:cs="Times New Roman"/>
          <w:sz w:val="24"/>
          <w:szCs w:val="24"/>
        </w:rPr>
        <w:t>P</w:t>
      </w:r>
      <w:r w:rsidRPr="00F56A6C">
        <w:rPr>
          <w:rFonts w:ascii="Garamond" w:hAnsi="Garamond" w:cs="Times New Roman"/>
          <w:sz w:val="24"/>
          <w:szCs w:val="24"/>
          <w:vertAlign w:val="subscript"/>
        </w:rPr>
        <w:t>t-2</w:t>
      </w:r>
      <w:r w:rsidRPr="00F56A6C">
        <w:rPr>
          <w:rFonts w:ascii="Garamond" w:hAnsi="Garamond" w:cs="Times New Roman"/>
          <w:sz w:val="24"/>
          <w:szCs w:val="24"/>
        </w:rPr>
        <w:t>+........+β</w:t>
      </w:r>
      <w:r w:rsidRPr="00F56A6C">
        <w:rPr>
          <w:rFonts w:ascii="Garamond" w:hAnsi="Garamond" w:cs="Times New Roman"/>
          <w:sz w:val="24"/>
          <w:szCs w:val="24"/>
          <w:vertAlign w:val="subscript"/>
        </w:rPr>
        <w:t>k</w:t>
      </w:r>
      <w:r w:rsidRPr="00F56A6C">
        <w:rPr>
          <w:rFonts w:ascii="Garamond" w:hAnsi="Garamond" w:cs="Times New Roman"/>
          <w:sz w:val="24"/>
          <w:szCs w:val="24"/>
        </w:rPr>
        <w:t>P</w:t>
      </w:r>
      <w:r w:rsidRPr="00F56A6C">
        <w:rPr>
          <w:rFonts w:ascii="Garamond" w:hAnsi="Garamond" w:cs="Times New Roman"/>
          <w:sz w:val="24"/>
          <w:szCs w:val="24"/>
          <w:vertAlign w:val="subscript"/>
        </w:rPr>
        <w:t>t-k</w:t>
      </w:r>
      <w:r w:rsidRPr="00F56A6C">
        <w:rPr>
          <w:rFonts w:ascii="Garamond" w:hAnsi="Garamond" w:cs="Times New Roman"/>
          <w:sz w:val="24"/>
          <w:szCs w:val="24"/>
        </w:rPr>
        <w:t>+u</w:t>
      </w:r>
      <w:r w:rsidRPr="00F56A6C">
        <w:rPr>
          <w:rFonts w:ascii="Garamond" w:hAnsi="Garamond" w:cs="Times New Roman"/>
          <w:sz w:val="24"/>
          <w:szCs w:val="24"/>
          <w:vertAlign w:val="subscript"/>
        </w:rPr>
        <w:t>t</w:t>
      </w:r>
      <w:r w:rsidR="00201AEE" w:rsidRPr="00F56A6C">
        <w:rPr>
          <w:rFonts w:ascii="Garamond" w:hAnsi="Garamond" w:cs="Times New Roman"/>
          <w:sz w:val="24"/>
          <w:szCs w:val="24"/>
        </w:rPr>
        <w:t>” (Hallam 1990:47).</w:t>
      </w:r>
    </w:p>
    <w:p w:rsidR="00013B07" w:rsidRPr="00BB0907" w:rsidRDefault="00FF6774" w:rsidP="0014604F">
      <w:pPr>
        <w:spacing w:line="360" w:lineRule="auto"/>
        <w:jc w:val="both"/>
        <w:rPr>
          <w:rFonts w:ascii="Garamond" w:hAnsi="Garamond" w:cs="Times New Roman"/>
          <w:b/>
          <w:i/>
          <w:sz w:val="28"/>
          <w:szCs w:val="28"/>
        </w:rPr>
      </w:pPr>
      <w:r w:rsidRPr="00BB0907">
        <w:rPr>
          <w:rFonts w:ascii="Garamond" w:hAnsi="Garamond" w:cs="Times New Roman"/>
          <w:b/>
          <w:sz w:val="28"/>
          <w:szCs w:val="28"/>
        </w:rPr>
        <w:t xml:space="preserve">3.3       </w:t>
      </w:r>
      <w:r w:rsidR="00013B07" w:rsidRPr="00BB0907">
        <w:rPr>
          <w:rFonts w:ascii="Garamond" w:hAnsi="Garamond" w:cs="Times New Roman"/>
          <w:b/>
          <w:sz w:val="28"/>
          <w:szCs w:val="28"/>
        </w:rPr>
        <w:t>Supply Response</w:t>
      </w:r>
      <w:r w:rsidR="00EA01AC" w:rsidRPr="00BB0907">
        <w:rPr>
          <w:rFonts w:ascii="Garamond" w:hAnsi="Garamond" w:cs="Times New Roman"/>
          <w:b/>
          <w:sz w:val="28"/>
          <w:szCs w:val="28"/>
        </w:rPr>
        <w:t xml:space="preserve"> function</w:t>
      </w:r>
      <w:r w:rsidR="00013B07" w:rsidRPr="00BB0907">
        <w:rPr>
          <w:rFonts w:ascii="Garamond" w:hAnsi="Garamond" w:cs="Times New Roman"/>
          <w:b/>
          <w:sz w:val="28"/>
          <w:szCs w:val="28"/>
        </w:rPr>
        <w:t xml:space="preserve"> of cocoa in Ghana</w:t>
      </w:r>
    </w:p>
    <w:p w:rsidR="004F6982" w:rsidRDefault="00E967D5" w:rsidP="0014604F">
      <w:pPr>
        <w:spacing w:line="360" w:lineRule="auto"/>
        <w:jc w:val="both"/>
        <w:rPr>
          <w:rFonts w:ascii="Garamond" w:hAnsi="Garamond" w:cs="Times New Roman"/>
          <w:sz w:val="24"/>
          <w:szCs w:val="24"/>
        </w:rPr>
      </w:pPr>
      <w:r w:rsidRPr="00F56A6C">
        <w:rPr>
          <w:rFonts w:ascii="Garamond" w:hAnsi="Garamond" w:cs="Times New Roman"/>
          <w:b/>
          <w:sz w:val="24"/>
          <w:szCs w:val="24"/>
        </w:rPr>
        <w:t xml:space="preserve"> </w:t>
      </w:r>
      <w:r w:rsidR="009D104E" w:rsidRPr="00F56A6C">
        <w:rPr>
          <w:rFonts w:ascii="Garamond" w:hAnsi="Garamond" w:cs="Times New Roman"/>
          <w:sz w:val="24"/>
          <w:szCs w:val="24"/>
        </w:rPr>
        <w:t>The supply of cocoa is determined by the number of cocoa trees per hectare, acre etc of land. It</w:t>
      </w:r>
      <w:r w:rsidR="00B93E7B" w:rsidRPr="00F56A6C">
        <w:rPr>
          <w:rFonts w:ascii="Garamond" w:hAnsi="Garamond" w:cs="Times New Roman"/>
          <w:sz w:val="24"/>
          <w:szCs w:val="24"/>
        </w:rPr>
        <w:t xml:space="preserve"> is a perennial crop which takes about 3-5 years to</w:t>
      </w:r>
      <w:r w:rsidR="000A75F6" w:rsidRPr="00F56A6C">
        <w:rPr>
          <w:rFonts w:ascii="Garamond" w:hAnsi="Garamond" w:cs="Times New Roman"/>
          <w:sz w:val="24"/>
          <w:szCs w:val="24"/>
        </w:rPr>
        <w:t xml:space="preserve"> be</w:t>
      </w:r>
      <w:r w:rsidR="00B93E7B" w:rsidRPr="00F56A6C">
        <w:rPr>
          <w:rFonts w:ascii="Garamond" w:hAnsi="Garamond" w:cs="Times New Roman"/>
          <w:sz w:val="24"/>
          <w:szCs w:val="24"/>
        </w:rPr>
        <w:t xml:space="preserve"> harvest</w:t>
      </w:r>
      <w:r w:rsidR="000A75F6" w:rsidRPr="00F56A6C">
        <w:rPr>
          <w:rFonts w:ascii="Garamond" w:hAnsi="Garamond" w:cs="Times New Roman"/>
          <w:sz w:val="24"/>
          <w:szCs w:val="24"/>
        </w:rPr>
        <w:t>ed</w:t>
      </w:r>
      <w:r w:rsidR="00B93E7B" w:rsidRPr="00F56A6C">
        <w:rPr>
          <w:rFonts w:ascii="Garamond" w:hAnsi="Garamond" w:cs="Times New Roman"/>
          <w:sz w:val="24"/>
          <w:szCs w:val="24"/>
        </w:rPr>
        <w:t xml:space="preserve"> after planting, depending on the type of variety. However, harvesting is done annually once matured. From planting to harvesting involve a lot of time and effort. It is, therefore, a huge sacrifice to invest in it</w:t>
      </w:r>
      <w:r w:rsidR="000A75F6" w:rsidRPr="00F56A6C">
        <w:rPr>
          <w:rFonts w:ascii="Garamond" w:hAnsi="Garamond" w:cs="Times New Roman"/>
          <w:sz w:val="24"/>
          <w:szCs w:val="24"/>
        </w:rPr>
        <w:t>, but yields a lot of revenue to the farmer</w:t>
      </w:r>
      <w:r w:rsidR="009D104E" w:rsidRPr="00F56A6C">
        <w:rPr>
          <w:rFonts w:ascii="Garamond" w:hAnsi="Garamond" w:cs="Times New Roman"/>
          <w:sz w:val="24"/>
          <w:szCs w:val="24"/>
        </w:rPr>
        <w:t>,</w:t>
      </w:r>
      <w:r w:rsidR="000A75F6" w:rsidRPr="00F56A6C">
        <w:rPr>
          <w:rFonts w:ascii="Garamond" w:hAnsi="Garamond" w:cs="Times New Roman"/>
          <w:sz w:val="24"/>
          <w:szCs w:val="24"/>
        </w:rPr>
        <w:t xml:space="preserve"> and</w:t>
      </w:r>
      <w:r w:rsidR="00A652FA" w:rsidRPr="00F56A6C">
        <w:rPr>
          <w:rFonts w:ascii="Garamond" w:hAnsi="Garamond" w:cs="Times New Roman"/>
          <w:sz w:val="24"/>
          <w:szCs w:val="24"/>
        </w:rPr>
        <w:t xml:space="preserve"> serves as an asset which</w:t>
      </w:r>
      <w:r w:rsidR="000A75F6" w:rsidRPr="00F56A6C">
        <w:rPr>
          <w:rFonts w:ascii="Garamond" w:hAnsi="Garamond" w:cs="Times New Roman"/>
          <w:sz w:val="24"/>
          <w:szCs w:val="24"/>
        </w:rPr>
        <w:t xml:space="preserve"> can be pass</w:t>
      </w:r>
      <w:r w:rsidR="00A652FA" w:rsidRPr="00F56A6C">
        <w:rPr>
          <w:rFonts w:ascii="Garamond" w:hAnsi="Garamond" w:cs="Times New Roman"/>
          <w:sz w:val="24"/>
          <w:szCs w:val="24"/>
        </w:rPr>
        <w:t>ed</w:t>
      </w:r>
      <w:r w:rsidR="000A75F6" w:rsidRPr="00F56A6C">
        <w:rPr>
          <w:rFonts w:ascii="Garamond" w:hAnsi="Garamond" w:cs="Times New Roman"/>
          <w:sz w:val="24"/>
          <w:szCs w:val="24"/>
        </w:rPr>
        <w:t xml:space="preserve"> on from on</w:t>
      </w:r>
      <w:r w:rsidR="00A652FA" w:rsidRPr="00F56A6C">
        <w:rPr>
          <w:rFonts w:ascii="Garamond" w:hAnsi="Garamond" w:cs="Times New Roman"/>
          <w:sz w:val="24"/>
          <w:szCs w:val="24"/>
        </w:rPr>
        <w:t>e generation to another</w:t>
      </w:r>
      <w:r w:rsidR="000A75F6" w:rsidRPr="00F56A6C">
        <w:rPr>
          <w:rFonts w:ascii="Garamond" w:hAnsi="Garamond" w:cs="Times New Roman"/>
          <w:sz w:val="24"/>
          <w:szCs w:val="24"/>
        </w:rPr>
        <w:t>. Farmers</w:t>
      </w:r>
      <w:r w:rsidR="00FD1B07" w:rsidRPr="00F56A6C">
        <w:rPr>
          <w:rFonts w:ascii="Garamond" w:hAnsi="Garamond" w:cs="Times New Roman"/>
          <w:sz w:val="24"/>
          <w:szCs w:val="24"/>
        </w:rPr>
        <w:t xml:space="preserve"> are therefore,</w:t>
      </w:r>
      <w:r w:rsidR="000A75F6" w:rsidRPr="00F56A6C">
        <w:rPr>
          <w:rFonts w:ascii="Garamond" w:hAnsi="Garamond" w:cs="Times New Roman"/>
          <w:sz w:val="24"/>
          <w:szCs w:val="24"/>
        </w:rPr>
        <w:t xml:space="preserve"> likely to invest in cocoa cultivation if they</w:t>
      </w:r>
      <w:r w:rsidR="00A652FA" w:rsidRPr="00F56A6C">
        <w:rPr>
          <w:rFonts w:ascii="Garamond" w:hAnsi="Garamond" w:cs="Times New Roman"/>
          <w:sz w:val="24"/>
          <w:szCs w:val="24"/>
        </w:rPr>
        <w:t xml:space="preserve"> are assured of</w:t>
      </w:r>
      <w:r w:rsidR="000A75F6" w:rsidRPr="00F56A6C">
        <w:rPr>
          <w:rFonts w:ascii="Garamond" w:hAnsi="Garamond" w:cs="Times New Roman"/>
          <w:sz w:val="24"/>
          <w:szCs w:val="24"/>
        </w:rPr>
        <w:t xml:space="preserve"> reaping </w:t>
      </w:r>
      <w:r w:rsidR="00A652FA" w:rsidRPr="00F56A6C">
        <w:rPr>
          <w:rFonts w:ascii="Garamond" w:hAnsi="Garamond" w:cs="Times New Roman"/>
          <w:sz w:val="24"/>
          <w:szCs w:val="24"/>
        </w:rPr>
        <w:t>higher returns</w:t>
      </w:r>
      <w:r w:rsidR="000A75F6" w:rsidRPr="00F56A6C">
        <w:rPr>
          <w:rFonts w:ascii="Garamond" w:hAnsi="Garamond" w:cs="Times New Roman"/>
          <w:sz w:val="24"/>
          <w:szCs w:val="24"/>
        </w:rPr>
        <w:t xml:space="preserve"> relative to the cultivation of crops like maize, cassava, coffee etc. </w:t>
      </w:r>
      <w:r w:rsidR="009D104E" w:rsidRPr="00F56A6C">
        <w:rPr>
          <w:rFonts w:ascii="Garamond" w:hAnsi="Garamond" w:cs="Times New Roman"/>
          <w:sz w:val="24"/>
          <w:szCs w:val="24"/>
        </w:rPr>
        <w:t>This is determine</w:t>
      </w:r>
      <w:r w:rsidR="008654DB" w:rsidRPr="00F56A6C">
        <w:rPr>
          <w:rFonts w:ascii="Garamond" w:hAnsi="Garamond" w:cs="Times New Roman"/>
          <w:sz w:val="24"/>
          <w:szCs w:val="24"/>
        </w:rPr>
        <w:t>d</w:t>
      </w:r>
      <w:r w:rsidR="009D104E" w:rsidRPr="00F56A6C">
        <w:rPr>
          <w:rFonts w:ascii="Garamond" w:hAnsi="Garamond" w:cs="Times New Roman"/>
          <w:sz w:val="24"/>
          <w:szCs w:val="24"/>
        </w:rPr>
        <w:t xml:space="preserve"> by the producer price. </w:t>
      </w:r>
      <w:r w:rsidR="00CB0EF9" w:rsidRPr="00F56A6C">
        <w:rPr>
          <w:rFonts w:ascii="Garamond" w:hAnsi="Garamond" w:cs="Times New Roman"/>
          <w:sz w:val="24"/>
          <w:szCs w:val="24"/>
        </w:rPr>
        <w:t xml:space="preserve">If the producer price is increase, farmers can only increase the size </w:t>
      </w:r>
      <w:r w:rsidR="00FD1B07" w:rsidRPr="00F56A6C">
        <w:rPr>
          <w:rFonts w:ascii="Garamond" w:hAnsi="Garamond" w:cs="Times New Roman"/>
          <w:sz w:val="24"/>
          <w:szCs w:val="24"/>
        </w:rPr>
        <w:t>of their farms in the long run</w:t>
      </w:r>
      <w:r w:rsidR="00CB0EF9" w:rsidRPr="00F56A6C">
        <w:rPr>
          <w:rFonts w:ascii="Garamond" w:hAnsi="Garamond" w:cs="Times New Roman"/>
          <w:sz w:val="24"/>
          <w:szCs w:val="24"/>
        </w:rPr>
        <w:t xml:space="preserve"> due to the fixed nature of</w:t>
      </w:r>
      <w:r w:rsidR="009D104E" w:rsidRPr="00F56A6C">
        <w:rPr>
          <w:rFonts w:ascii="Garamond" w:hAnsi="Garamond" w:cs="Times New Roman"/>
          <w:sz w:val="24"/>
          <w:szCs w:val="24"/>
        </w:rPr>
        <w:t xml:space="preserve"> the</w:t>
      </w:r>
      <w:r w:rsidR="00CB0EF9" w:rsidRPr="00F56A6C">
        <w:rPr>
          <w:rFonts w:ascii="Garamond" w:hAnsi="Garamond" w:cs="Times New Roman"/>
          <w:sz w:val="24"/>
          <w:szCs w:val="24"/>
        </w:rPr>
        <w:t xml:space="preserve"> land</w:t>
      </w:r>
      <w:r w:rsidR="00FD1B07" w:rsidRPr="00F56A6C">
        <w:rPr>
          <w:rFonts w:ascii="Garamond" w:hAnsi="Garamond" w:cs="Times New Roman"/>
          <w:sz w:val="24"/>
          <w:szCs w:val="24"/>
        </w:rPr>
        <w:t>. However farmers can respond to price increase in the short run by intensifying the use of fertilizers, application of spraying, and proper maintenance.</w:t>
      </w:r>
    </w:p>
    <w:p w:rsidR="00191526" w:rsidRPr="00F56A6C" w:rsidRDefault="004F6982" w:rsidP="0014604F">
      <w:pPr>
        <w:spacing w:line="360" w:lineRule="auto"/>
        <w:jc w:val="both"/>
        <w:rPr>
          <w:rFonts w:ascii="Garamond" w:hAnsi="Garamond" w:cs="Times New Roman"/>
          <w:sz w:val="24"/>
          <w:szCs w:val="24"/>
        </w:rPr>
      </w:pPr>
      <w:r>
        <w:rPr>
          <w:rFonts w:ascii="Garamond" w:hAnsi="Garamond" w:cs="Times New Roman"/>
          <w:sz w:val="24"/>
          <w:szCs w:val="24"/>
        </w:rPr>
        <w:t xml:space="preserve">           </w:t>
      </w:r>
      <w:r w:rsidR="00761C6C" w:rsidRPr="00F56A6C">
        <w:rPr>
          <w:rFonts w:ascii="Garamond" w:hAnsi="Garamond" w:cs="Times New Roman"/>
          <w:sz w:val="24"/>
          <w:szCs w:val="24"/>
        </w:rPr>
        <w:t xml:space="preserve">In his study of structural change in supply response of Ghanaian cocoa production between the period of 1933-1983, </w:t>
      </w:r>
      <w:r w:rsidR="00201AEE" w:rsidRPr="00F56A6C">
        <w:rPr>
          <w:rFonts w:ascii="Garamond" w:hAnsi="Garamond" w:cs="Times New Roman"/>
          <w:sz w:val="24"/>
          <w:szCs w:val="24"/>
        </w:rPr>
        <w:t>Gyimah-Brempong and Apraku (1987:62-64)</w:t>
      </w:r>
      <w:r w:rsidR="00761C6C" w:rsidRPr="00F56A6C">
        <w:rPr>
          <w:rFonts w:ascii="Garamond" w:hAnsi="Garamond" w:cs="Times New Roman"/>
          <w:sz w:val="24"/>
          <w:szCs w:val="24"/>
        </w:rPr>
        <w:t xml:space="preserve"> estimated a supply response function in the logarithmic form to account for elasticities. Their estimated equation is:</w:t>
      </w:r>
    </w:p>
    <w:p w:rsidR="008C0896" w:rsidRDefault="00F42B6F" w:rsidP="0014604F">
      <w:pPr>
        <w:spacing w:line="360" w:lineRule="auto"/>
        <w:jc w:val="both"/>
        <w:rPr>
          <w:rFonts w:ascii="Garamond" w:hAnsi="Garamond" w:cs="Times New Roman"/>
          <w:sz w:val="24"/>
          <w:szCs w:val="24"/>
        </w:rPr>
      </w:pPr>
      <w:r w:rsidRPr="00F56A6C">
        <w:rPr>
          <w:rFonts w:ascii="Garamond" w:hAnsi="Garamond" w:cs="Times New Roman"/>
          <w:sz w:val="24"/>
          <w:szCs w:val="24"/>
        </w:rPr>
        <w:t xml:space="preserve"> </w:t>
      </w:r>
    </w:p>
    <w:p w:rsidR="0058428D" w:rsidRDefault="0058428D" w:rsidP="0014604F">
      <w:pPr>
        <w:spacing w:line="360" w:lineRule="auto"/>
        <w:jc w:val="both"/>
        <w:rPr>
          <w:rFonts w:ascii="Garamond" w:hAnsi="Garamond" w:cs="Times New Roman"/>
          <w:sz w:val="24"/>
          <w:szCs w:val="24"/>
        </w:rPr>
      </w:pPr>
    </w:p>
    <w:p w:rsidR="00761C6C" w:rsidRPr="00F56A6C" w:rsidRDefault="00F42B6F" w:rsidP="0014604F">
      <w:pPr>
        <w:spacing w:line="360" w:lineRule="auto"/>
        <w:jc w:val="both"/>
        <w:rPr>
          <w:rFonts w:ascii="Garamond" w:hAnsi="Garamond" w:cs="Times New Roman"/>
          <w:sz w:val="24"/>
          <w:szCs w:val="24"/>
        </w:rPr>
      </w:pPr>
      <w:r w:rsidRPr="00F56A6C">
        <w:rPr>
          <w:rFonts w:ascii="Garamond" w:hAnsi="Garamond" w:cs="Times New Roman"/>
          <w:sz w:val="24"/>
          <w:szCs w:val="24"/>
        </w:rPr>
        <w:lastRenderedPageBreak/>
        <w:t xml:space="preserve"> LnQt</w:t>
      </w:r>
      <w:r w:rsidR="00761C6C" w:rsidRPr="00F56A6C">
        <w:rPr>
          <w:rFonts w:ascii="Garamond" w:hAnsi="Garamond" w:cs="Times New Roman"/>
          <w:sz w:val="24"/>
          <w:szCs w:val="24"/>
        </w:rPr>
        <w:t>= b</w:t>
      </w:r>
      <w:r w:rsidRPr="00F56A6C">
        <w:rPr>
          <w:rFonts w:ascii="Garamond" w:hAnsi="Garamond" w:cs="Times New Roman"/>
          <w:sz w:val="24"/>
          <w:szCs w:val="24"/>
          <w:vertAlign w:val="subscript"/>
        </w:rPr>
        <w:t>0</w:t>
      </w:r>
      <w:r w:rsidR="00761C6C" w:rsidRPr="00F56A6C">
        <w:rPr>
          <w:rFonts w:ascii="Garamond" w:hAnsi="Garamond" w:cs="Times New Roman"/>
          <w:sz w:val="24"/>
          <w:szCs w:val="24"/>
        </w:rPr>
        <w:t>+ b</w:t>
      </w:r>
      <w:r w:rsidR="00761C6C" w:rsidRPr="00F56A6C">
        <w:rPr>
          <w:rFonts w:ascii="Garamond" w:hAnsi="Garamond" w:cs="Times New Roman"/>
          <w:sz w:val="24"/>
          <w:szCs w:val="24"/>
          <w:vertAlign w:val="subscript"/>
        </w:rPr>
        <w:t>1</w:t>
      </w:r>
      <w:r w:rsidR="00761C6C" w:rsidRPr="00F56A6C">
        <w:rPr>
          <w:rFonts w:ascii="Garamond" w:hAnsi="Garamond" w:cs="Times New Roman"/>
          <w:sz w:val="24"/>
          <w:szCs w:val="24"/>
        </w:rPr>
        <w:t>lnP</w:t>
      </w:r>
      <w:r w:rsidR="00761C6C" w:rsidRPr="00F56A6C">
        <w:rPr>
          <w:rFonts w:ascii="Garamond" w:hAnsi="Garamond" w:cs="Times New Roman"/>
          <w:sz w:val="24"/>
          <w:szCs w:val="24"/>
          <w:vertAlign w:val="subscript"/>
        </w:rPr>
        <w:t xml:space="preserve">t-8 </w:t>
      </w:r>
      <w:r w:rsidR="00761C6C" w:rsidRPr="00F56A6C">
        <w:rPr>
          <w:rFonts w:ascii="Garamond" w:hAnsi="Garamond" w:cs="Times New Roman"/>
          <w:sz w:val="24"/>
          <w:szCs w:val="24"/>
        </w:rPr>
        <w:t>+ b</w:t>
      </w:r>
      <w:r w:rsidR="00761C6C" w:rsidRPr="00F56A6C">
        <w:rPr>
          <w:rFonts w:ascii="Garamond" w:hAnsi="Garamond" w:cs="Times New Roman"/>
          <w:sz w:val="24"/>
          <w:szCs w:val="24"/>
          <w:vertAlign w:val="subscript"/>
        </w:rPr>
        <w:t>2</w:t>
      </w:r>
      <w:r w:rsidR="00761C6C" w:rsidRPr="00F56A6C">
        <w:rPr>
          <w:rFonts w:ascii="Garamond" w:hAnsi="Garamond" w:cs="Times New Roman"/>
          <w:sz w:val="24"/>
          <w:szCs w:val="24"/>
        </w:rPr>
        <w:t>lnP</w:t>
      </w:r>
      <w:r w:rsidR="00761C6C" w:rsidRPr="00F56A6C">
        <w:rPr>
          <w:rFonts w:ascii="Garamond" w:hAnsi="Garamond" w:cs="Times New Roman"/>
          <w:sz w:val="24"/>
          <w:szCs w:val="24"/>
          <w:vertAlign w:val="subscript"/>
        </w:rPr>
        <w:t xml:space="preserve">t-12 </w:t>
      </w:r>
      <w:r w:rsidR="00761C6C" w:rsidRPr="00F56A6C">
        <w:rPr>
          <w:rFonts w:ascii="Garamond" w:hAnsi="Garamond" w:cs="Times New Roman"/>
          <w:sz w:val="24"/>
          <w:szCs w:val="24"/>
        </w:rPr>
        <w:t>+ b</w:t>
      </w:r>
      <w:r w:rsidR="00761C6C" w:rsidRPr="00F56A6C">
        <w:rPr>
          <w:rFonts w:ascii="Garamond" w:hAnsi="Garamond" w:cs="Times New Roman"/>
          <w:sz w:val="24"/>
          <w:szCs w:val="24"/>
          <w:vertAlign w:val="subscript"/>
        </w:rPr>
        <w:t>3</w:t>
      </w:r>
      <w:r w:rsidR="00761C6C" w:rsidRPr="00F56A6C">
        <w:rPr>
          <w:rFonts w:ascii="Garamond" w:hAnsi="Garamond" w:cs="Times New Roman"/>
          <w:sz w:val="24"/>
          <w:szCs w:val="24"/>
        </w:rPr>
        <w:t>lnR</w:t>
      </w:r>
      <w:r w:rsidR="00761C6C" w:rsidRPr="00F56A6C">
        <w:rPr>
          <w:rFonts w:ascii="Garamond" w:hAnsi="Garamond" w:cs="Times New Roman"/>
          <w:sz w:val="24"/>
          <w:szCs w:val="24"/>
          <w:vertAlign w:val="subscript"/>
        </w:rPr>
        <w:t xml:space="preserve">t-1 </w:t>
      </w:r>
      <w:r w:rsidR="00761C6C" w:rsidRPr="00F56A6C">
        <w:rPr>
          <w:rFonts w:ascii="Garamond" w:hAnsi="Garamond" w:cs="Times New Roman"/>
          <w:sz w:val="24"/>
          <w:szCs w:val="24"/>
        </w:rPr>
        <w:t>+ b</w:t>
      </w:r>
      <w:r w:rsidR="00761C6C" w:rsidRPr="00F56A6C">
        <w:rPr>
          <w:rFonts w:ascii="Garamond" w:hAnsi="Garamond" w:cs="Times New Roman"/>
          <w:sz w:val="24"/>
          <w:szCs w:val="24"/>
          <w:vertAlign w:val="subscript"/>
        </w:rPr>
        <w:t>4</w:t>
      </w:r>
      <w:r w:rsidR="00761C6C" w:rsidRPr="00F56A6C">
        <w:rPr>
          <w:rFonts w:ascii="Garamond" w:hAnsi="Garamond" w:cs="Times New Roman"/>
          <w:sz w:val="24"/>
          <w:szCs w:val="24"/>
        </w:rPr>
        <w:t>lnPW</w:t>
      </w:r>
      <w:r w:rsidR="00761C6C" w:rsidRPr="00F56A6C">
        <w:rPr>
          <w:rFonts w:ascii="Garamond" w:hAnsi="Garamond" w:cs="Times New Roman"/>
          <w:sz w:val="24"/>
          <w:szCs w:val="24"/>
          <w:vertAlign w:val="subscript"/>
        </w:rPr>
        <w:t xml:space="preserve">t-1 </w:t>
      </w:r>
      <w:r w:rsidR="00761C6C" w:rsidRPr="00F56A6C">
        <w:rPr>
          <w:rFonts w:ascii="Garamond" w:hAnsi="Garamond" w:cs="Times New Roman"/>
          <w:sz w:val="24"/>
          <w:szCs w:val="24"/>
        </w:rPr>
        <w:t>+ b</w:t>
      </w:r>
      <w:r w:rsidR="00761C6C" w:rsidRPr="00F56A6C">
        <w:rPr>
          <w:rFonts w:ascii="Garamond" w:hAnsi="Garamond" w:cs="Times New Roman"/>
          <w:sz w:val="24"/>
          <w:szCs w:val="24"/>
          <w:vertAlign w:val="subscript"/>
        </w:rPr>
        <w:t>5</w:t>
      </w:r>
      <w:r w:rsidR="00761C6C" w:rsidRPr="00F56A6C">
        <w:rPr>
          <w:rFonts w:ascii="Garamond" w:hAnsi="Garamond" w:cs="Times New Roman"/>
          <w:sz w:val="24"/>
          <w:szCs w:val="24"/>
        </w:rPr>
        <w:t>lnFP</w:t>
      </w:r>
      <w:r w:rsidR="00761C6C" w:rsidRPr="00F56A6C">
        <w:rPr>
          <w:rFonts w:ascii="Garamond" w:hAnsi="Garamond" w:cs="Times New Roman"/>
          <w:sz w:val="24"/>
          <w:szCs w:val="24"/>
          <w:vertAlign w:val="subscript"/>
        </w:rPr>
        <w:t xml:space="preserve">t-1 </w:t>
      </w:r>
      <w:r w:rsidR="00761C6C" w:rsidRPr="00F56A6C">
        <w:rPr>
          <w:rFonts w:ascii="Garamond" w:hAnsi="Garamond" w:cs="Times New Roman"/>
          <w:sz w:val="24"/>
          <w:szCs w:val="24"/>
        </w:rPr>
        <w:t>+ b</w:t>
      </w:r>
      <w:r w:rsidR="00761C6C" w:rsidRPr="00F56A6C">
        <w:rPr>
          <w:rFonts w:ascii="Garamond" w:hAnsi="Garamond" w:cs="Times New Roman"/>
          <w:sz w:val="24"/>
          <w:szCs w:val="24"/>
          <w:vertAlign w:val="subscript"/>
        </w:rPr>
        <w:t>6</w:t>
      </w:r>
      <w:r w:rsidR="00761C6C" w:rsidRPr="00F56A6C">
        <w:rPr>
          <w:rFonts w:ascii="Garamond" w:hAnsi="Garamond" w:cs="Times New Roman"/>
          <w:sz w:val="24"/>
          <w:szCs w:val="24"/>
        </w:rPr>
        <w:t xml:space="preserve">T + </w:t>
      </w:r>
      <w:r w:rsidR="00261418" w:rsidRPr="00F56A6C">
        <w:rPr>
          <w:rFonts w:ascii="Garamond" w:hAnsi="Garamond" w:cs="Times New Roman"/>
          <w:sz w:val="24"/>
          <w:szCs w:val="24"/>
        </w:rPr>
        <w:t>U</w:t>
      </w:r>
      <w:r w:rsidR="00761C6C" w:rsidRPr="00F56A6C">
        <w:rPr>
          <w:rFonts w:ascii="Garamond" w:hAnsi="Garamond" w:cs="Times New Roman"/>
          <w:sz w:val="24"/>
          <w:szCs w:val="24"/>
          <w:vertAlign w:val="subscript"/>
        </w:rPr>
        <w:t>t</w:t>
      </w:r>
      <w:r w:rsidRPr="00F56A6C">
        <w:rPr>
          <w:rFonts w:ascii="Garamond" w:hAnsi="Garamond" w:cs="Times New Roman"/>
          <w:sz w:val="24"/>
          <w:szCs w:val="24"/>
          <w:vertAlign w:val="subscript"/>
        </w:rPr>
        <w:t xml:space="preserve">         </w:t>
      </w:r>
      <w:r w:rsidR="00261418" w:rsidRPr="00F56A6C">
        <w:rPr>
          <w:rFonts w:ascii="Garamond" w:hAnsi="Garamond" w:cs="Times New Roman"/>
          <w:sz w:val="24"/>
          <w:szCs w:val="24"/>
          <w:vertAlign w:val="subscript"/>
        </w:rPr>
        <w:t xml:space="preserve">                 </w:t>
      </w:r>
      <w:r w:rsidR="00FD4EDA">
        <w:rPr>
          <w:rFonts w:ascii="Garamond" w:hAnsi="Garamond" w:cs="Times New Roman"/>
          <w:sz w:val="24"/>
          <w:szCs w:val="24"/>
        </w:rPr>
        <w:t>[1]</w:t>
      </w:r>
    </w:p>
    <w:p w:rsidR="001D192C" w:rsidRPr="00F56A6C" w:rsidRDefault="00F42B6F" w:rsidP="0014604F">
      <w:pPr>
        <w:spacing w:line="360" w:lineRule="auto"/>
        <w:jc w:val="both"/>
        <w:rPr>
          <w:rFonts w:ascii="Garamond" w:hAnsi="Garamond" w:cs="Times New Roman"/>
          <w:sz w:val="24"/>
          <w:szCs w:val="24"/>
        </w:rPr>
      </w:pPr>
      <w:r w:rsidRPr="00F56A6C">
        <w:rPr>
          <w:rFonts w:ascii="Garamond" w:hAnsi="Garamond" w:cs="Times New Roman"/>
          <w:sz w:val="24"/>
          <w:szCs w:val="24"/>
        </w:rPr>
        <w:t>Where PW= world price of cocoa</w:t>
      </w:r>
    </w:p>
    <w:p w:rsidR="004F3003" w:rsidRPr="00F56A6C" w:rsidRDefault="00F42B6F" w:rsidP="0014604F">
      <w:pPr>
        <w:tabs>
          <w:tab w:val="left" w:pos="833"/>
        </w:tabs>
        <w:spacing w:line="360" w:lineRule="auto"/>
        <w:jc w:val="both"/>
        <w:rPr>
          <w:rFonts w:ascii="Garamond" w:hAnsi="Garamond" w:cs="Times New Roman"/>
          <w:b/>
          <w:sz w:val="24"/>
          <w:szCs w:val="24"/>
        </w:rPr>
      </w:pPr>
      <m:oMath>
        <m:r>
          <m:rPr>
            <m:sty m:val="p"/>
          </m:rPr>
          <w:rPr>
            <w:rFonts w:ascii="Cambria Math" w:hAnsi="Garamond" w:cs="Times New Roman"/>
            <w:sz w:val="24"/>
            <w:szCs w:val="24"/>
          </w:rPr>
          <m:t xml:space="preserve">   </m:t>
        </m:r>
      </m:oMath>
      <w:r w:rsidRPr="00F56A6C">
        <w:rPr>
          <w:rFonts w:ascii="Garamond" w:eastAsiaTheme="minorEastAsia" w:hAnsi="Garamond" w:cs="Times New Roman"/>
          <w:sz w:val="24"/>
          <w:szCs w:val="24"/>
        </w:rPr>
        <w:t xml:space="preserve"> </w:t>
      </w:r>
      <w:r w:rsidRPr="00F56A6C">
        <w:rPr>
          <w:rFonts w:ascii="Garamond" w:eastAsiaTheme="minorEastAsia" w:hAnsi="Garamond" w:cs="Times New Roman"/>
          <w:sz w:val="24"/>
          <w:szCs w:val="24"/>
        </w:rPr>
        <w:tab/>
        <w:t>FP= price of local food crops</w:t>
      </w:r>
    </w:p>
    <w:p w:rsidR="004F3003" w:rsidRPr="00F56A6C" w:rsidRDefault="005B0914" w:rsidP="0014604F">
      <w:pPr>
        <w:tabs>
          <w:tab w:val="left" w:pos="833"/>
        </w:tabs>
        <w:spacing w:line="360" w:lineRule="auto"/>
        <w:rPr>
          <w:rFonts w:ascii="Garamond" w:hAnsi="Garamond" w:cs="Times New Roman"/>
          <w:sz w:val="24"/>
          <w:szCs w:val="24"/>
        </w:rPr>
      </w:pPr>
      <w:r w:rsidRPr="00F56A6C">
        <w:rPr>
          <w:rFonts w:ascii="Garamond" w:hAnsi="Garamond" w:cs="Times New Roman"/>
          <w:b/>
          <w:sz w:val="24"/>
          <w:szCs w:val="24"/>
        </w:rPr>
        <w:tab/>
      </w:r>
      <w:r w:rsidRPr="00F56A6C">
        <w:rPr>
          <w:rFonts w:ascii="Garamond" w:hAnsi="Garamond" w:cs="Times New Roman"/>
          <w:sz w:val="24"/>
          <w:szCs w:val="24"/>
        </w:rPr>
        <w:t>T= time trend</w:t>
      </w:r>
    </w:p>
    <w:p w:rsidR="004F3003" w:rsidRPr="00F56A6C" w:rsidRDefault="005B0914" w:rsidP="0014604F">
      <w:pPr>
        <w:spacing w:line="360" w:lineRule="auto"/>
        <w:ind w:firstLine="720"/>
        <w:rPr>
          <w:rFonts w:ascii="Garamond" w:hAnsi="Garamond" w:cs="Times New Roman"/>
          <w:sz w:val="24"/>
          <w:szCs w:val="24"/>
        </w:rPr>
      </w:pPr>
      <w:r w:rsidRPr="00F56A6C">
        <w:rPr>
          <w:rFonts w:ascii="Garamond" w:hAnsi="Garamond" w:cs="Times New Roman"/>
          <w:b/>
          <w:sz w:val="24"/>
          <w:szCs w:val="24"/>
        </w:rPr>
        <w:t xml:space="preserve">  </w:t>
      </w:r>
      <w:r w:rsidR="00261418" w:rsidRPr="00F56A6C">
        <w:rPr>
          <w:rFonts w:ascii="Garamond" w:hAnsi="Garamond" w:cs="Times New Roman"/>
          <w:sz w:val="24"/>
          <w:szCs w:val="24"/>
        </w:rPr>
        <w:t>U</w:t>
      </w:r>
      <w:r w:rsidRPr="00F56A6C">
        <w:rPr>
          <w:rFonts w:ascii="Garamond" w:hAnsi="Garamond" w:cs="Times New Roman"/>
          <w:sz w:val="24"/>
          <w:szCs w:val="24"/>
          <w:vertAlign w:val="subscript"/>
        </w:rPr>
        <w:t>t</w:t>
      </w:r>
      <w:r w:rsidRPr="00F56A6C">
        <w:rPr>
          <w:rFonts w:ascii="Garamond" w:hAnsi="Garamond" w:cs="Times New Roman"/>
          <w:sz w:val="24"/>
          <w:szCs w:val="24"/>
        </w:rPr>
        <w:t xml:space="preserve"> = error term</w:t>
      </w:r>
    </w:p>
    <w:p w:rsidR="00CB4D1F" w:rsidRPr="00F56A6C" w:rsidRDefault="005B0914" w:rsidP="0014604F">
      <w:pPr>
        <w:spacing w:line="360" w:lineRule="auto"/>
        <w:rPr>
          <w:rFonts w:ascii="Garamond" w:hAnsi="Garamond" w:cs="Times New Roman"/>
          <w:sz w:val="24"/>
          <w:szCs w:val="24"/>
        </w:rPr>
      </w:pPr>
      <w:r w:rsidRPr="00F56A6C">
        <w:rPr>
          <w:rFonts w:ascii="Garamond" w:hAnsi="Garamond" w:cs="Times New Roman"/>
          <w:sz w:val="24"/>
          <w:szCs w:val="24"/>
        </w:rPr>
        <w:t>However, this model is an earlier improvement on Bateman’s model</w:t>
      </w:r>
      <w:r w:rsidR="00201AEE" w:rsidRPr="00F56A6C">
        <w:rPr>
          <w:rFonts w:ascii="Garamond" w:hAnsi="Garamond" w:cs="Times New Roman"/>
          <w:sz w:val="24"/>
          <w:szCs w:val="24"/>
        </w:rPr>
        <w:t xml:space="preserve"> (Bateman 1965:392)</w:t>
      </w:r>
      <w:r w:rsidRPr="00F56A6C">
        <w:rPr>
          <w:rFonts w:ascii="Garamond" w:hAnsi="Garamond" w:cs="Times New Roman"/>
          <w:sz w:val="24"/>
          <w:szCs w:val="24"/>
        </w:rPr>
        <w:t>. Bateman estimated equation was:</w:t>
      </w:r>
    </w:p>
    <w:p w:rsidR="005B0914" w:rsidRPr="00F56A6C" w:rsidRDefault="0045398A" w:rsidP="0014604F">
      <w:pPr>
        <w:spacing w:line="360" w:lineRule="auto"/>
        <w:rPr>
          <w:rFonts w:ascii="Garamond" w:hAnsi="Garamond" w:cs="Times New Roman"/>
          <w:sz w:val="24"/>
          <w:szCs w:val="24"/>
        </w:rPr>
      </w:pPr>
      <w:r w:rsidRPr="00F56A6C">
        <w:rPr>
          <w:rFonts w:ascii="Garamond" w:eastAsiaTheme="minorEastAsia" w:hAnsi="Garamond" w:cs="Times New Roman"/>
          <w:sz w:val="24"/>
          <w:szCs w:val="24"/>
        </w:rPr>
        <w:t xml:space="preserve"> </w:t>
      </w:r>
      <m:oMath>
        <m:r>
          <w:rPr>
            <w:rFonts w:ascii="Garamond" w:eastAsiaTheme="minorEastAsia" w:hAnsi="Garamond" w:cs="Times New Roman"/>
            <w:sz w:val="24"/>
            <w:szCs w:val="24"/>
          </w:rPr>
          <m:t>∆</m:t>
        </m:r>
      </m:oMath>
      <w:r w:rsidRPr="00F56A6C">
        <w:rPr>
          <w:rFonts w:ascii="Garamond" w:eastAsiaTheme="minorEastAsia" w:hAnsi="Garamond" w:cs="Times New Roman"/>
          <w:sz w:val="24"/>
          <w:szCs w:val="24"/>
        </w:rPr>
        <w:t>Q</w:t>
      </w:r>
      <w:r w:rsidRPr="00F56A6C">
        <w:rPr>
          <w:rFonts w:ascii="Garamond" w:eastAsiaTheme="minorEastAsia" w:hAnsi="Garamond" w:cs="Times New Roman"/>
          <w:sz w:val="24"/>
          <w:szCs w:val="24"/>
          <w:vertAlign w:val="subscript"/>
        </w:rPr>
        <w:t xml:space="preserve">t </w:t>
      </w:r>
      <w:r w:rsidRPr="00F56A6C">
        <w:rPr>
          <w:rFonts w:ascii="Garamond" w:eastAsiaTheme="minorEastAsia" w:hAnsi="Garamond" w:cs="Times New Roman"/>
          <w:sz w:val="24"/>
          <w:szCs w:val="24"/>
        </w:rPr>
        <w:t>= a</w:t>
      </w:r>
      <w:r w:rsidRPr="00F56A6C">
        <w:rPr>
          <w:rFonts w:ascii="Garamond" w:eastAsiaTheme="minorEastAsia" w:hAnsi="Garamond" w:cs="Times New Roman"/>
          <w:sz w:val="24"/>
          <w:szCs w:val="24"/>
          <w:vertAlign w:val="subscript"/>
        </w:rPr>
        <w:t>0</w:t>
      </w:r>
      <w:r w:rsidRPr="00F56A6C">
        <w:rPr>
          <w:rFonts w:ascii="Garamond" w:eastAsiaTheme="minorEastAsia" w:hAnsi="Garamond" w:cs="Times New Roman"/>
          <w:sz w:val="24"/>
          <w:szCs w:val="24"/>
        </w:rPr>
        <w:t>+a</w:t>
      </w:r>
      <w:r w:rsidRPr="00F56A6C">
        <w:rPr>
          <w:rFonts w:ascii="Garamond" w:eastAsiaTheme="minorEastAsia" w:hAnsi="Garamond" w:cs="Times New Roman"/>
          <w:sz w:val="24"/>
          <w:szCs w:val="24"/>
          <w:vertAlign w:val="subscript"/>
        </w:rPr>
        <w:t>1</w:t>
      </w:r>
      <w:r w:rsidRPr="00F56A6C">
        <w:rPr>
          <w:rFonts w:ascii="Garamond" w:eastAsiaTheme="minorEastAsia" w:hAnsi="Garamond" w:cs="Times New Roman"/>
          <w:sz w:val="24"/>
          <w:szCs w:val="24"/>
        </w:rPr>
        <w:t>P</w:t>
      </w:r>
      <w:r w:rsidRPr="00F56A6C">
        <w:rPr>
          <w:rFonts w:ascii="Garamond" w:eastAsiaTheme="minorEastAsia" w:hAnsi="Garamond" w:cs="Times New Roman"/>
          <w:sz w:val="24"/>
          <w:szCs w:val="24"/>
          <w:vertAlign w:val="subscript"/>
        </w:rPr>
        <w:t>t-8</w:t>
      </w:r>
      <w:r w:rsidRPr="00F56A6C">
        <w:rPr>
          <w:rFonts w:ascii="Garamond" w:eastAsiaTheme="minorEastAsia" w:hAnsi="Garamond" w:cs="Times New Roman"/>
          <w:sz w:val="24"/>
          <w:szCs w:val="24"/>
        </w:rPr>
        <w:t>+a</w:t>
      </w:r>
      <w:r w:rsidRPr="00F56A6C">
        <w:rPr>
          <w:rFonts w:ascii="Garamond" w:eastAsiaTheme="minorEastAsia" w:hAnsi="Garamond" w:cs="Times New Roman"/>
          <w:sz w:val="24"/>
          <w:szCs w:val="24"/>
          <w:vertAlign w:val="subscript"/>
        </w:rPr>
        <w:t>2</w:t>
      </w:r>
      <w:r w:rsidRPr="00F56A6C">
        <w:rPr>
          <w:rFonts w:ascii="Garamond" w:eastAsiaTheme="minorEastAsia" w:hAnsi="Garamond" w:cs="Times New Roman"/>
          <w:sz w:val="24"/>
          <w:szCs w:val="24"/>
        </w:rPr>
        <w:t>P</w:t>
      </w:r>
      <w:r w:rsidRPr="00F56A6C">
        <w:rPr>
          <w:rFonts w:ascii="Garamond" w:eastAsiaTheme="minorEastAsia" w:hAnsi="Garamond" w:cs="Times New Roman"/>
          <w:sz w:val="24"/>
          <w:szCs w:val="24"/>
          <w:vertAlign w:val="subscript"/>
        </w:rPr>
        <w:t>t-12</w:t>
      </w:r>
      <w:r w:rsidR="00B54785" w:rsidRPr="00F56A6C">
        <w:rPr>
          <w:rFonts w:ascii="Garamond" w:eastAsiaTheme="minorEastAsia" w:hAnsi="Garamond" w:cs="Times New Roman"/>
          <w:sz w:val="24"/>
          <w:szCs w:val="24"/>
        </w:rPr>
        <w:t>+ a</w:t>
      </w:r>
      <w:r w:rsidR="00B54785" w:rsidRPr="00F56A6C">
        <w:rPr>
          <w:rFonts w:ascii="Garamond" w:eastAsiaTheme="minorEastAsia" w:hAnsi="Garamond" w:cs="Times New Roman"/>
          <w:sz w:val="24"/>
          <w:szCs w:val="24"/>
          <w:vertAlign w:val="subscript"/>
        </w:rPr>
        <w:t>3</w:t>
      </w:r>
      <m:oMath>
        <m:r>
          <w:rPr>
            <w:rFonts w:ascii="Garamond" w:eastAsiaTheme="minorEastAsia" w:hAnsi="Garamond" w:cs="Times New Roman"/>
            <w:sz w:val="24"/>
            <w:szCs w:val="24"/>
            <w:vertAlign w:val="subscript"/>
          </w:rPr>
          <m:t>∆</m:t>
        </m:r>
      </m:oMath>
      <w:r w:rsidR="00B54785" w:rsidRPr="00F56A6C">
        <w:rPr>
          <w:rFonts w:ascii="Garamond" w:eastAsiaTheme="minorEastAsia" w:hAnsi="Garamond" w:cs="Times New Roman"/>
          <w:sz w:val="24"/>
          <w:szCs w:val="24"/>
        </w:rPr>
        <w:t>R</w:t>
      </w:r>
      <w:r w:rsidR="00B54785" w:rsidRPr="00F56A6C">
        <w:rPr>
          <w:rFonts w:ascii="Garamond" w:eastAsiaTheme="minorEastAsia" w:hAnsi="Garamond" w:cs="Times New Roman"/>
          <w:sz w:val="24"/>
          <w:szCs w:val="24"/>
          <w:vertAlign w:val="subscript"/>
        </w:rPr>
        <w:t>t-1</w:t>
      </w:r>
      <w:r w:rsidR="00B54785" w:rsidRPr="00F56A6C">
        <w:rPr>
          <w:rFonts w:ascii="Garamond" w:eastAsiaTheme="minorEastAsia" w:hAnsi="Garamond" w:cs="Times New Roman"/>
          <w:sz w:val="24"/>
          <w:szCs w:val="24"/>
        </w:rPr>
        <w:t>+ a</w:t>
      </w:r>
      <w:r w:rsidR="00B54785" w:rsidRPr="00F56A6C">
        <w:rPr>
          <w:rFonts w:ascii="Garamond" w:eastAsiaTheme="minorEastAsia" w:hAnsi="Garamond" w:cs="Times New Roman"/>
          <w:sz w:val="24"/>
          <w:szCs w:val="24"/>
          <w:vertAlign w:val="subscript"/>
        </w:rPr>
        <w:t>4</w:t>
      </w:r>
      <m:oMath>
        <m:r>
          <w:rPr>
            <w:rFonts w:ascii="Garamond" w:eastAsiaTheme="minorEastAsia" w:hAnsi="Garamond" w:cs="Times New Roman"/>
            <w:sz w:val="24"/>
            <w:szCs w:val="24"/>
            <w:vertAlign w:val="subscript"/>
          </w:rPr>
          <m:t>∆</m:t>
        </m:r>
      </m:oMath>
      <w:r w:rsidR="00B54785" w:rsidRPr="00F56A6C">
        <w:rPr>
          <w:rFonts w:ascii="Garamond" w:eastAsiaTheme="minorEastAsia" w:hAnsi="Garamond" w:cs="Times New Roman"/>
          <w:sz w:val="24"/>
          <w:szCs w:val="24"/>
        </w:rPr>
        <w:t>H</w:t>
      </w:r>
      <w:r w:rsidR="00B54785" w:rsidRPr="00F56A6C">
        <w:rPr>
          <w:rFonts w:ascii="Garamond" w:eastAsiaTheme="minorEastAsia" w:hAnsi="Garamond" w:cs="Times New Roman"/>
          <w:sz w:val="24"/>
          <w:szCs w:val="24"/>
          <w:vertAlign w:val="subscript"/>
        </w:rPr>
        <w:t>t-1</w:t>
      </w:r>
      <w:r w:rsidR="00CB4D1F" w:rsidRPr="00F56A6C">
        <w:rPr>
          <w:rFonts w:ascii="Garamond" w:eastAsiaTheme="minorEastAsia" w:hAnsi="Garamond" w:cs="Times New Roman"/>
          <w:sz w:val="24"/>
          <w:szCs w:val="24"/>
        </w:rPr>
        <w:t>+ a</w:t>
      </w:r>
      <w:r w:rsidR="00CB4D1F" w:rsidRPr="00F56A6C">
        <w:rPr>
          <w:rFonts w:ascii="Garamond" w:eastAsiaTheme="minorEastAsia" w:hAnsi="Garamond" w:cs="Times New Roman"/>
          <w:sz w:val="24"/>
          <w:szCs w:val="24"/>
          <w:vertAlign w:val="subscript"/>
        </w:rPr>
        <w:t>5</w:t>
      </w:r>
      <w:r w:rsidR="00CB4D1F" w:rsidRPr="00F56A6C">
        <w:rPr>
          <w:rFonts w:ascii="Garamond" w:eastAsiaTheme="minorEastAsia" w:hAnsi="Garamond" w:cs="Times New Roman"/>
          <w:sz w:val="24"/>
          <w:szCs w:val="24"/>
        </w:rPr>
        <w:t>C</w:t>
      </w:r>
      <w:r w:rsidR="00CB4D1F" w:rsidRPr="00F56A6C">
        <w:rPr>
          <w:rFonts w:ascii="Garamond" w:eastAsiaTheme="minorEastAsia" w:hAnsi="Garamond" w:cs="Times New Roman"/>
          <w:sz w:val="24"/>
          <w:szCs w:val="24"/>
          <w:vertAlign w:val="subscript"/>
        </w:rPr>
        <w:t xml:space="preserve">t-8 </w:t>
      </w:r>
      <w:r w:rsidR="00CB4D1F" w:rsidRPr="00F56A6C">
        <w:rPr>
          <w:rFonts w:ascii="Garamond" w:eastAsiaTheme="minorEastAsia" w:hAnsi="Garamond" w:cs="Times New Roman"/>
          <w:sz w:val="24"/>
          <w:szCs w:val="24"/>
        </w:rPr>
        <w:t>+ a</w:t>
      </w:r>
      <w:r w:rsidR="00CB4D1F" w:rsidRPr="00F56A6C">
        <w:rPr>
          <w:rFonts w:ascii="Garamond" w:eastAsiaTheme="minorEastAsia" w:hAnsi="Garamond" w:cs="Times New Roman"/>
          <w:sz w:val="24"/>
          <w:szCs w:val="24"/>
          <w:vertAlign w:val="subscript"/>
        </w:rPr>
        <w:t>6</w:t>
      </w:r>
      <w:r w:rsidR="00CB4D1F" w:rsidRPr="00F56A6C">
        <w:rPr>
          <w:rFonts w:ascii="Garamond" w:eastAsiaTheme="minorEastAsia" w:hAnsi="Garamond" w:cs="Times New Roman"/>
          <w:sz w:val="24"/>
          <w:szCs w:val="24"/>
        </w:rPr>
        <w:t>C</w:t>
      </w:r>
      <w:r w:rsidR="00CB4D1F" w:rsidRPr="00F56A6C">
        <w:rPr>
          <w:rFonts w:ascii="Garamond" w:eastAsiaTheme="minorEastAsia" w:hAnsi="Garamond" w:cs="Times New Roman"/>
          <w:sz w:val="24"/>
          <w:szCs w:val="24"/>
          <w:vertAlign w:val="subscript"/>
        </w:rPr>
        <w:t xml:space="preserve">t-12 </w:t>
      </w:r>
      <w:r w:rsidR="00CB4D1F" w:rsidRPr="00F56A6C">
        <w:rPr>
          <w:rFonts w:ascii="Garamond" w:eastAsiaTheme="minorEastAsia" w:hAnsi="Garamond" w:cs="Times New Roman"/>
          <w:sz w:val="24"/>
          <w:szCs w:val="24"/>
        </w:rPr>
        <w:t xml:space="preserve">+ </w:t>
      </w:r>
      <w:r w:rsidR="00261418" w:rsidRPr="00F56A6C">
        <w:rPr>
          <w:rFonts w:ascii="Garamond" w:eastAsiaTheme="minorEastAsia" w:hAnsi="Garamond" w:cs="Times New Roman"/>
          <w:sz w:val="24"/>
          <w:szCs w:val="24"/>
        </w:rPr>
        <w:t>U</w:t>
      </w:r>
      <w:r w:rsidR="00CB4D1F" w:rsidRPr="00F56A6C">
        <w:rPr>
          <w:rFonts w:ascii="Garamond" w:eastAsiaTheme="minorEastAsia" w:hAnsi="Garamond" w:cs="Times New Roman"/>
          <w:sz w:val="24"/>
          <w:szCs w:val="24"/>
          <w:vertAlign w:val="subscript"/>
        </w:rPr>
        <w:t>t</w:t>
      </w:r>
      <w:r w:rsidR="00CB4D1F" w:rsidRPr="00F56A6C">
        <w:rPr>
          <w:rFonts w:ascii="Garamond" w:eastAsiaTheme="minorEastAsia" w:hAnsi="Garamond" w:cs="Times New Roman"/>
          <w:sz w:val="24"/>
          <w:szCs w:val="24"/>
        </w:rPr>
        <w:t xml:space="preserve">      </w:t>
      </w:r>
      <w:r w:rsidR="00261418" w:rsidRPr="00F56A6C">
        <w:rPr>
          <w:rFonts w:ascii="Garamond" w:eastAsiaTheme="minorEastAsia" w:hAnsi="Garamond" w:cs="Times New Roman"/>
          <w:sz w:val="24"/>
          <w:szCs w:val="24"/>
        </w:rPr>
        <w:t xml:space="preserve">                                 </w:t>
      </w:r>
      <w:r w:rsidR="00FD4EDA">
        <w:rPr>
          <w:rFonts w:ascii="Garamond" w:eastAsiaTheme="minorEastAsia" w:hAnsi="Garamond" w:cs="Times New Roman"/>
          <w:sz w:val="24"/>
          <w:szCs w:val="24"/>
        </w:rPr>
        <w:t>[2]</w:t>
      </w:r>
    </w:p>
    <w:p w:rsidR="005B0914" w:rsidRPr="00F56A6C" w:rsidRDefault="00B3659B" w:rsidP="0014604F">
      <w:pPr>
        <w:spacing w:line="360" w:lineRule="auto"/>
        <w:rPr>
          <w:rFonts w:ascii="Garamond" w:hAnsi="Garamond" w:cs="Times New Roman"/>
          <w:sz w:val="24"/>
          <w:szCs w:val="24"/>
        </w:rPr>
      </w:pPr>
      <w:r w:rsidRPr="00F56A6C">
        <w:rPr>
          <w:rFonts w:ascii="Garamond" w:hAnsi="Garamond" w:cs="Times New Roman"/>
          <w:sz w:val="24"/>
          <w:szCs w:val="24"/>
        </w:rPr>
        <w:t>Where Q</w:t>
      </w:r>
      <w:r w:rsidRPr="00F56A6C">
        <w:rPr>
          <w:rFonts w:ascii="Garamond" w:hAnsi="Garamond" w:cs="Times New Roman"/>
          <w:sz w:val="24"/>
          <w:szCs w:val="24"/>
          <w:vertAlign w:val="subscript"/>
        </w:rPr>
        <w:t>t</w:t>
      </w:r>
      <w:r w:rsidRPr="00F56A6C">
        <w:rPr>
          <w:rFonts w:ascii="Garamond" w:hAnsi="Garamond" w:cs="Times New Roman"/>
          <w:sz w:val="24"/>
          <w:szCs w:val="24"/>
        </w:rPr>
        <w:t xml:space="preserve"> = output in period t,</w:t>
      </w:r>
    </w:p>
    <w:p w:rsidR="00B3659B" w:rsidRPr="00F56A6C" w:rsidRDefault="00B3659B" w:rsidP="0014604F">
      <w:pPr>
        <w:spacing w:line="360" w:lineRule="auto"/>
        <w:rPr>
          <w:rFonts w:ascii="Garamond" w:hAnsi="Garamond" w:cs="Times New Roman"/>
          <w:sz w:val="24"/>
          <w:szCs w:val="24"/>
        </w:rPr>
      </w:pPr>
      <w:r w:rsidRPr="00F56A6C">
        <w:rPr>
          <w:rFonts w:ascii="Garamond" w:hAnsi="Garamond" w:cs="Times New Roman"/>
          <w:sz w:val="24"/>
          <w:szCs w:val="24"/>
        </w:rPr>
        <w:t xml:space="preserve">             P</w:t>
      </w:r>
      <w:r w:rsidRPr="00F56A6C">
        <w:rPr>
          <w:rFonts w:ascii="Garamond" w:hAnsi="Garamond" w:cs="Times New Roman"/>
          <w:sz w:val="24"/>
          <w:szCs w:val="24"/>
          <w:vertAlign w:val="subscript"/>
        </w:rPr>
        <w:t>t</w:t>
      </w:r>
      <w:r w:rsidRPr="00F56A6C">
        <w:rPr>
          <w:rFonts w:ascii="Garamond" w:hAnsi="Garamond" w:cs="Times New Roman"/>
          <w:sz w:val="24"/>
          <w:szCs w:val="24"/>
        </w:rPr>
        <w:t xml:space="preserve"> = real producer price in period t,</w:t>
      </w:r>
    </w:p>
    <w:p w:rsidR="00B3659B" w:rsidRPr="00F56A6C" w:rsidRDefault="00B3659B" w:rsidP="0014604F">
      <w:pPr>
        <w:spacing w:line="360" w:lineRule="auto"/>
        <w:rPr>
          <w:rFonts w:ascii="Garamond" w:hAnsi="Garamond" w:cs="Times New Roman"/>
          <w:sz w:val="24"/>
          <w:szCs w:val="24"/>
        </w:rPr>
      </w:pPr>
      <w:r w:rsidRPr="00F56A6C">
        <w:rPr>
          <w:rFonts w:ascii="Garamond" w:hAnsi="Garamond" w:cs="Times New Roman"/>
          <w:sz w:val="24"/>
          <w:szCs w:val="24"/>
        </w:rPr>
        <w:t xml:space="preserve">             </w:t>
      </w:r>
      <w:r w:rsidR="0045398A" w:rsidRPr="00F56A6C">
        <w:rPr>
          <w:rFonts w:ascii="Garamond" w:hAnsi="Garamond" w:cs="Times New Roman"/>
          <w:sz w:val="24"/>
          <w:szCs w:val="24"/>
        </w:rPr>
        <w:t>R = July to October rainfall</w:t>
      </w:r>
    </w:p>
    <w:p w:rsidR="0045398A" w:rsidRPr="00F56A6C" w:rsidRDefault="0045398A" w:rsidP="0014604F">
      <w:pPr>
        <w:spacing w:line="360" w:lineRule="auto"/>
        <w:rPr>
          <w:rFonts w:ascii="Garamond" w:hAnsi="Garamond" w:cs="Times New Roman"/>
          <w:sz w:val="24"/>
          <w:szCs w:val="24"/>
        </w:rPr>
      </w:pPr>
      <w:r w:rsidRPr="00F56A6C">
        <w:rPr>
          <w:rFonts w:ascii="Garamond" w:hAnsi="Garamond" w:cs="Times New Roman"/>
          <w:sz w:val="24"/>
          <w:szCs w:val="24"/>
        </w:rPr>
        <w:t xml:space="preserve">              H = Index of soil humidity</w:t>
      </w:r>
    </w:p>
    <w:p w:rsidR="0045398A" w:rsidRPr="00F56A6C" w:rsidRDefault="0045398A" w:rsidP="0014604F">
      <w:pPr>
        <w:spacing w:line="360" w:lineRule="auto"/>
        <w:rPr>
          <w:rFonts w:ascii="Garamond" w:hAnsi="Garamond" w:cs="Times New Roman"/>
          <w:sz w:val="24"/>
          <w:szCs w:val="24"/>
        </w:rPr>
      </w:pPr>
      <w:r w:rsidRPr="00F56A6C">
        <w:rPr>
          <w:rFonts w:ascii="Garamond" w:hAnsi="Garamond" w:cs="Times New Roman"/>
          <w:sz w:val="24"/>
          <w:szCs w:val="24"/>
        </w:rPr>
        <w:t xml:space="preserve">              C</w:t>
      </w:r>
      <w:r w:rsidRPr="00F56A6C">
        <w:rPr>
          <w:rFonts w:ascii="Garamond" w:hAnsi="Garamond" w:cs="Times New Roman"/>
          <w:sz w:val="24"/>
          <w:szCs w:val="24"/>
          <w:vertAlign w:val="subscript"/>
        </w:rPr>
        <w:t xml:space="preserve">t </w:t>
      </w:r>
      <w:r w:rsidRPr="00F56A6C">
        <w:rPr>
          <w:rFonts w:ascii="Garamond" w:hAnsi="Garamond" w:cs="Times New Roman"/>
          <w:sz w:val="24"/>
          <w:szCs w:val="24"/>
        </w:rPr>
        <w:t>= real producer price of coffee</w:t>
      </w:r>
    </w:p>
    <w:p w:rsidR="0045398A" w:rsidRPr="00F56A6C" w:rsidRDefault="0045398A" w:rsidP="0014604F">
      <w:pPr>
        <w:spacing w:line="360" w:lineRule="auto"/>
        <w:rPr>
          <w:rFonts w:ascii="Garamond" w:hAnsi="Garamond" w:cs="Times New Roman"/>
          <w:sz w:val="24"/>
          <w:szCs w:val="24"/>
        </w:rPr>
      </w:pPr>
      <w:r w:rsidRPr="00F56A6C">
        <w:rPr>
          <w:rFonts w:ascii="Garamond" w:hAnsi="Garamond" w:cs="Times New Roman"/>
          <w:sz w:val="24"/>
          <w:szCs w:val="24"/>
        </w:rPr>
        <w:t xml:space="preserve">            </w:t>
      </w:r>
      <w:r w:rsidR="00261418" w:rsidRPr="00F56A6C">
        <w:rPr>
          <w:rFonts w:ascii="Garamond" w:hAnsi="Garamond" w:cs="Times New Roman"/>
          <w:sz w:val="24"/>
          <w:szCs w:val="24"/>
        </w:rPr>
        <w:t>U</w:t>
      </w:r>
      <w:r w:rsidRPr="00F56A6C">
        <w:rPr>
          <w:rFonts w:ascii="Garamond" w:hAnsi="Garamond" w:cs="Times New Roman"/>
          <w:sz w:val="24"/>
          <w:szCs w:val="24"/>
          <w:vertAlign w:val="subscript"/>
        </w:rPr>
        <w:t xml:space="preserve">t </w:t>
      </w:r>
      <w:r w:rsidRPr="00F56A6C">
        <w:rPr>
          <w:rFonts w:ascii="Garamond" w:hAnsi="Garamond" w:cs="Times New Roman"/>
          <w:sz w:val="24"/>
          <w:szCs w:val="24"/>
        </w:rPr>
        <w:t>= error term</w:t>
      </w:r>
    </w:p>
    <w:p w:rsidR="00802D42" w:rsidRDefault="004F6982" w:rsidP="00802D42">
      <w:pPr>
        <w:spacing w:line="360" w:lineRule="auto"/>
        <w:jc w:val="both"/>
        <w:rPr>
          <w:rFonts w:ascii="Garamond" w:hAnsi="Garamond" w:cs="Times New Roman"/>
          <w:sz w:val="24"/>
          <w:szCs w:val="24"/>
        </w:rPr>
      </w:pPr>
      <w:r>
        <w:rPr>
          <w:rFonts w:ascii="Garamond" w:hAnsi="Garamond" w:cs="Times New Roman"/>
          <w:sz w:val="24"/>
          <w:szCs w:val="24"/>
        </w:rPr>
        <w:t xml:space="preserve">            </w:t>
      </w:r>
      <w:r w:rsidR="00802D42">
        <w:rPr>
          <w:rFonts w:ascii="Garamond" w:hAnsi="Garamond" w:cs="Times New Roman"/>
          <w:sz w:val="24"/>
          <w:szCs w:val="24"/>
        </w:rPr>
        <w:t>This study adopts Bateman’s model</w:t>
      </w:r>
      <w:r w:rsidR="004028AB" w:rsidRPr="00F56A6C">
        <w:rPr>
          <w:rFonts w:ascii="Garamond" w:hAnsi="Garamond" w:cs="Times New Roman"/>
          <w:sz w:val="24"/>
          <w:szCs w:val="24"/>
        </w:rPr>
        <w:t xml:space="preserve"> with few modifications. First, lag of output would be introduced to cater for the </w:t>
      </w:r>
      <w:r w:rsidR="00EF1895" w:rsidRPr="00F56A6C">
        <w:rPr>
          <w:rFonts w:ascii="Garamond" w:hAnsi="Garamond" w:cs="Times New Roman"/>
          <w:sz w:val="24"/>
          <w:szCs w:val="24"/>
        </w:rPr>
        <w:t>effects of previous excess supply</w:t>
      </w:r>
      <w:r w:rsidR="004028AB" w:rsidRPr="00F56A6C">
        <w:rPr>
          <w:rFonts w:ascii="Garamond" w:hAnsi="Garamond" w:cs="Times New Roman"/>
          <w:sz w:val="24"/>
          <w:szCs w:val="24"/>
        </w:rPr>
        <w:t xml:space="preserve"> on current output. The twelve and the eight year lags would be replaced with three and five year lags respectively to capture the effect of a previous increase in producer price in the third and fifth year of planting. This is done to include the various varieties of cocoa grown in Ghana: the hybrid which </w:t>
      </w:r>
      <w:r w:rsidR="003D652F" w:rsidRPr="00F56A6C">
        <w:rPr>
          <w:rFonts w:ascii="Garamond" w:hAnsi="Garamond" w:cs="Times New Roman"/>
          <w:sz w:val="24"/>
          <w:szCs w:val="24"/>
        </w:rPr>
        <w:t>takes three years, and the Amazonia which mature after five years of planting. Secondly, i believe that government expenditure on cocoa disease and pest control programme (CODAPEC) has effect on yearly supply of cocoa beans. And since it takes a year/season</w:t>
      </w:r>
      <w:r w:rsidR="00BF379A" w:rsidRPr="00F56A6C">
        <w:rPr>
          <w:rFonts w:ascii="Garamond" w:hAnsi="Garamond" w:cs="Times New Roman"/>
          <w:sz w:val="24"/>
          <w:szCs w:val="24"/>
        </w:rPr>
        <w:t xml:space="preserve"> to</w:t>
      </w:r>
      <w:r w:rsidR="003D652F" w:rsidRPr="00F56A6C">
        <w:rPr>
          <w:rFonts w:ascii="Garamond" w:hAnsi="Garamond" w:cs="Times New Roman"/>
          <w:sz w:val="24"/>
          <w:szCs w:val="24"/>
        </w:rPr>
        <w:t xml:space="preserve"> realize the effect, it is represented by a year lag.</w:t>
      </w:r>
      <w:r w:rsidR="00BF379A" w:rsidRPr="00F56A6C">
        <w:rPr>
          <w:rFonts w:ascii="Garamond" w:hAnsi="Garamond" w:cs="Times New Roman"/>
          <w:sz w:val="24"/>
          <w:szCs w:val="24"/>
        </w:rPr>
        <w:t xml:space="preserve"> Thirdly, average annual temperature within the year is another determinant that was left out in their model. Temperature varying between 30-32</w:t>
      </w:r>
      <w:r w:rsidR="00BF379A" w:rsidRPr="00F56A6C">
        <w:rPr>
          <w:rFonts w:ascii="Garamond" w:hAnsi="Garamond" w:cs="Times New Roman"/>
          <w:sz w:val="24"/>
          <w:szCs w:val="24"/>
          <w:vertAlign w:val="superscript"/>
        </w:rPr>
        <w:t xml:space="preserve">0C </w:t>
      </w:r>
      <w:r w:rsidR="00BF379A" w:rsidRPr="00F56A6C">
        <w:rPr>
          <w:rFonts w:ascii="Garamond" w:hAnsi="Garamond" w:cs="Times New Roman"/>
          <w:sz w:val="24"/>
          <w:szCs w:val="24"/>
        </w:rPr>
        <w:t>mean maximum and 18-21</w:t>
      </w:r>
      <w:r w:rsidR="00BF379A" w:rsidRPr="00F56A6C">
        <w:rPr>
          <w:rFonts w:ascii="Garamond" w:hAnsi="Garamond" w:cs="Times New Roman"/>
          <w:sz w:val="24"/>
          <w:szCs w:val="24"/>
          <w:vertAlign w:val="superscript"/>
        </w:rPr>
        <w:t xml:space="preserve">0c </w:t>
      </w:r>
      <w:r w:rsidR="00BF379A" w:rsidRPr="00F56A6C">
        <w:rPr>
          <w:rFonts w:ascii="Garamond" w:hAnsi="Garamond" w:cs="Times New Roman"/>
          <w:sz w:val="24"/>
          <w:szCs w:val="24"/>
        </w:rPr>
        <w:t>mean minimum and absolute minimum of 10</w:t>
      </w:r>
      <w:r w:rsidR="00BF379A" w:rsidRPr="00F56A6C">
        <w:rPr>
          <w:rFonts w:ascii="Garamond" w:hAnsi="Garamond" w:cs="Times New Roman"/>
          <w:sz w:val="24"/>
          <w:szCs w:val="24"/>
          <w:vertAlign w:val="superscript"/>
        </w:rPr>
        <w:t xml:space="preserve">0c </w:t>
      </w:r>
      <w:r w:rsidR="00BF379A" w:rsidRPr="00F56A6C">
        <w:rPr>
          <w:rFonts w:ascii="Garamond" w:hAnsi="Garamond" w:cs="Times New Roman"/>
          <w:sz w:val="24"/>
          <w:szCs w:val="24"/>
        </w:rPr>
        <w:t>are conducive for higher yield</w:t>
      </w:r>
      <w:r w:rsidR="00201AEE" w:rsidRPr="00F56A6C">
        <w:rPr>
          <w:rFonts w:ascii="Garamond" w:hAnsi="Garamond" w:cs="Times New Roman"/>
          <w:sz w:val="24"/>
          <w:szCs w:val="24"/>
        </w:rPr>
        <w:t xml:space="preserve"> (Anim-Kwapong and Frimpong 2005:10)</w:t>
      </w:r>
      <w:r w:rsidR="00BF379A" w:rsidRPr="00F56A6C">
        <w:rPr>
          <w:rFonts w:ascii="Garamond" w:hAnsi="Garamond" w:cs="Times New Roman"/>
          <w:sz w:val="24"/>
          <w:szCs w:val="24"/>
        </w:rPr>
        <w:t>.</w:t>
      </w:r>
      <w:r w:rsidR="00EF1895" w:rsidRPr="00F56A6C">
        <w:rPr>
          <w:rFonts w:ascii="Garamond" w:hAnsi="Garamond" w:cs="Times New Roman"/>
          <w:sz w:val="24"/>
          <w:szCs w:val="24"/>
        </w:rPr>
        <w:t xml:space="preserve"> However due to inconsistent in data available, temperature and rainfall variable are omitted.</w:t>
      </w:r>
    </w:p>
    <w:p w:rsidR="00BF379A" w:rsidRPr="00F56A6C" w:rsidRDefault="00802D42" w:rsidP="00802D42">
      <w:pPr>
        <w:spacing w:line="360" w:lineRule="auto"/>
        <w:jc w:val="both"/>
        <w:rPr>
          <w:rFonts w:ascii="Garamond" w:hAnsi="Garamond" w:cs="Times New Roman"/>
          <w:sz w:val="24"/>
          <w:szCs w:val="24"/>
        </w:rPr>
      </w:pPr>
      <w:r>
        <w:rPr>
          <w:rFonts w:ascii="Garamond" w:hAnsi="Garamond" w:cs="Times New Roman"/>
          <w:sz w:val="24"/>
          <w:szCs w:val="24"/>
        </w:rPr>
        <w:lastRenderedPageBreak/>
        <w:t xml:space="preserve">         </w:t>
      </w:r>
      <w:r w:rsidR="00BF379A" w:rsidRPr="00F56A6C">
        <w:rPr>
          <w:rFonts w:ascii="Garamond" w:hAnsi="Garamond" w:cs="Times New Roman"/>
          <w:sz w:val="24"/>
          <w:szCs w:val="24"/>
        </w:rPr>
        <w:t>Finally, the supply function is estimated as follows:</w:t>
      </w:r>
    </w:p>
    <w:p w:rsidR="00BF379A" w:rsidRPr="00F56A6C" w:rsidRDefault="000C55D3" w:rsidP="00FF6774">
      <w:pPr>
        <w:jc w:val="both"/>
        <w:rPr>
          <w:rFonts w:ascii="Garamond" w:hAnsi="Garamond" w:cs="Times New Roman"/>
          <w:sz w:val="24"/>
          <w:szCs w:val="24"/>
        </w:rPr>
      </w:pPr>
      <w:r w:rsidRPr="00F56A6C">
        <w:rPr>
          <w:rFonts w:ascii="Garamond" w:hAnsi="Garamond" w:cs="Times New Roman"/>
          <w:sz w:val="24"/>
          <w:szCs w:val="24"/>
        </w:rPr>
        <w:t>Q</w:t>
      </w:r>
      <w:r w:rsidRPr="00F56A6C">
        <w:rPr>
          <w:rFonts w:ascii="Garamond" w:hAnsi="Garamond" w:cs="Times New Roman"/>
          <w:sz w:val="24"/>
          <w:szCs w:val="24"/>
          <w:vertAlign w:val="subscript"/>
        </w:rPr>
        <w:t>t</w:t>
      </w:r>
      <w:r w:rsidR="00F82438" w:rsidRPr="00F56A6C">
        <w:rPr>
          <w:rFonts w:ascii="Garamond" w:hAnsi="Garamond" w:cs="Times New Roman"/>
          <w:sz w:val="24"/>
          <w:szCs w:val="24"/>
        </w:rPr>
        <w:t>=</w:t>
      </w:r>
      <w:r w:rsidRPr="00F56A6C">
        <w:rPr>
          <w:rFonts w:ascii="Garamond" w:hAnsi="Garamond" w:cs="Times New Roman"/>
          <w:sz w:val="24"/>
          <w:szCs w:val="24"/>
        </w:rPr>
        <w:t>α</w:t>
      </w:r>
      <w:r w:rsidRPr="00F56A6C">
        <w:rPr>
          <w:rFonts w:ascii="Garamond" w:hAnsi="Garamond" w:cs="Times New Roman"/>
          <w:sz w:val="24"/>
          <w:szCs w:val="24"/>
          <w:vertAlign w:val="subscript"/>
        </w:rPr>
        <w:t>0</w:t>
      </w:r>
      <w:r w:rsidR="00F82438" w:rsidRPr="00F56A6C">
        <w:rPr>
          <w:rFonts w:ascii="Garamond" w:hAnsi="Garamond" w:cs="Times New Roman"/>
          <w:sz w:val="24"/>
          <w:szCs w:val="24"/>
        </w:rPr>
        <w:t>+</w:t>
      </w:r>
      <w:r w:rsidR="007F640D" w:rsidRPr="00F56A6C">
        <w:rPr>
          <w:rFonts w:ascii="Garamond" w:hAnsi="Garamond" w:cs="Times New Roman"/>
          <w:sz w:val="24"/>
          <w:szCs w:val="24"/>
        </w:rPr>
        <w:t>α</w:t>
      </w:r>
      <w:r w:rsidR="007F640D" w:rsidRPr="00F56A6C">
        <w:rPr>
          <w:rFonts w:ascii="Garamond" w:hAnsi="Garamond" w:cs="Times New Roman"/>
          <w:sz w:val="24"/>
          <w:szCs w:val="24"/>
          <w:vertAlign w:val="subscript"/>
        </w:rPr>
        <w:t>1</w:t>
      </w:r>
      <w:r w:rsidR="007F640D" w:rsidRPr="00F56A6C">
        <w:rPr>
          <w:rFonts w:ascii="Garamond" w:hAnsi="Garamond" w:cs="Times New Roman"/>
          <w:sz w:val="24"/>
          <w:szCs w:val="24"/>
        </w:rPr>
        <w:t>Q</w:t>
      </w:r>
      <w:r w:rsidR="007F640D" w:rsidRPr="00F56A6C">
        <w:rPr>
          <w:rFonts w:ascii="Garamond" w:hAnsi="Garamond" w:cs="Times New Roman"/>
          <w:sz w:val="24"/>
          <w:szCs w:val="24"/>
          <w:vertAlign w:val="subscript"/>
        </w:rPr>
        <w:t>t-1</w:t>
      </w:r>
      <w:r w:rsidR="00260A26" w:rsidRPr="00F56A6C">
        <w:rPr>
          <w:rFonts w:ascii="Garamond" w:hAnsi="Garamond" w:cs="Times New Roman"/>
          <w:sz w:val="24"/>
          <w:szCs w:val="24"/>
        </w:rPr>
        <w:t>+α</w:t>
      </w:r>
      <w:r w:rsidR="00260A26" w:rsidRPr="00F56A6C">
        <w:rPr>
          <w:rFonts w:ascii="Garamond" w:hAnsi="Garamond" w:cs="Times New Roman"/>
          <w:sz w:val="24"/>
          <w:szCs w:val="24"/>
          <w:vertAlign w:val="subscript"/>
        </w:rPr>
        <w:t>2</w:t>
      </w:r>
      <w:r w:rsidR="00260A26" w:rsidRPr="00F56A6C">
        <w:rPr>
          <w:rFonts w:ascii="Garamond" w:hAnsi="Garamond" w:cs="Times New Roman"/>
          <w:sz w:val="24"/>
          <w:szCs w:val="24"/>
        </w:rPr>
        <w:t>P</w:t>
      </w:r>
      <w:r w:rsidR="00260A26" w:rsidRPr="00F56A6C">
        <w:rPr>
          <w:rFonts w:ascii="Garamond" w:hAnsi="Garamond" w:cs="Times New Roman"/>
          <w:sz w:val="24"/>
          <w:szCs w:val="24"/>
          <w:vertAlign w:val="subscript"/>
        </w:rPr>
        <w:t>t-1</w:t>
      </w:r>
      <w:r w:rsidR="00EF1895" w:rsidRPr="00F56A6C">
        <w:rPr>
          <w:rFonts w:ascii="Garamond" w:hAnsi="Garamond" w:cs="Times New Roman"/>
          <w:sz w:val="24"/>
          <w:szCs w:val="24"/>
        </w:rPr>
        <w:t>+α</w:t>
      </w:r>
      <w:r w:rsidR="00260A26" w:rsidRPr="00F56A6C">
        <w:rPr>
          <w:rFonts w:ascii="Garamond" w:hAnsi="Garamond" w:cs="Times New Roman"/>
          <w:sz w:val="24"/>
          <w:szCs w:val="24"/>
          <w:vertAlign w:val="subscript"/>
        </w:rPr>
        <w:t>3</w:t>
      </w:r>
      <w:r w:rsidR="00EF1895" w:rsidRPr="00F56A6C">
        <w:rPr>
          <w:rFonts w:ascii="Garamond" w:hAnsi="Garamond" w:cs="Times New Roman"/>
          <w:sz w:val="24"/>
          <w:szCs w:val="24"/>
        </w:rPr>
        <w:t>P</w:t>
      </w:r>
      <w:r w:rsidR="00EF1895" w:rsidRPr="00F56A6C">
        <w:rPr>
          <w:rFonts w:ascii="Garamond" w:hAnsi="Garamond" w:cs="Times New Roman"/>
          <w:sz w:val="24"/>
          <w:szCs w:val="24"/>
          <w:vertAlign w:val="subscript"/>
        </w:rPr>
        <w:t>t-2</w:t>
      </w:r>
      <w:r w:rsidR="007F640D" w:rsidRPr="00F56A6C">
        <w:rPr>
          <w:rFonts w:ascii="Garamond" w:hAnsi="Garamond" w:cs="Times New Roman"/>
          <w:sz w:val="24"/>
          <w:szCs w:val="24"/>
        </w:rPr>
        <w:t>+</w:t>
      </w:r>
      <w:r w:rsidRPr="00F56A6C">
        <w:rPr>
          <w:rFonts w:ascii="Garamond" w:hAnsi="Garamond" w:cs="Times New Roman"/>
          <w:sz w:val="24"/>
          <w:szCs w:val="24"/>
        </w:rPr>
        <w:t>α</w:t>
      </w:r>
      <w:r w:rsidR="00260A26" w:rsidRPr="00F56A6C">
        <w:rPr>
          <w:rFonts w:ascii="Garamond" w:hAnsi="Garamond" w:cs="Times New Roman"/>
          <w:sz w:val="24"/>
          <w:szCs w:val="24"/>
          <w:vertAlign w:val="subscript"/>
        </w:rPr>
        <w:t>4</w:t>
      </w:r>
      <w:r w:rsidRPr="00F56A6C">
        <w:rPr>
          <w:rFonts w:ascii="Garamond" w:hAnsi="Garamond" w:cs="Times New Roman"/>
          <w:sz w:val="24"/>
          <w:szCs w:val="24"/>
        </w:rPr>
        <w:t>P</w:t>
      </w:r>
      <w:r w:rsidRPr="00F56A6C">
        <w:rPr>
          <w:rFonts w:ascii="Garamond" w:hAnsi="Garamond" w:cs="Times New Roman"/>
          <w:sz w:val="24"/>
          <w:szCs w:val="24"/>
          <w:vertAlign w:val="subscript"/>
        </w:rPr>
        <w:t>t-3</w:t>
      </w:r>
      <w:r w:rsidR="00F82438" w:rsidRPr="00F56A6C">
        <w:rPr>
          <w:rFonts w:ascii="Garamond" w:hAnsi="Garamond" w:cs="Times New Roman"/>
          <w:sz w:val="24"/>
          <w:szCs w:val="24"/>
        </w:rPr>
        <w:t>+</w:t>
      </w:r>
      <w:r w:rsidRPr="00F56A6C">
        <w:rPr>
          <w:rFonts w:ascii="Garamond" w:hAnsi="Garamond" w:cs="Times New Roman"/>
          <w:sz w:val="24"/>
          <w:szCs w:val="24"/>
        </w:rPr>
        <w:t>α</w:t>
      </w:r>
      <w:r w:rsidR="00260A26" w:rsidRPr="00F56A6C">
        <w:rPr>
          <w:rFonts w:ascii="Garamond" w:hAnsi="Garamond" w:cs="Times New Roman"/>
          <w:sz w:val="24"/>
          <w:szCs w:val="24"/>
          <w:vertAlign w:val="subscript"/>
        </w:rPr>
        <w:t>5</w:t>
      </w:r>
      <w:r w:rsidRPr="00F56A6C">
        <w:rPr>
          <w:rFonts w:ascii="Garamond" w:hAnsi="Garamond" w:cs="Times New Roman"/>
          <w:sz w:val="24"/>
          <w:szCs w:val="24"/>
        </w:rPr>
        <w:t>P</w:t>
      </w:r>
      <w:r w:rsidRPr="00F56A6C">
        <w:rPr>
          <w:rFonts w:ascii="Garamond" w:hAnsi="Garamond" w:cs="Times New Roman"/>
          <w:sz w:val="24"/>
          <w:szCs w:val="24"/>
          <w:vertAlign w:val="subscript"/>
        </w:rPr>
        <w:t>t-5</w:t>
      </w:r>
      <w:r w:rsidR="00F82438" w:rsidRPr="00F56A6C">
        <w:rPr>
          <w:rFonts w:ascii="Garamond" w:hAnsi="Garamond" w:cs="Times New Roman"/>
          <w:sz w:val="24"/>
          <w:szCs w:val="24"/>
        </w:rPr>
        <w:t>+</w:t>
      </w:r>
      <w:r w:rsidRPr="00F56A6C">
        <w:rPr>
          <w:rFonts w:ascii="Garamond" w:hAnsi="Garamond" w:cs="Times New Roman"/>
          <w:sz w:val="24"/>
          <w:szCs w:val="24"/>
        </w:rPr>
        <w:t>α</w:t>
      </w:r>
      <w:r w:rsidR="00260A26" w:rsidRPr="00F56A6C">
        <w:rPr>
          <w:rFonts w:ascii="Garamond" w:hAnsi="Garamond" w:cs="Times New Roman"/>
          <w:sz w:val="24"/>
          <w:szCs w:val="24"/>
          <w:vertAlign w:val="subscript"/>
        </w:rPr>
        <w:t>6</w:t>
      </w:r>
      <w:r w:rsidR="00F6200B" w:rsidRPr="00F56A6C">
        <w:rPr>
          <w:rFonts w:ascii="Garamond" w:hAnsi="Garamond" w:cs="Times New Roman"/>
          <w:sz w:val="24"/>
          <w:szCs w:val="24"/>
        </w:rPr>
        <w:t>FOB</w:t>
      </w:r>
      <w:r w:rsidR="00F6200B" w:rsidRPr="00F56A6C">
        <w:rPr>
          <w:rFonts w:ascii="Garamond" w:hAnsi="Garamond" w:cs="Times New Roman"/>
          <w:sz w:val="24"/>
          <w:szCs w:val="24"/>
          <w:vertAlign w:val="subscript"/>
        </w:rPr>
        <w:t>t-1</w:t>
      </w:r>
      <w:r w:rsidR="00F82438" w:rsidRPr="00F56A6C">
        <w:rPr>
          <w:rFonts w:ascii="Garamond" w:hAnsi="Garamond" w:cs="Times New Roman"/>
          <w:sz w:val="24"/>
          <w:szCs w:val="24"/>
        </w:rPr>
        <w:t>+</w:t>
      </w:r>
      <w:r w:rsidRPr="00F56A6C">
        <w:rPr>
          <w:rFonts w:ascii="Garamond" w:hAnsi="Garamond" w:cs="Times New Roman"/>
          <w:sz w:val="24"/>
          <w:szCs w:val="24"/>
        </w:rPr>
        <w:t>α</w:t>
      </w:r>
      <w:r w:rsidR="00260A26" w:rsidRPr="00F56A6C">
        <w:rPr>
          <w:rFonts w:ascii="Garamond" w:hAnsi="Garamond" w:cs="Times New Roman"/>
          <w:sz w:val="24"/>
          <w:szCs w:val="24"/>
          <w:vertAlign w:val="subscript"/>
        </w:rPr>
        <w:t>7</w:t>
      </w:r>
      <w:r w:rsidR="00F6200B" w:rsidRPr="00F56A6C">
        <w:rPr>
          <w:rFonts w:ascii="Garamond" w:hAnsi="Garamond" w:cs="Times New Roman"/>
          <w:sz w:val="24"/>
          <w:szCs w:val="24"/>
        </w:rPr>
        <w:t>CODAPEC</w:t>
      </w:r>
      <w:r w:rsidR="00F6200B" w:rsidRPr="00F56A6C">
        <w:rPr>
          <w:rFonts w:ascii="Garamond" w:hAnsi="Garamond" w:cs="Times New Roman"/>
          <w:sz w:val="24"/>
          <w:szCs w:val="24"/>
          <w:vertAlign w:val="subscript"/>
        </w:rPr>
        <w:t>t-1</w:t>
      </w:r>
      <w:r w:rsidR="00F6200B" w:rsidRPr="00F56A6C">
        <w:rPr>
          <w:rFonts w:ascii="Garamond" w:hAnsi="Garamond" w:cs="Times New Roman"/>
          <w:sz w:val="24"/>
          <w:szCs w:val="24"/>
        </w:rPr>
        <w:t>+</w:t>
      </w:r>
      <w:r w:rsidRPr="00F56A6C">
        <w:rPr>
          <w:rFonts w:ascii="Garamond" w:hAnsi="Garamond" w:cs="Times New Roman"/>
          <w:sz w:val="24"/>
          <w:szCs w:val="24"/>
        </w:rPr>
        <w:t>α</w:t>
      </w:r>
      <w:r w:rsidR="00260A26" w:rsidRPr="00F56A6C">
        <w:rPr>
          <w:rFonts w:ascii="Garamond" w:hAnsi="Garamond" w:cs="Times New Roman"/>
          <w:sz w:val="24"/>
          <w:szCs w:val="24"/>
          <w:vertAlign w:val="subscript"/>
        </w:rPr>
        <w:t>8</w:t>
      </w:r>
      <w:r w:rsidR="00F6200B" w:rsidRPr="00F56A6C">
        <w:rPr>
          <w:rFonts w:ascii="Garamond" w:hAnsi="Garamond" w:cs="Times New Roman"/>
          <w:sz w:val="24"/>
          <w:szCs w:val="24"/>
        </w:rPr>
        <w:t>MP</w:t>
      </w:r>
      <w:r w:rsidR="00F6200B" w:rsidRPr="00F56A6C">
        <w:rPr>
          <w:rFonts w:ascii="Garamond" w:hAnsi="Garamond" w:cs="Times New Roman"/>
          <w:sz w:val="24"/>
          <w:szCs w:val="24"/>
          <w:vertAlign w:val="subscript"/>
        </w:rPr>
        <w:t>t</w:t>
      </w:r>
      <w:r w:rsidR="00F82438" w:rsidRPr="00F56A6C">
        <w:rPr>
          <w:rFonts w:ascii="Garamond" w:hAnsi="Garamond" w:cs="Times New Roman"/>
          <w:sz w:val="24"/>
          <w:szCs w:val="24"/>
        </w:rPr>
        <w:t>+</w:t>
      </w:r>
      <w:r w:rsidR="007F640D" w:rsidRPr="00F56A6C">
        <w:rPr>
          <w:rFonts w:ascii="Garamond" w:hAnsi="Garamond" w:cs="Times New Roman"/>
          <w:sz w:val="24"/>
          <w:szCs w:val="24"/>
        </w:rPr>
        <w:t>U</w:t>
      </w:r>
      <w:r w:rsidR="007F640D" w:rsidRPr="00F56A6C">
        <w:rPr>
          <w:rFonts w:ascii="Garamond" w:hAnsi="Garamond" w:cs="Times New Roman"/>
          <w:sz w:val="24"/>
          <w:szCs w:val="24"/>
          <w:vertAlign w:val="subscript"/>
        </w:rPr>
        <w:t>t</w:t>
      </w:r>
      <w:r w:rsidR="00F6200B" w:rsidRPr="00F56A6C">
        <w:rPr>
          <w:rFonts w:ascii="Garamond" w:hAnsi="Garamond" w:cs="Times New Roman"/>
          <w:sz w:val="24"/>
          <w:szCs w:val="24"/>
          <w:vertAlign w:val="subscript"/>
        </w:rPr>
        <w:t xml:space="preserve"> </w:t>
      </w:r>
      <w:r w:rsidR="00F6200B" w:rsidRPr="00F56A6C">
        <w:rPr>
          <w:rFonts w:ascii="Garamond" w:hAnsi="Garamond" w:cs="Times New Roman"/>
          <w:sz w:val="24"/>
          <w:szCs w:val="24"/>
        </w:rPr>
        <w:t xml:space="preserve">               </w:t>
      </w:r>
      <w:r w:rsidR="00FD4EDA">
        <w:rPr>
          <w:rFonts w:ascii="Garamond" w:hAnsi="Garamond" w:cs="Times New Roman"/>
          <w:sz w:val="24"/>
          <w:szCs w:val="24"/>
        </w:rPr>
        <w:t>[3]</w:t>
      </w:r>
      <w:r w:rsidR="00F82438" w:rsidRPr="00F56A6C">
        <w:rPr>
          <w:rFonts w:ascii="Garamond" w:hAnsi="Garamond" w:cs="Times New Roman"/>
          <w:sz w:val="24"/>
          <w:szCs w:val="24"/>
        </w:rPr>
        <w:t xml:space="preserve"> </w:t>
      </w:r>
      <w:r w:rsidR="00F6200B" w:rsidRPr="00F56A6C">
        <w:rPr>
          <w:rFonts w:ascii="Garamond" w:hAnsi="Garamond" w:cs="Times New Roman"/>
          <w:sz w:val="24"/>
          <w:szCs w:val="24"/>
        </w:rPr>
        <w:t xml:space="preserve">                                                       </w:t>
      </w:r>
      <w:r w:rsidR="00F82438" w:rsidRPr="00F56A6C">
        <w:rPr>
          <w:rFonts w:ascii="Garamond" w:hAnsi="Garamond" w:cs="Times New Roman"/>
          <w:sz w:val="24"/>
          <w:szCs w:val="24"/>
        </w:rPr>
        <w:t xml:space="preserve">                               </w:t>
      </w:r>
    </w:p>
    <w:p w:rsidR="004F3003" w:rsidRPr="00F56A6C" w:rsidRDefault="00677F8E" w:rsidP="00F82438">
      <w:pPr>
        <w:rPr>
          <w:rFonts w:ascii="Garamond" w:hAnsi="Garamond" w:cs="Times New Roman"/>
          <w:sz w:val="24"/>
          <w:szCs w:val="24"/>
        </w:rPr>
      </w:pPr>
      <w:r w:rsidRPr="00F56A6C">
        <w:rPr>
          <w:rFonts w:ascii="Garamond" w:hAnsi="Garamond" w:cs="Times New Roman"/>
          <w:sz w:val="24"/>
          <w:szCs w:val="24"/>
        </w:rPr>
        <w:t xml:space="preserve">Where, </w:t>
      </w:r>
      <w:r w:rsidR="00EF1895" w:rsidRPr="00F56A6C">
        <w:rPr>
          <w:rFonts w:ascii="Garamond" w:hAnsi="Garamond" w:cs="Times New Roman"/>
          <w:sz w:val="24"/>
          <w:szCs w:val="24"/>
        </w:rPr>
        <w:t xml:space="preserve">   </w:t>
      </w:r>
      <w:r w:rsidRPr="00F56A6C">
        <w:rPr>
          <w:rFonts w:ascii="Garamond" w:hAnsi="Garamond" w:cs="Times New Roman"/>
          <w:sz w:val="24"/>
          <w:szCs w:val="24"/>
        </w:rPr>
        <w:t>Q = harvested cocoa beans</w:t>
      </w:r>
      <w:r w:rsidR="00EF1895" w:rsidRPr="00F56A6C">
        <w:rPr>
          <w:rFonts w:ascii="Garamond" w:hAnsi="Garamond" w:cs="Times New Roman"/>
          <w:sz w:val="24"/>
          <w:szCs w:val="24"/>
        </w:rPr>
        <w:t xml:space="preserve"> in period t</w:t>
      </w:r>
      <w:r w:rsidRPr="00F56A6C">
        <w:rPr>
          <w:rFonts w:ascii="Garamond" w:hAnsi="Garamond" w:cs="Times New Roman"/>
          <w:sz w:val="24"/>
          <w:szCs w:val="24"/>
        </w:rPr>
        <w:t>,</w:t>
      </w:r>
    </w:p>
    <w:p w:rsidR="00677F8E" w:rsidRPr="00F56A6C" w:rsidRDefault="00677F8E" w:rsidP="00FF6774">
      <w:pPr>
        <w:ind w:firstLine="720"/>
        <w:rPr>
          <w:rFonts w:ascii="Garamond" w:hAnsi="Garamond" w:cs="Times New Roman"/>
          <w:sz w:val="24"/>
          <w:szCs w:val="24"/>
        </w:rPr>
      </w:pPr>
      <w:r w:rsidRPr="00F56A6C">
        <w:rPr>
          <w:rFonts w:ascii="Garamond" w:hAnsi="Garamond" w:cs="Times New Roman"/>
          <w:sz w:val="24"/>
          <w:szCs w:val="24"/>
        </w:rPr>
        <w:t xml:space="preserve">   </w:t>
      </w:r>
      <w:r w:rsidR="007F640D" w:rsidRPr="00F56A6C">
        <w:rPr>
          <w:rFonts w:ascii="Garamond" w:hAnsi="Garamond" w:cs="Times New Roman"/>
          <w:sz w:val="24"/>
          <w:szCs w:val="24"/>
        </w:rPr>
        <w:t>U</w:t>
      </w:r>
      <w:r w:rsidRPr="00F56A6C">
        <w:rPr>
          <w:rFonts w:ascii="Garamond" w:hAnsi="Garamond" w:cs="Times New Roman"/>
          <w:sz w:val="24"/>
          <w:szCs w:val="24"/>
          <w:vertAlign w:val="subscript"/>
        </w:rPr>
        <w:t xml:space="preserve">t </w:t>
      </w:r>
      <w:r w:rsidRPr="00F56A6C">
        <w:rPr>
          <w:rFonts w:ascii="Garamond" w:hAnsi="Garamond" w:cs="Times New Roman"/>
          <w:sz w:val="24"/>
          <w:szCs w:val="24"/>
        </w:rPr>
        <w:t>= error term</w:t>
      </w:r>
      <w:r w:rsidR="00EF1895" w:rsidRPr="00F56A6C">
        <w:rPr>
          <w:rFonts w:ascii="Garamond" w:hAnsi="Garamond" w:cs="Times New Roman"/>
          <w:sz w:val="24"/>
          <w:szCs w:val="24"/>
        </w:rPr>
        <w:t xml:space="preserve"> in period t</w:t>
      </w:r>
      <w:r w:rsidRPr="00F56A6C">
        <w:rPr>
          <w:rFonts w:ascii="Garamond" w:hAnsi="Garamond" w:cs="Times New Roman"/>
          <w:sz w:val="24"/>
          <w:szCs w:val="24"/>
        </w:rPr>
        <w:t>,</w:t>
      </w:r>
    </w:p>
    <w:p w:rsidR="00677F8E" w:rsidRPr="00F56A6C" w:rsidRDefault="00EF1895" w:rsidP="00FF6774">
      <w:pPr>
        <w:ind w:firstLine="720"/>
        <w:rPr>
          <w:rFonts w:ascii="Garamond" w:hAnsi="Garamond" w:cs="Times New Roman"/>
          <w:sz w:val="24"/>
          <w:szCs w:val="24"/>
        </w:rPr>
      </w:pPr>
      <w:r w:rsidRPr="00F56A6C">
        <w:rPr>
          <w:rFonts w:ascii="Garamond" w:hAnsi="Garamond" w:cs="Times New Roman"/>
          <w:sz w:val="24"/>
          <w:szCs w:val="24"/>
        </w:rPr>
        <w:t xml:space="preserve">   MP = Producer price</w:t>
      </w:r>
      <w:r w:rsidR="00677F8E" w:rsidRPr="00F56A6C">
        <w:rPr>
          <w:rFonts w:ascii="Garamond" w:hAnsi="Garamond" w:cs="Times New Roman"/>
          <w:sz w:val="24"/>
          <w:szCs w:val="24"/>
        </w:rPr>
        <w:t xml:space="preserve"> of maize in period t,</w:t>
      </w:r>
    </w:p>
    <w:p w:rsidR="00677F8E" w:rsidRPr="00F56A6C" w:rsidRDefault="00677F8E" w:rsidP="00FF6774">
      <w:pPr>
        <w:ind w:firstLine="720"/>
        <w:rPr>
          <w:rFonts w:ascii="Garamond" w:hAnsi="Garamond" w:cs="Times New Roman"/>
          <w:sz w:val="24"/>
          <w:szCs w:val="24"/>
        </w:rPr>
      </w:pPr>
      <w:r w:rsidRPr="00F56A6C">
        <w:rPr>
          <w:rFonts w:ascii="Garamond" w:hAnsi="Garamond" w:cs="Times New Roman"/>
          <w:sz w:val="24"/>
          <w:szCs w:val="24"/>
        </w:rPr>
        <w:t xml:space="preserve">   CODAPEC = expenditure on production policy</w:t>
      </w:r>
      <w:r w:rsidR="00EF1895" w:rsidRPr="00F56A6C">
        <w:rPr>
          <w:rFonts w:ascii="Garamond" w:hAnsi="Garamond" w:cs="Times New Roman"/>
          <w:sz w:val="24"/>
          <w:szCs w:val="24"/>
        </w:rPr>
        <w:t xml:space="preserve"> in period t</w:t>
      </w:r>
      <w:r w:rsidRPr="00F56A6C">
        <w:rPr>
          <w:rFonts w:ascii="Garamond" w:hAnsi="Garamond" w:cs="Times New Roman"/>
          <w:sz w:val="24"/>
          <w:szCs w:val="24"/>
        </w:rPr>
        <w:t>,</w:t>
      </w:r>
    </w:p>
    <w:p w:rsidR="00677F8E" w:rsidRPr="00F56A6C" w:rsidRDefault="00677F8E" w:rsidP="00FF6774">
      <w:pPr>
        <w:ind w:firstLine="720"/>
        <w:rPr>
          <w:rFonts w:ascii="Garamond" w:hAnsi="Garamond" w:cs="Times New Roman"/>
          <w:sz w:val="24"/>
          <w:szCs w:val="24"/>
        </w:rPr>
      </w:pPr>
      <w:r w:rsidRPr="00F56A6C">
        <w:rPr>
          <w:rFonts w:ascii="Garamond" w:hAnsi="Garamond" w:cs="Times New Roman"/>
          <w:sz w:val="24"/>
          <w:szCs w:val="24"/>
        </w:rPr>
        <w:t xml:space="preserve"> </w:t>
      </w:r>
      <w:r w:rsidR="00EF1895" w:rsidRPr="00F56A6C">
        <w:rPr>
          <w:rFonts w:ascii="Garamond" w:hAnsi="Garamond" w:cs="Times New Roman"/>
          <w:sz w:val="24"/>
          <w:szCs w:val="24"/>
        </w:rPr>
        <w:t xml:space="preserve"> </w:t>
      </w:r>
      <w:r w:rsidRPr="00F56A6C">
        <w:rPr>
          <w:rFonts w:ascii="Garamond" w:hAnsi="Garamond" w:cs="Times New Roman"/>
          <w:sz w:val="24"/>
          <w:szCs w:val="24"/>
        </w:rPr>
        <w:t>FOB = international world price</w:t>
      </w:r>
      <w:r w:rsidR="00EF1895" w:rsidRPr="00F56A6C">
        <w:rPr>
          <w:rFonts w:ascii="Garamond" w:hAnsi="Garamond" w:cs="Times New Roman"/>
          <w:sz w:val="24"/>
          <w:szCs w:val="24"/>
        </w:rPr>
        <w:t xml:space="preserve"> in period t</w:t>
      </w:r>
      <w:r w:rsidRPr="00F56A6C">
        <w:rPr>
          <w:rFonts w:ascii="Garamond" w:hAnsi="Garamond" w:cs="Times New Roman"/>
          <w:sz w:val="24"/>
          <w:szCs w:val="24"/>
        </w:rPr>
        <w:t>.</w:t>
      </w:r>
    </w:p>
    <w:p w:rsidR="00802D42" w:rsidRPr="00802D42" w:rsidRDefault="00802D42" w:rsidP="00802D42">
      <w:pPr>
        <w:spacing w:line="360" w:lineRule="auto"/>
        <w:ind w:firstLine="720"/>
        <w:jc w:val="both"/>
        <w:rPr>
          <w:rFonts w:ascii="Garamond" w:hAnsi="Garamond" w:cs="Times New Roman"/>
          <w:sz w:val="24"/>
          <w:szCs w:val="24"/>
        </w:rPr>
      </w:pPr>
      <w:r>
        <w:rPr>
          <w:rFonts w:ascii="Garamond" w:hAnsi="Garamond" w:cs="Times New Roman"/>
          <w:sz w:val="24"/>
          <w:szCs w:val="24"/>
        </w:rPr>
        <w:t xml:space="preserve"> P</w:t>
      </w:r>
      <w:r w:rsidRPr="00802D42">
        <w:rPr>
          <w:rFonts w:ascii="Garamond" w:hAnsi="Garamond" w:cs="Times New Roman"/>
          <w:sz w:val="24"/>
          <w:szCs w:val="24"/>
          <w:vertAlign w:val="subscript"/>
        </w:rPr>
        <w:t>t-i</w:t>
      </w:r>
      <w:r>
        <w:rPr>
          <w:rFonts w:ascii="Garamond" w:hAnsi="Garamond" w:cs="Times New Roman"/>
          <w:sz w:val="24"/>
          <w:szCs w:val="24"/>
        </w:rPr>
        <w:t xml:space="preserve"> = </w:t>
      </w:r>
      <w:r w:rsidR="00604D3C">
        <w:rPr>
          <w:rFonts w:ascii="Garamond" w:hAnsi="Garamond" w:cs="Times New Roman"/>
          <w:sz w:val="24"/>
          <w:szCs w:val="24"/>
        </w:rPr>
        <w:t>Lagged Producer Price</w:t>
      </w:r>
    </w:p>
    <w:p w:rsidR="00A23C1D" w:rsidRPr="00F56A6C" w:rsidRDefault="00604D3C" w:rsidP="0014604F">
      <w:pPr>
        <w:spacing w:line="360" w:lineRule="auto"/>
        <w:jc w:val="both"/>
        <w:rPr>
          <w:rFonts w:ascii="Garamond" w:hAnsi="Garamond" w:cs="Times New Roman"/>
          <w:sz w:val="24"/>
          <w:szCs w:val="24"/>
        </w:rPr>
      </w:pPr>
      <w:r>
        <w:rPr>
          <w:rFonts w:ascii="Garamond" w:hAnsi="Garamond" w:cs="Times New Roman"/>
          <w:sz w:val="24"/>
          <w:szCs w:val="24"/>
        </w:rPr>
        <w:t xml:space="preserve">         </w:t>
      </w:r>
      <w:r w:rsidR="00677F8E" w:rsidRPr="00F56A6C">
        <w:rPr>
          <w:rFonts w:ascii="Garamond" w:hAnsi="Garamond" w:cs="Times New Roman"/>
          <w:sz w:val="24"/>
          <w:szCs w:val="24"/>
        </w:rPr>
        <w:t>Output is measured as total cocoa production in tonnes in Ghana. Price is the producer price in real terms administered by COCOBOD and paid to farmers. It also serve as an influential</w:t>
      </w:r>
      <w:r w:rsidR="00A16965" w:rsidRPr="00F56A6C">
        <w:rPr>
          <w:rFonts w:ascii="Garamond" w:hAnsi="Garamond" w:cs="Times New Roman"/>
          <w:sz w:val="24"/>
          <w:szCs w:val="24"/>
        </w:rPr>
        <w:t xml:space="preserve"> economic policy (pricing policy), and is set at the beginning of each crop season. Moreover, the producer price reacts positively to cocoa supply regardless of the fact that weather conditions can hinder supply.</w:t>
      </w:r>
      <w:r w:rsidR="00677F8E" w:rsidRPr="00F56A6C">
        <w:rPr>
          <w:rFonts w:ascii="Garamond" w:hAnsi="Garamond" w:cs="Times New Roman"/>
          <w:sz w:val="24"/>
          <w:szCs w:val="24"/>
        </w:rPr>
        <w:t xml:space="preserve"> </w:t>
      </w:r>
      <w:r w:rsidR="00A16965" w:rsidRPr="00F56A6C">
        <w:rPr>
          <w:rFonts w:ascii="Garamond" w:hAnsi="Garamond" w:cs="Times New Roman"/>
          <w:sz w:val="24"/>
          <w:szCs w:val="24"/>
        </w:rPr>
        <w:t>Furthermore, MP is measured as the price index of maize. It is included in the model, since maize compete with cocoa for resources. As a result</w:t>
      </w:r>
      <w:r w:rsidR="007A7549" w:rsidRPr="00F56A6C">
        <w:rPr>
          <w:rFonts w:ascii="Garamond" w:hAnsi="Garamond" w:cs="Times New Roman"/>
          <w:sz w:val="24"/>
          <w:szCs w:val="24"/>
        </w:rPr>
        <w:t>,</w:t>
      </w:r>
      <w:r w:rsidR="00A16965" w:rsidRPr="00F56A6C">
        <w:rPr>
          <w:rFonts w:ascii="Garamond" w:hAnsi="Garamond" w:cs="Times New Roman"/>
          <w:sz w:val="24"/>
          <w:szCs w:val="24"/>
        </w:rPr>
        <w:t xml:space="preserve"> an increase in </w:t>
      </w:r>
      <w:r w:rsidR="007A7549" w:rsidRPr="00F56A6C">
        <w:rPr>
          <w:rFonts w:ascii="Garamond" w:hAnsi="Garamond" w:cs="Times New Roman"/>
          <w:sz w:val="24"/>
          <w:szCs w:val="24"/>
        </w:rPr>
        <w:t xml:space="preserve"> the price of maize relative to the producer price of cocoa would stimulate farmers to shift resources from the cultivation of cocoa to maize, if they consider it profitable than cocoa cultivation</w:t>
      </w:r>
      <w:r>
        <w:rPr>
          <w:rFonts w:ascii="Garamond" w:hAnsi="Garamond" w:cs="Times New Roman"/>
          <w:sz w:val="24"/>
          <w:szCs w:val="24"/>
        </w:rPr>
        <w:t xml:space="preserve">. </w:t>
      </w:r>
      <w:r w:rsidR="007A7549" w:rsidRPr="00F56A6C">
        <w:rPr>
          <w:rFonts w:ascii="Garamond" w:hAnsi="Garamond" w:cs="Times New Roman"/>
          <w:sz w:val="24"/>
          <w:szCs w:val="24"/>
        </w:rPr>
        <w:t>In addition, the FOB is introduced</w:t>
      </w:r>
      <w:r>
        <w:rPr>
          <w:rFonts w:ascii="Garamond" w:hAnsi="Garamond" w:cs="Times New Roman"/>
          <w:sz w:val="24"/>
          <w:szCs w:val="24"/>
        </w:rPr>
        <w:t xml:space="preserve"> to capture the expectation of cocoa farmers on the producer price. </w:t>
      </w:r>
    </w:p>
    <w:p w:rsidR="00092BF1" w:rsidRPr="00F56A6C" w:rsidRDefault="00092BF1" w:rsidP="0014604F">
      <w:pPr>
        <w:spacing w:line="360" w:lineRule="auto"/>
        <w:jc w:val="both"/>
        <w:rPr>
          <w:rFonts w:ascii="Garamond" w:hAnsi="Garamond" w:cs="Times New Roman"/>
          <w:b/>
          <w:sz w:val="24"/>
          <w:szCs w:val="24"/>
        </w:rPr>
      </w:pPr>
    </w:p>
    <w:p w:rsidR="00FF6774" w:rsidRPr="00F56A6C" w:rsidRDefault="00FF6774" w:rsidP="0014604F">
      <w:pPr>
        <w:spacing w:line="360" w:lineRule="auto"/>
        <w:jc w:val="both"/>
        <w:rPr>
          <w:rFonts w:ascii="Garamond" w:hAnsi="Garamond" w:cs="Times New Roman"/>
          <w:b/>
          <w:sz w:val="24"/>
          <w:szCs w:val="24"/>
        </w:rPr>
      </w:pPr>
    </w:p>
    <w:p w:rsidR="00277AFA" w:rsidRPr="00F56A6C" w:rsidRDefault="00277AFA" w:rsidP="0014604F">
      <w:pPr>
        <w:spacing w:line="360" w:lineRule="auto"/>
        <w:jc w:val="both"/>
        <w:rPr>
          <w:rFonts w:ascii="Garamond" w:hAnsi="Garamond" w:cs="Times New Roman"/>
          <w:b/>
          <w:sz w:val="24"/>
          <w:szCs w:val="24"/>
        </w:rPr>
      </w:pPr>
    </w:p>
    <w:p w:rsidR="008C0896" w:rsidRDefault="008C0896" w:rsidP="0014604F">
      <w:pPr>
        <w:spacing w:line="360" w:lineRule="auto"/>
        <w:jc w:val="both"/>
        <w:rPr>
          <w:rFonts w:ascii="Garamond" w:hAnsi="Garamond" w:cs="Times New Roman"/>
          <w:b/>
          <w:sz w:val="24"/>
          <w:szCs w:val="24"/>
        </w:rPr>
      </w:pPr>
    </w:p>
    <w:p w:rsidR="0018393F" w:rsidRDefault="0018393F" w:rsidP="0014604F">
      <w:pPr>
        <w:spacing w:line="360" w:lineRule="auto"/>
        <w:jc w:val="both"/>
        <w:rPr>
          <w:rFonts w:ascii="Garamond" w:hAnsi="Garamond" w:cs="Times New Roman"/>
          <w:b/>
          <w:sz w:val="32"/>
          <w:szCs w:val="32"/>
        </w:rPr>
      </w:pPr>
    </w:p>
    <w:p w:rsidR="00604D3C" w:rsidRDefault="00604D3C" w:rsidP="0014604F">
      <w:pPr>
        <w:spacing w:line="360" w:lineRule="auto"/>
        <w:jc w:val="both"/>
        <w:rPr>
          <w:rFonts w:ascii="Garamond" w:hAnsi="Garamond" w:cs="Times New Roman"/>
          <w:b/>
          <w:sz w:val="32"/>
          <w:szCs w:val="32"/>
        </w:rPr>
      </w:pPr>
    </w:p>
    <w:p w:rsidR="00913943" w:rsidRDefault="00913943" w:rsidP="0014604F">
      <w:pPr>
        <w:spacing w:line="360" w:lineRule="auto"/>
        <w:jc w:val="both"/>
        <w:rPr>
          <w:rFonts w:ascii="Garamond" w:hAnsi="Garamond" w:cs="Times New Roman"/>
          <w:b/>
          <w:sz w:val="32"/>
          <w:szCs w:val="32"/>
        </w:rPr>
      </w:pPr>
    </w:p>
    <w:p w:rsidR="00913943" w:rsidRDefault="00913943" w:rsidP="0014604F">
      <w:pPr>
        <w:spacing w:line="360" w:lineRule="auto"/>
        <w:jc w:val="both"/>
        <w:rPr>
          <w:rFonts w:ascii="Garamond" w:hAnsi="Garamond" w:cs="Times New Roman"/>
          <w:b/>
          <w:sz w:val="32"/>
          <w:szCs w:val="32"/>
        </w:rPr>
      </w:pPr>
    </w:p>
    <w:p w:rsidR="004770B1" w:rsidRPr="00BB0907" w:rsidRDefault="002C177B" w:rsidP="0014604F">
      <w:pPr>
        <w:spacing w:line="360" w:lineRule="auto"/>
        <w:jc w:val="both"/>
        <w:rPr>
          <w:rFonts w:ascii="Garamond" w:hAnsi="Garamond" w:cs="Times New Roman"/>
          <w:b/>
          <w:sz w:val="32"/>
          <w:szCs w:val="32"/>
        </w:rPr>
      </w:pPr>
      <w:r w:rsidRPr="00BB0907">
        <w:rPr>
          <w:rFonts w:ascii="Garamond" w:hAnsi="Garamond" w:cs="Times New Roman"/>
          <w:b/>
          <w:sz w:val="32"/>
          <w:szCs w:val="32"/>
        </w:rPr>
        <w:lastRenderedPageBreak/>
        <w:t>CHAPTER 4</w:t>
      </w:r>
    </w:p>
    <w:p w:rsidR="001D192C" w:rsidRPr="00BB0907" w:rsidRDefault="00102520" w:rsidP="0014604F">
      <w:pPr>
        <w:spacing w:line="360" w:lineRule="auto"/>
        <w:jc w:val="both"/>
        <w:rPr>
          <w:rFonts w:ascii="Garamond" w:hAnsi="Garamond" w:cs="Times New Roman"/>
          <w:b/>
          <w:sz w:val="32"/>
          <w:szCs w:val="32"/>
        </w:rPr>
      </w:pPr>
      <w:r w:rsidRPr="00BB0907">
        <w:rPr>
          <w:rFonts w:ascii="Garamond" w:hAnsi="Garamond" w:cs="Times New Roman"/>
          <w:b/>
          <w:sz w:val="32"/>
          <w:szCs w:val="32"/>
        </w:rPr>
        <w:t xml:space="preserve"> </w:t>
      </w:r>
      <w:r w:rsidR="002C547F" w:rsidRPr="00BB0907">
        <w:rPr>
          <w:rFonts w:ascii="Garamond" w:hAnsi="Garamond" w:cs="Times New Roman"/>
          <w:b/>
          <w:sz w:val="32"/>
          <w:szCs w:val="32"/>
        </w:rPr>
        <w:t>Methodology</w:t>
      </w:r>
    </w:p>
    <w:p w:rsidR="007A21CD" w:rsidRPr="00BB0907" w:rsidRDefault="002C177B" w:rsidP="0014604F">
      <w:pPr>
        <w:spacing w:line="360" w:lineRule="auto"/>
        <w:jc w:val="both"/>
        <w:rPr>
          <w:rFonts w:ascii="Garamond" w:hAnsi="Garamond" w:cs="Times New Roman"/>
          <w:b/>
          <w:sz w:val="28"/>
          <w:szCs w:val="28"/>
        </w:rPr>
      </w:pPr>
      <w:r w:rsidRPr="00BB0907">
        <w:rPr>
          <w:rFonts w:ascii="Garamond" w:hAnsi="Garamond" w:cs="Times New Roman"/>
          <w:b/>
          <w:sz w:val="28"/>
          <w:szCs w:val="28"/>
        </w:rPr>
        <w:t xml:space="preserve">4.1         </w:t>
      </w:r>
      <w:r w:rsidR="007A21CD" w:rsidRPr="00BB0907">
        <w:rPr>
          <w:rFonts w:ascii="Garamond" w:hAnsi="Garamond" w:cs="Times New Roman"/>
          <w:b/>
          <w:sz w:val="28"/>
          <w:szCs w:val="28"/>
        </w:rPr>
        <w:t>Data Collection Method</w:t>
      </w:r>
    </w:p>
    <w:p w:rsidR="004F6982" w:rsidRDefault="004F6982" w:rsidP="0014604F">
      <w:pPr>
        <w:spacing w:line="360" w:lineRule="auto"/>
        <w:jc w:val="both"/>
        <w:rPr>
          <w:rFonts w:ascii="Garamond" w:hAnsi="Garamond" w:cs="Times New Roman"/>
          <w:sz w:val="24"/>
          <w:szCs w:val="24"/>
        </w:rPr>
      </w:pPr>
      <w:r>
        <w:rPr>
          <w:rFonts w:ascii="Garamond" w:hAnsi="Garamond" w:cs="Times New Roman"/>
          <w:sz w:val="24"/>
          <w:szCs w:val="24"/>
        </w:rPr>
        <w:t xml:space="preserve"> </w:t>
      </w:r>
      <w:r w:rsidR="007A21CD" w:rsidRPr="00F56A6C">
        <w:rPr>
          <w:rFonts w:ascii="Garamond" w:hAnsi="Garamond" w:cs="Times New Roman"/>
          <w:sz w:val="24"/>
          <w:szCs w:val="24"/>
        </w:rPr>
        <w:t>Both primary and secondary data were used to solicit information from farmers in the study area. The research was conducted in three villages in two municipalities and a district. Questionnaire wa</w:t>
      </w:r>
      <w:r w:rsidR="00604D3C">
        <w:rPr>
          <w:rFonts w:ascii="Garamond" w:hAnsi="Garamond" w:cs="Times New Roman"/>
          <w:sz w:val="24"/>
          <w:szCs w:val="24"/>
        </w:rPr>
        <w:t>s administered, consisting of 29 question items, to 58 respondents (farmers)</w:t>
      </w:r>
      <w:r w:rsidR="007A21CD" w:rsidRPr="00F56A6C">
        <w:rPr>
          <w:rFonts w:ascii="Garamond" w:hAnsi="Garamond" w:cs="Times New Roman"/>
          <w:sz w:val="24"/>
          <w:szCs w:val="24"/>
        </w:rPr>
        <w:t xml:space="preserve"> comprising 25 to respondents in Wenchi village and 19 to farmers in Akwadum</w:t>
      </w:r>
      <w:r w:rsidR="00604D3C">
        <w:rPr>
          <w:rFonts w:ascii="Garamond" w:hAnsi="Garamond" w:cs="Times New Roman"/>
          <w:sz w:val="24"/>
          <w:szCs w:val="24"/>
        </w:rPr>
        <w:t>. The rest of the questionnaire</w:t>
      </w:r>
      <w:r w:rsidR="00604D3C" w:rsidRPr="00F56A6C">
        <w:rPr>
          <w:rFonts w:ascii="Garamond" w:hAnsi="Garamond" w:cs="Times New Roman"/>
          <w:sz w:val="24"/>
          <w:szCs w:val="24"/>
        </w:rPr>
        <w:t xml:space="preserve"> was</w:t>
      </w:r>
      <w:r w:rsidR="007A21CD" w:rsidRPr="00F56A6C">
        <w:rPr>
          <w:rFonts w:ascii="Garamond" w:hAnsi="Garamond" w:cs="Times New Roman"/>
          <w:sz w:val="24"/>
          <w:szCs w:val="24"/>
        </w:rPr>
        <w:t xml:space="preserve"> administered to respondents in Asikuma. The information solicited from the farmers include demographic characteristics, producer price, the mass spraying exercise, socioeconomic characteristics, assets and marketing constraints. The sampling size was selected based on the fact that Wenchi has a population of approximately 500 inhabitants. More so not all the farmers benefitted from the mass spraying exercise. The same reason applies to Asikuma and Akwadum with population of 1640 and 200 inhabitants. In addition not all the inhabitants are cocoa farmers, and not all those who are cocoa farmers benefitted from the programme. </w:t>
      </w:r>
    </w:p>
    <w:p w:rsidR="00913943" w:rsidRPr="0058428D" w:rsidRDefault="004F6982" w:rsidP="0058428D">
      <w:pPr>
        <w:spacing w:line="360" w:lineRule="auto"/>
        <w:jc w:val="both"/>
        <w:rPr>
          <w:rFonts w:ascii="Garamond" w:hAnsi="Garamond" w:cs="Times New Roman"/>
          <w:sz w:val="24"/>
          <w:szCs w:val="24"/>
        </w:rPr>
      </w:pPr>
      <w:r>
        <w:rPr>
          <w:rFonts w:ascii="Garamond" w:hAnsi="Garamond" w:cs="Times New Roman"/>
          <w:sz w:val="24"/>
          <w:szCs w:val="24"/>
        </w:rPr>
        <w:t xml:space="preserve">             </w:t>
      </w:r>
      <w:r w:rsidR="007A21CD" w:rsidRPr="00F56A6C">
        <w:rPr>
          <w:rFonts w:ascii="Garamond" w:hAnsi="Garamond" w:cs="Times New Roman"/>
          <w:sz w:val="24"/>
          <w:szCs w:val="24"/>
        </w:rPr>
        <w:t>In addition to the primary data, secondary data was gathered to analyse the main objectives of the study,</w:t>
      </w:r>
      <w:r w:rsidR="00235EC6" w:rsidRPr="00F56A6C">
        <w:rPr>
          <w:rFonts w:ascii="Garamond" w:hAnsi="Garamond" w:cs="Times New Roman"/>
          <w:sz w:val="24"/>
          <w:szCs w:val="24"/>
        </w:rPr>
        <w:t xml:space="preserve"> and this covers the period 1978 to 2007</w:t>
      </w:r>
      <w:r w:rsidR="007A21CD" w:rsidRPr="00F56A6C">
        <w:rPr>
          <w:rFonts w:ascii="Garamond" w:hAnsi="Garamond" w:cs="Times New Roman"/>
          <w:sz w:val="24"/>
          <w:szCs w:val="24"/>
        </w:rPr>
        <w:t>.It constitutes data from published sources on government producer price, production levels, constraints in the cocoa industry, challenges of the internal and external marketing and government’s overall policy initiatives in the industry over the study period. Information on the mechanisms of the cocoa industry was solicited.</w:t>
      </w:r>
      <w:r w:rsidR="00235EC6" w:rsidRPr="00F56A6C">
        <w:rPr>
          <w:rFonts w:ascii="Garamond" w:hAnsi="Garamond" w:cs="Times New Roman"/>
          <w:sz w:val="24"/>
          <w:szCs w:val="24"/>
        </w:rPr>
        <w:t xml:space="preserve"> Data on cocoa</w:t>
      </w:r>
      <w:r w:rsidR="00867B91" w:rsidRPr="00F56A6C">
        <w:rPr>
          <w:rFonts w:ascii="Garamond" w:hAnsi="Garamond" w:cs="Times New Roman"/>
          <w:sz w:val="24"/>
          <w:szCs w:val="24"/>
        </w:rPr>
        <w:t xml:space="preserve"> nominal</w:t>
      </w:r>
      <w:r w:rsidR="00235EC6" w:rsidRPr="00F56A6C">
        <w:rPr>
          <w:rFonts w:ascii="Garamond" w:hAnsi="Garamond" w:cs="Times New Roman"/>
          <w:sz w:val="24"/>
          <w:szCs w:val="24"/>
        </w:rPr>
        <w:t xml:space="preserve"> producer price and output were obtained from the cocobod</w:t>
      </w:r>
      <w:r w:rsidR="00867B91" w:rsidRPr="00F56A6C">
        <w:rPr>
          <w:rFonts w:ascii="Garamond" w:hAnsi="Garamond" w:cs="Times New Roman"/>
          <w:sz w:val="24"/>
          <w:szCs w:val="24"/>
        </w:rPr>
        <w:t>,</w:t>
      </w:r>
      <w:r w:rsidR="00235EC6" w:rsidRPr="00F56A6C">
        <w:rPr>
          <w:rFonts w:ascii="Garamond" w:hAnsi="Garamond" w:cs="Times New Roman"/>
          <w:sz w:val="24"/>
          <w:szCs w:val="24"/>
        </w:rPr>
        <w:t xml:space="preserve"> as well as expenditure on codapec.</w:t>
      </w:r>
      <w:r w:rsidR="00867B91" w:rsidRPr="00F56A6C">
        <w:rPr>
          <w:rFonts w:ascii="Garamond" w:hAnsi="Garamond" w:cs="Times New Roman"/>
          <w:sz w:val="24"/>
          <w:szCs w:val="24"/>
        </w:rPr>
        <w:t xml:space="preserve"> Data on m</w:t>
      </w:r>
      <w:r w:rsidR="00604D3C">
        <w:rPr>
          <w:rFonts w:ascii="Garamond" w:hAnsi="Garamond" w:cs="Times New Roman"/>
          <w:sz w:val="24"/>
          <w:szCs w:val="24"/>
        </w:rPr>
        <w:t>aize was taken from the FAO</w:t>
      </w:r>
      <w:r w:rsidR="00610CF1">
        <w:rPr>
          <w:rFonts w:ascii="Garamond" w:hAnsi="Garamond" w:cs="Times New Roman"/>
          <w:sz w:val="24"/>
          <w:szCs w:val="24"/>
        </w:rPr>
        <w:t xml:space="preserve"> (Food and Agricultural Organization)</w:t>
      </w:r>
      <w:r w:rsidR="00604D3C">
        <w:rPr>
          <w:rFonts w:ascii="Garamond" w:hAnsi="Garamond" w:cs="Times New Roman"/>
          <w:sz w:val="24"/>
          <w:szCs w:val="24"/>
        </w:rPr>
        <w:t xml:space="preserve"> statistics</w:t>
      </w:r>
      <w:r w:rsidR="00867B91" w:rsidRPr="00F56A6C">
        <w:rPr>
          <w:rFonts w:ascii="Garamond" w:hAnsi="Garamond" w:cs="Times New Roman"/>
          <w:sz w:val="24"/>
          <w:szCs w:val="24"/>
        </w:rPr>
        <w:t xml:space="preserve">. </w:t>
      </w:r>
      <w:r w:rsidR="00273772" w:rsidRPr="00F56A6C">
        <w:rPr>
          <w:rFonts w:ascii="Garamond" w:hAnsi="Garamond" w:cs="Times New Roman"/>
          <w:sz w:val="24"/>
          <w:szCs w:val="24"/>
        </w:rPr>
        <w:t xml:space="preserve">Data on FOB was </w:t>
      </w:r>
      <w:r w:rsidR="00DE524A" w:rsidRPr="00F56A6C">
        <w:rPr>
          <w:rFonts w:ascii="Garamond" w:hAnsi="Garamond" w:cs="Times New Roman"/>
          <w:sz w:val="24"/>
          <w:szCs w:val="24"/>
        </w:rPr>
        <w:t>retrieved</w:t>
      </w:r>
      <w:r w:rsidR="00273772" w:rsidRPr="00F56A6C">
        <w:rPr>
          <w:rFonts w:ascii="Garamond" w:hAnsi="Garamond" w:cs="Times New Roman"/>
          <w:sz w:val="24"/>
          <w:szCs w:val="24"/>
        </w:rPr>
        <w:t xml:space="preserve"> from </w:t>
      </w:r>
      <w:r w:rsidR="00262F59" w:rsidRPr="00F56A6C">
        <w:rPr>
          <w:rFonts w:ascii="Garamond" w:hAnsi="Garamond" w:cs="Times New Roman"/>
          <w:sz w:val="24"/>
          <w:szCs w:val="24"/>
        </w:rPr>
        <w:t xml:space="preserve">Anim-Kwapong and </w:t>
      </w:r>
      <w:r w:rsidR="00C765C6" w:rsidRPr="00F56A6C">
        <w:rPr>
          <w:rFonts w:ascii="Garamond" w:hAnsi="Garamond" w:cs="Times New Roman"/>
          <w:sz w:val="24"/>
          <w:szCs w:val="24"/>
        </w:rPr>
        <w:t>Frimpong (</w:t>
      </w:r>
      <w:r w:rsidR="00262F59" w:rsidRPr="00F56A6C">
        <w:rPr>
          <w:rFonts w:ascii="Garamond" w:hAnsi="Garamond" w:cs="Times New Roman"/>
          <w:sz w:val="24"/>
          <w:szCs w:val="24"/>
        </w:rPr>
        <w:t>2005)</w:t>
      </w:r>
      <w:r w:rsidR="00273772" w:rsidRPr="00F56A6C">
        <w:rPr>
          <w:rFonts w:ascii="Garamond" w:hAnsi="Garamond" w:cs="Times New Roman"/>
          <w:sz w:val="24"/>
          <w:szCs w:val="24"/>
        </w:rPr>
        <w:t>. The real producer price of cocoa and maize were</w:t>
      </w:r>
      <w:r w:rsidR="00DE524A" w:rsidRPr="00F56A6C">
        <w:rPr>
          <w:rFonts w:ascii="Garamond" w:hAnsi="Garamond" w:cs="Times New Roman"/>
          <w:sz w:val="24"/>
          <w:szCs w:val="24"/>
        </w:rPr>
        <w:t xml:space="preserve"> obtained by</w:t>
      </w:r>
      <w:r w:rsidR="00273772" w:rsidRPr="00F56A6C">
        <w:rPr>
          <w:rFonts w:ascii="Garamond" w:hAnsi="Garamond" w:cs="Times New Roman"/>
          <w:sz w:val="24"/>
          <w:szCs w:val="24"/>
        </w:rPr>
        <w:t xml:space="preserve"> deflat</w:t>
      </w:r>
      <w:r w:rsidR="00DE524A" w:rsidRPr="00F56A6C">
        <w:rPr>
          <w:rFonts w:ascii="Garamond" w:hAnsi="Garamond" w:cs="Times New Roman"/>
          <w:sz w:val="24"/>
          <w:szCs w:val="24"/>
        </w:rPr>
        <w:t>ing the nominal producer prices to 2000 prices</w:t>
      </w:r>
    </w:p>
    <w:p w:rsidR="007A21CD" w:rsidRPr="00BB0907" w:rsidRDefault="002C177B" w:rsidP="00913943">
      <w:pPr>
        <w:spacing w:line="240" w:lineRule="auto"/>
        <w:jc w:val="both"/>
        <w:rPr>
          <w:rFonts w:ascii="Garamond" w:hAnsi="Garamond" w:cs="Times New Roman"/>
          <w:b/>
          <w:sz w:val="28"/>
          <w:szCs w:val="28"/>
        </w:rPr>
      </w:pPr>
      <w:r w:rsidRPr="00BB0907">
        <w:rPr>
          <w:rFonts w:ascii="Garamond" w:hAnsi="Garamond" w:cs="Times New Roman"/>
          <w:b/>
          <w:sz w:val="28"/>
          <w:szCs w:val="28"/>
        </w:rPr>
        <w:t xml:space="preserve">4.2    </w:t>
      </w:r>
      <w:r w:rsidR="007A21CD" w:rsidRPr="00BB0907">
        <w:rPr>
          <w:rFonts w:ascii="Garamond" w:hAnsi="Garamond" w:cs="Times New Roman"/>
          <w:b/>
          <w:sz w:val="28"/>
          <w:szCs w:val="28"/>
        </w:rPr>
        <w:t xml:space="preserve"> Sampling technique</w:t>
      </w:r>
    </w:p>
    <w:p w:rsidR="007A21CD" w:rsidRPr="00F56A6C" w:rsidRDefault="004F6982" w:rsidP="0014604F">
      <w:pPr>
        <w:spacing w:line="360" w:lineRule="auto"/>
        <w:jc w:val="both"/>
        <w:rPr>
          <w:rFonts w:ascii="Garamond" w:hAnsi="Garamond" w:cs="Times New Roman"/>
          <w:sz w:val="24"/>
          <w:szCs w:val="24"/>
        </w:rPr>
      </w:pPr>
      <w:r>
        <w:rPr>
          <w:rFonts w:ascii="Garamond" w:hAnsi="Garamond" w:cs="Times New Roman"/>
          <w:sz w:val="24"/>
          <w:szCs w:val="24"/>
        </w:rPr>
        <w:t xml:space="preserve">        </w:t>
      </w:r>
      <w:r w:rsidR="007A21CD" w:rsidRPr="00F56A6C">
        <w:rPr>
          <w:rFonts w:ascii="Garamond" w:hAnsi="Garamond" w:cs="Times New Roman"/>
          <w:sz w:val="24"/>
          <w:szCs w:val="24"/>
        </w:rPr>
        <w:t>Since it was difficult to identify farmers who benefitted from the mass spraying exercise, snowball sample methods were used to solicit information from farmers. This is because the researcher was interested in those who benefitted from the mass spraying exercise. Based on this, the sample size was selected by taking into consideration the population in the villages, the number of acres that farmers cultivate, and the population of those who benefitted from the mass spraying exercise. These were done to overcome time and resource constraints.</w:t>
      </w:r>
    </w:p>
    <w:p w:rsidR="00610CF1" w:rsidRPr="00610CF1" w:rsidRDefault="0041168F" w:rsidP="00610CF1">
      <w:pPr>
        <w:spacing w:line="360" w:lineRule="auto"/>
        <w:jc w:val="both"/>
        <w:rPr>
          <w:rFonts w:ascii="Garamond" w:hAnsi="Garamond" w:cs="Times New Roman"/>
          <w:sz w:val="24"/>
          <w:szCs w:val="24"/>
        </w:rPr>
      </w:pPr>
      <w:r>
        <w:rPr>
          <w:rFonts w:ascii="Garamond" w:hAnsi="Garamond" w:cs="Times New Roman"/>
          <w:sz w:val="24"/>
          <w:szCs w:val="24"/>
        </w:rPr>
        <w:lastRenderedPageBreak/>
        <w:t xml:space="preserve">         </w:t>
      </w:r>
      <w:r w:rsidR="007A21CD" w:rsidRPr="00F56A6C">
        <w:rPr>
          <w:rFonts w:ascii="Garamond" w:hAnsi="Garamond" w:cs="Times New Roman"/>
          <w:sz w:val="24"/>
          <w:szCs w:val="24"/>
        </w:rPr>
        <w:t xml:space="preserve">Three villages were selected from two different municipalities and a district. The villages were Wenchi in Bibiani Anhwiaso Bekwai district, western region; Akwadum in the New Juaben Municipality, eastern region; and Asikuma in the upper Denkyira east municipality, central region.  Wenchi was selected based on the records that western region, out of the six cocoa producing regions in Ghana, produce 50% of the total. The villages, Akwadum and Asikuma were included because of their location in the least produce regions to </w:t>
      </w:r>
      <w:r w:rsidR="00262F59" w:rsidRPr="00F56A6C">
        <w:rPr>
          <w:rFonts w:ascii="Garamond" w:hAnsi="Garamond" w:cs="Times New Roman"/>
          <w:sz w:val="24"/>
          <w:szCs w:val="24"/>
        </w:rPr>
        <w:t>give disperse</w:t>
      </w:r>
      <w:r w:rsidR="007A21CD" w:rsidRPr="00F56A6C">
        <w:rPr>
          <w:rFonts w:ascii="Garamond" w:hAnsi="Garamond" w:cs="Times New Roman"/>
          <w:sz w:val="24"/>
          <w:szCs w:val="24"/>
        </w:rPr>
        <w:t xml:space="preserve"> of respondents.  </w:t>
      </w:r>
    </w:p>
    <w:p w:rsidR="0041168F" w:rsidRDefault="002C177B" w:rsidP="0014604F">
      <w:pPr>
        <w:spacing w:line="360" w:lineRule="auto"/>
        <w:rPr>
          <w:rFonts w:ascii="Garamond" w:hAnsi="Garamond" w:cs="Times New Roman"/>
          <w:b/>
          <w:sz w:val="28"/>
          <w:szCs w:val="28"/>
        </w:rPr>
      </w:pPr>
      <w:r w:rsidRPr="00BB0907">
        <w:rPr>
          <w:rFonts w:ascii="Garamond" w:hAnsi="Garamond" w:cs="Times New Roman"/>
          <w:b/>
          <w:sz w:val="28"/>
          <w:szCs w:val="28"/>
        </w:rPr>
        <w:t xml:space="preserve">4.3        </w:t>
      </w:r>
      <w:r w:rsidR="001D192C" w:rsidRPr="00BB0907">
        <w:rPr>
          <w:rFonts w:ascii="Garamond" w:hAnsi="Garamond" w:cs="Times New Roman"/>
          <w:b/>
          <w:sz w:val="28"/>
          <w:szCs w:val="28"/>
        </w:rPr>
        <w:t>Anal</w:t>
      </w:r>
      <w:r w:rsidR="00AE6CE7" w:rsidRPr="00BB0907">
        <w:rPr>
          <w:rFonts w:ascii="Garamond" w:hAnsi="Garamond" w:cs="Times New Roman"/>
          <w:b/>
          <w:sz w:val="28"/>
          <w:szCs w:val="28"/>
        </w:rPr>
        <w:t>ytical Framework</w:t>
      </w:r>
    </w:p>
    <w:p w:rsidR="00C76E33" w:rsidRPr="0041168F" w:rsidRDefault="00C76E33" w:rsidP="00913943">
      <w:pPr>
        <w:spacing w:line="240" w:lineRule="auto"/>
        <w:rPr>
          <w:rFonts w:ascii="Garamond" w:hAnsi="Garamond" w:cs="Times New Roman"/>
          <w:b/>
          <w:sz w:val="28"/>
          <w:szCs w:val="28"/>
        </w:rPr>
      </w:pPr>
      <w:r w:rsidRPr="0041168F">
        <w:rPr>
          <w:rFonts w:ascii="Garamond" w:hAnsi="Garamond" w:cs="Times New Roman"/>
          <w:b/>
          <w:sz w:val="24"/>
          <w:szCs w:val="24"/>
        </w:rPr>
        <w:t>4.</w:t>
      </w:r>
      <w:r w:rsidR="0041168F" w:rsidRPr="0041168F">
        <w:rPr>
          <w:rFonts w:ascii="Garamond" w:hAnsi="Garamond" w:cs="Times New Roman"/>
          <w:b/>
          <w:sz w:val="24"/>
          <w:szCs w:val="24"/>
        </w:rPr>
        <w:t xml:space="preserve">3.1    </w:t>
      </w:r>
      <w:r w:rsidRPr="0041168F">
        <w:rPr>
          <w:rFonts w:ascii="Garamond" w:hAnsi="Garamond" w:cs="Times New Roman"/>
          <w:b/>
          <w:sz w:val="24"/>
          <w:szCs w:val="24"/>
        </w:rPr>
        <w:t>Effects of Price and Production policy on Cocoa Supply</w:t>
      </w:r>
    </w:p>
    <w:p w:rsidR="00C32422" w:rsidRPr="00F56A6C" w:rsidRDefault="004F6982" w:rsidP="0014604F">
      <w:pPr>
        <w:spacing w:line="360" w:lineRule="auto"/>
        <w:jc w:val="both"/>
        <w:rPr>
          <w:rFonts w:ascii="Garamond" w:hAnsi="Garamond" w:cs="Times New Roman"/>
          <w:sz w:val="24"/>
          <w:szCs w:val="24"/>
        </w:rPr>
      </w:pPr>
      <w:r>
        <w:rPr>
          <w:rFonts w:ascii="Garamond" w:hAnsi="Garamond" w:cs="Times New Roman"/>
          <w:sz w:val="24"/>
          <w:szCs w:val="24"/>
        </w:rPr>
        <w:t xml:space="preserve"> </w:t>
      </w:r>
      <w:r w:rsidR="00102520" w:rsidRPr="00F56A6C">
        <w:rPr>
          <w:rFonts w:ascii="Garamond" w:hAnsi="Garamond" w:cs="Times New Roman"/>
          <w:sz w:val="24"/>
          <w:szCs w:val="24"/>
        </w:rPr>
        <w:t>In analysing the effects</w:t>
      </w:r>
      <w:r w:rsidR="001D192C" w:rsidRPr="00F56A6C">
        <w:rPr>
          <w:rFonts w:ascii="Garamond" w:hAnsi="Garamond" w:cs="Times New Roman"/>
          <w:sz w:val="24"/>
          <w:szCs w:val="24"/>
        </w:rPr>
        <w:t xml:space="preserve"> </w:t>
      </w:r>
      <w:r w:rsidR="002C547F" w:rsidRPr="00F56A6C">
        <w:rPr>
          <w:rFonts w:ascii="Garamond" w:hAnsi="Garamond" w:cs="Times New Roman"/>
          <w:sz w:val="24"/>
          <w:szCs w:val="24"/>
        </w:rPr>
        <w:t>of pricing</w:t>
      </w:r>
      <w:r w:rsidR="001D192C" w:rsidRPr="00F56A6C">
        <w:rPr>
          <w:rFonts w:ascii="Garamond" w:hAnsi="Garamond" w:cs="Times New Roman"/>
          <w:sz w:val="24"/>
          <w:szCs w:val="24"/>
        </w:rPr>
        <w:t xml:space="preserve"> policy and production policy on supply of cocoa, econometric model, and </w:t>
      </w:r>
      <w:r w:rsidR="006F29E1" w:rsidRPr="00F56A6C">
        <w:rPr>
          <w:rFonts w:ascii="Garamond" w:hAnsi="Garamond" w:cs="Times New Roman"/>
          <w:sz w:val="24"/>
          <w:szCs w:val="24"/>
        </w:rPr>
        <w:t>various statistical tests was</w:t>
      </w:r>
      <w:r w:rsidR="001D192C" w:rsidRPr="00F56A6C">
        <w:rPr>
          <w:rFonts w:ascii="Garamond" w:hAnsi="Garamond" w:cs="Times New Roman"/>
          <w:sz w:val="24"/>
          <w:szCs w:val="24"/>
        </w:rPr>
        <w:t xml:space="preserve"> estimated</w:t>
      </w:r>
      <w:r w:rsidR="00C32422" w:rsidRPr="00F56A6C">
        <w:rPr>
          <w:rFonts w:ascii="Garamond" w:hAnsi="Garamond" w:cs="Times New Roman"/>
          <w:sz w:val="24"/>
          <w:szCs w:val="24"/>
        </w:rPr>
        <w:t xml:space="preserve"> using time series</w:t>
      </w:r>
      <w:r w:rsidR="001D192C" w:rsidRPr="00F56A6C">
        <w:rPr>
          <w:rFonts w:ascii="Garamond" w:hAnsi="Garamond" w:cs="Times New Roman"/>
          <w:sz w:val="24"/>
          <w:szCs w:val="24"/>
        </w:rPr>
        <w:t>.</w:t>
      </w:r>
      <w:r w:rsidR="00AE6CE7" w:rsidRPr="00F56A6C">
        <w:rPr>
          <w:rFonts w:ascii="Garamond" w:hAnsi="Garamond" w:cs="Times New Roman"/>
          <w:sz w:val="24"/>
          <w:szCs w:val="24"/>
        </w:rPr>
        <w:t xml:space="preserve"> </w:t>
      </w:r>
      <w:r w:rsidR="006F29E1" w:rsidRPr="00F56A6C">
        <w:rPr>
          <w:rFonts w:ascii="Garamond" w:hAnsi="Garamond" w:cs="Times New Roman"/>
          <w:sz w:val="24"/>
          <w:szCs w:val="24"/>
        </w:rPr>
        <w:t>The</w:t>
      </w:r>
      <w:r w:rsidR="00C842B9">
        <w:rPr>
          <w:rFonts w:ascii="Garamond" w:hAnsi="Garamond" w:cs="Times New Roman"/>
          <w:sz w:val="24"/>
          <w:szCs w:val="24"/>
        </w:rPr>
        <w:t xml:space="preserve"> long-run</w:t>
      </w:r>
      <w:r w:rsidR="006F29E1" w:rsidRPr="00F56A6C">
        <w:rPr>
          <w:rFonts w:ascii="Garamond" w:hAnsi="Garamond" w:cs="Times New Roman"/>
          <w:sz w:val="24"/>
          <w:szCs w:val="24"/>
        </w:rPr>
        <w:t xml:space="preserve"> estimated </w:t>
      </w:r>
      <w:r w:rsidR="002C177B" w:rsidRPr="00F56A6C">
        <w:rPr>
          <w:rFonts w:ascii="Garamond" w:hAnsi="Garamond" w:cs="Times New Roman"/>
          <w:sz w:val="24"/>
          <w:szCs w:val="24"/>
        </w:rPr>
        <w:t>model is</w:t>
      </w:r>
      <w:r w:rsidR="00C32422" w:rsidRPr="00F56A6C">
        <w:rPr>
          <w:rFonts w:ascii="Garamond" w:hAnsi="Garamond" w:cs="Times New Roman"/>
          <w:sz w:val="24"/>
          <w:szCs w:val="24"/>
        </w:rPr>
        <w:t>:</w:t>
      </w:r>
      <w:r w:rsidR="001D192C" w:rsidRPr="00F56A6C">
        <w:rPr>
          <w:rFonts w:ascii="Garamond" w:hAnsi="Garamond" w:cs="Times New Roman"/>
          <w:sz w:val="24"/>
          <w:szCs w:val="24"/>
        </w:rPr>
        <w:t xml:space="preserve"> </w:t>
      </w:r>
    </w:p>
    <w:p w:rsidR="00610CF1" w:rsidRDefault="00C32422" w:rsidP="00610CF1">
      <w:pPr>
        <w:spacing w:line="360" w:lineRule="auto"/>
        <w:jc w:val="both"/>
        <w:rPr>
          <w:rFonts w:ascii="Garamond" w:hAnsi="Garamond" w:cs="Times New Roman"/>
          <w:sz w:val="24"/>
          <w:szCs w:val="24"/>
        </w:rPr>
      </w:pPr>
      <w:r w:rsidRPr="00F56A6C">
        <w:rPr>
          <w:rFonts w:ascii="Garamond" w:hAnsi="Garamond" w:cs="Times New Roman"/>
          <w:sz w:val="24"/>
          <w:szCs w:val="24"/>
        </w:rPr>
        <w:t>Q</w:t>
      </w:r>
      <w:r w:rsidRPr="00F56A6C">
        <w:rPr>
          <w:rFonts w:ascii="Garamond" w:hAnsi="Garamond" w:cs="Times New Roman"/>
          <w:sz w:val="24"/>
          <w:szCs w:val="24"/>
          <w:vertAlign w:val="subscript"/>
        </w:rPr>
        <w:t>t</w:t>
      </w:r>
      <w:r w:rsidRPr="00F56A6C">
        <w:rPr>
          <w:rFonts w:ascii="Garamond" w:hAnsi="Garamond" w:cs="Times New Roman"/>
          <w:sz w:val="24"/>
          <w:szCs w:val="24"/>
        </w:rPr>
        <w:t>=α</w:t>
      </w:r>
      <w:r w:rsidRPr="00F56A6C">
        <w:rPr>
          <w:rFonts w:ascii="Garamond" w:hAnsi="Garamond" w:cs="Times New Roman"/>
          <w:sz w:val="24"/>
          <w:szCs w:val="24"/>
          <w:vertAlign w:val="subscript"/>
        </w:rPr>
        <w:t>0</w:t>
      </w:r>
      <w:r w:rsidR="007F640D" w:rsidRPr="00F56A6C">
        <w:rPr>
          <w:rFonts w:ascii="Garamond" w:hAnsi="Garamond" w:cs="Times New Roman"/>
          <w:sz w:val="24"/>
          <w:szCs w:val="24"/>
        </w:rPr>
        <w:t>+α</w:t>
      </w:r>
      <w:r w:rsidR="007F640D" w:rsidRPr="00F56A6C">
        <w:rPr>
          <w:rFonts w:ascii="Garamond" w:hAnsi="Garamond" w:cs="Times New Roman"/>
          <w:sz w:val="24"/>
          <w:szCs w:val="24"/>
          <w:vertAlign w:val="subscript"/>
        </w:rPr>
        <w:t>1</w:t>
      </w:r>
      <w:r w:rsidR="007F640D" w:rsidRPr="00F56A6C">
        <w:rPr>
          <w:rFonts w:ascii="Garamond" w:hAnsi="Garamond" w:cs="Times New Roman"/>
          <w:sz w:val="24"/>
          <w:szCs w:val="24"/>
        </w:rPr>
        <w:t>Q</w:t>
      </w:r>
      <w:r w:rsidR="007F640D" w:rsidRPr="00F56A6C">
        <w:rPr>
          <w:rFonts w:ascii="Garamond" w:hAnsi="Garamond" w:cs="Times New Roman"/>
          <w:sz w:val="24"/>
          <w:szCs w:val="24"/>
          <w:vertAlign w:val="subscript"/>
        </w:rPr>
        <w:t>t-1</w:t>
      </w:r>
      <w:r w:rsidR="005D1800" w:rsidRPr="00F56A6C">
        <w:rPr>
          <w:rFonts w:ascii="Garamond" w:hAnsi="Garamond" w:cs="Times New Roman"/>
          <w:sz w:val="24"/>
          <w:szCs w:val="24"/>
        </w:rPr>
        <w:t>+α</w:t>
      </w:r>
      <w:r w:rsidR="007F640D" w:rsidRPr="00F56A6C">
        <w:rPr>
          <w:rFonts w:ascii="Garamond" w:hAnsi="Garamond" w:cs="Times New Roman"/>
          <w:sz w:val="24"/>
          <w:szCs w:val="24"/>
          <w:vertAlign w:val="subscript"/>
        </w:rPr>
        <w:t>2</w:t>
      </w:r>
      <w:r w:rsidR="005D1800" w:rsidRPr="00F56A6C">
        <w:rPr>
          <w:rFonts w:ascii="Garamond" w:hAnsi="Garamond" w:cs="Times New Roman"/>
          <w:sz w:val="24"/>
          <w:szCs w:val="24"/>
        </w:rPr>
        <w:t>P</w:t>
      </w:r>
      <w:r w:rsidR="005D1800" w:rsidRPr="00F56A6C">
        <w:rPr>
          <w:rFonts w:ascii="Garamond" w:hAnsi="Garamond" w:cs="Times New Roman"/>
          <w:sz w:val="24"/>
          <w:szCs w:val="24"/>
          <w:vertAlign w:val="subscript"/>
        </w:rPr>
        <w:t>t-1</w:t>
      </w:r>
      <w:r w:rsidR="00261418" w:rsidRPr="00F56A6C">
        <w:rPr>
          <w:rFonts w:ascii="Garamond" w:hAnsi="Garamond" w:cs="Times New Roman"/>
          <w:sz w:val="24"/>
          <w:szCs w:val="24"/>
        </w:rPr>
        <w:t>+</w:t>
      </w:r>
      <w:r w:rsidR="00260A26" w:rsidRPr="00F56A6C">
        <w:rPr>
          <w:rFonts w:ascii="Garamond" w:hAnsi="Garamond" w:cs="Times New Roman"/>
          <w:sz w:val="24"/>
          <w:szCs w:val="24"/>
        </w:rPr>
        <w:t>α</w:t>
      </w:r>
      <w:r w:rsidR="00261418" w:rsidRPr="00F56A6C">
        <w:rPr>
          <w:rFonts w:ascii="Garamond" w:hAnsi="Garamond" w:cs="Times New Roman"/>
          <w:sz w:val="24"/>
          <w:szCs w:val="24"/>
          <w:vertAlign w:val="subscript"/>
        </w:rPr>
        <w:t>3</w:t>
      </w:r>
      <w:r w:rsidR="00260A26" w:rsidRPr="00F56A6C">
        <w:rPr>
          <w:rFonts w:ascii="Garamond" w:hAnsi="Garamond" w:cs="Times New Roman"/>
          <w:sz w:val="24"/>
          <w:szCs w:val="24"/>
        </w:rPr>
        <w:t>P</w:t>
      </w:r>
      <w:r w:rsidR="00260A26" w:rsidRPr="00F56A6C">
        <w:rPr>
          <w:rFonts w:ascii="Garamond" w:hAnsi="Garamond" w:cs="Times New Roman"/>
          <w:sz w:val="24"/>
          <w:szCs w:val="24"/>
          <w:vertAlign w:val="subscript"/>
        </w:rPr>
        <w:t>t-</w:t>
      </w:r>
      <w:r w:rsidR="00261418" w:rsidRPr="00F56A6C">
        <w:rPr>
          <w:rFonts w:ascii="Garamond" w:hAnsi="Garamond" w:cs="Times New Roman"/>
          <w:sz w:val="24"/>
          <w:szCs w:val="24"/>
          <w:vertAlign w:val="subscript"/>
        </w:rPr>
        <w:t>-</w:t>
      </w:r>
      <w:r w:rsidR="00260A26" w:rsidRPr="00F56A6C">
        <w:rPr>
          <w:rFonts w:ascii="Garamond" w:hAnsi="Garamond" w:cs="Times New Roman"/>
          <w:sz w:val="24"/>
          <w:szCs w:val="24"/>
          <w:vertAlign w:val="subscript"/>
        </w:rPr>
        <w:t>2</w:t>
      </w:r>
      <w:r w:rsidRPr="00F56A6C">
        <w:rPr>
          <w:rFonts w:ascii="Garamond" w:hAnsi="Garamond" w:cs="Times New Roman"/>
          <w:sz w:val="24"/>
          <w:szCs w:val="24"/>
        </w:rPr>
        <w:t>+α</w:t>
      </w:r>
      <w:r w:rsidR="00261418" w:rsidRPr="00F56A6C">
        <w:rPr>
          <w:rFonts w:ascii="Garamond" w:hAnsi="Garamond" w:cs="Times New Roman"/>
          <w:sz w:val="24"/>
          <w:szCs w:val="24"/>
          <w:vertAlign w:val="subscript"/>
        </w:rPr>
        <w:t>4</w:t>
      </w:r>
      <w:r w:rsidRPr="00F56A6C">
        <w:rPr>
          <w:rFonts w:ascii="Garamond" w:hAnsi="Garamond" w:cs="Times New Roman"/>
          <w:sz w:val="24"/>
          <w:szCs w:val="24"/>
        </w:rPr>
        <w:t>P</w:t>
      </w:r>
      <w:r w:rsidRPr="00F56A6C">
        <w:rPr>
          <w:rFonts w:ascii="Garamond" w:hAnsi="Garamond" w:cs="Times New Roman"/>
          <w:sz w:val="24"/>
          <w:szCs w:val="24"/>
          <w:vertAlign w:val="subscript"/>
        </w:rPr>
        <w:t>t-3</w:t>
      </w:r>
      <w:r w:rsidRPr="00F56A6C">
        <w:rPr>
          <w:rFonts w:ascii="Garamond" w:hAnsi="Garamond" w:cs="Times New Roman"/>
          <w:sz w:val="24"/>
          <w:szCs w:val="24"/>
        </w:rPr>
        <w:t>+α</w:t>
      </w:r>
      <w:r w:rsidR="00261418" w:rsidRPr="00F56A6C">
        <w:rPr>
          <w:rFonts w:ascii="Garamond" w:hAnsi="Garamond" w:cs="Times New Roman"/>
          <w:sz w:val="24"/>
          <w:szCs w:val="24"/>
          <w:vertAlign w:val="subscript"/>
        </w:rPr>
        <w:t>5</w:t>
      </w:r>
      <w:r w:rsidRPr="00F56A6C">
        <w:rPr>
          <w:rFonts w:ascii="Garamond" w:hAnsi="Garamond" w:cs="Times New Roman"/>
          <w:sz w:val="24"/>
          <w:szCs w:val="24"/>
        </w:rPr>
        <w:t>P</w:t>
      </w:r>
      <w:r w:rsidRPr="00F56A6C">
        <w:rPr>
          <w:rFonts w:ascii="Garamond" w:hAnsi="Garamond" w:cs="Times New Roman"/>
          <w:sz w:val="24"/>
          <w:szCs w:val="24"/>
          <w:vertAlign w:val="subscript"/>
        </w:rPr>
        <w:t>t-</w:t>
      </w:r>
      <w:r w:rsidR="005B33DA" w:rsidRPr="00F56A6C">
        <w:rPr>
          <w:rFonts w:ascii="Garamond" w:hAnsi="Garamond" w:cs="Times New Roman"/>
          <w:sz w:val="24"/>
          <w:szCs w:val="24"/>
          <w:vertAlign w:val="subscript"/>
        </w:rPr>
        <w:t>5</w:t>
      </w:r>
      <w:r w:rsidRPr="00F56A6C">
        <w:rPr>
          <w:rFonts w:ascii="Garamond" w:hAnsi="Garamond" w:cs="Times New Roman"/>
          <w:sz w:val="24"/>
          <w:szCs w:val="24"/>
        </w:rPr>
        <w:t>+α</w:t>
      </w:r>
      <w:r w:rsidR="00261418" w:rsidRPr="00F56A6C">
        <w:rPr>
          <w:rFonts w:ascii="Garamond" w:hAnsi="Garamond" w:cs="Times New Roman"/>
          <w:sz w:val="24"/>
          <w:szCs w:val="24"/>
          <w:vertAlign w:val="subscript"/>
        </w:rPr>
        <w:t>6</w:t>
      </w:r>
      <w:r w:rsidRPr="00F56A6C">
        <w:rPr>
          <w:rFonts w:ascii="Garamond" w:hAnsi="Garamond" w:cs="Times New Roman"/>
          <w:sz w:val="24"/>
          <w:szCs w:val="24"/>
        </w:rPr>
        <w:t>FOB</w:t>
      </w:r>
      <w:r w:rsidRPr="00F56A6C">
        <w:rPr>
          <w:rFonts w:ascii="Garamond" w:hAnsi="Garamond" w:cs="Times New Roman"/>
          <w:sz w:val="24"/>
          <w:szCs w:val="24"/>
          <w:vertAlign w:val="subscript"/>
        </w:rPr>
        <w:t>t-1</w:t>
      </w:r>
      <w:r w:rsidRPr="00F56A6C">
        <w:rPr>
          <w:rFonts w:ascii="Garamond" w:hAnsi="Garamond" w:cs="Times New Roman"/>
          <w:sz w:val="24"/>
          <w:szCs w:val="24"/>
        </w:rPr>
        <w:t>+α</w:t>
      </w:r>
      <w:r w:rsidR="00261418" w:rsidRPr="00F56A6C">
        <w:rPr>
          <w:rFonts w:ascii="Garamond" w:hAnsi="Garamond" w:cs="Times New Roman"/>
          <w:sz w:val="24"/>
          <w:szCs w:val="24"/>
          <w:vertAlign w:val="subscript"/>
        </w:rPr>
        <w:t>7</w:t>
      </w:r>
      <w:r w:rsidRPr="00F56A6C">
        <w:rPr>
          <w:rFonts w:ascii="Garamond" w:hAnsi="Garamond" w:cs="Times New Roman"/>
          <w:sz w:val="24"/>
          <w:szCs w:val="24"/>
        </w:rPr>
        <w:t>CODAPEC</w:t>
      </w:r>
      <w:r w:rsidRPr="00F56A6C">
        <w:rPr>
          <w:rFonts w:ascii="Garamond" w:hAnsi="Garamond" w:cs="Times New Roman"/>
          <w:sz w:val="24"/>
          <w:szCs w:val="24"/>
          <w:vertAlign w:val="subscript"/>
        </w:rPr>
        <w:t>t-1</w:t>
      </w:r>
      <w:r w:rsidRPr="00F56A6C">
        <w:rPr>
          <w:rFonts w:ascii="Garamond" w:hAnsi="Garamond" w:cs="Times New Roman"/>
          <w:sz w:val="24"/>
          <w:szCs w:val="24"/>
        </w:rPr>
        <w:t>+α</w:t>
      </w:r>
      <w:r w:rsidR="00261418" w:rsidRPr="00F56A6C">
        <w:rPr>
          <w:rFonts w:ascii="Garamond" w:hAnsi="Garamond" w:cs="Times New Roman"/>
          <w:sz w:val="24"/>
          <w:szCs w:val="24"/>
          <w:vertAlign w:val="subscript"/>
        </w:rPr>
        <w:t>8</w:t>
      </w:r>
      <w:r w:rsidRPr="00F56A6C">
        <w:rPr>
          <w:rFonts w:ascii="Garamond" w:hAnsi="Garamond" w:cs="Times New Roman"/>
          <w:sz w:val="24"/>
          <w:szCs w:val="24"/>
        </w:rPr>
        <w:t>MP</w:t>
      </w:r>
      <w:r w:rsidRPr="00F56A6C">
        <w:rPr>
          <w:rFonts w:ascii="Garamond" w:hAnsi="Garamond" w:cs="Times New Roman"/>
          <w:sz w:val="24"/>
          <w:szCs w:val="24"/>
          <w:vertAlign w:val="subscript"/>
        </w:rPr>
        <w:t>t</w:t>
      </w:r>
      <w:r w:rsidRPr="00F56A6C">
        <w:rPr>
          <w:rFonts w:ascii="Garamond" w:hAnsi="Garamond" w:cs="Times New Roman"/>
          <w:sz w:val="24"/>
          <w:szCs w:val="24"/>
        </w:rPr>
        <w:t>+</w:t>
      </w:r>
      <w:r w:rsidR="007F640D" w:rsidRPr="00F56A6C">
        <w:rPr>
          <w:rFonts w:ascii="Garamond" w:hAnsi="Garamond" w:cs="Times New Roman"/>
          <w:sz w:val="24"/>
          <w:szCs w:val="24"/>
        </w:rPr>
        <w:t>U</w:t>
      </w:r>
      <w:r w:rsidRPr="00F56A6C">
        <w:rPr>
          <w:rFonts w:ascii="Garamond" w:hAnsi="Garamond" w:cs="Times New Roman"/>
          <w:sz w:val="24"/>
          <w:szCs w:val="24"/>
          <w:vertAlign w:val="subscript"/>
        </w:rPr>
        <w:t xml:space="preserve">t </w:t>
      </w:r>
      <w:r w:rsidR="002C177B" w:rsidRPr="00F56A6C">
        <w:rPr>
          <w:rFonts w:ascii="Garamond" w:hAnsi="Garamond" w:cs="Times New Roman"/>
          <w:sz w:val="24"/>
          <w:szCs w:val="24"/>
        </w:rPr>
        <w:t xml:space="preserve">     </w:t>
      </w:r>
      <w:r w:rsidR="005D1800" w:rsidRPr="00F56A6C">
        <w:rPr>
          <w:rFonts w:ascii="Garamond" w:hAnsi="Garamond" w:cs="Times New Roman"/>
          <w:sz w:val="24"/>
          <w:szCs w:val="24"/>
        </w:rPr>
        <w:t xml:space="preserve">            </w:t>
      </w:r>
      <w:r w:rsidR="00FD4EDA">
        <w:rPr>
          <w:rFonts w:ascii="Garamond" w:hAnsi="Garamond" w:cs="Times New Roman"/>
          <w:sz w:val="24"/>
          <w:szCs w:val="24"/>
        </w:rPr>
        <w:t>[4]</w:t>
      </w:r>
      <w:r w:rsidR="007F640D" w:rsidRPr="00F56A6C">
        <w:rPr>
          <w:rFonts w:ascii="Garamond" w:hAnsi="Garamond" w:cs="Times New Roman"/>
          <w:sz w:val="24"/>
          <w:szCs w:val="24"/>
        </w:rPr>
        <w:t xml:space="preserve"> </w:t>
      </w:r>
      <w:r w:rsidR="005D1800" w:rsidRPr="00F56A6C">
        <w:rPr>
          <w:rFonts w:ascii="Garamond" w:hAnsi="Garamond" w:cs="Times New Roman"/>
          <w:sz w:val="24"/>
          <w:szCs w:val="24"/>
        </w:rPr>
        <w:t xml:space="preserve">                  </w:t>
      </w:r>
      <w:r w:rsidRPr="00F56A6C">
        <w:rPr>
          <w:rFonts w:ascii="Garamond" w:hAnsi="Garamond" w:cs="Times New Roman"/>
          <w:sz w:val="24"/>
          <w:szCs w:val="24"/>
        </w:rPr>
        <w:t xml:space="preserve">                                                                                  </w:t>
      </w:r>
      <w:r w:rsidR="00341C12" w:rsidRPr="00F56A6C">
        <w:rPr>
          <w:rFonts w:ascii="Garamond" w:hAnsi="Garamond" w:cs="Times New Roman"/>
          <w:sz w:val="24"/>
          <w:szCs w:val="24"/>
        </w:rPr>
        <w:t xml:space="preserve"> </w:t>
      </w:r>
      <w:r w:rsidR="00610CF1">
        <w:rPr>
          <w:rFonts w:ascii="Garamond" w:hAnsi="Garamond" w:cs="Times New Roman"/>
          <w:sz w:val="24"/>
          <w:szCs w:val="24"/>
        </w:rPr>
        <w:t xml:space="preserve">         </w:t>
      </w:r>
    </w:p>
    <w:p w:rsidR="004F6982" w:rsidRDefault="00610CF1" w:rsidP="00610CF1">
      <w:pPr>
        <w:spacing w:line="360" w:lineRule="auto"/>
        <w:jc w:val="both"/>
        <w:rPr>
          <w:rFonts w:ascii="Garamond" w:hAnsi="Garamond" w:cs="Times New Roman"/>
          <w:sz w:val="24"/>
          <w:szCs w:val="24"/>
        </w:rPr>
      </w:pPr>
      <w:r>
        <w:rPr>
          <w:rFonts w:ascii="Garamond" w:hAnsi="Garamond" w:cs="Times New Roman"/>
          <w:sz w:val="24"/>
          <w:szCs w:val="24"/>
        </w:rPr>
        <w:t xml:space="preserve">         </w:t>
      </w:r>
      <w:r w:rsidR="00290629" w:rsidRPr="00F56A6C">
        <w:rPr>
          <w:rFonts w:ascii="Garamond" w:hAnsi="Garamond" w:cs="Times New Roman"/>
          <w:sz w:val="24"/>
          <w:szCs w:val="24"/>
        </w:rPr>
        <w:t>This is</w:t>
      </w:r>
      <w:r w:rsidR="001D192C" w:rsidRPr="00F56A6C">
        <w:rPr>
          <w:rFonts w:ascii="Garamond" w:hAnsi="Garamond" w:cs="Times New Roman"/>
          <w:sz w:val="24"/>
          <w:szCs w:val="24"/>
        </w:rPr>
        <w:t xml:space="preserve"> an </w:t>
      </w:r>
      <w:r w:rsidR="00AE6CE7" w:rsidRPr="00F56A6C">
        <w:rPr>
          <w:rFonts w:ascii="Garamond" w:hAnsi="Garamond" w:cs="Times New Roman"/>
          <w:sz w:val="24"/>
          <w:szCs w:val="24"/>
        </w:rPr>
        <w:t>Autoregressive model</w:t>
      </w:r>
      <w:r w:rsidR="001D192C" w:rsidRPr="00F56A6C">
        <w:rPr>
          <w:rFonts w:ascii="Garamond" w:hAnsi="Garamond" w:cs="Times New Roman"/>
          <w:sz w:val="24"/>
          <w:szCs w:val="24"/>
        </w:rPr>
        <w:t xml:space="preserve"> due to the fact </w:t>
      </w:r>
      <w:r w:rsidR="00AE6CE7" w:rsidRPr="00F56A6C">
        <w:rPr>
          <w:rFonts w:ascii="Garamond" w:hAnsi="Garamond" w:cs="Times New Roman"/>
          <w:sz w:val="24"/>
          <w:szCs w:val="24"/>
        </w:rPr>
        <w:t>that supply</w:t>
      </w:r>
      <w:r w:rsidR="001D192C" w:rsidRPr="00F56A6C">
        <w:rPr>
          <w:rFonts w:ascii="Garamond" w:hAnsi="Garamond" w:cs="Times New Roman"/>
          <w:sz w:val="24"/>
          <w:szCs w:val="24"/>
        </w:rPr>
        <w:t xml:space="preserve"> of cocoa is affected by price and output in the previous period.</w:t>
      </w:r>
      <w:r w:rsidR="00AE6CE7" w:rsidRPr="00F56A6C">
        <w:rPr>
          <w:rFonts w:ascii="Garamond" w:hAnsi="Garamond" w:cs="Times New Roman"/>
          <w:sz w:val="24"/>
          <w:szCs w:val="24"/>
        </w:rPr>
        <w:t xml:space="preserve"> </w:t>
      </w:r>
      <w:r w:rsidR="001D192C" w:rsidRPr="00F56A6C">
        <w:rPr>
          <w:rFonts w:ascii="Garamond" w:hAnsi="Garamond" w:cs="Times New Roman"/>
          <w:sz w:val="24"/>
          <w:szCs w:val="24"/>
        </w:rPr>
        <w:t>In addition, since the data involves tim</w:t>
      </w:r>
      <w:r w:rsidR="006F29E1" w:rsidRPr="00F56A6C">
        <w:rPr>
          <w:rFonts w:ascii="Garamond" w:hAnsi="Garamond" w:cs="Times New Roman"/>
          <w:sz w:val="24"/>
          <w:szCs w:val="24"/>
        </w:rPr>
        <w:t>e series, test on stationarity was very essential. This wa</w:t>
      </w:r>
      <w:r w:rsidR="001D192C" w:rsidRPr="00F56A6C">
        <w:rPr>
          <w:rFonts w:ascii="Garamond" w:hAnsi="Garamond" w:cs="Times New Roman"/>
          <w:sz w:val="24"/>
          <w:szCs w:val="24"/>
        </w:rPr>
        <w:t>s done to overcome spurious regress</w:t>
      </w:r>
      <w:r w:rsidR="006F29E1" w:rsidRPr="00F56A6C">
        <w:rPr>
          <w:rFonts w:ascii="Garamond" w:hAnsi="Garamond" w:cs="Times New Roman"/>
          <w:sz w:val="24"/>
          <w:szCs w:val="24"/>
        </w:rPr>
        <w:t>ion. Test on cointegration was also</w:t>
      </w:r>
      <w:r w:rsidR="001D192C" w:rsidRPr="00F56A6C">
        <w:rPr>
          <w:rFonts w:ascii="Garamond" w:hAnsi="Garamond" w:cs="Times New Roman"/>
          <w:sz w:val="24"/>
          <w:szCs w:val="24"/>
        </w:rPr>
        <w:t xml:space="preserve"> conducted to establish whether there is a long run relationship betw</w:t>
      </w:r>
      <w:r w:rsidR="00F63CCE" w:rsidRPr="00F56A6C">
        <w:rPr>
          <w:rFonts w:ascii="Garamond" w:hAnsi="Garamond" w:cs="Times New Roman"/>
          <w:sz w:val="24"/>
          <w:szCs w:val="24"/>
        </w:rPr>
        <w:t>een output and the explanatory variables</w:t>
      </w:r>
      <w:r w:rsidR="0038480E" w:rsidRPr="00F56A6C">
        <w:rPr>
          <w:rFonts w:ascii="Garamond" w:hAnsi="Garamond" w:cs="Times New Roman"/>
          <w:sz w:val="24"/>
          <w:szCs w:val="24"/>
        </w:rPr>
        <w:t>. Beside</w:t>
      </w:r>
      <w:r w:rsidR="001D192C" w:rsidRPr="00F56A6C">
        <w:rPr>
          <w:rFonts w:ascii="Garamond" w:hAnsi="Garamond" w:cs="Times New Roman"/>
          <w:sz w:val="24"/>
          <w:szCs w:val="24"/>
        </w:rPr>
        <w:t>,</w:t>
      </w:r>
      <w:r w:rsidR="00AE6CE7" w:rsidRPr="00F56A6C">
        <w:rPr>
          <w:rFonts w:ascii="Garamond" w:hAnsi="Garamond" w:cs="Times New Roman"/>
          <w:sz w:val="24"/>
          <w:szCs w:val="24"/>
        </w:rPr>
        <w:t xml:space="preserve"> </w:t>
      </w:r>
      <w:r w:rsidR="001D192C" w:rsidRPr="00F56A6C">
        <w:rPr>
          <w:rFonts w:ascii="Garamond" w:hAnsi="Garamond" w:cs="Times New Roman"/>
          <w:sz w:val="24"/>
          <w:szCs w:val="24"/>
        </w:rPr>
        <w:t>the impact and the predictability of the pricing and the production policy</w:t>
      </w:r>
      <w:r w:rsidR="006F29E1" w:rsidRPr="00F56A6C">
        <w:rPr>
          <w:rFonts w:ascii="Garamond" w:hAnsi="Garamond" w:cs="Times New Roman"/>
          <w:sz w:val="24"/>
          <w:szCs w:val="24"/>
        </w:rPr>
        <w:t xml:space="preserve"> was</w:t>
      </w:r>
      <w:r w:rsidR="001D192C" w:rsidRPr="00F56A6C">
        <w:rPr>
          <w:rFonts w:ascii="Garamond" w:hAnsi="Garamond" w:cs="Times New Roman"/>
          <w:sz w:val="24"/>
          <w:szCs w:val="24"/>
        </w:rPr>
        <w:t xml:space="preserve"> analysed </w:t>
      </w:r>
      <w:r w:rsidR="00F63CCE" w:rsidRPr="00F56A6C">
        <w:rPr>
          <w:rFonts w:ascii="Garamond" w:hAnsi="Garamond" w:cs="Times New Roman"/>
          <w:sz w:val="24"/>
          <w:szCs w:val="24"/>
        </w:rPr>
        <w:t>to show the effects</w:t>
      </w:r>
      <w:r w:rsidR="001D192C" w:rsidRPr="00F56A6C">
        <w:rPr>
          <w:rFonts w:ascii="Garamond" w:hAnsi="Garamond" w:cs="Times New Roman"/>
          <w:sz w:val="24"/>
          <w:szCs w:val="24"/>
        </w:rPr>
        <w:t xml:space="preserve"> of the pricing and production pol</w:t>
      </w:r>
      <w:r>
        <w:rPr>
          <w:rFonts w:ascii="Garamond" w:hAnsi="Garamond" w:cs="Times New Roman"/>
          <w:sz w:val="24"/>
          <w:szCs w:val="24"/>
        </w:rPr>
        <w:t>icy using</w:t>
      </w:r>
      <w:r w:rsidR="001D192C" w:rsidRPr="00F56A6C">
        <w:rPr>
          <w:rFonts w:ascii="Garamond" w:hAnsi="Garamond" w:cs="Times New Roman"/>
          <w:sz w:val="24"/>
          <w:szCs w:val="24"/>
        </w:rPr>
        <w:t xml:space="preserve"> the beta coefficient.</w:t>
      </w:r>
      <w:r w:rsidR="00AE6CE7" w:rsidRPr="00F56A6C">
        <w:rPr>
          <w:rFonts w:ascii="Garamond" w:hAnsi="Garamond" w:cs="Times New Roman"/>
          <w:sz w:val="24"/>
          <w:szCs w:val="24"/>
        </w:rPr>
        <w:t xml:space="preserve"> </w:t>
      </w:r>
      <w:r w:rsidR="006F29E1" w:rsidRPr="00F56A6C">
        <w:rPr>
          <w:rFonts w:ascii="Garamond" w:hAnsi="Garamond" w:cs="Times New Roman"/>
          <w:sz w:val="24"/>
          <w:szCs w:val="24"/>
        </w:rPr>
        <w:t>This was</w:t>
      </w:r>
      <w:r w:rsidR="001D192C" w:rsidRPr="00F56A6C">
        <w:rPr>
          <w:rFonts w:ascii="Garamond" w:hAnsi="Garamond" w:cs="Times New Roman"/>
          <w:sz w:val="24"/>
          <w:szCs w:val="24"/>
        </w:rPr>
        <w:t xml:space="preserve"> consolidated by F-test and the coefficient of determination R</w:t>
      </w:r>
      <w:r w:rsidR="001D192C" w:rsidRPr="00F56A6C">
        <w:rPr>
          <w:rFonts w:ascii="Garamond" w:hAnsi="Garamond" w:cs="Times New Roman"/>
          <w:sz w:val="24"/>
          <w:szCs w:val="24"/>
          <w:vertAlign w:val="superscript"/>
        </w:rPr>
        <w:t>2</w:t>
      </w:r>
      <w:r w:rsidR="001D192C" w:rsidRPr="00F56A6C">
        <w:rPr>
          <w:rFonts w:ascii="Garamond" w:hAnsi="Garamond" w:cs="Times New Roman"/>
          <w:sz w:val="24"/>
          <w:szCs w:val="24"/>
        </w:rPr>
        <w:t>.</w:t>
      </w:r>
    </w:p>
    <w:p w:rsidR="004F6982" w:rsidRDefault="00610CF1" w:rsidP="0014604F">
      <w:pPr>
        <w:tabs>
          <w:tab w:val="left" w:pos="1350"/>
        </w:tabs>
        <w:spacing w:line="360" w:lineRule="auto"/>
        <w:jc w:val="both"/>
        <w:rPr>
          <w:rFonts w:ascii="Garamond" w:hAnsi="Garamond" w:cs="Times New Roman"/>
          <w:sz w:val="24"/>
          <w:szCs w:val="24"/>
        </w:rPr>
      </w:pPr>
      <w:r>
        <w:rPr>
          <w:rFonts w:ascii="Garamond" w:hAnsi="Garamond" w:cs="Times New Roman"/>
          <w:sz w:val="24"/>
          <w:szCs w:val="24"/>
        </w:rPr>
        <w:t xml:space="preserve">       </w:t>
      </w:r>
      <w:r w:rsidR="009F44E6" w:rsidRPr="00F56A6C">
        <w:rPr>
          <w:rFonts w:ascii="Garamond" w:hAnsi="Garamond" w:cs="Times New Roman"/>
          <w:sz w:val="24"/>
          <w:szCs w:val="24"/>
        </w:rPr>
        <w:t>Unit root test was</w:t>
      </w:r>
      <w:r>
        <w:rPr>
          <w:rFonts w:ascii="Garamond" w:hAnsi="Garamond" w:cs="Times New Roman"/>
          <w:sz w:val="24"/>
          <w:szCs w:val="24"/>
        </w:rPr>
        <w:t xml:space="preserve"> also</w:t>
      </w:r>
      <w:r w:rsidR="009F44E6" w:rsidRPr="00F56A6C">
        <w:rPr>
          <w:rFonts w:ascii="Garamond" w:hAnsi="Garamond" w:cs="Times New Roman"/>
          <w:sz w:val="24"/>
          <w:szCs w:val="24"/>
        </w:rPr>
        <w:t xml:space="preserve"> conducted for the variables output and its lag, price and its lags, lagged international price, lagged codapec and the price of maize. </w:t>
      </w:r>
      <w:r w:rsidR="00CD1594" w:rsidRPr="00F56A6C">
        <w:rPr>
          <w:rFonts w:ascii="Garamond" w:hAnsi="Garamond" w:cs="Times New Roman"/>
          <w:sz w:val="24"/>
          <w:szCs w:val="24"/>
        </w:rPr>
        <w:t>Augmented Dickey Fuller (ADF) test</w:t>
      </w:r>
      <w:r w:rsidR="000B6165" w:rsidRPr="00F56A6C">
        <w:rPr>
          <w:rFonts w:ascii="Garamond" w:hAnsi="Garamond" w:cs="Times New Roman"/>
          <w:sz w:val="24"/>
          <w:szCs w:val="24"/>
        </w:rPr>
        <w:t xml:space="preserve"> was used to test for the presence of unit root</w:t>
      </w:r>
      <w:r w:rsidR="00E81E5C" w:rsidRPr="00F56A6C">
        <w:rPr>
          <w:rFonts w:ascii="Garamond" w:hAnsi="Garamond" w:cs="Times New Roman"/>
          <w:sz w:val="24"/>
          <w:szCs w:val="24"/>
        </w:rPr>
        <w:t>.</w:t>
      </w:r>
      <w:r w:rsidR="00AB2F78" w:rsidRPr="00F56A6C">
        <w:rPr>
          <w:rFonts w:ascii="Garamond" w:eastAsiaTheme="minorEastAsia" w:hAnsi="Garamond" w:cs="Times New Roman"/>
          <w:sz w:val="24"/>
          <w:szCs w:val="24"/>
        </w:rPr>
        <w:t xml:space="preserve"> The null hypothesis of the test is that the data has a unit root (H0: δ=0) and the alternative hypothesis is that the data is trend stationary (H0: δ&lt;0).</w:t>
      </w:r>
      <w:r w:rsidR="00646C6A" w:rsidRPr="00F56A6C">
        <w:rPr>
          <w:rFonts w:ascii="Garamond" w:eastAsiaTheme="minorEastAsia" w:hAnsi="Garamond" w:cs="Times New Roman"/>
          <w:sz w:val="24"/>
          <w:szCs w:val="24"/>
        </w:rPr>
        <w:t xml:space="preserve"> </w:t>
      </w:r>
      <w:r w:rsidR="002856B4" w:rsidRPr="00F56A6C">
        <w:rPr>
          <w:rFonts w:ascii="Garamond" w:hAnsi="Garamond" w:cs="Times New Roman"/>
          <w:sz w:val="24"/>
          <w:szCs w:val="24"/>
        </w:rPr>
        <w:t xml:space="preserve">To avoid spurious regression due to regression of nonstationary time series on another, unit root test is normally conducted on each of the variables </w:t>
      </w:r>
      <w:r w:rsidR="00C64578" w:rsidRPr="00F56A6C">
        <w:rPr>
          <w:rFonts w:ascii="Garamond" w:hAnsi="Garamond" w:cs="Times New Roman"/>
          <w:sz w:val="24"/>
          <w:szCs w:val="24"/>
        </w:rPr>
        <w:t>involve</w:t>
      </w:r>
      <w:r w:rsidR="002856B4" w:rsidRPr="00F56A6C">
        <w:rPr>
          <w:rFonts w:ascii="Garamond" w:hAnsi="Garamond" w:cs="Times New Roman"/>
          <w:sz w:val="24"/>
          <w:szCs w:val="24"/>
        </w:rPr>
        <w:t>. This is similar to the test for cointegration, but they are not identical. While unit root test</w:t>
      </w:r>
      <w:r w:rsidR="006F29E1" w:rsidRPr="00F56A6C">
        <w:rPr>
          <w:rFonts w:ascii="Garamond" w:hAnsi="Garamond" w:cs="Times New Roman"/>
          <w:sz w:val="24"/>
          <w:szCs w:val="24"/>
        </w:rPr>
        <w:t xml:space="preserve"> is perform on univariable</w:t>
      </w:r>
      <w:r w:rsidR="009F44E6" w:rsidRPr="00F56A6C">
        <w:rPr>
          <w:rFonts w:ascii="Garamond" w:hAnsi="Garamond" w:cs="Times New Roman"/>
          <w:sz w:val="24"/>
          <w:szCs w:val="24"/>
        </w:rPr>
        <w:t xml:space="preserve"> ti</w:t>
      </w:r>
      <w:r w:rsidR="002856B4" w:rsidRPr="00F56A6C">
        <w:rPr>
          <w:rFonts w:ascii="Garamond" w:hAnsi="Garamond" w:cs="Times New Roman"/>
          <w:sz w:val="24"/>
          <w:szCs w:val="24"/>
        </w:rPr>
        <w:t>e series, cointegration concerns the relationship among a group of variabl</w:t>
      </w:r>
      <w:r w:rsidR="006F29E1" w:rsidRPr="00F56A6C">
        <w:rPr>
          <w:rFonts w:ascii="Garamond" w:hAnsi="Garamond" w:cs="Times New Roman"/>
          <w:sz w:val="24"/>
          <w:szCs w:val="24"/>
        </w:rPr>
        <w:t>es with each having a unit root</w:t>
      </w:r>
      <w:r w:rsidR="00DC29E9">
        <w:rPr>
          <w:rFonts w:ascii="Garamond" w:hAnsi="Garamond" w:cs="Times New Roman"/>
          <w:sz w:val="24"/>
          <w:szCs w:val="24"/>
        </w:rPr>
        <w:t xml:space="preserve"> </w:t>
      </w:r>
      <w:r w:rsidR="00262F59" w:rsidRPr="00F56A6C">
        <w:rPr>
          <w:rFonts w:ascii="Garamond" w:hAnsi="Garamond" w:cs="Times New Roman"/>
          <w:sz w:val="24"/>
          <w:szCs w:val="24"/>
        </w:rPr>
        <w:t>(B.B Rao 1995:11)</w:t>
      </w:r>
      <w:r w:rsidR="006F29E1" w:rsidRPr="00F56A6C">
        <w:rPr>
          <w:rFonts w:ascii="Garamond" w:hAnsi="Garamond" w:cs="Times New Roman"/>
          <w:sz w:val="24"/>
          <w:szCs w:val="24"/>
        </w:rPr>
        <w:t xml:space="preserve">. </w:t>
      </w:r>
      <w:r w:rsidR="00A52A95" w:rsidRPr="00F56A6C">
        <w:rPr>
          <w:rFonts w:ascii="Garamond" w:hAnsi="Garamond" w:cs="Times New Roman"/>
          <w:sz w:val="24"/>
          <w:szCs w:val="24"/>
        </w:rPr>
        <w:t xml:space="preserve">It therefore involves the process of testing for a unit </w:t>
      </w:r>
      <w:r w:rsidR="00FD377A" w:rsidRPr="00F56A6C">
        <w:rPr>
          <w:rFonts w:ascii="Garamond" w:hAnsi="Garamond" w:cs="Times New Roman"/>
          <w:sz w:val="24"/>
          <w:szCs w:val="24"/>
        </w:rPr>
        <w:t>root. If</w:t>
      </w:r>
      <w:r w:rsidR="00A52A95" w:rsidRPr="00F56A6C">
        <w:rPr>
          <w:rFonts w:ascii="Garamond" w:hAnsi="Garamond" w:cs="Times New Roman"/>
          <w:sz w:val="24"/>
          <w:szCs w:val="24"/>
        </w:rPr>
        <w:t xml:space="preserve"> through this process,  a nonstationary series becomes stationary by differencing it once, the series is said to be integrated to order 1, and is denoted by I(1).</w:t>
      </w:r>
      <w:r w:rsidR="00C64578" w:rsidRPr="00F56A6C">
        <w:rPr>
          <w:rFonts w:ascii="Garamond" w:hAnsi="Garamond" w:cs="Times New Roman"/>
          <w:sz w:val="24"/>
          <w:szCs w:val="24"/>
        </w:rPr>
        <w:t xml:space="preserve"> Further, if the series is </w:t>
      </w:r>
      <w:r w:rsidR="00C64578" w:rsidRPr="00F56A6C">
        <w:rPr>
          <w:rFonts w:ascii="Garamond" w:hAnsi="Garamond" w:cs="Times New Roman"/>
          <w:sz w:val="24"/>
          <w:szCs w:val="24"/>
        </w:rPr>
        <w:lastRenderedPageBreak/>
        <w:t xml:space="preserve">difference ‘m’ times, it is said to be integrated to order I (m). In addition, there can be I(2) series that are cointegrated to produce I(1) or I(0) </w:t>
      </w:r>
      <w:r w:rsidR="00262F59" w:rsidRPr="00F56A6C">
        <w:rPr>
          <w:rFonts w:ascii="Garamond" w:hAnsi="Garamond" w:cs="Times New Roman"/>
          <w:sz w:val="24"/>
          <w:szCs w:val="24"/>
        </w:rPr>
        <w:t>(Maddala and Kim 1998:24)</w:t>
      </w:r>
      <w:r w:rsidR="00C64578" w:rsidRPr="00F56A6C">
        <w:rPr>
          <w:rFonts w:ascii="Garamond" w:hAnsi="Garamond" w:cs="Times New Roman"/>
          <w:sz w:val="24"/>
          <w:szCs w:val="24"/>
        </w:rPr>
        <w:t xml:space="preserve">. In economic theory, two </w:t>
      </w:r>
      <w:r w:rsidR="00EE5B70" w:rsidRPr="00F56A6C">
        <w:rPr>
          <w:rFonts w:ascii="Garamond" w:hAnsi="Garamond" w:cs="Times New Roman"/>
          <w:sz w:val="24"/>
          <w:szCs w:val="24"/>
        </w:rPr>
        <w:t>variables are cointegrated if</w:t>
      </w:r>
      <w:r w:rsidR="00ED31D5" w:rsidRPr="00F56A6C">
        <w:rPr>
          <w:rFonts w:ascii="Garamond" w:hAnsi="Garamond" w:cs="Times New Roman"/>
          <w:sz w:val="24"/>
          <w:szCs w:val="24"/>
        </w:rPr>
        <w:t xml:space="preserve"> they</w:t>
      </w:r>
      <w:r w:rsidR="00EE5B70" w:rsidRPr="00F56A6C">
        <w:rPr>
          <w:rFonts w:ascii="Garamond" w:hAnsi="Garamond" w:cs="Times New Roman"/>
          <w:sz w:val="24"/>
          <w:szCs w:val="24"/>
        </w:rPr>
        <w:t xml:space="preserve"> have along run relationship</w:t>
      </w:r>
      <w:r w:rsidR="00262F59" w:rsidRPr="00F56A6C">
        <w:rPr>
          <w:rFonts w:ascii="Garamond" w:hAnsi="Garamond" w:cs="Times New Roman"/>
          <w:sz w:val="24"/>
          <w:szCs w:val="24"/>
        </w:rPr>
        <w:t xml:space="preserve"> (Gugarati 2003:822)</w:t>
      </w:r>
      <w:r w:rsidR="00EE5B70" w:rsidRPr="00F56A6C">
        <w:rPr>
          <w:rFonts w:ascii="Garamond" w:hAnsi="Garamond" w:cs="Times New Roman"/>
          <w:sz w:val="24"/>
          <w:szCs w:val="24"/>
        </w:rPr>
        <w:t>.</w:t>
      </w:r>
      <w:r w:rsidR="004F6982">
        <w:rPr>
          <w:rFonts w:ascii="Garamond" w:hAnsi="Garamond" w:cs="Times New Roman"/>
          <w:sz w:val="24"/>
          <w:szCs w:val="24"/>
        </w:rPr>
        <w:t xml:space="preserve"> </w:t>
      </w:r>
      <w:r w:rsidR="00AC4125" w:rsidRPr="00F56A6C">
        <w:rPr>
          <w:rFonts w:ascii="Garamond" w:hAnsi="Garamond" w:cs="Times New Roman"/>
          <w:sz w:val="24"/>
          <w:szCs w:val="24"/>
        </w:rPr>
        <w:t>A</w:t>
      </w:r>
      <w:r w:rsidR="00E81E5C" w:rsidRPr="00F56A6C">
        <w:rPr>
          <w:rFonts w:ascii="Garamond" w:hAnsi="Garamond" w:cs="Times New Roman"/>
          <w:sz w:val="24"/>
          <w:szCs w:val="24"/>
        </w:rPr>
        <w:t>DF test was used to test for the presence of cointegration between cocoa supply, price and other explanatory variables. Residuals were generated and its stationarity was tested</w:t>
      </w:r>
      <w:r w:rsidR="00BE7EBC" w:rsidRPr="00F56A6C">
        <w:rPr>
          <w:rFonts w:ascii="Garamond" w:hAnsi="Garamond" w:cs="Times New Roman"/>
          <w:sz w:val="24"/>
          <w:szCs w:val="24"/>
        </w:rPr>
        <w:t xml:space="preserve"> if it </w:t>
      </w:r>
      <w:r w:rsidR="00766DD3" w:rsidRPr="00F56A6C">
        <w:rPr>
          <w:rFonts w:ascii="Garamond" w:hAnsi="Garamond" w:cs="Times New Roman"/>
          <w:sz w:val="24"/>
          <w:szCs w:val="24"/>
        </w:rPr>
        <w:t>is in the order of I (1) or I (0</w:t>
      </w:r>
      <w:r w:rsidR="00BE7EBC" w:rsidRPr="00F56A6C">
        <w:rPr>
          <w:rFonts w:ascii="Garamond" w:hAnsi="Garamond" w:cs="Times New Roman"/>
          <w:sz w:val="24"/>
          <w:szCs w:val="24"/>
        </w:rPr>
        <w:t>).</w:t>
      </w:r>
      <w:r w:rsidR="00E81E5C" w:rsidRPr="00F56A6C">
        <w:rPr>
          <w:rFonts w:ascii="Garamond" w:hAnsi="Garamond" w:cs="Times New Roman"/>
          <w:sz w:val="24"/>
          <w:szCs w:val="24"/>
        </w:rPr>
        <w:t xml:space="preserve"> Existence of long-run relationship was realised at first difference, which called for the formulation of the error correction model.</w:t>
      </w:r>
    </w:p>
    <w:p w:rsidR="00924232" w:rsidRPr="00F56A6C" w:rsidRDefault="004F6982" w:rsidP="0014604F">
      <w:pPr>
        <w:tabs>
          <w:tab w:val="left" w:pos="1350"/>
        </w:tabs>
        <w:spacing w:line="360" w:lineRule="auto"/>
        <w:jc w:val="both"/>
        <w:rPr>
          <w:rFonts w:ascii="Garamond" w:hAnsi="Garamond" w:cs="Times New Roman"/>
          <w:sz w:val="24"/>
          <w:szCs w:val="24"/>
        </w:rPr>
      </w:pPr>
      <w:r>
        <w:rPr>
          <w:rFonts w:ascii="Garamond" w:hAnsi="Garamond" w:cs="Times New Roman"/>
          <w:sz w:val="24"/>
          <w:szCs w:val="24"/>
        </w:rPr>
        <w:t xml:space="preserve">             </w:t>
      </w:r>
      <w:r w:rsidR="00ED31D5" w:rsidRPr="00F56A6C">
        <w:rPr>
          <w:rFonts w:ascii="Garamond" w:hAnsi="Garamond" w:cs="Times New Roman"/>
          <w:sz w:val="24"/>
          <w:szCs w:val="24"/>
        </w:rPr>
        <w:t>An error correction model enables us to study the short-run dynamics in the relationship between two series</w:t>
      </w:r>
      <w:r w:rsidR="00262F59" w:rsidRPr="00F56A6C">
        <w:rPr>
          <w:rFonts w:ascii="Garamond" w:hAnsi="Garamond" w:cs="Times New Roman"/>
          <w:sz w:val="24"/>
          <w:szCs w:val="24"/>
        </w:rPr>
        <w:t xml:space="preserve"> (Wooldridge 2003:592)</w:t>
      </w:r>
      <w:r w:rsidR="00ED31D5" w:rsidRPr="00F56A6C">
        <w:rPr>
          <w:rFonts w:ascii="Garamond" w:hAnsi="Garamond" w:cs="Times New Roman"/>
          <w:sz w:val="24"/>
          <w:szCs w:val="24"/>
        </w:rPr>
        <w:t>.</w:t>
      </w:r>
      <w:r w:rsidR="00FD4EDA">
        <w:rPr>
          <w:rFonts w:ascii="Garamond" w:hAnsi="Garamond" w:cs="Times New Roman"/>
          <w:sz w:val="24"/>
          <w:szCs w:val="24"/>
        </w:rPr>
        <w:t xml:space="preserve"> The Engle and Granger two-step error correction model was estimated.</w:t>
      </w:r>
      <w:r w:rsidR="00713A72" w:rsidRPr="00F56A6C">
        <w:rPr>
          <w:rFonts w:ascii="Garamond" w:hAnsi="Garamond" w:cs="Times New Roman"/>
          <w:sz w:val="24"/>
          <w:szCs w:val="24"/>
        </w:rPr>
        <w:t xml:space="preserve"> This</w:t>
      </w:r>
      <w:r w:rsidR="00FD4EDA">
        <w:rPr>
          <w:rFonts w:ascii="Garamond" w:hAnsi="Garamond" w:cs="Times New Roman"/>
          <w:sz w:val="24"/>
          <w:szCs w:val="24"/>
        </w:rPr>
        <w:t xml:space="preserve"> model</w:t>
      </w:r>
      <w:r w:rsidR="00713A72" w:rsidRPr="00F56A6C">
        <w:rPr>
          <w:rFonts w:ascii="Garamond" w:hAnsi="Garamond" w:cs="Times New Roman"/>
          <w:sz w:val="24"/>
          <w:szCs w:val="24"/>
        </w:rPr>
        <w:t xml:space="preserve"> is </w:t>
      </w:r>
      <w:r w:rsidR="00924232" w:rsidRPr="00F56A6C">
        <w:rPr>
          <w:rFonts w:ascii="Garamond" w:hAnsi="Garamond" w:cs="Times New Roman"/>
          <w:sz w:val="24"/>
          <w:szCs w:val="24"/>
        </w:rPr>
        <w:t>presented below:</w:t>
      </w:r>
    </w:p>
    <w:p w:rsidR="00E97DF9" w:rsidRDefault="00C842B9" w:rsidP="00450F64">
      <w:pPr>
        <w:tabs>
          <w:tab w:val="left" w:pos="1350"/>
        </w:tabs>
        <w:spacing w:line="360" w:lineRule="auto"/>
        <w:jc w:val="both"/>
        <w:rPr>
          <w:rFonts w:ascii="Garamond" w:hAnsi="Garamond" w:cs="Times New Roman"/>
          <w:sz w:val="24"/>
          <w:szCs w:val="24"/>
          <w:vertAlign w:val="subscript"/>
        </w:rPr>
      </w:pPr>
      <w:r>
        <w:rPr>
          <w:rFonts w:ascii="Garamond" w:hAnsi="Garamond" w:cs="Times New Roman"/>
          <w:sz w:val="24"/>
          <w:szCs w:val="24"/>
        </w:rPr>
        <w:t>D</w:t>
      </w:r>
      <w:r w:rsidR="00486401" w:rsidRPr="00F56A6C">
        <w:rPr>
          <w:rFonts w:ascii="Garamond" w:hAnsi="Garamond" w:cs="Times New Roman"/>
          <w:sz w:val="24"/>
          <w:szCs w:val="24"/>
        </w:rPr>
        <w:t>Q</w:t>
      </w:r>
      <w:r w:rsidR="00486401" w:rsidRPr="00F56A6C">
        <w:rPr>
          <w:rFonts w:ascii="Garamond" w:hAnsi="Garamond" w:cs="Times New Roman"/>
          <w:sz w:val="24"/>
          <w:szCs w:val="24"/>
          <w:vertAlign w:val="subscript"/>
        </w:rPr>
        <w:t>t</w:t>
      </w:r>
      <w:r w:rsidR="009427C3" w:rsidRPr="00F56A6C">
        <w:rPr>
          <w:rFonts w:ascii="Garamond" w:hAnsi="Garamond" w:cs="Times New Roman"/>
          <w:sz w:val="24"/>
          <w:szCs w:val="24"/>
        </w:rPr>
        <w:t xml:space="preserve"> =</w:t>
      </w:r>
      <w:r w:rsidR="00CB1E6F" w:rsidRPr="00F56A6C">
        <w:rPr>
          <w:rFonts w:ascii="Garamond" w:hAnsi="Garamond" w:cs="Times New Roman"/>
          <w:sz w:val="24"/>
          <w:szCs w:val="24"/>
        </w:rPr>
        <w:t>α+</w:t>
      </w:r>
      <w:r w:rsidR="00CB1E6F" w:rsidRPr="00C842B9">
        <w:rPr>
          <w:rFonts w:ascii="Garamond" w:hAnsi="Garamond" w:cs="Times New Roman"/>
          <w:sz w:val="24"/>
          <w:szCs w:val="24"/>
        </w:rPr>
        <w:t>β</w:t>
      </w:r>
      <w:r w:rsidR="00CB1E6F" w:rsidRPr="00C842B9">
        <w:rPr>
          <w:rFonts w:ascii="Garamond" w:hAnsi="Garamond" w:cs="Times New Roman"/>
          <w:sz w:val="24"/>
          <w:szCs w:val="24"/>
          <w:vertAlign w:val="subscript"/>
        </w:rPr>
        <w:t>1</w:t>
      </w:r>
      <w:r>
        <w:rPr>
          <w:rFonts w:ascii="Garamond" w:hAnsi="Garamond" w:cs="Times New Roman"/>
          <w:sz w:val="24"/>
          <w:szCs w:val="24"/>
        </w:rPr>
        <w:t>D</w:t>
      </w:r>
      <w:r w:rsidR="009C4E49" w:rsidRPr="00C842B9">
        <w:rPr>
          <w:rFonts w:ascii="Garamond" w:hAnsi="Garamond" w:cs="Times New Roman"/>
          <w:sz w:val="24"/>
          <w:szCs w:val="24"/>
        </w:rPr>
        <w:t>Price</w:t>
      </w:r>
      <w:r w:rsidR="00BD6F8D" w:rsidRPr="00C842B9">
        <w:rPr>
          <w:rFonts w:ascii="Garamond" w:hAnsi="Garamond" w:cs="Times New Roman"/>
          <w:sz w:val="24"/>
          <w:szCs w:val="24"/>
          <w:vertAlign w:val="subscript"/>
        </w:rPr>
        <w:t>t</w:t>
      </w:r>
      <w:r w:rsidR="00BD6F8D" w:rsidRPr="00F56A6C">
        <w:rPr>
          <w:rFonts w:ascii="Garamond" w:hAnsi="Garamond" w:cs="Times New Roman"/>
          <w:sz w:val="24"/>
          <w:szCs w:val="24"/>
          <w:vertAlign w:val="subscript"/>
        </w:rPr>
        <w:t>-1</w:t>
      </w:r>
      <w:r w:rsidR="00680EF3">
        <w:rPr>
          <w:rFonts w:ascii="Garamond" w:hAnsi="Garamond" w:cs="Times New Roman"/>
          <w:sz w:val="24"/>
          <w:szCs w:val="24"/>
        </w:rPr>
        <w:t>+</w:t>
      </w:r>
      <w:r w:rsidR="00680EF3" w:rsidRPr="00680EF3">
        <w:rPr>
          <w:rFonts w:ascii="Garamond" w:hAnsi="Garamond" w:cs="Times New Roman"/>
          <w:sz w:val="24"/>
          <w:szCs w:val="24"/>
        </w:rPr>
        <w:t>β</w:t>
      </w:r>
      <w:r w:rsidR="00680EF3" w:rsidRPr="00680EF3">
        <w:rPr>
          <w:rFonts w:ascii="Garamond" w:hAnsi="Garamond" w:cs="Times New Roman"/>
          <w:sz w:val="24"/>
          <w:szCs w:val="24"/>
          <w:vertAlign w:val="subscript"/>
        </w:rPr>
        <w:t>2</w:t>
      </w:r>
      <w:r w:rsidR="00680EF3">
        <w:rPr>
          <w:rFonts w:ascii="Garamond" w:hAnsi="Garamond" w:cs="Times New Roman"/>
          <w:sz w:val="24"/>
          <w:szCs w:val="24"/>
        </w:rPr>
        <w:t>D</w:t>
      </w:r>
      <w:r w:rsidR="00680EF3" w:rsidRPr="00680EF3">
        <w:rPr>
          <w:rFonts w:ascii="Garamond" w:hAnsi="Garamond" w:cs="Times New Roman"/>
          <w:sz w:val="24"/>
          <w:szCs w:val="24"/>
        </w:rPr>
        <w:t>Qt</w:t>
      </w:r>
      <w:r w:rsidR="00680EF3" w:rsidRPr="00680EF3">
        <w:rPr>
          <w:rFonts w:ascii="Garamond" w:hAnsi="Garamond" w:cs="Times New Roman"/>
          <w:sz w:val="24"/>
          <w:szCs w:val="24"/>
          <w:vertAlign w:val="subscript"/>
        </w:rPr>
        <w:t>-1</w:t>
      </w:r>
      <w:r w:rsidR="00680EF3">
        <w:rPr>
          <w:rFonts w:ascii="Garamond" w:hAnsi="Garamond" w:cs="Times New Roman"/>
          <w:sz w:val="24"/>
          <w:szCs w:val="24"/>
        </w:rPr>
        <w:t>+</w:t>
      </w:r>
      <w:r w:rsidR="002103AC" w:rsidRPr="00F56A6C">
        <w:rPr>
          <w:rFonts w:ascii="Garamond" w:hAnsi="Garamond" w:cs="Times New Roman"/>
          <w:sz w:val="24"/>
          <w:szCs w:val="24"/>
          <w:vertAlign w:val="subscript"/>
        </w:rPr>
        <w:t xml:space="preserve"> </w:t>
      </w:r>
      <w:r w:rsidR="00680EF3" w:rsidRPr="00C842B9">
        <w:rPr>
          <w:rFonts w:ascii="Garamond" w:hAnsi="Garamond" w:cs="Times New Roman"/>
          <w:sz w:val="24"/>
          <w:szCs w:val="24"/>
        </w:rPr>
        <w:t>β</w:t>
      </w:r>
      <w:r w:rsidR="00680EF3">
        <w:rPr>
          <w:rFonts w:ascii="Garamond" w:hAnsi="Garamond" w:cs="Times New Roman"/>
          <w:sz w:val="24"/>
          <w:szCs w:val="24"/>
          <w:vertAlign w:val="subscript"/>
        </w:rPr>
        <w:t>5</w:t>
      </w:r>
      <w:r w:rsidR="00680EF3">
        <w:rPr>
          <w:rFonts w:ascii="Garamond" w:hAnsi="Garamond" w:cs="Times New Roman"/>
          <w:sz w:val="24"/>
          <w:szCs w:val="24"/>
        </w:rPr>
        <w:t>D</w:t>
      </w:r>
      <w:r w:rsidR="00680EF3" w:rsidRPr="00C842B9">
        <w:rPr>
          <w:rFonts w:ascii="Garamond" w:hAnsi="Garamond" w:cs="Times New Roman"/>
          <w:sz w:val="24"/>
          <w:szCs w:val="24"/>
        </w:rPr>
        <w:t>FOB</w:t>
      </w:r>
      <w:r w:rsidR="00680EF3" w:rsidRPr="00680EF3">
        <w:rPr>
          <w:rFonts w:ascii="Garamond" w:hAnsi="Garamond" w:cs="Times New Roman"/>
          <w:sz w:val="24"/>
          <w:szCs w:val="24"/>
          <w:vertAlign w:val="subscript"/>
        </w:rPr>
        <w:t>t</w:t>
      </w:r>
      <w:r w:rsidR="00680EF3" w:rsidRPr="000416B2">
        <w:rPr>
          <w:rFonts w:ascii="Garamond" w:hAnsi="Garamond" w:cs="Times New Roman"/>
          <w:sz w:val="24"/>
          <w:szCs w:val="24"/>
          <w:vertAlign w:val="subscript"/>
        </w:rPr>
        <w:t>-1</w:t>
      </w:r>
      <w:r w:rsidR="009427C3" w:rsidRPr="00F56A6C">
        <w:rPr>
          <w:rFonts w:ascii="Garamond" w:hAnsi="Garamond" w:cs="Times New Roman"/>
          <w:sz w:val="24"/>
          <w:szCs w:val="24"/>
        </w:rPr>
        <w:t>+</w:t>
      </w:r>
      <w:r w:rsidR="00E97DF9" w:rsidRPr="00E97DF9">
        <w:rPr>
          <w:rFonts w:ascii="Garamond" w:hAnsi="Garamond" w:cs="Times New Roman"/>
          <w:sz w:val="24"/>
          <w:szCs w:val="24"/>
        </w:rPr>
        <w:t>β</w:t>
      </w:r>
      <w:r w:rsidR="00E97DF9" w:rsidRPr="00E97DF9">
        <w:rPr>
          <w:rFonts w:ascii="Garamond" w:hAnsi="Garamond" w:cs="Times New Roman"/>
          <w:sz w:val="24"/>
          <w:szCs w:val="24"/>
          <w:vertAlign w:val="subscript"/>
        </w:rPr>
        <w:t>4</w:t>
      </w:r>
      <w:r w:rsidR="00E97DF9">
        <w:rPr>
          <w:rFonts w:ascii="Garamond" w:hAnsi="Garamond" w:cs="Times New Roman"/>
          <w:sz w:val="24"/>
          <w:szCs w:val="24"/>
        </w:rPr>
        <w:t>D</w:t>
      </w:r>
      <w:r w:rsidR="00E97DF9" w:rsidRPr="00E97DF9">
        <w:rPr>
          <w:rFonts w:ascii="Garamond" w:hAnsi="Garamond" w:cs="Times New Roman"/>
          <w:sz w:val="24"/>
          <w:szCs w:val="24"/>
        </w:rPr>
        <w:t>P</w:t>
      </w:r>
      <w:r w:rsidR="00E97DF9" w:rsidRPr="00E97DF9">
        <w:rPr>
          <w:rFonts w:ascii="Garamond" w:hAnsi="Garamond" w:cs="Times New Roman"/>
          <w:sz w:val="24"/>
          <w:szCs w:val="24"/>
          <w:vertAlign w:val="subscript"/>
        </w:rPr>
        <w:t>t-1</w:t>
      </w:r>
      <w:r w:rsidR="00E97DF9">
        <w:rPr>
          <w:rFonts w:ascii="Garamond" w:hAnsi="Garamond" w:cs="Times New Roman"/>
          <w:sz w:val="24"/>
          <w:szCs w:val="24"/>
        </w:rPr>
        <w:t>+</w:t>
      </w:r>
      <w:r w:rsidR="00E97DF9" w:rsidRPr="00E97DF9">
        <w:rPr>
          <w:rFonts w:ascii="Garamond" w:hAnsi="Garamond" w:cs="Times New Roman"/>
          <w:sz w:val="24"/>
          <w:szCs w:val="24"/>
        </w:rPr>
        <w:t>β</w:t>
      </w:r>
      <w:r w:rsidR="00E97DF9" w:rsidRPr="00E97DF9">
        <w:rPr>
          <w:rFonts w:ascii="Garamond" w:hAnsi="Garamond" w:cs="Times New Roman"/>
          <w:sz w:val="24"/>
          <w:szCs w:val="24"/>
          <w:vertAlign w:val="subscript"/>
        </w:rPr>
        <w:t>5</w:t>
      </w:r>
      <w:r w:rsidR="00E97DF9">
        <w:rPr>
          <w:rFonts w:ascii="Garamond" w:hAnsi="Garamond" w:cs="Times New Roman"/>
          <w:sz w:val="24"/>
          <w:szCs w:val="24"/>
        </w:rPr>
        <w:t>DP</w:t>
      </w:r>
      <w:r w:rsidR="00E97DF9" w:rsidRPr="00E97DF9">
        <w:rPr>
          <w:rFonts w:ascii="Garamond" w:hAnsi="Garamond" w:cs="Times New Roman"/>
          <w:sz w:val="24"/>
          <w:szCs w:val="24"/>
          <w:vertAlign w:val="subscript"/>
        </w:rPr>
        <w:t xml:space="preserve">t-2 </w:t>
      </w:r>
      <w:r w:rsidR="00E97DF9">
        <w:rPr>
          <w:rFonts w:ascii="Garamond" w:hAnsi="Garamond" w:cs="Times New Roman"/>
          <w:sz w:val="24"/>
          <w:szCs w:val="24"/>
        </w:rPr>
        <w:t>+</w:t>
      </w:r>
      <w:r w:rsidR="002103AC" w:rsidRPr="00E97DF9">
        <w:rPr>
          <w:rFonts w:ascii="Garamond" w:hAnsi="Garamond" w:cs="Times New Roman"/>
          <w:sz w:val="24"/>
          <w:szCs w:val="24"/>
        </w:rPr>
        <w:t>β</w:t>
      </w:r>
      <w:r w:rsidR="00680EF3" w:rsidRPr="00E97DF9">
        <w:rPr>
          <w:rFonts w:ascii="Garamond" w:hAnsi="Garamond" w:cs="Times New Roman"/>
          <w:sz w:val="24"/>
          <w:szCs w:val="24"/>
          <w:vertAlign w:val="subscript"/>
        </w:rPr>
        <w:t>3</w:t>
      </w:r>
      <w:r w:rsidRPr="00E97DF9">
        <w:rPr>
          <w:rFonts w:ascii="Garamond" w:hAnsi="Garamond" w:cs="Times New Roman"/>
          <w:sz w:val="24"/>
          <w:szCs w:val="24"/>
        </w:rPr>
        <w:t>D</w:t>
      </w:r>
      <w:r w:rsidR="002103AC" w:rsidRPr="00E97DF9">
        <w:rPr>
          <w:rFonts w:ascii="Garamond" w:hAnsi="Garamond" w:cs="Times New Roman"/>
          <w:sz w:val="24"/>
          <w:szCs w:val="24"/>
        </w:rPr>
        <w:t>C</w:t>
      </w:r>
      <w:r w:rsidR="00043C72" w:rsidRPr="00E97DF9">
        <w:rPr>
          <w:rFonts w:ascii="Garamond" w:hAnsi="Garamond" w:cs="Times New Roman"/>
          <w:sz w:val="24"/>
          <w:szCs w:val="24"/>
        </w:rPr>
        <w:t>odapec</w:t>
      </w:r>
      <w:r w:rsidR="002103AC" w:rsidRPr="00E97DF9">
        <w:rPr>
          <w:rFonts w:ascii="Garamond" w:hAnsi="Garamond" w:cs="Times New Roman"/>
          <w:sz w:val="24"/>
          <w:szCs w:val="24"/>
          <w:vertAlign w:val="subscript"/>
        </w:rPr>
        <w:t>t-1</w:t>
      </w:r>
      <w:r w:rsidR="002103AC" w:rsidRPr="00F56A6C">
        <w:rPr>
          <w:rFonts w:ascii="Garamond" w:hAnsi="Garamond" w:cs="Times New Roman"/>
          <w:sz w:val="24"/>
          <w:szCs w:val="24"/>
          <w:vertAlign w:val="subscript"/>
        </w:rPr>
        <w:t xml:space="preserve"> </w:t>
      </w:r>
      <w:r w:rsidR="002103AC" w:rsidRPr="00F56A6C">
        <w:rPr>
          <w:rFonts w:ascii="Garamond" w:hAnsi="Garamond" w:cs="Times New Roman"/>
          <w:sz w:val="24"/>
          <w:szCs w:val="24"/>
        </w:rPr>
        <w:t>+</w:t>
      </w:r>
      <w:r w:rsidR="002103AC" w:rsidRPr="00C842B9">
        <w:rPr>
          <w:rFonts w:ascii="Garamond" w:hAnsi="Garamond" w:cs="Times New Roman"/>
          <w:sz w:val="24"/>
          <w:szCs w:val="24"/>
        </w:rPr>
        <w:t>β</w:t>
      </w:r>
      <w:r w:rsidR="00680EF3">
        <w:rPr>
          <w:rFonts w:ascii="Garamond" w:hAnsi="Garamond" w:cs="Times New Roman"/>
          <w:sz w:val="24"/>
          <w:szCs w:val="24"/>
          <w:vertAlign w:val="subscript"/>
        </w:rPr>
        <w:t>4</w:t>
      </w:r>
      <w:r w:rsidR="002103AC" w:rsidRPr="00C842B9">
        <w:rPr>
          <w:rFonts w:ascii="Garamond" w:hAnsi="Garamond" w:cs="Times New Roman"/>
          <w:sz w:val="24"/>
          <w:szCs w:val="24"/>
        </w:rPr>
        <w:t>PMt</w:t>
      </w:r>
      <w:r w:rsidR="009427C3" w:rsidRPr="00F56A6C">
        <w:rPr>
          <w:rFonts w:ascii="Garamond" w:hAnsi="Garamond" w:cs="Times New Roman"/>
          <w:sz w:val="24"/>
          <w:szCs w:val="24"/>
          <w:vertAlign w:val="subscript"/>
        </w:rPr>
        <w:t xml:space="preserve"> </w:t>
      </w:r>
      <w:r w:rsidR="000416B2">
        <w:rPr>
          <w:rFonts w:ascii="Garamond" w:hAnsi="Garamond" w:cs="Times New Roman"/>
          <w:sz w:val="24"/>
          <w:szCs w:val="24"/>
        </w:rPr>
        <w:t>+</w:t>
      </w:r>
      <w:r w:rsidR="009427C3" w:rsidRPr="00F56A6C">
        <w:rPr>
          <w:rFonts w:ascii="Garamond" w:hAnsi="Garamond" w:cs="Times New Roman"/>
          <w:sz w:val="24"/>
          <w:szCs w:val="24"/>
        </w:rPr>
        <w:t xml:space="preserve"> γ </w:t>
      </w:r>
      <w:r w:rsidR="002103AC" w:rsidRPr="00F56A6C">
        <w:rPr>
          <w:rFonts w:ascii="Garamond" w:hAnsi="Garamond" w:cs="Times New Roman"/>
          <w:sz w:val="24"/>
          <w:szCs w:val="24"/>
        </w:rPr>
        <w:t>(Q</w:t>
      </w:r>
      <w:r w:rsidR="002103AC" w:rsidRPr="00F56A6C">
        <w:rPr>
          <w:rFonts w:ascii="Garamond" w:hAnsi="Garamond" w:cs="Times New Roman"/>
          <w:sz w:val="24"/>
          <w:szCs w:val="24"/>
          <w:vertAlign w:val="subscript"/>
        </w:rPr>
        <w:t>t-1</w:t>
      </w:r>
      <w:r w:rsidR="000C310F" w:rsidRPr="00F56A6C">
        <w:rPr>
          <w:rFonts w:ascii="Garamond" w:hAnsi="Garamond" w:cs="Times New Roman"/>
          <w:sz w:val="24"/>
          <w:szCs w:val="24"/>
        </w:rPr>
        <w:t>-</w:t>
      </w:r>
      <w:r w:rsidR="009427C3" w:rsidRPr="00F56A6C">
        <w:rPr>
          <w:rFonts w:ascii="Garamond" w:hAnsi="Garamond" w:cs="Times New Roman"/>
          <w:sz w:val="24"/>
          <w:szCs w:val="24"/>
        </w:rPr>
        <w:t xml:space="preserve"> </w:t>
      </w:r>
      <w:r w:rsidR="007A16D8" w:rsidRPr="00F56A6C">
        <w:rPr>
          <w:rFonts w:ascii="Garamond" w:hAnsi="Garamond" w:cs="Times New Roman"/>
          <w:sz w:val="24"/>
          <w:szCs w:val="24"/>
        </w:rPr>
        <w:t>δ</w:t>
      </w:r>
      <w:r w:rsidR="00C426DC">
        <w:rPr>
          <w:rFonts w:ascii="Garamond" w:hAnsi="Garamond" w:cs="Times New Roman"/>
          <w:sz w:val="24"/>
          <w:szCs w:val="24"/>
          <w:vertAlign w:val="subscript"/>
        </w:rPr>
        <w:t>1</w:t>
      </w:r>
      <w:r w:rsidR="000C310F" w:rsidRPr="00F56A6C">
        <w:rPr>
          <w:rFonts w:ascii="Garamond" w:hAnsi="Garamond" w:cs="Times New Roman"/>
          <w:sz w:val="24"/>
          <w:szCs w:val="24"/>
        </w:rPr>
        <w:t>P</w:t>
      </w:r>
      <w:r w:rsidR="000C310F" w:rsidRPr="00F56A6C">
        <w:rPr>
          <w:rFonts w:ascii="Garamond" w:hAnsi="Garamond" w:cs="Times New Roman"/>
          <w:sz w:val="24"/>
          <w:szCs w:val="24"/>
          <w:vertAlign w:val="subscript"/>
        </w:rPr>
        <w:t>t-</w:t>
      </w:r>
      <w:r w:rsidR="00C426DC">
        <w:rPr>
          <w:rFonts w:ascii="Garamond" w:hAnsi="Garamond" w:cs="Times New Roman"/>
          <w:sz w:val="24"/>
          <w:szCs w:val="24"/>
          <w:vertAlign w:val="subscript"/>
        </w:rPr>
        <w:t>1</w:t>
      </w:r>
      <w:r w:rsidR="009427C3" w:rsidRPr="00F56A6C">
        <w:rPr>
          <w:rFonts w:ascii="Garamond" w:hAnsi="Garamond" w:cs="Times New Roman"/>
          <w:sz w:val="24"/>
          <w:szCs w:val="24"/>
        </w:rPr>
        <w:t>+</w:t>
      </w:r>
      <w:r w:rsidR="00C426DC">
        <w:rPr>
          <w:rFonts w:ascii="Garamond" w:hAnsi="Garamond" w:cs="Times New Roman"/>
          <w:sz w:val="24"/>
          <w:szCs w:val="24"/>
        </w:rPr>
        <w:t xml:space="preserve"> δ</w:t>
      </w:r>
      <w:r w:rsidR="00C426DC" w:rsidRPr="00C426DC">
        <w:rPr>
          <w:rFonts w:ascii="Garamond" w:hAnsi="Garamond" w:cs="Times New Roman"/>
          <w:sz w:val="24"/>
          <w:szCs w:val="24"/>
          <w:vertAlign w:val="subscript"/>
        </w:rPr>
        <w:t>2</w:t>
      </w:r>
      <w:r w:rsidR="00C426DC">
        <w:rPr>
          <w:rFonts w:ascii="Garamond" w:hAnsi="Garamond" w:cs="Times New Roman"/>
          <w:sz w:val="24"/>
          <w:szCs w:val="24"/>
        </w:rPr>
        <w:t>P</w:t>
      </w:r>
      <w:r w:rsidR="00C426DC" w:rsidRPr="00C426DC">
        <w:rPr>
          <w:rFonts w:ascii="Garamond" w:hAnsi="Garamond" w:cs="Times New Roman"/>
          <w:sz w:val="24"/>
          <w:szCs w:val="24"/>
          <w:vertAlign w:val="subscript"/>
        </w:rPr>
        <w:t>t-5</w:t>
      </w:r>
      <w:r w:rsidR="00C426DC">
        <w:rPr>
          <w:rFonts w:ascii="Garamond" w:hAnsi="Garamond" w:cs="Times New Roman"/>
          <w:sz w:val="24"/>
          <w:szCs w:val="24"/>
        </w:rPr>
        <w:t xml:space="preserve"> + δ</w:t>
      </w:r>
      <w:r w:rsidR="00C426DC" w:rsidRPr="00C426DC">
        <w:rPr>
          <w:rFonts w:ascii="Garamond" w:hAnsi="Garamond" w:cs="Times New Roman"/>
          <w:sz w:val="24"/>
          <w:szCs w:val="24"/>
          <w:vertAlign w:val="subscript"/>
        </w:rPr>
        <w:t>3</w:t>
      </w:r>
      <w:r w:rsidR="00C426DC">
        <w:rPr>
          <w:rFonts w:ascii="Garamond" w:hAnsi="Garamond" w:cs="Times New Roman"/>
          <w:sz w:val="24"/>
          <w:szCs w:val="24"/>
        </w:rPr>
        <w:t>FOB</w:t>
      </w:r>
      <w:r w:rsidR="00C426DC" w:rsidRPr="00FD4EDA">
        <w:rPr>
          <w:rFonts w:ascii="Garamond" w:hAnsi="Garamond" w:cs="Times New Roman"/>
          <w:sz w:val="24"/>
          <w:szCs w:val="24"/>
          <w:vertAlign w:val="subscript"/>
        </w:rPr>
        <w:t>t-1</w:t>
      </w:r>
      <w:r w:rsidR="00FD4EDA">
        <w:rPr>
          <w:rFonts w:ascii="Garamond" w:hAnsi="Garamond" w:cs="Times New Roman"/>
          <w:sz w:val="24"/>
          <w:szCs w:val="24"/>
        </w:rPr>
        <w:t xml:space="preserve"> + δ</w:t>
      </w:r>
      <w:r w:rsidR="00FD4EDA" w:rsidRPr="00FD4EDA">
        <w:rPr>
          <w:rFonts w:ascii="Garamond" w:hAnsi="Garamond" w:cs="Times New Roman"/>
          <w:sz w:val="24"/>
          <w:szCs w:val="24"/>
          <w:vertAlign w:val="subscript"/>
        </w:rPr>
        <w:t>4</w:t>
      </w:r>
      <w:r w:rsidR="00FD4EDA">
        <w:rPr>
          <w:rFonts w:ascii="Garamond" w:hAnsi="Garamond" w:cs="Times New Roman"/>
          <w:sz w:val="24"/>
          <w:szCs w:val="24"/>
        </w:rPr>
        <w:t>Codapec</w:t>
      </w:r>
      <w:r w:rsidR="00FD4EDA" w:rsidRPr="00FD4EDA">
        <w:rPr>
          <w:rFonts w:ascii="Garamond" w:hAnsi="Garamond" w:cs="Times New Roman"/>
          <w:sz w:val="24"/>
          <w:szCs w:val="24"/>
          <w:vertAlign w:val="subscript"/>
        </w:rPr>
        <w:t>t-1</w:t>
      </w:r>
      <w:r w:rsidR="00FD4EDA">
        <w:rPr>
          <w:rFonts w:ascii="Garamond" w:hAnsi="Garamond" w:cs="Times New Roman"/>
          <w:sz w:val="24"/>
          <w:szCs w:val="24"/>
        </w:rPr>
        <w:t xml:space="preserve">) + </w:t>
      </w:r>
      <w:r w:rsidR="00450F64">
        <w:rPr>
          <w:rFonts w:ascii="Garamond" w:hAnsi="Garamond" w:cs="Times New Roman"/>
          <w:sz w:val="24"/>
          <w:szCs w:val="24"/>
        </w:rPr>
        <w:t>ε</w:t>
      </w:r>
      <w:r w:rsidR="007F640D" w:rsidRPr="00F56A6C">
        <w:rPr>
          <w:rFonts w:ascii="Garamond" w:hAnsi="Garamond" w:cs="Times New Roman"/>
          <w:sz w:val="24"/>
          <w:szCs w:val="24"/>
          <w:vertAlign w:val="subscript"/>
        </w:rPr>
        <w:t>t</w:t>
      </w:r>
      <w:r w:rsidR="000503DF" w:rsidRPr="00F56A6C">
        <w:rPr>
          <w:rFonts w:ascii="Garamond" w:hAnsi="Garamond" w:cs="Times New Roman"/>
          <w:sz w:val="24"/>
          <w:szCs w:val="24"/>
          <w:vertAlign w:val="subscript"/>
        </w:rPr>
        <w:t xml:space="preserve">           </w:t>
      </w:r>
      <w:r w:rsidR="00E97DF9">
        <w:rPr>
          <w:rFonts w:ascii="Garamond" w:hAnsi="Garamond" w:cs="Times New Roman"/>
          <w:sz w:val="24"/>
          <w:szCs w:val="24"/>
          <w:vertAlign w:val="subscript"/>
        </w:rPr>
        <w:t xml:space="preserve">                                                                                            </w:t>
      </w:r>
      <w:r w:rsidR="00FD4EDA">
        <w:rPr>
          <w:rFonts w:ascii="Garamond" w:hAnsi="Garamond" w:cs="Times New Roman"/>
          <w:sz w:val="24"/>
          <w:szCs w:val="24"/>
          <w:vertAlign w:val="subscript"/>
        </w:rPr>
        <w:t xml:space="preserve">                        </w:t>
      </w:r>
      <w:r w:rsidR="00E97DF9">
        <w:rPr>
          <w:rFonts w:ascii="Garamond" w:hAnsi="Garamond" w:cs="Times New Roman"/>
          <w:sz w:val="24"/>
          <w:szCs w:val="24"/>
          <w:vertAlign w:val="subscript"/>
        </w:rPr>
        <w:t xml:space="preserve"> </w:t>
      </w:r>
      <w:r w:rsidR="00FD4EDA">
        <w:rPr>
          <w:rFonts w:ascii="Garamond" w:hAnsi="Garamond" w:cs="Times New Roman"/>
          <w:sz w:val="24"/>
          <w:szCs w:val="24"/>
        </w:rPr>
        <w:t>[5]</w:t>
      </w:r>
      <w:r w:rsidR="00E97DF9">
        <w:rPr>
          <w:rFonts w:ascii="Garamond" w:hAnsi="Garamond" w:cs="Times New Roman"/>
          <w:sz w:val="24"/>
          <w:szCs w:val="24"/>
          <w:vertAlign w:val="subscript"/>
        </w:rPr>
        <w:t xml:space="preserve">                                                                                                            </w:t>
      </w:r>
    </w:p>
    <w:p w:rsidR="00450F64" w:rsidRPr="00450F64" w:rsidRDefault="000503DF" w:rsidP="00450F64">
      <w:pPr>
        <w:tabs>
          <w:tab w:val="left" w:pos="1350"/>
        </w:tabs>
        <w:spacing w:line="360" w:lineRule="auto"/>
        <w:jc w:val="both"/>
        <w:rPr>
          <w:rFonts w:ascii="Garamond" w:hAnsi="Garamond" w:cs="Times New Roman"/>
          <w:sz w:val="24"/>
          <w:szCs w:val="24"/>
        </w:rPr>
      </w:pPr>
      <w:r w:rsidRPr="00F56A6C">
        <w:rPr>
          <w:rFonts w:ascii="Garamond" w:hAnsi="Garamond" w:cs="Times New Roman"/>
          <w:sz w:val="24"/>
          <w:szCs w:val="24"/>
        </w:rPr>
        <w:t>Where γ is the parameter of error-correction term</w:t>
      </w:r>
      <w:r w:rsidR="00321858" w:rsidRPr="00F56A6C">
        <w:rPr>
          <w:rFonts w:ascii="Garamond" w:hAnsi="Garamond" w:cs="Times New Roman"/>
          <w:sz w:val="24"/>
          <w:szCs w:val="24"/>
        </w:rPr>
        <w:t xml:space="preserve"> which is represented in parenthesis, and</w:t>
      </w:r>
      <w:r w:rsidRPr="00F56A6C">
        <w:rPr>
          <w:rFonts w:ascii="Garamond" w:hAnsi="Garamond" w:cs="Times New Roman"/>
          <w:sz w:val="24"/>
          <w:szCs w:val="24"/>
        </w:rPr>
        <w:t xml:space="preserve"> shows the speed</w:t>
      </w:r>
      <w:r w:rsidR="00290629" w:rsidRPr="00F56A6C">
        <w:rPr>
          <w:rFonts w:ascii="Garamond" w:hAnsi="Garamond" w:cs="Times New Roman"/>
          <w:sz w:val="24"/>
          <w:szCs w:val="24"/>
        </w:rPr>
        <w:t xml:space="preserve"> of adjustment to instability</w:t>
      </w:r>
      <w:r w:rsidRPr="00F56A6C">
        <w:rPr>
          <w:rFonts w:ascii="Garamond" w:hAnsi="Garamond" w:cs="Times New Roman"/>
          <w:sz w:val="24"/>
          <w:szCs w:val="24"/>
        </w:rPr>
        <w:t xml:space="preserve"> conditions; </w:t>
      </w:r>
      <w:r w:rsidR="00043C72">
        <w:rPr>
          <w:rFonts w:ascii="Garamond" w:hAnsi="Garamond" w:cs="Times New Roman"/>
          <w:sz w:val="24"/>
          <w:szCs w:val="24"/>
        </w:rPr>
        <w:t>D</w:t>
      </w:r>
      <w:r w:rsidRPr="00F56A6C">
        <w:rPr>
          <w:rFonts w:ascii="Garamond" w:eastAsiaTheme="minorEastAsia" w:hAnsi="Garamond" w:cs="Times New Roman"/>
          <w:sz w:val="24"/>
          <w:szCs w:val="24"/>
        </w:rPr>
        <w:t xml:space="preserve"> is a first-difference operator;</w:t>
      </w:r>
      <w:r w:rsidRPr="00F56A6C">
        <w:rPr>
          <w:rFonts w:ascii="Garamond" w:hAnsi="Garamond" w:cs="Times New Roman"/>
          <w:sz w:val="24"/>
          <w:szCs w:val="24"/>
        </w:rPr>
        <w:t xml:space="preserve"> </w:t>
      </w:r>
      <m:oMath>
        <m:r>
          <w:rPr>
            <w:rFonts w:ascii="Cambria Math" w:hAnsi="Cambria Math" w:cs="Times New Roman"/>
            <w:sz w:val="24"/>
            <w:szCs w:val="24"/>
          </w:rPr>
          <m:t>ε</m:t>
        </m:r>
      </m:oMath>
      <w:r w:rsidRPr="00F56A6C">
        <w:rPr>
          <w:rFonts w:ascii="Garamond" w:hAnsi="Garamond" w:cs="Times New Roman"/>
          <w:sz w:val="24"/>
          <w:szCs w:val="24"/>
          <w:vertAlign w:val="subscript"/>
        </w:rPr>
        <w:t xml:space="preserve">t </w:t>
      </w:r>
      <w:r w:rsidRPr="00F56A6C">
        <w:rPr>
          <w:rFonts w:ascii="Garamond" w:hAnsi="Garamond" w:cs="Times New Roman"/>
          <w:sz w:val="24"/>
          <w:szCs w:val="24"/>
        </w:rPr>
        <w:t>is an error term.</w:t>
      </w:r>
      <w:r w:rsidRPr="00F56A6C">
        <w:rPr>
          <w:rFonts w:ascii="Garamond" w:eastAsiaTheme="minorEastAsia" w:hAnsi="Garamond" w:cs="Times New Roman"/>
          <w:sz w:val="24"/>
          <w:szCs w:val="24"/>
        </w:rPr>
        <w:t xml:space="preserve"> </w:t>
      </w:r>
      <w:r w:rsidR="005D1800" w:rsidRPr="00F56A6C">
        <w:rPr>
          <w:rFonts w:ascii="Garamond" w:eastAsiaTheme="minorEastAsia" w:hAnsi="Garamond" w:cs="Times New Roman"/>
          <w:sz w:val="24"/>
          <w:szCs w:val="24"/>
        </w:rPr>
        <w:t>Also the variables in the parenthesis represent the long run part of the model while the rest indicate the short run part.</w:t>
      </w:r>
      <w:r w:rsidR="00924232" w:rsidRPr="00F56A6C">
        <w:rPr>
          <w:rFonts w:ascii="Garamond" w:hAnsi="Garamond" w:cs="Times New Roman"/>
          <w:sz w:val="24"/>
          <w:szCs w:val="24"/>
        </w:rPr>
        <w:t xml:space="preserve"> </w:t>
      </w:r>
      <w:r w:rsidR="00450F64">
        <w:rPr>
          <w:rFonts w:ascii="Garamond" w:hAnsi="Garamond" w:cs="Times New Roman"/>
          <w:sz w:val="24"/>
          <w:szCs w:val="24"/>
        </w:rPr>
        <w:t>This model is similar to</w:t>
      </w:r>
      <w:r w:rsidR="00043C72">
        <w:rPr>
          <w:rFonts w:ascii="Garamond" w:hAnsi="Garamond" w:cs="Times New Roman"/>
          <w:sz w:val="24"/>
          <w:szCs w:val="24"/>
        </w:rPr>
        <w:t xml:space="preserve"> Engle and Granger two-step</w:t>
      </w:r>
      <w:r w:rsidR="00450F64">
        <w:rPr>
          <w:rFonts w:ascii="Garamond" w:hAnsi="Garamond" w:cs="Times New Roman"/>
          <w:sz w:val="24"/>
          <w:szCs w:val="24"/>
        </w:rPr>
        <w:t xml:space="preserve"> error correction model.</w:t>
      </w:r>
    </w:p>
    <w:p w:rsidR="001D192C" w:rsidRPr="00F56A6C" w:rsidRDefault="00EC31EE" w:rsidP="00913943">
      <w:pPr>
        <w:spacing w:line="240" w:lineRule="auto"/>
        <w:jc w:val="both"/>
        <w:rPr>
          <w:rFonts w:ascii="Garamond" w:hAnsi="Garamond" w:cs="Times New Roman"/>
          <w:b/>
          <w:sz w:val="24"/>
          <w:szCs w:val="24"/>
        </w:rPr>
      </w:pPr>
      <w:r w:rsidRPr="00F56A6C">
        <w:rPr>
          <w:rFonts w:ascii="Garamond" w:hAnsi="Garamond" w:cs="Times New Roman"/>
          <w:b/>
          <w:sz w:val="24"/>
          <w:szCs w:val="24"/>
        </w:rPr>
        <w:t>4.3</w:t>
      </w:r>
      <w:r w:rsidR="00BB0907">
        <w:rPr>
          <w:rFonts w:ascii="Garamond" w:hAnsi="Garamond" w:cs="Times New Roman"/>
          <w:b/>
          <w:sz w:val="24"/>
          <w:szCs w:val="24"/>
        </w:rPr>
        <w:t>.</w:t>
      </w:r>
      <w:r w:rsidR="0041168F">
        <w:rPr>
          <w:rFonts w:ascii="Garamond" w:hAnsi="Garamond" w:cs="Times New Roman"/>
          <w:b/>
          <w:sz w:val="24"/>
          <w:szCs w:val="24"/>
        </w:rPr>
        <w:t>2</w:t>
      </w:r>
      <w:r w:rsidRPr="00F56A6C">
        <w:rPr>
          <w:rFonts w:ascii="Garamond" w:hAnsi="Garamond" w:cs="Times New Roman"/>
          <w:b/>
          <w:sz w:val="24"/>
          <w:szCs w:val="24"/>
        </w:rPr>
        <w:t xml:space="preserve">        </w:t>
      </w:r>
      <w:r w:rsidR="001D192C" w:rsidRPr="00F56A6C">
        <w:rPr>
          <w:rFonts w:ascii="Garamond" w:hAnsi="Garamond" w:cs="Times New Roman"/>
          <w:b/>
          <w:sz w:val="24"/>
          <w:szCs w:val="24"/>
        </w:rPr>
        <w:t>Socioeconomic characteristics of cocoa farmers</w:t>
      </w:r>
    </w:p>
    <w:p w:rsidR="008C0896" w:rsidRPr="0041168F" w:rsidRDefault="004F6982" w:rsidP="0041168F">
      <w:pPr>
        <w:spacing w:line="360" w:lineRule="auto"/>
        <w:jc w:val="both"/>
        <w:rPr>
          <w:rFonts w:ascii="Garamond" w:hAnsi="Garamond" w:cs="Times New Roman"/>
          <w:sz w:val="24"/>
          <w:szCs w:val="24"/>
        </w:rPr>
      </w:pPr>
      <w:r>
        <w:rPr>
          <w:rFonts w:ascii="Garamond" w:hAnsi="Garamond" w:cs="Times New Roman"/>
          <w:sz w:val="24"/>
          <w:szCs w:val="24"/>
        </w:rPr>
        <w:t xml:space="preserve">             </w:t>
      </w:r>
      <w:r w:rsidR="002C20E5" w:rsidRPr="00F56A6C">
        <w:rPr>
          <w:rFonts w:ascii="Garamond" w:hAnsi="Garamond" w:cs="Times New Roman"/>
          <w:sz w:val="24"/>
          <w:szCs w:val="24"/>
        </w:rPr>
        <w:t xml:space="preserve">The effects </w:t>
      </w:r>
      <w:r w:rsidR="00321858" w:rsidRPr="00F56A6C">
        <w:rPr>
          <w:rFonts w:ascii="Garamond" w:hAnsi="Garamond" w:cs="Times New Roman"/>
          <w:sz w:val="24"/>
          <w:szCs w:val="24"/>
        </w:rPr>
        <w:t>of the</w:t>
      </w:r>
      <w:r w:rsidR="001D192C" w:rsidRPr="00F56A6C">
        <w:rPr>
          <w:rFonts w:ascii="Garamond" w:hAnsi="Garamond" w:cs="Times New Roman"/>
          <w:sz w:val="24"/>
          <w:szCs w:val="24"/>
        </w:rPr>
        <w:t xml:space="preserve"> production or the pricing policy would also be dependent on its impact on cocoa farmers, who are the sole supplies of cocoa produced.</w:t>
      </w:r>
      <w:r w:rsidR="00673BE8" w:rsidRPr="00F56A6C">
        <w:rPr>
          <w:rFonts w:ascii="Garamond" w:hAnsi="Garamond" w:cs="Times New Roman"/>
          <w:sz w:val="24"/>
          <w:szCs w:val="24"/>
        </w:rPr>
        <w:t xml:space="preserve"> </w:t>
      </w:r>
      <w:r w:rsidR="001D192C" w:rsidRPr="00F56A6C">
        <w:rPr>
          <w:rFonts w:ascii="Garamond" w:hAnsi="Garamond" w:cs="Times New Roman"/>
          <w:sz w:val="24"/>
          <w:szCs w:val="24"/>
        </w:rPr>
        <w:t>Further</w:t>
      </w:r>
      <w:r w:rsidR="00E97DF9">
        <w:rPr>
          <w:rFonts w:ascii="Garamond" w:hAnsi="Garamond" w:cs="Times New Roman"/>
          <w:sz w:val="24"/>
          <w:szCs w:val="24"/>
        </w:rPr>
        <w:t>, a policy may be more effective</w:t>
      </w:r>
      <w:r w:rsidR="001D192C" w:rsidRPr="00F56A6C">
        <w:rPr>
          <w:rFonts w:ascii="Garamond" w:hAnsi="Garamond" w:cs="Times New Roman"/>
          <w:sz w:val="24"/>
          <w:szCs w:val="24"/>
        </w:rPr>
        <w:t xml:space="preserve"> but certain negative practices may overshadow farmers from realising the actual benefits.</w:t>
      </w:r>
      <w:r w:rsidR="00673BE8" w:rsidRPr="00F56A6C">
        <w:rPr>
          <w:rFonts w:ascii="Garamond" w:hAnsi="Garamond" w:cs="Times New Roman"/>
          <w:sz w:val="24"/>
          <w:szCs w:val="24"/>
        </w:rPr>
        <w:t xml:space="preserve"> </w:t>
      </w:r>
      <w:r w:rsidR="00E97DF9">
        <w:rPr>
          <w:rFonts w:ascii="Garamond" w:hAnsi="Garamond" w:cs="Times New Roman"/>
          <w:sz w:val="24"/>
          <w:szCs w:val="24"/>
        </w:rPr>
        <w:t>The second question would, therefore, be answered</w:t>
      </w:r>
      <w:r w:rsidR="001D192C" w:rsidRPr="00F56A6C">
        <w:rPr>
          <w:rFonts w:ascii="Garamond" w:hAnsi="Garamond" w:cs="Times New Roman"/>
          <w:sz w:val="24"/>
          <w:szCs w:val="24"/>
        </w:rPr>
        <w:t xml:space="preserve"> by ascertaining from farmers about the improvement they have chalked within the last eight years in terms of their income level, their spending habits,</w:t>
      </w:r>
      <w:r w:rsidR="00673BE8" w:rsidRPr="00F56A6C">
        <w:rPr>
          <w:rFonts w:ascii="Garamond" w:hAnsi="Garamond" w:cs="Times New Roman"/>
          <w:sz w:val="24"/>
          <w:szCs w:val="24"/>
        </w:rPr>
        <w:t xml:space="preserve"> </w:t>
      </w:r>
      <w:r w:rsidR="001D192C" w:rsidRPr="00F56A6C">
        <w:rPr>
          <w:rFonts w:ascii="Garamond" w:hAnsi="Garamond" w:cs="Times New Roman"/>
          <w:sz w:val="24"/>
          <w:szCs w:val="24"/>
        </w:rPr>
        <w:t>the number of cocoa bags they used to harvest before the last eight years and the last eight years, their educational background, assets they have been able to acquire in the last eight years,</w:t>
      </w:r>
      <w:r w:rsidR="00DA45EB" w:rsidRPr="00F56A6C">
        <w:rPr>
          <w:rFonts w:ascii="Garamond" w:hAnsi="Garamond" w:cs="Times New Roman"/>
          <w:sz w:val="24"/>
          <w:szCs w:val="24"/>
        </w:rPr>
        <w:t xml:space="preserve"> </w:t>
      </w:r>
      <w:r w:rsidR="001D192C" w:rsidRPr="00F56A6C">
        <w:rPr>
          <w:rFonts w:ascii="Garamond" w:hAnsi="Garamond" w:cs="Times New Roman"/>
          <w:sz w:val="24"/>
          <w:szCs w:val="24"/>
        </w:rPr>
        <w:t>Information about the rate of land litigation of these farmers would also be collected.</w:t>
      </w:r>
      <w:r w:rsidR="00DA45EB" w:rsidRPr="00F56A6C">
        <w:rPr>
          <w:rFonts w:ascii="Garamond" w:hAnsi="Garamond" w:cs="Times New Roman"/>
          <w:sz w:val="24"/>
          <w:szCs w:val="24"/>
        </w:rPr>
        <w:t xml:space="preserve"> </w:t>
      </w:r>
      <w:r w:rsidR="0097430E" w:rsidRPr="00F56A6C">
        <w:rPr>
          <w:rFonts w:ascii="Garamond" w:hAnsi="Garamond" w:cs="Times New Roman"/>
          <w:sz w:val="24"/>
          <w:szCs w:val="24"/>
        </w:rPr>
        <w:t>This</w:t>
      </w:r>
      <w:r w:rsidR="001D192C" w:rsidRPr="00F56A6C">
        <w:rPr>
          <w:rFonts w:ascii="Garamond" w:hAnsi="Garamond" w:cs="Times New Roman"/>
          <w:sz w:val="24"/>
          <w:szCs w:val="24"/>
        </w:rPr>
        <w:t xml:space="preserve"> information would be acquire</w:t>
      </w:r>
      <w:r w:rsidR="00321858" w:rsidRPr="00F56A6C">
        <w:rPr>
          <w:rFonts w:ascii="Garamond" w:hAnsi="Garamond" w:cs="Times New Roman"/>
          <w:sz w:val="24"/>
          <w:szCs w:val="24"/>
        </w:rPr>
        <w:t>d using questionnaire</w:t>
      </w:r>
      <w:r w:rsidR="001D192C" w:rsidRPr="00F56A6C">
        <w:rPr>
          <w:rFonts w:ascii="Garamond" w:hAnsi="Garamond" w:cs="Times New Roman"/>
          <w:sz w:val="24"/>
          <w:szCs w:val="24"/>
        </w:rPr>
        <w:t>.</w:t>
      </w:r>
      <w:r w:rsidR="00DA45EB" w:rsidRPr="00F56A6C">
        <w:rPr>
          <w:rFonts w:ascii="Garamond" w:hAnsi="Garamond" w:cs="Times New Roman"/>
          <w:sz w:val="24"/>
          <w:szCs w:val="24"/>
        </w:rPr>
        <w:t xml:space="preserve"> </w:t>
      </w:r>
      <w:r w:rsidR="001D192C" w:rsidRPr="00F56A6C">
        <w:rPr>
          <w:rFonts w:ascii="Garamond" w:hAnsi="Garamond" w:cs="Times New Roman"/>
          <w:sz w:val="24"/>
          <w:szCs w:val="24"/>
        </w:rPr>
        <w:t>The results would be ana</w:t>
      </w:r>
      <w:r w:rsidR="00E97DF9">
        <w:rPr>
          <w:rFonts w:ascii="Garamond" w:hAnsi="Garamond" w:cs="Times New Roman"/>
          <w:sz w:val="24"/>
          <w:szCs w:val="24"/>
        </w:rPr>
        <w:t>lysed using</w:t>
      </w:r>
      <w:r w:rsidR="001D192C" w:rsidRPr="00F56A6C">
        <w:rPr>
          <w:rFonts w:ascii="Garamond" w:hAnsi="Garamond" w:cs="Times New Roman"/>
          <w:sz w:val="24"/>
          <w:szCs w:val="24"/>
        </w:rPr>
        <w:t xml:space="preserve"> bar </w:t>
      </w:r>
      <w:r w:rsidR="0097430E" w:rsidRPr="00F56A6C">
        <w:rPr>
          <w:rFonts w:ascii="Garamond" w:hAnsi="Garamond" w:cs="Times New Roman"/>
          <w:sz w:val="24"/>
          <w:szCs w:val="24"/>
        </w:rPr>
        <w:t>graphs</w:t>
      </w:r>
      <w:r w:rsidR="00E97DF9">
        <w:rPr>
          <w:rFonts w:ascii="Garamond" w:hAnsi="Garamond" w:cs="Times New Roman"/>
          <w:sz w:val="24"/>
          <w:szCs w:val="24"/>
        </w:rPr>
        <w:t xml:space="preserve"> and tables</w:t>
      </w:r>
      <w:r w:rsidR="001D192C" w:rsidRPr="00F56A6C">
        <w:rPr>
          <w:rFonts w:ascii="Garamond" w:hAnsi="Garamond" w:cs="Times New Roman"/>
          <w:sz w:val="24"/>
          <w:szCs w:val="24"/>
        </w:rPr>
        <w:t xml:space="preserve">. </w:t>
      </w:r>
      <w:r w:rsidR="00EC31EE" w:rsidRPr="00F56A6C">
        <w:rPr>
          <w:rFonts w:ascii="Garamond" w:hAnsi="Garamond" w:cs="Times New Roman"/>
          <w:b/>
          <w:sz w:val="24"/>
          <w:szCs w:val="24"/>
        </w:rPr>
        <w:t xml:space="preserve">                                                 </w:t>
      </w:r>
    </w:p>
    <w:p w:rsidR="0058428D" w:rsidRDefault="0058428D" w:rsidP="00EC31EE">
      <w:pPr>
        <w:spacing w:after="0" w:line="360" w:lineRule="auto"/>
        <w:rPr>
          <w:rFonts w:ascii="Garamond" w:hAnsi="Garamond" w:cs="Times New Roman"/>
          <w:b/>
          <w:sz w:val="32"/>
          <w:szCs w:val="32"/>
        </w:rPr>
      </w:pPr>
    </w:p>
    <w:p w:rsidR="0058428D" w:rsidRDefault="0058428D" w:rsidP="00EC31EE">
      <w:pPr>
        <w:spacing w:after="0" w:line="360" w:lineRule="auto"/>
        <w:rPr>
          <w:rFonts w:ascii="Garamond" w:hAnsi="Garamond" w:cs="Times New Roman"/>
          <w:b/>
          <w:sz w:val="32"/>
          <w:szCs w:val="32"/>
        </w:rPr>
      </w:pPr>
    </w:p>
    <w:p w:rsidR="0058428D" w:rsidRDefault="0058428D" w:rsidP="00EC31EE">
      <w:pPr>
        <w:spacing w:after="0" w:line="360" w:lineRule="auto"/>
        <w:rPr>
          <w:rFonts w:ascii="Garamond" w:hAnsi="Garamond" w:cs="Times New Roman"/>
          <w:b/>
          <w:sz w:val="32"/>
          <w:szCs w:val="32"/>
        </w:rPr>
      </w:pPr>
    </w:p>
    <w:p w:rsidR="00CC6391" w:rsidRPr="00BB0907" w:rsidRDefault="009A0A69" w:rsidP="00EC31EE">
      <w:pPr>
        <w:spacing w:after="0" w:line="360" w:lineRule="auto"/>
        <w:rPr>
          <w:rFonts w:ascii="Garamond" w:hAnsi="Garamond" w:cs="Times New Roman"/>
          <w:b/>
          <w:sz w:val="32"/>
          <w:szCs w:val="32"/>
        </w:rPr>
      </w:pPr>
      <w:r>
        <w:rPr>
          <w:rFonts w:ascii="Garamond" w:hAnsi="Garamond" w:cs="Times New Roman"/>
          <w:b/>
          <w:sz w:val="32"/>
          <w:szCs w:val="32"/>
        </w:rPr>
        <w:lastRenderedPageBreak/>
        <w:t>CHAPTER 5</w:t>
      </w:r>
    </w:p>
    <w:p w:rsidR="004657D1" w:rsidRPr="00BB0907" w:rsidRDefault="0014604F" w:rsidP="0041168F">
      <w:pPr>
        <w:spacing w:after="0" w:line="360" w:lineRule="auto"/>
        <w:rPr>
          <w:rFonts w:ascii="Garamond" w:hAnsi="Garamond" w:cs="Times New Roman"/>
          <w:b/>
          <w:sz w:val="32"/>
          <w:szCs w:val="32"/>
        </w:rPr>
      </w:pPr>
      <w:r w:rsidRPr="00BB0907">
        <w:rPr>
          <w:rFonts w:ascii="Garamond" w:hAnsi="Garamond" w:cs="Times New Roman"/>
          <w:b/>
          <w:sz w:val="32"/>
          <w:szCs w:val="32"/>
        </w:rPr>
        <w:t>Analysis of the effects of Agri</w:t>
      </w:r>
      <w:r w:rsidR="0041168F">
        <w:rPr>
          <w:rFonts w:ascii="Garamond" w:hAnsi="Garamond" w:cs="Times New Roman"/>
          <w:b/>
          <w:sz w:val="32"/>
          <w:szCs w:val="32"/>
        </w:rPr>
        <w:t xml:space="preserve">cultural pricing and production </w:t>
      </w:r>
      <w:r w:rsidRPr="00BB0907">
        <w:rPr>
          <w:rFonts w:ascii="Garamond" w:hAnsi="Garamond" w:cs="Times New Roman"/>
          <w:b/>
          <w:sz w:val="32"/>
          <w:szCs w:val="32"/>
        </w:rPr>
        <w:t>policy on cocoa production and wealth of the farmer</w:t>
      </w:r>
    </w:p>
    <w:p w:rsidR="00E80310" w:rsidRPr="00BB0907" w:rsidRDefault="00AE07FC" w:rsidP="0014604F">
      <w:pPr>
        <w:spacing w:after="0" w:line="360" w:lineRule="auto"/>
        <w:ind w:left="720" w:hanging="720"/>
        <w:jc w:val="both"/>
        <w:rPr>
          <w:rFonts w:ascii="Garamond" w:hAnsi="Garamond" w:cs="Times New Roman"/>
          <w:b/>
          <w:sz w:val="28"/>
          <w:szCs w:val="28"/>
        </w:rPr>
      </w:pPr>
      <w:r w:rsidRPr="00BB0907">
        <w:rPr>
          <w:rFonts w:ascii="Garamond" w:hAnsi="Garamond" w:cs="Times New Roman"/>
          <w:b/>
          <w:sz w:val="28"/>
          <w:szCs w:val="28"/>
        </w:rPr>
        <w:t>5</w:t>
      </w:r>
      <w:r w:rsidR="00D04153" w:rsidRPr="00BB0907">
        <w:rPr>
          <w:rFonts w:ascii="Garamond" w:hAnsi="Garamond" w:cs="Times New Roman"/>
          <w:b/>
          <w:sz w:val="28"/>
          <w:szCs w:val="28"/>
        </w:rPr>
        <w:t>.1</w:t>
      </w:r>
      <w:r w:rsidR="00280498" w:rsidRPr="00BB0907">
        <w:rPr>
          <w:rFonts w:ascii="Garamond" w:hAnsi="Garamond" w:cs="Times New Roman"/>
          <w:b/>
          <w:sz w:val="28"/>
          <w:szCs w:val="28"/>
        </w:rPr>
        <w:t xml:space="preserve"> </w:t>
      </w:r>
      <w:r w:rsidR="00EC31EE" w:rsidRPr="00BB0907">
        <w:rPr>
          <w:rFonts w:ascii="Garamond" w:hAnsi="Garamond" w:cs="Times New Roman"/>
          <w:b/>
          <w:sz w:val="28"/>
          <w:szCs w:val="28"/>
        </w:rPr>
        <w:t xml:space="preserve">   </w:t>
      </w:r>
      <w:r w:rsidR="00280498" w:rsidRPr="00BB0907">
        <w:rPr>
          <w:rFonts w:ascii="Garamond" w:hAnsi="Garamond" w:cs="Times New Roman"/>
          <w:b/>
          <w:sz w:val="28"/>
          <w:szCs w:val="28"/>
        </w:rPr>
        <w:t>I</w:t>
      </w:r>
      <w:r w:rsidR="00D04153" w:rsidRPr="00BB0907">
        <w:rPr>
          <w:rFonts w:ascii="Garamond" w:hAnsi="Garamond" w:cs="Times New Roman"/>
          <w:b/>
          <w:sz w:val="28"/>
          <w:szCs w:val="28"/>
        </w:rPr>
        <w:t>ntroduction</w:t>
      </w:r>
    </w:p>
    <w:p w:rsidR="00A961C3" w:rsidRPr="00F56A6C" w:rsidRDefault="004657D1" w:rsidP="00EC31EE">
      <w:pPr>
        <w:spacing w:after="0" w:line="360" w:lineRule="auto"/>
        <w:ind w:left="-142"/>
        <w:jc w:val="both"/>
        <w:rPr>
          <w:rFonts w:ascii="Garamond" w:hAnsi="Garamond" w:cs="Times New Roman"/>
          <w:sz w:val="24"/>
          <w:szCs w:val="24"/>
        </w:rPr>
      </w:pPr>
      <w:r w:rsidRPr="00F56A6C">
        <w:rPr>
          <w:rFonts w:ascii="Garamond" w:hAnsi="Garamond" w:cs="Times New Roman"/>
          <w:sz w:val="24"/>
          <w:szCs w:val="24"/>
        </w:rPr>
        <w:t>This</w:t>
      </w:r>
      <w:r w:rsidR="00673BE8" w:rsidRPr="00F56A6C">
        <w:rPr>
          <w:rFonts w:ascii="Garamond" w:hAnsi="Garamond" w:cs="Times New Roman"/>
          <w:sz w:val="24"/>
          <w:szCs w:val="24"/>
        </w:rPr>
        <w:t xml:space="preserve"> chapter analyses and interprets the result to answer the questions asked in the study.</w:t>
      </w:r>
      <w:r w:rsidR="007E5853" w:rsidRPr="00F56A6C">
        <w:rPr>
          <w:rFonts w:ascii="Garamond" w:hAnsi="Garamond" w:cs="Times New Roman"/>
          <w:sz w:val="24"/>
          <w:szCs w:val="24"/>
        </w:rPr>
        <w:t xml:space="preserve"> Question</w:t>
      </w:r>
      <w:r w:rsidR="00875114" w:rsidRPr="00F56A6C">
        <w:rPr>
          <w:rFonts w:ascii="Garamond" w:hAnsi="Garamond" w:cs="Times New Roman"/>
          <w:sz w:val="24"/>
          <w:szCs w:val="24"/>
        </w:rPr>
        <w:t xml:space="preserve"> one</w:t>
      </w:r>
      <w:r w:rsidR="007E5853" w:rsidRPr="00F56A6C">
        <w:rPr>
          <w:rFonts w:ascii="Garamond" w:hAnsi="Garamond" w:cs="Times New Roman"/>
          <w:sz w:val="24"/>
          <w:szCs w:val="24"/>
        </w:rPr>
        <w:t>: How has the Agricultural pricing and production policy affected cocoa production</w:t>
      </w:r>
      <w:r w:rsidR="00875114" w:rsidRPr="00F56A6C">
        <w:rPr>
          <w:rFonts w:ascii="Garamond" w:hAnsi="Garamond" w:cs="Times New Roman"/>
          <w:sz w:val="24"/>
          <w:szCs w:val="24"/>
        </w:rPr>
        <w:t>?</w:t>
      </w:r>
      <w:r w:rsidR="007E5853" w:rsidRPr="00F56A6C">
        <w:rPr>
          <w:rFonts w:ascii="Garamond" w:hAnsi="Garamond" w:cs="Times New Roman"/>
          <w:sz w:val="24"/>
          <w:szCs w:val="24"/>
        </w:rPr>
        <w:t xml:space="preserve"> </w:t>
      </w:r>
      <w:r w:rsidR="00875114" w:rsidRPr="00F56A6C">
        <w:rPr>
          <w:rFonts w:ascii="Garamond" w:hAnsi="Garamond" w:cs="Times New Roman"/>
          <w:sz w:val="24"/>
          <w:szCs w:val="24"/>
        </w:rPr>
        <w:t>Question</w:t>
      </w:r>
      <w:r w:rsidR="00FD4877">
        <w:rPr>
          <w:rFonts w:ascii="Garamond" w:hAnsi="Garamond" w:cs="Times New Roman"/>
          <w:sz w:val="24"/>
          <w:szCs w:val="24"/>
        </w:rPr>
        <w:t xml:space="preserve"> two</w:t>
      </w:r>
      <w:r w:rsidR="007E5853" w:rsidRPr="00F56A6C">
        <w:rPr>
          <w:rFonts w:ascii="Garamond" w:hAnsi="Garamond" w:cs="Times New Roman"/>
          <w:sz w:val="24"/>
          <w:szCs w:val="24"/>
        </w:rPr>
        <w:t xml:space="preserve">: How has the introduction of the cocoa disease and pest control programme in 2001 improved the socioeconomic characteristics of </w:t>
      </w:r>
      <w:r w:rsidR="00FD4877" w:rsidRPr="00F56A6C">
        <w:rPr>
          <w:rFonts w:ascii="Garamond" w:hAnsi="Garamond" w:cs="Times New Roman"/>
          <w:sz w:val="24"/>
          <w:szCs w:val="24"/>
        </w:rPr>
        <w:t>farmers?</w:t>
      </w:r>
      <w:r w:rsidR="007E5853" w:rsidRPr="00F56A6C">
        <w:rPr>
          <w:rFonts w:ascii="Garamond" w:hAnsi="Garamond" w:cs="Times New Roman"/>
          <w:sz w:val="24"/>
          <w:szCs w:val="24"/>
        </w:rPr>
        <w:t xml:space="preserve"> </w:t>
      </w:r>
      <w:r w:rsidR="00673BE8" w:rsidRPr="00F56A6C">
        <w:rPr>
          <w:rFonts w:ascii="Garamond" w:hAnsi="Garamond" w:cs="Times New Roman"/>
          <w:sz w:val="24"/>
          <w:szCs w:val="24"/>
        </w:rPr>
        <w:t xml:space="preserve"> </w:t>
      </w:r>
      <w:r w:rsidR="00CC2BC8" w:rsidRPr="00F56A6C">
        <w:rPr>
          <w:rFonts w:ascii="Garamond" w:hAnsi="Garamond" w:cs="Times New Roman"/>
          <w:sz w:val="24"/>
          <w:szCs w:val="24"/>
        </w:rPr>
        <w:t>It begins by first looking at the</w:t>
      </w:r>
      <w:r w:rsidR="00373192" w:rsidRPr="00F56A6C">
        <w:rPr>
          <w:rFonts w:ascii="Garamond" w:hAnsi="Garamond" w:cs="Times New Roman"/>
          <w:sz w:val="24"/>
          <w:szCs w:val="24"/>
        </w:rPr>
        <w:t xml:space="preserve"> descriptive characteristics of cocoa production, producer price, international price, price of maize. </w:t>
      </w:r>
      <w:r w:rsidR="00CC2BC8" w:rsidRPr="00F56A6C">
        <w:rPr>
          <w:rFonts w:ascii="Garamond" w:hAnsi="Garamond" w:cs="Times New Roman"/>
          <w:sz w:val="24"/>
          <w:szCs w:val="24"/>
        </w:rPr>
        <w:t xml:space="preserve"> The results of the model and trend of cocoa production in Ghana are then presented and analysed</w:t>
      </w:r>
      <w:r w:rsidR="00445367" w:rsidRPr="00F56A6C">
        <w:rPr>
          <w:rFonts w:ascii="Garamond" w:hAnsi="Garamond" w:cs="Times New Roman"/>
          <w:sz w:val="24"/>
          <w:szCs w:val="24"/>
        </w:rPr>
        <w:t xml:space="preserve"> to answer question</w:t>
      </w:r>
      <w:r w:rsidR="00F72660" w:rsidRPr="00F56A6C">
        <w:rPr>
          <w:rFonts w:ascii="Garamond" w:hAnsi="Garamond" w:cs="Times New Roman"/>
          <w:sz w:val="24"/>
          <w:szCs w:val="24"/>
        </w:rPr>
        <w:t xml:space="preserve"> one</w:t>
      </w:r>
      <w:r w:rsidR="007E5853" w:rsidRPr="00F56A6C">
        <w:rPr>
          <w:rFonts w:ascii="Garamond" w:hAnsi="Garamond" w:cs="Times New Roman"/>
          <w:sz w:val="24"/>
          <w:szCs w:val="24"/>
        </w:rPr>
        <w:t xml:space="preserve"> using time series. The effect</w:t>
      </w:r>
      <w:r w:rsidR="00445367" w:rsidRPr="00F56A6C">
        <w:rPr>
          <w:rFonts w:ascii="Garamond" w:hAnsi="Garamond" w:cs="Times New Roman"/>
          <w:sz w:val="24"/>
          <w:szCs w:val="24"/>
        </w:rPr>
        <w:t xml:space="preserve"> and the predictability o</w:t>
      </w:r>
      <w:r w:rsidR="004E69BF" w:rsidRPr="00F56A6C">
        <w:rPr>
          <w:rFonts w:ascii="Garamond" w:hAnsi="Garamond" w:cs="Times New Roman"/>
          <w:sz w:val="24"/>
          <w:szCs w:val="24"/>
        </w:rPr>
        <w:t>f the pricing</w:t>
      </w:r>
      <w:r w:rsidR="00445367" w:rsidRPr="00F56A6C">
        <w:rPr>
          <w:rFonts w:ascii="Garamond" w:hAnsi="Garamond" w:cs="Times New Roman"/>
          <w:sz w:val="24"/>
          <w:szCs w:val="24"/>
        </w:rPr>
        <w:t xml:space="preserve"> policy</w:t>
      </w:r>
      <w:r w:rsidR="00F72660" w:rsidRPr="00F56A6C">
        <w:rPr>
          <w:rFonts w:ascii="Garamond" w:hAnsi="Garamond" w:cs="Times New Roman"/>
          <w:sz w:val="24"/>
          <w:szCs w:val="24"/>
        </w:rPr>
        <w:t xml:space="preserve"> and production policy are</w:t>
      </w:r>
      <w:r w:rsidR="00445367" w:rsidRPr="00F56A6C">
        <w:rPr>
          <w:rFonts w:ascii="Garamond" w:hAnsi="Garamond" w:cs="Times New Roman"/>
          <w:sz w:val="24"/>
          <w:szCs w:val="24"/>
        </w:rPr>
        <w:t xml:space="preserve"> analysed using the beta coefficient</w:t>
      </w:r>
      <w:r w:rsidR="008138E5" w:rsidRPr="00F56A6C">
        <w:rPr>
          <w:rFonts w:ascii="Garamond" w:hAnsi="Garamond" w:cs="Times New Roman"/>
          <w:sz w:val="24"/>
          <w:szCs w:val="24"/>
        </w:rPr>
        <w:t xml:space="preserve"> to answe</w:t>
      </w:r>
      <w:r w:rsidR="003838E3" w:rsidRPr="00F56A6C">
        <w:rPr>
          <w:rFonts w:ascii="Garamond" w:hAnsi="Garamond" w:cs="Times New Roman"/>
          <w:sz w:val="24"/>
          <w:szCs w:val="24"/>
        </w:rPr>
        <w:t>r the first question</w:t>
      </w:r>
      <w:r w:rsidR="00875114" w:rsidRPr="00F56A6C">
        <w:rPr>
          <w:rFonts w:ascii="Garamond" w:hAnsi="Garamond" w:cs="Times New Roman"/>
          <w:sz w:val="24"/>
          <w:szCs w:val="24"/>
        </w:rPr>
        <w:t>. Preceding t</w:t>
      </w:r>
      <w:r w:rsidR="003838E3" w:rsidRPr="00F56A6C">
        <w:rPr>
          <w:rFonts w:ascii="Garamond" w:hAnsi="Garamond" w:cs="Times New Roman"/>
          <w:sz w:val="24"/>
          <w:szCs w:val="24"/>
        </w:rPr>
        <w:t>he second research question is</w:t>
      </w:r>
      <w:r w:rsidR="00875114" w:rsidRPr="00F56A6C">
        <w:rPr>
          <w:rFonts w:ascii="Garamond" w:hAnsi="Garamond" w:cs="Times New Roman"/>
          <w:sz w:val="24"/>
          <w:szCs w:val="24"/>
        </w:rPr>
        <w:t xml:space="preserve"> descriptive analysis of the marketing constraints, the profile of the study area and</w:t>
      </w:r>
      <w:r w:rsidR="003838E3" w:rsidRPr="00F56A6C">
        <w:rPr>
          <w:rFonts w:ascii="Garamond" w:hAnsi="Garamond" w:cs="Times New Roman"/>
          <w:sz w:val="24"/>
          <w:szCs w:val="24"/>
        </w:rPr>
        <w:t xml:space="preserve"> </w:t>
      </w:r>
      <w:r w:rsidR="00AE07FC" w:rsidRPr="00F56A6C">
        <w:rPr>
          <w:rFonts w:ascii="Garamond" w:hAnsi="Garamond" w:cs="Times New Roman"/>
          <w:sz w:val="24"/>
          <w:szCs w:val="24"/>
        </w:rPr>
        <w:t>demographic char</w:t>
      </w:r>
      <w:r w:rsidR="00875114" w:rsidRPr="00F56A6C">
        <w:rPr>
          <w:rFonts w:ascii="Garamond" w:hAnsi="Garamond" w:cs="Times New Roman"/>
          <w:sz w:val="24"/>
          <w:szCs w:val="24"/>
        </w:rPr>
        <w:t>acteristics of the respondents. The second</w:t>
      </w:r>
      <w:r w:rsidR="008138E5" w:rsidRPr="00F56A6C">
        <w:rPr>
          <w:rFonts w:ascii="Garamond" w:hAnsi="Garamond" w:cs="Times New Roman"/>
          <w:sz w:val="24"/>
          <w:szCs w:val="24"/>
        </w:rPr>
        <w:t xml:space="preserve"> research</w:t>
      </w:r>
      <w:r w:rsidR="00824314" w:rsidRPr="00F56A6C">
        <w:rPr>
          <w:rFonts w:ascii="Garamond" w:hAnsi="Garamond" w:cs="Times New Roman"/>
          <w:sz w:val="24"/>
          <w:szCs w:val="24"/>
        </w:rPr>
        <w:t xml:space="preserve"> question</w:t>
      </w:r>
      <w:r w:rsidR="008138E5" w:rsidRPr="00F56A6C">
        <w:rPr>
          <w:rFonts w:ascii="Garamond" w:hAnsi="Garamond" w:cs="Times New Roman"/>
          <w:sz w:val="24"/>
          <w:szCs w:val="24"/>
        </w:rPr>
        <w:t xml:space="preserve"> on socioeconomic characteristics of the respondents is answered using Chi square, tables and graphs. The range of responses were </w:t>
      </w:r>
      <w:r w:rsidR="00CC2BC8" w:rsidRPr="00F56A6C">
        <w:rPr>
          <w:rFonts w:ascii="Garamond" w:hAnsi="Garamond" w:cs="Times New Roman"/>
          <w:sz w:val="24"/>
          <w:szCs w:val="24"/>
        </w:rPr>
        <w:t xml:space="preserve">coded and </w:t>
      </w:r>
      <w:r w:rsidR="00445367" w:rsidRPr="00F56A6C">
        <w:rPr>
          <w:rFonts w:ascii="Garamond" w:hAnsi="Garamond" w:cs="Times New Roman"/>
          <w:sz w:val="24"/>
          <w:szCs w:val="24"/>
        </w:rPr>
        <w:t>entered into</w:t>
      </w:r>
      <w:r w:rsidR="00CC2BC8" w:rsidRPr="00F56A6C">
        <w:rPr>
          <w:rFonts w:ascii="Garamond" w:hAnsi="Garamond" w:cs="Times New Roman"/>
          <w:sz w:val="24"/>
          <w:szCs w:val="24"/>
        </w:rPr>
        <w:t xml:space="preserve"> stata and statistical package for social</w:t>
      </w:r>
      <w:r w:rsidR="008138E5" w:rsidRPr="00F56A6C">
        <w:rPr>
          <w:rFonts w:ascii="Garamond" w:hAnsi="Garamond" w:cs="Times New Roman"/>
          <w:sz w:val="24"/>
          <w:szCs w:val="24"/>
        </w:rPr>
        <w:t xml:space="preserve"> Science (SPSS), to answer the research quest</w:t>
      </w:r>
      <w:r w:rsidR="00875114" w:rsidRPr="00F56A6C">
        <w:rPr>
          <w:rFonts w:ascii="Garamond" w:hAnsi="Garamond" w:cs="Times New Roman"/>
          <w:sz w:val="24"/>
          <w:szCs w:val="24"/>
        </w:rPr>
        <w:t>ion</w:t>
      </w:r>
      <w:r w:rsidR="008138E5" w:rsidRPr="00F56A6C">
        <w:rPr>
          <w:rFonts w:ascii="Garamond" w:hAnsi="Garamond" w:cs="Times New Roman"/>
          <w:sz w:val="24"/>
          <w:szCs w:val="24"/>
        </w:rPr>
        <w:t>.</w:t>
      </w:r>
      <w:r w:rsidR="003838E3" w:rsidRPr="00F56A6C">
        <w:rPr>
          <w:rFonts w:ascii="Garamond" w:hAnsi="Garamond" w:cs="Times New Roman"/>
          <w:sz w:val="24"/>
          <w:szCs w:val="24"/>
        </w:rPr>
        <w:t xml:space="preserve"> </w:t>
      </w:r>
    </w:p>
    <w:p w:rsidR="00EC31EE" w:rsidRPr="00F56A6C" w:rsidRDefault="00EC31EE" w:rsidP="00EC31EE">
      <w:pPr>
        <w:tabs>
          <w:tab w:val="left" w:pos="7165"/>
        </w:tabs>
        <w:spacing w:after="0" w:line="360" w:lineRule="auto"/>
        <w:jc w:val="both"/>
        <w:rPr>
          <w:rFonts w:ascii="Garamond" w:hAnsi="Garamond" w:cs="Times New Roman"/>
          <w:b/>
          <w:sz w:val="24"/>
          <w:szCs w:val="24"/>
        </w:rPr>
      </w:pPr>
    </w:p>
    <w:p w:rsidR="00092F95" w:rsidRPr="00BB0907" w:rsidRDefault="00AE07FC" w:rsidP="00EC31EE">
      <w:pPr>
        <w:tabs>
          <w:tab w:val="left" w:pos="7165"/>
        </w:tabs>
        <w:spacing w:after="0" w:line="360" w:lineRule="auto"/>
        <w:jc w:val="both"/>
        <w:rPr>
          <w:rFonts w:ascii="Garamond" w:hAnsi="Garamond" w:cs="Times New Roman"/>
          <w:b/>
          <w:sz w:val="28"/>
          <w:szCs w:val="28"/>
        </w:rPr>
      </w:pPr>
      <w:r w:rsidRPr="00BB0907">
        <w:rPr>
          <w:rFonts w:ascii="Garamond" w:hAnsi="Garamond" w:cs="Times New Roman"/>
          <w:b/>
          <w:sz w:val="28"/>
          <w:szCs w:val="28"/>
        </w:rPr>
        <w:t>5</w:t>
      </w:r>
      <w:r w:rsidR="00EC31EE" w:rsidRPr="00BB0907">
        <w:rPr>
          <w:rFonts w:ascii="Garamond" w:hAnsi="Garamond" w:cs="Times New Roman"/>
          <w:b/>
          <w:sz w:val="28"/>
          <w:szCs w:val="28"/>
        </w:rPr>
        <w:t>.2</w:t>
      </w:r>
      <w:r w:rsidR="005B790B" w:rsidRPr="00BB0907">
        <w:rPr>
          <w:rFonts w:ascii="Garamond" w:hAnsi="Garamond" w:cs="Times New Roman"/>
          <w:b/>
          <w:sz w:val="28"/>
          <w:szCs w:val="28"/>
        </w:rPr>
        <w:t xml:space="preserve"> </w:t>
      </w:r>
      <w:r w:rsidR="00094901" w:rsidRPr="00BB0907">
        <w:rPr>
          <w:rFonts w:ascii="Garamond" w:hAnsi="Garamond" w:cs="Times New Roman"/>
          <w:b/>
          <w:sz w:val="28"/>
          <w:szCs w:val="28"/>
        </w:rPr>
        <w:t xml:space="preserve">  </w:t>
      </w:r>
      <w:r w:rsidR="00092F95" w:rsidRPr="00BB0907">
        <w:rPr>
          <w:rFonts w:ascii="Garamond" w:hAnsi="Garamond" w:cs="Times New Roman"/>
          <w:b/>
          <w:sz w:val="28"/>
          <w:szCs w:val="28"/>
        </w:rPr>
        <w:t>Descriptive Statistics</w:t>
      </w:r>
      <w:r w:rsidR="00A26E26" w:rsidRPr="00BB0907">
        <w:rPr>
          <w:rFonts w:ascii="Garamond" w:hAnsi="Garamond" w:cs="Times New Roman"/>
          <w:b/>
          <w:sz w:val="28"/>
          <w:szCs w:val="28"/>
        </w:rPr>
        <w:tab/>
      </w:r>
    </w:p>
    <w:p w:rsidR="00A26E26" w:rsidRPr="008909E6" w:rsidRDefault="00F41559" w:rsidP="00EC31EE">
      <w:pPr>
        <w:spacing w:after="0" w:line="360" w:lineRule="auto"/>
        <w:jc w:val="both"/>
        <w:rPr>
          <w:rFonts w:ascii="Arial" w:hAnsi="Arial" w:cs="Arial"/>
          <w:b/>
          <w:sz w:val="18"/>
          <w:szCs w:val="18"/>
        </w:rPr>
      </w:pPr>
      <w:r w:rsidRPr="008909E6">
        <w:rPr>
          <w:rFonts w:ascii="Arial" w:hAnsi="Arial" w:cs="Arial"/>
          <w:b/>
          <w:sz w:val="18"/>
          <w:szCs w:val="18"/>
        </w:rPr>
        <w:t>Figure</w:t>
      </w:r>
      <w:r w:rsidR="00520DB0">
        <w:rPr>
          <w:rFonts w:ascii="Arial" w:hAnsi="Arial" w:cs="Arial"/>
          <w:b/>
          <w:sz w:val="18"/>
          <w:szCs w:val="18"/>
        </w:rPr>
        <w:t xml:space="preserve"> 5</w:t>
      </w:r>
      <w:r w:rsidRPr="008909E6">
        <w:rPr>
          <w:rFonts w:ascii="Arial" w:hAnsi="Arial" w:cs="Arial"/>
          <w:b/>
          <w:sz w:val="18"/>
          <w:szCs w:val="18"/>
        </w:rPr>
        <w:t>.1</w:t>
      </w:r>
      <w:r w:rsidR="00520DB0">
        <w:rPr>
          <w:rFonts w:ascii="Arial" w:hAnsi="Arial" w:cs="Arial"/>
          <w:b/>
          <w:sz w:val="18"/>
          <w:szCs w:val="18"/>
        </w:rPr>
        <w:t>:</w:t>
      </w:r>
      <w:r w:rsidR="000309B3" w:rsidRPr="008909E6">
        <w:rPr>
          <w:rFonts w:ascii="Arial" w:hAnsi="Arial" w:cs="Arial"/>
          <w:b/>
          <w:sz w:val="18"/>
          <w:szCs w:val="18"/>
        </w:rPr>
        <w:t xml:space="preserve"> </w:t>
      </w:r>
      <w:r w:rsidRPr="00CD01DA">
        <w:rPr>
          <w:rFonts w:ascii="Arial" w:hAnsi="Arial" w:cs="Arial"/>
          <w:sz w:val="18"/>
          <w:szCs w:val="18"/>
        </w:rPr>
        <w:t>Trends in Ghana Cocoa Production and Prices</w:t>
      </w:r>
    </w:p>
    <w:p w:rsidR="00A26E26" w:rsidRPr="00F56A6C" w:rsidRDefault="00EC31EE" w:rsidP="004770B1">
      <w:pPr>
        <w:spacing w:after="0" w:line="360" w:lineRule="auto"/>
        <w:ind w:left="720" w:hanging="720"/>
        <w:jc w:val="center"/>
        <w:rPr>
          <w:rFonts w:ascii="Garamond" w:hAnsi="Garamond" w:cs="Times New Roman"/>
          <w:b/>
          <w:sz w:val="24"/>
          <w:szCs w:val="24"/>
        </w:rPr>
      </w:pPr>
      <w:r w:rsidRPr="00F56A6C">
        <w:rPr>
          <w:rFonts w:ascii="Garamond" w:hAnsi="Garamond" w:cs="Times New Roman"/>
          <w:b/>
          <w:noProof/>
          <w:sz w:val="24"/>
          <w:szCs w:val="24"/>
          <w:lang w:eastAsia="en-GB"/>
        </w:rPr>
        <w:drawing>
          <wp:inline distT="0" distB="0" distL="0" distR="0">
            <wp:extent cx="3537020" cy="1989572"/>
            <wp:effectExtent l="0" t="0" r="6280" b="0"/>
            <wp:docPr id="3" name="Picture 1"/>
            <wp:cNvGraphicFramePr/>
            <a:graphic xmlns:a="http://schemas.openxmlformats.org/drawingml/2006/main">
              <a:graphicData uri="http://schemas.openxmlformats.org/drawingml/2006/picture">
                <pic:pic xmlns:pic="http://schemas.openxmlformats.org/drawingml/2006/picture">
                  <pic:nvPicPr>
                    <pic:cNvPr id="1025" name="Picture 1"/>
                    <pic:cNvPicPr>
                      <a:picLocks noChangeAspect="1" noChangeArrowheads="1"/>
                    </pic:cNvPicPr>
                  </pic:nvPicPr>
                  <pic:blipFill>
                    <a:blip r:embed="rId9" cstate="print"/>
                    <a:srcRect/>
                    <a:stretch>
                      <a:fillRect/>
                    </a:stretch>
                  </pic:blipFill>
                  <pic:spPr bwMode="auto">
                    <a:xfrm>
                      <a:off x="0" y="0"/>
                      <a:ext cx="3541507" cy="1992096"/>
                    </a:xfrm>
                    <a:prstGeom prst="rect">
                      <a:avLst/>
                    </a:prstGeom>
                    <a:noFill/>
                  </pic:spPr>
                </pic:pic>
              </a:graphicData>
            </a:graphic>
          </wp:inline>
        </w:drawing>
      </w:r>
    </w:p>
    <w:p w:rsidR="00F41559" w:rsidRPr="008909E6" w:rsidRDefault="00875114" w:rsidP="00EC31EE">
      <w:pPr>
        <w:spacing w:after="0" w:line="360" w:lineRule="auto"/>
        <w:jc w:val="both"/>
        <w:rPr>
          <w:rFonts w:ascii="Arial" w:hAnsi="Arial" w:cs="Arial"/>
          <w:b/>
          <w:sz w:val="18"/>
          <w:szCs w:val="18"/>
        </w:rPr>
      </w:pPr>
      <w:r w:rsidRPr="008909E6">
        <w:rPr>
          <w:rFonts w:ascii="Arial" w:hAnsi="Arial" w:cs="Arial"/>
          <w:b/>
          <w:sz w:val="18"/>
          <w:szCs w:val="18"/>
        </w:rPr>
        <w:t xml:space="preserve">Source: </w:t>
      </w:r>
      <w:r w:rsidR="00690A53" w:rsidRPr="00CD01DA">
        <w:rPr>
          <w:rFonts w:ascii="Arial" w:hAnsi="Arial" w:cs="Arial"/>
          <w:sz w:val="18"/>
          <w:szCs w:val="18"/>
        </w:rPr>
        <w:t>A</w:t>
      </w:r>
      <w:r w:rsidRPr="00CD01DA">
        <w:rPr>
          <w:rFonts w:ascii="Arial" w:hAnsi="Arial" w:cs="Arial"/>
          <w:sz w:val="18"/>
          <w:szCs w:val="18"/>
        </w:rPr>
        <w:t>uthor</w:t>
      </w:r>
      <w:r w:rsidR="00690A53" w:rsidRPr="00CD01DA">
        <w:rPr>
          <w:rFonts w:ascii="Arial" w:hAnsi="Arial" w:cs="Arial"/>
          <w:sz w:val="18"/>
          <w:szCs w:val="18"/>
        </w:rPr>
        <w:t xml:space="preserve"> computation</w:t>
      </w:r>
    </w:p>
    <w:p w:rsidR="004770B1" w:rsidRDefault="004F6982" w:rsidP="0014604F">
      <w:pPr>
        <w:spacing w:after="0" w:line="360" w:lineRule="auto"/>
        <w:jc w:val="both"/>
        <w:rPr>
          <w:rFonts w:ascii="Garamond" w:hAnsi="Garamond" w:cs="Times New Roman"/>
          <w:sz w:val="24"/>
          <w:szCs w:val="24"/>
        </w:rPr>
      </w:pPr>
      <w:r>
        <w:rPr>
          <w:rFonts w:ascii="Garamond" w:hAnsi="Garamond" w:cs="Times New Roman"/>
          <w:sz w:val="24"/>
          <w:szCs w:val="24"/>
        </w:rPr>
        <w:t xml:space="preserve">          </w:t>
      </w:r>
    </w:p>
    <w:p w:rsidR="001719C9" w:rsidRDefault="004770B1" w:rsidP="0014604F">
      <w:pPr>
        <w:spacing w:after="0" w:line="360" w:lineRule="auto"/>
        <w:jc w:val="both"/>
        <w:rPr>
          <w:rFonts w:ascii="Garamond" w:hAnsi="Garamond" w:cs="Times New Roman"/>
          <w:sz w:val="24"/>
          <w:szCs w:val="24"/>
        </w:rPr>
      </w:pPr>
      <w:r>
        <w:rPr>
          <w:rFonts w:ascii="Garamond" w:hAnsi="Garamond" w:cs="Times New Roman"/>
          <w:sz w:val="24"/>
          <w:szCs w:val="24"/>
        </w:rPr>
        <w:t xml:space="preserve">        </w:t>
      </w:r>
    </w:p>
    <w:p w:rsidR="001719C9" w:rsidRDefault="001719C9" w:rsidP="0014604F">
      <w:pPr>
        <w:spacing w:after="0" w:line="360" w:lineRule="auto"/>
        <w:jc w:val="both"/>
        <w:rPr>
          <w:rFonts w:ascii="Garamond" w:hAnsi="Garamond" w:cs="Times New Roman"/>
          <w:sz w:val="24"/>
          <w:szCs w:val="24"/>
        </w:rPr>
      </w:pPr>
    </w:p>
    <w:p w:rsidR="001719C9" w:rsidRDefault="001719C9" w:rsidP="0014604F">
      <w:pPr>
        <w:spacing w:after="0" w:line="360" w:lineRule="auto"/>
        <w:jc w:val="both"/>
        <w:rPr>
          <w:rFonts w:ascii="Garamond" w:hAnsi="Garamond" w:cs="Times New Roman"/>
          <w:sz w:val="24"/>
          <w:szCs w:val="24"/>
        </w:rPr>
      </w:pPr>
    </w:p>
    <w:p w:rsidR="00913943" w:rsidRDefault="004770B1" w:rsidP="0014604F">
      <w:pPr>
        <w:spacing w:after="0" w:line="360" w:lineRule="auto"/>
        <w:jc w:val="both"/>
        <w:rPr>
          <w:rFonts w:ascii="Garamond" w:hAnsi="Garamond" w:cs="Times New Roman"/>
          <w:sz w:val="24"/>
          <w:szCs w:val="24"/>
        </w:rPr>
      </w:pPr>
      <w:r>
        <w:rPr>
          <w:rFonts w:ascii="Garamond" w:hAnsi="Garamond" w:cs="Times New Roman"/>
          <w:sz w:val="24"/>
          <w:szCs w:val="24"/>
        </w:rPr>
        <w:lastRenderedPageBreak/>
        <w:t xml:space="preserve"> </w:t>
      </w:r>
    </w:p>
    <w:p w:rsidR="00F41559" w:rsidRPr="00F56A6C" w:rsidRDefault="004F6982" w:rsidP="0014604F">
      <w:pPr>
        <w:spacing w:after="0" w:line="360" w:lineRule="auto"/>
        <w:jc w:val="both"/>
        <w:rPr>
          <w:rFonts w:ascii="Garamond" w:hAnsi="Garamond" w:cs="Times New Roman"/>
          <w:sz w:val="24"/>
          <w:szCs w:val="24"/>
        </w:rPr>
      </w:pPr>
      <w:r>
        <w:rPr>
          <w:rFonts w:ascii="Garamond" w:hAnsi="Garamond" w:cs="Times New Roman"/>
          <w:sz w:val="24"/>
          <w:szCs w:val="24"/>
        </w:rPr>
        <w:t xml:space="preserve"> </w:t>
      </w:r>
      <w:r w:rsidR="00690A53" w:rsidRPr="00F56A6C">
        <w:rPr>
          <w:rFonts w:ascii="Garamond" w:hAnsi="Garamond" w:cs="Times New Roman"/>
          <w:sz w:val="24"/>
          <w:szCs w:val="24"/>
        </w:rPr>
        <w:t xml:space="preserve">It can be deduced from </w:t>
      </w:r>
      <w:r w:rsidR="00690A53" w:rsidRPr="00497421">
        <w:rPr>
          <w:rFonts w:ascii="Garamond" w:hAnsi="Garamond" w:cs="Times New Roman"/>
          <w:sz w:val="24"/>
          <w:szCs w:val="24"/>
        </w:rPr>
        <w:t>figure</w:t>
      </w:r>
      <w:r w:rsidR="00FD4877" w:rsidRPr="00497421">
        <w:rPr>
          <w:rFonts w:ascii="Garamond" w:hAnsi="Garamond" w:cs="Times New Roman"/>
          <w:sz w:val="24"/>
          <w:szCs w:val="24"/>
        </w:rPr>
        <w:t xml:space="preserve"> 5</w:t>
      </w:r>
      <w:r w:rsidR="00690A53" w:rsidRPr="00497421">
        <w:rPr>
          <w:rFonts w:ascii="Garamond" w:hAnsi="Garamond" w:cs="Times New Roman"/>
          <w:sz w:val="24"/>
          <w:szCs w:val="24"/>
        </w:rPr>
        <w:t>.1</w:t>
      </w:r>
      <w:r w:rsidR="00690A53" w:rsidRPr="00F56A6C">
        <w:rPr>
          <w:rFonts w:ascii="Garamond" w:hAnsi="Garamond" w:cs="Times New Roman"/>
          <w:b/>
          <w:sz w:val="24"/>
          <w:szCs w:val="24"/>
        </w:rPr>
        <w:t xml:space="preserve"> </w:t>
      </w:r>
      <w:r w:rsidR="00690A53" w:rsidRPr="00F56A6C">
        <w:rPr>
          <w:rFonts w:ascii="Garamond" w:hAnsi="Garamond" w:cs="Times New Roman"/>
          <w:sz w:val="24"/>
          <w:szCs w:val="24"/>
        </w:rPr>
        <w:t>that production levels in Ghana have not seen much increase prior to 2001/2002 crop season.</w:t>
      </w:r>
      <w:r w:rsidR="00E100A3" w:rsidRPr="00F56A6C">
        <w:rPr>
          <w:rFonts w:ascii="Garamond" w:hAnsi="Garamond" w:cs="Times New Roman"/>
          <w:sz w:val="24"/>
          <w:szCs w:val="24"/>
        </w:rPr>
        <w:t xml:space="preserve"> Before 1980 higher production levels were corresponding to low producer price. Farmers were, therefore, not much responsive to the low producer price</w:t>
      </w:r>
      <w:r w:rsidR="00E81E1A" w:rsidRPr="00F56A6C">
        <w:rPr>
          <w:rFonts w:ascii="Garamond" w:hAnsi="Garamond" w:cs="Times New Roman"/>
          <w:sz w:val="24"/>
          <w:szCs w:val="24"/>
        </w:rPr>
        <w:t xml:space="preserve"> before this period</w:t>
      </w:r>
      <w:r w:rsidR="00E100A3" w:rsidRPr="00F56A6C">
        <w:rPr>
          <w:rFonts w:ascii="Garamond" w:hAnsi="Garamond" w:cs="Times New Roman"/>
          <w:sz w:val="24"/>
          <w:szCs w:val="24"/>
        </w:rPr>
        <w:t>.</w:t>
      </w:r>
      <w:r w:rsidR="005B790B" w:rsidRPr="00F56A6C">
        <w:rPr>
          <w:rFonts w:ascii="Garamond" w:hAnsi="Garamond" w:cs="Times New Roman"/>
          <w:sz w:val="24"/>
          <w:szCs w:val="24"/>
        </w:rPr>
        <w:t xml:space="preserve"> Though the country achieved a record crop of 591,031 metric tonnes in 1964/65 season, production fell</w:t>
      </w:r>
      <w:r w:rsidR="00E81E1A" w:rsidRPr="00F56A6C">
        <w:rPr>
          <w:rFonts w:ascii="Garamond" w:hAnsi="Garamond" w:cs="Times New Roman"/>
          <w:sz w:val="24"/>
          <w:szCs w:val="24"/>
        </w:rPr>
        <w:t xml:space="preserve"> from 1970/71 crop year</w:t>
      </w:r>
      <w:r w:rsidR="005B790B" w:rsidRPr="00F56A6C">
        <w:rPr>
          <w:rFonts w:ascii="Garamond" w:hAnsi="Garamond" w:cs="Times New Roman"/>
          <w:sz w:val="24"/>
          <w:szCs w:val="24"/>
        </w:rPr>
        <w:t xml:space="preserve"> to as low as 158,956 metric tonnes in 1983/84 season. Contributing factors to this abysmal performance include low producer price coupled with diseases and pest.</w:t>
      </w:r>
      <w:r w:rsidR="00E81E1A" w:rsidRPr="00F56A6C">
        <w:rPr>
          <w:rFonts w:ascii="Garamond" w:hAnsi="Garamond" w:cs="Times New Roman"/>
          <w:sz w:val="24"/>
          <w:szCs w:val="24"/>
        </w:rPr>
        <w:t xml:space="preserve"> Prominent to this is the swollen shoot disease which affected a sizable number of cocoa trees. To solve this unfortunate situation, farmers were asked to cut down their cocoa trees, and this was a major</w:t>
      </w:r>
      <w:r w:rsidR="000E5CBE" w:rsidRPr="00F56A6C">
        <w:rPr>
          <w:rFonts w:ascii="Garamond" w:hAnsi="Garamond" w:cs="Times New Roman"/>
          <w:sz w:val="24"/>
          <w:szCs w:val="24"/>
        </w:rPr>
        <w:t xml:space="preserve"> factor</w:t>
      </w:r>
      <w:r w:rsidR="00E81E1A" w:rsidRPr="00F56A6C">
        <w:rPr>
          <w:rFonts w:ascii="Garamond" w:hAnsi="Garamond" w:cs="Times New Roman"/>
          <w:sz w:val="24"/>
          <w:szCs w:val="24"/>
        </w:rPr>
        <w:t xml:space="preserve"> that pushed the industry to its lowest level</w:t>
      </w:r>
      <w:r w:rsidR="00A26E26" w:rsidRPr="00F56A6C">
        <w:rPr>
          <w:rFonts w:ascii="Garamond" w:hAnsi="Garamond" w:cs="Times New Roman"/>
          <w:sz w:val="24"/>
          <w:szCs w:val="24"/>
        </w:rPr>
        <w:t xml:space="preserve"> Macroeconomic policies taken at that time</w:t>
      </w:r>
      <w:r w:rsidR="000E5CBE" w:rsidRPr="00F56A6C">
        <w:rPr>
          <w:rFonts w:ascii="Garamond" w:hAnsi="Garamond" w:cs="Times New Roman"/>
          <w:sz w:val="24"/>
          <w:szCs w:val="24"/>
        </w:rPr>
        <w:t>, therefore,</w:t>
      </w:r>
      <w:r w:rsidR="00A26E26" w:rsidRPr="00F56A6C">
        <w:rPr>
          <w:rFonts w:ascii="Garamond" w:hAnsi="Garamond" w:cs="Times New Roman"/>
          <w:sz w:val="24"/>
          <w:szCs w:val="24"/>
        </w:rPr>
        <w:t xml:space="preserve"> aggravated the situation.</w:t>
      </w:r>
    </w:p>
    <w:p w:rsidR="00A768CC" w:rsidRDefault="005B790B" w:rsidP="0014604F">
      <w:pPr>
        <w:spacing w:after="0" w:line="360" w:lineRule="auto"/>
        <w:jc w:val="both"/>
        <w:rPr>
          <w:rFonts w:ascii="Garamond" w:hAnsi="Garamond" w:cs="Times New Roman"/>
          <w:sz w:val="24"/>
          <w:szCs w:val="24"/>
        </w:rPr>
      </w:pPr>
      <w:r w:rsidRPr="00F56A6C">
        <w:rPr>
          <w:rFonts w:ascii="Garamond" w:hAnsi="Garamond" w:cs="Times New Roman"/>
          <w:sz w:val="24"/>
          <w:szCs w:val="24"/>
        </w:rPr>
        <w:t xml:space="preserve"> </w:t>
      </w:r>
      <w:r w:rsidR="004F6982">
        <w:rPr>
          <w:rFonts w:ascii="Garamond" w:hAnsi="Garamond" w:cs="Times New Roman"/>
          <w:sz w:val="24"/>
          <w:szCs w:val="24"/>
        </w:rPr>
        <w:t xml:space="preserve">             </w:t>
      </w:r>
      <w:r w:rsidRPr="00F56A6C">
        <w:rPr>
          <w:rFonts w:ascii="Garamond" w:hAnsi="Garamond" w:cs="Times New Roman"/>
          <w:sz w:val="24"/>
          <w:szCs w:val="24"/>
        </w:rPr>
        <w:t>However, production levels have seen some resurgence in recent times following this longer period of severe fluctuations.</w:t>
      </w:r>
      <w:r w:rsidR="00FE5036" w:rsidRPr="00F56A6C">
        <w:rPr>
          <w:rFonts w:ascii="Garamond" w:hAnsi="Garamond" w:cs="Times New Roman"/>
          <w:sz w:val="24"/>
          <w:szCs w:val="24"/>
        </w:rPr>
        <w:t xml:space="preserve"> The country received a production boom between the period of 2001 and 2003, though with mist fluctuations, it was better than the decline between the periods of 1984 and 1999. This boom has been attributed</w:t>
      </w:r>
      <w:r w:rsidR="00210574" w:rsidRPr="00F56A6C">
        <w:rPr>
          <w:rFonts w:ascii="Garamond" w:hAnsi="Garamond" w:cs="Times New Roman"/>
          <w:sz w:val="24"/>
          <w:szCs w:val="24"/>
        </w:rPr>
        <w:t xml:space="preserve"> primarily</w:t>
      </w:r>
      <w:r w:rsidR="00FE5036" w:rsidRPr="00F56A6C">
        <w:rPr>
          <w:rFonts w:ascii="Garamond" w:hAnsi="Garamond" w:cs="Times New Roman"/>
          <w:sz w:val="24"/>
          <w:szCs w:val="24"/>
        </w:rPr>
        <w:t xml:space="preserve"> to government sponsored cocoa pest and disease control programme introduced in 2001,</w:t>
      </w:r>
      <w:r w:rsidR="00210574" w:rsidRPr="00F56A6C">
        <w:rPr>
          <w:rFonts w:ascii="Garamond" w:hAnsi="Garamond" w:cs="Times New Roman"/>
          <w:sz w:val="24"/>
          <w:szCs w:val="24"/>
        </w:rPr>
        <w:t xml:space="preserve"> and to some exte</w:t>
      </w:r>
      <w:r w:rsidR="000E5CBE" w:rsidRPr="00F56A6C">
        <w:rPr>
          <w:rFonts w:ascii="Garamond" w:hAnsi="Garamond" w:cs="Times New Roman"/>
          <w:sz w:val="24"/>
          <w:szCs w:val="24"/>
        </w:rPr>
        <w:t>nt widespread use of fertilizer by a number of researchers, relegating the effects of producer price within the period from 2001 to present</w:t>
      </w:r>
      <w:r w:rsidR="000309B3" w:rsidRPr="00F56A6C">
        <w:rPr>
          <w:rFonts w:ascii="Garamond" w:hAnsi="Garamond" w:cs="Times New Roman"/>
          <w:sz w:val="24"/>
          <w:szCs w:val="24"/>
        </w:rPr>
        <w:t>. But</w:t>
      </w:r>
      <w:r w:rsidR="000E5CBE" w:rsidRPr="00F56A6C">
        <w:rPr>
          <w:rFonts w:ascii="Garamond" w:hAnsi="Garamond" w:cs="Times New Roman"/>
          <w:sz w:val="24"/>
          <w:szCs w:val="24"/>
        </w:rPr>
        <w:t xml:space="preserve"> caution should be drawn here. Corresponding to the increase in production levels is a continue increase in the real producer price, even though, with mild fluctuations</w:t>
      </w:r>
      <w:r w:rsidR="000309B3" w:rsidRPr="00F56A6C">
        <w:rPr>
          <w:rFonts w:ascii="Garamond" w:hAnsi="Garamond" w:cs="Times New Roman"/>
          <w:sz w:val="24"/>
          <w:szCs w:val="24"/>
        </w:rPr>
        <w:t>. Therefore this paper disagrees to numerous writers who attribute the higher increase in cocoa production solely to the mass spraying exercise within the period 2001 to present. The mass spraying exercise is a contributing factor but not the only factor. To support this argument further, there was a continual increase in production levels from 1990 to 2000, but with no mass spraying exercise. Therefore both pricing policy and the production pol</w:t>
      </w:r>
      <w:r w:rsidR="000C03E6" w:rsidRPr="00F56A6C">
        <w:rPr>
          <w:rFonts w:ascii="Garamond" w:hAnsi="Garamond" w:cs="Times New Roman"/>
          <w:sz w:val="24"/>
          <w:szCs w:val="24"/>
        </w:rPr>
        <w:t>icy have a positive</w:t>
      </w:r>
      <w:r w:rsidR="000309B3" w:rsidRPr="00F56A6C">
        <w:rPr>
          <w:rFonts w:ascii="Garamond" w:hAnsi="Garamond" w:cs="Times New Roman"/>
          <w:sz w:val="24"/>
          <w:szCs w:val="24"/>
        </w:rPr>
        <w:t xml:space="preserve"> effect in stimulating cocoa production.</w:t>
      </w:r>
      <w:r w:rsidR="00BE3143" w:rsidRPr="00F56A6C">
        <w:rPr>
          <w:rFonts w:ascii="Garamond" w:hAnsi="Garamond" w:cs="Times New Roman"/>
          <w:sz w:val="24"/>
          <w:szCs w:val="24"/>
        </w:rPr>
        <w:t xml:space="preserve"> In addition to price-output relationship, the international cocoa price (FOB) also determines what farmers should expect, even though the local price may not always respond to the international price, as compare to other countries like Cote d’ Ivoire and Togo.</w:t>
      </w:r>
      <w:r w:rsidR="00113A5B" w:rsidRPr="00F56A6C">
        <w:rPr>
          <w:rFonts w:ascii="Garamond" w:hAnsi="Garamond" w:cs="Times New Roman"/>
          <w:sz w:val="24"/>
          <w:szCs w:val="24"/>
        </w:rPr>
        <w:t xml:space="preserve"> A look at the relationship between the international price and the local producer price will ‘somehow’ predict what far</w:t>
      </w:r>
      <w:r w:rsidR="00B24972" w:rsidRPr="00F56A6C">
        <w:rPr>
          <w:rFonts w:ascii="Garamond" w:hAnsi="Garamond" w:cs="Times New Roman"/>
          <w:sz w:val="24"/>
          <w:szCs w:val="24"/>
        </w:rPr>
        <w:t xml:space="preserve">mers should expect (see </w:t>
      </w:r>
      <w:r w:rsidR="00B24972" w:rsidRPr="00497421">
        <w:rPr>
          <w:rFonts w:ascii="Garamond" w:hAnsi="Garamond" w:cs="Times New Roman"/>
          <w:sz w:val="24"/>
          <w:szCs w:val="24"/>
        </w:rPr>
        <w:t>figure</w:t>
      </w:r>
      <w:r w:rsidR="00FD4877" w:rsidRPr="00497421">
        <w:rPr>
          <w:rFonts w:ascii="Garamond" w:hAnsi="Garamond" w:cs="Times New Roman"/>
          <w:sz w:val="24"/>
          <w:szCs w:val="24"/>
        </w:rPr>
        <w:t xml:space="preserve"> 5</w:t>
      </w:r>
      <w:r w:rsidR="00B24972" w:rsidRPr="00497421">
        <w:rPr>
          <w:rFonts w:ascii="Garamond" w:hAnsi="Garamond" w:cs="Times New Roman"/>
          <w:sz w:val="24"/>
          <w:szCs w:val="24"/>
        </w:rPr>
        <w:t>.2</w:t>
      </w:r>
      <w:r w:rsidR="00B24972" w:rsidRPr="00F56A6C">
        <w:rPr>
          <w:rFonts w:ascii="Garamond" w:hAnsi="Garamond" w:cs="Times New Roman"/>
          <w:sz w:val="24"/>
          <w:szCs w:val="24"/>
        </w:rPr>
        <w:t>)</w:t>
      </w:r>
    </w:p>
    <w:p w:rsidR="00F502DC" w:rsidRDefault="00F502DC" w:rsidP="0014604F">
      <w:pPr>
        <w:spacing w:after="0" w:line="360" w:lineRule="auto"/>
        <w:jc w:val="both"/>
        <w:rPr>
          <w:rFonts w:ascii="Garamond" w:hAnsi="Garamond" w:cs="Times New Roman"/>
          <w:sz w:val="24"/>
          <w:szCs w:val="24"/>
        </w:rPr>
      </w:pPr>
    </w:p>
    <w:p w:rsidR="00F502DC" w:rsidRDefault="00F502DC" w:rsidP="0014604F">
      <w:pPr>
        <w:spacing w:after="0" w:line="360" w:lineRule="auto"/>
        <w:jc w:val="both"/>
        <w:rPr>
          <w:rFonts w:ascii="Garamond" w:hAnsi="Garamond" w:cs="Times New Roman"/>
          <w:sz w:val="24"/>
          <w:szCs w:val="24"/>
        </w:rPr>
      </w:pPr>
    </w:p>
    <w:p w:rsidR="00F502DC" w:rsidRDefault="00F502DC" w:rsidP="0014604F">
      <w:pPr>
        <w:spacing w:after="0" w:line="360" w:lineRule="auto"/>
        <w:jc w:val="both"/>
        <w:rPr>
          <w:rFonts w:ascii="Garamond" w:hAnsi="Garamond" w:cs="Times New Roman"/>
          <w:sz w:val="24"/>
          <w:szCs w:val="24"/>
        </w:rPr>
      </w:pPr>
    </w:p>
    <w:p w:rsidR="00F502DC" w:rsidRDefault="00F502DC" w:rsidP="0014604F">
      <w:pPr>
        <w:spacing w:after="0" w:line="360" w:lineRule="auto"/>
        <w:jc w:val="both"/>
        <w:rPr>
          <w:rFonts w:ascii="Garamond" w:hAnsi="Garamond" w:cs="Times New Roman"/>
          <w:sz w:val="24"/>
          <w:szCs w:val="24"/>
        </w:rPr>
      </w:pPr>
    </w:p>
    <w:p w:rsidR="00913943" w:rsidRDefault="00913943" w:rsidP="0014604F">
      <w:pPr>
        <w:spacing w:after="0" w:line="360" w:lineRule="auto"/>
        <w:jc w:val="both"/>
        <w:rPr>
          <w:rFonts w:ascii="Garamond" w:hAnsi="Garamond" w:cs="Times New Roman"/>
          <w:sz w:val="24"/>
          <w:szCs w:val="24"/>
        </w:rPr>
      </w:pPr>
    </w:p>
    <w:p w:rsidR="000D19B1" w:rsidRDefault="000D19B1" w:rsidP="0014604F">
      <w:pPr>
        <w:spacing w:after="0" w:line="360" w:lineRule="auto"/>
        <w:jc w:val="both"/>
        <w:rPr>
          <w:rFonts w:ascii="Arial" w:hAnsi="Arial" w:cs="Arial"/>
          <w:b/>
          <w:sz w:val="18"/>
          <w:szCs w:val="18"/>
        </w:rPr>
      </w:pPr>
    </w:p>
    <w:p w:rsidR="00753940" w:rsidRPr="008909E6" w:rsidRDefault="00753940" w:rsidP="0014604F">
      <w:pPr>
        <w:spacing w:after="0" w:line="360" w:lineRule="auto"/>
        <w:jc w:val="both"/>
        <w:rPr>
          <w:rFonts w:ascii="Arial" w:hAnsi="Arial" w:cs="Arial"/>
          <w:b/>
          <w:sz w:val="18"/>
          <w:szCs w:val="18"/>
        </w:rPr>
      </w:pPr>
      <w:r w:rsidRPr="008909E6">
        <w:rPr>
          <w:rFonts w:ascii="Arial" w:hAnsi="Arial" w:cs="Arial"/>
          <w:b/>
          <w:sz w:val="18"/>
          <w:szCs w:val="18"/>
        </w:rPr>
        <w:t>Figure</w:t>
      </w:r>
      <w:r w:rsidR="00520DB0">
        <w:rPr>
          <w:rFonts w:ascii="Arial" w:hAnsi="Arial" w:cs="Arial"/>
          <w:b/>
          <w:sz w:val="18"/>
          <w:szCs w:val="18"/>
        </w:rPr>
        <w:t xml:space="preserve"> 5</w:t>
      </w:r>
      <w:r w:rsidRPr="008909E6">
        <w:rPr>
          <w:rFonts w:ascii="Arial" w:hAnsi="Arial" w:cs="Arial"/>
          <w:b/>
          <w:sz w:val="18"/>
          <w:szCs w:val="18"/>
        </w:rPr>
        <w:t>.2</w:t>
      </w:r>
      <w:r w:rsidR="00520DB0">
        <w:rPr>
          <w:rFonts w:ascii="Arial" w:hAnsi="Arial" w:cs="Arial"/>
          <w:b/>
          <w:sz w:val="18"/>
          <w:szCs w:val="18"/>
        </w:rPr>
        <w:t>:</w:t>
      </w:r>
      <w:r w:rsidRPr="008909E6">
        <w:rPr>
          <w:rFonts w:ascii="Arial" w:hAnsi="Arial" w:cs="Arial"/>
          <w:b/>
          <w:sz w:val="18"/>
          <w:szCs w:val="18"/>
        </w:rPr>
        <w:t xml:space="preserve"> </w:t>
      </w:r>
      <w:r w:rsidR="001A1370">
        <w:rPr>
          <w:rFonts w:ascii="Arial" w:hAnsi="Arial" w:cs="Arial"/>
          <w:sz w:val="18"/>
          <w:szCs w:val="18"/>
        </w:rPr>
        <w:t>Trends in FOB</w:t>
      </w:r>
      <w:r w:rsidRPr="00520DB0">
        <w:rPr>
          <w:rFonts w:ascii="Arial" w:hAnsi="Arial" w:cs="Arial"/>
          <w:sz w:val="18"/>
          <w:szCs w:val="18"/>
        </w:rPr>
        <w:t xml:space="preserve"> and producer price</w:t>
      </w:r>
      <w:r w:rsidR="00DB74FD" w:rsidRPr="00520DB0">
        <w:rPr>
          <w:rFonts w:ascii="Arial" w:hAnsi="Arial" w:cs="Arial"/>
          <w:sz w:val="18"/>
          <w:szCs w:val="18"/>
        </w:rPr>
        <w:t xml:space="preserve"> of Cocoa</w:t>
      </w:r>
      <w:r w:rsidR="009518B3" w:rsidRPr="00520DB0">
        <w:rPr>
          <w:rFonts w:ascii="Arial" w:hAnsi="Arial" w:cs="Arial"/>
          <w:sz w:val="18"/>
          <w:szCs w:val="18"/>
        </w:rPr>
        <w:t xml:space="preserve"> in the local currency (Ghana </w:t>
      </w:r>
      <w:r w:rsidR="00180DAC" w:rsidRPr="00520DB0">
        <w:rPr>
          <w:rFonts w:ascii="Arial" w:hAnsi="Arial" w:cs="Arial"/>
          <w:sz w:val="18"/>
          <w:szCs w:val="18"/>
        </w:rPr>
        <w:t>Cedi</w:t>
      </w:r>
      <w:r w:rsidR="009518B3" w:rsidRPr="00520DB0">
        <w:rPr>
          <w:rFonts w:ascii="Arial" w:hAnsi="Arial" w:cs="Arial"/>
          <w:sz w:val="18"/>
          <w:szCs w:val="18"/>
        </w:rPr>
        <w:t>)</w:t>
      </w:r>
    </w:p>
    <w:p w:rsidR="00113A5B" w:rsidRPr="00F56A6C" w:rsidRDefault="00DE3921" w:rsidP="00F502DC">
      <w:pPr>
        <w:spacing w:after="0" w:line="360" w:lineRule="auto"/>
        <w:jc w:val="center"/>
        <w:rPr>
          <w:rFonts w:ascii="Garamond" w:hAnsi="Garamond" w:cs="Times New Roman"/>
          <w:sz w:val="24"/>
          <w:szCs w:val="24"/>
        </w:rPr>
      </w:pPr>
      <w:r w:rsidRPr="00F56A6C">
        <w:rPr>
          <w:rFonts w:ascii="Garamond" w:hAnsi="Garamond" w:cs="Times New Roman"/>
          <w:noProof/>
          <w:sz w:val="24"/>
          <w:szCs w:val="24"/>
          <w:lang w:eastAsia="en-GB"/>
        </w:rPr>
        <w:drawing>
          <wp:inline distT="0" distB="0" distL="0" distR="0">
            <wp:extent cx="3519986" cy="2140298"/>
            <wp:effectExtent l="0" t="0" r="4264" b="0"/>
            <wp:docPr id="2" name="Picture 2"/>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10" cstate="print"/>
                    <a:srcRect/>
                    <a:stretch>
                      <a:fillRect/>
                    </a:stretch>
                  </pic:blipFill>
                  <pic:spPr bwMode="auto">
                    <a:xfrm>
                      <a:off x="0" y="0"/>
                      <a:ext cx="3527539" cy="2144891"/>
                    </a:xfrm>
                    <a:prstGeom prst="rect">
                      <a:avLst/>
                    </a:prstGeom>
                    <a:noFill/>
                  </pic:spPr>
                </pic:pic>
              </a:graphicData>
            </a:graphic>
          </wp:inline>
        </w:drawing>
      </w:r>
    </w:p>
    <w:p w:rsidR="001719C9" w:rsidRDefault="00F502DC" w:rsidP="001719C9">
      <w:pPr>
        <w:spacing w:after="0" w:line="360" w:lineRule="auto"/>
        <w:ind w:left="720" w:hanging="720"/>
        <w:jc w:val="both"/>
        <w:rPr>
          <w:rFonts w:ascii="Arial" w:hAnsi="Arial" w:cs="Arial"/>
          <w:b/>
          <w:sz w:val="18"/>
          <w:szCs w:val="18"/>
        </w:rPr>
      </w:pPr>
      <w:r>
        <w:rPr>
          <w:rFonts w:ascii="Arial" w:hAnsi="Arial" w:cs="Arial"/>
          <w:b/>
          <w:sz w:val="18"/>
          <w:szCs w:val="18"/>
        </w:rPr>
        <w:t xml:space="preserve">                                 </w:t>
      </w:r>
    </w:p>
    <w:p w:rsidR="00F41559" w:rsidRPr="005C2352" w:rsidRDefault="00F502DC" w:rsidP="0014604F">
      <w:pPr>
        <w:spacing w:after="0" w:line="360" w:lineRule="auto"/>
        <w:ind w:left="720" w:hanging="720"/>
        <w:jc w:val="both"/>
        <w:rPr>
          <w:rFonts w:ascii="Arial" w:hAnsi="Arial" w:cs="Arial"/>
          <w:b/>
          <w:sz w:val="18"/>
          <w:szCs w:val="18"/>
        </w:rPr>
      </w:pPr>
      <w:r>
        <w:rPr>
          <w:rFonts w:ascii="Arial" w:hAnsi="Arial" w:cs="Arial"/>
          <w:b/>
          <w:sz w:val="18"/>
          <w:szCs w:val="18"/>
        </w:rPr>
        <w:t xml:space="preserve"> </w:t>
      </w:r>
      <w:r w:rsidR="001719C9">
        <w:rPr>
          <w:rFonts w:ascii="Arial" w:hAnsi="Arial" w:cs="Arial"/>
          <w:b/>
          <w:sz w:val="18"/>
          <w:szCs w:val="18"/>
        </w:rPr>
        <w:t xml:space="preserve">                                  </w:t>
      </w:r>
      <w:r>
        <w:rPr>
          <w:rFonts w:ascii="Arial" w:hAnsi="Arial" w:cs="Arial"/>
          <w:b/>
          <w:sz w:val="18"/>
          <w:szCs w:val="18"/>
        </w:rPr>
        <w:t xml:space="preserve"> </w:t>
      </w:r>
      <w:r w:rsidR="00EA01AC" w:rsidRPr="005C2352">
        <w:rPr>
          <w:rFonts w:ascii="Arial" w:hAnsi="Arial" w:cs="Arial"/>
          <w:b/>
          <w:sz w:val="18"/>
          <w:szCs w:val="18"/>
        </w:rPr>
        <w:t xml:space="preserve">Source: </w:t>
      </w:r>
      <w:r w:rsidR="00BD1C64" w:rsidRPr="00520DB0">
        <w:rPr>
          <w:rFonts w:ascii="Arial" w:hAnsi="Arial" w:cs="Arial"/>
          <w:sz w:val="18"/>
          <w:szCs w:val="18"/>
        </w:rPr>
        <w:t>Author computation</w:t>
      </w:r>
    </w:p>
    <w:p w:rsidR="008C0896" w:rsidRDefault="008C0896" w:rsidP="0014604F">
      <w:pPr>
        <w:spacing w:after="0" w:line="360" w:lineRule="auto"/>
        <w:jc w:val="both"/>
        <w:rPr>
          <w:rFonts w:ascii="Garamond" w:hAnsi="Garamond" w:cs="Times New Roman"/>
          <w:sz w:val="24"/>
          <w:szCs w:val="24"/>
        </w:rPr>
      </w:pPr>
    </w:p>
    <w:p w:rsidR="008909E6" w:rsidRPr="004770B1" w:rsidRDefault="004F6982" w:rsidP="0014604F">
      <w:pPr>
        <w:spacing w:after="0" w:line="360" w:lineRule="auto"/>
        <w:jc w:val="both"/>
        <w:rPr>
          <w:rFonts w:ascii="Garamond" w:hAnsi="Garamond" w:cs="Times New Roman"/>
          <w:sz w:val="24"/>
          <w:szCs w:val="24"/>
        </w:rPr>
      </w:pPr>
      <w:r>
        <w:rPr>
          <w:rFonts w:ascii="Garamond" w:hAnsi="Garamond" w:cs="Times New Roman"/>
          <w:sz w:val="24"/>
          <w:szCs w:val="24"/>
        </w:rPr>
        <w:t xml:space="preserve">             </w:t>
      </w:r>
      <w:r w:rsidR="00BF6C2B" w:rsidRPr="00F56A6C">
        <w:rPr>
          <w:rFonts w:ascii="Garamond" w:hAnsi="Garamond" w:cs="Times New Roman"/>
          <w:sz w:val="24"/>
          <w:szCs w:val="24"/>
        </w:rPr>
        <w:t>The international price of cocoa has been smooth and increasing from the period of 1980 to present. Even though 1999/00 and 2003/4</w:t>
      </w:r>
      <w:r w:rsidR="00B24972" w:rsidRPr="00F56A6C">
        <w:rPr>
          <w:rFonts w:ascii="Garamond" w:hAnsi="Garamond" w:cs="Times New Roman"/>
          <w:sz w:val="24"/>
          <w:szCs w:val="24"/>
        </w:rPr>
        <w:t xml:space="preserve"> show some</w:t>
      </w:r>
      <w:r w:rsidR="00BF6C2B" w:rsidRPr="00F56A6C">
        <w:rPr>
          <w:rFonts w:ascii="Garamond" w:hAnsi="Garamond" w:cs="Times New Roman"/>
          <w:sz w:val="24"/>
          <w:szCs w:val="24"/>
        </w:rPr>
        <w:t xml:space="preserve"> bump, it has been smooth throughout. However, the same thing cannot be said of the producer price</w:t>
      </w:r>
      <w:r w:rsidR="00B24972" w:rsidRPr="00F56A6C">
        <w:rPr>
          <w:rFonts w:ascii="Garamond" w:hAnsi="Garamond" w:cs="Times New Roman"/>
          <w:sz w:val="24"/>
          <w:szCs w:val="24"/>
        </w:rPr>
        <w:t xml:space="preserve"> which has been increasing and at the same time been fluctuating. Therefore to some extent the international price does not give an exact prediction of the producer price. Farmers cannot, therefore expect an increase in producer price in real terms, anytime there is an increase in the international price. This may be explain</w:t>
      </w:r>
      <w:r w:rsidR="00E07344" w:rsidRPr="00F56A6C">
        <w:rPr>
          <w:rFonts w:ascii="Garamond" w:hAnsi="Garamond" w:cs="Times New Roman"/>
          <w:sz w:val="24"/>
          <w:szCs w:val="24"/>
        </w:rPr>
        <w:t>ed</w:t>
      </w:r>
      <w:r w:rsidR="00B24972" w:rsidRPr="00F56A6C">
        <w:rPr>
          <w:rFonts w:ascii="Garamond" w:hAnsi="Garamond" w:cs="Times New Roman"/>
          <w:sz w:val="24"/>
          <w:szCs w:val="24"/>
        </w:rPr>
        <w:t xml:space="preserve"> by cost of living</w:t>
      </w:r>
      <w:r w:rsidR="00E07344" w:rsidRPr="00F56A6C">
        <w:rPr>
          <w:rFonts w:ascii="Garamond" w:hAnsi="Garamond" w:cs="Times New Roman"/>
          <w:sz w:val="24"/>
          <w:szCs w:val="24"/>
        </w:rPr>
        <w:t xml:space="preserve"> and inflation. In addition, farmers receive only a portion of the </w:t>
      </w:r>
      <w:r w:rsidR="00D11CF3" w:rsidRPr="00F56A6C">
        <w:rPr>
          <w:rFonts w:ascii="Garamond" w:hAnsi="Garamond" w:cs="Times New Roman"/>
          <w:sz w:val="24"/>
          <w:szCs w:val="24"/>
        </w:rPr>
        <w:t>increase in international price, and this is determined by cocobod.</w:t>
      </w:r>
    </w:p>
    <w:p w:rsidR="000D19B1" w:rsidRDefault="00F502DC" w:rsidP="0014604F">
      <w:pPr>
        <w:spacing w:after="0" w:line="360" w:lineRule="auto"/>
        <w:jc w:val="both"/>
        <w:rPr>
          <w:rFonts w:ascii="Arial" w:hAnsi="Arial" w:cs="Arial"/>
          <w:b/>
          <w:sz w:val="18"/>
          <w:szCs w:val="18"/>
        </w:rPr>
      </w:pPr>
      <w:r>
        <w:rPr>
          <w:rFonts w:ascii="Arial" w:hAnsi="Arial" w:cs="Arial"/>
          <w:b/>
          <w:sz w:val="18"/>
          <w:szCs w:val="18"/>
        </w:rPr>
        <w:t xml:space="preserve"> </w:t>
      </w:r>
    </w:p>
    <w:p w:rsidR="00BC1D04" w:rsidRPr="00F502DC" w:rsidRDefault="00DB74FD" w:rsidP="0014604F">
      <w:pPr>
        <w:spacing w:after="0" w:line="360" w:lineRule="auto"/>
        <w:jc w:val="both"/>
        <w:rPr>
          <w:rFonts w:ascii="Arial" w:hAnsi="Arial" w:cs="Arial"/>
          <w:b/>
          <w:sz w:val="18"/>
          <w:szCs w:val="18"/>
        </w:rPr>
      </w:pPr>
      <w:r w:rsidRPr="008909E6">
        <w:rPr>
          <w:rFonts w:ascii="Arial" w:hAnsi="Arial" w:cs="Arial"/>
          <w:b/>
          <w:sz w:val="18"/>
          <w:szCs w:val="18"/>
        </w:rPr>
        <w:t>Figure</w:t>
      </w:r>
      <w:r w:rsidR="00520DB0">
        <w:rPr>
          <w:rFonts w:ascii="Arial" w:hAnsi="Arial" w:cs="Arial"/>
          <w:b/>
          <w:sz w:val="18"/>
          <w:szCs w:val="18"/>
        </w:rPr>
        <w:t xml:space="preserve"> 5</w:t>
      </w:r>
      <w:r w:rsidRPr="008909E6">
        <w:rPr>
          <w:rFonts w:ascii="Arial" w:hAnsi="Arial" w:cs="Arial"/>
          <w:b/>
          <w:sz w:val="18"/>
          <w:szCs w:val="18"/>
        </w:rPr>
        <w:t>.3</w:t>
      </w:r>
      <w:r w:rsidR="00520DB0">
        <w:rPr>
          <w:rFonts w:ascii="Arial" w:hAnsi="Arial" w:cs="Arial"/>
          <w:b/>
          <w:sz w:val="18"/>
          <w:szCs w:val="18"/>
        </w:rPr>
        <w:t>:</w:t>
      </w:r>
      <w:r w:rsidRPr="008909E6">
        <w:rPr>
          <w:rFonts w:ascii="Arial" w:hAnsi="Arial" w:cs="Arial"/>
          <w:b/>
          <w:sz w:val="18"/>
          <w:szCs w:val="18"/>
        </w:rPr>
        <w:t xml:space="preserve"> </w:t>
      </w:r>
      <w:r w:rsidRPr="00520DB0">
        <w:rPr>
          <w:rFonts w:ascii="Arial" w:hAnsi="Arial" w:cs="Arial"/>
          <w:sz w:val="18"/>
          <w:szCs w:val="18"/>
        </w:rPr>
        <w:t>Trends in Cocoa production</w:t>
      </w:r>
      <w:r w:rsidR="009518B3" w:rsidRPr="00520DB0">
        <w:rPr>
          <w:rFonts w:ascii="Arial" w:hAnsi="Arial" w:cs="Arial"/>
          <w:sz w:val="18"/>
          <w:szCs w:val="18"/>
        </w:rPr>
        <w:t xml:space="preserve"> (tonnes)</w:t>
      </w:r>
      <w:r w:rsidRPr="00520DB0">
        <w:rPr>
          <w:rFonts w:ascii="Arial" w:hAnsi="Arial" w:cs="Arial"/>
          <w:sz w:val="18"/>
          <w:szCs w:val="18"/>
        </w:rPr>
        <w:t xml:space="preserve"> and price of Maize</w:t>
      </w:r>
      <w:r w:rsidR="009518B3" w:rsidRPr="00520DB0">
        <w:rPr>
          <w:rFonts w:ascii="Arial" w:hAnsi="Arial" w:cs="Arial"/>
          <w:sz w:val="18"/>
          <w:szCs w:val="18"/>
        </w:rPr>
        <w:t xml:space="preserve"> (in Ghana Cedi)</w:t>
      </w:r>
    </w:p>
    <w:p w:rsidR="00F502DC" w:rsidRDefault="00F502DC" w:rsidP="0014604F">
      <w:pPr>
        <w:spacing w:after="0" w:line="360" w:lineRule="auto"/>
        <w:jc w:val="both"/>
        <w:rPr>
          <w:rFonts w:ascii="Arial" w:hAnsi="Arial" w:cs="Arial"/>
          <w:b/>
          <w:sz w:val="18"/>
          <w:szCs w:val="18"/>
        </w:rPr>
      </w:pPr>
    </w:p>
    <w:p w:rsidR="00F502DC" w:rsidRDefault="00FD4877" w:rsidP="00FD4877">
      <w:pPr>
        <w:spacing w:after="0" w:line="360" w:lineRule="auto"/>
        <w:jc w:val="center"/>
        <w:rPr>
          <w:rFonts w:ascii="Arial" w:hAnsi="Arial" w:cs="Arial"/>
          <w:b/>
          <w:sz w:val="18"/>
          <w:szCs w:val="18"/>
        </w:rPr>
      </w:pPr>
      <w:r w:rsidRPr="00FD4877">
        <w:rPr>
          <w:rFonts w:ascii="Arial" w:hAnsi="Arial" w:cs="Arial"/>
          <w:b/>
          <w:noProof/>
          <w:sz w:val="18"/>
          <w:szCs w:val="18"/>
          <w:lang w:eastAsia="en-GB"/>
        </w:rPr>
        <w:drawing>
          <wp:inline distT="0" distB="0" distL="0" distR="0">
            <wp:extent cx="3125037" cy="1949380"/>
            <wp:effectExtent l="0" t="0" r="0" b="0"/>
            <wp:docPr id="5" name="Picture 3"/>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a:blip r:embed="rId11" cstate="print"/>
                    <a:srcRect/>
                    <a:stretch>
                      <a:fillRect/>
                    </a:stretch>
                  </pic:blipFill>
                  <pic:spPr bwMode="auto">
                    <a:xfrm>
                      <a:off x="0" y="0"/>
                      <a:ext cx="3133196" cy="1954470"/>
                    </a:xfrm>
                    <a:prstGeom prst="rect">
                      <a:avLst/>
                    </a:prstGeom>
                    <a:noFill/>
                  </pic:spPr>
                </pic:pic>
              </a:graphicData>
            </a:graphic>
          </wp:inline>
        </w:drawing>
      </w:r>
    </w:p>
    <w:p w:rsidR="001719C9" w:rsidRDefault="00FD4877" w:rsidP="0014604F">
      <w:pPr>
        <w:spacing w:after="0" w:line="360" w:lineRule="auto"/>
        <w:jc w:val="both"/>
        <w:rPr>
          <w:rFonts w:ascii="Arial" w:hAnsi="Arial" w:cs="Arial"/>
          <w:b/>
          <w:sz w:val="18"/>
          <w:szCs w:val="18"/>
        </w:rPr>
      </w:pPr>
      <w:r>
        <w:rPr>
          <w:rFonts w:ascii="Arial" w:hAnsi="Arial" w:cs="Arial"/>
          <w:b/>
          <w:sz w:val="18"/>
          <w:szCs w:val="18"/>
        </w:rPr>
        <w:t xml:space="preserve">                         </w:t>
      </w:r>
      <w:r w:rsidR="002C7DC7">
        <w:rPr>
          <w:rFonts w:ascii="Arial" w:hAnsi="Arial" w:cs="Arial"/>
          <w:b/>
          <w:sz w:val="18"/>
          <w:szCs w:val="18"/>
        </w:rPr>
        <w:t xml:space="preserve">             </w:t>
      </w:r>
      <w:r w:rsidR="00EA01AC" w:rsidRPr="008909E6">
        <w:rPr>
          <w:rFonts w:ascii="Arial" w:hAnsi="Arial" w:cs="Arial"/>
          <w:b/>
          <w:sz w:val="18"/>
          <w:szCs w:val="18"/>
        </w:rPr>
        <w:t xml:space="preserve">Source: </w:t>
      </w:r>
      <w:r w:rsidR="00EA01AC" w:rsidRPr="00520DB0">
        <w:rPr>
          <w:rFonts w:ascii="Arial" w:hAnsi="Arial" w:cs="Arial"/>
          <w:sz w:val="18"/>
          <w:szCs w:val="18"/>
        </w:rPr>
        <w:t>Author</w:t>
      </w:r>
      <w:r w:rsidR="00EC31EE" w:rsidRPr="00520DB0">
        <w:rPr>
          <w:rFonts w:ascii="Arial" w:hAnsi="Arial" w:cs="Arial"/>
          <w:sz w:val="18"/>
          <w:szCs w:val="18"/>
        </w:rPr>
        <w:t xml:space="preserve"> computation</w:t>
      </w:r>
    </w:p>
    <w:p w:rsidR="001719C9" w:rsidRDefault="001719C9" w:rsidP="0014604F">
      <w:pPr>
        <w:spacing w:after="0" w:line="360" w:lineRule="auto"/>
        <w:jc w:val="both"/>
        <w:rPr>
          <w:rFonts w:ascii="Arial" w:hAnsi="Arial" w:cs="Arial"/>
          <w:b/>
          <w:sz w:val="18"/>
          <w:szCs w:val="18"/>
        </w:rPr>
      </w:pPr>
    </w:p>
    <w:p w:rsidR="000D19B1" w:rsidRDefault="000D19B1" w:rsidP="0014604F">
      <w:pPr>
        <w:spacing w:after="0" w:line="360" w:lineRule="auto"/>
        <w:jc w:val="both"/>
        <w:rPr>
          <w:rFonts w:ascii="Arial" w:hAnsi="Arial" w:cs="Arial"/>
          <w:b/>
          <w:sz w:val="18"/>
          <w:szCs w:val="18"/>
        </w:rPr>
      </w:pPr>
    </w:p>
    <w:p w:rsidR="000D19B1" w:rsidRDefault="000D19B1" w:rsidP="0014604F">
      <w:pPr>
        <w:spacing w:after="0" w:line="360" w:lineRule="auto"/>
        <w:jc w:val="both"/>
        <w:rPr>
          <w:rFonts w:ascii="Arial" w:hAnsi="Arial" w:cs="Arial"/>
          <w:b/>
          <w:sz w:val="18"/>
          <w:szCs w:val="18"/>
        </w:rPr>
      </w:pPr>
    </w:p>
    <w:p w:rsidR="000D19B1" w:rsidRDefault="000D19B1" w:rsidP="0014604F">
      <w:pPr>
        <w:spacing w:after="0" w:line="360" w:lineRule="auto"/>
        <w:jc w:val="both"/>
        <w:rPr>
          <w:rFonts w:ascii="Arial" w:hAnsi="Arial" w:cs="Arial"/>
          <w:b/>
          <w:sz w:val="18"/>
          <w:szCs w:val="18"/>
        </w:rPr>
      </w:pPr>
    </w:p>
    <w:p w:rsidR="00DB74FD" w:rsidRPr="008909E6" w:rsidRDefault="00DB74FD" w:rsidP="0014604F">
      <w:pPr>
        <w:spacing w:after="0" w:line="360" w:lineRule="auto"/>
        <w:jc w:val="both"/>
        <w:rPr>
          <w:rFonts w:ascii="Arial" w:hAnsi="Arial" w:cs="Arial"/>
          <w:b/>
          <w:sz w:val="18"/>
          <w:szCs w:val="18"/>
        </w:rPr>
      </w:pPr>
      <w:r w:rsidRPr="008909E6">
        <w:rPr>
          <w:rFonts w:ascii="Arial" w:hAnsi="Arial" w:cs="Arial"/>
          <w:b/>
          <w:sz w:val="18"/>
          <w:szCs w:val="18"/>
        </w:rPr>
        <w:lastRenderedPageBreak/>
        <w:t>Figure</w:t>
      </w:r>
      <w:r w:rsidR="00520DB0">
        <w:rPr>
          <w:rFonts w:ascii="Arial" w:hAnsi="Arial" w:cs="Arial"/>
          <w:b/>
          <w:sz w:val="18"/>
          <w:szCs w:val="18"/>
        </w:rPr>
        <w:t xml:space="preserve"> 5</w:t>
      </w:r>
      <w:r w:rsidRPr="008909E6">
        <w:rPr>
          <w:rFonts w:ascii="Arial" w:hAnsi="Arial" w:cs="Arial"/>
          <w:b/>
          <w:sz w:val="18"/>
          <w:szCs w:val="18"/>
        </w:rPr>
        <w:t>.4</w:t>
      </w:r>
      <w:r w:rsidR="00520DB0">
        <w:rPr>
          <w:rFonts w:ascii="Arial" w:hAnsi="Arial" w:cs="Arial"/>
          <w:b/>
          <w:sz w:val="18"/>
          <w:szCs w:val="18"/>
        </w:rPr>
        <w:t>:</w:t>
      </w:r>
      <w:r w:rsidRPr="008909E6">
        <w:rPr>
          <w:rFonts w:ascii="Arial" w:hAnsi="Arial" w:cs="Arial"/>
          <w:b/>
          <w:sz w:val="18"/>
          <w:szCs w:val="18"/>
        </w:rPr>
        <w:t xml:space="preserve"> </w:t>
      </w:r>
      <w:r w:rsidRPr="00520DB0">
        <w:rPr>
          <w:rFonts w:ascii="Arial" w:hAnsi="Arial" w:cs="Arial"/>
          <w:sz w:val="18"/>
          <w:szCs w:val="18"/>
        </w:rPr>
        <w:t>Trends in Cocoa</w:t>
      </w:r>
      <w:r w:rsidR="009518B3" w:rsidRPr="00520DB0">
        <w:rPr>
          <w:rFonts w:ascii="Arial" w:hAnsi="Arial" w:cs="Arial"/>
          <w:sz w:val="18"/>
          <w:szCs w:val="18"/>
        </w:rPr>
        <w:t xml:space="preserve"> (tonnes)</w:t>
      </w:r>
      <w:r w:rsidRPr="00520DB0">
        <w:rPr>
          <w:rFonts w:ascii="Arial" w:hAnsi="Arial" w:cs="Arial"/>
          <w:sz w:val="18"/>
          <w:szCs w:val="18"/>
        </w:rPr>
        <w:t xml:space="preserve"> and Maize production</w:t>
      </w:r>
      <w:r w:rsidR="009518B3" w:rsidRPr="00520DB0">
        <w:rPr>
          <w:rFonts w:ascii="Arial" w:hAnsi="Arial" w:cs="Arial"/>
          <w:sz w:val="18"/>
          <w:szCs w:val="18"/>
        </w:rPr>
        <w:t xml:space="preserve"> (tonnes)</w:t>
      </w:r>
    </w:p>
    <w:p w:rsidR="002C7DC7" w:rsidRDefault="00D64D5C" w:rsidP="00E97DF9">
      <w:pPr>
        <w:spacing w:after="0" w:line="360" w:lineRule="auto"/>
        <w:jc w:val="center"/>
        <w:rPr>
          <w:rFonts w:ascii="Garamond" w:hAnsi="Garamond" w:cs="Times New Roman"/>
          <w:sz w:val="24"/>
          <w:szCs w:val="24"/>
        </w:rPr>
      </w:pPr>
      <w:r w:rsidRPr="00F56A6C">
        <w:rPr>
          <w:rFonts w:ascii="Garamond" w:hAnsi="Garamond" w:cs="Times New Roman"/>
          <w:noProof/>
          <w:sz w:val="24"/>
          <w:szCs w:val="24"/>
          <w:lang w:eastAsia="en-GB"/>
        </w:rPr>
        <w:drawing>
          <wp:inline distT="0" distB="0" distL="0" distR="0">
            <wp:extent cx="3597310" cy="2562330"/>
            <wp:effectExtent l="0" t="0" r="3140" b="0"/>
            <wp:docPr id="13" name="Picture 6"/>
            <wp:cNvGraphicFramePr/>
            <a:graphic xmlns:a="http://schemas.openxmlformats.org/drawingml/2006/main">
              <a:graphicData uri="http://schemas.openxmlformats.org/drawingml/2006/picture">
                <pic:pic xmlns:pic="http://schemas.openxmlformats.org/drawingml/2006/picture">
                  <pic:nvPicPr>
                    <pic:cNvPr id="1031" name="Picture 7"/>
                    <pic:cNvPicPr>
                      <a:picLocks noChangeAspect="1" noChangeArrowheads="1"/>
                    </pic:cNvPicPr>
                  </pic:nvPicPr>
                  <pic:blipFill>
                    <a:blip r:embed="rId12" cstate="print"/>
                    <a:srcRect/>
                    <a:stretch>
                      <a:fillRect/>
                    </a:stretch>
                  </pic:blipFill>
                  <pic:spPr bwMode="auto">
                    <a:xfrm>
                      <a:off x="0" y="0"/>
                      <a:ext cx="3604661" cy="2567566"/>
                    </a:xfrm>
                    <a:prstGeom prst="rect">
                      <a:avLst/>
                    </a:prstGeom>
                    <a:noFill/>
                  </pic:spPr>
                </pic:pic>
              </a:graphicData>
            </a:graphic>
          </wp:inline>
        </w:drawing>
      </w:r>
    </w:p>
    <w:p w:rsidR="00DC29E9" w:rsidRPr="002C7DC7" w:rsidRDefault="000D19B1" w:rsidP="0014604F">
      <w:pPr>
        <w:spacing w:after="0" w:line="360" w:lineRule="auto"/>
        <w:jc w:val="both"/>
        <w:rPr>
          <w:rFonts w:ascii="Garamond" w:hAnsi="Garamond" w:cs="Times New Roman"/>
          <w:sz w:val="24"/>
          <w:szCs w:val="24"/>
        </w:rPr>
      </w:pPr>
      <w:r>
        <w:rPr>
          <w:rFonts w:ascii="Arial" w:hAnsi="Arial" w:cs="Arial"/>
          <w:b/>
          <w:sz w:val="18"/>
          <w:szCs w:val="18"/>
        </w:rPr>
        <w:t xml:space="preserve">                                  </w:t>
      </w:r>
      <w:r w:rsidR="00EC31EE" w:rsidRPr="008909E6">
        <w:rPr>
          <w:rFonts w:ascii="Arial" w:hAnsi="Arial" w:cs="Arial"/>
          <w:b/>
          <w:sz w:val="18"/>
          <w:szCs w:val="18"/>
        </w:rPr>
        <w:t xml:space="preserve">Source: </w:t>
      </w:r>
      <w:r w:rsidR="000055A1" w:rsidRPr="00520DB0">
        <w:rPr>
          <w:rFonts w:ascii="Arial" w:hAnsi="Arial" w:cs="Arial"/>
          <w:sz w:val="18"/>
          <w:szCs w:val="18"/>
        </w:rPr>
        <w:t>Author computation</w:t>
      </w:r>
    </w:p>
    <w:p w:rsidR="001719C9" w:rsidRDefault="001719C9" w:rsidP="0014604F">
      <w:pPr>
        <w:spacing w:after="0" w:line="360" w:lineRule="auto"/>
        <w:jc w:val="both"/>
        <w:rPr>
          <w:rFonts w:ascii="Arial" w:hAnsi="Arial" w:cs="Arial"/>
          <w:b/>
          <w:sz w:val="18"/>
          <w:szCs w:val="18"/>
        </w:rPr>
      </w:pPr>
    </w:p>
    <w:p w:rsidR="00DB74FD" w:rsidRDefault="00DB74FD" w:rsidP="0014604F">
      <w:pPr>
        <w:spacing w:after="0" w:line="360" w:lineRule="auto"/>
        <w:jc w:val="both"/>
        <w:rPr>
          <w:rFonts w:ascii="Arial" w:hAnsi="Arial" w:cs="Arial"/>
          <w:sz w:val="18"/>
          <w:szCs w:val="18"/>
        </w:rPr>
      </w:pPr>
      <w:r w:rsidRPr="008909E6">
        <w:rPr>
          <w:rFonts w:ascii="Arial" w:hAnsi="Arial" w:cs="Arial"/>
          <w:b/>
          <w:sz w:val="18"/>
          <w:szCs w:val="18"/>
        </w:rPr>
        <w:t>Figure</w:t>
      </w:r>
      <w:r w:rsidR="00520DB0">
        <w:rPr>
          <w:rFonts w:ascii="Arial" w:hAnsi="Arial" w:cs="Arial"/>
          <w:b/>
          <w:sz w:val="18"/>
          <w:szCs w:val="18"/>
        </w:rPr>
        <w:t xml:space="preserve"> 5</w:t>
      </w:r>
      <w:r w:rsidRPr="008909E6">
        <w:rPr>
          <w:rFonts w:ascii="Arial" w:hAnsi="Arial" w:cs="Arial"/>
          <w:b/>
          <w:sz w:val="18"/>
          <w:szCs w:val="18"/>
        </w:rPr>
        <w:t>.5</w:t>
      </w:r>
      <w:r w:rsidR="00520DB0">
        <w:rPr>
          <w:rFonts w:ascii="Arial" w:hAnsi="Arial" w:cs="Arial"/>
          <w:b/>
          <w:sz w:val="18"/>
          <w:szCs w:val="18"/>
        </w:rPr>
        <w:t>:</w:t>
      </w:r>
      <w:r w:rsidRPr="008909E6">
        <w:rPr>
          <w:rFonts w:ascii="Arial" w:hAnsi="Arial" w:cs="Arial"/>
          <w:b/>
          <w:sz w:val="18"/>
          <w:szCs w:val="18"/>
        </w:rPr>
        <w:t xml:space="preserve"> </w:t>
      </w:r>
      <w:r w:rsidRPr="00520DB0">
        <w:rPr>
          <w:rFonts w:ascii="Arial" w:hAnsi="Arial" w:cs="Arial"/>
          <w:sz w:val="18"/>
          <w:szCs w:val="18"/>
        </w:rPr>
        <w:t>Trends in cocoa and maize price</w:t>
      </w:r>
      <w:r w:rsidR="009518B3" w:rsidRPr="00520DB0">
        <w:rPr>
          <w:rFonts w:ascii="Arial" w:hAnsi="Arial" w:cs="Arial"/>
          <w:sz w:val="18"/>
          <w:szCs w:val="18"/>
        </w:rPr>
        <w:t>s</w:t>
      </w:r>
    </w:p>
    <w:p w:rsidR="00DC29E9" w:rsidRDefault="00DC29E9" w:rsidP="0014604F">
      <w:pPr>
        <w:spacing w:after="0" w:line="360" w:lineRule="auto"/>
        <w:jc w:val="both"/>
        <w:rPr>
          <w:rFonts w:ascii="Arial" w:hAnsi="Arial" w:cs="Arial"/>
          <w:sz w:val="18"/>
          <w:szCs w:val="18"/>
        </w:rPr>
      </w:pPr>
      <w:r>
        <w:rPr>
          <w:rFonts w:ascii="Arial" w:hAnsi="Arial" w:cs="Arial"/>
          <w:noProof/>
          <w:sz w:val="18"/>
          <w:szCs w:val="18"/>
          <w:lang w:eastAsia="en-GB"/>
        </w:rPr>
        <w:drawing>
          <wp:anchor distT="0" distB="0" distL="114300" distR="114300" simplePos="0" relativeHeight="251658240" behindDoc="0" locked="0" layoutInCell="1" allowOverlap="1">
            <wp:simplePos x="0" y="0"/>
            <wp:positionH relativeFrom="column">
              <wp:posOffset>1115060</wp:posOffset>
            </wp:positionH>
            <wp:positionV relativeFrom="paragraph">
              <wp:posOffset>175260</wp:posOffset>
            </wp:positionV>
            <wp:extent cx="3536950" cy="2973070"/>
            <wp:effectExtent l="0" t="0" r="6350" b="0"/>
            <wp:wrapSquare wrapText="bothSides"/>
            <wp:docPr id="14" name="Picture 7"/>
            <wp:cNvGraphicFramePr/>
            <a:graphic xmlns:a="http://schemas.openxmlformats.org/drawingml/2006/main">
              <a:graphicData uri="http://schemas.openxmlformats.org/drawingml/2006/picture">
                <pic:pic xmlns:pic="http://schemas.openxmlformats.org/drawingml/2006/picture">
                  <pic:nvPicPr>
                    <pic:cNvPr id="1030" name="Picture 6"/>
                    <pic:cNvPicPr>
                      <a:picLocks noChangeAspect="1" noChangeArrowheads="1"/>
                    </pic:cNvPicPr>
                  </pic:nvPicPr>
                  <pic:blipFill>
                    <a:blip r:embed="rId13" cstate="print"/>
                    <a:srcRect/>
                    <a:stretch>
                      <a:fillRect/>
                    </a:stretch>
                  </pic:blipFill>
                  <pic:spPr bwMode="auto">
                    <a:xfrm>
                      <a:off x="0" y="0"/>
                      <a:ext cx="3536950" cy="2973070"/>
                    </a:xfrm>
                    <a:prstGeom prst="rect">
                      <a:avLst/>
                    </a:prstGeom>
                    <a:noFill/>
                  </pic:spPr>
                </pic:pic>
              </a:graphicData>
            </a:graphic>
          </wp:anchor>
        </w:drawing>
      </w:r>
    </w:p>
    <w:p w:rsidR="00DC29E9" w:rsidRDefault="00DC29E9" w:rsidP="0014604F">
      <w:pPr>
        <w:spacing w:after="0" w:line="360" w:lineRule="auto"/>
        <w:jc w:val="both"/>
        <w:rPr>
          <w:rFonts w:ascii="Arial" w:hAnsi="Arial" w:cs="Arial"/>
          <w:sz w:val="18"/>
          <w:szCs w:val="18"/>
        </w:rPr>
      </w:pPr>
    </w:p>
    <w:p w:rsidR="00DC29E9" w:rsidRDefault="00DC29E9" w:rsidP="0014604F">
      <w:pPr>
        <w:spacing w:after="0" w:line="360" w:lineRule="auto"/>
        <w:jc w:val="both"/>
        <w:rPr>
          <w:rFonts w:ascii="Arial" w:hAnsi="Arial" w:cs="Arial"/>
          <w:sz w:val="18"/>
          <w:szCs w:val="18"/>
        </w:rPr>
      </w:pPr>
    </w:p>
    <w:p w:rsidR="00DC29E9" w:rsidRPr="008909E6" w:rsidRDefault="00DC29E9" w:rsidP="0014604F">
      <w:pPr>
        <w:spacing w:after="0" w:line="360" w:lineRule="auto"/>
        <w:jc w:val="both"/>
        <w:rPr>
          <w:rFonts w:ascii="Arial" w:hAnsi="Arial" w:cs="Arial"/>
          <w:b/>
          <w:sz w:val="18"/>
          <w:szCs w:val="18"/>
        </w:rPr>
      </w:pPr>
    </w:p>
    <w:p w:rsidR="00DB74FD" w:rsidRPr="00F56A6C" w:rsidRDefault="00DB74FD" w:rsidP="0014604F">
      <w:pPr>
        <w:spacing w:after="0" w:line="360" w:lineRule="auto"/>
        <w:jc w:val="both"/>
        <w:rPr>
          <w:rFonts w:ascii="Garamond" w:hAnsi="Garamond" w:cs="Times New Roman"/>
          <w:sz w:val="24"/>
          <w:szCs w:val="24"/>
        </w:rPr>
      </w:pPr>
      <w:r w:rsidRPr="00F56A6C">
        <w:rPr>
          <w:rFonts w:ascii="Garamond" w:hAnsi="Garamond" w:cs="Times New Roman"/>
          <w:sz w:val="24"/>
          <w:szCs w:val="24"/>
        </w:rPr>
        <w:t xml:space="preserve"> </w:t>
      </w:r>
    </w:p>
    <w:p w:rsidR="00DC29E9" w:rsidRDefault="00DC29E9" w:rsidP="0014604F">
      <w:pPr>
        <w:spacing w:after="0" w:line="360" w:lineRule="auto"/>
        <w:jc w:val="both"/>
        <w:rPr>
          <w:rFonts w:ascii="Garamond" w:hAnsi="Garamond" w:cs="Times New Roman"/>
          <w:sz w:val="24"/>
          <w:szCs w:val="24"/>
        </w:rPr>
      </w:pPr>
    </w:p>
    <w:p w:rsidR="00DC29E9" w:rsidRDefault="00DC29E9" w:rsidP="0014604F">
      <w:pPr>
        <w:spacing w:after="0" w:line="360" w:lineRule="auto"/>
        <w:jc w:val="both"/>
        <w:rPr>
          <w:rFonts w:ascii="Garamond" w:hAnsi="Garamond" w:cs="Times New Roman"/>
          <w:sz w:val="24"/>
          <w:szCs w:val="24"/>
        </w:rPr>
      </w:pPr>
    </w:p>
    <w:p w:rsidR="00DC29E9" w:rsidRDefault="00DC29E9" w:rsidP="0014604F">
      <w:pPr>
        <w:spacing w:after="0" w:line="360" w:lineRule="auto"/>
        <w:jc w:val="both"/>
        <w:rPr>
          <w:rFonts w:ascii="Garamond" w:hAnsi="Garamond" w:cs="Times New Roman"/>
          <w:sz w:val="24"/>
          <w:szCs w:val="24"/>
        </w:rPr>
      </w:pPr>
    </w:p>
    <w:p w:rsidR="00DC29E9" w:rsidRDefault="00DC29E9" w:rsidP="0014604F">
      <w:pPr>
        <w:spacing w:after="0" w:line="360" w:lineRule="auto"/>
        <w:jc w:val="both"/>
        <w:rPr>
          <w:rFonts w:ascii="Garamond" w:hAnsi="Garamond" w:cs="Times New Roman"/>
          <w:sz w:val="24"/>
          <w:szCs w:val="24"/>
        </w:rPr>
      </w:pPr>
    </w:p>
    <w:p w:rsidR="001719C9" w:rsidRDefault="001719C9" w:rsidP="0014604F">
      <w:pPr>
        <w:spacing w:after="0" w:line="360" w:lineRule="auto"/>
        <w:jc w:val="both"/>
        <w:rPr>
          <w:rFonts w:ascii="Garamond" w:hAnsi="Garamond" w:cs="Times New Roman"/>
          <w:b/>
          <w:sz w:val="24"/>
          <w:szCs w:val="24"/>
        </w:rPr>
      </w:pPr>
    </w:p>
    <w:p w:rsidR="001719C9" w:rsidRDefault="001719C9" w:rsidP="0014604F">
      <w:pPr>
        <w:spacing w:after="0" w:line="360" w:lineRule="auto"/>
        <w:jc w:val="both"/>
        <w:rPr>
          <w:rFonts w:ascii="Garamond" w:hAnsi="Garamond" w:cs="Times New Roman"/>
          <w:b/>
          <w:sz w:val="24"/>
          <w:szCs w:val="24"/>
        </w:rPr>
      </w:pPr>
    </w:p>
    <w:p w:rsidR="001719C9" w:rsidRDefault="001719C9" w:rsidP="0014604F">
      <w:pPr>
        <w:spacing w:after="0" w:line="360" w:lineRule="auto"/>
        <w:jc w:val="both"/>
        <w:rPr>
          <w:rFonts w:ascii="Garamond" w:hAnsi="Garamond" w:cs="Times New Roman"/>
          <w:b/>
          <w:sz w:val="24"/>
          <w:szCs w:val="24"/>
        </w:rPr>
      </w:pPr>
    </w:p>
    <w:p w:rsidR="002C7DC7" w:rsidRDefault="002C7DC7" w:rsidP="0014604F">
      <w:pPr>
        <w:spacing w:after="0" w:line="360" w:lineRule="auto"/>
        <w:jc w:val="both"/>
        <w:rPr>
          <w:rFonts w:ascii="Garamond" w:hAnsi="Garamond" w:cs="Times New Roman"/>
          <w:b/>
          <w:sz w:val="24"/>
          <w:szCs w:val="24"/>
        </w:rPr>
      </w:pPr>
    </w:p>
    <w:p w:rsidR="002C7DC7" w:rsidRDefault="002C7DC7" w:rsidP="0014604F">
      <w:pPr>
        <w:spacing w:after="0" w:line="360" w:lineRule="auto"/>
        <w:jc w:val="both"/>
        <w:rPr>
          <w:rFonts w:ascii="Garamond" w:hAnsi="Garamond" w:cs="Times New Roman"/>
          <w:b/>
          <w:sz w:val="24"/>
          <w:szCs w:val="24"/>
        </w:rPr>
      </w:pPr>
    </w:p>
    <w:p w:rsidR="00A768CC" w:rsidRPr="00A768CC" w:rsidRDefault="002C7DC7" w:rsidP="0014604F">
      <w:pPr>
        <w:spacing w:after="0" w:line="360" w:lineRule="auto"/>
        <w:jc w:val="both"/>
        <w:rPr>
          <w:rFonts w:ascii="Garamond" w:hAnsi="Garamond" w:cs="Times New Roman"/>
          <w:b/>
          <w:sz w:val="24"/>
          <w:szCs w:val="24"/>
        </w:rPr>
      </w:pPr>
      <w:r>
        <w:rPr>
          <w:rFonts w:ascii="Garamond" w:hAnsi="Garamond" w:cs="Times New Roman"/>
          <w:b/>
          <w:sz w:val="24"/>
          <w:szCs w:val="24"/>
        </w:rPr>
        <w:t xml:space="preserve">  </w:t>
      </w:r>
      <w:r w:rsidR="000D19B1">
        <w:rPr>
          <w:rFonts w:ascii="Garamond" w:hAnsi="Garamond" w:cs="Times New Roman"/>
          <w:b/>
          <w:sz w:val="24"/>
          <w:szCs w:val="24"/>
        </w:rPr>
        <w:t xml:space="preserve">                       </w:t>
      </w:r>
      <w:r>
        <w:rPr>
          <w:rFonts w:ascii="Garamond" w:hAnsi="Garamond" w:cs="Times New Roman"/>
          <w:b/>
          <w:sz w:val="24"/>
          <w:szCs w:val="24"/>
        </w:rPr>
        <w:t xml:space="preserve"> </w:t>
      </w:r>
      <w:r w:rsidR="00EC31EE" w:rsidRPr="008909E6">
        <w:rPr>
          <w:rFonts w:ascii="Garamond" w:hAnsi="Garamond" w:cs="Times New Roman"/>
          <w:b/>
          <w:sz w:val="24"/>
          <w:szCs w:val="24"/>
        </w:rPr>
        <w:t>Source</w:t>
      </w:r>
      <w:r w:rsidR="00EA01AC" w:rsidRPr="008909E6">
        <w:rPr>
          <w:rFonts w:ascii="Garamond" w:hAnsi="Garamond" w:cs="Times New Roman"/>
          <w:b/>
          <w:sz w:val="24"/>
          <w:szCs w:val="24"/>
        </w:rPr>
        <w:t xml:space="preserve">: </w:t>
      </w:r>
      <w:r w:rsidR="000055A1" w:rsidRPr="00520DB0">
        <w:rPr>
          <w:rFonts w:ascii="Garamond" w:hAnsi="Garamond" w:cs="Times New Roman"/>
          <w:sz w:val="24"/>
          <w:szCs w:val="24"/>
        </w:rPr>
        <w:t>Author computation</w:t>
      </w:r>
    </w:p>
    <w:p w:rsidR="001719C9" w:rsidRDefault="001719C9" w:rsidP="0014604F">
      <w:pPr>
        <w:spacing w:after="0" w:line="360" w:lineRule="auto"/>
        <w:jc w:val="both"/>
        <w:rPr>
          <w:rFonts w:ascii="Garamond" w:hAnsi="Garamond" w:cs="Times New Roman"/>
          <w:sz w:val="24"/>
          <w:szCs w:val="24"/>
        </w:rPr>
      </w:pPr>
    </w:p>
    <w:p w:rsidR="00DB74FD" w:rsidRPr="00F56A6C" w:rsidRDefault="004F6982" w:rsidP="0014604F">
      <w:pPr>
        <w:spacing w:after="0" w:line="360" w:lineRule="auto"/>
        <w:jc w:val="both"/>
        <w:rPr>
          <w:rFonts w:ascii="Garamond" w:hAnsi="Garamond" w:cs="Times New Roman"/>
          <w:sz w:val="24"/>
          <w:szCs w:val="24"/>
        </w:rPr>
      </w:pPr>
      <w:r>
        <w:rPr>
          <w:rFonts w:ascii="Garamond" w:hAnsi="Garamond" w:cs="Times New Roman"/>
          <w:sz w:val="24"/>
          <w:szCs w:val="24"/>
        </w:rPr>
        <w:t xml:space="preserve"> </w:t>
      </w:r>
      <w:r w:rsidR="00D11CF3" w:rsidRPr="00F56A6C">
        <w:rPr>
          <w:rFonts w:ascii="Garamond" w:hAnsi="Garamond" w:cs="Times New Roman"/>
          <w:sz w:val="24"/>
          <w:szCs w:val="24"/>
        </w:rPr>
        <w:t xml:space="preserve">The price of maize is another factor which can affect the production of cocoa in Ghana. This is because most of the cocoa farmers also grow maize </w:t>
      </w:r>
      <w:r w:rsidR="00F626DB" w:rsidRPr="00F56A6C">
        <w:rPr>
          <w:rFonts w:ascii="Garamond" w:hAnsi="Garamond" w:cs="Times New Roman"/>
          <w:sz w:val="24"/>
          <w:szCs w:val="24"/>
        </w:rPr>
        <w:t>alongside</w:t>
      </w:r>
      <w:r w:rsidR="00D11CF3" w:rsidRPr="00F56A6C">
        <w:rPr>
          <w:rFonts w:ascii="Garamond" w:hAnsi="Garamond" w:cs="Times New Roman"/>
          <w:sz w:val="24"/>
          <w:szCs w:val="24"/>
        </w:rPr>
        <w:t xml:space="preserve"> cocoa farming. Further, the price of maize is highly correlated with the price of other staple food in Ghana. As a result, the price of maize relative to the price of cocoa is enough to determine the cocoa supply.</w:t>
      </w:r>
      <w:r w:rsidR="004B54A9" w:rsidRPr="00F56A6C">
        <w:rPr>
          <w:rFonts w:ascii="Garamond" w:hAnsi="Garamond" w:cs="Times New Roman"/>
          <w:sz w:val="24"/>
          <w:szCs w:val="24"/>
        </w:rPr>
        <w:t xml:space="preserve"> Maize price is, therefore, a substitute crop which captures the effect of shifts from cocoa in times of decline.</w:t>
      </w:r>
      <w:r w:rsidR="00261418" w:rsidRPr="00F56A6C">
        <w:rPr>
          <w:rFonts w:ascii="Garamond" w:hAnsi="Garamond" w:cs="Times New Roman"/>
          <w:sz w:val="24"/>
          <w:szCs w:val="24"/>
        </w:rPr>
        <w:t xml:space="preserve"> This can be verified</w:t>
      </w:r>
      <w:r w:rsidR="00056C08" w:rsidRPr="00F56A6C">
        <w:rPr>
          <w:rFonts w:ascii="Garamond" w:hAnsi="Garamond" w:cs="Times New Roman"/>
          <w:sz w:val="24"/>
          <w:szCs w:val="24"/>
        </w:rPr>
        <w:t xml:space="preserve"> from the three diagrams above.</w:t>
      </w:r>
    </w:p>
    <w:p w:rsidR="001719C9" w:rsidRDefault="004F6982" w:rsidP="0014604F">
      <w:pPr>
        <w:spacing w:after="0" w:line="360" w:lineRule="auto"/>
        <w:jc w:val="both"/>
        <w:rPr>
          <w:rFonts w:ascii="Garamond" w:hAnsi="Garamond" w:cs="Times New Roman"/>
          <w:sz w:val="24"/>
          <w:szCs w:val="24"/>
        </w:rPr>
      </w:pPr>
      <w:r>
        <w:rPr>
          <w:rFonts w:ascii="Garamond" w:hAnsi="Garamond" w:cs="Times New Roman"/>
          <w:sz w:val="24"/>
          <w:szCs w:val="24"/>
        </w:rPr>
        <w:lastRenderedPageBreak/>
        <w:t xml:space="preserve">           </w:t>
      </w:r>
    </w:p>
    <w:p w:rsidR="00DB74FD" w:rsidRPr="00F56A6C" w:rsidRDefault="004F6982" w:rsidP="0014604F">
      <w:pPr>
        <w:spacing w:after="0" w:line="360" w:lineRule="auto"/>
        <w:jc w:val="both"/>
        <w:rPr>
          <w:rFonts w:ascii="Garamond" w:hAnsi="Garamond" w:cs="Times New Roman"/>
          <w:sz w:val="24"/>
          <w:szCs w:val="24"/>
        </w:rPr>
      </w:pPr>
      <w:r>
        <w:rPr>
          <w:rFonts w:ascii="Garamond" w:hAnsi="Garamond" w:cs="Times New Roman"/>
          <w:sz w:val="24"/>
          <w:szCs w:val="24"/>
        </w:rPr>
        <w:t xml:space="preserve"> </w:t>
      </w:r>
      <w:r w:rsidR="00056C08" w:rsidRPr="00F56A6C">
        <w:rPr>
          <w:rFonts w:ascii="Garamond" w:hAnsi="Garamond" w:cs="Times New Roman"/>
          <w:sz w:val="24"/>
          <w:szCs w:val="24"/>
        </w:rPr>
        <w:t xml:space="preserve">A look at </w:t>
      </w:r>
      <w:r w:rsidR="00056C08" w:rsidRPr="008C0F31">
        <w:rPr>
          <w:rFonts w:ascii="Garamond" w:hAnsi="Garamond" w:cs="Times New Roman"/>
          <w:sz w:val="24"/>
          <w:szCs w:val="24"/>
        </w:rPr>
        <w:t>figure</w:t>
      </w:r>
      <w:r w:rsidR="002C7DC7" w:rsidRPr="008C0F31">
        <w:rPr>
          <w:rFonts w:ascii="Garamond" w:hAnsi="Garamond" w:cs="Times New Roman"/>
          <w:sz w:val="24"/>
          <w:szCs w:val="24"/>
        </w:rPr>
        <w:t xml:space="preserve"> 5</w:t>
      </w:r>
      <w:r w:rsidR="00056C08" w:rsidRPr="008C0F31">
        <w:rPr>
          <w:rFonts w:ascii="Garamond" w:hAnsi="Garamond" w:cs="Times New Roman"/>
          <w:sz w:val="24"/>
          <w:szCs w:val="24"/>
        </w:rPr>
        <w:t>.5</w:t>
      </w:r>
      <w:r w:rsidR="00056C08" w:rsidRPr="00F56A6C">
        <w:rPr>
          <w:rFonts w:ascii="Garamond" w:hAnsi="Garamond" w:cs="Times New Roman"/>
          <w:sz w:val="24"/>
          <w:szCs w:val="24"/>
        </w:rPr>
        <w:t xml:space="preserve"> shows that both the price of maize and that of cocoa show upward trend with few fluctuations. However the maize price seems to be doing well at the early stages of 80s than cocoa price. Nevertheless, cocoa prices have perfo</w:t>
      </w:r>
      <w:r w:rsidR="00A961C3" w:rsidRPr="00F56A6C">
        <w:rPr>
          <w:rFonts w:ascii="Garamond" w:hAnsi="Garamond" w:cs="Times New Roman"/>
          <w:sz w:val="24"/>
          <w:szCs w:val="24"/>
        </w:rPr>
        <w:t>rmed better</w:t>
      </w:r>
      <w:r w:rsidR="00056C08" w:rsidRPr="00F56A6C">
        <w:rPr>
          <w:rFonts w:ascii="Garamond" w:hAnsi="Garamond" w:cs="Times New Roman"/>
          <w:sz w:val="24"/>
          <w:szCs w:val="24"/>
        </w:rPr>
        <w:t xml:space="preserve"> in general terms</w:t>
      </w:r>
      <w:r w:rsidR="00A961C3" w:rsidRPr="00F56A6C">
        <w:rPr>
          <w:rFonts w:ascii="Garamond" w:hAnsi="Garamond" w:cs="Times New Roman"/>
          <w:sz w:val="24"/>
          <w:szCs w:val="24"/>
        </w:rPr>
        <w:t xml:space="preserve"> as compare to the prices of maize. It is therefore unlikely, but it can be possible, that farmers may shift from cocoa production to maize production within the periods indicated. The mere fact that both prices have been increasing will cause output of both commodities to increase (</w:t>
      </w:r>
      <w:r w:rsidR="00A961C3" w:rsidRPr="008C0F31">
        <w:rPr>
          <w:rFonts w:ascii="Garamond" w:hAnsi="Garamond" w:cs="Times New Roman"/>
          <w:sz w:val="24"/>
          <w:szCs w:val="24"/>
        </w:rPr>
        <w:t>figure</w:t>
      </w:r>
      <w:r w:rsidR="002C7DC7" w:rsidRPr="008C0F31">
        <w:rPr>
          <w:rFonts w:ascii="Garamond" w:hAnsi="Garamond" w:cs="Times New Roman"/>
          <w:sz w:val="24"/>
          <w:szCs w:val="24"/>
        </w:rPr>
        <w:t xml:space="preserve"> 5</w:t>
      </w:r>
      <w:r w:rsidR="00A961C3" w:rsidRPr="008C0F31">
        <w:rPr>
          <w:rFonts w:ascii="Garamond" w:hAnsi="Garamond" w:cs="Times New Roman"/>
          <w:sz w:val="24"/>
          <w:szCs w:val="24"/>
        </w:rPr>
        <w:t>.4</w:t>
      </w:r>
      <w:r w:rsidR="00A961C3" w:rsidRPr="00F56A6C">
        <w:rPr>
          <w:rFonts w:ascii="Garamond" w:hAnsi="Garamond" w:cs="Times New Roman"/>
          <w:sz w:val="24"/>
          <w:szCs w:val="24"/>
        </w:rPr>
        <w:t xml:space="preserve">). However, it is believed that instead of farming new cocoa farms, most </w:t>
      </w:r>
      <w:r w:rsidR="003C7EE3" w:rsidRPr="00F56A6C">
        <w:rPr>
          <w:rFonts w:ascii="Garamond" w:hAnsi="Garamond" w:cs="Times New Roman"/>
          <w:sz w:val="24"/>
          <w:szCs w:val="24"/>
        </w:rPr>
        <w:t>farmers cultivate maize. Figure4</w:t>
      </w:r>
      <w:r w:rsidR="00A961C3" w:rsidRPr="00F56A6C">
        <w:rPr>
          <w:rFonts w:ascii="Garamond" w:hAnsi="Garamond" w:cs="Times New Roman"/>
          <w:sz w:val="24"/>
          <w:szCs w:val="24"/>
        </w:rPr>
        <w:t xml:space="preserve"> shows that maize</w:t>
      </w:r>
      <w:r w:rsidR="003C7EE3" w:rsidRPr="00F56A6C">
        <w:rPr>
          <w:rFonts w:ascii="Garamond" w:hAnsi="Garamond" w:cs="Times New Roman"/>
          <w:sz w:val="24"/>
          <w:szCs w:val="24"/>
        </w:rPr>
        <w:t xml:space="preserve"> production has been extremely higher than cocoa production before the 2003 period. It was only 2004 to 2007 that cocoa production has been performing better than maize production. Therefore a possible shift from cocoa to maize is infinitesimal, and will not be recognize.</w:t>
      </w:r>
    </w:p>
    <w:p w:rsidR="001719C9" w:rsidRDefault="001719C9" w:rsidP="0041168F">
      <w:pPr>
        <w:spacing w:after="0" w:line="360" w:lineRule="auto"/>
        <w:jc w:val="both"/>
        <w:rPr>
          <w:rFonts w:ascii="Garamond" w:hAnsi="Garamond" w:cs="Times New Roman"/>
          <w:b/>
          <w:sz w:val="28"/>
          <w:szCs w:val="28"/>
        </w:rPr>
      </w:pPr>
    </w:p>
    <w:p w:rsidR="00F41559" w:rsidRPr="0041168F" w:rsidRDefault="0041168F" w:rsidP="0041168F">
      <w:pPr>
        <w:spacing w:after="0" w:line="360" w:lineRule="auto"/>
        <w:jc w:val="both"/>
        <w:rPr>
          <w:rFonts w:ascii="Garamond" w:hAnsi="Garamond" w:cs="Times New Roman"/>
          <w:b/>
          <w:sz w:val="28"/>
          <w:szCs w:val="28"/>
        </w:rPr>
      </w:pPr>
      <w:r w:rsidRPr="0041168F">
        <w:rPr>
          <w:rFonts w:ascii="Garamond" w:hAnsi="Garamond" w:cs="Times New Roman"/>
          <w:b/>
          <w:sz w:val="28"/>
          <w:szCs w:val="28"/>
        </w:rPr>
        <w:t xml:space="preserve">5.3   </w:t>
      </w:r>
      <w:r w:rsidR="001A1370">
        <w:rPr>
          <w:rFonts w:ascii="Garamond" w:hAnsi="Garamond" w:cs="Times New Roman"/>
          <w:b/>
          <w:sz w:val="28"/>
          <w:szCs w:val="28"/>
        </w:rPr>
        <w:t>Effects of Price</w:t>
      </w:r>
      <w:r w:rsidR="009C13BB" w:rsidRPr="0041168F">
        <w:rPr>
          <w:rFonts w:ascii="Garamond" w:hAnsi="Garamond" w:cs="Times New Roman"/>
          <w:b/>
          <w:sz w:val="28"/>
          <w:szCs w:val="28"/>
        </w:rPr>
        <w:t xml:space="preserve"> and production policy on Cocoa production</w:t>
      </w:r>
    </w:p>
    <w:p w:rsidR="008C29FD" w:rsidRPr="00F56A6C" w:rsidRDefault="00094901" w:rsidP="0014604F">
      <w:pPr>
        <w:spacing w:after="0" w:line="360" w:lineRule="auto"/>
        <w:ind w:left="720" w:hanging="720"/>
        <w:jc w:val="both"/>
        <w:rPr>
          <w:rFonts w:ascii="Garamond" w:hAnsi="Garamond" w:cs="Times New Roman"/>
          <w:b/>
          <w:sz w:val="24"/>
          <w:szCs w:val="24"/>
        </w:rPr>
      </w:pPr>
      <w:r w:rsidRPr="00F56A6C">
        <w:rPr>
          <w:rFonts w:ascii="Garamond" w:hAnsi="Garamond" w:cs="Times New Roman"/>
          <w:b/>
          <w:sz w:val="24"/>
          <w:szCs w:val="24"/>
        </w:rPr>
        <w:t>5.3</w:t>
      </w:r>
      <w:r w:rsidR="008D3847" w:rsidRPr="00F56A6C">
        <w:rPr>
          <w:rFonts w:ascii="Garamond" w:hAnsi="Garamond" w:cs="Times New Roman"/>
          <w:b/>
          <w:sz w:val="24"/>
          <w:szCs w:val="24"/>
        </w:rPr>
        <w:t>.1</w:t>
      </w:r>
      <w:r w:rsidRPr="00F56A6C">
        <w:rPr>
          <w:rFonts w:ascii="Garamond" w:hAnsi="Garamond" w:cs="Times New Roman"/>
          <w:b/>
          <w:sz w:val="24"/>
          <w:szCs w:val="24"/>
        </w:rPr>
        <w:t xml:space="preserve">     </w:t>
      </w:r>
      <w:r w:rsidR="008C29FD" w:rsidRPr="00F56A6C">
        <w:rPr>
          <w:rFonts w:ascii="Garamond" w:hAnsi="Garamond" w:cs="Times New Roman"/>
          <w:b/>
          <w:sz w:val="24"/>
          <w:szCs w:val="24"/>
        </w:rPr>
        <w:t>Test for Unit root</w:t>
      </w:r>
    </w:p>
    <w:p w:rsidR="001719C9" w:rsidRPr="001719C9" w:rsidRDefault="004F6982" w:rsidP="001719C9">
      <w:pPr>
        <w:spacing w:after="0" w:line="360" w:lineRule="auto"/>
        <w:jc w:val="both"/>
        <w:rPr>
          <w:rFonts w:ascii="Garamond" w:hAnsi="Garamond" w:cs="Times New Roman"/>
          <w:sz w:val="24"/>
          <w:szCs w:val="24"/>
        </w:rPr>
      </w:pPr>
      <w:r>
        <w:rPr>
          <w:rFonts w:ascii="Garamond" w:hAnsi="Garamond" w:cs="Times New Roman"/>
          <w:sz w:val="24"/>
          <w:szCs w:val="24"/>
        </w:rPr>
        <w:t xml:space="preserve">             </w:t>
      </w:r>
      <w:r w:rsidR="008C29FD" w:rsidRPr="00F56A6C">
        <w:rPr>
          <w:rFonts w:ascii="Garamond" w:hAnsi="Garamond" w:cs="Times New Roman"/>
          <w:sz w:val="24"/>
          <w:szCs w:val="24"/>
        </w:rPr>
        <w:t xml:space="preserve">The results for unit root test are summarized in </w:t>
      </w:r>
      <w:r w:rsidR="008C29FD" w:rsidRPr="008C0F31">
        <w:rPr>
          <w:rFonts w:ascii="Garamond" w:hAnsi="Garamond" w:cs="Times New Roman"/>
          <w:sz w:val="24"/>
          <w:szCs w:val="24"/>
        </w:rPr>
        <w:t>table</w:t>
      </w:r>
      <w:r w:rsidR="002C7DC7" w:rsidRPr="008C0F31">
        <w:rPr>
          <w:rFonts w:ascii="Garamond" w:hAnsi="Garamond" w:cs="Times New Roman"/>
          <w:sz w:val="24"/>
          <w:szCs w:val="24"/>
        </w:rPr>
        <w:t xml:space="preserve"> 5</w:t>
      </w:r>
      <w:r w:rsidR="008C29FD" w:rsidRPr="008C0F31">
        <w:rPr>
          <w:rFonts w:ascii="Garamond" w:hAnsi="Garamond" w:cs="Times New Roman"/>
          <w:sz w:val="24"/>
          <w:szCs w:val="24"/>
        </w:rPr>
        <w:t>.</w:t>
      </w:r>
      <w:r w:rsidR="00B24373" w:rsidRPr="008C0F31">
        <w:rPr>
          <w:rFonts w:ascii="Garamond" w:hAnsi="Garamond" w:cs="Times New Roman"/>
          <w:sz w:val="24"/>
          <w:szCs w:val="24"/>
        </w:rPr>
        <w:t>1</w:t>
      </w:r>
      <w:r w:rsidR="008C29FD" w:rsidRPr="00F56A6C">
        <w:rPr>
          <w:rFonts w:ascii="Garamond" w:hAnsi="Garamond" w:cs="Times New Roman"/>
          <w:sz w:val="24"/>
          <w:szCs w:val="24"/>
        </w:rPr>
        <w:t xml:space="preserve">. Using Dickey Fuller test (DA) for stationarity, unit root test was conducted for each of the variables used in the regression. </w:t>
      </w:r>
      <w:r w:rsidR="002432F5" w:rsidRPr="00F56A6C">
        <w:rPr>
          <w:rFonts w:ascii="Garamond" w:hAnsi="Garamond" w:cs="Times New Roman"/>
          <w:sz w:val="24"/>
          <w:szCs w:val="24"/>
        </w:rPr>
        <w:t>The variables include lag of price, lag of output, lag of price in the second, third, fourth and the fifth year,</w:t>
      </w:r>
      <w:r w:rsidR="00B24373" w:rsidRPr="00F56A6C">
        <w:rPr>
          <w:rFonts w:ascii="Garamond" w:hAnsi="Garamond" w:cs="Times New Roman"/>
          <w:sz w:val="24"/>
          <w:szCs w:val="24"/>
        </w:rPr>
        <w:t xml:space="preserve"> lag of FOB, lag of Codapec, and the price of maize. The results show that all the variables were not significant at levels except the price of maize.</w:t>
      </w:r>
      <w:r w:rsidR="007E13B5" w:rsidRPr="00F56A6C">
        <w:rPr>
          <w:rFonts w:ascii="Garamond" w:hAnsi="Garamond" w:cs="Times New Roman"/>
          <w:sz w:val="24"/>
          <w:szCs w:val="24"/>
        </w:rPr>
        <w:t xml:space="preserve"> Therefore the results suggest that the researcher failed to reject the null hypothesis of the presence of a unit root.</w:t>
      </w:r>
      <w:r w:rsidR="00665F00" w:rsidRPr="00F56A6C">
        <w:rPr>
          <w:rFonts w:ascii="Garamond" w:hAnsi="Garamond" w:cs="Times New Roman"/>
          <w:sz w:val="24"/>
          <w:szCs w:val="24"/>
        </w:rPr>
        <w:t xml:space="preserve"> To proceed, the variables were differenced for only once to </w:t>
      </w:r>
      <w:r w:rsidR="002C7DC7">
        <w:rPr>
          <w:rFonts w:ascii="Garamond" w:hAnsi="Garamond" w:cs="Times New Roman"/>
          <w:sz w:val="24"/>
          <w:szCs w:val="24"/>
        </w:rPr>
        <w:t xml:space="preserve">become stationary. </w:t>
      </w:r>
      <w:r w:rsidR="00E268BC">
        <w:rPr>
          <w:rFonts w:ascii="Garamond" w:hAnsi="Garamond" w:cs="Times New Roman"/>
          <w:sz w:val="24"/>
          <w:szCs w:val="24"/>
        </w:rPr>
        <w:t>These findings</w:t>
      </w:r>
      <w:r w:rsidR="00F626DB" w:rsidRPr="00F56A6C">
        <w:rPr>
          <w:rFonts w:ascii="Garamond" w:hAnsi="Garamond" w:cs="Times New Roman"/>
          <w:sz w:val="24"/>
          <w:szCs w:val="24"/>
        </w:rPr>
        <w:t xml:space="preserve"> </w:t>
      </w:r>
      <w:r w:rsidR="002C7DC7">
        <w:rPr>
          <w:rFonts w:ascii="Garamond" w:hAnsi="Garamond" w:cs="Times New Roman"/>
          <w:sz w:val="24"/>
          <w:szCs w:val="24"/>
        </w:rPr>
        <w:t>(</w:t>
      </w:r>
      <w:r w:rsidR="00F626DB" w:rsidRPr="008C0F31">
        <w:rPr>
          <w:rFonts w:ascii="Garamond" w:hAnsi="Garamond" w:cs="Times New Roman"/>
          <w:sz w:val="24"/>
          <w:szCs w:val="24"/>
        </w:rPr>
        <w:t>table</w:t>
      </w:r>
      <w:r w:rsidR="002C7DC7" w:rsidRPr="008C0F31">
        <w:rPr>
          <w:rFonts w:ascii="Garamond" w:hAnsi="Garamond" w:cs="Times New Roman"/>
          <w:sz w:val="24"/>
          <w:szCs w:val="24"/>
        </w:rPr>
        <w:t xml:space="preserve"> 5.</w:t>
      </w:r>
      <w:r w:rsidR="00665F00" w:rsidRPr="008C0F31">
        <w:rPr>
          <w:rFonts w:ascii="Garamond" w:hAnsi="Garamond" w:cs="Times New Roman"/>
          <w:sz w:val="24"/>
          <w:szCs w:val="24"/>
        </w:rPr>
        <w:t>2</w:t>
      </w:r>
      <w:r w:rsidR="002C7DC7">
        <w:rPr>
          <w:rFonts w:ascii="Garamond" w:hAnsi="Garamond" w:cs="Times New Roman"/>
          <w:b/>
          <w:sz w:val="24"/>
          <w:szCs w:val="24"/>
        </w:rPr>
        <w:t>)</w:t>
      </w:r>
      <w:r w:rsidR="00665F00" w:rsidRPr="00F56A6C">
        <w:rPr>
          <w:rFonts w:ascii="Garamond" w:hAnsi="Garamond" w:cs="Times New Roman"/>
          <w:b/>
          <w:sz w:val="24"/>
          <w:szCs w:val="24"/>
        </w:rPr>
        <w:t xml:space="preserve"> </w:t>
      </w:r>
      <w:r w:rsidR="00665F00" w:rsidRPr="002C7DC7">
        <w:rPr>
          <w:rFonts w:ascii="Garamond" w:hAnsi="Garamond" w:cs="Times New Roman"/>
          <w:sz w:val="24"/>
          <w:szCs w:val="24"/>
        </w:rPr>
        <w:t>which</w:t>
      </w:r>
      <w:r w:rsidR="00F626DB" w:rsidRPr="002C7DC7">
        <w:rPr>
          <w:rFonts w:ascii="Garamond" w:hAnsi="Garamond" w:cs="Times New Roman"/>
          <w:sz w:val="24"/>
          <w:szCs w:val="24"/>
        </w:rPr>
        <w:t xml:space="preserve"> </w:t>
      </w:r>
      <w:r w:rsidR="00E268BC">
        <w:rPr>
          <w:rFonts w:ascii="Garamond" w:hAnsi="Garamond" w:cs="Times New Roman"/>
          <w:sz w:val="24"/>
          <w:szCs w:val="24"/>
        </w:rPr>
        <w:t>reveal</w:t>
      </w:r>
      <w:r w:rsidR="00F626DB" w:rsidRPr="00F56A6C">
        <w:rPr>
          <w:rFonts w:ascii="Garamond" w:hAnsi="Garamond" w:cs="Times New Roman"/>
          <w:sz w:val="24"/>
          <w:szCs w:val="24"/>
        </w:rPr>
        <w:t xml:space="preserve"> that all the variables are integrated to order one, I(1). The series are therefore Autoregressive </w:t>
      </w:r>
      <w:r w:rsidR="009859D9" w:rsidRPr="00F56A6C">
        <w:rPr>
          <w:rFonts w:ascii="Garamond" w:hAnsi="Garamond" w:cs="Times New Roman"/>
          <w:sz w:val="24"/>
          <w:szCs w:val="24"/>
        </w:rPr>
        <w:t>processes, AR (</w:t>
      </w:r>
      <w:r w:rsidR="00D90E0E" w:rsidRPr="00F56A6C">
        <w:rPr>
          <w:rFonts w:ascii="Garamond" w:hAnsi="Garamond" w:cs="Times New Roman"/>
          <w:sz w:val="24"/>
          <w:szCs w:val="24"/>
        </w:rPr>
        <w:t>1)</w:t>
      </w:r>
      <w:r w:rsidR="00F626DB" w:rsidRPr="00F56A6C">
        <w:rPr>
          <w:rFonts w:ascii="Garamond" w:hAnsi="Garamond" w:cs="Times New Roman"/>
          <w:sz w:val="24"/>
          <w:szCs w:val="24"/>
        </w:rPr>
        <w:t>.</w:t>
      </w:r>
      <w:r w:rsidR="00665F00" w:rsidRPr="00F56A6C">
        <w:rPr>
          <w:rFonts w:ascii="Garamond" w:hAnsi="Garamond" w:cs="Times New Roman"/>
          <w:sz w:val="24"/>
          <w:szCs w:val="24"/>
        </w:rPr>
        <w:t xml:space="preserve"> T</w:t>
      </w:r>
      <w:r w:rsidR="00F626DB" w:rsidRPr="00F56A6C">
        <w:rPr>
          <w:rFonts w:ascii="Garamond" w:hAnsi="Garamond" w:cs="Times New Roman"/>
          <w:sz w:val="24"/>
          <w:szCs w:val="24"/>
        </w:rPr>
        <w:t>he null hypothesis</w:t>
      </w:r>
      <w:r w:rsidR="00665F00" w:rsidRPr="00F56A6C">
        <w:rPr>
          <w:rFonts w:ascii="Garamond" w:hAnsi="Garamond" w:cs="Times New Roman"/>
          <w:sz w:val="24"/>
          <w:szCs w:val="24"/>
        </w:rPr>
        <w:t xml:space="preserve"> can therefore be</w:t>
      </w:r>
      <w:r w:rsidR="00F626DB" w:rsidRPr="00F56A6C">
        <w:rPr>
          <w:rFonts w:ascii="Garamond" w:hAnsi="Garamond" w:cs="Times New Roman"/>
          <w:sz w:val="24"/>
          <w:szCs w:val="24"/>
        </w:rPr>
        <w:t xml:space="preserve"> rejected in favour of the alternative hypothesis, which state that the series are stationary.</w:t>
      </w:r>
      <w:r w:rsidR="00665F00" w:rsidRPr="00F56A6C">
        <w:rPr>
          <w:rFonts w:ascii="Garamond" w:hAnsi="Garamond" w:cs="Times New Roman"/>
          <w:sz w:val="24"/>
          <w:szCs w:val="24"/>
        </w:rPr>
        <w:t xml:space="preserve"> Consequently, cointegration test is necessary to establish a long run relationship between the supply of cocoa and the other variables in the model.</w:t>
      </w:r>
    </w:p>
    <w:p w:rsidR="001719C9" w:rsidRDefault="001719C9" w:rsidP="001719C9">
      <w:pPr>
        <w:spacing w:after="0" w:line="360" w:lineRule="auto"/>
        <w:jc w:val="both"/>
        <w:rPr>
          <w:rFonts w:ascii="Arial" w:hAnsi="Arial" w:cs="Arial"/>
          <w:b/>
          <w:sz w:val="18"/>
          <w:szCs w:val="18"/>
        </w:rPr>
      </w:pPr>
    </w:p>
    <w:p w:rsidR="002C7DC7" w:rsidRDefault="002C7DC7" w:rsidP="0014604F">
      <w:pPr>
        <w:spacing w:after="0" w:line="360" w:lineRule="auto"/>
        <w:ind w:left="720" w:hanging="720"/>
        <w:jc w:val="both"/>
        <w:rPr>
          <w:rFonts w:ascii="Arial" w:hAnsi="Arial" w:cs="Arial"/>
          <w:b/>
          <w:sz w:val="18"/>
          <w:szCs w:val="18"/>
        </w:rPr>
      </w:pPr>
    </w:p>
    <w:p w:rsidR="002C7DC7" w:rsidRDefault="002C7DC7" w:rsidP="0014604F">
      <w:pPr>
        <w:spacing w:after="0" w:line="360" w:lineRule="auto"/>
        <w:ind w:left="720" w:hanging="720"/>
        <w:jc w:val="both"/>
        <w:rPr>
          <w:rFonts w:ascii="Arial" w:hAnsi="Arial" w:cs="Arial"/>
          <w:b/>
          <w:sz w:val="18"/>
          <w:szCs w:val="18"/>
        </w:rPr>
      </w:pPr>
    </w:p>
    <w:p w:rsidR="002C7DC7" w:rsidRDefault="002C7DC7" w:rsidP="0014604F">
      <w:pPr>
        <w:spacing w:after="0" w:line="360" w:lineRule="auto"/>
        <w:ind w:left="720" w:hanging="720"/>
        <w:jc w:val="both"/>
        <w:rPr>
          <w:rFonts w:ascii="Arial" w:hAnsi="Arial" w:cs="Arial"/>
          <w:b/>
          <w:sz w:val="18"/>
          <w:szCs w:val="18"/>
        </w:rPr>
      </w:pPr>
    </w:p>
    <w:p w:rsidR="002C7DC7" w:rsidRDefault="002C7DC7" w:rsidP="0014604F">
      <w:pPr>
        <w:spacing w:after="0" w:line="360" w:lineRule="auto"/>
        <w:ind w:left="720" w:hanging="720"/>
        <w:jc w:val="both"/>
        <w:rPr>
          <w:rFonts w:ascii="Arial" w:hAnsi="Arial" w:cs="Arial"/>
          <w:b/>
          <w:sz w:val="18"/>
          <w:szCs w:val="18"/>
        </w:rPr>
      </w:pPr>
    </w:p>
    <w:p w:rsidR="002C7DC7" w:rsidRDefault="002C7DC7" w:rsidP="0014604F">
      <w:pPr>
        <w:spacing w:after="0" w:line="360" w:lineRule="auto"/>
        <w:ind w:left="720" w:hanging="720"/>
        <w:jc w:val="both"/>
        <w:rPr>
          <w:rFonts w:ascii="Arial" w:hAnsi="Arial" w:cs="Arial"/>
          <w:b/>
          <w:sz w:val="18"/>
          <w:szCs w:val="18"/>
        </w:rPr>
      </w:pPr>
    </w:p>
    <w:p w:rsidR="002C7DC7" w:rsidRDefault="002C7DC7" w:rsidP="0014604F">
      <w:pPr>
        <w:spacing w:after="0" w:line="360" w:lineRule="auto"/>
        <w:ind w:left="720" w:hanging="720"/>
        <w:jc w:val="both"/>
        <w:rPr>
          <w:rFonts w:ascii="Arial" w:hAnsi="Arial" w:cs="Arial"/>
          <w:b/>
          <w:sz w:val="18"/>
          <w:szCs w:val="18"/>
        </w:rPr>
      </w:pPr>
    </w:p>
    <w:p w:rsidR="000D19B1" w:rsidRDefault="000D19B1" w:rsidP="0014604F">
      <w:pPr>
        <w:spacing w:after="0" w:line="360" w:lineRule="auto"/>
        <w:ind w:left="720" w:hanging="720"/>
        <w:jc w:val="both"/>
        <w:rPr>
          <w:rFonts w:ascii="Arial" w:hAnsi="Arial" w:cs="Arial"/>
          <w:b/>
          <w:sz w:val="18"/>
          <w:szCs w:val="18"/>
        </w:rPr>
      </w:pPr>
    </w:p>
    <w:p w:rsidR="000D19B1" w:rsidRDefault="000D19B1" w:rsidP="0014604F">
      <w:pPr>
        <w:spacing w:after="0" w:line="360" w:lineRule="auto"/>
        <w:ind w:left="720" w:hanging="720"/>
        <w:jc w:val="both"/>
        <w:rPr>
          <w:rFonts w:ascii="Arial" w:hAnsi="Arial" w:cs="Arial"/>
          <w:b/>
          <w:sz w:val="18"/>
          <w:szCs w:val="18"/>
        </w:rPr>
      </w:pPr>
    </w:p>
    <w:p w:rsidR="006312EA" w:rsidRPr="008909E6" w:rsidRDefault="00B24373" w:rsidP="0014604F">
      <w:pPr>
        <w:spacing w:after="0" w:line="360" w:lineRule="auto"/>
        <w:ind w:left="720" w:hanging="720"/>
        <w:jc w:val="both"/>
        <w:rPr>
          <w:rFonts w:ascii="Arial" w:hAnsi="Arial" w:cs="Arial"/>
          <w:b/>
          <w:sz w:val="18"/>
          <w:szCs w:val="18"/>
        </w:rPr>
      </w:pPr>
      <w:r w:rsidRPr="008909E6">
        <w:rPr>
          <w:rFonts w:ascii="Arial" w:hAnsi="Arial" w:cs="Arial"/>
          <w:b/>
          <w:sz w:val="18"/>
          <w:szCs w:val="18"/>
        </w:rPr>
        <w:lastRenderedPageBreak/>
        <w:t>Table</w:t>
      </w:r>
      <w:r w:rsidR="00E81864">
        <w:rPr>
          <w:rFonts w:ascii="Arial" w:hAnsi="Arial" w:cs="Arial"/>
          <w:b/>
          <w:sz w:val="18"/>
          <w:szCs w:val="18"/>
        </w:rPr>
        <w:t xml:space="preserve"> 5.</w:t>
      </w:r>
      <w:r w:rsidR="004E1B59">
        <w:rPr>
          <w:rFonts w:ascii="Arial" w:hAnsi="Arial" w:cs="Arial"/>
          <w:b/>
          <w:sz w:val="18"/>
          <w:szCs w:val="18"/>
        </w:rPr>
        <w:t xml:space="preserve">1: </w:t>
      </w:r>
      <w:r w:rsidR="0078240A" w:rsidRPr="00520DB0">
        <w:rPr>
          <w:rFonts w:ascii="Arial" w:hAnsi="Arial" w:cs="Arial"/>
          <w:sz w:val="18"/>
          <w:szCs w:val="18"/>
        </w:rPr>
        <w:t>Unit root test for all the variables</w:t>
      </w:r>
      <w:r w:rsidR="003A1998" w:rsidRPr="00520DB0">
        <w:rPr>
          <w:rFonts w:ascii="Arial" w:hAnsi="Arial" w:cs="Arial"/>
          <w:sz w:val="18"/>
          <w:szCs w:val="18"/>
        </w:rPr>
        <w:t xml:space="preserve"> at levels</w:t>
      </w:r>
    </w:p>
    <w:tbl>
      <w:tblPr>
        <w:tblStyle w:val="TableGrid"/>
        <w:tblW w:w="0" w:type="auto"/>
        <w:tblInd w:w="534" w:type="dxa"/>
        <w:tblLayout w:type="fixed"/>
        <w:tblLook w:val="04A0"/>
      </w:tblPr>
      <w:tblGrid>
        <w:gridCol w:w="992"/>
        <w:gridCol w:w="1559"/>
        <w:gridCol w:w="1134"/>
        <w:gridCol w:w="1134"/>
        <w:gridCol w:w="992"/>
        <w:gridCol w:w="1418"/>
      </w:tblGrid>
      <w:tr w:rsidR="008152BF" w:rsidRPr="00683CF1" w:rsidTr="00E268BC">
        <w:tc>
          <w:tcPr>
            <w:tcW w:w="992" w:type="dxa"/>
          </w:tcPr>
          <w:p w:rsidR="006312EA" w:rsidRPr="00683CF1" w:rsidRDefault="006312EA" w:rsidP="003D2034">
            <w:pPr>
              <w:spacing w:line="360" w:lineRule="auto"/>
              <w:jc w:val="center"/>
              <w:rPr>
                <w:rFonts w:ascii="Arial" w:hAnsi="Arial" w:cs="Arial"/>
                <w:sz w:val="16"/>
                <w:szCs w:val="16"/>
              </w:rPr>
            </w:pPr>
            <w:r w:rsidRPr="00683CF1">
              <w:rPr>
                <w:rFonts w:ascii="Arial" w:hAnsi="Arial" w:cs="Arial"/>
                <w:sz w:val="16"/>
                <w:szCs w:val="16"/>
              </w:rPr>
              <w:t>Variable</w:t>
            </w:r>
          </w:p>
        </w:tc>
        <w:tc>
          <w:tcPr>
            <w:tcW w:w="1559" w:type="dxa"/>
          </w:tcPr>
          <w:p w:rsidR="006312EA" w:rsidRPr="00683CF1" w:rsidRDefault="006312EA" w:rsidP="003D2034">
            <w:pPr>
              <w:spacing w:line="360" w:lineRule="auto"/>
              <w:jc w:val="center"/>
              <w:rPr>
                <w:rFonts w:ascii="Arial" w:hAnsi="Arial" w:cs="Arial"/>
                <w:sz w:val="16"/>
                <w:szCs w:val="16"/>
              </w:rPr>
            </w:pPr>
            <w:r w:rsidRPr="00683CF1">
              <w:rPr>
                <w:rFonts w:ascii="Arial" w:hAnsi="Arial" w:cs="Arial"/>
                <w:sz w:val="16"/>
                <w:szCs w:val="16"/>
              </w:rPr>
              <w:t>Test statistics</w:t>
            </w:r>
          </w:p>
        </w:tc>
        <w:tc>
          <w:tcPr>
            <w:tcW w:w="1134" w:type="dxa"/>
          </w:tcPr>
          <w:p w:rsidR="006312EA" w:rsidRPr="00683CF1" w:rsidRDefault="007A4552" w:rsidP="003D2034">
            <w:pPr>
              <w:spacing w:line="360" w:lineRule="auto"/>
              <w:jc w:val="center"/>
              <w:rPr>
                <w:rFonts w:ascii="Arial" w:hAnsi="Arial" w:cs="Arial"/>
                <w:sz w:val="16"/>
                <w:szCs w:val="16"/>
              </w:rPr>
            </w:pPr>
            <w:r w:rsidRPr="00683CF1">
              <w:rPr>
                <w:rFonts w:ascii="Arial" w:hAnsi="Arial" w:cs="Arial"/>
                <w:sz w:val="16"/>
                <w:szCs w:val="16"/>
              </w:rPr>
              <w:t>1%critic</w:t>
            </w:r>
            <w:r w:rsidR="006312EA" w:rsidRPr="00683CF1">
              <w:rPr>
                <w:rFonts w:ascii="Arial" w:hAnsi="Arial" w:cs="Arial"/>
                <w:sz w:val="16"/>
                <w:szCs w:val="16"/>
              </w:rPr>
              <w:t>al</w:t>
            </w:r>
          </w:p>
        </w:tc>
        <w:tc>
          <w:tcPr>
            <w:tcW w:w="1134" w:type="dxa"/>
          </w:tcPr>
          <w:p w:rsidR="006312EA" w:rsidRPr="00683CF1" w:rsidRDefault="006312EA" w:rsidP="003D2034">
            <w:pPr>
              <w:spacing w:line="360" w:lineRule="auto"/>
              <w:jc w:val="center"/>
              <w:rPr>
                <w:rFonts w:ascii="Arial" w:hAnsi="Arial" w:cs="Arial"/>
                <w:sz w:val="16"/>
                <w:szCs w:val="16"/>
              </w:rPr>
            </w:pPr>
            <w:r w:rsidRPr="00683CF1">
              <w:rPr>
                <w:rFonts w:ascii="Arial" w:hAnsi="Arial" w:cs="Arial"/>
                <w:sz w:val="16"/>
                <w:szCs w:val="16"/>
              </w:rPr>
              <w:t>5%critical</w:t>
            </w:r>
          </w:p>
        </w:tc>
        <w:tc>
          <w:tcPr>
            <w:tcW w:w="992" w:type="dxa"/>
          </w:tcPr>
          <w:p w:rsidR="006312EA" w:rsidRPr="00683CF1" w:rsidRDefault="006312EA" w:rsidP="003D2034">
            <w:pPr>
              <w:spacing w:line="360" w:lineRule="auto"/>
              <w:jc w:val="center"/>
              <w:rPr>
                <w:rFonts w:ascii="Arial" w:hAnsi="Arial" w:cs="Arial"/>
                <w:sz w:val="16"/>
                <w:szCs w:val="16"/>
              </w:rPr>
            </w:pPr>
            <w:r w:rsidRPr="00683CF1">
              <w:rPr>
                <w:rFonts w:ascii="Arial" w:hAnsi="Arial" w:cs="Arial"/>
                <w:sz w:val="16"/>
                <w:szCs w:val="16"/>
              </w:rPr>
              <w:t>10%critical</w:t>
            </w:r>
          </w:p>
        </w:tc>
        <w:tc>
          <w:tcPr>
            <w:tcW w:w="1418" w:type="dxa"/>
          </w:tcPr>
          <w:p w:rsidR="006312EA" w:rsidRPr="00683CF1" w:rsidRDefault="006312EA" w:rsidP="003D2034">
            <w:pPr>
              <w:spacing w:line="360" w:lineRule="auto"/>
              <w:jc w:val="center"/>
              <w:rPr>
                <w:rFonts w:ascii="Arial" w:hAnsi="Arial" w:cs="Arial"/>
                <w:sz w:val="16"/>
                <w:szCs w:val="16"/>
              </w:rPr>
            </w:pPr>
            <w:r w:rsidRPr="00683CF1">
              <w:rPr>
                <w:rFonts w:ascii="Arial" w:hAnsi="Arial" w:cs="Arial"/>
                <w:sz w:val="16"/>
                <w:szCs w:val="16"/>
              </w:rPr>
              <w:t>Decision</w:t>
            </w:r>
          </w:p>
        </w:tc>
      </w:tr>
      <w:tr w:rsidR="008152BF" w:rsidRPr="00683CF1" w:rsidTr="00E268BC">
        <w:tc>
          <w:tcPr>
            <w:tcW w:w="992" w:type="dxa"/>
          </w:tcPr>
          <w:p w:rsidR="006312EA" w:rsidRPr="00683CF1" w:rsidRDefault="006312EA" w:rsidP="003D2034">
            <w:pPr>
              <w:spacing w:line="360" w:lineRule="auto"/>
              <w:jc w:val="center"/>
              <w:rPr>
                <w:rFonts w:ascii="Arial" w:hAnsi="Arial" w:cs="Arial"/>
                <w:sz w:val="16"/>
                <w:szCs w:val="16"/>
              </w:rPr>
            </w:pPr>
            <w:r w:rsidRPr="00683CF1">
              <w:rPr>
                <w:rFonts w:ascii="Arial" w:hAnsi="Arial" w:cs="Arial"/>
                <w:sz w:val="16"/>
                <w:szCs w:val="16"/>
              </w:rPr>
              <w:t>Price</w:t>
            </w:r>
            <w:r w:rsidR="00D07F77" w:rsidRPr="00683CF1">
              <w:rPr>
                <w:rFonts w:ascii="Arial" w:hAnsi="Arial" w:cs="Arial"/>
                <w:sz w:val="16"/>
                <w:szCs w:val="16"/>
                <w:vertAlign w:val="subscript"/>
              </w:rPr>
              <w:t>t-1</w:t>
            </w:r>
          </w:p>
        </w:tc>
        <w:tc>
          <w:tcPr>
            <w:tcW w:w="1559" w:type="dxa"/>
          </w:tcPr>
          <w:p w:rsidR="006312EA" w:rsidRPr="00683CF1" w:rsidRDefault="00E268BC" w:rsidP="003D2034">
            <w:pPr>
              <w:spacing w:line="360" w:lineRule="auto"/>
              <w:jc w:val="center"/>
              <w:rPr>
                <w:rFonts w:ascii="Arial" w:hAnsi="Arial" w:cs="Arial"/>
                <w:sz w:val="16"/>
                <w:szCs w:val="16"/>
              </w:rPr>
            </w:pPr>
            <w:r>
              <w:rPr>
                <w:rFonts w:ascii="Arial" w:hAnsi="Arial" w:cs="Arial"/>
                <w:sz w:val="16"/>
                <w:szCs w:val="16"/>
              </w:rPr>
              <w:t>-1.500</w:t>
            </w:r>
            <w:r w:rsidR="003A1998" w:rsidRPr="00683CF1">
              <w:rPr>
                <w:rFonts w:ascii="Arial" w:hAnsi="Arial" w:cs="Arial"/>
                <w:sz w:val="16"/>
                <w:szCs w:val="16"/>
              </w:rPr>
              <w:t xml:space="preserve"> (0.5333)</w:t>
            </w:r>
          </w:p>
        </w:tc>
        <w:tc>
          <w:tcPr>
            <w:tcW w:w="1134" w:type="dxa"/>
          </w:tcPr>
          <w:p w:rsidR="006312EA" w:rsidRPr="00683CF1" w:rsidRDefault="003A1998" w:rsidP="003D2034">
            <w:pPr>
              <w:spacing w:line="360" w:lineRule="auto"/>
              <w:jc w:val="center"/>
              <w:rPr>
                <w:rFonts w:ascii="Arial" w:hAnsi="Arial" w:cs="Arial"/>
                <w:b/>
                <w:sz w:val="16"/>
                <w:szCs w:val="16"/>
              </w:rPr>
            </w:pPr>
            <w:r w:rsidRPr="00683CF1">
              <w:rPr>
                <w:rFonts w:ascii="Arial" w:hAnsi="Arial" w:cs="Arial"/>
                <w:sz w:val="16"/>
                <w:szCs w:val="16"/>
              </w:rPr>
              <w:t>-3.730</w:t>
            </w:r>
          </w:p>
        </w:tc>
        <w:tc>
          <w:tcPr>
            <w:tcW w:w="1134" w:type="dxa"/>
          </w:tcPr>
          <w:p w:rsidR="006312EA" w:rsidRPr="00683CF1" w:rsidRDefault="003A1998" w:rsidP="003D2034">
            <w:pPr>
              <w:spacing w:line="360" w:lineRule="auto"/>
              <w:jc w:val="center"/>
              <w:rPr>
                <w:rFonts w:ascii="Arial" w:hAnsi="Arial" w:cs="Arial"/>
                <w:b/>
                <w:sz w:val="16"/>
                <w:szCs w:val="16"/>
              </w:rPr>
            </w:pPr>
            <w:r w:rsidRPr="00683CF1">
              <w:rPr>
                <w:rFonts w:ascii="Arial" w:eastAsia="Times New Roman" w:hAnsi="Arial" w:cs="Arial"/>
                <w:color w:val="000000"/>
                <w:sz w:val="16"/>
                <w:szCs w:val="16"/>
                <w:lang w:eastAsia="en-GB"/>
              </w:rPr>
              <w:t>-2.992</w:t>
            </w:r>
          </w:p>
        </w:tc>
        <w:tc>
          <w:tcPr>
            <w:tcW w:w="992" w:type="dxa"/>
          </w:tcPr>
          <w:p w:rsidR="006312EA" w:rsidRPr="00683CF1" w:rsidRDefault="003A1998" w:rsidP="003D2034">
            <w:pPr>
              <w:spacing w:line="360" w:lineRule="auto"/>
              <w:jc w:val="center"/>
              <w:rPr>
                <w:rFonts w:ascii="Arial" w:hAnsi="Arial" w:cs="Arial"/>
                <w:b/>
                <w:sz w:val="16"/>
                <w:szCs w:val="16"/>
              </w:rPr>
            </w:pPr>
            <w:r w:rsidRPr="00683CF1">
              <w:rPr>
                <w:rFonts w:ascii="Arial" w:eastAsia="Times New Roman" w:hAnsi="Arial" w:cs="Arial"/>
                <w:color w:val="000000"/>
                <w:sz w:val="16"/>
                <w:szCs w:val="16"/>
                <w:lang w:eastAsia="en-GB"/>
              </w:rPr>
              <w:t>-2.626</w:t>
            </w:r>
          </w:p>
        </w:tc>
        <w:tc>
          <w:tcPr>
            <w:tcW w:w="1418" w:type="dxa"/>
          </w:tcPr>
          <w:p w:rsidR="006312EA" w:rsidRPr="00683CF1" w:rsidRDefault="0078240A" w:rsidP="003D2034">
            <w:pPr>
              <w:spacing w:line="360" w:lineRule="auto"/>
              <w:jc w:val="center"/>
              <w:rPr>
                <w:rFonts w:ascii="Arial" w:hAnsi="Arial" w:cs="Arial"/>
                <w:b/>
                <w:sz w:val="16"/>
                <w:szCs w:val="16"/>
              </w:rPr>
            </w:pPr>
            <w:r w:rsidRPr="00683CF1">
              <w:rPr>
                <w:rFonts w:ascii="Arial" w:hAnsi="Arial" w:cs="Arial"/>
                <w:b/>
                <w:sz w:val="16"/>
                <w:szCs w:val="16"/>
              </w:rPr>
              <w:t>Non-stationary</w:t>
            </w:r>
          </w:p>
        </w:tc>
      </w:tr>
      <w:tr w:rsidR="008152BF" w:rsidRPr="00683CF1" w:rsidTr="00E268BC">
        <w:tc>
          <w:tcPr>
            <w:tcW w:w="992" w:type="dxa"/>
          </w:tcPr>
          <w:p w:rsidR="006312EA" w:rsidRPr="00683CF1" w:rsidRDefault="006312EA" w:rsidP="003D2034">
            <w:pPr>
              <w:spacing w:line="360" w:lineRule="auto"/>
              <w:jc w:val="center"/>
              <w:rPr>
                <w:rFonts w:ascii="Arial" w:hAnsi="Arial" w:cs="Arial"/>
                <w:sz w:val="16"/>
                <w:szCs w:val="16"/>
              </w:rPr>
            </w:pPr>
            <w:r w:rsidRPr="00683CF1">
              <w:rPr>
                <w:rFonts w:ascii="Arial" w:hAnsi="Arial" w:cs="Arial"/>
                <w:sz w:val="16"/>
                <w:szCs w:val="16"/>
              </w:rPr>
              <w:t>tren</w:t>
            </w:r>
            <w:r w:rsidR="00081CE5" w:rsidRPr="00683CF1">
              <w:rPr>
                <w:rFonts w:ascii="Arial" w:hAnsi="Arial" w:cs="Arial"/>
                <w:sz w:val="16"/>
                <w:szCs w:val="16"/>
              </w:rPr>
              <w:t>d</w:t>
            </w:r>
          </w:p>
        </w:tc>
        <w:tc>
          <w:tcPr>
            <w:tcW w:w="1559" w:type="dxa"/>
          </w:tcPr>
          <w:p w:rsidR="006312EA" w:rsidRPr="00683CF1" w:rsidRDefault="003A1998" w:rsidP="003D2034">
            <w:pPr>
              <w:spacing w:line="360" w:lineRule="auto"/>
              <w:jc w:val="center"/>
              <w:rPr>
                <w:rFonts w:ascii="Arial" w:hAnsi="Arial" w:cs="Arial"/>
                <w:sz w:val="16"/>
                <w:szCs w:val="16"/>
              </w:rPr>
            </w:pPr>
            <w:r w:rsidRPr="00683CF1">
              <w:rPr>
                <w:rFonts w:ascii="Arial" w:eastAsia="Times New Roman" w:hAnsi="Arial" w:cs="Arial"/>
                <w:color w:val="000000"/>
                <w:sz w:val="16"/>
                <w:szCs w:val="16"/>
                <w:lang w:eastAsia="en-GB"/>
              </w:rPr>
              <w:t>-</w:t>
            </w:r>
            <w:r w:rsidR="00BA5AF0">
              <w:rPr>
                <w:rFonts w:ascii="Arial" w:hAnsi="Arial" w:cs="Arial"/>
                <w:sz w:val="16"/>
                <w:szCs w:val="16"/>
              </w:rPr>
              <w:t>2.676</w:t>
            </w:r>
            <w:r w:rsidRPr="00683CF1">
              <w:rPr>
                <w:rFonts w:ascii="Arial" w:hAnsi="Arial" w:cs="Arial"/>
                <w:sz w:val="16"/>
                <w:szCs w:val="16"/>
              </w:rPr>
              <w:t>(0.2463)</w:t>
            </w:r>
          </w:p>
        </w:tc>
        <w:tc>
          <w:tcPr>
            <w:tcW w:w="1134" w:type="dxa"/>
          </w:tcPr>
          <w:p w:rsidR="006312EA" w:rsidRPr="00683CF1" w:rsidRDefault="003A1998" w:rsidP="003D2034">
            <w:pPr>
              <w:spacing w:line="360" w:lineRule="auto"/>
              <w:jc w:val="center"/>
              <w:rPr>
                <w:rFonts w:ascii="Arial" w:hAnsi="Arial" w:cs="Arial"/>
                <w:b/>
                <w:sz w:val="16"/>
                <w:szCs w:val="16"/>
              </w:rPr>
            </w:pPr>
            <w:r w:rsidRPr="00683CF1">
              <w:rPr>
                <w:rFonts w:ascii="Arial" w:eastAsia="Times New Roman" w:hAnsi="Arial" w:cs="Arial"/>
                <w:color w:val="000000"/>
                <w:sz w:val="16"/>
                <w:szCs w:val="16"/>
                <w:lang w:eastAsia="en-GB"/>
              </w:rPr>
              <w:t>-</w:t>
            </w:r>
            <w:r w:rsidRPr="00683CF1">
              <w:rPr>
                <w:rFonts w:ascii="Arial" w:hAnsi="Arial" w:cs="Arial"/>
                <w:sz w:val="16"/>
                <w:szCs w:val="16"/>
              </w:rPr>
              <w:t>4.352</w:t>
            </w:r>
          </w:p>
        </w:tc>
        <w:tc>
          <w:tcPr>
            <w:tcW w:w="1134" w:type="dxa"/>
          </w:tcPr>
          <w:p w:rsidR="006312EA" w:rsidRPr="00683CF1" w:rsidRDefault="003A1998" w:rsidP="003D2034">
            <w:pPr>
              <w:spacing w:line="360" w:lineRule="auto"/>
              <w:jc w:val="center"/>
              <w:rPr>
                <w:rFonts w:ascii="Arial" w:hAnsi="Arial" w:cs="Arial"/>
                <w:b/>
                <w:sz w:val="16"/>
                <w:szCs w:val="16"/>
              </w:rPr>
            </w:pPr>
            <w:r w:rsidRPr="00683CF1">
              <w:rPr>
                <w:rFonts w:ascii="Arial" w:hAnsi="Arial" w:cs="Arial"/>
                <w:sz w:val="16"/>
                <w:szCs w:val="16"/>
              </w:rPr>
              <w:t>-3.588</w:t>
            </w:r>
          </w:p>
        </w:tc>
        <w:tc>
          <w:tcPr>
            <w:tcW w:w="992" w:type="dxa"/>
          </w:tcPr>
          <w:p w:rsidR="006312EA" w:rsidRPr="00683CF1" w:rsidRDefault="003A1998" w:rsidP="003D2034">
            <w:pPr>
              <w:spacing w:line="360" w:lineRule="auto"/>
              <w:jc w:val="center"/>
              <w:rPr>
                <w:rFonts w:ascii="Arial" w:hAnsi="Arial" w:cs="Arial"/>
                <w:b/>
                <w:sz w:val="16"/>
                <w:szCs w:val="16"/>
              </w:rPr>
            </w:pPr>
            <w:r w:rsidRPr="00683CF1">
              <w:rPr>
                <w:rFonts w:ascii="Arial" w:hAnsi="Arial" w:cs="Arial"/>
                <w:sz w:val="16"/>
                <w:szCs w:val="16"/>
              </w:rPr>
              <w:t>-3.233</w:t>
            </w:r>
          </w:p>
        </w:tc>
        <w:tc>
          <w:tcPr>
            <w:tcW w:w="1418" w:type="dxa"/>
          </w:tcPr>
          <w:p w:rsidR="006312EA" w:rsidRPr="00683CF1" w:rsidRDefault="00AB14A2" w:rsidP="003D2034">
            <w:pPr>
              <w:spacing w:line="360" w:lineRule="auto"/>
              <w:jc w:val="center"/>
              <w:rPr>
                <w:rFonts w:ascii="Arial" w:hAnsi="Arial" w:cs="Arial"/>
                <w:b/>
                <w:sz w:val="16"/>
                <w:szCs w:val="16"/>
              </w:rPr>
            </w:pPr>
            <w:r w:rsidRPr="00683CF1">
              <w:rPr>
                <w:rFonts w:ascii="Arial" w:hAnsi="Arial" w:cs="Arial"/>
                <w:b/>
                <w:sz w:val="16"/>
                <w:szCs w:val="16"/>
                <w:rtl/>
                <w:lang w:bidi="he-IL"/>
              </w:rPr>
              <w:t>׳׳׳׳</w:t>
            </w:r>
          </w:p>
        </w:tc>
      </w:tr>
      <w:tr w:rsidR="008152BF" w:rsidRPr="00683CF1" w:rsidTr="00E268BC">
        <w:tc>
          <w:tcPr>
            <w:tcW w:w="992" w:type="dxa"/>
          </w:tcPr>
          <w:p w:rsidR="006312EA" w:rsidRPr="00683CF1" w:rsidRDefault="006312EA" w:rsidP="003D2034">
            <w:pPr>
              <w:spacing w:line="360" w:lineRule="auto"/>
              <w:jc w:val="center"/>
              <w:rPr>
                <w:rFonts w:ascii="Arial" w:hAnsi="Arial" w:cs="Arial"/>
                <w:sz w:val="16"/>
                <w:szCs w:val="16"/>
              </w:rPr>
            </w:pPr>
            <w:r w:rsidRPr="00683CF1">
              <w:rPr>
                <w:rFonts w:ascii="Arial" w:hAnsi="Arial" w:cs="Arial"/>
                <w:sz w:val="16"/>
                <w:szCs w:val="16"/>
              </w:rPr>
              <w:t>ADF test</w:t>
            </w:r>
          </w:p>
        </w:tc>
        <w:tc>
          <w:tcPr>
            <w:tcW w:w="1559" w:type="dxa"/>
          </w:tcPr>
          <w:p w:rsidR="006312EA" w:rsidRPr="00683CF1" w:rsidRDefault="00BA5AF0" w:rsidP="003D2034">
            <w:pPr>
              <w:spacing w:line="360" w:lineRule="auto"/>
              <w:jc w:val="center"/>
              <w:rPr>
                <w:rFonts w:ascii="Arial" w:hAnsi="Arial" w:cs="Arial"/>
                <w:sz w:val="16"/>
                <w:szCs w:val="16"/>
              </w:rPr>
            </w:pPr>
            <w:r>
              <w:rPr>
                <w:rFonts w:ascii="Arial" w:hAnsi="Arial" w:cs="Arial"/>
                <w:sz w:val="16"/>
                <w:szCs w:val="16"/>
              </w:rPr>
              <w:t>-2.385</w:t>
            </w:r>
            <w:r w:rsidR="003A1998" w:rsidRPr="00683CF1">
              <w:rPr>
                <w:rFonts w:ascii="Arial" w:hAnsi="Arial" w:cs="Arial"/>
                <w:sz w:val="16"/>
                <w:szCs w:val="16"/>
              </w:rPr>
              <w:t>(0.9871)</w:t>
            </w:r>
          </w:p>
        </w:tc>
        <w:tc>
          <w:tcPr>
            <w:tcW w:w="1134" w:type="dxa"/>
          </w:tcPr>
          <w:p w:rsidR="006312EA" w:rsidRPr="00683CF1" w:rsidRDefault="003A1998" w:rsidP="003D2034">
            <w:pPr>
              <w:spacing w:line="360" w:lineRule="auto"/>
              <w:jc w:val="center"/>
              <w:rPr>
                <w:rFonts w:ascii="Arial" w:hAnsi="Arial" w:cs="Arial"/>
                <w:b/>
                <w:sz w:val="16"/>
                <w:szCs w:val="16"/>
              </w:rPr>
            </w:pPr>
            <w:r w:rsidRPr="00683CF1">
              <w:rPr>
                <w:rFonts w:ascii="Arial" w:hAnsi="Arial" w:cs="Arial"/>
                <w:sz w:val="16"/>
                <w:szCs w:val="16"/>
              </w:rPr>
              <w:t>-4.371</w:t>
            </w:r>
          </w:p>
        </w:tc>
        <w:tc>
          <w:tcPr>
            <w:tcW w:w="1134" w:type="dxa"/>
          </w:tcPr>
          <w:p w:rsidR="006312EA" w:rsidRPr="00683CF1" w:rsidRDefault="003A1998" w:rsidP="003D2034">
            <w:pPr>
              <w:spacing w:line="360" w:lineRule="auto"/>
              <w:jc w:val="center"/>
              <w:rPr>
                <w:rFonts w:ascii="Arial" w:hAnsi="Arial" w:cs="Arial"/>
                <w:b/>
                <w:sz w:val="16"/>
                <w:szCs w:val="16"/>
              </w:rPr>
            </w:pPr>
            <w:r w:rsidRPr="00683CF1">
              <w:rPr>
                <w:rFonts w:ascii="Arial" w:eastAsia="Times New Roman" w:hAnsi="Arial" w:cs="Arial"/>
                <w:color w:val="000000"/>
                <w:sz w:val="16"/>
                <w:szCs w:val="16"/>
                <w:lang w:eastAsia="en-GB"/>
              </w:rPr>
              <w:t>-</w:t>
            </w:r>
            <w:r w:rsidRPr="00683CF1">
              <w:rPr>
                <w:rFonts w:ascii="Arial" w:hAnsi="Arial" w:cs="Arial"/>
                <w:sz w:val="16"/>
                <w:szCs w:val="16"/>
              </w:rPr>
              <w:t>3.595</w:t>
            </w:r>
          </w:p>
        </w:tc>
        <w:tc>
          <w:tcPr>
            <w:tcW w:w="992" w:type="dxa"/>
          </w:tcPr>
          <w:p w:rsidR="006312EA" w:rsidRPr="00683CF1" w:rsidRDefault="003A1998" w:rsidP="003D2034">
            <w:pPr>
              <w:spacing w:line="360" w:lineRule="auto"/>
              <w:jc w:val="center"/>
              <w:rPr>
                <w:rFonts w:ascii="Arial" w:hAnsi="Arial" w:cs="Arial"/>
                <w:b/>
                <w:sz w:val="16"/>
                <w:szCs w:val="16"/>
              </w:rPr>
            </w:pPr>
            <w:r w:rsidRPr="00683CF1">
              <w:rPr>
                <w:rFonts w:ascii="Arial" w:eastAsia="Times New Roman" w:hAnsi="Arial" w:cs="Arial"/>
                <w:color w:val="000000"/>
                <w:sz w:val="16"/>
                <w:szCs w:val="16"/>
                <w:lang w:eastAsia="en-GB"/>
              </w:rPr>
              <w:t>-</w:t>
            </w:r>
            <w:r w:rsidRPr="00683CF1">
              <w:rPr>
                <w:rFonts w:ascii="Arial" w:hAnsi="Arial" w:cs="Arial"/>
                <w:sz w:val="16"/>
                <w:szCs w:val="16"/>
              </w:rPr>
              <w:t>3.238</w:t>
            </w:r>
          </w:p>
        </w:tc>
        <w:tc>
          <w:tcPr>
            <w:tcW w:w="1418" w:type="dxa"/>
          </w:tcPr>
          <w:p w:rsidR="006312EA" w:rsidRPr="00683CF1" w:rsidRDefault="00AB14A2" w:rsidP="003D2034">
            <w:pPr>
              <w:spacing w:line="360" w:lineRule="auto"/>
              <w:jc w:val="center"/>
              <w:rPr>
                <w:rFonts w:ascii="Arial" w:hAnsi="Arial" w:cs="Arial"/>
                <w:b/>
                <w:sz w:val="16"/>
                <w:szCs w:val="16"/>
              </w:rPr>
            </w:pPr>
            <w:r w:rsidRPr="00683CF1">
              <w:rPr>
                <w:rFonts w:ascii="Arial" w:hAnsi="Arial" w:cs="Arial"/>
                <w:b/>
                <w:sz w:val="16"/>
                <w:szCs w:val="16"/>
                <w:rtl/>
                <w:lang w:bidi="he-IL"/>
              </w:rPr>
              <w:t>׳׳׳׳</w:t>
            </w:r>
          </w:p>
        </w:tc>
      </w:tr>
      <w:tr w:rsidR="008152BF" w:rsidRPr="00683CF1" w:rsidTr="00E268BC">
        <w:tc>
          <w:tcPr>
            <w:tcW w:w="992" w:type="dxa"/>
          </w:tcPr>
          <w:p w:rsidR="006312EA" w:rsidRPr="00683CF1" w:rsidRDefault="00081CE5" w:rsidP="003D2034">
            <w:pPr>
              <w:spacing w:line="360" w:lineRule="auto"/>
              <w:jc w:val="center"/>
              <w:rPr>
                <w:rFonts w:ascii="Arial" w:hAnsi="Arial" w:cs="Arial"/>
                <w:sz w:val="16"/>
                <w:szCs w:val="16"/>
              </w:rPr>
            </w:pPr>
            <w:r w:rsidRPr="00683CF1">
              <w:rPr>
                <w:rFonts w:ascii="Arial" w:hAnsi="Arial" w:cs="Arial"/>
                <w:sz w:val="16"/>
                <w:szCs w:val="16"/>
              </w:rPr>
              <w:t>Output</w:t>
            </w:r>
            <w:r w:rsidR="00D07F77" w:rsidRPr="00683CF1">
              <w:rPr>
                <w:rFonts w:ascii="Arial" w:hAnsi="Arial" w:cs="Arial"/>
                <w:sz w:val="16"/>
                <w:szCs w:val="16"/>
                <w:vertAlign w:val="subscript"/>
              </w:rPr>
              <w:t>t</w:t>
            </w:r>
          </w:p>
        </w:tc>
        <w:tc>
          <w:tcPr>
            <w:tcW w:w="1559" w:type="dxa"/>
          </w:tcPr>
          <w:p w:rsidR="006312EA" w:rsidRPr="00683CF1" w:rsidRDefault="00BA5AF0" w:rsidP="003D2034">
            <w:pPr>
              <w:spacing w:line="360" w:lineRule="auto"/>
              <w:jc w:val="center"/>
              <w:rPr>
                <w:rFonts w:ascii="Arial" w:hAnsi="Arial" w:cs="Arial"/>
                <w:sz w:val="16"/>
                <w:szCs w:val="16"/>
              </w:rPr>
            </w:pPr>
            <w:r>
              <w:rPr>
                <w:rFonts w:ascii="Arial" w:hAnsi="Arial" w:cs="Arial"/>
                <w:sz w:val="16"/>
                <w:szCs w:val="16"/>
              </w:rPr>
              <w:t>-0.967</w:t>
            </w:r>
            <w:r w:rsidR="003A1998" w:rsidRPr="00683CF1">
              <w:rPr>
                <w:rFonts w:ascii="Arial" w:hAnsi="Arial" w:cs="Arial"/>
                <w:sz w:val="16"/>
                <w:szCs w:val="16"/>
              </w:rPr>
              <w:t>(0.7651)</w:t>
            </w:r>
          </w:p>
        </w:tc>
        <w:tc>
          <w:tcPr>
            <w:tcW w:w="1134" w:type="dxa"/>
          </w:tcPr>
          <w:p w:rsidR="006312EA" w:rsidRPr="00683CF1" w:rsidRDefault="003A1998" w:rsidP="003D2034">
            <w:pPr>
              <w:spacing w:line="360" w:lineRule="auto"/>
              <w:jc w:val="center"/>
              <w:rPr>
                <w:rFonts w:ascii="Arial" w:hAnsi="Arial" w:cs="Arial"/>
                <w:b/>
                <w:sz w:val="16"/>
                <w:szCs w:val="16"/>
              </w:rPr>
            </w:pPr>
            <w:r w:rsidRPr="00683CF1">
              <w:rPr>
                <w:rFonts w:ascii="Arial" w:hAnsi="Arial" w:cs="Arial"/>
                <w:sz w:val="16"/>
                <w:szCs w:val="16"/>
              </w:rPr>
              <w:t>-3.723</w:t>
            </w:r>
          </w:p>
        </w:tc>
        <w:tc>
          <w:tcPr>
            <w:tcW w:w="1134" w:type="dxa"/>
          </w:tcPr>
          <w:p w:rsidR="006312EA" w:rsidRPr="00683CF1" w:rsidRDefault="003A1998" w:rsidP="003D2034">
            <w:pPr>
              <w:spacing w:line="360" w:lineRule="auto"/>
              <w:jc w:val="center"/>
              <w:rPr>
                <w:rFonts w:ascii="Arial" w:hAnsi="Arial" w:cs="Arial"/>
                <w:b/>
                <w:sz w:val="16"/>
                <w:szCs w:val="16"/>
              </w:rPr>
            </w:pPr>
            <w:r w:rsidRPr="00683CF1">
              <w:rPr>
                <w:rFonts w:ascii="Arial" w:eastAsia="Times New Roman" w:hAnsi="Arial" w:cs="Arial"/>
                <w:color w:val="000000"/>
                <w:sz w:val="16"/>
                <w:szCs w:val="16"/>
                <w:lang w:eastAsia="en-GB"/>
              </w:rPr>
              <w:t>-2.989</w:t>
            </w:r>
          </w:p>
        </w:tc>
        <w:tc>
          <w:tcPr>
            <w:tcW w:w="992" w:type="dxa"/>
          </w:tcPr>
          <w:p w:rsidR="006312EA" w:rsidRPr="00683CF1" w:rsidRDefault="003A1998" w:rsidP="003D2034">
            <w:pPr>
              <w:spacing w:line="360" w:lineRule="auto"/>
              <w:jc w:val="center"/>
              <w:rPr>
                <w:rFonts w:ascii="Arial" w:hAnsi="Arial" w:cs="Arial"/>
                <w:b/>
                <w:sz w:val="16"/>
                <w:szCs w:val="16"/>
              </w:rPr>
            </w:pPr>
            <w:r w:rsidRPr="00683CF1">
              <w:rPr>
                <w:rFonts w:ascii="Arial" w:eastAsia="Times New Roman" w:hAnsi="Arial" w:cs="Arial"/>
                <w:color w:val="000000"/>
                <w:sz w:val="16"/>
                <w:szCs w:val="16"/>
                <w:lang w:eastAsia="en-GB"/>
              </w:rPr>
              <w:t>-2.625</w:t>
            </w:r>
          </w:p>
        </w:tc>
        <w:tc>
          <w:tcPr>
            <w:tcW w:w="1418" w:type="dxa"/>
          </w:tcPr>
          <w:p w:rsidR="006312EA" w:rsidRPr="00683CF1" w:rsidRDefault="00AB14A2" w:rsidP="003D2034">
            <w:pPr>
              <w:spacing w:line="360" w:lineRule="auto"/>
              <w:jc w:val="center"/>
              <w:rPr>
                <w:rFonts w:ascii="Arial" w:hAnsi="Arial" w:cs="Arial"/>
                <w:b/>
                <w:sz w:val="16"/>
                <w:szCs w:val="16"/>
              </w:rPr>
            </w:pPr>
            <w:r w:rsidRPr="00683CF1">
              <w:rPr>
                <w:rFonts w:ascii="Arial" w:hAnsi="Arial" w:cs="Arial"/>
                <w:b/>
                <w:sz w:val="16"/>
                <w:szCs w:val="16"/>
                <w:rtl/>
                <w:lang w:bidi="he-IL"/>
              </w:rPr>
              <w:t>׳׳׳׳</w:t>
            </w:r>
          </w:p>
        </w:tc>
      </w:tr>
      <w:tr w:rsidR="008152BF" w:rsidRPr="00683CF1" w:rsidTr="00E268BC">
        <w:tc>
          <w:tcPr>
            <w:tcW w:w="992" w:type="dxa"/>
          </w:tcPr>
          <w:p w:rsidR="00081CE5" w:rsidRPr="00683CF1" w:rsidRDefault="00081CE5" w:rsidP="003D2034">
            <w:pPr>
              <w:spacing w:line="360" w:lineRule="auto"/>
              <w:jc w:val="center"/>
              <w:rPr>
                <w:rFonts w:ascii="Arial" w:hAnsi="Arial" w:cs="Arial"/>
                <w:sz w:val="16"/>
                <w:szCs w:val="16"/>
              </w:rPr>
            </w:pPr>
            <w:r w:rsidRPr="00683CF1">
              <w:rPr>
                <w:rFonts w:ascii="Arial" w:hAnsi="Arial" w:cs="Arial"/>
                <w:sz w:val="16"/>
                <w:szCs w:val="16"/>
              </w:rPr>
              <w:t>trend</w:t>
            </w:r>
          </w:p>
        </w:tc>
        <w:tc>
          <w:tcPr>
            <w:tcW w:w="1559" w:type="dxa"/>
          </w:tcPr>
          <w:p w:rsidR="006312EA" w:rsidRPr="00683CF1" w:rsidRDefault="003A1998" w:rsidP="003D2034">
            <w:pPr>
              <w:spacing w:line="360" w:lineRule="auto"/>
              <w:jc w:val="center"/>
              <w:rPr>
                <w:rFonts w:ascii="Arial" w:hAnsi="Arial" w:cs="Arial"/>
                <w:sz w:val="16"/>
                <w:szCs w:val="16"/>
              </w:rPr>
            </w:pPr>
            <w:r w:rsidRPr="00683CF1">
              <w:rPr>
                <w:rFonts w:ascii="Arial" w:eastAsia="Times New Roman" w:hAnsi="Arial" w:cs="Arial"/>
                <w:color w:val="000000"/>
                <w:sz w:val="16"/>
                <w:szCs w:val="16"/>
                <w:lang w:eastAsia="en-GB"/>
              </w:rPr>
              <w:t>-</w:t>
            </w:r>
            <w:r w:rsidR="00BA5AF0">
              <w:rPr>
                <w:rFonts w:ascii="Arial" w:hAnsi="Arial" w:cs="Arial"/>
                <w:sz w:val="16"/>
                <w:szCs w:val="16"/>
              </w:rPr>
              <w:t>2.863</w:t>
            </w:r>
            <w:r w:rsidR="007E5853" w:rsidRPr="00683CF1">
              <w:rPr>
                <w:rFonts w:ascii="Arial" w:hAnsi="Arial" w:cs="Arial"/>
                <w:sz w:val="16"/>
                <w:szCs w:val="16"/>
              </w:rPr>
              <w:t xml:space="preserve"> </w:t>
            </w:r>
            <w:r w:rsidRPr="00683CF1">
              <w:rPr>
                <w:rFonts w:ascii="Arial" w:hAnsi="Arial" w:cs="Arial"/>
                <w:sz w:val="16"/>
                <w:szCs w:val="16"/>
              </w:rPr>
              <w:t>(0.1747)</w:t>
            </w:r>
          </w:p>
        </w:tc>
        <w:tc>
          <w:tcPr>
            <w:tcW w:w="1134" w:type="dxa"/>
          </w:tcPr>
          <w:p w:rsidR="006312EA" w:rsidRPr="00683CF1" w:rsidRDefault="003A1998" w:rsidP="003D2034">
            <w:pPr>
              <w:spacing w:line="360" w:lineRule="auto"/>
              <w:jc w:val="center"/>
              <w:rPr>
                <w:rFonts w:ascii="Arial" w:hAnsi="Arial" w:cs="Arial"/>
                <w:b/>
                <w:sz w:val="16"/>
                <w:szCs w:val="16"/>
              </w:rPr>
            </w:pPr>
            <w:r w:rsidRPr="00683CF1">
              <w:rPr>
                <w:rFonts w:ascii="Arial" w:eastAsia="Times New Roman" w:hAnsi="Arial" w:cs="Arial"/>
                <w:color w:val="000000"/>
                <w:sz w:val="16"/>
                <w:szCs w:val="16"/>
                <w:lang w:eastAsia="en-GB"/>
              </w:rPr>
              <w:t>-</w:t>
            </w:r>
            <w:r w:rsidRPr="00683CF1">
              <w:rPr>
                <w:rFonts w:ascii="Arial" w:hAnsi="Arial" w:cs="Arial"/>
                <w:sz w:val="16"/>
                <w:szCs w:val="16"/>
              </w:rPr>
              <w:t>4.334</w:t>
            </w:r>
          </w:p>
        </w:tc>
        <w:tc>
          <w:tcPr>
            <w:tcW w:w="1134" w:type="dxa"/>
          </w:tcPr>
          <w:p w:rsidR="006312EA" w:rsidRPr="00683CF1" w:rsidRDefault="003A1998" w:rsidP="003D2034">
            <w:pPr>
              <w:spacing w:line="360" w:lineRule="auto"/>
              <w:jc w:val="center"/>
              <w:rPr>
                <w:rFonts w:ascii="Arial" w:hAnsi="Arial" w:cs="Arial"/>
                <w:b/>
                <w:sz w:val="16"/>
                <w:szCs w:val="16"/>
              </w:rPr>
            </w:pPr>
            <w:r w:rsidRPr="00683CF1">
              <w:rPr>
                <w:rFonts w:ascii="Arial" w:hAnsi="Arial" w:cs="Arial"/>
                <w:sz w:val="16"/>
                <w:szCs w:val="16"/>
              </w:rPr>
              <w:t>-3.530</w:t>
            </w:r>
          </w:p>
        </w:tc>
        <w:tc>
          <w:tcPr>
            <w:tcW w:w="992" w:type="dxa"/>
          </w:tcPr>
          <w:p w:rsidR="006312EA" w:rsidRPr="00683CF1" w:rsidRDefault="003A1998" w:rsidP="003D2034">
            <w:pPr>
              <w:spacing w:line="360" w:lineRule="auto"/>
              <w:jc w:val="center"/>
              <w:rPr>
                <w:rFonts w:ascii="Arial" w:hAnsi="Arial" w:cs="Arial"/>
                <w:b/>
                <w:sz w:val="16"/>
                <w:szCs w:val="16"/>
              </w:rPr>
            </w:pPr>
            <w:r w:rsidRPr="00683CF1">
              <w:rPr>
                <w:rFonts w:ascii="Arial" w:hAnsi="Arial" w:cs="Arial"/>
                <w:sz w:val="16"/>
                <w:szCs w:val="16"/>
              </w:rPr>
              <w:t>-3.228</w:t>
            </w:r>
          </w:p>
        </w:tc>
        <w:tc>
          <w:tcPr>
            <w:tcW w:w="1418" w:type="dxa"/>
          </w:tcPr>
          <w:p w:rsidR="006312EA" w:rsidRPr="00683CF1" w:rsidRDefault="00AB14A2" w:rsidP="003D2034">
            <w:pPr>
              <w:spacing w:line="360" w:lineRule="auto"/>
              <w:jc w:val="center"/>
              <w:rPr>
                <w:rFonts w:ascii="Arial" w:hAnsi="Arial" w:cs="Arial"/>
                <w:b/>
                <w:sz w:val="16"/>
                <w:szCs w:val="16"/>
              </w:rPr>
            </w:pPr>
            <w:r w:rsidRPr="00683CF1">
              <w:rPr>
                <w:rFonts w:ascii="Arial" w:hAnsi="Arial" w:cs="Arial"/>
                <w:b/>
                <w:sz w:val="16"/>
                <w:szCs w:val="16"/>
                <w:rtl/>
                <w:lang w:bidi="he-IL"/>
              </w:rPr>
              <w:t>׳׳׳׳</w:t>
            </w:r>
          </w:p>
        </w:tc>
      </w:tr>
      <w:tr w:rsidR="008152BF" w:rsidRPr="00683CF1" w:rsidTr="00E268BC">
        <w:tc>
          <w:tcPr>
            <w:tcW w:w="992" w:type="dxa"/>
          </w:tcPr>
          <w:p w:rsidR="006312EA" w:rsidRPr="00683CF1" w:rsidRDefault="00081CE5" w:rsidP="003D2034">
            <w:pPr>
              <w:spacing w:line="360" w:lineRule="auto"/>
              <w:jc w:val="center"/>
              <w:rPr>
                <w:rFonts w:ascii="Arial" w:hAnsi="Arial" w:cs="Arial"/>
                <w:sz w:val="16"/>
                <w:szCs w:val="16"/>
              </w:rPr>
            </w:pPr>
            <w:r w:rsidRPr="00683CF1">
              <w:rPr>
                <w:rFonts w:ascii="Arial" w:hAnsi="Arial" w:cs="Arial"/>
                <w:sz w:val="16"/>
                <w:szCs w:val="16"/>
              </w:rPr>
              <w:t>ADF</w:t>
            </w:r>
          </w:p>
        </w:tc>
        <w:tc>
          <w:tcPr>
            <w:tcW w:w="1559" w:type="dxa"/>
          </w:tcPr>
          <w:p w:rsidR="006312EA" w:rsidRPr="00683CF1" w:rsidRDefault="00BA5AF0" w:rsidP="003D2034">
            <w:pPr>
              <w:spacing w:line="360" w:lineRule="auto"/>
              <w:jc w:val="center"/>
              <w:rPr>
                <w:rFonts w:ascii="Arial" w:hAnsi="Arial" w:cs="Arial"/>
                <w:sz w:val="16"/>
                <w:szCs w:val="16"/>
              </w:rPr>
            </w:pPr>
            <w:r>
              <w:rPr>
                <w:rFonts w:ascii="Arial" w:hAnsi="Arial" w:cs="Arial"/>
                <w:sz w:val="16"/>
                <w:szCs w:val="16"/>
              </w:rPr>
              <w:t>-2.198</w:t>
            </w:r>
            <w:r w:rsidR="007E5853" w:rsidRPr="00683CF1">
              <w:rPr>
                <w:rFonts w:ascii="Arial" w:hAnsi="Arial" w:cs="Arial"/>
                <w:sz w:val="16"/>
                <w:szCs w:val="16"/>
              </w:rPr>
              <w:t xml:space="preserve"> </w:t>
            </w:r>
            <w:r w:rsidR="003A1998" w:rsidRPr="00683CF1">
              <w:rPr>
                <w:rFonts w:ascii="Arial" w:hAnsi="Arial" w:cs="Arial"/>
                <w:sz w:val="16"/>
                <w:szCs w:val="16"/>
              </w:rPr>
              <w:t>(0.4909)</w:t>
            </w:r>
          </w:p>
        </w:tc>
        <w:tc>
          <w:tcPr>
            <w:tcW w:w="1134" w:type="dxa"/>
          </w:tcPr>
          <w:p w:rsidR="006312EA" w:rsidRPr="00683CF1" w:rsidRDefault="003A1998" w:rsidP="003D2034">
            <w:pPr>
              <w:spacing w:line="360" w:lineRule="auto"/>
              <w:jc w:val="center"/>
              <w:rPr>
                <w:rFonts w:ascii="Arial" w:hAnsi="Arial" w:cs="Arial"/>
                <w:b/>
                <w:sz w:val="16"/>
                <w:szCs w:val="16"/>
              </w:rPr>
            </w:pPr>
            <w:r w:rsidRPr="00683CF1">
              <w:rPr>
                <w:rFonts w:ascii="Arial" w:hAnsi="Arial" w:cs="Arial"/>
                <w:sz w:val="16"/>
                <w:szCs w:val="16"/>
              </w:rPr>
              <w:t>-4.362</w:t>
            </w:r>
          </w:p>
        </w:tc>
        <w:tc>
          <w:tcPr>
            <w:tcW w:w="1134" w:type="dxa"/>
          </w:tcPr>
          <w:p w:rsidR="006312EA" w:rsidRPr="00683CF1" w:rsidRDefault="003A1998" w:rsidP="003D2034">
            <w:pPr>
              <w:spacing w:line="360" w:lineRule="auto"/>
              <w:jc w:val="center"/>
              <w:rPr>
                <w:rFonts w:ascii="Arial" w:hAnsi="Arial" w:cs="Arial"/>
                <w:b/>
                <w:sz w:val="16"/>
                <w:szCs w:val="16"/>
              </w:rPr>
            </w:pPr>
            <w:r w:rsidRPr="00683CF1">
              <w:rPr>
                <w:rFonts w:ascii="Arial" w:eastAsia="Times New Roman" w:hAnsi="Arial" w:cs="Arial"/>
                <w:color w:val="000000"/>
                <w:sz w:val="16"/>
                <w:szCs w:val="16"/>
                <w:lang w:eastAsia="en-GB"/>
              </w:rPr>
              <w:t>-</w:t>
            </w:r>
            <w:r w:rsidRPr="00683CF1">
              <w:rPr>
                <w:rFonts w:ascii="Arial" w:hAnsi="Arial" w:cs="Arial"/>
                <w:sz w:val="16"/>
                <w:szCs w:val="16"/>
              </w:rPr>
              <w:t>3.592</w:t>
            </w:r>
          </w:p>
        </w:tc>
        <w:tc>
          <w:tcPr>
            <w:tcW w:w="992" w:type="dxa"/>
          </w:tcPr>
          <w:p w:rsidR="006312EA" w:rsidRPr="00683CF1" w:rsidRDefault="003A1998" w:rsidP="003D2034">
            <w:pPr>
              <w:spacing w:line="360" w:lineRule="auto"/>
              <w:jc w:val="center"/>
              <w:rPr>
                <w:rFonts w:ascii="Arial" w:hAnsi="Arial" w:cs="Arial"/>
                <w:b/>
                <w:sz w:val="16"/>
                <w:szCs w:val="16"/>
              </w:rPr>
            </w:pPr>
            <w:r w:rsidRPr="00683CF1">
              <w:rPr>
                <w:rFonts w:ascii="Arial" w:eastAsia="Times New Roman" w:hAnsi="Arial" w:cs="Arial"/>
                <w:color w:val="000000"/>
                <w:sz w:val="16"/>
                <w:szCs w:val="16"/>
                <w:lang w:eastAsia="en-GB"/>
              </w:rPr>
              <w:t>-</w:t>
            </w:r>
            <w:r w:rsidRPr="00683CF1">
              <w:rPr>
                <w:rFonts w:ascii="Arial" w:hAnsi="Arial" w:cs="Arial"/>
                <w:sz w:val="16"/>
                <w:szCs w:val="16"/>
              </w:rPr>
              <w:t>3.235</w:t>
            </w:r>
          </w:p>
        </w:tc>
        <w:tc>
          <w:tcPr>
            <w:tcW w:w="1418" w:type="dxa"/>
          </w:tcPr>
          <w:p w:rsidR="006312EA" w:rsidRPr="00683CF1" w:rsidRDefault="00AB14A2" w:rsidP="003D2034">
            <w:pPr>
              <w:spacing w:line="360" w:lineRule="auto"/>
              <w:jc w:val="center"/>
              <w:rPr>
                <w:rFonts w:ascii="Arial" w:hAnsi="Arial" w:cs="Arial"/>
                <w:b/>
                <w:sz w:val="16"/>
                <w:szCs w:val="16"/>
              </w:rPr>
            </w:pPr>
            <w:r w:rsidRPr="00683CF1">
              <w:rPr>
                <w:rFonts w:ascii="Arial" w:hAnsi="Arial" w:cs="Arial"/>
                <w:b/>
                <w:sz w:val="16"/>
                <w:szCs w:val="16"/>
                <w:rtl/>
                <w:lang w:bidi="he-IL"/>
              </w:rPr>
              <w:t>׳׳׳׳</w:t>
            </w:r>
          </w:p>
        </w:tc>
      </w:tr>
      <w:tr w:rsidR="008152BF" w:rsidRPr="00683CF1" w:rsidTr="00E268BC">
        <w:tc>
          <w:tcPr>
            <w:tcW w:w="992" w:type="dxa"/>
          </w:tcPr>
          <w:p w:rsidR="006312EA" w:rsidRPr="00683CF1" w:rsidRDefault="00081CE5" w:rsidP="003D2034">
            <w:pPr>
              <w:spacing w:line="360" w:lineRule="auto"/>
              <w:jc w:val="center"/>
              <w:rPr>
                <w:rFonts w:ascii="Arial" w:hAnsi="Arial" w:cs="Arial"/>
                <w:sz w:val="16"/>
                <w:szCs w:val="16"/>
              </w:rPr>
            </w:pPr>
            <w:r w:rsidRPr="00683CF1">
              <w:rPr>
                <w:rFonts w:ascii="Arial" w:hAnsi="Arial" w:cs="Arial"/>
                <w:sz w:val="16"/>
                <w:szCs w:val="16"/>
              </w:rPr>
              <w:t>Price</w:t>
            </w:r>
            <w:r w:rsidR="00D07F77" w:rsidRPr="00683CF1">
              <w:rPr>
                <w:rFonts w:ascii="Arial" w:hAnsi="Arial" w:cs="Arial"/>
                <w:sz w:val="16"/>
                <w:szCs w:val="16"/>
                <w:vertAlign w:val="subscript"/>
              </w:rPr>
              <w:t>t-2</w:t>
            </w:r>
          </w:p>
        </w:tc>
        <w:tc>
          <w:tcPr>
            <w:tcW w:w="1559" w:type="dxa"/>
          </w:tcPr>
          <w:p w:rsidR="006312EA" w:rsidRPr="00683CF1" w:rsidRDefault="00BA5AF0" w:rsidP="003D2034">
            <w:pPr>
              <w:spacing w:line="360" w:lineRule="auto"/>
              <w:jc w:val="center"/>
              <w:rPr>
                <w:rFonts w:ascii="Arial" w:hAnsi="Arial" w:cs="Arial"/>
                <w:sz w:val="16"/>
                <w:szCs w:val="16"/>
              </w:rPr>
            </w:pPr>
            <w:r>
              <w:rPr>
                <w:rFonts w:ascii="Arial" w:hAnsi="Arial" w:cs="Arial"/>
                <w:sz w:val="16"/>
                <w:szCs w:val="16"/>
              </w:rPr>
              <w:t xml:space="preserve">-1.270 </w:t>
            </w:r>
            <w:r w:rsidR="0078240A" w:rsidRPr="00683CF1">
              <w:rPr>
                <w:rFonts w:ascii="Arial" w:hAnsi="Arial" w:cs="Arial"/>
                <w:sz w:val="16"/>
                <w:szCs w:val="16"/>
              </w:rPr>
              <w:t>(0.6429)</w:t>
            </w:r>
          </w:p>
        </w:tc>
        <w:tc>
          <w:tcPr>
            <w:tcW w:w="1134" w:type="dxa"/>
          </w:tcPr>
          <w:p w:rsidR="006312EA" w:rsidRPr="00683CF1" w:rsidRDefault="0078240A" w:rsidP="003D2034">
            <w:pPr>
              <w:spacing w:line="360" w:lineRule="auto"/>
              <w:jc w:val="center"/>
              <w:rPr>
                <w:rFonts w:ascii="Arial" w:hAnsi="Arial" w:cs="Arial"/>
                <w:sz w:val="16"/>
                <w:szCs w:val="16"/>
              </w:rPr>
            </w:pPr>
            <w:r w:rsidRPr="00683CF1">
              <w:rPr>
                <w:rFonts w:ascii="Arial" w:hAnsi="Arial" w:cs="Arial"/>
                <w:sz w:val="16"/>
                <w:szCs w:val="16"/>
              </w:rPr>
              <w:t>-3.736</w:t>
            </w:r>
          </w:p>
        </w:tc>
        <w:tc>
          <w:tcPr>
            <w:tcW w:w="1134" w:type="dxa"/>
          </w:tcPr>
          <w:p w:rsidR="006312EA" w:rsidRPr="00683CF1" w:rsidRDefault="0078240A" w:rsidP="003D2034">
            <w:pPr>
              <w:spacing w:line="360" w:lineRule="auto"/>
              <w:jc w:val="center"/>
              <w:rPr>
                <w:rFonts w:ascii="Arial" w:hAnsi="Arial" w:cs="Arial"/>
                <w:sz w:val="16"/>
                <w:szCs w:val="16"/>
              </w:rPr>
            </w:pPr>
            <w:r w:rsidRPr="00683CF1">
              <w:rPr>
                <w:rFonts w:ascii="Arial" w:hAnsi="Arial" w:cs="Arial"/>
                <w:sz w:val="16"/>
                <w:szCs w:val="16"/>
              </w:rPr>
              <w:t>-2.994</w:t>
            </w:r>
          </w:p>
        </w:tc>
        <w:tc>
          <w:tcPr>
            <w:tcW w:w="992" w:type="dxa"/>
          </w:tcPr>
          <w:p w:rsidR="006312EA" w:rsidRPr="00683CF1" w:rsidRDefault="0078240A" w:rsidP="003D2034">
            <w:pPr>
              <w:spacing w:line="360" w:lineRule="auto"/>
              <w:jc w:val="center"/>
              <w:rPr>
                <w:rFonts w:ascii="Arial" w:hAnsi="Arial" w:cs="Arial"/>
                <w:sz w:val="16"/>
                <w:szCs w:val="16"/>
              </w:rPr>
            </w:pPr>
            <w:r w:rsidRPr="00683CF1">
              <w:rPr>
                <w:rFonts w:ascii="Arial" w:hAnsi="Arial" w:cs="Arial"/>
                <w:b/>
                <w:sz w:val="16"/>
                <w:szCs w:val="16"/>
              </w:rPr>
              <w:t>-</w:t>
            </w:r>
            <w:r w:rsidRPr="00683CF1">
              <w:rPr>
                <w:rFonts w:ascii="Arial" w:hAnsi="Arial" w:cs="Arial"/>
                <w:sz w:val="16"/>
                <w:szCs w:val="16"/>
              </w:rPr>
              <w:t>2.628</w:t>
            </w:r>
          </w:p>
        </w:tc>
        <w:tc>
          <w:tcPr>
            <w:tcW w:w="1418" w:type="dxa"/>
          </w:tcPr>
          <w:p w:rsidR="006312EA" w:rsidRPr="00683CF1" w:rsidRDefault="00AB14A2" w:rsidP="003D2034">
            <w:pPr>
              <w:spacing w:line="360" w:lineRule="auto"/>
              <w:jc w:val="center"/>
              <w:rPr>
                <w:rFonts w:ascii="Arial" w:hAnsi="Arial" w:cs="Arial"/>
                <w:sz w:val="16"/>
                <w:szCs w:val="16"/>
              </w:rPr>
            </w:pPr>
            <w:r w:rsidRPr="00683CF1">
              <w:rPr>
                <w:rFonts w:ascii="Arial" w:hAnsi="Arial" w:cs="Arial"/>
                <w:b/>
                <w:sz w:val="16"/>
                <w:szCs w:val="16"/>
                <w:rtl/>
                <w:lang w:bidi="he-IL"/>
              </w:rPr>
              <w:t>׳׳׳׳</w:t>
            </w:r>
          </w:p>
        </w:tc>
      </w:tr>
      <w:tr w:rsidR="008152BF" w:rsidRPr="00683CF1" w:rsidTr="00E268BC">
        <w:tc>
          <w:tcPr>
            <w:tcW w:w="992" w:type="dxa"/>
          </w:tcPr>
          <w:p w:rsidR="006312EA" w:rsidRPr="00683CF1" w:rsidRDefault="00081CE5" w:rsidP="003D2034">
            <w:pPr>
              <w:spacing w:line="360" w:lineRule="auto"/>
              <w:jc w:val="center"/>
              <w:rPr>
                <w:rFonts w:ascii="Arial" w:hAnsi="Arial" w:cs="Arial"/>
                <w:sz w:val="16"/>
                <w:szCs w:val="16"/>
              </w:rPr>
            </w:pPr>
            <w:r w:rsidRPr="00683CF1">
              <w:rPr>
                <w:rFonts w:ascii="Arial" w:hAnsi="Arial" w:cs="Arial"/>
                <w:sz w:val="16"/>
                <w:szCs w:val="16"/>
              </w:rPr>
              <w:t>Trend</w:t>
            </w:r>
          </w:p>
        </w:tc>
        <w:tc>
          <w:tcPr>
            <w:tcW w:w="1559" w:type="dxa"/>
          </w:tcPr>
          <w:p w:rsidR="006312EA" w:rsidRPr="00BA5AF0" w:rsidRDefault="00BA5AF0" w:rsidP="003D2034">
            <w:pPr>
              <w:spacing w:line="360" w:lineRule="auto"/>
              <w:jc w:val="center"/>
              <w:rPr>
                <w:rFonts w:ascii="Arial" w:hAnsi="Arial" w:cs="Arial"/>
                <w:b/>
                <w:sz w:val="16"/>
                <w:szCs w:val="16"/>
              </w:rPr>
            </w:pPr>
            <w:r>
              <w:rPr>
                <w:rFonts w:ascii="Arial" w:hAnsi="Arial" w:cs="Arial"/>
                <w:b/>
                <w:sz w:val="16"/>
                <w:szCs w:val="16"/>
              </w:rPr>
              <w:t>-2.677</w:t>
            </w:r>
            <w:r w:rsidR="00AB14A2" w:rsidRPr="00BA5AF0">
              <w:rPr>
                <w:rFonts w:ascii="Arial" w:hAnsi="Arial" w:cs="Arial"/>
                <w:b/>
                <w:sz w:val="16"/>
                <w:szCs w:val="16"/>
              </w:rPr>
              <w:t>(0.2460)</w:t>
            </w:r>
          </w:p>
        </w:tc>
        <w:tc>
          <w:tcPr>
            <w:tcW w:w="1134" w:type="dxa"/>
          </w:tcPr>
          <w:p w:rsidR="006312EA" w:rsidRPr="00683CF1" w:rsidRDefault="00AB14A2" w:rsidP="003D2034">
            <w:pPr>
              <w:spacing w:line="360" w:lineRule="auto"/>
              <w:jc w:val="center"/>
              <w:rPr>
                <w:rFonts w:ascii="Arial" w:hAnsi="Arial" w:cs="Arial"/>
                <w:sz w:val="16"/>
                <w:szCs w:val="16"/>
              </w:rPr>
            </w:pPr>
            <w:r w:rsidRPr="00683CF1">
              <w:rPr>
                <w:rFonts w:ascii="Arial" w:hAnsi="Arial" w:cs="Arial"/>
                <w:sz w:val="16"/>
                <w:szCs w:val="16"/>
              </w:rPr>
              <w:t>-4.362</w:t>
            </w:r>
          </w:p>
        </w:tc>
        <w:tc>
          <w:tcPr>
            <w:tcW w:w="1134" w:type="dxa"/>
          </w:tcPr>
          <w:p w:rsidR="006312EA" w:rsidRPr="00683CF1" w:rsidRDefault="00AB14A2" w:rsidP="003D2034">
            <w:pPr>
              <w:spacing w:line="360" w:lineRule="auto"/>
              <w:jc w:val="center"/>
              <w:rPr>
                <w:rFonts w:ascii="Arial" w:hAnsi="Arial" w:cs="Arial"/>
                <w:sz w:val="16"/>
                <w:szCs w:val="16"/>
              </w:rPr>
            </w:pPr>
            <w:r w:rsidRPr="00683CF1">
              <w:rPr>
                <w:rFonts w:ascii="Arial" w:hAnsi="Arial" w:cs="Arial"/>
                <w:sz w:val="16"/>
                <w:szCs w:val="16"/>
              </w:rPr>
              <w:t>-3.592</w:t>
            </w:r>
          </w:p>
        </w:tc>
        <w:tc>
          <w:tcPr>
            <w:tcW w:w="992" w:type="dxa"/>
          </w:tcPr>
          <w:p w:rsidR="006312EA" w:rsidRPr="00683CF1" w:rsidRDefault="00AB14A2" w:rsidP="003D2034">
            <w:pPr>
              <w:spacing w:line="360" w:lineRule="auto"/>
              <w:jc w:val="center"/>
              <w:rPr>
                <w:rFonts w:ascii="Arial" w:hAnsi="Arial" w:cs="Arial"/>
                <w:sz w:val="16"/>
                <w:szCs w:val="16"/>
              </w:rPr>
            </w:pPr>
            <w:r w:rsidRPr="00683CF1">
              <w:rPr>
                <w:rFonts w:ascii="Arial" w:hAnsi="Arial" w:cs="Arial"/>
                <w:sz w:val="16"/>
                <w:szCs w:val="16"/>
              </w:rPr>
              <w:t>-3.235</w:t>
            </w:r>
          </w:p>
        </w:tc>
        <w:tc>
          <w:tcPr>
            <w:tcW w:w="1418" w:type="dxa"/>
          </w:tcPr>
          <w:p w:rsidR="006312EA" w:rsidRPr="00683CF1" w:rsidRDefault="00AB14A2" w:rsidP="003D2034">
            <w:pPr>
              <w:spacing w:line="360" w:lineRule="auto"/>
              <w:jc w:val="center"/>
              <w:rPr>
                <w:rFonts w:ascii="Arial" w:hAnsi="Arial" w:cs="Arial"/>
                <w:b/>
                <w:sz w:val="16"/>
                <w:szCs w:val="16"/>
              </w:rPr>
            </w:pPr>
            <w:r w:rsidRPr="00683CF1">
              <w:rPr>
                <w:rFonts w:ascii="Arial" w:hAnsi="Arial" w:cs="Arial"/>
                <w:b/>
                <w:sz w:val="16"/>
                <w:szCs w:val="16"/>
                <w:rtl/>
                <w:lang w:bidi="he-IL"/>
              </w:rPr>
              <w:t>׳׳׳׳</w:t>
            </w:r>
          </w:p>
        </w:tc>
      </w:tr>
      <w:tr w:rsidR="008152BF" w:rsidRPr="00683CF1" w:rsidTr="00E268BC">
        <w:trPr>
          <w:trHeight w:val="309"/>
        </w:trPr>
        <w:tc>
          <w:tcPr>
            <w:tcW w:w="992" w:type="dxa"/>
          </w:tcPr>
          <w:p w:rsidR="006312EA" w:rsidRPr="00683CF1" w:rsidRDefault="00081CE5" w:rsidP="003D2034">
            <w:pPr>
              <w:spacing w:line="360" w:lineRule="auto"/>
              <w:jc w:val="center"/>
              <w:rPr>
                <w:rFonts w:ascii="Arial" w:hAnsi="Arial" w:cs="Arial"/>
                <w:sz w:val="16"/>
                <w:szCs w:val="16"/>
              </w:rPr>
            </w:pPr>
            <w:r w:rsidRPr="00683CF1">
              <w:rPr>
                <w:rFonts w:ascii="Arial" w:hAnsi="Arial" w:cs="Arial"/>
                <w:sz w:val="16"/>
                <w:szCs w:val="16"/>
              </w:rPr>
              <w:t>ADF</w:t>
            </w:r>
          </w:p>
        </w:tc>
        <w:tc>
          <w:tcPr>
            <w:tcW w:w="1559" w:type="dxa"/>
          </w:tcPr>
          <w:p w:rsidR="006312EA" w:rsidRPr="00683CF1" w:rsidRDefault="00BA5AF0" w:rsidP="00BA5AF0">
            <w:pPr>
              <w:spacing w:line="360" w:lineRule="auto"/>
              <w:jc w:val="center"/>
              <w:rPr>
                <w:rFonts w:ascii="Arial" w:hAnsi="Arial" w:cs="Arial"/>
                <w:sz w:val="16"/>
                <w:szCs w:val="16"/>
              </w:rPr>
            </w:pPr>
            <w:r>
              <w:rPr>
                <w:rFonts w:ascii="Arial" w:hAnsi="Arial" w:cs="Arial"/>
                <w:sz w:val="16"/>
                <w:szCs w:val="16"/>
              </w:rPr>
              <w:t>-2.027</w:t>
            </w:r>
            <w:r w:rsidR="00AB14A2" w:rsidRPr="00683CF1">
              <w:rPr>
                <w:rFonts w:ascii="Arial" w:hAnsi="Arial" w:cs="Arial"/>
                <w:sz w:val="16"/>
                <w:szCs w:val="16"/>
              </w:rPr>
              <w:t>(0.5867)</w:t>
            </w:r>
          </w:p>
        </w:tc>
        <w:tc>
          <w:tcPr>
            <w:tcW w:w="1134" w:type="dxa"/>
          </w:tcPr>
          <w:p w:rsidR="006312EA" w:rsidRPr="00683CF1" w:rsidRDefault="00AB14A2" w:rsidP="003D2034">
            <w:pPr>
              <w:spacing w:line="360" w:lineRule="auto"/>
              <w:jc w:val="center"/>
              <w:rPr>
                <w:rFonts w:ascii="Arial" w:hAnsi="Arial" w:cs="Arial"/>
                <w:sz w:val="16"/>
                <w:szCs w:val="16"/>
              </w:rPr>
            </w:pPr>
            <w:r w:rsidRPr="00683CF1">
              <w:rPr>
                <w:rFonts w:ascii="Arial" w:hAnsi="Arial" w:cs="Arial"/>
                <w:sz w:val="16"/>
                <w:szCs w:val="16"/>
              </w:rPr>
              <w:t>-4.380</w:t>
            </w:r>
          </w:p>
        </w:tc>
        <w:tc>
          <w:tcPr>
            <w:tcW w:w="1134" w:type="dxa"/>
          </w:tcPr>
          <w:p w:rsidR="006312EA" w:rsidRPr="00683CF1" w:rsidRDefault="00AB14A2" w:rsidP="003D2034">
            <w:pPr>
              <w:spacing w:line="360" w:lineRule="auto"/>
              <w:jc w:val="center"/>
              <w:rPr>
                <w:rFonts w:ascii="Arial" w:hAnsi="Arial" w:cs="Arial"/>
                <w:sz w:val="16"/>
                <w:szCs w:val="16"/>
              </w:rPr>
            </w:pPr>
            <w:r w:rsidRPr="00683CF1">
              <w:rPr>
                <w:rFonts w:ascii="Arial" w:hAnsi="Arial" w:cs="Arial"/>
                <w:sz w:val="16"/>
                <w:szCs w:val="16"/>
              </w:rPr>
              <w:t>-3.600</w:t>
            </w:r>
          </w:p>
        </w:tc>
        <w:tc>
          <w:tcPr>
            <w:tcW w:w="992" w:type="dxa"/>
          </w:tcPr>
          <w:p w:rsidR="006312EA" w:rsidRPr="00683CF1" w:rsidRDefault="00AB14A2" w:rsidP="003D2034">
            <w:pPr>
              <w:spacing w:line="360" w:lineRule="auto"/>
              <w:jc w:val="center"/>
              <w:rPr>
                <w:rFonts w:ascii="Arial" w:hAnsi="Arial" w:cs="Arial"/>
                <w:sz w:val="16"/>
                <w:szCs w:val="16"/>
              </w:rPr>
            </w:pPr>
            <w:r w:rsidRPr="00683CF1">
              <w:rPr>
                <w:rFonts w:ascii="Arial" w:hAnsi="Arial" w:cs="Arial"/>
                <w:sz w:val="16"/>
                <w:szCs w:val="16"/>
              </w:rPr>
              <w:t>-3.240</w:t>
            </w:r>
          </w:p>
        </w:tc>
        <w:tc>
          <w:tcPr>
            <w:tcW w:w="1418" w:type="dxa"/>
          </w:tcPr>
          <w:p w:rsidR="006312EA" w:rsidRPr="00683CF1" w:rsidRDefault="00AB14A2" w:rsidP="003D2034">
            <w:pPr>
              <w:spacing w:line="360" w:lineRule="auto"/>
              <w:jc w:val="center"/>
              <w:rPr>
                <w:rFonts w:ascii="Arial" w:hAnsi="Arial" w:cs="Arial"/>
                <w:b/>
                <w:sz w:val="16"/>
                <w:szCs w:val="16"/>
              </w:rPr>
            </w:pPr>
            <w:r w:rsidRPr="00683CF1">
              <w:rPr>
                <w:rFonts w:ascii="Arial" w:hAnsi="Arial" w:cs="Arial"/>
                <w:b/>
                <w:sz w:val="16"/>
                <w:szCs w:val="16"/>
                <w:rtl/>
                <w:lang w:bidi="he-IL"/>
              </w:rPr>
              <w:t>׳׳׳׳</w:t>
            </w:r>
          </w:p>
        </w:tc>
      </w:tr>
      <w:tr w:rsidR="008152BF" w:rsidRPr="00683CF1" w:rsidTr="00E268BC">
        <w:tc>
          <w:tcPr>
            <w:tcW w:w="992" w:type="dxa"/>
          </w:tcPr>
          <w:p w:rsidR="006312EA" w:rsidRPr="00683CF1" w:rsidRDefault="00081CE5" w:rsidP="003D2034">
            <w:pPr>
              <w:spacing w:line="360" w:lineRule="auto"/>
              <w:jc w:val="center"/>
              <w:rPr>
                <w:rFonts w:ascii="Arial" w:hAnsi="Arial" w:cs="Arial"/>
                <w:sz w:val="16"/>
                <w:szCs w:val="16"/>
              </w:rPr>
            </w:pPr>
            <w:r w:rsidRPr="00683CF1">
              <w:rPr>
                <w:rFonts w:ascii="Arial" w:hAnsi="Arial" w:cs="Arial"/>
                <w:sz w:val="16"/>
                <w:szCs w:val="16"/>
              </w:rPr>
              <w:t>Price</w:t>
            </w:r>
            <w:r w:rsidR="00D07F77" w:rsidRPr="00683CF1">
              <w:rPr>
                <w:rFonts w:ascii="Arial" w:hAnsi="Arial" w:cs="Arial"/>
                <w:sz w:val="16"/>
                <w:szCs w:val="16"/>
                <w:vertAlign w:val="subscript"/>
              </w:rPr>
              <w:t>t-3</w:t>
            </w:r>
          </w:p>
        </w:tc>
        <w:tc>
          <w:tcPr>
            <w:tcW w:w="1559" w:type="dxa"/>
          </w:tcPr>
          <w:p w:rsidR="006312EA" w:rsidRPr="00683CF1" w:rsidRDefault="002C7DC7" w:rsidP="003D2034">
            <w:pPr>
              <w:spacing w:line="360" w:lineRule="auto"/>
              <w:jc w:val="center"/>
              <w:rPr>
                <w:rFonts w:ascii="Arial" w:hAnsi="Arial" w:cs="Arial"/>
                <w:sz w:val="16"/>
                <w:szCs w:val="16"/>
              </w:rPr>
            </w:pPr>
            <w:r>
              <w:rPr>
                <w:rFonts w:ascii="Arial" w:hAnsi="Arial" w:cs="Arial"/>
                <w:sz w:val="16"/>
                <w:szCs w:val="16"/>
              </w:rPr>
              <w:t>-0.7</w:t>
            </w:r>
            <w:r w:rsidR="007B5DFE" w:rsidRPr="00683CF1">
              <w:rPr>
                <w:rFonts w:ascii="Arial" w:hAnsi="Arial" w:cs="Arial"/>
                <w:sz w:val="16"/>
                <w:szCs w:val="16"/>
              </w:rPr>
              <w:t>95  (0.8207)</w:t>
            </w:r>
          </w:p>
        </w:tc>
        <w:tc>
          <w:tcPr>
            <w:tcW w:w="1134" w:type="dxa"/>
          </w:tcPr>
          <w:p w:rsidR="006312EA" w:rsidRPr="00683CF1" w:rsidRDefault="007B5DFE" w:rsidP="003D2034">
            <w:pPr>
              <w:spacing w:line="360" w:lineRule="auto"/>
              <w:jc w:val="center"/>
              <w:rPr>
                <w:rFonts w:ascii="Arial" w:hAnsi="Arial" w:cs="Arial"/>
                <w:sz w:val="16"/>
                <w:szCs w:val="16"/>
              </w:rPr>
            </w:pPr>
            <w:r w:rsidRPr="00683CF1">
              <w:rPr>
                <w:rFonts w:ascii="Arial" w:hAnsi="Arial" w:cs="Arial"/>
                <w:sz w:val="16"/>
                <w:szCs w:val="16"/>
              </w:rPr>
              <w:t>-3.743</w:t>
            </w:r>
          </w:p>
        </w:tc>
        <w:tc>
          <w:tcPr>
            <w:tcW w:w="1134" w:type="dxa"/>
          </w:tcPr>
          <w:p w:rsidR="006312EA" w:rsidRPr="00683CF1" w:rsidRDefault="007B5DFE" w:rsidP="003D2034">
            <w:pPr>
              <w:spacing w:line="360" w:lineRule="auto"/>
              <w:jc w:val="center"/>
              <w:rPr>
                <w:rFonts w:ascii="Arial" w:hAnsi="Arial" w:cs="Arial"/>
                <w:sz w:val="16"/>
                <w:szCs w:val="16"/>
              </w:rPr>
            </w:pPr>
            <w:r w:rsidRPr="00683CF1">
              <w:rPr>
                <w:rFonts w:ascii="Arial" w:hAnsi="Arial" w:cs="Arial"/>
                <w:sz w:val="16"/>
                <w:szCs w:val="16"/>
              </w:rPr>
              <w:t>-2.997</w:t>
            </w:r>
          </w:p>
        </w:tc>
        <w:tc>
          <w:tcPr>
            <w:tcW w:w="992" w:type="dxa"/>
          </w:tcPr>
          <w:p w:rsidR="006312EA" w:rsidRPr="00683CF1" w:rsidRDefault="007B5DFE" w:rsidP="003D2034">
            <w:pPr>
              <w:spacing w:line="360" w:lineRule="auto"/>
              <w:jc w:val="center"/>
              <w:rPr>
                <w:rFonts w:ascii="Arial" w:hAnsi="Arial" w:cs="Arial"/>
                <w:sz w:val="16"/>
                <w:szCs w:val="16"/>
              </w:rPr>
            </w:pPr>
            <w:r w:rsidRPr="00683CF1">
              <w:rPr>
                <w:rFonts w:ascii="Arial" w:hAnsi="Arial" w:cs="Arial"/>
                <w:sz w:val="16"/>
                <w:szCs w:val="16"/>
              </w:rPr>
              <w:t>-2.629</w:t>
            </w:r>
          </w:p>
        </w:tc>
        <w:tc>
          <w:tcPr>
            <w:tcW w:w="1418" w:type="dxa"/>
          </w:tcPr>
          <w:p w:rsidR="006312EA" w:rsidRPr="00683CF1" w:rsidRDefault="00AB14A2" w:rsidP="003D2034">
            <w:pPr>
              <w:spacing w:line="360" w:lineRule="auto"/>
              <w:jc w:val="center"/>
              <w:rPr>
                <w:rFonts w:ascii="Arial" w:hAnsi="Arial" w:cs="Arial"/>
                <w:b/>
                <w:sz w:val="16"/>
                <w:szCs w:val="16"/>
              </w:rPr>
            </w:pPr>
            <w:r w:rsidRPr="00683CF1">
              <w:rPr>
                <w:rFonts w:ascii="Arial" w:hAnsi="Arial" w:cs="Arial"/>
                <w:b/>
                <w:sz w:val="16"/>
                <w:szCs w:val="16"/>
                <w:rtl/>
                <w:lang w:bidi="he-IL"/>
              </w:rPr>
              <w:t>׳׳׳׳</w:t>
            </w:r>
          </w:p>
        </w:tc>
      </w:tr>
      <w:tr w:rsidR="008152BF" w:rsidRPr="00683CF1" w:rsidTr="00E268BC">
        <w:tc>
          <w:tcPr>
            <w:tcW w:w="992" w:type="dxa"/>
          </w:tcPr>
          <w:p w:rsidR="006312EA" w:rsidRPr="00683CF1" w:rsidRDefault="00081CE5" w:rsidP="003D2034">
            <w:pPr>
              <w:spacing w:line="360" w:lineRule="auto"/>
              <w:jc w:val="center"/>
              <w:rPr>
                <w:rFonts w:ascii="Arial" w:hAnsi="Arial" w:cs="Arial"/>
                <w:sz w:val="16"/>
                <w:szCs w:val="16"/>
              </w:rPr>
            </w:pPr>
            <w:r w:rsidRPr="00683CF1">
              <w:rPr>
                <w:rFonts w:ascii="Arial" w:hAnsi="Arial" w:cs="Arial"/>
                <w:sz w:val="16"/>
                <w:szCs w:val="16"/>
              </w:rPr>
              <w:t>Trend</w:t>
            </w:r>
          </w:p>
        </w:tc>
        <w:tc>
          <w:tcPr>
            <w:tcW w:w="1559" w:type="dxa"/>
          </w:tcPr>
          <w:p w:rsidR="006312EA" w:rsidRPr="00683CF1" w:rsidRDefault="007B5DFE" w:rsidP="003D2034">
            <w:pPr>
              <w:spacing w:line="360" w:lineRule="auto"/>
              <w:jc w:val="center"/>
              <w:rPr>
                <w:rFonts w:ascii="Arial" w:hAnsi="Arial" w:cs="Arial"/>
                <w:sz w:val="16"/>
                <w:szCs w:val="16"/>
              </w:rPr>
            </w:pPr>
            <w:r w:rsidRPr="00683CF1">
              <w:rPr>
                <w:rFonts w:ascii="Arial" w:hAnsi="Arial" w:cs="Arial"/>
                <w:sz w:val="16"/>
                <w:szCs w:val="16"/>
              </w:rPr>
              <w:t>-2.361  (0.4008)</w:t>
            </w:r>
          </w:p>
        </w:tc>
        <w:tc>
          <w:tcPr>
            <w:tcW w:w="1134" w:type="dxa"/>
          </w:tcPr>
          <w:p w:rsidR="006312EA" w:rsidRPr="00683CF1" w:rsidRDefault="007B5DFE" w:rsidP="003D2034">
            <w:pPr>
              <w:spacing w:line="360" w:lineRule="auto"/>
              <w:jc w:val="center"/>
              <w:rPr>
                <w:rFonts w:ascii="Arial" w:hAnsi="Arial" w:cs="Arial"/>
                <w:sz w:val="16"/>
                <w:szCs w:val="16"/>
              </w:rPr>
            </w:pPr>
            <w:r w:rsidRPr="00683CF1">
              <w:rPr>
                <w:rFonts w:ascii="Arial" w:hAnsi="Arial" w:cs="Arial"/>
                <w:sz w:val="16"/>
                <w:szCs w:val="16"/>
              </w:rPr>
              <w:t>-4.371</w:t>
            </w:r>
          </w:p>
        </w:tc>
        <w:tc>
          <w:tcPr>
            <w:tcW w:w="1134" w:type="dxa"/>
          </w:tcPr>
          <w:p w:rsidR="006312EA" w:rsidRPr="00683CF1" w:rsidRDefault="007B5DFE" w:rsidP="003D2034">
            <w:pPr>
              <w:spacing w:line="360" w:lineRule="auto"/>
              <w:jc w:val="center"/>
              <w:rPr>
                <w:rFonts w:ascii="Arial" w:hAnsi="Arial" w:cs="Arial"/>
                <w:sz w:val="16"/>
                <w:szCs w:val="16"/>
              </w:rPr>
            </w:pPr>
            <w:r w:rsidRPr="00683CF1">
              <w:rPr>
                <w:rFonts w:ascii="Arial" w:hAnsi="Arial" w:cs="Arial"/>
                <w:sz w:val="16"/>
                <w:szCs w:val="16"/>
              </w:rPr>
              <w:t>-3.596</w:t>
            </w:r>
          </w:p>
        </w:tc>
        <w:tc>
          <w:tcPr>
            <w:tcW w:w="992" w:type="dxa"/>
          </w:tcPr>
          <w:p w:rsidR="006312EA" w:rsidRPr="00683CF1" w:rsidRDefault="007B5DFE" w:rsidP="003D2034">
            <w:pPr>
              <w:spacing w:line="360" w:lineRule="auto"/>
              <w:jc w:val="center"/>
              <w:rPr>
                <w:rFonts w:ascii="Arial" w:hAnsi="Arial" w:cs="Arial"/>
                <w:sz w:val="16"/>
                <w:szCs w:val="16"/>
              </w:rPr>
            </w:pPr>
            <w:r w:rsidRPr="00683CF1">
              <w:rPr>
                <w:rFonts w:ascii="Arial" w:hAnsi="Arial" w:cs="Arial"/>
                <w:sz w:val="16"/>
                <w:szCs w:val="16"/>
              </w:rPr>
              <w:t>-3.238</w:t>
            </w:r>
          </w:p>
        </w:tc>
        <w:tc>
          <w:tcPr>
            <w:tcW w:w="1418" w:type="dxa"/>
          </w:tcPr>
          <w:p w:rsidR="006312EA" w:rsidRPr="00683CF1" w:rsidRDefault="00AB14A2" w:rsidP="003D2034">
            <w:pPr>
              <w:spacing w:line="360" w:lineRule="auto"/>
              <w:jc w:val="center"/>
              <w:rPr>
                <w:rFonts w:ascii="Arial" w:hAnsi="Arial" w:cs="Arial"/>
                <w:b/>
                <w:sz w:val="16"/>
                <w:szCs w:val="16"/>
              </w:rPr>
            </w:pPr>
            <w:r w:rsidRPr="00683CF1">
              <w:rPr>
                <w:rFonts w:ascii="Arial" w:hAnsi="Arial" w:cs="Arial"/>
                <w:b/>
                <w:sz w:val="16"/>
                <w:szCs w:val="16"/>
                <w:rtl/>
                <w:lang w:bidi="he-IL"/>
              </w:rPr>
              <w:t>׳׳׳׳</w:t>
            </w:r>
          </w:p>
        </w:tc>
      </w:tr>
      <w:tr w:rsidR="008152BF" w:rsidRPr="00683CF1" w:rsidTr="00E268BC">
        <w:tc>
          <w:tcPr>
            <w:tcW w:w="992" w:type="dxa"/>
          </w:tcPr>
          <w:p w:rsidR="006312EA" w:rsidRPr="00683CF1" w:rsidRDefault="00081CE5" w:rsidP="003D2034">
            <w:pPr>
              <w:spacing w:line="360" w:lineRule="auto"/>
              <w:jc w:val="center"/>
              <w:rPr>
                <w:rFonts w:ascii="Arial" w:hAnsi="Arial" w:cs="Arial"/>
                <w:sz w:val="16"/>
                <w:szCs w:val="16"/>
              </w:rPr>
            </w:pPr>
            <w:r w:rsidRPr="00683CF1">
              <w:rPr>
                <w:rFonts w:ascii="Arial" w:hAnsi="Arial" w:cs="Arial"/>
                <w:sz w:val="16"/>
                <w:szCs w:val="16"/>
              </w:rPr>
              <w:t>ADF</w:t>
            </w:r>
          </w:p>
        </w:tc>
        <w:tc>
          <w:tcPr>
            <w:tcW w:w="1559" w:type="dxa"/>
          </w:tcPr>
          <w:p w:rsidR="006312EA" w:rsidRPr="00683CF1" w:rsidRDefault="007B5DFE" w:rsidP="003D2034">
            <w:pPr>
              <w:spacing w:line="360" w:lineRule="auto"/>
              <w:jc w:val="center"/>
              <w:rPr>
                <w:rFonts w:ascii="Arial" w:hAnsi="Arial" w:cs="Arial"/>
                <w:sz w:val="16"/>
                <w:szCs w:val="16"/>
              </w:rPr>
            </w:pPr>
            <w:r w:rsidRPr="00683CF1">
              <w:rPr>
                <w:rFonts w:ascii="Arial" w:hAnsi="Arial" w:cs="Arial"/>
                <w:sz w:val="16"/>
                <w:szCs w:val="16"/>
              </w:rPr>
              <w:t>-1.365 (0.8709)</w:t>
            </w:r>
          </w:p>
        </w:tc>
        <w:tc>
          <w:tcPr>
            <w:tcW w:w="1134" w:type="dxa"/>
          </w:tcPr>
          <w:p w:rsidR="006312EA" w:rsidRPr="00683CF1" w:rsidRDefault="007B5DFE" w:rsidP="003D2034">
            <w:pPr>
              <w:spacing w:line="360" w:lineRule="auto"/>
              <w:jc w:val="center"/>
              <w:rPr>
                <w:rFonts w:ascii="Arial" w:hAnsi="Arial" w:cs="Arial"/>
                <w:sz w:val="16"/>
                <w:szCs w:val="16"/>
              </w:rPr>
            </w:pPr>
            <w:r w:rsidRPr="00683CF1">
              <w:rPr>
                <w:rFonts w:ascii="Arial" w:hAnsi="Arial" w:cs="Arial"/>
                <w:sz w:val="16"/>
                <w:szCs w:val="16"/>
              </w:rPr>
              <w:t>-4.380</w:t>
            </w:r>
          </w:p>
        </w:tc>
        <w:tc>
          <w:tcPr>
            <w:tcW w:w="1134" w:type="dxa"/>
          </w:tcPr>
          <w:p w:rsidR="006312EA" w:rsidRPr="00683CF1" w:rsidRDefault="007B5DFE" w:rsidP="003D2034">
            <w:pPr>
              <w:spacing w:line="360" w:lineRule="auto"/>
              <w:jc w:val="center"/>
              <w:rPr>
                <w:rFonts w:ascii="Arial" w:hAnsi="Arial" w:cs="Arial"/>
                <w:sz w:val="16"/>
                <w:szCs w:val="16"/>
              </w:rPr>
            </w:pPr>
            <w:r w:rsidRPr="00683CF1">
              <w:rPr>
                <w:rFonts w:ascii="Arial" w:hAnsi="Arial" w:cs="Arial"/>
                <w:sz w:val="16"/>
                <w:szCs w:val="16"/>
              </w:rPr>
              <w:t>-3.600</w:t>
            </w:r>
          </w:p>
        </w:tc>
        <w:tc>
          <w:tcPr>
            <w:tcW w:w="992" w:type="dxa"/>
          </w:tcPr>
          <w:p w:rsidR="006312EA" w:rsidRPr="00683CF1" w:rsidRDefault="007B5DFE" w:rsidP="003D2034">
            <w:pPr>
              <w:spacing w:line="360" w:lineRule="auto"/>
              <w:jc w:val="center"/>
              <w:rPr>
                <w:rFonts w:ascii="Arial" w:hAnsi="Arial" w:cs="Arial"/>
                <w:sz w:val="16"/>
                <w:szCs w:val="16"/>
              </w:rPr>
            </w:pPr>
            <w:r w:rsidRPr="00683CF1">
              <w:rPr>
                <w:rFonts w:ascii="Arial" w:hAnsi="Arial" w:cs="Arial"/>
                <w:sz w:val="16"/>
                <w:szCs w:val="16"/>
              </w:rPr>
              <w:t>-3.240</w:t>
            </w:r>
          </w:p>
        </w:tc>
        <w:tc>
          <w:tcPr>
            <w:tcW w:w="1418" w:type="dxa"/>
          </w:tcPr>
          <w:p w:rsidR="006312EA" w:rsidRPr="00683CF1" w:rsidRDefault="00AB14A2" w:rsidP="003D2034">
            <w:pPr>
              <w:spacing w:line="360" w:lineRule="auto"/>
              <w:jc w:val="center"/>
              <w:rPr>
                <w:rFonts w:ascii="Arial" w:hAnsi="Arial" w:cs="Arial"/>
                <w:b/>
                <w:sz w:val="16"/>
                <w:szCs w:val="16"/>
              </w:rPr>
            </w:pPr>
            <w:r w:rsidRPr="00683CF1">
              <w:rPr>
                <w:rFonts w:ascii="Arial" w:hAnsi="Arial" w:cs="Arial"/>
                <w:b/>
                <w:sz w:val="16"/>
                <w:szCs w:val="16"/>
                <w:rtl/>
                <w:lang w:bidi="he-IL"/>
              </w:rPr>
              <w:t>׳׳׳׳</w:t>
            </w:r>
          </w:p>
        </w:tc>
      </w:tr>
      <w:tr w:rsidR="008152BF" w:rsidRPr="00683CF1" w:rsidTr="00E268BC">
        <w:tc>
          <w:tcPr>
            <w:tcW w:w="992" w:type="dxa"/>
          </w:tcPr>
          <w:p w:rsidR="006312EA" w:rsidRPr="00683CF1" w:rsidRDefault="00081CE5" w:rsidP="003D2034">
            <w:pPr>
              <w:spacing w:line="360" w:lineRule="auto"/>
              <w:jc w:val="center"/>
              <w:rPr>
                <w:rFonts w:ascii="Arial" w:hAnsi="Arial" w:cs="Arial"/>
                <w:sz w:val="16"/>
                <w:szCs w:val="16"/>
              </w:rPr>
            </w:pPr>
            <w:r w:rsidRPr="00683CF1">
              <w:rPr>
                <w:rFonts w:ascii="Arial" w:hAnsi="Arial" w:cs="Arial"/>
                <w:sz w:val="16"/>
                <w:szCs w:val="16"/>
              </w:rPr>
              <w:t>Price</w:t>
            </w:r>
            <w:r w:rsidR="00D07F77" w:rsidRPr="00683CF1">
              <w:rPr>
                <w:rFonts w:ascii="Arial" w:hAnsi="Arial" w:cs="Arial"/>
                <w:sz w:val="16"/>
                <w:szCs w:val="16"/>
                <w:vertAlign w:val="subscript"/>
              </w:rPr>
              <w:t>t-4</w:t>
            </w:r>
          </w:p>
        </w:tc>
        <w:tc>
          <w:tcPr>
            <w:tcW w:w="1559" w:type="dxa"/>
          </w:tcPr>
          <w:p w:rsidR="006312EA" w:rsidRPr="00683CF1" w:rsidRDefault="00A538FE" w:rsidP="003D2034">
            <w:pPr>
              <w:spacing w:line="360" w:lineRule="auto"/>
              <w:jc w:val="center"/>
              <w:rPr>
                <w:rFonts w:ascii="Arial" w:hAnsi="Arial" w:cs="Arial"/>
                <w:sz w:val="16"/>
                <w:szCs w:val="16"/>
              </w:rPr>
            </w:pPr>
            <w:r w:rsidRPr="00683CF1">
              <w:rPr>
                <w:rFonts w:ascii="Arial" w:hAnsi="Arial" w:cs="Arial"/>
                <w:sz w:val="16"/>
                <w:szCs w:val="16"/>
              </w:rPr>
              <w:t>-0.415 (0.9075)</w:t>
            </w:r>
          </w:p>
        </w:tc>
        <w:tc>
          <w:tcPr>
            <w:tcW w:w="1134" w:type="dxa"/>
          </w:tcPr>
          <w:p w:rsidR="006312EA" w:rsidRPr="00683CF1" w:rsidRDefault="00A538FE" w:rsidP="003D2034">
            <w:pPr>
              <w:spacing w:line="360" w:lineRule="auto"/>
              <w:jc w:val="center"/>
              <w:rPr>
                <w:rFonts w:ascii="Arial" w:hAnsi="Arial" w:cs="Arial"/>
                <w:sz w:val="16"/>
                <w:szCs w:val="16"/>
              </w:rPr>
            </w:pPr>
            <w:r w:rsidRPr="00683CF1">
              <w:rPr>
                <w:rFonts w:ascii="Arial" w:hAnsi="Arial" w:cs="Arial"/>
                <w:sz w:val="16"/>
                <w:szCs w:val="16"/>
              </w:rPr>
              <w:t>-3.750</w:t>
            </w:r>
          </w:p>
        </w:tc>
        <w:tc>
          <w:tcPr>
            <w:tcW w:w="1134" w:type="dxa"/>
          </w:tcPr>
          <w:p w:rsidR="006312EA" w:rsidRPr="00683CF1" w:rsidRDefault="00A538FE" w:rsidP="003D2034">
            <w:pPr>
              <w:spacing w:line="360" w:lineRule="auto"/>
              <w:jc w:val="center"/>
              <w:rPr>
                <w:rFonts w:ascii="Arial" w:hAnsi="Arial" w:cs="Arial"/>
                <w:sz w:val="16"/>
                <w:szCs w:val="16"/>
              </w:rPr>
            </w:pPr>
            <w:r w:rsidRPr="00683CF1">
              <w:rPr>
                <w:rFonts w:ascii="Arial" w:hAnsi="Arial" w:cs="Arial"/>
                <w:sz w:val="16"/>
                <w:szCs w:val="16"/>
              </w:rPr>
              <w:t>-3.000</w:t>
            </w:r>
          </w:p>
        </w:tc>
        <w:tc>
          <w:tcPr>
            <w:tcW w:w="992" w:type="dxa"/>
          </w:tcPr>
          <w:p w:rsidR="006312EA" w:rsidRPr="00683CF1" w:rsidRDefault="00A538FE" w:rsidP="003D2034">
            <w:pPr>
              <w:spacing w:line="360" w:lineRule="auto"/>
              <w:jc w:val="center"/>
              <w:rPr>
                <w:rFonts w:ascii="Arial" w:hAnsi="Arial" w:cs="Arial"/>
                <w:sz w:val="16"/>
                <w:szCs w:val="16"/>
              </w:rPr>
            </w:pPr>
            <w:r w:rsidRPr="00683CF1">
              <w:rPr>
                <w:rFonts w:ascii="Arial" w:hAnsi="Arial" w:cs="Arial"/>
                <w:sz w:val="16"/>
                <w:szCs w:val="16"/>
              </w:rPr>
              <w:t>-2.630</w:t>
            </w:r>
          </w:p>
        </w:tc>
        <w:tc>
          <w:tcPr>
            <w:tcW w:w="1418" w:type="dxa"/>
          </w:tcPr>
          <w:p w:rsidR="006312EA" w:rsidRPr="00683CF1" w:rsidRDefault="00AB14A2" w:rsidP="003D2034">
            <w:pPr>
              <w:spacing w:line="360" w:lineRule="auto"/>
              <w:jc w:val="center"/>
              <w:rPr>
                <w:rFonts w:ascii="Arial" w:hAnsi="Arial" w:cs="Arial"/>
                <w:b/>
                <w:sz w:val="16"/>
                <w:szCs w:val="16"/>
              </w:rPr>
            </w:pPr>
            <w:r w:rsidRPr="00683CF1">
              <w:rPr>
                <w:rFonts w:ascii="Arial" w:hAnsi="Arial" w:cs="Arial"/>
                <w:b/>
                <w:sz w:val="16"/>
                <w:szCs w:val="16"/>
                <w:rtl/>
                <w:lang w:bidi="he-IL"/>
              </w:rPr>
              <w:t>׳׳׳׳</w:t>
            </w:r>
          </w:p>
        </w:tc>
      </w:tr>
      <w:tr w:rsidR="008152BF" w:rsidRPr="00683CF1" w:rsidTr="00E268BC">
        <w:tc>
          <w:tcPr>
            <w:tcW w:w="992" w:type="dxa"/>
          </w:tcPr>
          <w:p w:rsidR="006312EA" w:rsidRPr="00683CF1" w:rsidRDefault="00081CE5" w:rsidP="003D2034">
            <w:pPr>
              <w:spacing w:line="360" w:lineRule="auto"/>
              <w:jc w:val="center"/>
              <w:rPr>
                <w:rFonts w:ascii="Arial" w:hAnsi="Arial" w:cs="Arial"/>
                <w:sz w:val="16"/>
                <w:szCs w:val="16"/>
              </w:rPr>
            </w:pPr>
            <w:r w:rsidRPr="00683CF1">
              <w:rPr>
                <w:rFonts w:ascii="Arial" w:hAnsi="Arial" w:cs="Arial"/>
                <w:sz w:val="16"/>
                <w:szCs w:val="16"/>
              </w:rPr>
              <w:t>Trend</w:t>
            </w:r>
          </w:p>
        </w:tc>
        <w:tc>
          <w:tcPr>
            <w:tcW w:w="1559" w:type="dxa"/>
          </w:tcPr>
          <w:p w:rsidR="006312EA" w:rsidRPr="00683CF1" w:rsidRDefault="00A538FE" w:rsidP="003D2034">
            <w:pPr>
              <w:spacing w:line="360" w:lineRule="auto"/>
              <w:jc w:val="center"/>
              <w:rPr>
                <w:rFonts w:ascii="Arial" w:hAnsi="Arial" w:cs="Arial"/>
                <w:sz w:val="16"/>
                <w:szCs w:val="16"/>
              </w:rPr>
            </w:pPr>
            <w:r w:rsidRPr="00683CF1">
              <w:rPr>
                <w:rFonts w:ascii="Arial" w:hAnsi="Arial" w:cs="Arial"/>
                <w:sz w:val="16"/>
                <w:szCs w:val="16"/>
              </w:rPr>
              <w:t>-1.293 (0.8897)</w:t>
            </w:r>
          </w:p>
        </w:tc>
        <w:tc>
          <w:tcPr>
            <w:tcW w:w="1134" w:type="dxa"/>
          </w:tcPr>
          <w:p w:rsidR="006312EA" w:rsidRPr="00683CF1" w:rsidRDefault="00A538FE" w:rsidP="003D2034">
            <w:pPr>
              <w:spacing w:line="360" w:lineRule="auto"/>
              <w:jc w:val="center"/>
              <w:rPr>
                <w:rFonts w:ascii="Arial" w:hAnsi="Arial" w:cs="Arial"/>
                <w:sz w:val="16"/>
                <w:szCs w:val="16"/>
              </w:rPr>
            </w:pPr>
            <w:r w:rsidRPr="00683CF1">
              <w:rPr>
                <w:rFonts w:ascii="Arial" w:hAnsi="Arial" w:cs="Arial"/>
                <w:sz w:val="16"/>
                <w:szCs w:val="16"/>
              </w:rPr>
              <w:t>-4.380</w:t>
            </w:r>
          </w:p>
        </w:tc>
        <w:tc>
          <w:tcPr>
            <w:tcW w:w="1134" w:type="dxa"/>
          </w:tcPr>
          <w:p w:rsidR="006312EA" w:rsidRPr="00683CF1" w:rsidRDefault="00A538FE" w:rsidP="003D2034">
            <w:pPr>
              <w:spacing w:line="360" w:lineRule="auto"/>
              <w:jc w:val="center"/>
              <w:rPr>
                <w:rFonts w:ascii="Arial" w:hAnsi="Arial" w:cs="Arial"/>
                <w:sz w:val="16"/>
                <w:szCs w:val="16"/>
              </w:rPr>
            </w:pPr>
            <w:r w:rsidRPr="00683CF1">
              <w:rPr>
                <w:rFonts w:ascii="Arial" w:hAnsi="Arial" w:cs="Arial"/>
                <w:sz w:val="16"/>
                <w:szCs w:val="16"/>
              </w:rPr>
              <w:t>-3.600</w:t>
            </w:r>
          </w:p>
        </w:tc>
        <w:tc>
          <w:tcPr>
            <w:tcW w:w="992" w:type="dxa"/>
          </w:tcPr>
          <w:p w:rsidR="006312EA" w:rsidRPr="00683CF1" w:rsidRDefault="00A538FE" w:rsidP="003D2034">
            <w:pPr>
              <w:spacing w:line="360" w:lineRule="auto"/>
              <w:jc w:val="center"/>
              <w:rPr>
                <w:rFonts w:ascii="Arial" w:hAnsi="Arial" w:cs="Arial"/>
                <w:sz w:val="16"/>
                <w:szCs w:val="16"/>
              </w:rPr>
            </w:pPr>
            <w:r w:rsidRPr="00683CF1">
              <w:rPr>
                <w:rFonts w:ascii="Arial" w:hAnsi="Arial" w:cs="Arial"/>
                <w:sz w:val="16"/>
                <w:szCs w:val="16"/>
              </w:rPr>
              <w:t>-3.240</w:t>
            </w:r>
          </w:p>
        </w:tc>
        <w:tc>
          <w:tcPr>
            <w:tcW w:w="1418" w:type="dxa"/>
          </w:tcPr>
          <w:p w:rsidR="006312EA" w:rsidRPr="00683CF1" w:rsidRDefault="00AB14A2" w:rsidP="003D2034">
            <w:pPr>
              <w:spacing w:line="360" w:lineRule="auto"/>
              <w:jc w:val="center"/>
              <w:rPr>
                <w:rFonts w:ascii="Arial" w:hAnsi="Arial" w:cs="Arial"/>
                <w:b/>
                <w:sz w:val="16"/>
                <w:szCs w:val="16"/>
              </w:rPr>
            </w:pPr>
            <w:r w:rsidRPr="00683CF1">
              <w:rPr>
                <w:rFonts w:ascii="Arial" w:hAnsi="Arial" w:cs="Arial"/>
                <w:b/>
                <w:sz w:val="16"/>
                <w:szCs w:val="16"/>
                <w:rtl/>
                <w:lang w:bidi="he-IL"/>
              </w:rPr>
              <w:t>׳׳׳׳</w:t>
            </w:r>
          </w:p>
        </w:tc>
      </w:tr>
      <w:tr w:rsidR="008152BF" w:rsidRPr="00683CF1" w:rsidTr="00E268BC">
        <w:tc>
          <w:tcPr>
            <w:tcW w:w="992" w:type="dxa"/>
          </w:tcPr>
          <w:p w:rsidR="006312EA" w:rsidRPr="00683CF1" w:rsidRDefault="00081CE5" w:rsidP="003D2034">
            <w:pPr>
              <w:spacing w:line="360" w:lineRule="auto"/>
              <w:jc w:val="center"/>
              <w:rPr>
                <w:rFonts w:ascii="Arial" w:hAnsi="Arial" w:cs="Arial"/>
                <w:sz w:val="16"/>
                <w:szCs w:val="16"/>
              </w:rPr>
            </w:pPr>
            <w:r w:rsidRPr="00683CF1">
              <w:rPr>
                <w:rFonts w:ascii="Arial" w:hAnsi="Arial" w:cs="Arial"/>
                <w:sz w:val="16"/>
                <w:szCs w:val="16"/>
              </w:rPr>
              <w:t>ADF</w:t>
            </w:r>
          </w:p>
        </w:tc>
        <w:tc>
          <w:tcPr>
            <w:tcW w:w="1559" w:type="dxa"/>
          </w:tcPr>
          <w:p w:rsidR="006312EA" w:rsidRPr="00683CF1" w:rsidRDefault="00A538FE" w:rsidP="003D2034">
            <w:pPr>
              <w:spacing w:line="360" w:lineRule="auto"/>
              <w:jc w:val="center"/>
              <w:rPr>
                <w:rFonts w:ascii="Arial" w:hAnsi="Arial" w:cs="Arial"/>
                <w:sz w:val="16"/>
                <w:szCs w:val="16"/>
              </w:rPr>
            </w:pPr>
            <w:r w:rsidRPr="00683CF1">
              <w:rPr>
                <w:rFonts w:ascii="Arial" w:hAnsi="Arial" w:cs="Arial"/>
                <w:sz w:val="16"/>
                <w:szCs w:val="16"/>
              </w:rPr>
              <w:t>-2.038 (0.5805)</w:t>
            </w:r>
          </w:p>
        </w:tc>
        <w:tc>
          <w:tcPr>
            <w:tcW w:w="1134" w:type="dxa"/>
          </w:tcPr>
          <w:p w:rsidR="006312EA" w:rsidRPr="00683CF1" w:rsidRDefault="00A538FE" w:rsidP="003D2034">
            <w:pPr>
              <w:spacing w:line="360" w:lineRule="auto"/>
              <w:jc w:val="center"/>
              <w:rPr>
                <w:rFonts w:ascii="Arial" w:hAnsi="Arial" w:cs="Arial"/>
                <w:sz w:val="16"/>
                <w:szCs w:val="16"/>
              </w:rPr>
            </w:pPr>
            <w:r w:rsidRPr="00683CF1">
              <w:rPr>
                <w:rFonts w:ascii="Arial" w:hAnsi="Arial" w:cs="Arial"/>
                <w:sz w:val="16"/>
                <w:szCs w:val="16"/>
              </w:rPr>
              <w:t>-4.380</w:t>
            </w:r>
          </w:p>
        </w:tc>
        <w:tc>
          <w:tcPr>
            <w:tcW w:w="1134" w:type="dxa"/>
          </w:tcPr>
          <w:p w:rsidR="006312EA" w:rsidRPr="00683CF1" w:rsidRDefault="00A538FE" w:rsidP="003D2034">
            <w:pPr>
              <w:spacing w:line="360" w:lineRule="auto"/>
              <w:jc w:val="center"/>
              <w:rPr>
                <w:rFonts w:ascii="Arial" w:hAnsi="Arial" w:cs="Arial"/>
                <w:sz w:val="16"/>
                <w:szCs w:val="16"/>
              </w:rPr>
            </w:pPr>
            <w:r w:rsidRPr="00683CF1">
              <w:rPr>
                <w:rFonts w:ascii="Arial" w:hAnsi="Arial" w:cs="Arial"/>
                <w:sz w:val="16"/>
                <w:szCs w:val="16"/>
              </w:rPr>
              <w:t>-3.600</w:t>
            </w:r>
          </w:p>
        </w:tc>
        <w:tc>
          <w:tcPr>
            <w:tcW w:w="992" w:type="dxa"/>
          </w:tcPr>
          <w:p w:rsidR="006312EA" w:rsidRPr="00683CF1" w:rsidRDefault="00A538FE" w:rsidP="003D2034">
            <w:pPr>
              <w:spacing w:line="360" w:lineRule="auto"/>
              <w:jc w:val="center"/>
              <w:rPr>
                <w:rFonts w:ascii="Arial" w:hAnsi="Arial" w:cs="Arial"/>
                <w:sz w:val="16"/>
                <w:szCs w:val="16"/>
              </w:rPr>
            </w:pPr>
            <w:r w:rsidRPr="00683CF1">
              <w:rPr>
                <w:rFonts w:ascii="Arial" w:hAnsi="Arial" w:cs="Arial"/>
                <w:sz w:val="16"/>
                <w:szCs w:val="16"/>
              </w:rPr>
              <w:t>3.240</w:t>
            </w:r>
          </w:p>
        </w:tc>
        <w:tc>
          <w:tcPr>
            <w:tcW w:w="1418" w:type="dxa"/>
          </w:tcPr>
          <w:p w:rsidR="006312EA" w:rsidRPr="00683CF1" w:rsidRDefault="00AB14A2" w:rsidP="003D2034">
            <w:pPr>
              <w:spacing w:line="360" w:lineRule="auto"/>
              <w:jc w:val="center"/>
              <w:rPr>
                <w:rFonts w:ascii="Arial" w:hAnsi="Arial" w:cs="Arial"/>
                <w:b/>
                <w:sz w:val="16"/>
                <w:szCs w:val="16"/>
              </w:rPr>
            </w:pPr>
            <w:r w:rsidRPr="00683CF1">
              <w:rPr>
                <w:rFonts w:ascii="Arial" w:hAnsi="Arial" w:cs="Arial"/>
                <w:b/>
                <w:sz w:val="16"/>
                <w:szCs w:val="16"/>
                <w:rtl/>
                <w:lang w:bidi="he-IL"/>
              </w:rPr>
              <w:t>׳׳׳׳</w:t>
            </w:r>
          </w:p>
        </w:tc>
      </w:tr>
      <w:tr w:rsidR="008152BF" w:rsidRPr="00683CF1" w:rsidTr="00E268BC">
        <w:tc>
          <w:tcPr>
            <w:tcW w:w="992" w:type="dxa"/>
          </w:tcPr>
          <w:p w:rsidR="006312EA" w:rsidRPr="00683CF1" w:rsidRDefault="00081CE5" w:rsidP="003D2034">
            <w:pPr>
              <w:spacing w:line="360" w:lineRule="auto"/>
              <w:jc w:val="center"/>
              <w:rPr>
                <w:rFonts w:ascii="Arial" w:hAnsi="Arial" w:cs="Arial"/>
                <w:sz w:val="16"/>
                <w:szCs w:val="16"/>
              </w:rPr>
            </w:pPr>
            <w:r w:rsidRPr="00683CF1">
              <w:rPr>
                <w:rFonts w:ascii="Arial" w:hAnsi="Arial" w:cs="Arial"/>
                <w:sz w:val="16"/>
                <w:szCs w:val="16"/>
              </w:rPr>
              <w:t>Price</w:t>
            </w:r>
            <w:r w:rsidR="00D07F77" w:rsidRPr="00683CF1">
              <w:rPr>
                <w:rFonts w:ascii="Arial" w:hAnsi="Arial" w:cs="Arial"/>
                <w:sz w:val="16"/>
                <w:szCs w:val="16"/>
                <w:vertAlign w:val="subscript"/>
              </w:rPr>
              <w:t>t-5</w:t>
            </w:r>
          </w:p>
        </w:tc>
        <w:tc>
          <w:tcPr>
            <w:tcW w:w="1559" w:type="dxa"/>
          </w:tcPr>
          <w:p w:rsidR="006312EA" w:rsidRPr="00683CF1" w:rsidRDefault="00A538FE" w:rsidP="003D2034">
            <w:pPr>
              <w:spacing w:line="360" w:lineRule="auto"/>
              <w:jc w:val="center"/>
              <w:rPr>
                <w:rFonts w:ascii="Arial" w:hAnsi="Arial" w:cs="Arial"/>
                <w:sz w:val="16"/>
                <w:szCs w:val="16"/>
              </w:rPr>
            </w:pPr>
            <w:r w:rsidRPr="00683CF1">
              <w:rPr>
                <w:rFonts w:ascii="Arial" w:hAnsi="Arial" w:cs="Arial"/>
                <w:sz w:val="16"/>
                <w:szCs w:val="16"/>
              </w:rPr>
              <w:t>-0.707 (0.8450)</w:t>
            </w:r>
          </w:p>
        </w:tc>
        <w:tc>
          <w:tcPr>
            <w:tcW w:w="1134" w:type="dxa"/>
          </w:tcPr>
          <w:p w:rsidR="006312EA" w:rsidRPr="00683CF1" w:rsidRDefault="00A538FE" w:rsidP="003D2034">
            <w:pPr>
              <w:spacing w:line="360" w:lineRule="auto"/>
              <w:jc w:val="center"/>
              <w:rPr>
                <w:rFonts w:ascii="Arial" w:hAnsi="Arial" w:cs="Arial"/>
                <w:sz w:val="16"/>
                <w:szCs w:val="16"/>
              </w:rPr>
            </w:pPr>
            <w:r w:rsidRPr="00683CF1">
              <w:rPr>
                <w:rFonts w:ascii="Arial" w:hAnsi="Arial" w:cs="Arial"/>
                <w:sz w:val="16"/>
                <w:szCs w:val="16"/>
              </w:rPr>
              <w:t>-3.750</w:t>
            </w:r>
          </w:p>
        </w:tc>
        <w:tc>
          <w:tcPr>
            <w:tcW w:w="1134" w:type="dxa"/>
          </w:tcPr>
          <w:p w:rsidR="006312EA" w:rsidRPr="00683CF1" w:rsidRDefault="00A538FE" w:rsidP="003D2034">
            <w:pPr>
              <w:spacing w:line="360" w:lineRule="auto"/>
              <w:jc w:val="center"/>
              <w:rPr>
                <w:rFonts w:ascii="Arial" w:hAnsi="Arial" w:cs="Arial"/>
                <w:sz w:val="16"/>
                <w:szCs w:val="16"/>
              </w:rPr>
            </w:pPr>
            <w:r w:rsidRPr="00683CF1">
              <w:rPr>
                <w:rFonts w:ascii="Arial" w:hAnsi="Arial" w:cs="Arial"/>
                <w:sz w:val="16"/>
                <w:szCs w:val="16"/>
              </w:rPr>
              <w:t>-3.000</w:t>
            </w:r>
          </w:p>
        </w:tc>
        <w:tc>
          <w:tcPr>
            <w:tcW w:w="992" w:type="dxa"/>
          </w:tcPr>
          <w:p w:rsidR="006312EA" w:rsidRPr="00683CF1" w:rsidRDefault="00A538FE" w:rsidP="003D2034">
            <w:pPr>
              <w:spacing w:line="360" w:lineRule="auto"/>
              <w:jc w:val="center"/>
              <w:rPr>
                <w:rFonts w:ascii="Arial" w:hAnsi="Arial" w:cs="Arial"/>
                <w:sz w:val="16"/>
                <w:szCs w:val="16"/>
              </w:rPr>
            </w:pPr>
            <w:r w:rsidRPr="00683CF1">
              <w:rPr>
                <w:rFonts w:ascii="Arial" w:hAnsi="Arial" w:cs="Arial"/>
                <w:sz w:val="16"/>
                <w:szCs w:val="16"/>
              </w:rPr>
              <w:t>-2.630</w:t>
            </w:r>
          </w:p>
        </w:tc>
        <w:tc>
          <w:tcPr>
            <w:tcW w:w="1418" w:type="dxa"/>
          </w:tcPr>
          <w:p w:rsidR="006312EA" w:rsidRPr="00683CF1" w:rsidRDefault="00AB14A2" w:rsidP="003D2034">
            <w:pPr>
              <w:spacing w:line="360" w:lineRule="auto"/>
              <w:jc w:val="center"/>
              <w:rPr>
                <w:rFonts w:ascii="Arial" w:hAnsi="Arial" w:cs="Arial"/>
                <w:b/>
                <w:sz w:val="16"/>
                <w:szCs w:val="16"/>
              </w:rPr>
            </w:pPr>
            <w:r w:rsidRPr="00683CF1">
              <w:rPr>
                <w:rFonts w:ascii="Arial" w:hAnsi="Arial" w:cs="Arial"/>
                <w:b/>
                <w:sz w:val="16"/>
                <w:szCs w:val="16"/>
                <w:rtl/>
                <w:lang w:bidi="he-IL"/>
              </w:rPr>
              <w:t>׳׳׳׳</w:t>
            </w:r>
          </w:p>
        </w:tc>
      </w:tr>
      <w:tr w:rsidR="008152BF" w:rsidRPr="00683CF1" w:rsidTr="00E268BC">
        <w:tc>
          <w:tcPr>
            <w:tcW w:w="992" w:type="dxa"/>
          </w:tcPr>
          <w:p w:rsidR="006312EA" w:rsidRPr="00683CF1" w:rsidRDefault="00081CE5" w:rsidP="003D2034">
            <w:pPr>
              <w:spacing w:line="360" w:lineRule="auto"/>
              <w:jc w:val="center"/>
              <w:rPr>
                <w:rFonts w:ascii="Arial" w:hAnsi="Arial" w:cs="Arial"/>
                <w:sz w:val="16"/>
                <w:szCs w:val="16"/>
              </w:rPr>
            </w:pPr>
            <w:r w:rsidRPr="00683CF1">
              <w:rPr>
                <w:rFonts w:ascii="Arial" w:hAnsi="Arial" w:cs="Arial"/>
                <w:sz w:val="16"/>
                <w:szCs w:val="16"/>
              </w:rPr>
              <w:t>Trend</w:t>
            </w:r>
          </w:p>
        </w:tc>
        <w:tc>
          <w:tcPr>
            <w:tcW w:w="1559" w:type="dxa"/>
          </w:tcPr>
          <w:p w:rsidR="006312EA" w:rsidRPr="00683CF1" w:rsidRDefault="00A538FE" w:rsidP="003D2034">
            <w:pPr>
              <w:spacing w:line="360" w:lineRule="auto"/>
              <w:jc w:val="center"/>
              <w:rPr>
                <w:rFonts w:ascii="Arial" w:hAnsi="Arial" w:cs="Arial"/>
                <w:sz w:val="16"/>
                <w:szCs w:val="16"/>
              </w:rPr>
            </w:pPr>
            <w:r w:rsidRPr="00683CF1">
              <w:rPr>
                <w:rFonts w:ascii="Arial" w:hAnsi="Arial" w:cs="Arial"/>
                <w:sz w:val="16"/>
                <w:szCs w:val="16"/>
              </w:rPr>
              <w:t>-1.293 (0.8897)</w:t>
            </w:r>
          </w:p>
        </w:tc>
        <w:tc>
          <w:tcPr>
            <w:tcW w:w="1134" w:type="dxa"/>
          </w:tcPr>
          <w:p w:rsidR="006312EA" w:rsidRPr="00683CF1" w:rsidRDefault="00A538FE" w:rsidP="003D2034">
            <w:pPr>
              <w:spacing w:line="360" w:lineRule="auto"/>
              <w:jc w:val="center"/>
              <w:rPr>
                <w:rFonts w:ascii="Arial" w:hAnsi="Arial" w:cs="Arial"/>
                <w:sz w:val="16"/>
                <w:szCs w:val="16"/>
              </w:rPr>
            </w:pPr>
            <w:r w:rsidRPr="00683CF1">
              <w:rPr>
                <w:rFonts w:ascii="Arial" w:hAnsi="Arial" w:cs="Arial"/>
                <w:sz w:val="16"/>
                <w:szCs w:val="16"/>
              </w:rPr>
              <w:t>-4.380</w:t>
            </w:r>
          </w:p>
        </w:tc>
        <w:tc>
          <w:tcPr>
            <w:tcW w:w="1134" w:type="dxa"/>
          </w:tcPr>
          <w:p w:rsidR="006312EA" w:rsidRPr="00683CF1" w:rsidRDefault="00A538FE" w:rsidP="003D2034">
            <w:pPr>
              <w:spacing w:line="360" w:lineRule="auto"/>
              <w:jc w:val="center"/>
              <w:rPr>
                <w:rFonts w:ascii="Arial" w:hAnsi="Arial" w:cs="Arial"/>
                <w:sz w:val="16"/>
                <w:szCs w:val="16"/>
              </w:rPr>
            </w:pPr>
            <w:r w:rsidRPr="00683CF1">
              <w:rPr>
                <w:rFonts w:ascii="Arial" w:hAnsi="Arial" w:cs="Arial"/>
                <w:sz w:val="16"/>
                <w:szCs w:val="16"/>
              </w:rPr>
              <w:t>-3.600</w:t>
            </w:r>
          </w:p>
        </w:tc>
        <w:tc>
          <w:tcPr>
            <w:tcW w:w="992" w:type="dxa"/>
          </w:tcPr>
          <w:p w:rsidR="006312EA" w:rsidRPr="00683CF1" w:rsidRDefault="00A538FE" w:rsidP="003D2034">
            <w:pPr>
              <w:spacing w:line="360" w:lineRule="auto"/>
              <w:jc w:val="center"/>
              <w:rPr>
                <w:rFonts w:ascii="Arial" w:hAnsi="Arial" w:cs="Arial"/>
                <w:sz w:val="16"/>
                <w:szCs w:val="16"/>
              </w:rPr>
            </w:pPr>
            <w:r w:rsidRPr="00683CF1">
              <w:rPr>
                <w:rFonts w:ascii="Arial" w:hAnsi="Arial" w:cs="Arial"/>
                <w:sz w:val="16"/>
                <w:szCs w:val="16"/>
              </w:rPr>
              <w:t>-3.240</w:t>
            </w:r>
          </w:p>
        </w:tc>
        <w:tc>
          <w:tcPr>
            <w:tcW w:w="1418" w:type="dxa"/>
          </w:tcPr>
          <w:p w:rsidR="006312EA" w:rsidRPr="00683CF1" w:rsidRDefault="00AB14A2" w:rsidP="003D2034">
            <w:pPr>
              <w:spacing w:line="360" w:lineRule="auto"/>
              <w:jc w:val="center"/>
              <w:rPr>
                <w:rFonts w:ascii="Arial" w:hAnsi="Arial" w:cs="Arial"/>
                <w:b/>
                <w:sz w:val="16"/>
                <w:szCs w:val="16"/>
              </w:rPr>
            </w:pPr>
            <w:r w:rsidRPr="00683CF1">
              <w:rPr>
                <w:rFonts w:ascii="Arial" w:hAnsi="Arial" w:cs="Arial"/>
                <w:b/>
                <w:sz w:val="16"/>
                <w:szCs w:val="16"/>
                <w:rtl/>
                <w:lang w:bidi="he-IL"/>
              </w:rPr>
              <w:t>׳׳׳׳</w:t>
            </w:r>
          </w:p>
        </w:tc>
      </w:tr>
      <w:tr w:rsidR="008152BF" w:rsidRPr="00683CF1" w:rsidTr="00E268BC">
        <w:tc>
          <w:tcPr>
            <w:tcW w:w="992" w:type="dxa"/>
          </w:tcPr>
          <w:p w:rsidR="006312EA" w:rsidRPr="00683CF1" w:rsidRDefault="00081CE5" w:rsidP="003D2034">
            <w:pPr>
              <w:spacing w:line="360" w:lineRule="auto"/>
              <w:jc w:val="center"/>
              <w:rPr>
                <w:rFonts w:ascii="Arial" w:hAnsi="Arial" w:cs="Arial"/>
                <w:sz w:val="16"/>
                <w:szCs w:val="16"/>
              </w:rPr>
            </w:pPr>
            <w:r w:rsidRPr="00683CF1">
              <w:rPr>
                <w:rFonts w:ascii="Arial" w:hAnsi="Arial" w:cs="Arial"/>
                <w:sz w:val="16"/>
                <w:szCs w:val="16"/>
              </w:rPr>
              <w:t>ADF</w:t>
            </w:r>
          </w:p>
        </w:tc>
        <w:tc>
          <w:tcPr>
            <w:tcW w:w="1559" w:type="dxa"/>
          </w:tcPr>
          <w:p w:rsidR="006312EA" w:rsidRPr="00683CF1" w:rsidRDefault="00A538FE" w:rsidP="003D2034">
            <w:pPr>
              <w:spacing w:line="360" w:lineRule="auto"/>
              <w:jc w:val="center"/>
              <w:rPr>
                <w:rFonts w:ascii="Arial" w:hAnsi="Arial" w:cs="Arial"/>
                <w:sz w:val="16"/>
                <w:szCs w:val="16"/>
              </w:rPr>
            </w:pPr>
            <w:r w:rsidRPr="00683CF1">
              <w:rPr>
                <w:rFonts w:ascii="Arial" w:hAnsi="Arial" w:cs="Arial"/>
                <w:sz w:val="16"/>
                <w:szCs w:val="16"/>
              </w:rPr>
              <w:t>-1.544 (0.8134)</w:t>
            </w:r>
          </w:p>
        </w:tc>
        <w:tc>
          <w:tcPr>
            <w:tcW w:w="1134" w:type="dxa"/>
          </w:tcPr>
          <w:p w:rsidR="006312EA" w:rsidRPr="00683CF1" w:rsidRDefault="00A538FE" w:rsidP="003D2034">
            <w:pPr>
              <w:spacing w:line="360" w:lineRule="auto"/>
              <w:jc w:val="center"/>
              <w:rPr>
                <w:rFonts w:ascii="Arial" w:hAnsi="Arial" w:cs="Arial"/>
                <w:sz w:val="16"/>
                <w:szCs w:val="16"/>
              </w:rPr>
            </w:pPr>
            <w:r w:rsidRPr="00683CF1">
              <w:rPr>
                <w:rFonts w:ascii="Arial" w:hAnsi="Arial" w:cs="Arial"/>
                <w:sz w:val="16"/>
                <w:szCs w:val="16"/>
              </w:rPr>
              <w:t>-4.380</w:t>
            </w:r>
          </w:p>
        </w:tc>
        <w:tc>
          <w:tcPr>
            <w:tcW w:w="1134" w:type="dxa"/>
          </w:tcPr>
          <w:p w:rsidR="006312EA" w:rsidRPr="00683CF1" w:rsidRDefault="00A538FE" w:rsidP="003D2034">
            <w:pPr>
              <w:spacing w:line="360" w:lineRule="auto"/>
              <w:jc w:val="center"/>
              <w:rPr>
                <w:rFonts w:ascii="Arial" w:hAnsi="Arial" w:cs="Arial"/>
                <w:sz w:val="16"/>
                <w:szCs w:val="16"/>
              </w:rPr>
            </w:pPr>
            <w:r w:rsidRPr="00683CF1">
              <w:rPr>
                <w:rFonts w:ascii="Arial" w:hAnsi="Arial" w:cs="Arial"/>
                <w:sz w:val="16"/>
                <w:szCs w:val="16"/>
              </w:rPr>
              <w:t>-3.600</w:t>
            </w:r>
          </w:p>
        </w:tc>
        <w:tc>
          <w:tcPr>
            <w:tcW w:w="992" w:type="dxa"/>
          </w:tcPr>
          <w:p w:rsidR="006312EA" w:rsidRPr="00683CF1" w:rsidRDefault="00A538FE" w:rsidP="003D2034">
            <w:pPr>
              <w:spacing w:line="360" w:lineRule="auto"/>
              <w:jc w:val="center"/>
              <w:rPr>
                <w:rFonts w:ascii="Arial" w:hAnsi="Arial" w:cs="Arial"/>
                <w:sz w:val="16"/>
                <w:szCs w:val="16"/>
              </w:rPr>
            </w:pPr>
            <w:r w:rsidRPr="00683CF1">
              <w:rPr>
                <w:rFonts w:ascii="Arial" w:hAnsi="Arial" w:cs="Arial"/>
                <w:sz w:val="16"/>
                <w:szCs w:val="16"/>
              </w:rPr>
              <w:t>-3.240</w:t>
            </w:r>
          </w:p>
        </w:tc>
        <w:tc>
          <w:tcPr>
            <w:tcW w:w="1418" w:type="dxa"/>
          </w:tcPr>
          <w:p w:rsidR="006312EA" w:rsidRPr="00683CF1" w:rsidRDefault="00AB14A2" w:rsidP="003D2034">
            <w:pPr>
              <w:spacing w:line="360" w:lineRule="auto"/>
              <w:jc w:val="center"/>
              <w:rPr>
                <w:rFonts w:ascii="Arial" w:hAnsi="Arial" w:cs="Arial"/>
                <w:b/>
                <w:sz w:val="16"/>
                <w:szCs w:val="16"/>
              </w:rPr>
            </w:pPr>
            <w:r w:rsidRPr="00683CF1">
              <w:rPr>
                <w:rFonts w:ascii="Arial" w:hAnsi="Arial" w:cs="Arial"/>
                <w:b/>
                <w:sz w:val="16"/>
                <w:szCs w:val="16"/>
                <w:rtl/>
                <w:lang w:bidi="he-IL"/>
              </w:rPr>
              <w:t>׳׳׳׳</w:t>
            </w:r>
          </w:p>
        </w:tc>
      </w:tr>
      <w:tr w:rsidR="008152BF" w:rsidRPr="00683CF1" w:rsidTr="00E268BC">
        <w:tc>
          <w:tcPr>
            <w:tcW w:w="992" w:type="dxa"/>
          </w:tcPr>
          <w:p w:rsidR="006312EA" w:rsidRPr="00683CF1" w:rsidRDefault="00081CE5" w:rsidP="003D2034">
            <w:pPr>
              <w:spacing w:line="360" w:lineRule="auto"/>
              <w:jc w:val="center"/>
              <w:rPr>
                <w:rFonts w:ascii="Arial" w:hAnsi="Arial" w:cs="Arial"/>
                <w:sz w:val="16"/>
                <w:szCs w:val="16"/>
              </w:rPr>
            </w:pPr>
            <w:r w:rsidRPr="00683CF1">
              <w:rPr>
                <w:rFonts w:ascii="Arial" w:hAnsi="Arial" w:cs="Arial"/>
                <w:sz w:val="16"/>
                <w:szCs w:val="16"/>
              </w:rPr>
              <w:t>MP</w:t>
            </w:r>
            <w:r w:rsidR="00D07F77" w:rsidRPr="00683CF1">
              <w:rPr>
                <w:rFonts w:ascii="Arial" w:hAnsi="Arial" w:cs="Arial"/>
                <w:sz w:val="16"/>
                <w:szCs w:val="16"/>
                <w:vertAlign w:val="subscript"/>
              </w:rPr>
              <w:t>t</w:t>
            </w:r>
          </w:p>
        </w:tc>
        <w:tc>
          <w:tcPr>
            <w:tcW w:w="1559" w:type="dxa"/>
          </w:tcPr>
          <w:p w:rsidR="006312EA" w:rsidRPr="00683CF1" w:rsidRDefault="00A90B25" w:rsidP="003D2034">
            <w:pPr>
              <w:spacing w:line="360" w:lineRule="auto"/>
              <w:jc w:val="center"/>
              <w:rPr>
                <w:rFonts w:ascii="Arial" w:hAnsi="Arial" w:cs="Arial"/>
                <w:sz w:val="16"/>
                <w:szCs w:val="16"/>
              </w:rPr>
            </w:pPr>
            <w:r w:rsidRPr="00683CF1">
              <w:rPr>
                <w:rFonts w:ascii="Arial" w:hAnsi="Arial" w:cs="Arial"/>
                <w:sz w:val="16"/>
                <w:szCs w:val="16"/>
              </w:rPr>
              <w:t>-3.891</w:t>
            </w:r>
            <w:r w:rsidR="007A4552" w:rsidRPr="00683CF1">
              <w:rPr>
                <w:rFonts w:ascii="Arial" w:hAnsi="Arial" w:cs="Arial"/>
                <w:sz w:val="16"/>
                <w:szCs w:val="16"/>
              </w:rPr>
              <w:t>(0.0021)</w:t>
            </w:r>
            <w:r w:rsidRPr="00683CF1">
              <w:rPr>
                <w:rFonts w:ascii="Arial" w:hAnsi="Arial" w:cs="Arial"/>
                <w:sz w:val="16"/>
                <w:szCs w:val="16"/>
              </w:rPr>
              <w:t>***</w:t>
            </w:r>
          </w:p>
        </w:tc>
        <w:tc>
          <w:tcPr>
            <w:tcW w:w="1134" w:type="dxa"/>
          </w:tcPr>
          <w:p w:rsidR="006312EA" w:rsidRPr="00683CF1" w:rsidRDefault="007A4552" w:rsidP="003D2034">
            <w:pPr>
              <w:spacing w:line="360" w:lineRule="auto"/>
              <w:jc w:val="center"/>
              <w:rPr>
                <w:rFonts w:ascii="Arial" w:hAnsi="Arial" w:cs="Arial"/>
                <w:sz w:val="16"/>
                <w:szCs w:val="16"/>
              </w:rPr>
            </w:pPr>
            <w:r w:rsidRPr="00683CF1">
              <w:rPr>
                <w:rFonts w:ascii="Arial" w:hAnsi="Arial" w:cs="Arial"/>
                <w:sz w:val="16"/>
                <w:szCs w:val="16"/>
              </w:rPr>
              <w:t>-3.723</w:t>
            </w:r>
          </w:p>
        </w:tc>
        <w:tc>
          <w:tcPr>
            <w:tcW w:w="1134" w:type="dxa"/>
          </w:tcPr>
          <w:p w:rsidR="006312EA" w:rsidRPr="00683CF1" w:rsidRDefault="007A4552" w:rsidP="003D2034">
            <w:pPr>
              <w:spacing w:line="360" w:lineRule="auto"/>
              <w:jc w:val="center"/>
              <w:rPr>
                <w:rFonts w:ascii="Arial" w:hAnsi="Arial" w:cs="Arial"/>
                <w:sz w:val="16"/>
                <w:szCs w:val="16"/>
              </w:rPr>
            </w:pPr>
            <w:r w:rsidRPr="00683CF1">
              <w:rPr>
                <w:rFonts w:ascii="Arial" w:hAnsi="Arial" w:cs="Arial"/>
                <w:sz w:val="16"/>
                <w:szCs w:val="16"/>
              </w:rPr>
              <w:t>-2.989</w:t>
            </w:r>
          </w:p>
        </w:tc>
        <w:tc>
          <w:tcPr>
            <w:tcW w:w="992" w:type="dxa"/>
          </w:tcPr>
          <w:p w:rsidR="006312EA" w:rsidRPr="00683CF1" w:rsidRDefault="007A4552" w:rsidP="003D2034">
            <w:pPr>
              <w:spacing w:line="360" w:lineRule="auto"/>
              <w:jc w:val="center"/>
              <w:rPr>
                <w:rFonts w:ascii="Arial" w:hAnsi="Arial" w:cs="Arial"/>
                <w:sz w:val="16"/>
                <w:szCs w:val="16"/>
              </w:rPr>
            </w:pPr>
            <w:r w:rsidRPr="00683CF1">
              <w:rPr>
                <w:rFonts w:ascii="Arial" w:hAnsi="Arial" w:cs="Arial"/>
                <w:sz w:val="16"/>
                <w:szCs w:val="16"/>
              </w:rPr>
              <w:t>-2.625</w:t>
            </w:r>
          </w:p>
        </w:tc>
        <w:tc>
          <w:tcPr>
            <w:tcW w:w="1418" w:type="dxa"/>
          </w:tcPr>
          <w:p w:rsidR="006312EA" w:rsidRPr="00683CF1" w:rsidRDefault="007A4552" w:rsidP="003D2034">
            <w:pPr>
              <w:spacing w:line="360" w:lineRule="auto"/>
              <w:jc w:val="center"/>
              <w:rPr>
                <w:rFonts w:ascii="Arial" w:hAnsi="Arial" w:cs="Arial"/>
                <w:sz w:val="16"/>
                <w:szCs w:val="16"/>
              </w:rPr>
            </w:pPr>
            <w:r w:rsidRPr="00683CF1">
              <w:rPr>
                <w:rFonts w:ascii="Arial" w:hAnsi="Arial" w:cs="Arial"/>
                <w:sz w:val="16"/>
                <w:szCs w:val="16"/>
              </w:rPr>
              <w:t>Stationary</w:t>
            </w:r>
          </w:p>
        </w:tc>
      </w:tr>
      <w:tr w:rsidR="008152BF" w:rsidRPr="00683CF1" w:rsidTr="00E268BC">
        <w:tc>
          <w:tcPr>
            <w:tcW w:w="992" w:type="dxa"/>
          </w:tcPr>
          <w:p w:rsidR="006312EA" w:rsidRPr="00683CF1" w:rsidRDefault="00081CE5" w:rsidP="003D2034">
            <w:pPr>
              <w:spacing w:line="360" w:lineRule="auto"/>
              <w:jc w:val="center"/>
              <w:rPr>
                <w:rFonts w:ascii="Arial" w:hAnsi="Arial" w:cs="Arial"/>
                <w:sz w:val="16"/>
                <w:szCs w:val="16"/>
              </w:rPr>
            </w:pPr>
            <w:r w:rsidRPr="00683CF1">
              <w:rPr>
                <w:rFonts w:ascii="Arial" w:hAnsi="Arial" w:cs="Arial"/>
                <w:sz w:val="16"/>
                <w:szCs w:val="16"/>
              </w:rPr>
              <w:t>Trend</w:t>
            </w:r>
          </w:p>
        </w:tc>
        <w:tc>
          <w:tcPr>
            <w:tcW w:w="1559" w:type="dxa"/>
          </w:tcPr>
          <w:p w:rsidR="006312EA" w:rsidRPr="00683CF1" w:rsidRDefault="007E7243" w:rsidP="003D2034">
            <w:pPr>
              <w:spacing w:line="360" w:lineRule="auto"/>
              <w:jc w:val="center"/>
              <w:rPr>
                <w:rFonts w:ascii="Arial" w:hAnsi="Arial" w:cs="Arial"/>
                <w:sz w:val="16"/>
                <w:szCs w:val="16"/>
              </w:rPr>
            </w:pPr>
            <w:r w:rsidRPr="00683CF1">
              <w:rPr>
                <w:rFonts w:ascii="Arial" w:hAnsi="Arial" w:cs="Arial"/>
                <w:sz w:val="16"/>
                <w:szCs w:val="16"/>
              </w:rPr>
              <w:t>-4.930(0.0003)</w:t>
            </w:r>
            <w:r w:rsidR="00A90B25" w:rsidRPr="00683CF1">
              <w:rPr>
                <w:rFonts w:ascii="Arial" w:hAnsi="Arial" w:cs="Arial"/>
                <w:sz w:val="16"/>
                <w:szCs w:val="16"/>
              </w:rPr>
              <w:t>***</w:t>
            </w:r>
          </w:p>
        </w:tc>
        <w:tc>
          <w:tcPr>
            <w:tcW w:w="1134" w:type="dxa"/>
          </w:tcPr>
          <w:p w:rsidR="006312EA" w:rsidRPr="00683CF1" w:rsidRDefault="007E7243" w:rsidP="003D2034">
            <w:pPr>
              <w:spacing w:line="360" w:lineRule="auto"/>
              <w:jc w:val="center"/>
              <w:rPr>
                <w:rFonts w:ascii="Arial" w:hAnsi="Arial" w:cs="Arial"/>
                <w:sz w:val="16"/>
                <w:szCs w:val="16"/>
              </w:rPr>
            </w:pPr>
            <w:r w:rsidRPr="00683CF1">
              <w:rPr>
                <w:rFonts w:ascii="Arial" w:hAnsi="Arial" w:cs="Arial"/>
                <w:sz w:val="16"/>
                <w:szCs w:val="16"/>
              </w:rPr>
              <w:t>-4.343</w:t>
            </w:r>
          </w:p>
        </w:tc>
        <w:tc>
          <w:tcPr>
            <w:tcW w:w="1134" w:type="dxa"/>
          </w:tcPr>
          <w:p w:rsidR="006312EA" w:rsidRPr="00683CF1" w:rsidRDefault="007E7243" w:rsidP="003D2034">
            <w:pPr>
              <w:spacing w:line="360" w:lineRule="auto"/>
              <w:jc w:val="center"/>
              <w:rPr>
                <w:rFonts w:ascii="Arial" w:hAnsi="Arial" w:cs="Arial"/>
                <w:sz w:val="16"/>
                <w:szCs w:val="16"/>
              </w:rPr>
            </w:pPr>
            <w:r w:rsidRPr="00683CF1">
              <w:rPr>
                <w:rFonts w:ascii="Arial" w:hAnsi="Arial" w:cs="Arial"/>
                <w:sz w:val="16"/>
                <w:szCs w:val="16"/>
              </w:rPr>
              <w:t>-3.584</w:t>
            </w:r>
          </w:p>
        </w:tc>
        <w:tc>
          <w:tcPr>
            <w:tcW w:w="992" w:type="dxa"/>
          </w:tcPr>
          <w:p w:rsidR="006312EA" w:rsidRPr="00683CF1" w:rsidRDefault="007E7243" w:rsidP="003D2034">
            <w:pPr>
              <w:spacing w:line="360" w:lineRule="auto"/>
              <w:jc w:val="center"/>
              <w:rPr>
                <w:rFonts w:ascii="Arial" w:hAnsi="Arial" w:cs="Arial"/>
                <w:sz w:val="16"/>
                <w:szCs w:val="16"/>
              </w:rPr>
            </w:pPr>
            <w:r w:rsidRPr="00683CF1">
              <w:rPr>
                <w:rFonts w:ascii="Arial" w:hAnsi="Arial" w:cs="Arial"/>
                <w:sz w:val="16"/>
                <w:szCs w:val="16"/>
              </w:rPr>
              <w:t>-3.230</w:t>
            </w:r>
          </w:p>
        </w:tc>
        <w:tc>
          <w:tcPr>
            <w:tcW w:w="1418" w:type="dxa"/>
          </w:tcPr>
          <w:p w:rsidR="006312EA" w:rsidRPr="00683CF1" w:rsidRDefault="00AB14A2" w:rsidP="003D2034">
            <w:pPr>
              <w:spacing w:line="360" w:lineRule="auto"/>
              <w:jc w:val="center"/>
              <w:rPr>
                <w:rFonts w:ascii="Arial" w:hAnsi="Arial" w:cs="Arial"/>
                <w:b/>
                <w:sz w:val="16"/>
                <w:szCs w:val="16"/>
              </w:rPr>
            </w:pPr>
            <w:r w:rsidRPr="00683CF1">
              <w:rPr>
                <w:rFonts w:ascii="Arial" w:hAnsi="Arial" w:cs="Arial"/>
                <w:b/>
                <w:sz w:val="16"/>
                <w:szCs w:val="16"/>
                <w:rtl/>
                <w:lang w:bidi="he-IL"/>
              </w:rPr>
              <w:t>׳׳׳׳</w:t>
            </w:r>
          </w:p>
        </w:tc>
      </w:tr>
      <w:tr w:rsidR="008152BF" w:rsidRPr="00683CF1" w:rsidTr="00E268BC">
        <w:tc>
          <w:tcPr>
            <w:tcW w:w="992" w:type="dxa"/>
          </w:tcPr>
          <w:p w:rsidR="006312EA" w:rsidRPr="00683CF1" w:rsidRDefault="00081CE5" w:rsidP="003D2034">
            <w:pPr>
              <w:spacing w:line="360" w:lineRule="auto"/>
              <w:jc w:val="center"/>
              <w:rPr>
                <w:rFonts w:ascii="Arial" w:hAnsi="Arial" w:cs="Arial"/>
                <w:sz w:val="16"/>
                <w:szCs w:val="16"/>
              </w:rPr>
            </w:pPr>
            <w:r w:rsidRPr="00683CF1">
              <w:rPr>
                <w:rFonts w:ascii="Arial" w:hAnsi="Arial" w:cs="Arial"/>
                <w:sz w:val="16"/>
                <w:szCs w:val="16"/>
              </w:rPr>
              <w:t>ADF</w:t>
            </w:r>
          </w:p>
        </w:tc>
        <w:tc>
          <w:tcPr>
            <w:tcW w:w="1559" w:type="dxa"/>
          </w:tcPr>
          <w:p w:rsidR="006312EA" w:rsidRPr="00683CF1" w:rsidRDefault="00A90B25" w:rsidP="003D2034">
            <w:pPr>
              <w:spacing w:line="360" w:lineRule="auto"/>
              <w:jc w:val="center"/>
              <w:rPr>
                <w:rFonts w:ascii="Arial" w:hAnsi="Arial" w:cs="Arial"/>
                <w:sz w:val="16"/>
                <w:szCs w:val="16"/>
              </w:rPr>
            </w:pPr>
            <w:r w:rsidRPr="00683CF1">
              <w:rPr>
                <w:rFonts w:ascii="Arial" w:hAnsi="Arial" w:cs="Arial"/>
                <w:sz w:val="16"/>
                <w:szCs w:val="16"/>
              </w:rPr>
              <w:t>-3.971</w:t>
            </w:r>
            <w:r w:rsidR="007E7243" w:rsidRPr="00683CF1">
              <w:rPr>
                <w:rFonts w:ascii="Arial" w:hAnsi="Arial" w:cs="Arial"/>
                <w:sz w:val="16"/>
                <w:szCs w:val="16"/>
              </w:rPr>
              <w:t>(0.0097)</w:t>
            </w:r>
            <w:r w:rsidRPr="00683CF1">
              <w:rPr>
                <w:rFonts w:ascii="Arial" w:hAnsi="Arial" w:cs="Arial"/>
                <w:sz w:val="16"/>
                <w:szCs w:val="16"/>
              </w:rPr>
              <w:t>***</w:t>
            </w:r>
          </w:p>
        </w:tc>
        <w:tc>
          <w:tcPr>
            <w:tcW w:w="1134" w:type="dxa"/>
          </w:tcPr>
          <w:p w:rsidR="006312EA" w:rsidRPr="00683CF1" w:rsidRDefault="007E7243" w:rsidP="003D2034">
            <w:pPr>
              <w:spacing w:line="360" w:lineRule="auto"/>
              <w:jc w:val="center"/>
              <w:rPr>
                <w:rFonts w:ascii="Arial" w:hAnsi="Arial" w:cs="Arial"/>
                <w:sz w:val="16"/>
                <w:szCs w:val="16"/>
              </w:rPr>
            </w:pPr>
            <w:r w:rsidRPr="00683CF1">
              <w:rPr>
                <w:rFonts w:ascii="Arial" w:hAnsi="Arial" w:cs="Arial"/>
                <w:sz w:val="16"/>
                <w:szCs w:val="16"/>
              </w:rPr>
              <w:t>-4.362</w:t>
            </w:r>
          </w:p>
        </w:tc>
        <w:tc>
          <w:tcPr>
            <w:tcW w:w="1134" w:type="dxa"/>
          </w:tcPr>
          <w:p w:rsidR="006312EA" w:rsidRPr="00683CF1" w:rsidRDefault="007E7243" w:rsidP="003D2034">
            <w:pPr>
              <w:spacing w:line="360" w:lineRule="auto"/>
              <w:jc w:val="center"/>
              <w:rPr>
                <w:rFonts w:ascii="Arial" w:hAnsi="Arial" w:cs="Arial"/>
                <w:sz w:val="16"/>
                <w:szCs w:val="16"/>
              </w:rPr>
            </w:pPr>
            <w:r w:rsidRPr="00683CF1">
              <w:rPr>
                <w:rFonts w:ascii="Arial" w:hAnsi="Arial" w:cs="Arial"/>
                <w:sz w:val="16"/>
                <w:szCs w:val="16"/>
              </w:rPr>
              <w:t>-3592</w:t>
            </w:r>
          </w:p>
        </w:tc>
        <w:tc>
          <w:tcPr>
            <w:tcW w:w="992" w:type="dxa"/>
          </w:tcPr>
          <w:p w:rsidR="006312EA" w:rsidRPr="00683CF1" w:rsidRDefault="007E7243" w:rsidP="003D2034">
            <w:pPr>
              <w:spacing w:line="360" w:lineRule="auto"/>
              <w:jc w:val="center"/>
              <w:rPr>
                <w:rFonts w:ascii="Arial" w:hAnsi="Arial" w:cs="Arial"/>
                <w:sz w:val="16"/>
                <w:szCs w:val="16"/>
              </w:rPr>
            </w:pPr>
            <w:r w:rsidRPr="00683CF1">
              <w:rPr>
                <w:rFonts w:ascii="Arial" w:hAnsi="Arial" w:cs="Arial"/>
                <w:sz w:val="16"/>
                <w:szCs w:val="16"/>
              </w:rPr>
              <w:t>-3.235</w:t>
            </w:r>
          </w:p>
        </w:tc>
        <w:tc>
          <w:tcPr>
            <w:tcW w:w="1418" w:type="dxa"/>
          </w:tcPr>
          <w:p w:rsidR="006312EA" w:rsidRPr="00683CF1" w:rsidRDefault="00AB14A2" w:rsidP="003D2034">
            <w:pPr>
              <w:spacing w:line="360" w:lineRule="auto"/>
              <w:jc w:val="center"/>
              <w:rPr>
                <w:rFonts w:ascii="Arial" w:hAnsi="Arial" w:cs="Arial"/>
                <w:b/>
                <w:sz w:val="16"/>
                <w:szCs w:val="16"/>
              </w:rPr>
            </w:pPr>
            <w:r w:rsidRPr="00683CF1">
              <w:rPr>
                <w:rFonts w:ascii="Arial" w:hAnsi="Arial" w:cs="Arial"/>
                <w:b/>
                <w:sz w:val="16"/>
                <w:szCs w:val="16"/>
                <w:rtl/>
                <w:lang w:bidi="he-IL"/>
              </w:rPr>
              <w:t>׳׳׳׳</w:t>
            </w:r>
          </w:p>
        </w:tc>
      </w:tr>
      <w:tr w:rsidR="008152BF" w:rsidRPr="00683CF1" w:rsidTr="00E268BC">
        <w:tc>
          <w:tcPr>
            <w:tcW w:w="992" w:type="dxa"/>
          </w:tcPr>
          <w:p w:rsidR="006312EA" w:rsidRPr="00683CF1" w:rsidRDefault="00081CE5" w:rsidP="003D2034">
            <w:pPr>
              <w:spacing w:line="360" w:lineRule="auto"/>
              <w:jc w:val="center"/>
              <w:rPr>
                <w:rFonts w:ascii="Arial" w:hAnsi="Arial" w:cs="Arial"/>
                <w:sz w:val="16"/>
                <w:szCs w:val="16"/>
              </w:rPr>
            </w:pPr>
            <w:r w:rsidRPr="00683CF1">
              <w:rPr>
                <w:rFonts w:ascii="Arial" w:hAnsi="Arial" w:cs="Arial"/>
                <w:sz w:val="16"/>
                <w:szCs w:val="16"/>
              </w:rPr>
              <w:t>FOB</w:t>
            </w:r>
            <w:r w:rsidR="00D07F77" w:rsidRPr="00683CF1">
              <w:rPr>
                <w:rFonts w:ascii="Arial" w:hAnsi="Arial" w:cs="Arial"/>
                <w:sz w:val="16"/>
                <w:szCs w:val="16"/>
                <w:vertAlign w:val="subscript"/>
              </w:rPr>
              <w:t>t-1</w:t>
            </w:r>
          </w:p>
        </w:tc>
        <w:tc>
          <w:tcPr>
            <w:tcW w:w="1559" w:type="dxa"/>
          </w:tcPr>
          <w:p w:rsidR="006312EA" w:rsidRPr="00683CF1" w:rsidRDefault="00A90B25" w:rsidP="003D2034">
            <w:pPr>
              <w:spacing w:line="360" w:lineRule="auto"/>
              <w:jc w:val="center"/>
              <w:rPr>
                <w:rFonts w:ascii="Arial" w:hAnsi="Arial" w:cs="Arial"/>
                <w:sz w:val="16"/>
                <w:szCs w:val="16"/>
              </w:rPr>
            </w:pPr>
            <w:r w:rsidRPr="00683CF1">
              <w:rPr>
                <w:rFonts w:ascii="Arial" w:hAnsi="Arial" w:cs="Arial"/>
                <w:sz w:val="16"/>
                <w:szCs w:val="16"/>
              </w:rPr>
              <w:t>-2.531 (0.9991)</w:t>
            </w:r>
          </w:p>
        </w:tc>
        <w:tc>
          <w:tcPr>
            <w:tcW w:w="1134" w:type="dxa"/>
          </w:tcPr>
          <w:p w:rsidR="006312EA" w:rsidRPr="00683CF1" w:rsidRDefault="00A90B25" w:rsidP="003D2034">
            <w:pPr>
              <w:spacing w:line="360" w:lineRule="auto"/>
              <w:jc w:val="center"/>
              <w:rPr>
                <w:rFonts w:ascii="Arial" w:hAnsi="Arial" w:cs="Arial"/>
                <w:sz w:val="16"/>
                <w:szCs w:val="16"/>
              </w:rPr>
            </w:pPr>
            <w:r w:rsidRPr="00683CF1">
              <w:rPr>
                <w:rFonts w:ascii="Arial" w:hAnsi="Arial" w:cs="Arial"/>
                <w:sz w:val="16"/>
                <w:szCs w:val="16"/>
              </w:rPr>
              <w:t>-3.750</w:t>
            </w:r>
          </w:p>
        </w:tc>
        <w:tc>
          <w:tcPr>
            <w:tcW w:w="1134" w:type="dxa"/>
          </w:tcPr>
          <w:p w:rsidR="006312EA" w:rsidRPr="00683CF1" w:rsidRDefault="00A90B25" w:rsidP="003D2034">
            <w:pPr>
              <w:spacing w:line="360" w:lineRule="auto"/>
              <w:jc w:val="center"/>
              <w:rPr>
                <w:rFonts w:ascii="Arial" w:hAnsi="Arial" w:cs="Arial"/>
                <w:sz w:val="16"/>
                <w:szCs w:val="16"/>
              </w:rPr>
            </w:pPr>
            <w:r w:rsidRPr="00683CF1">
              <w:rPr>
                <w:rFonts w:ascii="Arial" w:hAnsi="Arial" w:cs="Arial"/>
                <w:sz w:val="16"/>
                <w:szCs w:val="16"/>
              </w:rPr>
              <w:t>-3.000</w:t>
            </w:r>
          </w:p>
        </w:tc>
        <w:tc>
          <w:tcPr>
            <w:tcW w:w="992" w:type="dxa"/>
          </w:tcPr>
          <w:p w:rsidR="006312EA" w:rsidRPr="00683CF1" w:rsidRDefault="00A90B25" w:rsidP="003D2034">
            <w:pPr>
              <w:spacing w:line="360" w:lineRule="auto"/>
              <w:jc w:val="center"/>
              <w:rPr>
                <w:rFonts w:ascii="Arial" w:hAnsi="Arial" w:cs="Arial"/>
                <w:sz w:val="16"/>
                <w:szCs w:val="16"/>
              </w:rPr>
            </w:pPr>
            <w:r w:rsidRPr="00683CF1">
              <w:rPr>
                <w:rFonts w:ascii="Arial" w:hAnsi="Arial" w:cs="Arial"/>
                <w:sz w:val="16"/>
                <w:szCs w:val="16"/>
              </w:rPr>
              <w:t>-2.630</w:t>
            </w:r>
          </w:p>
        </w:tc>
        <w:tc>
          <w:tcPr>
            <w:tcW w:w="1418" w:type="dxa"/>
          </w:tcPr>
          <w:p w:rsidR="006312EA" w:rsidRPr="00683CF1" w:rsidRDefault="00A90B25" w:rsidP="003D2034">
            <w:pPr>
              <w:spacing w:line="360" w:lineRule="auto"/>
              <w:jc w:val="center"/>
              <w:rPr>
                <w:rFonts w:ascii="Arial" w:hAnsi="Arial" w:cs="Arial"/>
                <w:b/>
                <w:sz w:val="16"/>
                <w:szCs w:val="16"/>
              </w:rPr>
            </w:pPr>
            <w:r w:rsidRPr="00683CF1">
              <w:rPr>
                <w:rFonts w:ascii="Arial" w:hAnsi="Arial" w:cs="Arial"/>
                <w:b/>
                <w:sz w:val="16"/>
                <w:szCs w:val="16"/>
              </w:rPr>
              <w:t>Non-stationary</w:t>
            </w:r>
          </w:p>
        </w:tc>
      </w:tr>
      <w:tr w:rsidR="008152BF" w:rsidRPr="00683CF1" w:rsidTr="00E268BC">
        <w:tc>
          <w:tcPr>
            <w:tcW w:w="992" w:type="dxa"/>
          </w:tcPr>
          <w:p w:rsidR="006312EA" w:rsidRPr="00683CF1" w:rsidRDefault="00081CE5" w:rsidP="003D2034">
            <w:pPr>
              <w:spacing w:line="360" w:lineRule="auto"/>
              <w:jc w:val="center"/>
              <w:rPr>
                <w:rFonts w:ascii="Arial" w:hAnsi="Arial" w:cs="Arial"/>
                <w:sz w:val="16"/>
                <w:szCs w:val="16"/>
              </w:rPr>
            </w:pPr>
            <w:r w:rsidRPr="00683CF1">
              <w:rPr>
                <w:rFonts w:ascii="Arial" w:hAnsi="Arial" w:cs="Arial"/>
                <w:sz w:val="16"/>
                <w:szCs w:val="16"/>
              </w:rPr>
              <w:t>Trend</w:t>
            </w:r>
          </w:p>
        </w:tc>
        <w:tc>
          <w:tcPr>
            <w:tcW w:w="1559" w:type="dxa"/>
          </w:tcPr>
          <w:p w:rsidR="006312EA" w:rsidRPr="00683CF1" w:rsidRDefault="00A90B25" w:rsidP="003D2034">
            <w:pPr>
              <w:spacing w:line="360" w:lineRule="auto"/>
              <w:jc w:val="center"/>
              <w:rPr>
                <w:rFonts w:ascii="Arial" w:hAnsi="Arial" w:cs="Arial"/>
                <w:sz w:val="16"/>
                <w:szCs w:val="16"/>
              </w:rPr>
            </w:pPr>
            <w:r w:rsidRPr="00683CF1">
              <w:rPr>
                <w:rFonts w:ascii="Arial" w:hAnsi="Arial" w:cs="Arial"/>
                <w:sz w:val="16"/>
                <w:szCs w:val="16"/>
              </w:rPr>
              <w:t>0.011 (0.9943)</w:t>
            </w:r>
          </w:p>
        </w:tc>
        <w:tc>
          <w:tcPr>
            <w:tcW w:w="1134" w:type="dxa"/>
          </w:tcPr>
          <w:p w:rsidR="006312EA" w:rsidRPr="00683CF1" w:rsidRDefault="00A90B25" w:rsidP="003D2034">
            <w:pPr>
              <w:spacing w:line="360" w:lineRule="auto"/>
              <w:jc w:val="center"/>
              <w:rPr>
                <w:rFonts w:ascii="Arial" w:hAnsi="Arial" w:cs="Arial"/>
                <w:sz w:val="16"/>
                <w:szCs w:val="16"/>
              </w:rPr>
            </w:pPr>
            <w:r w:rsidRPr="00683CF1">
              <w:rPr>
                <w:rFonts w:ascii="Arial" w:hAnsi="Arial" w:cs="Arial"/>
                <w:sz w:val="16"/>
                <w:szCs w:val="16"/>
              </w:rPr>
              <w:t>-4.380</w:t>
            </w:r>
          </w:p>
        </w:tc>
        <w:tc>
          <w:tcPr>
            <w:tcW w:w="1134" w:type="dxa"/>
          </w:tcPr>
          <w:p w:rsidR="006312EA" w:rsidRPr="00683CF1" w:rsidRDefault="00A90B25" w:rsidP="003D2034">
            <w:pPr>
              <w:spacing w:line="360" w:lineRule="auto"/>
              <w:jc w:val="center"/>
              <w:rPr>
                <w:rFonts w:ascii="Arial" w:hAnsi="Arial" w:cs="Arial"/>
                <w:sz w:val="16"/>
                <w:szCs w:val="16"/>
              </w:rPr>
            </w:pPr>
            <w:r w:rsidRPr="00683CF1">
              <w:rPr>
                <w:rFonts w:ascii="Arial" w:hAnsi="Arial" w:cs="Arial"/>
                <w:sz w:val="16"/>
                <w:szCs w:val="16"/>
              </w:rPr>
              <w:t>-3.600</w:t>
            </w:r>
          </w:p>
        </w:tc>
        <w:tc>
          <w:tcPr>
            <w:tcW w:w="992" w:type="dxa"/>
          </w:tcPr>
          <w:p w:rsidR="006312EA" w:rsidRPr="00683CF1" w:rsidRDefault="00A90B25" w:rsidP="003D2034">
            <w:pPr>
              <w:spacing w:line="360" w:lineRule="auto"/>
              <w:jc w:val="center"/>
              <w:rPr>
                <w:rFonts w:ascii="Arial" w:hAnsi="Arial" w:cs="Arial"/>
                <w:sz w:val="16"/>
                <w:szCs w:val="16"/>
              </w:rPr>
            </w:pPr>
            <w:r w:rsidRPr="00683CF1">
              <w:rPr>
                <w:rFonts w:ascii="Arial" w:hAnsi="Arial" w:cs="Arial"/>
                <w:sz w:val="16"/>
                <w:szCs w:val="16"/>
              </w:rPr>
              <w:t>-3.240</w:t>
            </w:r>
          </w:p>
        </w:tc>
        <w:tc>
          <w:tcPr>
            <w:tcW w:w="1418" w:type="dxa"/>
          </w:tcPr>
          <w:p w:rsidR="006312EA" w:rsidRPr="00683CF1" w:rsidRDefault="00AB14A2" w:rsidP="003D2034">
            <w:pPr>
              <w:spacing w:line="360" w:lineRule="auto"/>
              <w:jc w:val="center"/>
              <w:rPr>
                <w:rFonts w:ascii="Arial" w:hAnsi="Arial" w:cs="Arial"/>
                <w:b/>
                <w:sz w:val="16"/>
                <w:szCs w:val="16"/>
              </w:rPr>
            </w:pPr>
            <w:r w:rsidRPr="00683CF1">
              <w:rPr>
                <w:rFonts w:ascii="Arial" w:hAnsi="Arial" w:cs="Arial"/>
                <w:b/>
                <w:sz w:val="16"/>
                <w:szCs w:val="16"/>
                <w:rtl/>
                <w:lang w:bidi="he-IL"/>
              </w:rPr>
              <w:t>׳׳׳׳</w:t>
            </w:r>
          </w:p>
        </w:tc>
      </w:tr>
      <w:tr w:rsidR="008152BF" w:rsidRPr="00683CF1" w:rsidTr="00E268BC">
        <w:tc>
          <w:tcPr>
            <w:tcW w:w="992" w:type="dxa"/>
          </w:tcPr>
          <w:p w:rsidR="006312EA" w:rsidRPr="00683CF1" w:rsidRDefault="00081CE5" w:rsidP="003D2034">
            <w:pPr>
              <w:spacing w:line="360" w:lineRule="auto"/>
              <w:jc w:val="center"/>
              <w:rPr>
                <w:rFonts w:ascii="Arial" w:hAnsi="Arial" w:cs="Arial"/>
                <w:sz w:val="16"/>
                <w:szCs w:val="16"/>
              </w:rPr>
            </w:pPr>
            <w:r w:rsidRPr="00683CF1">
              <w:rPr>
                <w:rFonts w:ascii="Arial" w:hAnsi="Arial" w:cs="Arial"/>
                <w:sz w:val="16"/>
                <w:szCs w:val="16"/>
              </w:rPr>
              <w:t>ADF</w:t>
            </w:r>
          </w:p>
        </w:tc>
        <w:tc>
          <w:tcPr>
            <w:tcW w:w="1559" w:type="dxa"/>
          </w:tcPr>
          <w:p w:rsidR="006312EA" w:rsidRPr="00683CF1" w:rsidRDefault="00A90B25" w:rsidP="003D2034">
            <w:pPr>
              <w:spacing w:line="360" w:lineRule="auto"/>
              <w:jc w:val="center"/>
              <w:rPr>
                <w:rFonts w:ascii="Arial" w:hAnsi="Arial" w:cs="Arial"/>
                <w:sz w:val="16"/>
                <w:szCs w:val="16"/>
              </w:rPr>
            </w:pPr>
            <w:r w:rsidRPr="00683CF1">
              <w:rPr>
                <w:rFonts w:ascii="Arial" w:hAnsi="Arial" w:cs="Arial"/>
                <w:sz w:val="16"/>
                <w:szCs w:val="16"/>
              </w:rPr>
              <w:t>0.924 (1.000)</w:t>
            </w:r>
          </w:p>
        </w:tc>
        <w:tc>
          <w:tcPr>
            <w:tcW w:w="1134" w:type="dxa"/>
          </w:tcPr>
          <w:p w:rsidR="006312EA" w:rsidRPr="00683CF1" w:rsidRDefault="00A90B25" w:rsidP="003D2034">
            <w:pPr>
              <w:spacing w:line="360" w:lineRule="auto"/>
              <w:jc w:val="center"/>
              <w:rPr>
                <w:rFonts w:ascii="Arial" w:hAnsi="Arial" w:cs="Arial"/>
                <w:sz w:val="16"/>
                <w:szCs w:val="16"/>
              </w:rPr>
            </w:pPr>
            <w:r w:rsidRPr="00683CF1">
              <w:rPr>
                <w:rFonts w:ascii="Arial" w:hAnsi="Arial" w:cs="Arial"/>
                <w:sz w:val="16"/>
                <w:szCs w:val="16"/>
              </w:rPr>
              <w:t>-4.380</w:t>
            </w:r>
          </w:p>
        </w:tc>
        <w:tc>
          <w:tcPr>
            <w:tcW w:w="1134" w:type="dxa"/>
          </w:tcPr>
          <w:p w:rsidR="006312EA" w:rsidRPr="00683CF1" w:rsidRDefault="00A90B25" w:rsidP="003D2034">
            <w:pPr>
              <w:spacing w:line="360" w:lineRule="auto"/>
              <w:jc w:val="center"/>
              <w:rPr>
                <w:rFonts w:ascii="Arial" w:hAnsi="Arial" w:cs="Arial"/>
                <w:sz w:val="16"/>
                <w:szCs w:val="16"/>
              </w:rPr>
            </w:pPr>
            <w:r w:rsidRPr="00683CF1">
              <w:rPr>
                <w:rFonts w:ascii="Arial" w:hAnsi="Arial" w:cs="Arial"/>
                <w:sz w:val="16"/>
                <w:szCs w:val="16"/>
              </w:rPr>
              <w:t>-3.600</w:t>
            </w:r>
          </w:p>
        </w:tc>
        <w:tc>
          <w:tcPr>
            <w:tcW w:w="992" w:type="dxa"/>
          </w:tcPr>
          <w:p w:rsidR="006312EA" w:rsidRPr="00683CF1" w:rsidRDefault="00A90B25" w:rsidP="003D2034">
            <w:pPr>
              <w:spacing w:line="360" w:lineRule="auto"/>
              <w:jc w:val="center"/>
              <w:rPr>
                <w:rFonts w:ascii="Arial" w:hAnsi="Arial" w:cs="Arial"/>
                <w:sz w:val="16"/>
                <w:szCs w:val="16"/>
              </w:rPr>
            </w:pPr>
            <w:r w:rsidRPr="00683CF1">
              <w:rPr>
                <w:rFonts w:ascii="Arial" w:hAnsi="Arial" w:cs="Arial"/>
                <w:sz w:val="16"/>
                <w:szCs w:val="16"/>
              </w:rPr>
              <w:t>-3.240</w:t>
            </w:r>
          </w:p>
        </w:tc>
        <w:tc>
          <w:tcPr>
            <w:tcW w:w="1418" w:type="dxa"/>
          </w:tcPr>
          <w:p w:rsidR="006312EA" w:rsidRPr="00683CF1" w:rsidRDefault="00AB14A2" w:rsidP="003D2034">
            <w:pPr>
              <w:spacing w:line="360" w:lineRule="auto"/>
              <w:jc w:val="center"/>
              <w:rPr>
                <w:rFonts w:ascii="Arial" w:hAnsi="Arial" w:cs="Arial"/>
                <w:b/>
                <w:sz w:val="16"/>
                <w:szCs w:val="16"/>
              </w:rPr>
            </w:pPr>
            <w:r w:rsidRPr="00683CF1">
              <w:rPr>
                <w:rFonts w:ascii="Arial" w:hAnsi="Arial" w:cs="Arial"/>
                <w:b/>
                <w:sz w:val="16"/>
                <w:szCs w:val="16"/>
                <w:rtl/>
                <w:lang w:bidi="he-IL"/>
              </w:rPr>
              <w:t>׳׳׳׳</w:t>
            </w:r>
          </w:p>
        </w:tc>
      </w:tr>
      <w:tr w:rsidR="008152BF" w:rsidRPr="00683CF1" w:rsidTr="00E268BC">
        <w:tc>
          <w:tcPr>
            <w:tcW w:w="992" w:type="dxa"/>
          </w:tcPr>
          <w:p w:rsidR="006312EA" w:rsidRPr="00683CF1" w:rsidRDefault="00E268BC" w:rsidP="00E268BC">
            <w:pPr>
              <w:spacing w:line="360" w:lineRule="auto"/>
              <w:rPr>
                <w:rFonts w:ascii="Arial" w:hAnsi="Arial" w:cs="Arial"/>
                <w:sz w:val="16"/>
                <w:szCs w:val="16"/>
              </w:rPr>
            </w:pPr>
            <w:r>
              <w:rPr>
                <w:rFonts w:ascii="Arial" w:hAnsi="Arial" w:cs="Arial"/>
                <w:sz w:val="16"/>
                <w:szCs w:val="16"/>
              </w:rPr>
              <w:t>Codape</w:t>
            </w:r>
            <w:r w:rsidR="00081CE5" w:rsidRPr="00683CF1">
              <w:rPr>
                <w:rFonts w:ascii="Arial" w:hAnsi="Arial" w:cs="Arial"/>
                <w:sz w:val="16"/>
                <w:szCs w:val="16"/>
              </w:rPr>
              <w:t>c</w:t>
            </w:r>
            <w:r w:rsidR="00D07F77" w:rsidRPr="00683CF1">
              <w:rPr>
                <w:rFonts w:ascii="Arial" w:hAnsi="Arial" w:cs="Arial"/>
                <w:sz w:val="16"/>
                <w:szCs w:val="16"/>
                <w:vertAlign w:val="subscript"/>
              </w:rPr>
              <w:t>t-1</w:t>
            </w:r>
          </w:p>
        </w:tc>
        <w:tc>
          <w:tcPr>
            <w:tcW w:w="1559" w:type="dxa"/>
          </w:tcPr>
          <w:p w:rsidR="006312EA" w:rsidRPr="00683CF1" w:rsidRDefault="00A90B25" w:rsidP="003D2034">
            <w:pPr>
              <w:spacing w:line="360" w:lineRule="auto"/>
              <w:jc w:val="center"/>
              <w:rPr>
                <w:rFonts w:ascii="Arial" w:hAnsi="Arial" w:cs="Arial"/>
                <w:sz w:val="16"/>
                <w:szCs w:val="16"/>
              </w:rPr>
            </w:pPr>
            <w:r w:rsidRPr="00683CF1">
              <w:rPr>
                <w:rFonts w:ascii="Arial" w:hAnsi="Arial" w:cs="Arial"/>
                <w:sz w:val="16"/>
                <w:szCs w:val="16"/>
              </w:rPr>
              <w:t>-0.382 (0.9130)</w:t>
            </w:r>
          </w:p>
        </w:tc>
        <w:tc>
          <w:tcPr>
            <w:tcW w:w="1134" w:type="dxa"/>
          </w:tcPr>
          <w:p w:rsidR="006312EA" w:rsidRPr="00683CF1" w:rsidRDefault="00A90B25" w:rsidP="003D2034">
            <w:pPr>
              <w:spacing w:line="360" w:lineRule="auto"/>
              <w:jc w:val="center"/>
              <w:rPr>
                <w:rFonts w:ascii="Arial" w:hAnsi="Arial" w:cs="Arial"/>
                <w:sz w:val="16"/>
                <w:szCs w:val="16"/>
              </w:rPr>
            </w:pPr>
            <w:r w:rsidRPr="00683CF1">
              <w:rPr>
                <w:rFonts w:ascii="Arial" w:hAnsi="Arial" w:cs="Arial"/>
                <w:sz w:val="16"/>
                <w:szCs w:val="16"/>
              </w:rPr>
              <w:t>-3.730</w:t>
            </w:r>
          </w:p>
        </w:tc>
        <w:tc>
          <w:tcPr>
            <w:tcW w:w="1134" w:type="dxa"/>
          </w:tcPr>
          <w:p w:rsidR="006312EA" w:rsidRPr="00683CF1" w:rsidRDefault="00A90B25" w:rsidP="003D2034">
            <w:pPr>
              <w:spacing w:line="360" w:lineRule="auto"/>
              <w:jc w:val="center"/>
              <w:rPr>
                <w:rFonts w:ascii="Arial" w:hAnsi="Arial" w:cs="Arial"/>
                <w:sz w:val="16"/>
                <w:szCs w:val="16"/>
              </w:rPr>
            </w:pPr>
            <w:r w:rsidRPr="00683CF1">
              <w:rPr>
                <w:rFonts w:ascii="Arial" w:hAnsi="Arial" w:cs="Arial"/>
                <w:sz w:val="16"/>
                <w:szCs w:val="16"/>
              </w:rPr>
              <w:t>-2.992</w:t>
            </w:r>
          </w:p>
        </w:tc>
        <w:tc>
          <w:tcPr>
            <w:tcW w:w="992" w:type="dxa"/>
          </w:tcPr>
          <w:p w:rsidR="006312EA" w:rsidRPr="00683CF1" w:rsidRDefault="00A90B25" w:rsidP="003D2034">
            <w:pPr>
              <w:spacing w:line="360" w:lineRule="auto"/>
              <w:jc w:val="center"/>
              <w:rPr>
                <w:rFonts w:ascii="Arial" w:hAnsi="Arial" w:cs="Arial"/>
                <w:sz w:val="16"/>
                <w:szCs w:val="16"/>
              </w:rPr>
            </w:pPr>
            <w:r w:rsidRPr="00683CF1">
              <w:rPr>
                <w:rFonts w:ascii="Arial" w:hAnsi="Arial" w:cs="Arial"/>
                <w:sz w:val="16"/>
                <w:szCs w:val="16"/>
              </w:rPr>
              <w:t>-2.626</w:t>
            </w:r>
          </w:p>
        </w:tc>
        <w:tc>
          <w:tcPr>
            <w:tcW w:w="1418" w:type="dxa"/>
          </w:tcPr>
          <w:p w:rsidR="006312EA" w:rsidRPr="00683CF1" w:rsidRDefault="00AB14A2" w:rsidP="003D2034">
            <w:pPr>
              <w:spacing w:line="360" w:lineRule="auto"/>
              <w:jc w:val="center"/>
              <w:rPr>
                <w:rFonts w:ascii="Arial" w:hAnsi="Arial" w:cs="Arial"/>
                <w:b/>
                <w:sz w:val="16"/>
                <w:szCs w:val="16"/>
              </w:rPr>
            </w:pPr>
            <w:r w:rsidRPr="00683CF1">
              <w:rPr>
                <w:rFonts w:ascii="Arial" w:hAnsi="Arial" w:cs="Arial"/>
                <w:b/>
                <w:sz w:val="16"/>
                <w:szCs w:val="16"/>
                <w:rtl/>
                <w:lang w:bidi="he-IL"/>
              </w:rPr>
              <w:t>׳׳׳׳</w:t>
            </w:r>
          </w:p>
        </w:tc>
      </w:tr>
      <w:tr w:rsidR="008152BF" w:rsidRPr="00683CF1" w:rsidTr="00E268BC">
        <w:tc>
          <w:tcPr>
            <w:tcW w:w="992" w:type="dxa"/>
          </w:tcPr>
          <w:p w:rsidR="006312EA" w:rsidRPr="00683CF1" w:rsidRDefault="00081CE5" w:rsidP="003D2034">
            <w:pPr>
              <w:spacing w:line="360" w:lineRule="auto"/>
              <w:jc w:val="center"/>
              <w:rPr>
                <w:rFonts w:ascii="Arial" w:hAnsi="Arial" w:cs="Arial"/>
                <w:sz w:val="16"/>
                <w:szCs w:val="16"/>
              </w:rPr>
            </w:pPr>
            <w:r w:rsidRPr="00683CF1">
              <w:rPr>
                <w:rFonts w:ascii="Arial" w:hAnsi="Arial" w:cs="Arial"/>
                <w:sz w:val="16"/>
                <w:szCs w:val="16"/>
              </w:rPr>
              <w:t>Trend</w:t>
            </w:r>
          </w:p>
        </w:tc>
        <w:tc>
          <w:tcPr>
            <w:tcW w:w="1559" w:type="dxa"/>
          </w:tcPr>
          <w:p w:rsidR="006312EA" w:rsidRPr="00683CF1" w:rsidRDefault="00A90B25" w:rsidP="003D2034">
            <w:pPr>
              <w:spacing w:line="360" w:lineRule="auto"/>
              <w:jc w:val="center"/>
              <w:rPr>
                <w:rFonts w:ascii="Arial" w:hAnsi="Arial" w:cs="Arial"/>
                <w:sz w:val="16"/>
                <w:szCs w:val="16"/>
              </w:rPr>
            </w:pPr>
            <w:r w:rsidRPr="00683CF1">
              <w:rPr>
                <w:rFonts w:ascii="Arial" w:hAnsi="Arial" w:cs="Arial"/>
                <w:sz w:val="16"/>
                <w:szCs w:val="16"/>
              </w:rPr>
              <w:t>-1.514 (0.8242)</w:t>
            </w:r>
          </w:p>
        </w:tc>
        <w:tc>
          <w:tcPr>
            <w:tcW w:w="1134" w:type="dxa"/>
          </w:tcPr>
          <w:p w:rsidR="006312EA" w:rsidRPr="00683CF1" w:rsidRDefault="00A90B25" w:rsidP="003D2034">
            <w:pPr>
              <w:spacing w:line="360" w:lineRule="auto"/>
              <w:jc w:val="center"/>
              <w:rPr>
                <w:rFonts w:ascii="Arial" w:hAnsi="Arial" w:cs="Arial"/>
                <w:sz w:val="16"/>
                <w:szCs w:val="16"/>
              </w:rPr>
            </w:pPr>
            <w:r w:rsidRPr="00683CF1">
              <w:rPr>
                <w:rFonts w:ascii="Arial" w:hAnsi="Arial" w:cs="Arial"/>
                <w:sz w:val="16"/>
                <w:szCs w:val="16"/>
              </w:rPr>
              <w:t>-4.352</w:t>
            </w:r>
          </w:p>
        </w:tc>
        <w:tc>
          <w:tcPr>
            <w:tcW w:w="1134" w:type="dxa"/>
          </w:tcPr>
          <w:p w:rsidR="006312EA" w:rsidRPr="00683CF1" w:rsidRDefault="00A90B25" w:rsidP="003D2034">
            <w:pPr>
              <w:spacing w:line="360" w:lineRule="auto"/>
              <w:jc w:val="center"/>
              <w:rPr>
                <w:rFonts w:ascii="Arial" w:hAnsi="Arial" w:cs="Arial"/>
                <w:sz w:val="16"/>
                <w:szCs w:val="16"/>
              </w:rPr>
            </w:pPr>
            <w:r w:rsidRPr="00683CF1">
              <w:rPr>
                <w:rFonts w:ascii="Arial" w:hAnsi="Arial" w:cs="Arial"/>
                <w:sz w:val="16"/>
                <w:szCs w:val="16"/>
              </w:rPr>
              <w:t>-3.588</w:t>
            </w:r>
          </w:p>
        </w:tc>
        <w:tc>
          <w:tcPr>
            <w:tcW w:w="992" w:type="dxa"/>
          </w:tcPr>
          <w:p w:rsidR="006312EA" w:rsidRPr="00683CF1" w:rsidRDefault="00A90B25" w:rsidP="003D2034">
            <w:pPr>
              <w:spacing w:line="360" w:lineRule="auto"/>
              <w:jc w:val="center"/>
              <w:rPr>
                <w:rFonts w:ascii="Arial" w:hAnsi="Arial" w:cs="Arial"/>
                <w:sz w:val="16"/>
                <w:szCs w:val="16"/>
              </w:rPr>
            </w:pPr>
            <w:r w:rsidRPr="00683CF1">
              <w:rPr>
                <w:rFonts w:ascii="Arial" w:hAnsi="Arial" w:cs="Arial"/>
                <w:sz w:val="16"/>
                <w:szCs w:val="16"/>
              </w:rPr>
              <w:t>-3.233</w:t>
            </w:r>
          </w:p>
        </w:tc>
        <w:tc>
          <w:tcPr>
            <w:tcW w:w="1418" w:type="dxa"/>
          </w:tcPr>
          <w:p w:rsidR="006312EA" w:rsidRPr="00683CF1" w:rsidRDefault="00AB14A2" w:rsidP="003D2034">
            <w:pPr>
              <w:spacing w:line="360" w:lineRule="auto"/>
              <w:jc w:val="center"/>
              <w:rPr>
                <w:rFonts w:ascii="Arial" w:hAnsi="Arial" w:cs="Arial"/>
                <w:b/>
                <w:sz w:val="16"/>
                <w:szCs w:val="16"/>
              </w:rPr>
            </w:pPr>
            <w:r w:rsidRPr="00683CF1">
              <w:rPr>
                <w:rFonts w:ascii="Arial" w:hAnsi="Arial" w:cs="Arial"/>
                <w:b/>
                <w:sz w:val="16"/>
                <w:szCs w:val="16"/>
                <w:rtl/>
                <w:lang w:bidi="he-IL"/>
              </w:rPr>
              <w:t>׳׳׳׳</w:t>
            </w:r>
          </w:p>
        </w:tc>
      </w:tr>
      <w:tr w:rsidR="008152BF" w:rsidRPr="00683CF1" w:rsidTr="00E268BC">
        <w:tc>
          <w:tcPr>
            <w:tcW w:w="992" w:type="dxa"/>
          </w:tcPr>
          <w:p w:rsidR="006312EA" w:rsidRPr="00683CF1" w:rsidRDefault="00081CE5" w:rsidP="003D2034">
            <w:pPr>
              <w:spacing w:line="360" w:lineRule="auto"/>
              <w:jc w:val="center"/>
              <w:rPr>
                <w:rFonts w:ascii="Arial" w:hAnsi="Arial" w:cs="Arial"/>
                <w:sz w:val="16"/>
                <w:szCs w:val="16"/>
              </w:rPr>
            </w:pPr>
            <w:r w:rsidRPr="00683CF1">
              <w:rPr>
                <w:rFonts w:ascii="Arial" w:hAnsi="Arial" w:cs="Arial"/>
                <w:sz w:val="16"/>
                <w:szCs w:val="16"/>
              </w:rPr>
              <w:t>ADF</w:t>
            </w:r>
          </w:p>
        </w:tc>
        <w:tc>
          <w:tcPr>
            <w:tcW w:w="1559" w:type="dxa"/>
          </w:tcPr>
          <w:p w:rsidR="006312EA" w:rsidRPr="00683CF1" w:rsidRDefault="00A90B25" w:rsidP="003D2034">
            <w:pPr>
              <w:spacing w:line="360" w:lineRule="auto"/>
              <w:jc w:val="center"/>
              <w:rPr>
                <w:rFonts w:ascii="Arial" w:hAnsi="Arial" w:cs="Arial"/>
                <w:sz w:val="16"/>
                <w:szCs w:val="16"/>
              </w:rPr>
            </w:pPr>
            <w:r w:rsidRPr="00683CF1">
              <w:rPr>
                <w:rFonts w:ascii="Arial" w:hAnsi="Arial" w:cs="Arial"/>
                <w:sz w:val="16"/>
                <w:szCs w:val="16"/>
              </w:rPr>
              <w:t>-1.037 (0.9389)</w:t>
            </w:r>
          </w:p>
        </w:tc>
        <w:tc>
          <w:tcPr>
            <w:tcW w:w="1134" w:type="dxa"/>
          </w:tcPr>
          <w:p w:rsidR="006312EA" w:rsidRPr="00683CF1" w:rsidRDefault="00A90B25" w:rsidP="003D2034">
            <w:pPr>
              <w:spacing w:line="360" w:lineRule="auto"/>
              <w:jc w:val="center"/>
              <w:rPr>
                <w:rFonts w:ascii="Arial" w:hAnsi="Arial" w:cs="Arial"/>
                <w:sz w:val="16"/>
                <w:szCs w:val="16"/>
              </w:rPr>
            </w:pPr>
            <w:r w:rsidRPr="00683CF1">
              <w:rPr>
                <w:rFonts w:ascii="Arial" w:hAnsi="Arial" w:cs="Arial"/>
                <w:sz w:val="16"/>
                <w:szCs w:val="16"/>
              </w:rPr>
              <w:t>-4.371</w:t>
            </w:r>
          </w:p>
        </w:tc>
        <w:tc>
          <w:tcPr>
            <w:tcW w:w="1134" w:type="dxa"/>
          </w:tcPr>
          <w:p w:rsidR="006312EA" w:rsidRPr="00683CF1" w:rsidRDefault="00A90B25" w:rsidP="003D2034">
            <w:pPr>
              <w:spacing w:line="360" w:lineRule="auto"/>
              <w:jc w:val="center"/>
              <w:rPr>
                <w:rFonts w:ascii="Arial" w:hAnsi="Arial" w:cs="Arial"/>
                <w:sz w:val="16"/>
                <w:szCs w:val="16"/>
              </w:rPr>
            </w:pPr>
            <w:r w:rsidRPr="00683CF1">
              <w:rPr>
                <w:rFonts w:ascii="Arial" w:hAnsi="Arial" w:cs="Arial"/>
                <w:sz w:val="16"/>
                <w:szCs w:val="16"/>
              </w:rPr>
              <w:t>-3.596</w:t>
            </w:r>
          </w:p>
        </w:tc>
        <w:tc>
          <w:tcPr>
            <w:tcW w:w="992" w:type="dxa"/>
          </w:tcPr>
          <w:p w:rsidR="006312EA" w:rsidRPr="00683CF1" w:rsidRDefault="00A90B25" w:rsidP="003D2034">
            <w:pPr>
              <w:spacing w:line="360" w:lineRule="auto"/>
              <w:jc w:val="center"/>
              <w:rPr>
                <w:rFonts w:ascii="Arial" w:hAnsi="Arial" w:cs="Arial"/>
                <w:sz w:val="16"/>
                <w:szCs w:val="16"/>
              </w:rPr>
            </w:pPr>
            <w:r w:rsidRPr="00683CF1">
              <w:rPr>
                <w:rFonts w:ascii="Arial" w:hAnsi="Arial" w:cs="Arial"/>
                <w:sz w:val="16"/>
                <w:szCs w:val="16"/>
              </w:rPr>
              <w:t>-3.238</w:t>
            </w:r>
          </w:p>
        </w:tc>
        <w:tc>
          <w:tcPr>
            <w:tcW w:w="1418" w:type="dxa"/>
          </w:tcPr>
          <w:p w:rsidR="006312EA" w:rsidRPr="00683CF1" w:rsidRDefault="00AB14A2" w:rsidP="003D2034">
            <w:pPr>
              <w:spacing w:line="360" w:lineRule="auto"/>
              <w:jc w:val="center"/>
              <w:rPr>
                <w:rFonts w:ascii="Arial" w:hAnsi="Arial" w:cs="Arial"/>
                <w:b/>
                <w:sz w:val="16"/>
                <w:szCs w:val="16"/>
              </w:rPr>
            </w:pPr>
            <w:r w:rsidRPr="00683CF1">
              <w:rPr>
                <w:rFonts w:ascii="Arial" w:hAnsi="Arial" w:cs="Arial"/>
                <w:b/>
                <w:sz w:val="16"/>
                <w:szCs w:val="16"/>
                <w:rtl/>
                <w:lang w:bidi="he-IL"/>
              </w:rPr>
              <w:t>׳׳׳׳</w:t>
            </w:r>
          </w:p>
        </w:tc>
      </w:tr>
    </w:tbl>
    <w:p w:rsidR="008909E6" w:rsidRPr="00E268BC" w:rsidRDefault="00E268BC" w:rsidP="004770B1">
      <w:pPr>
        <w:spacing w:line="360" w:lineRule="auto"/>
        <w:rPr>
          <w:rFonts w:ascii="Arial" w:hAnsi="Arial" w:cs="Arial"/>
          <w:b/>
          <w:sz w:val="18"/>
          <w:szCs w:val="18"/>
        </w:rPr>
      </w:pPr>
      <w:r w:rsidRPr="00E268BC">
        <w:rPr>
          <w:rFonts w:ascii="Arial" w:eastAsia="Times New Roman" w:hAnsi="Arial" w:cs="Arial"/>
          <w:b/>
          <w:color w:val="000000"/>
          <w:sz w:val="18"/>
          <w:szCs w:val="18"/>
          <w:lang w:eastAsia="en-GB"/>
        </w:rPr>
        <w:t xml:space="preserve">          </w:t>
      </w:r>
      <w:r w:rsidR="00EA01AC" w:rsidRPr="00E268BC">
        <w:rPr>
          <w:rFonts w:ascii="Arial" w:eastAsia="Times New Roman" w:hAnsi="Arial" w:cs="Arial"/>
          <w:b/>
          <w:color w:val="000000"/>
          <w:sz w:val="18"/>
          <w:szCs w:val="18"/>
          <w:lang w:eastAsia="en-GB"/>
        </w:rPr>
        <w:t xml:space="preserve">Notes: </w:t>
      </w:r>
      <w:r w:rsidR="003A1998" w:rsidRPr="00E268BC">
        <w:rPr>
          <w:rFonts w:ascii="Arial" w:eastAsia="Times New Roman" w:hAnsi="Arial" w:cs="Arial"/>
          <w:color w:val="000000"/>
          <w:sz w:val="18"/>
          <w:szCs w:val="18"/>
          <w:lang w:eastAsia="en-GB"/>
        </w:rPr>
        <w:t>Standard errors in parentheses *** p&lt;0.01, ** p&lt;0.05, * p&lt;0.1.</w:t>
      </w:r>
    </w:p>
    <w:p w:rsidR="006312EA" w:rsidRPr="002C7DC7" w:rsidRDefault="009859D9" w:rsidP="002C7DC7">
      <w:pPr>
        <w:spacing w:after="0" w:line="360" w:lineRule="auto"/>
        <w:ind w:left="720" w:hanging="720"/>
        <w:jc w:val="both"/>
        <w:rPr>
          <w:rFonts w:ascii="Arial" w:hAnsi="Arial" w:cs="Arial"/>
          <w:b/>
          <w:sz w:val="18"/>
          <w:szCs w:val="18"/>
        </w:rPr>
      </w:pPr>
      <w:r w:rsidRPr="008909E6">
        <w:rPr>
          <w:rFonts w:ascii="Arial" w:hAnsi="Arial" w:cs="Arial"/>
          <w:b/>
          <w:sz w:val="18"/>
          <w:szCs w:val="18"/>
        </w:rPr>
        <w:t>Table</w:t>
      </w:r>
      <w:r w:rsidR="004E1B59">
        <w:rPr>
          <w:rFonts w:ascii="Arial" w:hAnsi="Arial" w:cs="Arial"/>
          <w:b/>
          <w:sz w:val="18"/>
          <w:szCs w:val="18"/>
        </w:rPr>
        <w:t xml:space="preserve"> </w:t>
      </w:r>
      <w:r w:rsidR="00E81864">
        <w:rPr>
          <w:rFonts w:ascii="Arial" w:hAnsi="Arial" w:cs="Arial"/>
          <w:b/>
          <w:sz w:val="18"/>
          <w:szCs w:val="18"/>
        </w:rPr>
        <w:t>5.</w:t>
      </w:r>
      <w:r w:rsidR="004E1B59">
        <w:rPr>
          <w:rFonts w:ascii="Arial" w:hAnsi="Arial" w:cs="Arial"/>
          <w:b/>
          <w:sz w:val="18"/>
          <w:szCs w:val="18"/>
        </w:rPr>
        <w:t>2:</w:t>
      </w:r>
      <w:r w:rsidRPr="008909E6">
        <w:rPr>
          <w:rFonts w:ascii="Arial" w:hAnsi="Arial" w:cs="Arial"/>
          <w:b/>
          <w:sz w:val="18"/>
          <w:szCs w:val="18"/>
        </w:rPr>
        <w:t xml:space="preserve"> </w:t>
      </w:r>
      <w:r w:rsidR="003A1998" w:rsidRPr="00520DB0">
        <w:rPr>
          <w:rFonts w:ascii="Arial" w:hAnsi="Arial" w:cs="Arial"/>
          <w:sz w:val="18"/>
          <w:szCs w:val="18"/>
        </w:rPr>
        <w:t>Stationary test at First difference for all variables</w:t>
      </w:r>
    </w:p>
    <w:tbl>
      <w:tblPr>
        <w:tblStyle w:val="TableGrid"/>
        <w:tblW w:w="0" w:type="auto"/>
        <w:tblInd w:w="720" w:type="dxa"/>
        <w:tblLayout w:type="fixed"/>
        <w:tblLook w:val="04A0"/>
      </w:tblPr>
      <w:tblGrid>
        <w:gridCol w:w="1089"/>
        <w:gridCol w:w="1701"/>
        <w:gridCol w:w="993"/>
        <w:gridCol w:w="992"/>
        <w:gridCol w:w="1134"/>
        <w:gridCol w:w="1134"/>
      </w:tblGrid>
      <w:tr w:rsidR="00A9596F" w:rsidRPr="00683CF1" w:rsidTr="008152BF">
        <w:trPr>
          <w:trHeight w:val="266"/>
        </w:trPr>
        <w:tc>
          <w:tcPr>
            <w:tcW w:w="1089" w:type="dxa"/>
          </w:tcPr>
          <w:p w:rsidR="006D5415" w:rsidRPr="00683CF1" w:rsidRDefault="00A9596F" w:rsidP="004770B1">
            <w:pPr>
              <w:spacing w:line="360" w:lineRule="auto"/>
              <w:jc w:val="center"/>
              <w:rPr>
                <w:rFonts w:ascii="Arial" w:hAnsi="Arial" w:cs="Arial"/>
                <w:b/>
                <w:sz w:val="16"/>
                <w:szCs w:val="16"/>
              </w:rPr>
            </w:pPr>
            <w:r w:rsidRPr="00683CF1">
              <w:rPr>
                <w:rFonts w:ascii="Arial" w:hAnsi="Arial" w:cs="Arial"/>
                <w:b/>
                <w:sz w:val="16"/>
                <w:szCs w:val="16"/>
              </w:rPr>
              <w:t>Variable</w:t>
            </w:r>
          </w:p>
        </w:tc>
        <w:tc>
          <w:tcPr>
            <w:tcW w:w="1701" w:type="dxa"/>
          </w:tcPr>
          <w:p w:rsidR="006D5415" w:rsidRPr="00683CF1" w:rsidRDefault="00B373CD" w:rsidP="004770B1">
            <w:pPr>
              <w:spacing w:line="360" w:lineRule="auto"/>
              <w:jc w:val="center"/>
              <w:rPr>
                <w:rFonts w:ascii="Arial" w:hAnsi="Arial" w:cs="Arial"/>
                <w:b/>
                <w:sz w:val="16"/>
                <w:szCs w:val="16"/>
              </w:rPr>
            </w:pPr>
            <w:r w:rsidRPr="00683CF1">
              <w:rPr>
                <w:rFonts w:ascii="Arial" w:hAnsi="Arial" w:cs="Arial"/>
                <w:b/>
                <w:sz w:val="16"/>
                <w:szCs w:val="16"/>
              </w:rPr>
              <w:t xml:space="preserve">Test </w:t>
            </w:r>
            <w:r w:rsidR="00A9596F" w:rsidRPr="00683CF1">
              <w:rPr>
                <w:rFonts w:ascii="Arial" w:hAnsi="Arial" w:cs="Arial"/>
                <w:b/>
                <w:sz w:val="16"/>
                <w:szCs w:val="16"/>
              </w:rPr>
              <w:t>statistics</w:t>
            </w:r>
          </w:p>
        </w:tc>
        <w:tc>
          <w:tcPr>
            <w:tcW w:w="993" w:type="dxa"/>
          </w:tcPr>
          <w:p w:rsidR="006D5415" w:rsidRPr="00683CF1" w:rsidRDefault="00A9596F" w:rsidP="004770B1">
            <w:pPr>
              <w:spacing w:line="360" w:lineRule="auto"/>
              <w:jc w:val="center"/>
              <w:rPr>
                <w:rFonts w:ascii="Arial" w:hAnsi="Arial" w:cs="Arial"/>
                <w:b/>
                <w:sz w:val="16"/>
                <w:szCs w:val="16"/>
              </w:rPr>
            </w:pPr>
            <w:r w:rsidRPr="00683CF1">
              <w:rPr>
                <w:rFonts w:ascii="Arial" w:hAnsi="Arial" w:cs="Arial"/>
                <w:b/>
                <w:sz w:val="16"/>
                <w:szCs w:val="16"/>
              </w:rPr>
              <w:t>1%critical</w:t>
            </w:r>
          </w:p>
        </w:tc>
        <w:tc>
          <w:tcPr>
            <w:tcW w:w="992" w:type="dxa"/>
          </w:tcPr>
          <w:p w:rsidR="006D5415" w:rsidRPr="00683CF1" w:rsidRDefault="00A9596F" w:rsidP="004770B1">
            <w:pPr>
              <w:spacing w:line="360" w:lineRule="auto"/>
              <w:jc w:val="center"/>
              <w:rPr>
                <w:rFonts w:ascii="Arial" w:hAnsi="Arial" w:cs="Arial"/>
                <w:b/>
                <w:sz w:val="16"/>
                <w:szCs w:val="16"/>
              </w:rPr>
            </w:pPr>
            <w:r w:rsidRPr="00683CF1">
              <w:rPr>
                <w:rFonts w:ascii="Arial" w:hAnsi="Arial" w:cs="Arial"/>
                <w:b/>
                <w:sz w:val="16"/>
                <w:szCs w:val="16"/>
              </w:rPr>
              <w:t>5%critical</w:t>
            </w:r>
          </w:p>
        </w:tc>
        <w:tc>
          <w:tcPr>
            <w:tcW w:w="1134" w:type="dxa"/>
          </w:tcPr>
          <w:p w:rsidR="006D5415" w:rsidRPr="00683CF1" w:rsidRDefault="00A9596F" w:rsidP="004770B1">
            <w:pPr>
              <w:spacing w:line="360" w:lineRule="auto"/>
              <w:jc w:val="center"/>
              <w:rPr>
                <w:rFonts w:ascii="Arial" w:hAnsi="Arial" w:cs="Arial"/>
                <w:b/>
                <w:sz w:val="16"/>
                <w:szCs w:val="16"/>
              </w:rPr>
            </w:pPr>
            <w:r w:rsidRPr="00683CF1">
              <w:rPr>
                <w:rFonts w:ascii="Arial" w:hAnsi="Arial" w:cs="Arial"/>
                <w:b/>
                <w:sz w:val="16"/>
                <w:szCs w:val="16"/>
              </w:rPr>
              <w:t>10%critical</w:t>
            </w:r>
          </w:p>
        </w:tc>
        <w:tc>
          <w:tcPr>
            <w:tcW w:w="1134" w:type="dxa"/>
          </w:tcPr>
          <w:p w:rsidR="006D5415" w:rsidRPr="00683CF1" w:rsidRDefault="00A9596F" w:rsidP="004770B1">
            <w:pPr>
              <w:spacing w:line="360" w:lineRule="auto"/>
              <w:jc w:val="center"/>
              <w:rPr>
                <w:rFonts w:ascii="Arial" w:hAnsi="Arial" w:cs="Arial"/>
                <w:b/>
                <w:sz w:val="16"/>
                <w:szCs w:val="16"/>
              </w:rPr>
            </w:pPr>
            <w:r w:rsidRPr="00683CF1">
              <w:rPr>
                <w:rFonts w:ascii="Arial" w:hAnsi="Arial" w:cs="Arial"/>
                <w:b/>
                <w:sz w:val="16"/>
                <w:szCs w:val="16"/>
              </w:rPr>
              <w:t>Decision</w:t>
            </w:r>
          </w:p>
        </w:tc>
      </w:tr>
      <w:tr w:rsidR="00F94B36" w:rsidRPr="00683CF1" w:rsidTr="008152BF">
        <w:trPr>
          <w:trHeight w:val="266"/>
        </w:trPr>
        <w:tc>
          <w:tcPr>
            <w:tcW w:w="1089" w:type="dxa"/>
          </w:tcPr>
          <w:p w:rsidR="00F94B36" w:rsidRPr="00683CF1" w:rsidRDefault="009976A1" w:rsidP="004770B1">
            <w:pPr>
              <w:spacing w:line="360" w:lineRule="auto"/>
              <w:jc w:val="center"/>
              <w:rPr>
                <w:rFonts w:ascii="Arial" w:hAnsi="Arial" w:cs="Arial"/>
                <w:sz w:val="16"/>
                <w:szCs w:val="16"/>
              </w:rPr>
            </w:pPr>
            <w:r w:rsidRPr="00683CF1">
              <w:rPr>
                <w:rFonts w:ascii="Arial" w:hAnsi="Arial" w:cs="Arial"/>
                <w:sz w:val="16"/>
                <w:szCs w:val="16"/>
              </w:rPr>
              <w:t>output</w:t>
            </w:r>
            <w:r w:rsidR="000E7D8D" w:rsidRPr="00683CF1">
              <w:rPr>
                <w:rFonts w:ascii="Arial" w:hAnsi="Arial" w:cs="Arial"/>
                <w:sz w:val="16"/>
                <w:szCs w:val="16"/>
                <w:vertAlign w:val="subscript"/>
              </w:rPr>
              <w:t>t</w:t>
            </w:r>
          </w:p>
        </w:tc>
        <w:tc>
          <w:tcPr>
            <w:tcW w:w="1701" w:type="dxa"/>
          </w:tcPr>
          <w:p w:rsidR="00F94B36" w:rsidRPr="00683CF1" w:rsidRDefault="00901820" w:rsidP="004770B1">
            <w:pPr>
              <w:spacing w:line="360" w:lineRule="auto"/>
              <w:jc w:val="center"/>
              <w:rPr>
                <w:rFonts w:ascii="Arial" w:hAnsi="Arial" w:cs="Arial"/>
                <w:sz w:val="16"/>
                <w:szCs w:val="16"/>
              </w:rPr>
            </w:pPr>
            <w:r>
              <w:rPr>
                <w:rFonts w:ascii="Arial" w:hAnsi="Arial" w:cs="Arial"/>
                <w:sz w:val="16"/>
                <w:szCs w:val="16"/>
              </w:rPr>
              <w:t>-7.241</w:t>
            </w:r>
            <w:r w:rsidR="007E13B5" w:rsidRPr="00683CF1">
              <w:rPr>
                <w:rFonts w:ascii="Arial" w:hAnsi="Arial" w:cs="Arial"/>
                <w:sz w:val="16"/>
                <w:szCs w:val="16"/>
              </w:rPr>
              <w:t>***</w:t>
            </w:r>
            <w:r w:rsidR="009976A1" w:rsidRPr="00683CF1">
              <w:rPr>
                <w:rFonts w:ascii="Arial" w:hAnsi="Arial" w:cs="Arial"/>
                <w:sz w:val="16"/>
                <w:szCs w:val="16"/>
              </w:rPr>
              <w:t xml:space="preserve"> (0.000)</w:t>
            </w:r>
          </w:p>
        </w:tc>
        <w:tc>
          <w:tcPr>
            <w:tcW w:w="993" w:type="dxa"/>
          </w:tcPr>
          <w:p w:rsidR="00F94B36" w:rsidRPr="00683CF1" w:rsidRDefault="009976A1" w:rsidP="004770B1">
            <w:pPr>
              <w:spacing w:line="360" w:lineRule="auto"/>
              <w:jc w:val="center"/>
              <w:rPr>
                <w:rFonts w:ascii="Arial" w:hAnsi="Arial" w:cs="Arial"/>
                <w:sz w:val="16"/>
                <w:szCs w:val="16"/>
              </w:rPr>
            </w:pPr>
            <w:r w:rsidRPr="00683CF1">
              <w:rPr>
                <w:rFonts w:ascii="Arial" w:hAnsi="Arial" w:cs="Arial"/>
                <w:sz w:val="16"/>
                <w:szCs w:val="16"/>
              </w:rPr>
              <w:t>-4.371</w:t>
            </w:r>
          </w:p>
        </w:tc>
        <w:tc>
          <w:tcPr>
            <w:tcW w:w="992" w:type="dxa"/>
          </w:tcPr>
          <w:p w:rsidR="00F94B36" w:rsidRPr="00683CF1" w:rsidRDefault="009976A1" w:rsidP="004770B1">
            <w:pPr>
              <w:spacing w:line="360" w:lineRule="auto"/>
              <w:jc w:val="center"/>
              <w:rPr>
                <w:rFonts w:ascii="Arial" w:hAnsi="Arial" w:cs="Arial"/>
                <w:sz w:val="16"/>
                <w:szCs w:val="16"/>
              </w:rPr>
            </w:pPr>
            <w:r w:rsidRPr="00683CF1">
              <w:rPr>
                <w:rFonts w:ascii="Arial" w:hAnsi="Arial" w:cs="Arial"/>
                <w:sz w:val="16"/>
                <w:szCs w:val="16"/>
              </w:rPr>
              <w:t>-3.596</w:t>
            </w:r>
          </w:p>
        </w:tc>
        <w:tc>
          <w:tcPr>
            <w:tcW w:w="1134" w:type="dxa"/>
          </w:tcPr>
          <w:p w:rsidR="00F94B36" w:rsidRPr="00683CF1" w:rsidRDefault="009976A1" w:rsidP="004770B1">
            <w:pPr>
              <w:spacing w:line="360" w:lineRule="auto"/>
              <w:jc w:val="center"/>
              <w:rPr>
                <w:rFonts w:ascii="Arial" w:hAnsi="Arial" w:cs="Arial"/>
                <w:sz w:val="16"/>
                <w:szCs w:val="16"/>
              </w:rPr>
            </w:pPr>
            <w:r w:rsidRPr="00683CF1">
              <w:rPr>
                <w:rFonts w:ascii="Arial" w:hAnsi="Arial" w:cs="Arial"/>
                <w:sz w:val="16"/>
                <w:szCs w:val="16"/>
              </w:rPr>
              <w:t>-3.238</w:t>
            </w:r>
          </w:p>
        </w:tc>
        <w:tc>
          <w:tcPr>
            <w:tcW w:w="1134" w:type="dxa"/>
          </w:tcPr>
          <w:p w:rsidR="00F94B36" w:rsidRPr="00683CF1" w:rsidRDefault="009976A1" w:rsidP="004770B1">
            <w:pPr>
              <w:spacing w:line="360" w:lineRule="auto"/>
              <w:jc w:val="center"/>
              <w:rPr>
                <w:rFonts w:ascii="Arial" w:hAnsi="Arial" w:cs="Arial"/>
                <w:sz w:val="16"/>
                <w:szCs w:val="16"/>
              </w:rPr>
            </w:pPr>
            <w:r w:rsidRPr="00683CF1">
              <w:rPr>
                <w:rFonts w:ascii="Arial" w:hAnsi="Arial" w:cs="Arial"/>
                <w:sz w:val="16"/>
                <w:szCs w:val="16"/>
              </w:rPr>
              <w:t>I(1)</w:t>
            </w:r>
          </w:p>
        </w:tc>
      </w:tr>
      <w:tr w:rsidR="00A9596F" w:rsidRPr="00683CF1" w:rsidTr="008152BF">
        <w:trPr>
          <w:trHeight w:val="266"/>
        </w:trPr>
        <w:tc>
          <w:tcPr>
            <w:tcW w:w="1089" w:type="dxa"/>
          </w:tcPr>
          <w:p w:rsidR="006D5415" w:rsidRPr="00683CF1" w:rsidRDefault="00D07F77" w:rsidP="004770B1">
            <w:pPr>
              <w:spacing w:line="360" w:lineRule="auto"/>
              <w:jc w:val="center"/>
              <w:rPr>
                <w:rFonts w:ascii="Arial" w:hAnsi="Arial" w:cs="Arial"/>
                <w:sz w:val="16"/>
                <w:szCs w:val="16"/>
              </w:rPr>
            </w:pPr>
            <w:r w:rsidRPr="00683CF1">
              <w:rPr>
                <w:rFonts w:ascii="Arial" w:hAnsi="Arial" w:cs="Arial"/>
                <w:sz w:val="16"/>
                <w:szCs w:val="16"/>
              </w:rPr>
              <w:t>Outpu</w:t>
            </w:r>
            <w:r w:rsidRPr="00683CF1">
              <w:rPr>
                <w:rFonts w:ascii="Arial" w:hAnsi="Arial" w:cs="Arial"/>
                <w:sz w:val="16"/>
                <w:szCs w:val="16"/>
                <w:vertAlign w:val="subscript"/>
              </w:rPr>
              <w:t>t-1</w:t>
            </w:r>
          </w:p>
        </w:tc>
        <w:tc>
          <w:tcPr>
            <w:tcW w:w="1701" w:type="dxa"/>
          </w:tcPr>
          <w:p w:rsidR="006D5415" w:rsidRPr="00683CF1" w:rsidRDefault="00B373CD" w:rsidP="004770B1">
            <w:pPr>
              <w:spacing w:line="360" w:lineRule="auto"/>
              <w:jc w:val="center"/>
              <w:rPr>
                <w:rFonts w:ascii="Arial" w:hAnsi="Arial" w:cs="Arial"/>
                <w:sz w:val="16"/>
                <w:szCs w:val="16"/>
              </w:rPr>
            </w:pPr>
            <w:r w:rsidRPr="00683CF1">
              <w:rPr>
                <w:rFonts w:ascii="Arial" w:hAnsi="Arial" w:cs="Arial"/>
                <w:sz w:val="16"/>
                <w:szCs w:val="16"/>
              </w:rPr>
              <w:t>-6.606</w:t>
            </w:r>
            <w:r w:rsidR="007E13B5" w:rsidRPr="00683CF1">
              <w:rPr>
                <w:rFonts w:ascii="Arial" w:hAnsi="Arial" w:cs="Arial"/>
                <w:sz w:val="16"/>
                <w:szCs w:val="16"/>
              </w:rPr>
              <w:t>***</w:t>
            </w:r>
            <w:r w:rsidRPr="00683CF1">
              <w:rPr>
                <w:rFonts w:ascii="Arial" w:hAnsi="Arial" w:cs="Arial"/>
                <w:sz w:val="16"/>
                <w:szCs w:val="16"/>
              </w:rPr>
              <w:t xml:space="preserve"> (0.000</w:t>
            </w:r>
          </w:p>
        </w:tc>
        <w:tc>
          <w:tcPr>
            <w:tcW w:w="993" w:type="dxa"/>
          </w:tcPr>
          <w:p w:rsidR="006D5415" w:rsidRPr="00683CF1" w:rsidRDefault="00B373CD" w:rsidP="004770B1">
            <w:pPr>
              <w:spacing w:line="360" w:lineRule="auto"/>
              <w:jc w:val="center"/>
              <w:rPr>
                <w:rFonts w:ascii="Arial" w:hAnsi="Arial" w:cs="Arial"/>
                <w:sz w:val="16"/>
                <w:szCs w:val="16"/>
              </w:rPr>
            </w:pPr>
            <w:r w:rsidRPr="00683CF1">
              <w:rPr>
                <w:rFonts w:ascii="Arial" w:hAnsi="Arial" w:cs="Arial"/>
                <w:sz w:val="16"/>
                <w:szCs w:val="16"/>
              </w:rPr>
              <w:t>-3.736</w:t>
            </w:r>
          </w:p>
        </w:tc>
        <w:tc>
          <w:tcPr>
            <w:tcW w:w="992" w:type="dxa"/>
          </w:tcPr>
          <w:p w:rsidR="006D5415" w:rsidRPr="00683CF1" w:rsidRDefault="00B373CD" w:rsidP="004770B1">
            <w:pPr>
              <w:spacing w:line="360" w:lineRule="auto"/>
              <w:jc w:val="center"/>
              <w:rPr>
                <w:rFonts w:ascii="Arial" w:hAnsi="Arial" w:cs="Arial"/>
                <w:sz w:val="16"/>
                <w:szCs w:val="16"/>
              </w:rPr>
            </w:pPr>
            <w:r w:rsidRPr="00683CF1">
              <w:rPr>
                <w:rFonts w:ascii="Arial" w:hAnsi="Arial" w:cs="Arial"/>
                <w:sz w:val="16"/>
                <w:szCs w:val="16"/>
              </w:rPr>
              <w:t>-2.994</w:t>
            </w:r>
          </w:p>
        </w:tc>
        <w:tc>
          <w:tcPr>
            <w:tcW w:w="1134" w:type="dxa"/>
          </w:tcPr>
          <w:p w:rsidR="006D5415" w:rsidRPr="00683CF1" w:rsidRDefault="00B373CD" w:rsidP="004770B1">
            <w:pPr>
              <w:spacing w:line="360" w:lineRule="auto"/>
              <w:jc w:val="center"/>
              <w:rPr>
                <w:rFonts w:ascii="Arial" w:hAnsi="Arial" w:cs="Arial"/>
                <w:sz w:val="16"/>
                <w:szCs w:val="16"/>
              </w:rPr>
            </w:pPr>
            <w:r w:rsidRPr="00683CF1">
              <w:rPr>
                <w:rFonts w:ascii="Arial" w:hAnsi="Arial" w:cs="Arial"/>
                <w:sz w:val="16"/>
                <w:szCs w:val="16"/>
              </w:rPr>
              <w:t>-2.628</w:t>
            </w:r>
          </w:p>
        </w:tc>
        <w:tc>
          <w:tcPr>
            <w:tcW w:w="1134" w:type="dxa"/>
          </w:tcPr>
          <w:p w:rsidR="006D5415" w:rsidRPr="00683CF1" w:rsidRDefault="00B373CD" w:rsidP="004770B1">
            <w:pPr>
              <w:spacing w:line="360" w:lineRule="auto"/>
              <w:jc w:val="center"/>
              <w:rPr>
                <w:rFonts w:ascii="Arial" w:hAnsi="Arial" w:cs="Arial"/>
                <w:sz w:val="16"/>
                <w:szCs w:val="16"/>
              </w:rPr>
            </w:pPr>
            <w:r w:rsidRPr="00683CF1">
              <w:rPr>
                <w:rFonts w:ascii="Arial" w:hAnsi="Arial" w:cs="Arial"/>
                <w:sz w:val="16"/>
                <w:szCs w:val="16"/>
              </w:rPr>
              <w:t>I(1)</w:t>
            </w:r>
          </w:p>
        </w:tc>
      </w:tr>
      <w:tr w:rsidR="00A9596F" w:rsidRPr="00683CF1" w:rsidTr="008152BF">
        <w:trPr>
          <w:trHeight w:val="266"/>
        </w:trPr>
        <w:tc>
          <w:tcPr>
            <w:tcW w:w="1089" w:type="dxa"/>
          </w:tcPr>
          <w:p w:rsidR="006D5415" w:rsidRPr="00683CF1" w:rsidRDefault="00B373CD" w:rsidP="004770B1">
            <w:pPr>
              <w:spacing w:line="360" w:lineRule="auto"/>
              <w:jc w:val="center"/>
              <w:rPr>
                <w:rFonts w:ascii="Arial" w:hAnsi="Arial" w:cs="Arial"/>
                <w:sz w:val="16"/>
                <w:szCs w:val="16"/>
              </w:rPr>
            </w:pPr>
            <w:r w:rsidRPr="00683CF1">
              <w:rPr>
                <w:rFonts w:ascii="Arial" w:hAnsi="Arial" w:cs="Arial"/>
                <w:sz w:val="16"/>
                <w:szCs w:val="16"/>
              </w:rPr>
              <w:t>Price</w:t>
            </w:r>
            <w:r w:rsidR="00D07F77" w:rsidRPr="00683CF1">
              <w:rPr>
                <w:rFonts w:ascii="Arial" w:hAnsi="Arial" w:cs="Arial"/>
                <w:sz w:val="16"/>
                <w:szCs w:val="16"/>
                <w:vertAlign w:val="subscript"/>
              </w:rPr>
              <w:t>t-1</w:t>
            </w:r>
          </w:p>
        </w:tc>
        <w:tc>
          <w:tcPr>
            <w:tcW w:w="1701" w:type="dxa"/>
          </w:tcPr>
          <w:p w:rsidR="006D5415" w:rsidRPr="00683CF1" w:rsidRDefault="00B373CD" w:rsidP="004770B1">
            <w:pPr>
              <w:spacing w:line="360" w:lineRule="auto"/>
              <w:jc w:val="center"/>
              <w:rPr>
                <w:rFonts w:ascii="Arial" w:hAnsi="Arial" w:cs="Arial"/>
                <w:sz w:val="16"/>
                <w:szCs w:val="16"/>
              </w:rPr>
            </w:pPr>
            <w:r w:rsidRPr="00683CF1">
              <w:rPr>
                <w:rFonts w:ascii="Arial" w:hAnsi="Arial" w:cs="Arial"/>
                <w:sz w:val="16"/>
                <w:szCs w:val="16"/>
              </w:rPr>
              <w:t>-5.427</w:t>
            </w:r>
            <w:r w:rsidR="007E13B5" w:rsidRPr="00683CF1">
              <w:rPr>
                <w:rFonts w:ascii="Arial" w:hAnsi="Arial" w:cs="Arial"/>
                <w:sz w:val="16"/>
                <w:szCs w:val="16"/>
              </w:rPr>
              <w:t>***</w:t>
            </w:r>
            <w:r w:rsidRPr="00683CF1">
              <w:rPr>
                <w:rFonts w:ascii="Arial" w:hAnsi="Arial" w:cs="Arial"/>
                <w:sz w:val="16"/>
                <w:szCs w:val="16"/>
              </w:rPr>
              <w:t xml:space="preserve"> (0.000)</w:t>
            </w:r>
          </w:p>
        </w:tc>
        <w:tc>
          <w:tcPr>
            <w:tcW w:w="993" w:type="dxa"/>
          </w:tcPr>
          <w:p w:rsidR="006D5415" w:rsidRPr="00683CF1" w:rsidRDefault="00B373CD" w:rsidP="004770B1">
            <w:pPr>
              <w:spacing w:line="360" w:lineRule="auto"/>
              <w:jc w:val="center"/>
              <w:rPr>
                <w:rFonts w:ascii="Arial" w:hAnsi="Arial" w:cs="Arial"/>
                <w:sz w:val="16"/>
                <w:szCs w:val="16"/>
              </w:rPr>
            </w:pPr>
            <w:r w:rsidRPr="00683CF1">
              <w:rPr>
                <w:rFonts w:ascii="Arial" w:hAnsi="Arial" w:cs="Arial"/>
                <w:sz w:val="16"/>
                <w:szCs w:val="16"/>
              </w:rPr>
              <w:t>-3.736</w:t>
            </w:r>
          </w:p>
        </w:tc>
        <w:tc>
          <w:tcPr>
            <w:tcW w:w="992" w:type="dxa"/>
          </w:tcPr>
          <w:p w:rsidR="006D5415" w:rsidRPr="00683CF1" w:rsidRDefault="00B373CD" w:rsidP="004770B1">
            <w:pPr>
              <w:spacing w:line="360" w:lineRule="auto"/>
              <w:jc w:val="center"/>
              <w:rPr>
                <w:rFonts w:ascii="Arial" w:hAnsi="Arial" w:cs="Arial"/>
                <w:sz w:val="16"/>
                <w:szCs w:val="16"/>
              </w:rPr>
            </w:pPr>
            <w:r w:rsidRPr="00683CF1">
              <w:rPr>
                <w:rFonts w:ascii="Arial" w:hAnsi="Arial" w:cs="Arial"/>
                <w:sz w:val="16"/>
                <w:szCs w:val="16"/>
              </w:rPr>
              <w:t>-2.994</w:t>
            </w:r>
          </w:p>
        </w:tc>
        <w:tc>
          <w:tcPr>
            <w:tcW w:w="1134" w:type="dxa"/>
          </w:tcPr>
          <w:p w:rsidR="006D5415" w:rsidRPr="00683CF1" w:rsidRDefault="00B373CD" w:rsidP="004770B1">
            <w:pPr>
              <w:spacing w:line="360" w:lineRule="auto"/>
              <w:jc w:val="center"/>
              <w:rPr>
                <w:rFonts w:ascii="Arial" w:hAnsi="Arial" w:cs="Arial"/>
                <w:sz w:val="16"/>
                <w:szCs w:val="16"/>
              </w:rPr>
            </w:pPr>
            <w:r w:rsidRPr="00683CF1">
              <w:rPr>
                <w:rFonts w:ascii="Arial" w:hAnsi="Arial" w:cs="Arial"/>
                <w:sz w:val="16"/>
                <w:szCs w:val="16"/>
              </w:rPr>
              <w:t>-2.628</w:t>
            </w:r>
          </w:p>
        </w:tc>
        <w:tc>
          <w:tcPr>
            <w:tcW w:w="1134" w:type="dxa"/>
          </w:tcPr>
          <w:p w:rsidR="006D5415" w:rsidRPr="00683CF1" w:rsidRDefault="00B373CD" w:rsidP="004770B1">
            <w:pPr>
              <w:spacing w:line="360" w:lineRule="auto"/>
              <w:jc w:val="center"/>
              <w:rPr>
                <w:rFonts w:ascii="Arial" w:hAnsi="Arial" w:cs="Arial"/>
                <w:sz w:val="16"/>
                <w:szCs w:val="16"/>
              </w:rPr>
            </w:pPr>
            <w:r w:rsidRPr="00683CF1">
              <w:rPr>
                <w:rFonts w:ascii="Arial" w:hAnsi="Arial" w:cs="Arial"/>
                <w:sz w:val="16"/>
                <w:szCs w:val="16"/>
              </w:rPr>
              <w:t>I(1)</w:t>
            </w:r>
          </w:p>
        </w:tc>
      </w:tr>
      <w:tr w:rsidR="00A9596F" w:rsidRPr="00683CF1" w:rsidTr="008152BF">
        <w:trPr>
          <w:trHeight w:val="399"/>
        </w:trPr>
        <w:tc>
          <w:tcPr>
            <w:tcW w:w="1089" w:type="dxa"/>
          </w:tcPr>
          <w:p w:rsidR="006D5415" w:rsidRPr="00683CF1" w:rsidRDefault="00B373CD" w:rsidP="004770B1">
            <w:pPr>
              <w:spacing w:line="360" w:lineRule="auto"/>
              <w:jc w:val="center"/>
              <w:rPr>
                <w:rFonts w:ascii="Arial" w:hAnsi="Arial" w:cs="Arial"/>
                <w:sz w:val="16"/>
                <w:szCs w:val="16"/>
              </w:rPr>
            </w:pPr>
            <w:r w:rsidRPr="00683CF1">
              <w:rPr>
                <w:rFonts w:ascii="Arial" w:hAnsi="Arial" w:cs="Arial"/>
                <w:sz w:val="16"/>
                <w:szCs w:val="16"/>
              </w:rPr>
              <w:t>Price</w:t>
            </w:r>
            <w:r w:rsidR="00D07F77" w:rsidRPr="00683CF1">
              <w:rPr>
                <w:rFonts w:ascii="Arial" w:hAnsi="Arial" w:cs="Arial"/>
                <w:sz w:val="16"/>
                <w:szCs w:val="16"/>
                <w:vertAlign w:val="subscript"/>
              </w:rPr>
              <w:t>t-2</w:t>
            </w:r>
          </w:p>
        </w:tc>
        <w:tc>
          <w:tcPr>
            <w:tcW w:w="1701" w:type="dxa"/>
          </w:tcPr>
          <w:p w:rsidR="006D5415" w:rsidRPr="00683CF1" w:rsidRDefault="00F626DB" w:rsidP="004770B1">
            <w:pPr>
              <w:spacing w:line="360" w:lineRule="auto"/>
              <w:jc w:val="center"/>
              <w:rPr>
                <w:rFonts w:ascii="Arial" w:hAnsi="Arial" w:cs="Arial"/>
                <w:sz w:val="16"/>
                <w:szCs w:val="16"/>
              </w:rPr>
            </w:pPr>
            <w:r w:rsidRPr="00683CF1">
              <w:rPr>
                <w:rFonts w:ascii="Arial" w:hAnsi="Arial" w:cs="Arial"/>
                <w:sz w:val="16"/>
                <w:szCs w:val="16"/>
              </w:rPr>
              <w:t>-5.524</w:t>
            </w:r>
            <w:r w:rsidR="007E13B5" w:rsidRPr="00683CF1">
              <w:rPr>
                <w:rFonts w:ascii="Arial" w:hAnsi="Arial" w:cs="Arial"/>
                <w:sz w:val="16"/>
                <w:szCs w:val="16"/>
              </w:rPr>
              <w:t>***</w:t>
            </w:r>
            <w:r w:rsidR="00B373CD" w:rsidRPr="00683CF1">
              <w:rPr>
                <w:rFonts w:ascii="Arial" w:hAnsi="Arial" w:cs="Arial"/>
                <w:sz w:val="16"/>
                <w:szCs w:val="16"/>
              </w:rPr>
              <w:t>(0.000)</w:t>
            </w:r>
          </w:p>
        </w:tc>
        <w:tc>
          <w:tcPr>
            <w:tcW w:w="993" w:type="dxa"/>
          </w:tcPr>
          <w:p w:rsidR="006D5415" w:rsidRPr="00683CF1" w:rsidRDefault="00B373CD" w:rsidP="004770B1">
            <w:pPr>
              <w:spacing w:line="360" w:lineRule="auto"/>
              <w:jc w:val="center"/>
              <w:rPr>
                <w:rFonts w:ascii="Arial" w:hAnsi="Arial" w:cs="Arial"/>
                <w:sz w:val="16"/>
                <w:szCs w:val="16"/>
              </w:rPr>
            </w:pPr>
            <w:r w:rsidRPr="00683CF1">
              <w:rPr>
                <w:rFonts w:ascii="Arial" w:hAnsi="Arial" w:cs="Arial"/>
                <w:sz w:val="16"/>
                <w:szCs w:val="16"/>
              </w:rPr>
              <w:t>-3.743</w:t>
            </w:r>
          </w:p>
        </w:tc>
        <w:tc>
          <w:tcPr>
            <w:tcW w:w="992" w:type="dxa"/>
          </w:tcPr>
          <w:p w:rsidR="006D5415" w:rsidRPr="00683CF1" w:rsidRDefault="00B373CD" w:rsidP="004770B1">
            <w:pPr>
              <w:spacing w:line="360" w:lineRule="auto"/>
              <w:jc w:val="center"/>
              <w:rPr>
                <w:rFonts w:ascii="Arial" w:hAnsi="Arial" w:cs="Arial"/>
                <w:sz w:val="16"/>
                <w:szCs w:val="16"/>
              </w:rPr>
            </w:pPr>
            <w:r w:rsidRPr="00683CF1">
              <w:rPr>
                <w:rFonts w:ascii="Arial" w:hAnsi="Arial" w:cs="Arial"/>
                <w:sz w:val="16"/>
                <w:szCs w:val="16"/>
              </w:rPr>
              <w:t>-2.997</w:t>
            </w:r>
          </w:p>
        </w:tc>
        <w:tc>
          <w:tcPr>
            <w:tcW w:w="1134" w:type="dxa"/>
          </w:tcPr>
          <w:p w:rsidR="006D5415" w:rsidRPr="00683CF1" w:rsidRDefault="00B373CD" w:rsidP="004770B1">
            <w:pPr>
              <w:spacing w:line="360" w:lineRule="auto"/>
              <w:jc w:val="center"/>
              <w:rPr>
                <w:rFonts w:ascii="Arial" w:hAnsi="Arial" w:cs="Arial"/>
                <w:sz w:val="16"/>
                <w:szCs w:val="16"/>
              </w:rPr>
            </w:pPr>
            <w:r w:rsidRPr="00683CF1">
              <w:rPr>
                <w:rFonts w:ascii="Arial" w:hAnsi="Arial" w:cs="Arial"/>
                <w:sz w:val="16"/>
                <w:szCs w:val="16"/>
              </w:rPr>
              <w:t>-2.629</w:t>
            </w:r>
          </w:p>
        </w:tc>
        <w:tc>
          <w:tcPr>
            <w:tcW w:w="1134" w:type="dxa"/>
          </w:tcPr>
          <w:p w:rsidR="006D5415" w:rsidRPr="00683CF1" w:rsidRDefault="00B373CD" w:rsidP="004770B1">
            <w:pPr>
              <w:spacing w:line="360" w:lineRule="auto"/>
              <w:jc w:val="center"/>
              <w:rPr>
                <w:rFonts w:ascii="Arial" w:hAnsi="Arial" w:cs="Arial"/>
                <w:sz w:val="16"/>
                <w:szCs w:val="16"/>
              </w:rPr>
            </w:pPr>
            <w:r w:rsidRPr="00683CF1">
              <w:rPr>
                <w:rFonts w:ascii="Arial" w:hAnsi="Arial" w:cs="Arial"/>
                <w:sz w:val="16"/>
                <w:szCs w:val="16"/>
              </w:rPr>
              <w:t>I(1)</w:t>
            </w:r>
          </w:p>
        </w:tc>
      </w:tr>
      <w:tr w:rsidR="00A9596F" w:rsidRPr="00683CF1" w:rsidTr="008152BF">
        <w:trPr>
          <w:trHeight w:val="266"/>
        </w:trPr>
        <w:tc>
          <w:tcPr>
            <w:tcW w:w="1089" w:type="dxa"/>
          </w:tcPr>
          <w:p w:rsidR="006D5415" w:rsidRPr="00683CF1" w:rsidRDefault="00B373CD" w:rsidP="004770B1">
            <w:pPr>
              <w:spacing w:line="360" w:lineRule="auto"/>
              <w:jc w:val="center"/>
              <w:rPr>
                <w:rFonts w:ascii="Arial" w:hAnsi="Arial" w:cs="Arial"/>
                <w:sz w:val="16"/>
                <w:szCs w:val="16"/>
              </w:rPr>
            </w:pPr>
            <w:r w:rsidRPr="00683CF1">
              <w:rPr>
                <w:rFonts w:ascii="Arial" w:hAnsi="Arial" w:cs="Arial"/>
                <w:sz w:val="16"/>
                <w:szCs w:val="16"/>
              </w:rPr>
              <w:t>Price</w:t>
            </w:r>
            <w:r w:rsidR="00D07F77" w:rsidRPr="00683CF1">
              <w:rPr>
                <w:rFonts w:ascii="Arial" w:hAnsi="Arial" w:cs="Arial"/>
                <w:sz w:val="16"/>
                <w:szCs w:val="16"/>
                <w:vertAlign w:val="subscript"/>
              </w:rPr>
              <w:t>t-3</w:t>
            </w:r>
          </w:p>
        </w:tc>
        <w:tc>
          <w:tcPr>
            <w:tcW w:w="1701" w:type="dxa"/>
          </w:tcPr>
          <w:p w:rsidR="006D5415" w:rsidRPr="00683CF1" w:rsidRDefault="00B373CD" w:rsidP="004770B1">
            <w:pPr>
              <w:spacing w:line="360" w:lineRule="auto"/>
              <w:jc w:val="center"/>
              <w:rPr>
                <w:rFonts w:ascii="Arial" w:hAnsi="Arial" w:cs="Arial"/>
                <w:sz w:val="16"/>
                <w:szCs w:val="16"/>
              </w:rPr>
            </w:pPr>
            <w:r w:rsidRPr="00683CF1">
              <w:rPr>
                <w:rFonts w:ascii="Arial" w:hAnsi="Arial" w:cs="Arial"/>
                <w:sz w:val="16"/>
                <w:szCs w:val="16"/>
              </w:rPr>
              <w:t>-5.</w:t>
            </w:r>
            <w:r w:rsidR="00F94B36" w:rsidRPr="00683CF1">
              <w:rPr>
                <w:rFonts w:ascii="Arial" w:hAnsi="Arial" w:cs="Arial"/>
                <w:sz w:val="16"/>
                <w:szCs w:val="16"/>
              </w:rPr>
              <w:t>825</w:t>
            </w:r>
            <w:r w:rsidR="007E13B5" w:rsidRPr="00683CF1">
              <w:rPr>
                <w:rFonts w:ascii="Arial" w:hAnsi="Arial" w:cs="Arial"/>
                <w:sz w:val="16"/>
                <w:szCs w:val="16"/>
              </w:rPr>
              <w:t>***</w:t>
            </w:r>
            <w:r w:rsidR="00F94B36" w:rsidRPr="00683CF1">
              <w:rPr>
                <w:rFonts w:ascii="Arial" w:hAnsi="Arial" w:cs="Arial"/>
                <w:sz w:val="16"/>
                <w:szCs w:val="16"/>
              </w:rPr>
              <w:t xml:space="preserve"> (0.000)</w:t>
            </w:r>
          </w:p>
        </w:tc>
        <w:tc>
          <w:tcPr>
            <w:tcW w:w="993" w:type="dxa"/>
          </w:tcPr>
          <w:p w:rsidR="006D5415" w:rsidRPr="00683CF1" w:rsidRDefault="00F94B36" w:rsidP="004770B1">
            <w:pPr>
              <w:spacing w:line="360" w:lineRule="auto"/>
              <w:jc w:val="center"/>
              <w:rPr>
                <w:rFonts w:ascii="Arial" w:hAnsi="Arial" w:cs="Arial"/>
                <w:sz w:val="16"/>
                <w:szCs w:val="16"/>
              </w:rPr>
            </w:pPr>
            <w:r w:rsidRPr="00683CF1">
              <w:rPr>
                <w:rFonts w:ascii="Arial" w:hAnsi="Arial" w:cs="Arial"/>
                <w:sz w:val="16"/>
                <w:szCs w:val="16"/>
              </w:rPr>
              <w:t>-3.750</w:t>
            </w:r>
          </w:p>
        </w:tc>
        <w:tc>
          <w:tcPr>
            <w:tcW w:w="992" w:type="dxa"/>
          </w:tcPr>
          <w:p w:rsidR="006D5415" w:rsidRPr="00683CF1" w:rsidRDefault="00F94B36" w:rsidP="004770B1">
            <w:pPr>
              <w:spacing w:line="360" w:lineRule="auto"/>
              <w:jc w:val="center"/>
              <w:rPr>
                <w:rFonts w:ascii="Arial" w:hAnsi="Arial" w:cs="Arial"/>
                <w:sz w:val="16"/>
                <w:szCs w:val="16"/>
              </w:rPr>
            </w:pPr>
            <w:r w:rsidRPr="00683CF1">
              <w:rPr>
                <w:rFonts w:ascii="Arial" w:hAnsi="Arial" w:cs="Arial"/>
                <w:sz w:val="16"/>
                <w:szCs w:val="16"/>
              </w:rPr>
              <w:t>-3.000</w:t>
            </w:r>
          </w:p>
        </w:tc>
        <w:tc>
          <w:tcPr>
            <w:tcW w:w="1134" w:type="dxa"/>
          </w:tcPr>
          <w:p w:rsidR="006D5415" w:rsidRPr="00683CF1" w:rsidRDefault="00F94B36" w:rsidP="004770B1">
            <w:pPr>
              <w:spacing w:line="360" w:lineRule="auto"/>
              <w:jc w:val="center"/>
              <w:rPr>
                <w:rFonts w:ascii="Arial" w:hAnsi="Arial" w:cs="Arial"/>
                <w:sz w:val="16"/>
                <w:szCs w:val="16"/>
              </w:rPr>
            </w:pPr>
            <w:r w:rsidRPr="00683CF1">
              <w:rPr>
                <w:rFonts w:ascii="Arial" w:hAnsi="Arial" w:cs="Arial"/>
                <w:sz w:val="16"/>
                <w:szCs w:val="16"/>
              </w:rPr>
              <w:t>-2.630</w:t>
            </w:r>
          </w:p>
        </w:tc>
        <w:tc>
          <w:tcPr>
            <w:tcW w:w="1134" w:type="dxa"/>
          </w:tcPr>
          <w:p w:rsidR="006D5415" w:rsidRPr="00683CF1" w:rsidRDefault="00F94B36" w:rsidP="004770B1">
            <w:pPr>
              <w:spacing w:line="360" w:lineRule="auto"/>
              <w:jc w:val="center"/>
              <w:rPr>
                <w:rFonts w:ascii="Arial" w:hAnsi="Arial" w:cs="Arial"/>
                <w:sz w:val="16"/>
                <w:szCs w:val="16"/>
              </w:rPr>
            </w:pPr>
            <w:r w:rsidRPr="00683CF1">
              <w:rPr>
                <w:rFonts w:ascii="Arial" w:hAnsi="Arial" w:cs="Arial"/>
                <w:sz w:val="16"/>
                <w:szCs w:val="16"/>
              </w:rPr>
              <w:t>I(1)</w:t>
            </w:r>
          </w:p>
        </w:tc>
      </w:tr>
      <w:tr w:rsidR="00A9596F" w:rsidRPr="00683CF1" w:rsidTr="008152BF">
        <w:trPr>
          <w:trHeight w:val="267"/>
        </w:trPr>
        <w:tc>
          <w:tcPr>
            <w:tcW w:w="1089" w:type="dxa"/>
          </w:tcPr>
          <w:p w:rsidR="006D5415" w:rsidRPr="00683CF1" w:rsidRDefault="00F94B36" w:rsidP="004770B1">
            <w:pPr>
              <w:spacing w:line="360" w:lineRule="auto"/>
              <w:jc w:val="center"/>
              <w:rPr>
                <w:rFonts w:ascii="Arial" w:hAnsi="Arial" w:cs="Arial"/>
                <w:sz w:val="16"/>
                <w:szCs w:val="16"/>
              </w:rPr>
            </w:pPr>
            <w:r w:rsidRPr="00683CF1">
              <w:rPr>
                <w:rFonts w:ascii="Arial" w:hAnsi="Arial" w:cs="Arial"/>
                <w:sz w:val="16"/>
                <w:szCs w:val="16"/>
              </w:rPr>
              <w:t>Price</w:t>
            </w:r>
            <w:r w:rsidR="00D07F77" w:rsidRPr="00683CF1">
              <w:rPr>
                <w:rFonts w:ascii="Arial" w:hAnsi="Arial" w:cs="Arial"/>
                <w:sz w:val="16"/>
                <w:szCs w:val="16"/>
                <w:vertAlign w:val="subscript"/>
              </w:rPr>
              <w:t>t-4</w:t>
            </w:r>
          </w:p>
        </w:tc>
        <w:tc>
          <w:tcPr>
            <w:tcW w:w="1701" w:type="dxa"/>
          </w:tcPr>
          <w:p w:rsidR="006D5415" w:rsidRPr="00683CF1" w:rsidRDefault="00F626DB" w:rsidP="004770B1">
            <w:pPr>
              <w:spacing w:line="360" w:lineRule="auto"/>
              <w:jc w:val="center"/>
              <w:rPr>
                <w:rFonts w:ascii="Arial" w:hAnsi="Arial" w:cs="Arial"/>
                <w:sz w:val="16"/>
                <w:szCs w:val="16"/>
              </w:rPr>
            </w:pPr>
            <w:r w:rsidRPr="00683CF1">
              <w:rPr>
                <w:rFonts w:ascii="Arial" w:hAnsi="Arial" w:cs="Arial"/>
                <w:sz w:val="16"/>
                <w:szCs w:val="16"/>
              </w:rPr>
              <w:t>-</w:t>
            </w:r>
            <w:r w:rsidR="007E13B5" w:rsidRPr="00683CF1">
              <w:rPr>
                <w:rFonts w:ascii="Arial" w:hAnsi="Arial" w:cs="Arial"/>
                <w:sz w:val="16"/>
                <w:szCs w:val="16"/>
              </w:rPr>
              <w:t>5.700***</w:t>
            </w:r>
            <w:r w:rsidR="00F94B36" w:rsidRPr="00683CF1">
              <w:rPr>
                <w:rFonts w:ascii="Arial" w:hAnsi="Arial" w:cs="Arial"/>
                <w:sz w:val="16"/>
                <w:szCs w:val="16"/>
              </w:rPr>
              <w:t>(0.000)</w:t>
            </w:r>
          </w:p>
        </w:tc>
        <w:tc>
          <w:tcPr>
            <w:tcW w:w="993" w:type="dxa"/>
          </w:tcPr>
          <w:p w:rsidR="006D5415" w:rsidRPr="00683CF1" w:rsidRDefault="00F94B36" w:rsidP="004770B1">
            <w:pPr>
              <w:spacing w:line="360" w:lineRule="auto"/>
              <w:jc w:val="center"/>
              <w:rPr>
                <w:rFonts w:ascii="Arial" w:hAnsi="Arial" w:cs="Arial"/>
                <w:sz w:val="16"/>
                <w:szCs w:val="16"/>
              </w:rPr>
            </w:pPr>
            <w:r w:rsidRPr="00683CF1">
              <w:rPr>
                <w:rFonts w:ascii="Arial" w:hAnsi="Arial" w:cs="Arial"/>
                <w:sz w:val="16"/>
                <w:szCs w:val="16"/>
              </w:rPr>
              <w:t>-3.750</w:t>
            </w:r>
          </w:p>
        </w:tc>
        <w:tc>
          <w:tcPr>
            <w:tcW w:w="992" w:type="dxa"/>
          </w:tcPr>
          <w:p w:rsidR="006D5415" w:rsidRPr="00683CF1" w:rsidRDefault="00F94B36" w:rsidP="004770B1">
            <w:pPr>
              <w:spacing w:line="360" w:lineRule="auto"/>
              <w:jc w:val="center"/>
              <w:rPr>
                <w:rFonts w:ascii="Arial" w:hAnsi="Arial" w:cs="Arial"/>
                <w:sz w:val="16"/>
                <w:szCs w:val="16"/>
              </w:rPr>
            </w:pPr>
            <w:r w:rsidRPr="00683CF1">
              <w:rPr>
                <w:rFonts w:ascii="Arial" w:hAnsi="Arial" w:cs="Arial"/>
                <w:sz w:val="16"/>
                <w:szCs w:val="16"/>
              </w:rPr>
              <w:t>-3.000</w:t>
            </w:r>
          </w:p>
        </w:tc>
        <w:tc>
          <w:tcPr>
            <w:tcW w:w="1134" w:type="dxa"/>
          </w:tcPr>
          <w:p w:rsidR="006D5415" w:rsidRPr="00683CF1" w:rsidRDefault="00F94B36" w:rsidP="004770B1">
            <w:pPr>
              <w:spacing w:line="360" w:lineRule="auto"/>
              <w:jc w:val="center"/>
              <w:rPr>
                <w:rFonts w:ascii="Arial" w:hAnsi="Arial" w:cs="Arial"/>
                <w:sz w:val="16"/>
                <w:szCs w:val="16"/>
              </w:rPr>
            </w:pPr>
            <w:r w:rsidRPr="00683CF1">
              <w:rPr>
                <w:rFonts w:ascii="Arial" w:hAnsi="Arial" w:cs="Arial"/>
                <w:sz w:val="16"/>
                <w:szCs w:val="16"/>
              </w:rPr>
              <w:t>-2.630</w:t>
            </w:r>
          </w:p>
        </w:tc>
        <w:tc>
          <w:tcPr>
            <w:tcW w:w="1134" w:type="dxa"/>
          </w:tcPr>
          <w:p w:rsidR="006D5415" w:rsidRPr="00683CF1" w:rsidRDefault="00F94B36" w:rsidP="004770B1">
            <w:pPr>
              <w:spacing w:line="360" w:lineRule="auto"/>
              <w:jc w:val="center"/>
              <w:rPr>
                <w:rFonts w:ascii="Arial" w:hAnsi="Arial" w:cs="Arial"/>
                <w:sz w:val="16"/>
                <w:szCs w:val="16"/>
              </w:rPr>
            </w:pPr>
            <w:r w:rsidRPr="00683CF1">
              <w:rPr>
                <w:rFonts w:ascii="Arial" w:hAnsi="Arial" w:cs="Arial"/>
                <w:sz w:val="16"/>
                <w:szCs w:val="16"/>
              </w:rPr>
              <w:t>I(1)</w:t>
            </w:r>
          </w:p>
        </w:tc>
      </w:tr>
      <w:tr w:rsidR="00A9596F" w:rsidRPr="00683CF1" w:rsidTr="008152BF">
        <w:trPr>
          <w:trHeight w:val="266"/>
        </w:trPr>
        <w:tc>
          <w:tcPr>
            <w:tcW w:w="1089" w:type="dxa"/>
          </w:tcPr>
          <w:p w:rsidR="006D5415" w:rsidRPr="00683CF1" w:rsidRDefault="00F94B36" w:rsidP="004770B1">
            <w:pPr>
              <w:spacing w:line="360" w:lineRule="auto"/>
              <w:jc w:val="center"/>
              <w:rPr>
                <w:rFonts w:ascii="Arial" w:hAnsi="Arial" w:cs="Arial"/>
                <w:sz w:val="16"/>
                <w:szCs w:val="16"/>
              </w:rPr>
            </w:pPr>
            <w:r w:rsidRPr="00683CF1">
              <w:rPr>
                <w:rFonts w:ascii="Arial" w:hAnsi="Arial" w:cs="Arial"/>
                <w:sz w:val="16"/>
                <w:szCs w:val="16"/>
              </w:rPr>
              <w:t>Price</w:t>
            </w:r>
            <w:r w:rsidR="00D07F77" w:rsidRPr="00683CF1">
              <w:rPr>
                <w:rFonts w:ascii="Arial" w:hAnsi="Arial" w:cs="Arial"/>
                <w:sz w:val="16"/>
                <w:szCs w:val="16"/>
                <w:vertAlign w:val="subscript"/>
              </w:rPr>
              <w:t>t-</w:t>
            </w:r>
            <w:r w:rsidR="003823EE">
              <w:rPr>
                <w:rFonts w:ascii="Arial" w:hAnsi="Arial" w:cs="Arial"/>
                <w:sz w:val="16"/>
                <w:szCs w:val="16"/>
                <w:vertAlign w:val="subscript"/>
              </w:rPr>
              <w:t>5</w:t>
            </w:r>
          </w:p>
        </w:tc>
        <w:tc>
          <w:tcPr>
            <w:tcW w:w="1701" w:type="dxa"/>
          </w:tcPr>
          <w:p w:rsidR="006D5415" w:rsidRPr="00683CF1" w:rsidRDefault="00F94B36" w:rsidP="004770B1">
            <w:pPr>
              <w:spacing w:line="360" w:lineRule="auto"/>
              <w:jc w:val="center"/>
              <w:rPr>
                <w:rFonts w:ascii="Arial" w:hAnsi="Arial" w:cs="Arial"/>
                <w:sz w:val="16"/>
                <w:szCs w:val="16"/>
              </w:rPr>
            </w:pPr>
            <w:r w:rsidRPr="00683CF1">
              <w:rPr>
                <w:rFonts w:ascii="Arial" w:hAnsi="Arial" w:cs="Arial"/>
                <w:sz w:val="16"/>
                <w:szCs w:val="16"/>
              </w:rPr>
              <w:t>-5.363</w:t>
            </w:r>
            <w:r w:rsidR="00F626DB" w:rsidRPr="00683CF1">
              <w:rPr>
                <w:rFonts w:ascii="Arial" w:hAnsi="Arial" w:cs="Arial"/>
                <w:sz w:val="16"/>
                <w:szCs w:val="16"/>
              </w:rPr>
              <w:t>***</w:t>
            </w:r>
            <w:r w:rsidRPr="00683CF1">
              <w:rPr>
                <w:rFonts w:ascii="Arial" w:hAnsi="Arial" w:cs="Arial"/>
                <w:sz w:val="16"/>
                <w:szCs w:val="16"/>
              </w:rPr>
              <w:t xml:space="preserve"> (0.000)</w:t>
            </w:r>
          </w:p>
        </w:tc>
        <w:tc>
          <w:tcPr>
            <w:tcW w:w="993" w:type="dxa"/>
          </w:tcPr>
          <w:p w:rsidR="006D5415" w:rsidRPr="00683CF1" w:rsidRDefault="00F94B36" w:rsidP="004770B1">
            <w:pPr>
              <w:spacing w:line="360" w:lineRule="auto"/>
              <w:jc w:val="center"/>
              <w:rPr>
                <w:rFonts w:ascii="Arial" w:hAnsi="Arial" w:cs="Arial"/>
                <w:sz w:val="16"/>
                <w:szCs w:val="16"/>
              </w:rPr>
            </w:pPr>
            <w:r w:rsidRPr="00683CF1">
              <w:rPr>
                <w:rFonts w:ascii="Arial" w:hAnsi="Arial" w:cs="Arial"/>
                <w:sz w:val="16"/>
                <w:szCs w:val="16"/>
              </w:rPr>
              <w:t>-3.750</w:t>
            </w:r>
          </w:p>
        </w:tc>
        <w:tc>
          <w:tcPr>
            <w:tcW w:w="992" w:type="dxa"/>
          </w:tcPr>
          <w:p w:rsidR="006D5415" w:rsidRPr="00683CF1" w:rsidRDefault="00F94B36" w:rsidP="004770B1">
            <w:pPr>
              <w:spacing w:line="360" w:lineRule="auto"/>
              <w:jc w:val="center"/>
              <w:rPr>
                <w:rFonts w:ascii="Arial" w:hAnsi="Arial" w:cs="Arial"/>
                <w:sz w:val="16"/>
                <w:szCs w:val="16"/>
              </w:rPr>
            </w:pPr>
            <w:r w:rsidRPr="00683CF1">
              <w:rPr>
                <w:rFonts w:ascii="Arial" w:hAnsi="Arial" w:cs="Arial"/>
                <w:sz w:val="16"/>
                <w:szCs w:val="16"/>
              </w:rPr>
              <w:t>-3.000</w:t>
            </w:r>
          </w:p>
        </w:tc>
        <w:tc>
          <w:tcPr>
            <w:tcW w:w="1134" w:type="dxa"/>
          </w:tcPr>
          <w:p w:rsidR="006D5415" w:rsidRPr="00683CF1" w:rsidRDefault="00F94B36" w:rsidP="004770B1">
            <w:pPr>
              <w:spacing w:line="360" w:lineRule="auto"/>
              <w:jc w:val="center"/>
              <w:rPr>
                <w:rFonts w:ascii="Arial" w:hAnsi="Arial" w:cs="Arial"/>
                <w:sz w:val="16"/>
                <w:szCs w:val="16"/>
              </w:rPr>
            </w:pPr>
            <w:r w:rsidRPr="00683CF1">
              <w:rPr>
                <w:rFonts w:ascii="Arial" w:hAnsi="Arial" w:cs="Arial"/>
                <w:sz w:val="16"/>
                <w:szCs w:val="16"/>
              </w:rPr>
              <w:t>-2.630</w:t>
            </w:r>
          </w:p>
        </w:tc>
        <w:tc>
          <w:tcPr>
            <w:tcW w:w="1134" w:type="dxa"/>
          </w:tcPr>
          <w:p w:rsidR="006D5415" w:rsidRPr="00683CF1" w:rsidRDefault="00F94B36" w:rsidP="004770B1">
            <w:pPr>
              <w:spacing w:line="360" w:lineRule="auto"/>
              <w:jc w:val="center"/>
              <w:rPr>
                <w:rFonts w:ascii="Arial" w:hAnsi="Arial" w:cs="Arial"/>
                <w:sz w:val="16"/>
                <w:szCs w:val="16"/>
              </w:rPr>
            </w:pPr>
            <w:r w:rsidRPr="00683CF1">
              <w:rPr>
                <w:rFonts w:ascii="Arial" w:hAnsi="Arial" w:cs="Arial"/>
                <w:sz w:val="16"/>
                <w:szCs w:val="16"/>
              </w:rPr>
              <w:t>I(1)</w:t>
            </w:r>
          </w:p>
        </w:tc>
      </w:tr>
      <w:tr w:rsidR="00A9596F" w:rsidRPr="00683CF1" w:rsidTr="008152BF">
        <w:trPr>
          <w:trHeight w:val="261"/>
        </w:trPr>
        <w:tc>
          <w:tcPr>
            <w:tcW w:w="1089" w:type="dxa"/>
          </w:tcPr>
          <w:p w:rsidR="006D5415" w:rsidRPr="00683CF1" w:rsidRDefault="00F94B36" w:rsidP="004770B1">
            <w:pPr>
              <w:spacing w:line="360" w:lineRule="auto"/>
              <w:jc w:val="center"/>
              <w:rPr>
                <w:rFonts w:ascii="Arial" w:hAnsi="Arial" w:cs="Arial"/>
                <w:sz w:val="16"/>
                <w:szCs w:val="16"/>
              </w:rPr>
            </w:pPr>
            <w:r w:rsidRPr="00683CF1">
              <w:rPr>
                <w:rFonts w:ascii="Arial" w:hAnsi="Arial" w:cs="Arial"/>
                <w:sz w:val="16"/>
                <w:szCs w:val="16"/>
              </w:rPr>
              <w:t>Codapec</w:t>
            </w:r>
            <w:r w:rsidR="00D07F77" w:rsidRPr="00683CF1">
              <w:rPr>
                <w:rFonts w:ascii="Arial" w:hAnsi="Arial" w:cs="Arial"/>
                <w:sz w:val="16"/>
                <w:szCs w:val="16"/>
                <w:vertAlign w:val="subscript"/>
              </w:rPr>
              <w:t>t-1</w:t>
            </w:r>
          </w:p>
        </w:tc>
        <w:tc>
          <w:tcPr>
            <w:tcW w:w="1701" w:type="dxa"/>
          </w:tcPr>
          <w:p w:rsidR="006D5415" w:rsidRPr="00683CF1" w:rsidRDefault="00F94B36" w:rsidP="004770B1">
            <w:pPr>
              <w:spacing w:line="360" w:lineRule="auto"/>
              <w:jc w:val="center"/>
              <w:rPr>
                <w:rFonts w:ascii="Arial" w:hAnsi="Arial" w:cs="Arial"/>
                <w:sz w:val="16"/>
                <w:szCs w:val="16"/>
              </w:rPr>
            </w:pPr>
            <w:r w:rsidRPr="00683CF1">
              <w:rPr>
                <w:rFonts w:ascii="Arial" w:hAnsi="Arial" w:cs="Arial"/>
                <w:sz w:val="16"/>
                <w:szCs w:val="16"/>
              </w:rPr>
              <w:t>4.301</w:t>
            </w:r>
            <w:r w:rsidR="00F626DB" w:rsidRPr="00683CF1">
              <w:rPr>
                <w:rFonts w:ascii="Arial" w:hAnsi="Arial" w:cs="Arial"/>
                <w:sz w:val="16"/>
                <w:szCs w:val="16"/>
              </w:rPr>
              <w:t>***</w:t>
            </w:r>
            <w:r w:rsidRPr="00683CF1">
              <w:rPr>
                <w:rFonts w:ascii="Arial" w:hAnsi="Arial" w:cs="Arial"/>
                <w:sz w:val="16"/>
                <w:szCs w:val="16"/>
              </w:rPr>
              <w:t>(0.0004)</w:t>
            </w:r>
          </w:p>
        </w:tc>
        <w:tc>
          <w:tcPr>
            <w:tcW w:w="993" w:type="dxa"/>
          </w:tcPr>
          <w:p w:rsidR="006D5415" w:rsidRPr="00683CF1" w:rsidRDefault="00F94B36" w:rsidP="004770B1">
            <w:pPr>
              <w:spacing w:line="360" w:lineRule="auto"/>
              <w:jc w:val="center"/>
              <w:rPr>
                <w:rFonts w:ascii="Arial" w:hAnsi="Arial" w:cs="Arial"/>
                <w:sz w:val="16"/>
                <w:szCs w:val="16"/>
              </w:rPr>
            </w:pPr>
            <w:r w:rsidRPr="00683CF1">
              <w:rPr>
                <w:rFonts w:ascii="Arial" w:hAnsi="Arial" w:cs="Arial"/>
                <w:sz w:val="16"/>
                <w:szCs w:val="16"/>
              </w:rPr>
              <w:t>-3.736</w:t>
            </w:r>
          </w:p>
        </w:tc>
        <w:tc>
          <w:tcPr>
            <w:tcW w:w="992" w:type="dxa"/>
          </w:tcPr>
          <w:p w:rsidR="006D5415" w:rsidRPr="00683CF1" w:rsidRDefault="00F94B36" w:rsidP="004770B1">
            <w:pPr>
              <w:spacing w:line="360" w:lineRule="auto"/>
              <w:jc w:val="center"/>
              <w:rPr>
                <w:rFonts w:ascii="Arial" w:hAnsi="Arial" w:cs="Arial"/>
                <w:sz w:val="16"/>
                <w:szCs w:val="16"/>
              </w:rPr>
            </w:pPr>
            <w:r w:rsidRPr="00683CF1">
              <w:rPr>
                <w:rFonts w:ascii="Arial" w:hAnsi="Arial" w:cs="Arial"/>
                <w:sz w:val="16"/>
                <w:szCs w:val="16"/>
              </w:rPr>
              <w:t>-2.994</w:t>
            </w:r>
          </w:p>
        </w:tc>
        <w:tc>
          <w:tcPr>
            <w:tcW w:w="1134" w:type="dxa"/>
          </w:tcPr>
          <w:p w:rsidR="006D5415" w:rsidRPr="00683CF1" w:rsidRDefault="00F94B36" w:rsidP="004770B1">
            <w:pPr>
              <w:spacing w:line="360" w:lineRule="auto"/>
              <w:jc w:val="center"/>
              <w:rPr>
                <w:rFonts w:ascii="Arial" w:hAnsi="Arial" w:cs="Arial"/>
                <w:sz w:val="16"/>
                <w:szCs w:val="16"/>
              </w:rPr>
            </w:pPr>
            <w:r w:rsidRPr="00683CF1">
              <w:rPr>
                <w:rFonts w:ascii="Arial" w:hAnsi="Arial" w:cs="Arial"/>
                <w:sz w:val="16"/>
                <w:szCs w:val="16"/>
              </w:rPr>
              <w:t>-2.628</w:t>
            </w:r>
          </w:p>
        </w:tc>
        <w:tc>
          <w:tcPr>
            <w:tcW w:w="1134" w:type="dxa"/>
          </w:tcPr>
          <w:p w:rsidR="006D5415" w:rsidRPr="00683CF1" w:rsidRDefault="00F94B36" w:rsidP="004770B1">
            <w:pPr>
              <w:spacing w:line="360" w:lineRule="auto"/>
              <w:jc w:val="center"/>
              <w:rPr>
                <w:rFonts w:ascii="Arial" w:hAnsi="Arial" w:cs="Arial"/>
                <w:sz w:val="16"/>
                <w:szCs w:val="16"/>
              </w:rPr>
            </w:pPr>
            <w:r w:rsidRPr="00683CF1">
              <w:rPr>
                <w:rFonts w:ascii="Arial" w:hAnsi="Arial" w:cs="Arial"/>
                <w:sz w:val="16"/>
                <w:szCs w:val="16"/>
              </w:rPr>
              <w:t>I(1)</w:t>
            </w:r>
          </w:p>
        </w:tc>
      </w:tr>
      <w:tr w:rsidR="00A9596F" w:rsidRPr="00683CF1" w:rsidTr="008152BF">
        <w:trPr>
          <w:trHeight w:val="289"/>
        </w:trPr>
        <w:tc>
          <w:tcPr>
            <w:tcW w:w="1089" w:type="dxa"/>
          </w:tcPr>
          <w:p w:rsidR="006D5415" w:rsidRPr="00683CF1" w:rsidRDefault="00F94B36" w:rsidP="004770B1">
            <w:pPr>
              <w:spacing w:line="360" w:lineRule="auto"/>
              <w:jc w:val="center"/>
              <w:rPr>
                <w:rFonts w:ascii="Arial" w:hAnsi="Arial" w:cs="Arial"/>
                <w:sz w:val="16"/>
                <w:szCs w:val="16"/>
              </w:rPr>
            </w:pPr>
            <w:r w:rsidRPr="00683CF1">
              <w:rPr>
                <w:rFonts w:ascii="Arial" w:hAnsi="Arial" w:cs="Arial"/>
                <w:sz w:val="16"/>
                <w:szCs w:val="16"/>
              </w:rPr>
              <w:t>FOB</w:t>
            </w:r>
            <w:r w:rsidR="00D07F77" w:rsidRPr="00683CF1">
              <w:rPr>
                <w:rFonts w:ascii="Arial" w:hAnsi="Arial" w:cs="Arial"/>
                <w:sz w:val="16"/>
                <w:szCs w:val="16"/>
                <w:vertAlign w:val="subscript"/>
              </w:rPr>
              <w:t>t-1</w:t>
            </w:r>
          </w:p>
        </w:tc>
        <w:tc>
          <w:tcPr>
            <w:tcW w:w="1701" w:type="dxa"/>
          </w:tcPr>
          <w:p w:rsidR="006D5415" w:rsidRPr="00683CF1" w:rsidRDefault="00F94B36" w:rsidP="004770B1">
            <w:pPr>
              <w:spacing w:line="360" w:lineRule="auto"/>
              <w:jc w:val="center"/>
              <w:rPr>
                <w:rFonts w:ascii="Arial" w:hAnsi="Arial" w:cs="Arial"/>
                <w:sz w:val="16"/>
                <w:szCs w:val="16"/>
              </w:rPr>
            </w:pPr>
            <w:r w:rsidRPr="00683CF1">
              <w:rPr>
                <w:rFonts w:ascii="Arial" w:hAnsi="Arial" w:cs="Arial"/>
                <w:sz w:val="16"/>
                <w:szCs w:val="16"/>
              </w:rPr>
              <w:t>-3-511</w:t>
            </w:r>
            <w:r w:rsidR="00901820">
              <w:rPr>
                <w:rFonts w:ascii="Arial" w:hAnsi="Arial" w:cs="Arial"/>
                <w:sz w:val="16"/>
                <w:szCs w:val="16"/>
              </w:rPr>
              <w:t>**</w:t>
            </w:r>
            <w:r w:rsidRPr="00683CF1">
              <w:rPr>
                <w:rFonts w:ascii="Arial" w:hAnsi="Arial" w:cs="Arial"/>
                <w:sz w:val="16"/>
                <w:szCs w:val="16"/>
              </w:rPr>
              <w:t>(0.0077)</w:t>
            </w:r>
          </w:p>
        </w:tc>
        <w:tc>
          <w:tcPr>
            <w:tcW w:w="993" w:type="dxa"/>
          </w:tcPr>
          <w:p w:rsidR="006D5415" w:rsidRPr="00683CF1" w:rsidRDefault="00F94B36" w:rsidP="004770B1">
            <w:pPr>
              <w:spacing w:line="360" w:lineRule="auto"/>
              <w:jc w:val="center"/>
              <w:rPr>
                <w:rFonts w:ascii="Arial" w:hAnsi="Arial" w:cs="Arial"/>
                <w:sz w:val="16"/>
                <w:szCs w:val="16"/>
              </w:rPr>
            </w:pPr>
            <w:r w:rsidRPr="00683CF1">
              <w:rPr>
                <w:rFonts w:ascii="Arial" w:hAnsi="Arial" w:cs="Arial"/>
                <w:sz w:val="16"/>
                <w:szCs w:val="16"/>
              </w:rPr>
              <w:t>-3.750</w:t>
            </w:r>
          </w:p>
        </w:tc>
        <w:tc>
          <w:tcPr>
            <w:tcW w:w="992" w:type="dxa"/>
          </w:tcPr>
          <w:p w:rsidR="006D5415" w:rsidRPr="00683CF1" w:rsidRDefault="00F94B36" w:rsidP="004770B1">
            <w:pPr>
              <w:spacing w:line="360" w:lineRule="auto"/>
              <w:jc w:val="center"/>
              <w:rPr>
                <w:rFonts w:ascii="Arial" w:hAnsi="Arial" w:cs="Arial"/>
                <w:sz w:val="16"/>
                <w:szCs w:val="16"/>
              </w:rPr>
            </w:pPr>
            <w:r w:rsidRPr="00683CF1">
              <w:rPr>
                <w:rFonts w:ascii="Arial" w:hAnsi="Arial" w:cs="Arial"/>
                <w:sz w:val="16"/>
                <w:szCs w:val="16"/>
              </w:rPr>
              <w:t>-3.000</w:t>
            </w:r>
          </w:p>
        </w:tc>
        <w:tc>
          <w:tcPr>
            <w:tcW w:w="1134" w:type="dxa"/>
          </w:tcPr>
          <w:p w:rsidR="006D5415" w:rsidRPr="00683CF1" w:rsidRDefault="00F94B36" w:rsidP="004770B1">
            <w:pPr>
              <w:spacing w:line="360" w:lineRule="auto"/>
              <w:jc w:val="center"/>
              <w:rPr>
                <w:rFonts w:ascii="Arial" w:hAnsi="Arial" w:cs="Arial"/>
                <w:sz w:val="16"/>
                <w:szCs w:val="16"/>
              </w:rPr>
            </w:pPr>
            <w:r w:rsidRPr="00683CF1">
              <w:rPr>
                <w:rFonts w:ascii="Arial" w:hAnsi="Arial" w:cs="Arial"/>
                <w:sz w:val="16"/>
                <w:szCs w:val="16"/>
              </w:rPr>
              <w:t>-2.630</w:t>
            </w:r>
          </w:p>
        </w:tc>
        <w:tc>
          <w:tcPr>
            <w:tcW w:w="1134" w:type="dxa"/>
          </w:tcPr>
          <w:p w:rsidR="006D5415" w:rsidRPr="00683CF1" w:rsidRDefault="00F94B36" w:rsidP="004770B1">
            <w:pPr>
              <w:spacing w:line="360" w:lineRule="auto"/>
              <w:jc w:val="center"/>
              <w:rPr>
                <w:rFonts w:ascii="Arial" w:hAnsi="Arial" w:cs="Arial"/>
                <w:sz w:val="16"/>
                <w:szCs w:val="16"/>
              </w:rPr>
            </w:pPr>
            <w:r w:rsidRPr="00683CF1">
              <w:rPr>
                <w:rFonts w:ascii="Arial" w:hAnsi="Arial" w:cs="Arial"/>
                <w:sz w:val="16"/>
                <w:szCs w:val="16"/>
              </w:rPr>
              <w:t>I(1)</w:t>
            </w:r>
          </w:p>
        </w:tc>
      </w:tr>
    </w:tbl>
    <w:p w:rsidR="001719C9" w:rsidRPr="008152BF" w:rsidRDefault="006035AC" w:rsidP="008152BF">
      <w:pPr>
        <w:spacing w:line="360" w:lineRule="auto"/>
        <w:rPr>
          <w:rFonts w:ascii="Arial" w:hAnsi="Arial" w:cs="Arial"/>
          <w:b/>
          <w:sz w:val="18"/>
          <w:szCs w:val="18"/>
        </w:rPr>
      </w:pPr>
      <w:r>
        <w:rPr>
          <w:rFonts w:ascii="Arial" w:hAnsi="Arial" w:cs="Arial"/>
          <w:b/>
          <w:sz w:val="16"/>
          <w:szCs w:val="16"/>
        </w:rPr>
        <w:t xml:space="preserve">             </w:t>
      </w:r>
      <w:r w:rsidR="009976A1" w:rsidRPr="008909E6">
        <w:rPr>
          <w:rFonts w:ascii="Arial" w:eastAsia="Times New Roman" w:hAnsi="Arial" w:cs="Arial"/>
          <w:b/>
          <w:color w:val="000000"/>
          <w:sz w:val="18"/>
          <w:szCs w:val="18"/>
          <w:lang w:eastAsia="en-GB"/>
        </w:rPr>
        <w:t xml:space="preserve">  Notes: </w:t>
      </w:r>
      <w:r w:rsidR="009976A1" w:rsidRPr="00520DB0">
        <w:rPr>
          <w:rFonts w:ascii="Arial" w:eastAsia="Times New Roman" w:hAnsi="Arial" w:cs="Arial"/>
          <w:color w:val="000000"/>
          <w:sz w:val="18"/>
          <w:szCs w:val="18"/>
          <w:lang w:eastAsia="en-GB"/>
        </w:rPr>
        <w:t>Standard errors in parentheses.  *** p&lt;0.01, ** p&lt;0.05, * p&lt;0.1</w:t>
      </w:r>
    </w:p>
    <w:p w:rsidR="002C7DC7" w:rsidRDefault="002C7DC7" w:rsidP="0014604F">
      <w:pPr>
        <w:spacing w:after="0" w:line="360" w:lineRule="auto"/>
        <w:jc w:val="both"/>
        <w:rPr>
          <w:rFonts w:ascii="Garamond" w:hAnsi="Garamond" w:cs="Times New Roman"/>
          <w:b/>
          <w:sz w:val="24"/>
          <w:szCs w:val="24"/>
        </w:rPr>
      </w:pPr>
    </w:p>
    <w:p w:rsidR="00E268BC" w:rsidRDefault="00E268BC" w:rsidP="0014604F">
      <w:pPr>
        <w:spacing w:after="0" w:line="360" w:lineRule="auto"/>
        <w:jc w:val="both"/>
        <w:rPr>
          <w:rFonts w:ascii="Garamond" w:hAnsi="Garamond" w:cs="Times New Roman"/>
          <w:b/>
          <w:sz w:val="24"/>
          <w:szCs w:val="24"/>
        </w:rPr>
      </w:pPr>
    </w:p>
    <w:p w:rsidR="00E268BC" w:rsidRDefault="00E268BC" w:rsidP="0014604F">
      <w:pPr>
        <w:spacing w:after="0" w:line="360" w:lineRule="auto"/>
        <w:jc w:val="both"/>
        <w:rPr>
          <w:rFonts w:ascii="Garamond" w:hAnsi="Garamond" w:cs="Times New Roman"/>
          <w:b/>
          <w:sz w:val="24"/>
          <w:szCs w:val="24"/>
        </w:rPr>
      </w:pPr>
    </w:p>
    <w:p w:rsidR="00D90E0E" w:rsidRPr="00F56A6C" w:rsidRDefault="00094901" w:rsidP="0014604F">
      <w:pPr>
        <w:spacing w:after="0" w:line="360" w:lineRule="auto"/>
        <w:jc w:val="both"/>
        <w:rPr>
          <w:rFonts w:ascii="Garamond" w:hAnsi="Garamond" w:cs="Times New Roman"/>
          <w:b/>
          <w:sz w:val="24"/>
          <w:szCs w:val="24"/>
        </w:rPr>
      </w:pPr>
      <w:r w:rsidRPr="00F56A6C">
        <w:rPr>
          <w:rFonts w:ascii="Garamond" w:hAnsi="Garamond" w:cs="Times New Roman"/>
          <w:b/>
          <w:sz w:val="24"/>
          <w:szCs w:val="24"/>
        </w:rPr>
        <w:lastRenderedPageBreak/>
        <w:t xml:space="preserve">5.3.2      </w:t>
      </w:r>
      <w:r w:rsidR="00D90E0E" w:rsidRPr="00F56A6C">
        <w:rPr>
          <w:rFonts w:ascii="Garamond" w:hAnsi="Garamond" w:cs="Times New Roman"/>
          <w:b/>
          <w:sz w:val="24"/>
          <w:szCs w:val="24"/>
        </w:rPr>
        <w:t xml:space="preserve"> Test for Cointegration </w:t>
      </w:r>
    </w:p>
    <w:p w:rsidR="007E5853" w:rsidRPr="00F56A6C" w:rsidRDefault="004F6982" w:rsidP="00EA01AC">
      <w:pPr>
        <w:spacing w:after="0" w:line="360" w:lineRule="auto"/>
        <w:jc w:val="both"/>
        <w:rPr>
          <w:rFonts w:ascii="Garamond" w:hAnsi="Garamond" w:cs="Times New Roman"/>
          <w:sz w:val="24"/>
          <w:szCs w:val="24"/>
        </w:rPr>
      </w:pPr>
      <w:r>
        <w:rPr>
          <w:rFonts w:ascii="Garamond" w:hAnsi="Garamond" w:cs="Times New Roman"/>
          <w:sz w:val="24"/>
          <w:szCs w:val="24"/>
        </w:rPr>
        <w:t xml:space="preserve">            </w:t>
      </w:r>
      <w:r w:rsidR="00D90E0E" w:rsidRPr="00F56A6C">
        <w:rPr>
          <w:rFonts w:ascii="Garamond" w:hAnsi="Garamond" w:cs="Times New Roman"/>
          <w:sz w:val="24"/>
          <w:szCs w:val="24"/>
        </w:rPr>
        <w:t xml:space="preserve">Diagnostic test was conducted on the long run model as summarized in </w:t>
      </w:r>
      <w:r w:rsidR="00D90E0E" w:rsidRPr="008C0F31">
        <w:rPr>
          <w:rFonts w:ascii="Garamond" w:hAnsi="Garamond" w:cs="Times New Roman"/>
          <w:sz w:val="24"/>
          <w:szCs w:val="24"/>
        </w:rPr>
        <w:t xml:space="preserve">table </w:t>
      </w:r>
      <w:r w:rsidR="008C0F31" w:rsidRPr="008C0F31">
        <w:rPr>
          <w:rFonts w:ascii="Garamond" w:hAnsi="Garamond" w:cs="Times New Roman"/>
          <w:sz w:val="24"/>
          <w:szCs w:val="24"/>
        </w:rPr>
        <w:t>5.</w:t>
      </w:r>
      <w:r w:rsidR="009859D9" w:rsidRPr="008C0F31">
        <w:rPr>
          <w:rFonts w:ascii="Garamond" w:hAnsi="Garamond" w:cs="Times New Roman"/>
          <w:sz w:val="24"/>
          <w:szCs w:val="24"/>
        </w:rPr>
        <w:t>3</w:t>
      </w:r>
      <w:r w:rsidR="00D90E0E" w:rsidRPr="00F56A6C">
        <w:rPr>
          <w:rFonts w:ascii="Garamond" w:hAnsi="Garamond" w:cs="Times New Roman"/>
          <w:b/>
          <w:sz w:val="24"/>
          <w:szCs w:val="24"/>
        </w:rPr>
        <w:t xml:space="preserve">. </w:t>
      </w:r>
      <w:r w:rsidR="00D90E0E" w:rsidRPr="00F56A6C">
        <w:rPr>
          <w:rFonts w:ascii="Garamond" w:hAnsi="Garamond" w:cs="Times New Roman"/>
          <w:sz w:val="24"/>
          <w:szCs w:val="24"/>
        </w:rPr>
        <w:t>To test for the long run relationship among output, price, and expenditure, residual was generated,</w:t>
      </w:r>
      <w:r w:rsidR="00901820">
        <w:rPr>
          <w:rFonts w:ascii="Garamond" w:hAnsi="Garamond" w:cs="Times New Roman"/>
          <w:sz w:val="24"/>
          <w:szCs w:val="24"/>
        </w:rPr>
        <w:t xml:space="preserve"> and</w:t>
      </w:r>
      <w:r w:rsidR="00D90E0E" w:rsidRPr="00F56A6C">
        <w:rPr>
          <w:rFonts w:ascii="Garamond" w:hAnsi="Garamond" w:cs="Times New Roman"/>
          <w:sz w:val="24"/>
          <w:szCs w:val="24"/>
        </w:rPr>
        <w:t xml:space="preserve"> its stationarity was tested to confirm cointegr</w:t>
      </w:r>
      <w:r w:rsidR="00914B1A" w:rsidRPr="00F56A6C">
        <w:rPr>
          <w:rFonts w:ascii="Garamond" w:hAnsi="Garamond" w:cs="Times New Roman"/>
          <w:sz w:val="24"/>
          <w:szCs w:val="24"/>
        </w:rPr>
        <w:t>ation using Dickey-Fuller test for cointegration. The t-statistic of -4.654</w:t>
      </w:r>
      <w:r w:rsidR="00D90E0E" w:rsidRPr="00F56A6C">
        <w:rPr>
          <w:rFonts w:ascii="Garamond" w:hAnsi="Garamond" w:cs="Times New Roman"/>
          <w:sz w:val="24"/>
          <w:szCs w:val="24"/>
        </w:rPr>
        <w:t xml:space="preserve"> is significant at 1% level of significance</w:t>
      </w:r>
      <w:r w:rsidR="00914B1A" w:rsidRPr="00F56A6C">
        <w:rPr>
          <w:rFonts w:ascii="Garamond" w:hAnsi="Garamond" w:cs="Times New Roman"/>
          <w:sz w:val="24"/>
          <w:szCs w:val="24"/>
        </w:rPr>
        <w:t>, which is above the critical values of -4.380, -3.600 and -2.630 at 1%, 5% and 10% respectively</w:t>
      </w:r>
      <w:r w:rsidR="00D90E0E" w:rsidRPr="00F56A6C">
        <w:rPr>
          <w:rFonts w:ascii="Garamond" w:hAnsi="Garamond" w:cs="Times New Roman"/>
          <w:sz w:val="24"/>
          <w:szCs w:val="24"/>
        </w:rPr>
        <w:t>.</w:t>
      </w:r>
      <w:r w:rsidR="00914B1A" w:rsidRPr="00F56A6C">
        <w:rPr>
          <w:rFonts w:ascii="Garamond" w:hAnsi="Garamond" w:cs="Times New Roman"/>
          <w:sz w:val="24"/>
          <w:szCs w:val="24"/>
        </w:rPr>
        <w:t xml:space="preserve"> Moreover, without a trend, the residual is still significant at 1%.</w:t>
      </w:r>
      <w:r w:rsidR="00D90E0E" w:rsidRPr="00F56A6C">
        <w:rPr>
          <w:rFonts w:ascii="Garamond" w:hAnsi="Garamond" w:cs="Times New Roman"/>
          <w:sz w:val="24"/>
          <w:szCs w:val="24"/>
        </w:rPr>
        <w:t xml:space="preserve"> </w:t>
      </w:r>
      <w:r w:rsidR="009859D9" w:rsidRPr="00F56A6C">
        <w:rPr>
          <w:rFonts w:ascii="Garamond" w:hAnsi="Garamond" w:cs="Times New Roman"/>
          <w:sz w:val="24"/>
          <w:szCs w:val="24"/>
        </w:rPr>
        <w:t>Addition of a trend to the model indicates</w:t>
      </w:r>
      <w:r w:rsidR="00D90E0E" w:rsidRPr="00F56A6C">
        <w:rPr>
          <w:rFonts w:ascii="Garamond" w:hAnsi="Garamond" w:cs="Times New Roman"/>
          <w:sz w:val="24"/>
          <w:szCs w:val="24"/>
        </w:rPr>
        <w:t xml:space="preserve"> that the model is trend stationary. This was done to add to the error correction model (ECM)</w:t>
      </w:r>
      <w:r w:rsidR="009859D9" w:rsidRPr="00F56A6C">
        <w:rPr>
          <w:rFonts w:ascii="Garamond" w:hAnsi="Garamond" w:cs="Times New Roman"/>
          <w:sz w:val="24"/>
          <w:szCs w:val="24"/>
        </w:rPr>
        <w:t>, if the residual</w:t>
      </w:r>
      <w:r w:rsidR="00D90E0E" w:rsidRPr="00F56A6C">
        <w:rPr>
          <w:rFonts w:ascii="Garamond" w:hAnsi="Garamond" w:cs="Times New Roman"/>
          <w:sz w:val="24"/>
          <w:szCs w:val="24"/>
        </w:rPr>
        <w:t xml:space="preserve"> is trend stationary.</w:t>
      </w:r>
    </w:p>
    <w:p w:rsidR="001719C9" w:rsidRDefault="001719C9" w:rsidP="0014604F">
      <w:pPr>
        <w:spacing w:after="0" w:line="360" w:lineRule="auto"/>
        <w:rPr>
          <w:rFonts w:ascii="Arial" w:eastAsia="Times New Roman" w:hAnsi="Arial" w:cs="Arial"/>
          <w:b/>
          <w:color w:val="000000"/>
          <w:sz w:val="18"/>
          <w:szCs w:val="18"/>
          <w:lang w:eastAsia="en-GB"/>
        </w:rPr>
      </w:pPr>
    </w:p>
    <w:p w:rsidR="00D90E0E" w:rsidRPr="008909E6" w:rsidRDefault="009859D9" w:rsidP="0014604F">
      <w:pPr>
        <w:spacing w:after="0" w:line="360" w:lineRule="auto"/>
        <w:rPr>
          <w:rFonts w:ascii="Arial" w:eastAsia="Times New Roman" w:hAnsi="Arial" w:cs="Arial"/>
          <w:b/>
          <w:color w:val="000000"/>
          <w:sz w:val="18"/>
          <w:szCs w:val="18"/>
          <w:lang w:eastAsia="en-GB"/>
        </w:rPr>
      </w:pPr>
      <w:r w:rsidRPr="008909E6">
        <w:rPr>
          <w:rFonts w:ascii="Arial" w:eastAsia="Times New Roman" w:hAnsi="Arial" w:cs="Arial"/>
          <w:b/>
          <w:color w:val="000000"/>
          <w:sz w:val="18"/>
          <w:szCs w:val="18"/>
          <w:lang w:eastAsia="en-GB"/>
        </w:rPr>
        <w:t>Table</w:t>
      </w:r>
      <w:r w:rsidR="004E1B59">
        <w:rPr>
          <w:rFonts w:ascii="Arial" w:eastAsia="Times New Roman" w:hAnsi="Arial" w:cs="Arial"/>
          <w:b/>
          <w:color w:val="000000"/>
          <w:sz w:val="18"/>
          <w:szCs w:val="18"/>
          <w:lang w:eastAsia="en-GB"/>
        </w:rPr>
        <w:t xml:space="preserve"> </w:t>
      </w:r>
      <w:r w:rsidR="00E81864">
        <w:rPr>
          <w:rFonts w:ascii="Arial" w:eastAsia="Times New Roman" w:hAnsi="Arial" w:cs="Arial"/>
          <w:b/>
          <w:color w:val="000000"/>
          <w:sz w:val="18"/>
          <w:szCs w:val="18"/>
          <w:lang w:eastAsia="en-GB"/>
        </w:rPr>
        <w:t>5.</w:t>
      </w:r>
      <w:r w:rsidR="004E1B59">
        <w:rPr>
          <w:rFonts w:ascii="Arial" w:eastAsia="Times New Roman" w:hAnsi="Arial" w:cs="Arial"/>
          <w:b/>
          <w:color w:val="000000"/>
          <w:sz w:val="18"/>
          <w:szCs w:val="18"/>
          <w:lang w:eastAsia="en-GB"/>
        </w:rPr>
        <w:t>3:</w:t>
      </w:r>
      <w:r w:rsidRPr="008909E6">
        <w:rPr>
          <w:rFonts w:ascii="Arial" w:eastAsia="Times New Roman" w:hAnsi="Arial" w:cs="Arial"/>
          <w:b/>
          <w:color w:val="000000"/>
          <w:sz w:val="18"/>
          <w:szCs w:val="18"/>
          <w:lang w:eastAsia="en-GB"/>
        </w:rPr>
        <w:t xml:space="preserve"> </w:t>
      </w:r>
      <w:r w:rsidR="00D90E0E" w:rsidRPr="00520DB0">
        <w:rPr>
          <w:rFonts w:ascii="Arial" w:eastAsia="Times New Roman" w:hAnsi="Arial" w:cs="Arial"/>
          <w:color w:val="000000"/>
          <w:sz w:val="18"/>
          <w:szCs w:val="18"/>
          <w:lang w:eastAsia="en-GB"/>
        </w:rPr>
        <w:t>Cointegration Test using Dickey Fuller</w:t>
      </w:r>
    </w:p>
    <w:tbl>
      <w:tblPr>
        <w:tblStyle w:val="TableGrid"/>
        <w:tblW w:w="0" w:type="auto"/>
        <w:jc w:val="center"/>
        <w:tblInd w:w="435" w:type="dxa"/>
        <w:tblLook w:val="04A0"/>
      </w:tblPr>
      <w:tblGrid>
        <w:gridCol w:w="872"/>
        <w:gridCol w:w="1276"/>
        <w:gridCol w:w="1134"/>
        <w:gridCol w:w="1020"/>
        <w:gridCol w:w="1106"/>
        <w:gridCol w:w="1134"/>
      </w:tblGrid>
      <w:tr w:rsidR="00DC02A8" w:rsidRPr="00683CF1" w:rsidTr="00BA5AF0">
        <w:trPr>
          <w:trHeight w:val="266"/>
          <w:jc w:val="center"/>
        </w:trPr>
        <w:tc>
          <w:tcPr>
            <w:tcW w:w="872" w:type="dxa"/>
          </w:tcPr>
          <w:p w:rsidR="00D90E0E" w:rsidRPr="00683CF1" w:rsidRDefault="00D90E0E" w:rsidP="003D2034">
            <w:pPr>
              <w:spacing w:line="360" w:lineRule="auto"/>
              <w:jc w:val="center"/>
              <w:rPr>
                <w:rFonts w:ascii="Arial" w:eastAsia="Times New Roman" w:hAnsi="Arial" w:cs="Arial"/>
                <w:color w:val="000000"/>
                <w:sz w:val="16"/>
                <w:szCs w:val="16"/>
                <w:lang w:eastAsia="en-GB"/>
              </w:rPr>
            </w:pPr>
          </w:p>
        </w:tc>
        <w:tc>
          <w:tcPr>
            <w:tcW w:w="1276" w:type="dxa"/>
          </w:tcPr>
          <w:p w:rsidR="00D90E0E" w:rsidRPr="00683CF1" w:rsidRDefault="00D90E0E" w:rsidP="003D2034">
            <w:pPr>
              <w:spacing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Test Statistics</w:t>
            </w:r>
          </w:p>
        </w:tc>
        <w:tc>
          <w:tcPr>
            <w:tcW w:w="1134" w:type="dxa"/>
          </w:tcPr>
          <w:p w:rsidR="00D90E0E" w:rsidRPr="00683CF1" w:rsidRDefault="00D90E0E" w:rsidP="003D2034">
            <w:pPr>
              <w:spacing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1% Critical</w:t>
            </w:r>
          </w:p>
        </w:tc>
        <w:tc>
          <w:tcPr>
            <w:tcW w:w="1020" w:type="dxa"/>
          </w:tcPr>
          <w:p w:rsidR="00D90E0E" w:rsidRPr="00683CF1" w:rsidRDefault="00D90E0E" w:rsidP="003D2034">
            <w:pPr>
              <w:spacing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5% Critical</w:t>
            </w:r>
          </w:p>
        </w:tc>
        <w:tc>
          <w:tcPr>
            <w:tcW w:w="1106" w:type="dxa"/>
          </w:tcPr>
          <w:p w:rsidR="00D90E0E" w:rsidRPr="00683CF1" w:rsidRDefault="00D90E0E" w:rsidP="00BA5AF0">
            <w:pPr>
              <w:spacing w:line="360" w:lineRule="auto"/>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10% Critical</w:t>
            </w:r>
          </w:p>
        </w:tc>
        <w:tc>
          <w:tcPr>
            <w:tcW w:w="1134" w:type="dxa"/>
          </w:tcPr>
          <w:p w:rsidR="00D90E0E" w:rsidRPr="00683CF1" w:rsidRDefault="00D90E0E" w:rsidP="003D2034">
            <w:pPr>
              <w:spacing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Decision</w:t>
            </w:r>
          </w:p>
        </w:tc>
      </w:tr>
      <w:tr w:rsidR="00DC02A8" w:rsidRPr="00683CF1" w:rsidTr="00BA5AF0">
        <w:trPr>
          <w:trHeight w:val="548"/>
          <w:jc w:val="center"/>
        </w:trPr>
        <w:tc>
          <w:tcPr>
            <w:tcW w:w="872" w:type="dxa"/>
          </w:tcPr>
          <w:p w:rsidR="00D90E0E" w:rsidRPr="00683CF1" w:rsidRDefault="00D90E0E" w:rsidP="003D2034">
            <w:pPr>
              <w:spacing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Residual</w:t>
            </w:r>
          </w:p>
        </w:tc>
        <w:tc>
          <w:tcPr>
            <w:tcW w:w="1276" w:type="dxa"/>
          </w:tcPr>
          <w:p w:rsidR="00D90E0E" w:rsidRPr="00683CF1" w:rsidRDefault="00D90E0E" w:rsidP="003D2034">
            <w:pPr>
              <w:spacing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-4.611***</w:t>
            </w:r>
          </w:p>
          <w:p w:rsidR="00D90E0E" w:rsidRPr="00683CF1" w:rsidRDefault="00D90E0E" w:rsidP="003D2034">
            <w:pPr>
              <w:spacing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(0.0001)</w:t>
            </w:r>
          </w:p>
        </w:tc>
        <w:tc>
          <w:tcPr>
            <w:tcW w:w="1134" w:type="dxa"/>
          </w:tcPr>
          <w:p w:rsidR="00D90E0E" w:rsidRPr="00683CF1" w:rsidRDefault="00D90E0E" w:rsidP="003D2034">
            <w:pPr>
              <w:spacing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-3.750</w:t>
            </w:r>
          </w:p>
        </w:tc>
        <w:tc>
          <w:tcPr>
            <w:tcW w:w="1020" w:type="dxa"/>
          </w:tcPr>
          <w:p w:rsidR="00D90E0E" w:rsidRPr="00683CF1" w:rsidRDefault="00D90E0E" w:rsidP="003D2034">
            <w:pPr>
              <w:spacing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-3.000</w:t>
            </w:r>
          </w:p>
        </w:tc>
        <w:tc>
          <w:tcPr>
            <w:tcW w:w="1106" w:type="dxa"/>
          </w:tcPr>
          <w:p w:rsidR="00D90E0E" w:rsidRPr="00683CF1" w:rsidRDefault="00D90E0E" w:rsidP="003D2034">
            <w:pPr>
              <w:spacing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-2.630</w:t>
            </w:r>
          </w:p>
        </w:tc>
        <w:tc>
          <w:tcPr>
            <w:tcW w:w="1134" w:type="dxa"/>
          </w:tcPr>
          <w:p w:rsidR="00D90E0E" w:rsidRPr="00683CF1" w:rsidRDefault="00D90E0E" w:rsidP="003D2034">
            <w:pPr>
              <w:spacing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I(0)</w:t>
            </w:r>
          </w:p>
        </w:tc>
      </w:tr>
      <w:tr w:rsidR="00DC02A8" w:rsidRPr="00683CF1" w:rsidTr="00BA5AF0">
        <w:trPr>
          <w:trHeight w:val="548"/>
          <w:jc w:val="center"/>
        </w:trPr>
        <w:tc>
          <w:tcPr>
            <w:tcW w:w="872" w:type="dxa"/>
          </w:tcPr>
          <w:p w:rsidR="00D90E0E" w:rsidRPr="00683CF1" w:rsidRDefault="00D90E0E" w:rsidP="003D2034">
            <w:pPr>
              <w:spacing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Residual (Trend)</w:t>
            </w:r>
          </w:p>
        </w:tc>
        <w:tc>
          <w:tcPr>
            <w:tcW w:w="1276" w:type="dxa"/>
          </w:tcPr>
          <w:p w:rsidR="00D90E0E" w:rsidRPr="00683CF1" w:rsidRDefault="00D90E0E" w:rsidP="003D2034">
            <w:pPr>
              <w:spacing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-4.654***</w:t>
            </w:r>
          </w:p>
          <w:p w:rsidR="00D90E0E" w:rsidRPr="00683CF1" w:rsidRDefault="00D90E0E" w:rsidP="003D2034">
            <w:pPr>
              <w:spacing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(0.0008)</w:t>
            </w:r>
          </w:p>
        </w:tc>
        <w:tc>
          <w:tcPr>
            <w:tcW w:w="1134" w:type="dxa"/>
          </w:tcPr>
          <w:p w:rsidR="00D90E0E" w:rsidRPr="00683CF1" w:rsidRDefault="00D90E0E" w:rsidP="003D2034">
            <w:pPr>
              <w:spacing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-4.380</w:t>
            </w:r>
          </w:p>
        </w:tc>
        <w:tc>
          <w:tcPr>
            <w:tcW w:w="1020" w:type="dxa"/>
          </w:tcPr>
          <w:p w:rsidR="00D90E0E" w:rsidRPr="00683CF1" w:rsidRDefault="00D90E0E" w:rsidP="003D2034">
            <w:pPr>
              <w:spacing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-3.600</w:t>
            </w:r>
          </w:p>
        </w:tc>
        <w:tc>
          <w:tcPr>
            <w:tcW w:w="1106" w:type="dxa"/>
          </w:tcPr>
          <w:p w:rsidR="00D90E0E" w:rsidRPr="00683CF1" w:rsidRDefault="00D90E0E" w:rsidP="003D2034">
            <w:pPr>
              <w:spacing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-3.240</w:t>
            </w:r>
          </w:p>
        </w:tc>
        <w:tc>
          <w:tcPr>
            <w:tcW w:w="1134" w:type="dxa"/>
          </w:tcPr>
          <w:p w:rsidR="00D90E0E" w:rsidRPr="00683CF1" w:rsidRDefault="00D90E0E" w:rsidP="00DC02A8">
            <w:pPr>
              <w:spacing w:line="360" w:lineRule="auto"/>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Trend Stationary</w:t>
            </w:r>
          </w:p>
        </w:tc>
      </w:tr>
    </w:tbl>
    <w:p w:rsidR="00A768CC" w:rsidRPr="001719C9" w:rsidRDefault="00520DB0" w:rsidP="001719C9">
      <w:pPr>
        <w:spacing w:line="360" w:lineRule="auto"/>
        <w:rPr>
          <w:rFonts w:ascii="Arial" w:eastAsia="Times New Roman" w:hAnsi="Arial" w:cs="Arial"/>
          <w:color w:val="000000"/>
          <w:sz w:val="18"/>
          <w:szCs w:val="18"/>
          <w:lang w:eastAsia="en-GB"/>
        </w:rPr>
      </w:pPr>
      <w:r w:rsidRPr="00520DB0">
        <w:rPr>
          <w:rFonts w:ascii="Arial" w:eastAsia="Times New Roman" w:hAnsi="Arial" w:cs="Arial"/>
          <w:b/>
          <w:color w:val="000000"/>
          <w:sz w:val="18"/>
          <w:szCs w:val="18"/>
          <w:lang w:eastAsia="en-GB"/>
        </w:rPr>
        <w:t>Notes</w:t>
      </w:r>
      <w:r>
        <w:rPr>
          <w:rFonts w:ascii="Arial" w:eastAsia="Times New Roman" w:hAnsi="Arial" w:cs="Arial"/>
          <w:color w:val="000000"/>
          <w:sz w:val="18"/>
          <w:szCs w:val="18"/>
          <w:lang w:eastAsia="en-GB"/>
        </w:rPr>
        <w:t xml:space="preserve">: </w:t>
      </w:r>
      <w:r w:rsidR="00D90E0E" w:rsidRPr="00520DB0">
        <w:rPr>
          <w:rFonts w:ascii="Arial" w:eastAsia="Times New Roman" w:hAnsi="Arial" w:cs="Arial"/>
          <w:color w:val="000000"/>
          <w:sz w:val="18"/>
          <w:szCs w:val="18"/>
          <w:lang w:eastAsia="en-GB"/>
        </w:rPr>
        <w:t>Standard errors in parentheses *** p&lt;0.01, ** p&lt;0.05, * p&lt;0.1</w:t>
      </w:r>
    </w:p>
    <w:p w:rsidR="00F41559" w:rsidRPr="00F56A6C" w:rsidRDefault="004F6982" w:rsidP="0014604F">
      <w:pPr>
        <w:spacing w:after="0" w:line="360" w:lineRule="auto"/>
        <w:jc w:val="both"/>
        <w:rPr>
          <w:rFonts w:ascii="Garamond" w:hAnsi="Garamond" w:cs="Times New Roman"/>
          <w:b/>
          <w:sz w:val="24"/>
          <w:szCs w:val="24"/>
        </w:rPr>
      </w:pPr>
      <w:r>
        <w:rPr>
          <w:rFonts w:ascii="Garamond" w:hAnsi="Garamond" w:cs="Times New Roman"/>
          <w:b/>
          <w:sz w:val="24"/>
          <w:szCs w:val="24"/>
        </w:rPr>
        <w:t xml:space="preserve">5.3.3   </w:t>
      </w:r>
      <w:r w:rsidR="007E5853" w:rsidRPr="00F56A6C">
        <w:rPr>
          <w:rFonts w:ascii="Garamond" w:hAnsi="Garamond" w:cs="Times New Roman"/>
          <w:b/>
          <w:sz w:val="24"/>
          <w:szCs w:val="24"/>
        </w:rPr>
        <w:t xml:space="preserve"> </w:t>
      </w:r>
      <w:r w:rsidR="00E232A1" w:rsidRPr="00F56A6C">
        <w:rPr>
          <w:rFonts w:ascii="Garamond" w:hAnsi="Garamond" w:cs="Times New Roman"/>
          <w:b/>
          <w:sz w:val="24"/>
          <w:szCs w:val="24"/>
        </w:rPr>
        <w:t>Cointegration Analysis</w:t>
      </w:r>
    </w:p>
    <w:p w:rsidR="008C0896" w:rsidRPr="008909E6" w:rsidRDefault="004F6982" w:rsidP="0014604F">
      <w:pPr>
        <w:spacing w:after="0" w:line="360" w:lineRule="auto"/>
        <w:jc w:val="both"/>
        <w:rPr>
          <w:rFonts w:ascii="Garamond" w:hAnsi="Garamond" w:cs="Times New Roman"/>
          <w:sz w:val="24"/>
          <w:szCs w:val="24"/>
        </w:rPr>
      </w:pPr>
      <w:r>
        <w:rPr>
          <w:rFonts w:ascii="Garamond" w:hAnsi="Garamond" w:cs="Times New Roman"/>
          <w:sz w:val="24"/>
          <w:szCs w:val="24"/>
        </w:rPr>
        <w:t xml:space="preserve">                </w:t>
      </w:r>
      <w:r w:rsidR="00E232A1" w:rsidRPr="00F56A6C">
        <w:rPr>
          <w:rFonts w:ascii="Garamond" w:hAnsi="Garamond" w:cs="Times New Roman"/>
          <w:sz w:val="24"/>
          <w:szCs w:val="24"/>
        </w:rPr>
        <w:t>Table</w:t>
      </w:r>
      <w:r w:rsidR="008C0F31">
        <w:rPr>
          <w:rFonts w:ascii="Garamond" w:hAnsi="Garamond" w:cs="Times New Roman"/>
          <w:sz w:val="24"/>
          <w:szCs w:val="24"/>
        </w:rPr>
        <w:t xml:space="preserve"> 5.</w:t>
      </w:r>
      <w:r w:rsidR="009859D9" w:rsidRPr="008C0F31">
        <w:rPr>
          <w:rFonts w:ascii="Garamond" w:hAnsi="Garamond" w:cs="Times New Roman"/>
          <w:sz w:val="24"/>
          <w:szCs w:val="24"/>
        </w:rPr>
        <w:t>4</w:t>
      </w:r>
      <w:r w:rsidR="00E232A1" w:rsidRPr="00F56A6C">
        <w:rPr>
          <w:rFonts w:ascii="Garamond" w:hAnsi="Garamond" w:cs="Times New Roman"/>
          <w:sz w:val="24"/>
          <w:szCs w:val="24"/>
        </w:rPr>
        <w:t xml:space="preserve"> below shows the summary of the cointegration ana</w:t>
      </w:r>
      <w:r w:rsidR="00F15530" w:rsidRPr="00F56A6C">
        <w:rPr>
          <w:rFonts w:ascii="Garamond" w:hAnsi="Garamond" w:cs="Times New Roman"/>
          <w:sz w:val="24"/>
          <w:szCs w:val="24"/>
        </w:rPr>
        <w:t>lysis.</w:t>
      </w:r>
      <w:r w:rsidR="00E9543A" w:rsidRPr="00F56A6C">
        <w:rPr>
          <w:rFonts w:ascii="Garamond" w:hAnsi="Garamond" w:cs="Times New Roman"/>
          <w:sz w:val="24"/>
          <w:szCs w:val="24"/>
        </w:rPr>
        <w:t xml:space="preserve"> The test shows that in the long run, supply of cocoa is responsive to lag of price, lag of five-year price, lag of codapec and the international price</w:t>
      </w:r>
      <w:r w:rsidR="00E232A1" w:rsidRPr="00F56A6C">
        <w:rPr>
          <w:rFonts w:ascii="Garamond" w:hAnsi="Garamond" w:cs="Times New Roman"/>
          <w:sz w:val="24"/>
          <w:szCs w:val="24"/>
        </w:rPr>
        <w:t>. The beta</w:t>
      </w:r>
      <w:r w:rsidR="00730B97" w:rsidRPr="00F56A6C">
        <w:rPr>
          <w:rFonts w:ascii="Garamond" w:hAnsi="Garamond" w:cs="Times New Roman"/>
          <w:sz w:val="24"/>
          <w:szCs w:val="24"/>
        </w:rPr>
        <w:t xml:space="preserve"> coefficient of</w:t>
      </w:r>
      <w:r w:rsidR="00A751D1" w:rsidRPr="00F56A6C">
        <w:rPr>
          <w:rFonts w:ascii="Garamond" w:hAnsi="Garamond" w:cs="Times New Roman"/>
          <w:sz w:val="24"/>
          <w:szCs w:val="24"/>
        </w:rPr>
        <w:t xml:space="preserve"> 577.8</w:t>
      </w:r>
      <w:r w:rsidR="00730B97" w:rsidRPr="00F56A6C">
        <w:rPr>
          <w:rFonts w:ascii="Garamond" w:hAnsi="Garamond" w:cs="Times New Roman"/>
          <w:sz w:val="24"/>
          <w:szCs w:val="24"/>
        </w:rPr>
        <w:t xml:space="preserve"> </w:t>
      </w:r>
      <w:r w:rsidR="00E232A1" w:rsidRPr="00F56A6C">
        <w:rPr>
          <w:rFonts w:ascii="Garamond" w:hAnsi="Garamond" w:cs="Times New Roman"/>
          <w:sz w:val="24"/>
          <w:szCs w:val="24"/>
        </w:rPr>
        <w:t xml:space="preserve">shows a positive impact of </w:t>
      </w:r>
      <w:r w:rsidR="00A751D1" w:rsidRPr="00F56A6C">
        <w:rPr>
          <w:rFonts w:ascii="Garamond" w:hAnsi="Garamond" w:cs="Times New Roman"/>
          <w:sz w:val="24"/>
          <w:szCs w:val="24"/>
        </w:rPr>
        <w:t xml:space="preserve">previous </w:t>
      </w:r>
      <w:r w:rsidR="00E232A1" w:rsidRPr="00F56A6C">
        <w:rPr>
          <w:rFonts w:ascii="Garamond" w:hAnsi="Garamond" w:cs="Times New Roman"/>
          <w:sz w:val="24"/>
          <w:szCs w:val="24"/>
        </w:rPr>
        <w:t xml:space="preserve">price on </w:t>
      </w:r>
      <w:r w:rsidR="00A751D1" w:rsidRPr="00F56A6C">
        <w:rPr>
          <w:rFonts w:ascii="Garamond" w:hAnsi="Garamond" w:cs="Times New Roman"/>
          <w:sz w:val="24"/>
          <w:szCs w:val="24"/>
        </w:rPr>
        <w:t>output. In other words, it indicates</w:t>
      </w:r>
      <w:r w:rsidR="00E232A1" w:rsidRPr="00F56A6C">
        <w:rPr>
          <w:rFonts w:ascii="Garamond" w:hAnsi="Garamond" w:cs="Times New Roman"/>
          <w:sz w:val="24"/>
          <w:szCs w:val="24"/>
        </w:rPr>
        <w:t xml:space="preserve"> that a </w:t>
      </w:r>
      <w:r w:rsidR="00A751D1" w:rsidRPr="00F56A6C">
        <w:rPr>
          <w:rFonts w:ascii="Garamond" w:hAnsi="Garamond" w:cs="Times New Roman"/>
          <w:sz w:val="24"/>
          <w:szCs w:val="24"/>
        </w:rPr>
        <w:t>10%</w:t>
      </w:r>
      <w:r w:rsidR="00E232A1" w:rsidRPr="00F56A6C">
        <w:rPr>
          <w:rFonts w:ascii="Garamond" w:hAnsi="Garamond" w:cs="Times New Roman"/>
          <w:sz w:val="24"/>
          <w:szCs w:val="24"/>
        </w:rPr>
        <w:t xml:space="preserve"> increase in price</w:t>
      </w:r>
      <w:r w:rsidR="00A751D1" w:rsidRPr="00F56A6C">
        <w:rPr>
          <w:rFonts w:ascii="Garamond" w:hAnsi="Garamond" w:cs="Times New Roman"/>
          <w:sz w:val="24"/>
          <w:szCs w:val="24"/>
        </w:rPr>
        <w:t xml:space="preserve"> in the previous year</w:t>
      </w:r>
      <w:r w:rsidR="00E232A1" w:rsidRPr="00F56A6C">
        <w:rPr>
          <w:rFonts w:ascii="Garamond" w:hAnsi="Garamond" w:cs="Times New Roman"/>
          <w:sz w:val="24"/>
          <w:szCs w:val="24"/>
        </w:rPr>
        <w:t xml:space="preserve"> would increase out</w:t>
      </w:r>
      <w:r w:rsidR="00901820">
        <w:rPr>
          <w:rFonts w:ascii="Garamond" w:hAnsi="Garamond" w:cs="Times New Roman"/>
          <w:sz w:val="24"/>
          <w:szCs w:val="24"/>
        </w:rPr>
        <w:t>put of cocoa production by 5778</w:t>
      </w:r>
      <w:r w:rsidR="00A751D1" w:rsidRPr="00F56A6C">
        <w:rPr>
          <w:rFonts w:ascii="Garamond" w:hAnsi="Garamond" w:cs="Times New Roman"/>
          <w:sz w:val="24"/>
          <w:szCs w:val="24"/>
        </w:rPr>
        <w:t xml:space="preserve"> </w:t>
      </w:r>
      <w:r w:rsidR="00E232A1" w:rsidRPr="00F56A6C">
        <w:rPr>
          <w:rFonts w:ascii="Garamond" w:hAnsi="Garamond" w:cs="Times New Roman"/>
          <w:sz w:val="24"/>
          <w:szCs w:val="24"/>
        </w:rPr>
        <w:t>tonnes, and this</w:t>
      </w:r>
      <w:r w:rsidR="00730B97" w:rsidRPr="00F56A6C">
        <w:rPr>
          <w:rFonts w:ascii="Garamond" w:hAnsi="Garamond" w:cs="Times New Roman"/>
          <w:sz w:val="24"/>
          <w:szCs w:val="24"/>
        </w:rPr>
        <w:t xml:space="preserve"> is</w:t>
      </w:r>
      <w:r w:rsidR="00E232A1" w:rsidRPr="00F56A6C">
        <w:rPr>
          <w:rFonts w:ascii="Garamond" w:hAnsi="Garamond" w:cs="Times New Roman"/>
          <w:sz w:val="24"/>
          <w:szCs w:val="24"/>
        </w:rPr>
        <w:t xml:space="preserve"> signif</w:t>
      </w:r>
      <w:r w:rsidR="00730B97" w:rsidRPr="00F56A6C">
        <w:rPr>
          <w:rFonts w:ascii="Garamond" w:hAnsi="Garamond" w:cs="Times New Roman"/>
          <w:sz w:val="24"/>
          <w:szCs w:val="24"/>
        </w:rPr>
        <w:t>icant at 1</w:t>
      </w:r>
      <w:r w:rsidR="00A751D1" w:rsidRPr="00F56A6C">
        <w:rPr>
          <w:rFonts w:ascii="Garamond" w:hAnsi="Garamond" w:cs="Times New Roman"/>
          <w:sz w:val="24"/>
          <w:szCs w:val="24"/>
        </w:rPr>
        <w:t>0</w:t>
      </w:r>
      <w:r w:rsidR="00730B97" w:rsidRPr="00F56A6C">
        <w:rPr>
          <w:rFonts w:ascii="Garamond" w:hAnsi="Garamond" w:cs="Times New Roman"/>
          <w:sz w:val="24"/>
          <w:szCs w:val="24"/>
        </w:rPr>
        <w:t>% level of significance</w:t>
      </w:r>
      <w:r w:rsidR="00E232A1" w:rsidRPr="00F56A6C">
        <w:rPr>
          <w:rFonts w:ascii="Garamond" w:hAnsi="Garamond" w:cs="Times New Roman"/>
          <w:sz w:val="24"/>
          <w:szCs w:val="24"/>
        </w:rPr>
        <w:t>.</w:t>
      </w:r>
      <w:r w:rsidR="00A751D1" w:rsidRPr="00F56A6C">
        <w:rPr>
          <w:rFonts w:ascii="Garamond" w:hAnsi="Garamond" w:cs="Times New Roman"/>
          <w:sz w:val="24"/>
          <w:szCs w:val="24"/>
        </w:rPr>
        <w:t xml:space="preserve"> Moreover, the </w:t>
      </w:r>
      <w:r w:rsidR="00320ACE" w:rsidRPr="00F56A6C">
        <w:rPr>
          <w:rFonts w:ascii="Garamond" w:hAnsi="Garamond" w:cs="Times New Roman"/>
          <w:sz w:val="24"/>
          <w:szCs w:val="24"/>
        </w:rPr>
        <w:t>coeffici</w:t>
      </w:r>
      <w:r w:rsidR="00A751D1" w:rsidRPr="00F56A6C">
        <w:rPr>
          <w:rFonts w:ascii="Garamond" w:hAnsi="Garamond" w:cs="Times New Roman"/>
          <w:sz w:val="24"/>
          <w:szCs w:val="24"/>
        </w:rPr>
        <w:t>ent of lag of price in five years is also significant at 10%. Its value</w:t>
      </w:r>
      <w:r w:rsidR="00320ACE" w:rsidRPr="00F56A6C">
        <w:rPr>
          <w:rFonts w:ascii="Garamond" w:hAnsi="Garamond" w:cs="Times New Roman"/>
          <w:sz w:val="24"/>
          <w:szCs w:val="24"/>
        </w:rPr>
        <w:t xml:space="preserve"> </w:t>
      </w:r>
      <w:r w:rsidR="00580FF6" w:rsidRPr="00F56A6C">
        <w:rPr>
          <w:rFonts w:ascii="Garamond" w:hAnsi="Garamond" w:cs="Times New Roman"/>
          <w:sz w:val="24"/>
          <w:szCs w:val="24"/>
        </w:rPr>
        <w:t>is 446.3. This suggests that a Cedi increase in price in the previous five years would increase current output by 446.3 tonnes.</w:t>
      </w:r>
      <w:r w:rsidR="00907F1A" w:rsidRPr="00F56A6C">
        <w:rPr>
          <w:rFonts w:ascii="Garamond" w:hAnsi="Garamond" w:cs="Times New Roman"/>
          <w:sz w:val="24"/>
          <w:szCs w:val="24"/>
        </w:rPr>
        <w:t xml:space="preserve"> The expenditure</w:t>
      </w:r>
      <w:r w:rsidR="00580FF6" w:rsidRPr="00F56A6C">
        <w:rPr>
          <w:rFonts w:ascii="Garamond" w:hAnsi="Garamond" w:cs="Times New Roman"/>
          <w:sz w:val="24"/>
          <w:szCs w:val="24"/>
        </w:rPr>
        <w:t xml:space="preserve"> on codapec is significant at 10%, but with the wrong sign. The explanation to this has been given under the error correction model.</w:t>
      </w:r>
      <w:r w:rsidR="00174DE8" w:rsidRPr="00F56A6C">
        <w:rPr>
          <w:rFonts w:ascii="Garamond" w:hAnsi="Garamond" w:cs="Times New Roman"/>
          <w:sz w:val="24"/>
          <w:szCs w:val="24"/>
        </w:rPr>
        <w:t xml:space="preserve"> However the international price for cocoa has the correct sign and is significantly different from zero. It shows the expectation of farmers about what they would receive as producer price. But the size is too small: about 0.0480. This indicates that farmers would supply additional 4.8 tonnes of cocoa if there is a percentage increase in the international price.</w:t>
      </w:r>
      <w:r w:rsidR="00320ACE" w:rsidRPr="00F56A6C">
        <w:rPr>
          <w:rFonts w:ascii="Garamond" w:hAnsi="Garamond" w:cs="Times New Roman"/>
          <w:sz w:val="24"/>
          <w:szCs w:val="24"/>
        </w:rPr>
        <w:t xml:space="preserve"> </w:t>
      </w:r>
      <w:r w:rsidR="008D3847" w:rsidRPr="00F56A6C">
        <w:rPr>
          <w:rFonts w:ascii="Garamond" w:hAnsi="Garamond" w:cs="Times New Roman"/>
          <w:sz w:val="24"/>
          <w:szCs w:val="24"/>
        </w:rPr>
        <w:t xml:space="preserve">Further, </w:t>
      </w:r>
      <w:r w:rsidR="007F3270" w:rsidRPr="00F56A6C">
        <w:rPr>
          <w:rFonts w:ascii="Garamond" w:hAnsi="Garamond" w:cs="Times New Roman"/>
          <w:sz w:val="24"/>
          <w:szCs w:val="24"/>
        </w:rPr>
        <w:t xml:space="preserve">the constant shows that </w:t>
      </w:r>
      <w:r w:rsidR="009B0498" w:rsidRPr="00F56A6C">
        <w:rPr>
          <w:rFonts w:ascii="Garamond" w:hAnsi="Garamond" w:cs="Times New Roman"/>
          <w:sz w:val="24"/>
          <w:szCs w:val="24"/>
        </w:rPr>
        <w:t>if there is no explanatory variable</w:t>
      </w:r>
      <w:r w:rsidR="007F3270" w:rsidRPr="00F56A6C">
        <w:rPr>
          <w:rFonts w:ascii="Garamond" w:hAnsi="Garamond" w:cs="Times New Roman"/>
          <w:sz w:val="24"/>
          <w:szCs w:val="24"/>
        </w:rPr>
        <w:t>, producti</w:t>
      </w:r>
      <w:r w:rsidR="009B0498" w:rsidRPr="00F56A6C">
        <w:rPr>
          <w:rFonts w:ascii="Garamond" w:hAnsi="Garamond" w:cs="Times New Roman"/>
          <w:sz w:val="24"/>
          <w:szCs w:val="24"/>
        </w:rPr>
        <w:t>on levels would remain at 246818 tonnes. Finally, the</w:t>
      </w:r>
      <w:r w:rsidR="007F3270" w:rsidRPr="00F56A6C">
        <w:rPr>
          <w:rFonts w:ascii="Garamond" w:hAnsi="Garamond" w:cs="Times New Roman"/>
          <w:sz w:val="24"/>
          <w:szCs w:val="24"/>
        </w:rPr>
        <w:t xml:space="preserve"> R-squared shows th</w:t>
      </w:r>
      <w:r w:rsidR="009B0498" w:rsidRPr="00F56A6C">
        <w:rPr>
          <w:rFonts w:ascii="Garamond" w:hAnsi="Garamond" w:cs="Times New Roman"/>
          <w:sz w:val="24"/>
          <w:szCs w:val="24"/>
        </w:rPr>
        <w:t>at the explanatory variables explain about 93</w:t>
      </w:r>
      <w:r w:rsidR="007F3270" w:rsidRPr="00F56A6C">
        <w:rPr>
          <w:rFonts w:ascii="Garamond" w:hAnsi="Garamond" w:cs="Times New Roman"/>
          <w:sz w:val="24"/>
          <w:szCs w:val="24"/>
        </w:rPr>
        <w:t>% changes in</w:t>
      </w:r>
      <w:r w:rsidR="009B0498" w:rsidRPr="00F56A6C">
        <w:rPr>
          <w:rFonts w:ascii="Garamond" w:hAnsi="Garamond" w:cs="Times New Roman"/>
          <w:sz w:val="24"/>
          <w:szCs w:val="24"/>
        </w:rPr>
        <w:t xml:space="preserve"> cocoa output</w:t>
      </w:r>
      <w:r w:rsidR="00901820">
        <w:rPr>
          <w:rFonts w:ascii="Garamond" w:hAnsi="Garamond" w:cs="Times New Roman"/>
          <w:sz w:val="24"/>
          <w:szCs w:val="24"/>
        </w:rPr>
        <w:t xml:space="preserve"> in the long-run</w:t>
      </w:r>
      <w:r w:rsidR="007F3270" w:rsidRPr="00F56A6C">
        <w:rPr>
          <w:rFonts w:ascii="Garamond" w:hAnsi="Garamond" w:cs="Times New Roman"/>
          <w:sz w:val="24"/>
          <w:szCs w:val="24"/>
        </w:rPr>
        <w:t>.</w:t>
      </w:r>
    </w:p>
    <w:p w:rsidR="001719C9" w:rsidRDefault="001719C9" w:rsidP="0014604F">
      <w:pPr>
        <w:spacing w:after="0" w:line="360" w:lineRule="auto"/>
        <w:jc w:val="both"/>
        <w:rPr>
          <w:rFonts w:ascii="Arial" w:hAnsi="Arial" w:cs="Arial"/>
          <w:b/>
          <w:sz w:val="18"/>
          <w:szCs w:val="18"/>
        </w:rPr>
      </w:pPr>
    </w:p>
    <w:p w:rsidR="001719C9" w:rsidRDefault="001719C9" w:rsidP="0014604F">
      <w:pPr>
        <w:spacing w:after="0" w:line="360" w:lineRule="auto"/>
        <w:jc w:val="both"/>
        <w:rPr>
          <w:rFonts w:ascii="Arial" w:hAnsi="Arial" w:cs="Arial"/>
          <w:b/>
          <w:sz w:val="18"/>
          <w:szCs w:val="18"/>
        </w:rPr>
      </w:pPr>
    </w:p>
    <w:p w:rsidR="00913943" w:rsidRDefault="00913943" w:rsidP="0014604F">
      <w:pPr>
        <w:spacing w:after="0" w:line="360" w:lineRule="auto"/>
        <w:jc w:val="both"/>
        <w:rPr>
          <w:rFonts w:ascii="Arial" w:hAnsi="Arial" w:cs="Arial"/>
          <w:b/>
          <w:sz w:val="18"/>
          <w:szCs w:val="18"/>
        </w:rPr>
      </w:pPr>
    </w:p>
    <w:p w:rsidR="00D56EE6" w:rsidRPr="008909E6" w:rsidRDefault="009859D9" w:rsidP="0014604F">
      <w:pPr>
        <w:spacing w:after="0" w:line="360" w:lineRule="auto"/>
        <w:jc w:val="both"/>
        <w:rPr>
          <w:rFonts w:ascii="Arial" w:hAnsi="Arial" w:cs="Arial"/>
          <w:b/>
          <w:sz w:val="18"/>
          <w:szCs w:val="18"/>
        </w:rPr>
      </w:pPr>
      <w:r w:rsidRPr="008909E6">
        <w:rPr>
          <w:rFonts w:ascii="Arial" w:hAnsi="Arial" w:cs="Arial"/>
          <w:b/>
          <w:sz w:val="18"/>
          <w:szCs w:val="18"/>
        </w:rPr>
        <w:lastRenderedPageBreak/>
        <w:t>Table</w:t>
      </w:r>
      <w:r w:rsidR="004E1B59">
        <w:rPr>
          <w:rFonts w:ascii="Arial" w:hAnsi="Arial" w:cs="Arial"/>
          <w:b/>
          <w:sz w:val="18"/>
          <w:szCs w:val="18"/>
        </w:rPr>
        <w:t xml:space="preserve"> </w:t>
      </w:r>
      <w:r w:rsidR="00E81864">
        <w:rPr>
          <w:rFonts w:ascii="Arial" w:hAnsi="Arial" w:cs="Arial"/>
          <w:b/>
          <w:sz w:val="18"/>
          <w:szCs w:val="18"/>
        </w:rPr>
        <w:t>5.</w:t>
      </w:r>
      <w:r w:rsidR="004E1B59">
        <w:rPr>
          <w:rFonts w:ascii="Arial" w:hAnsi="Arial" w:cs="Arial"/>
          <w:b/>
          <w:sz w:val="18"/>
          <w:szCs w:val="18"/>
        </w:rPr>
        <w:t>4:</w:t>
      </w:r>
      <w:r w:rsidR="00D56EE6" w:rsidRPr="008909E6">
        <w:rPr>
          <w:rFonts w:ascii="Arial" w:hAnsi="Arial" w:cs="Arial"/>
          <w:b/>
          <w:sz w:val="18"/>
          <w:szCs w:val="18"/>
        </w:rPr>
        <w:t xml:space="preserve"> </w:t>
      </w:r>
      <w:r w:rsidR="00D56EE6" w:rsidRPr="00520DB0">
        <w:rPr>
          <w:rFonts w:ascii="Arial" w:hAnsi="Arial" w:cs="Arial"/>
          <w:sz w:val="18"/>
          <w:szCs w:val="18"/>
        </w:rPr>
        <w:t>Cointegration Analysis</w:t>
      </w:r>
      <w:r w:rsidR="00E963EA" w:rsidRPr="00520DB0">
        <w:rPr>
          <w:rFonts w:ascii="Arial" w:hAnsi="Arial" w:cs="Arial"/>
          <w:sz w:val="18"/>
          <w:szCs w:val="18"/>
        </w:rPr>
        <w:t>/Long-run</w:t>
      </w:r>
    </w:p>
    <w:p w:rsidR="000550CB" w:rsidRPr="00683CF1" w:rsidRDefault="000550CB" w:rsidP="0014604F">
      <w:pPr>
        <w:spacing w:after="0" w:line="360" w:lineRule="auto"/>
        <w:rPr>
          <w:rFonts w:ascii="Arial" w:eastAsia="Times New Roman" w:hAnsi="Arial" w:cs="Arial"/>
          <w:b/>
          <w:color w:val="000000"/>
          <w:sz w:val="16"/>
          <w:szCs w:val="16"/>
          <w:lang w:eastAsia="en-GB"/>
        </w:rPr>
      </w:pPr>
    </w:p>
    <w:tbl>
      <w:tblPr>
        <w:tblpPr w:leftFromText="180" w:rightFromText="180" w:vertAnchor="text" w:horzAnchor="margin" w:tblpXSpec="center" w:tblpY="16"/>
        <w:tblOverlap w:val="never"/>
        <w:tblW w:w="52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41"/>
        <w:gridCol w:w="2603"/>
      </w:tblGrid>
      <w:tr w:rsidR="000550CB" w:rsidRPr="00683CF1" w:rsidTr="008152BF">
        <w:trPr>
          <w:trHeight w:val="318"/>
        </w:trPr>
        <w:tc>
          <w:tcPr>
            <w:tcW w:w="2641" w:type="dxa"/>
            <w:shd w:val="clear" w:color="auto" w:fill="auto"/>
            <w:noWrap/>
            <w:vAlign w:val="bottom"/>
            <w:hideMark/>
          </w:tcPr>
          <w:p w:rsidR="000550CB" w:rsidRPr="00683CF1" w:rsidRDefault="000550CB" w:rsidP="003D2034">
            <w:pPr>
              <w:spacing w:after="0" w:line="360" w:lineRule="auto"/>
              <w:jc w:val="center"/>
              <w:rPr>
                <w:rFonts w:ascii="Arial" w:eastAsia="Times New Roman" w:hAnsi="Arial" w:cs="Arial"/>
                <w:color w:val="000000"/>
                <w:sz w:val="16"/>
                <w:szCs w:val="16"/>
                <w:lang w:eastAsia="en-GB"/>
              </w:rPr>
            </w:pPr>
          </w:p>
        </w:tc>
        <w:tc>
          <w:tcPr>
            <w:tcW w:w="2603" w:type="dxa"/>
            <w:shd w:val="clear" w:color="auto" w:fill="auto"/>
            <w:noWrap/>
            <w:vAlign w:val="bottom"/>
            <w:hideMark/>
          </w:tcPr>
          <w:p w:rsidR="000550CB" w:rsidRPr="00683CF1" w:rsidRDefault="000550CB"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b/>
                <w:color w:val="000000"/>
                <w:sz w:val="16"/>
                <w:szCs w:val="16"/>
                <w:lang w:eastAsia="en-GB"/>
              </w:rPr>
              <w:t>Dependent Variable</w:t>
            </w:r>
            <w:r w:rsidRPr="00683CF1">
              <w:rPr>
                <w:rFonts w:ascii="Arial" w:eastAsia="Times New Roman" w:hAnsi="Arial" w:cs="Arial"/>
                <w:color w:val="000000"/>
                <w:sz w:val="16"/>
                <w:szCs w:val="16"/>
                <w:lang w:eastAsia="en-GB"/>
              </w:rPr>
              <w:t>(output)</w:t>
            </w:r>
          </w:p>
        </w:tc>
      </w:tr>
      <w:tr w:rsidR="000550CB" w:rsidRPr="00683CF1" w:rsidTr="008152BF">
        <w:trPr>
          <w:trHeight w:val="318"/>
        </w:trPr>
        <w:tc>
          <w:tcPr>
            <w:tcW w:w="2641" w:type="dxa"/>
            <w:shd w:val="clear" w:color="auto" w:fill="auto"/>
            <w:noWrap/>
            <w:vAlign w:val="bottom"/>
            <w:hideMark/>
          </w:tcPr>
          <w:p w:rsidR="000550CB" w:rsidRPr="00683CF1" w:rsidRDefault="00026E22" w:rsidP="003D2034">
            <w:pPr>
              <w:spacing w:after="0" w:line="360" w:lineRule="auto"/>
              <w:jc w:val="center"/>
              <w:rPr>
                <w:rFonts w:ascii="Arial" w:eastAsia="Times New Roman" w:hAnsi="Arial" w:cs="Arial"/>
                <w:b/>
                <w:color w:val="000000"/>
                <w:sz w:val="16"/>
                <w:szCs w:val="16"/>
                <w:lang w:eastAsia="en-GB"/>
              </w:rPr>
            </w:pPr>
            <w:r w:rsidRPr="00683CF1">
              <w:rPr>
                <w:rFonts w:ascii="Arial" w:eastAsia="Times New Roman" w:hAnsi="Arial" w:cs="Arial"/>
                <w:b/>
                <w:color w:val="000000"/>
                <w:sz w:val="16"/>
                <w:szCs w:val="16"/>
                <w:lang w:eastAsia="en-GB"/>
              </w:rPr>
              <w:t>Independent Variables</w:t>
            </w:r>
          </w:p>
        </w:tc>
        <w:tc>
          <w:tcPr>
            <w:tcW w:w="2603" w:type="dxa"/>
            <w:shd w:val="clear" w:color="auto" w:fill="auto"/>
            <w:noWrap/>
            <w:vAlign w:val="bottom"/>
            <w:hideMark/>
          </w:tcPr>
          <w:p w:rsidR="000550CB" w:rsidRPr="00683CF1" w:rsidRDefault="000550CB" w:rsidP="003D2034">
            <w:pPr>
              <w:spacing w:after="0" w:line="360" w:lineRule="auto"/>
              <w:jc w:val="center"/>
              <w:rPr>
                <w:rFonts w:ascii="Arial" w:eastAsia="Times New Roman" w:hAnsi="Arial" w:cs="Arial"/>
                <w:color w:val="000000"/>
                <w:sz w:val="16"/>
                <w:szCs w:val="16"/>
                <w:lang w:eastAsia="en-GB"/>
              </w:rPr>
            </w:pPr>
          </w:p>
        </w:tc>
      </w:tr>
      <w:tr w:rsidR="000550CB" w:rsidRPr="00683CF1" w:rsidTr="008152BF">
        <w:trPr>
          <w:trHeight w:val="318"/>
        </w:trPr>
        <w:tc>
          <w:tcPr>
            <w:tcW w:w="2641" w:type="dxa"/>
            <w:shd w:val="clear" w:color="auto" w:fill="auto"/>
            <w:noWrap/>
            <w:vAlign w:val="bottom"/>
            <w:hideMark/>
          </w:tcPr>
          <w:p w:rsidR="000550CB" w:rsidRPr="00683CF1" w:rsidRDefault="000550CB" w:rsidP="003D2034">
            <w:pPr>
              <w:spacing w:after="0" w:line="360" w:lineRule="auto"/>
              <w:jc w:val="center"/>
              <w:rPr>
                <w:rFonts w:ascii="Arial" w:eastAsia="Times New Roman" w:hAnsi="Arial" w:cs="Arial"/>
                <w:color w:val="000000"/>
                <w:sz w:val="16"/>
                <w:szCs w:val="16"/>
                <w:lang w:eastAsia="en-GB"/>
              </w:rPr>
            </w:pPr>
          </w:p>
        </w:tc>
        <w:tc>
          <w:tcPr>
            <w:tcW w:w="2603" w:type="dxa"/>
            <w:shd w:val="clear" w:color="auto" w:fill="auto"/>
            <w:noWrap/>
            <w:vAlign w:val="bottom"/>
            <w:hideMark/>
          </w:tcPr>
          <w:p w:rsidR="000550CB" w:rsidRPr="00683CF1" w:rsidRDefault="000550CB" w:rsidP="003D2034">
            <w:pPr>
              <w:spacing w:after="0" w:line="360" w:lineRule="auto"/>
              <w:jc w:val="center"/>
              <w:rPr>
                <w:rFonts w:ascii="Arial" w:eastAsia="Times New Roman" w:hAnsi="Arial" w:cs="Arial"/>
                <w:color w:val="000000"/>
                <w:sz w:val="16"/>
                <w:szCs w:val="16"/>
                <w:lang w:eastAsia="en-GB"/>
              </w:rPr>
            </w:pPr>
          </w:p>
        </w:tc>
      </w:tr>
      <w:tr w:rsidR="000550CB" w:rsidRPr="00683CF1" w:rsidTr="008152BF">
        <w:trPr>
          <w:trHeight w:val="318"/>
        </w:trPr>
        <w:tc>
          <w:tcPr>
            <w:tcW w:w="2641" w:type="dxa"/>
            <w:shd w:val="clear" w:color="auto" w:fill="auto"/>
            <w:noWrap/>
            <w:vAlign w:val="bottom"/>
            <w:hideMark/>
          </w:tcPr>
          <w:p w:rsidR="000550CB" w:rsidRPr="00683CF1" w:rsidRDefault="00903EFA"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Output</w:t>
            </w:r>
            <w:r w:rsidRPr="00683CF1">
              <w:rPr>
                <w:rFonts w:ascii="Arial" w:eastAsia="Times New Roman" w:hAnsi="Arial" w:cs="Arial"/>
                <w:color w:val="000000"/>
                <w:sz w:val="16"/>
                <w:szCs w:val="16"/>
                <w:vertAlign w:val="subscript"/>
                <w:lang w:eastAsia="en-GB"/>
              </w:rPr>
              <w:t>t-1</w:t>
            </w:r>
          </w:p>
        </w:tc>
        <w:tc>
          <w:tcPr>
            <w:tcW w:w="2603" w:type="dxa"/>
            <w:shd w:val="clear" w:color="auto" w:fill="auto"/>
            <w:noWrap/>
            <w:vAlign w:val="bottom"/>
            <w:hideMark/>
          </w:tcPr>
          <w:p w:rsidR="000550CB" w:rsidRPr="00683CF1" w:rsidRDefault="000550CB"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-0.612</w:t>
            </w:r>
          </w:p>
        </w:tc>
      </w:tr>
      <w:tr w:rsidR="000550CB" w:rsidRPr="00683CF1" w:rsidTr="008152BF">
        <w:trPr>
          <w:trHeight w:val="318"/>
        </w:trPr>
        <w:tc>
          <w:tcPr>
            <w:tcW w:w="2641" w:type="dxa"/>
            <w:shd w:val="clear" w:color="auto" w:fill="auto"/>
            <w:noWrap/>
            <w:vAlign w:val="bottom"/>
            <w:hideMark/>
          </w:tcPr>
          <w:p w:rsidR="000550CB" w:rsidRPr="00683CF1" w:rsidRDefault="000550CB" w:rsidP="003D2034">
            <w:pPr>
              <w:spacing w:after="0" w:line="360" w:lineRule="auto"/>
              <w:jc w:val="center"/>
              <w:rPr>
                <w:rFonts w:ascii="Arial" w:eastAsia="Times New Roman" w:hAnsi="Arial" w:cs="Arial"/>
                <w:color w:val="000000"/>
                <w:sz w:val="16"/>
                <w:szCs w:val="16"/>
                <w:lang w:eastAsia="en-GB"/>
              </w:rPr>
            </w:pPr>
          </w:p>
        </w:tc>
        <w:tc>
          <w:tcPr>
            <w:tcW w:w="2603" w:type="dxa"/>
            <w:shd w:val="clear" w:color="auto" w:fill="auto"/>
            <w:noWrap/>
            <w:vAlign w:val="bottom"/>
            <w:hideMark/>
          </w:tcPr>
          <w:p w:rsidR="000550CB" w:rsidRPr="00683CF1" w:rsidRDefault="001012B6"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w:t>
            </w:r>
            <w:r w:rsidR="000550CB" w:rsidRPr="00683CF1">
              <w:rPr>
                <w:rFonts w:ascii="Arial" w:eastAsia="Times New Roman" w:hAnsi="Arial" w:cs="Arial"/>
                <w:color w:val="000000"/>
                <w:sz w:val="16"/>
                <w:szCs w:val="16"/>
                <w:lang w:eastAsia="en-GB"/>
              </w:rPr>
              <w:t>0.361</w:t>
            </w:r>
            <w:r w:rsidRPr="00683CF1">
              <w:rPr>
                <w:rFonts w:ascii="Arial" w:eastAsia="Times New Roman" w:hAnsi="Arial" w:cs="Arial"/>
                <w:color w:val="000000"/>
                <w:sz w:val="16"/>
                <w:szCs w:val="16"/>
                <w:lang w:eastAsia="en-GB"/>
              </w:rPr>
              <w:t>)</w:t>
            </w:r>
          </w:p>
        </w:tc>
      </w:tr>
      <w:tr w:rsidR="000550CB" w:rsidRPr="00683CF1" w:rsidTr="008152BF">
        <w:trPr>
          <w:trHeight w:val="318"/>
        </w:trPr>
        <w:tc>
          <w:tcPr>
            <w:tcW w:w="2641" w:type="dxa"/>
            <w:shd w:val="clear" w:color="auto" w:fill="auto"/>
            <w:noWrap/>
            <w:vAlign w:val="bottom"/>
            <w:hideMark/>
          </w:tcPr>
          <w:p w:rsidR="000550CB" w:rsidRPr="00683CF1" w:rsidRDefault="00903EFA"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P</w:t>
            </w:r>
            <w:r w:rsidR="000550CB" w:rsidRPr="00683CF1">
              <w:rPr>
                <w:rFonts w:ascii="Arial" w:eastAsia="Times New Roman" w:hAnsi="Arial" w:cs="Arial"/>
                <w:color w:val="000000"/>
                <w:sz w:val="16"/>
                <w:szCs w:val="16"/>
                <w:lang w:eastAsia="en-GB"/>
              </w:rPr>
              <w:t>rice</w:t>
            </w:r>
            <w:r w:rsidRPr="00683CF1">
              <w:rPr>
                <w:rFonts w:ascii="Arial" w:eastAsia="Times New Roman" w:hAnsi="Arial" w:cs="Arial"/>
                <w:color w:val="000000"/>
                <w:sz w:val="16"/>
                <w:szCs w:val="16"/>
                <w:vertAlign w:val="subscript"/>
                <w:lang w:eastAsia="en-GB"/>
              </w:rPr>
              <w:t>t-1</w:t>
            </w:r>
          </w:p>
        </w:tc>
        <w:tc>
          <w:tcPr>
            <w:tcW w:w="2603" w:type="dxa"/>
            <w:shd w:val="clear" w:color="auto" w:fill="auto"/>
            <w:noWrap/>
            <w:vAlign w:val="bottom"/>
            <w:hideMark/>
          </w:tcPr>
          <w:p w:rsidR="000550CB" w:rsidRPr="00683CF1" w:rsidRDefault="000550CB"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577.8*</w:t>
            </w:r>
          </w:p>
        </w:tc>
      </w:tr>
      <w:tr w:rsidR="000550CB" w:rsidRPr="00683CF1" w:rsidTr="008152BF">
        <w:trPr>
          <w:trHeight w:val="318"/>
        </w:trPr>
        <w:tc>
          <w:tcPr>
            <w:tcW w:w="2641" w:type="dxa"/>
            <w:shd w:val="clear" w:color="auto" w:fill="auto"/>
            <w:noWrap/>
            <w:vAlign w:val="bottom"/>
            <w:hideMark/>
          </w:tcPr>
          <w:p w:rsidR="000550CB" w:rsidRPr="00683CF1" w:rsidRDefault="000550CB" w:rsidP="003D2034">
            <w:pPr>
              <w:spacing w:after="0" w:line="360" w:lineRule="auto"/>
              <w:jc w:val="center"/>
              <w:rPr>
                <w:rFonts w:ascii="Arial" w:eastAsia="Times New Roman" w:hAnsi="Arial" w:cs="Arial"/>
                <w:color w:val="000000"/>
                <w:sz w:val="16"/>
                <w:szCs w:val="16"/>
                <w:lang w:eastAsia="en-GB"/>
              </w:rPr>
            </w:pPr>
          </w:p>
        </w:tc>
        <w:tc>
          <w:tcPr>
            <w:tcW w:w="2603" w:type="dxa"/>
            <w:shd w:val="clear" w:color="auto" w:fill="auto"/>
            <w:noWrap/>
            <w:vAlign w:val="bottom"/>
            <w:hideMark/>
          </w:tcPr>
          <w:p w:rsidR="000550CB" w:rsidRPr="00683CF1" w:rsidRDefault="001012B6"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w:t>
            </w:r>
            <w:r w:rsidR="000550CB" w:rsidRPr="00683CF1">
              <w:rPr>
                <w:rFonts w:ascii="Arial" w:eastAsia="Times New Roman" w:hAnsi="Arial" w:cs="Arial"/>
                <w:color w:val="000000"/>
                <w:sz w:val="16"/>
                <w:szCs w:val="16"/>
                <w:lang w:eastAsia="en-GB"/>
              </w:rPr>
              <w:t>277.5</w:t>
            </w:r>
            <w:r w:rsidRPr="00683CF1">
              <w:rPr>
                <w:rFonts w:ascii="Arial" w:eastAsia="Times New Roman" w:hAnsi="Arial" w:cs="Arial"/>
                <w:color w:val="000000"/>
                <w:sz w:val="16"/>
                <w:szCs w:val="16"/>
                <w:lang w:eastAsia="en-GB"/>
              </w:rPr>
              <w:t>)</w:t>
            </w:r>
          </w:p>
        </w:tc>
      </w:tr>
      <w:tr w:rsidR="000550CB" w:rsidRPr="00683CF1" w:rsidTr="008152BF">
        <w:trPr>
          <w:trHeight w:val="318"/>
        </w:trPr>
        <w:tc>
          <w:tcPr>
            <w:tcW w:w="2641" w:type="dxa"/>
            <w:shd w:val="clear" w:color="auto" w:fill="auto"/>
            <w:noWrap/>
            <w:vAlign w:val="bottom"/>
            <w:hideMark/>
          </w:tcPr>
          <w:p w:rsidR="000550CB" w:rsidRPr="00683CF1" w:rsidRDefault="00903EFA"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P</w:t>
            </w:r>
            <w:r w:rsidR="000550CB" w:rsidRPr="00683CF1">
              <w:rPr>
                <w:rFonts w:ascii="Arial" w:eastAsia="Times New Roman" w:hAnsi="Arial" w:cs="Arial"/>
                <w:color w:val="000000"/>
                <w:sz w:val="16"/>
                <w:szCs w:val="16"/>
                <w:lang w:eastAsia="en-GB"/>
              </w:rPr>
              <w:t>rice</w:t>
            </w:r>
            <w:r w:rsidRPr="00683CF1">
              <w:rPr>
                <w:rFonts w:ascii="Arial" w:eastAsia="Times New Roman" w:hAnsi="Arial" w:cs="Arial"/>
                <w:color w:val="000000"/>
                <w:sz w:val="16"/>
                <w:szCs w:val="16"/>
                <w:vertAlign w:val="subscript"/>
                <w:lang w:eastAsia="en-GB"/>
              </w:rPr>
              <w:t>t-2</w:t>
            </w:r>
          </w:p>
        </w:tc>
        <w:tc>
          <w:tcPr>
            <w:tcW w:w="2603" w:type="dxa"/>
            <w:shd w:val="clear" w:color="auto" w:fill="auto"/>
            <w:noWrap/>
            <w:vAlign w:val="bottom"/>
            <w:hideMark/>
          </w:tcPr>
          <w:p w:rsidR="000550CB" w:rsidRPr="00683CF1" w:rsidRDefault="000550CB"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583.3</w:t>
            </w:r>
          </w:p>
        </w:tc>
      </w:tr>
      <w:tr w:rsidR="000550CB" w:rsidRPr="00683CF1" w:rsidTr="008152BF">
        <w:trPr>
          <w:trHeight w:val="318"/>
        </w:trPr>
        <w:tc>
          <w:tcPr>
            <w:tcW w:w="2641" w:type="dxa"/>
            <w:shd w:val="clear" w:color="auto" w:fill="auto"/>
            <w:noWrap/>
            <w:vAlign w:val="bottom"/>
            <w:hideMark/>
          </w:tcPr>
          <w:p w:rsidR="000550CB" w:rsidRPr="00683CF1" w:rsidRDefault="000550CB" w:rsidP="003D2034">
            <w:pPr>
              <w:spacing w:after="0" w:line="360" w:lineRule="auto"/>
              <w:jc w:val="center"/>
              <w:rPr>
                <w:rFonts w:ascii="Arial" w:eastAsia="Times New Roman" w:hAnsi="Arial" w:cs="Arial"/>
                <w:color w:val="000000"/>
                <w:sz w:val="16"/>
                <w:szCs w:val="16"/>
                <w:lang w:eastAsia="en-GB"/>
              </w:rPr>
            </w:pPr>
          </w:p>
        </w:tc>
        <w:tc>
          <w:tcPr>
            <w:tcW w:w="2603" w:type="dxa"/>
            <w:shd w:val="clear" w:color="auto" w:fill="auto"/>
            <w:noWrap/>
            <w:vAlign w:val="bottom"/>
            <w:hideMark/>
          </w:tcPr>
          <w:p w:rsidR="000550CB" w:rsidRPr="00683CF1" w:rsidRDefault="001012B6"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w:t>
            </w:r>
            <w:r w:rsidR="000550CB" w:rsidRPr="00683CF1">
              <w:rPr>
                <w:rFonts w:ascii="Arial" w:eastAsia="Times New Roman" w:hAnsi="Arial" w:cs="Arial"/>
                <w:color w:val="000000"/>
                <w:sz w:val="16"/>
                <w:szCs w:val="16"/>
                <w:lang w:eastAsia="en-GB"/>
              </w:rPr>
              <w:t>364.1</w:t>
            </w:r>
            <w:r w:rsidRPr="00683CF1">
              <w:rPr>
                <w:rFonts w:ascii="Arial" w:eastAsia="Times New Roman" w:hAnsi="Arial" w:cs="Arial"/>
                <w:color w:val="000000"/>
                <w:sz w:val="16"/>
                <w:szCs w:val="16"/>
                <w:lang w:eastAsia="en-GB"/>
              </w:rPr>
              <w:t>)</w:t>
            </w:r>
          </w:p>
        </w:tc>
      </w:tr>
      <w:tr w:rsidR="000550CB" w:rsidRPr="00683CF1" w:rsidTr="008152BF">
        <w:trPr>
          <w:trHeight w:val="318"/>
        </w:trPr>
        <w:tc>
          <w:tcPr>
            <w:tcW w:w="2641" w:type="dxa"/>
            <w:shd w:val="clear" w:color="auto" w:fill="auto"/>
            <w:noWrap/>
            <w:vAlign w:val="bottom"/>
            <w:hideMark/>
          </w:tcPr>
          <w:p w:rsidR="000550CB" w:rsidRPr="00683CF1" w:rsidRDefault="00903EFA"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P</w:t>
            </w:r>
            <w:r w:rsidR="000550CB" w:rsidRPr="00683CF1">
              <w:rPr>
                <w:rFonts w:ascii="Arial" w:eastAsia="Times New Roman" w:hAnsi="Arial" w:cs="Arial"/>
                <w:color w:val="000000"/>
                <w:sz w:val="16"/>
                <w:szCs w:val="16"/>
                <w:lang w:eastAsia="en-GB"/>
              </w:rPr>
              <w:t>rice</w:t>
            </w:r>
            <w:r w:rsidRPr="00683CF1">
              <w:rPr>
                <w:rFonts w:ascii="Arial" w:eastAsia="Times New Roman" w:hAnsi="Arial" w:cs="Arial"/>
                <w:color w:val="000000"/>
                <w:sz w:val="16"/>
                <w:szCs w:val="16"/>
                <w:vertAlign w:val="subscript"/>
                <w:lang w:eastAsia="en-GB"/>
              </w:rPr>
              <w:t>t-3</w:t>
            </w:r>
          </w:p>
        </w:tc>
        <w:tc>
          <w:tcPr>
            <w:tcW w:w="2603" w:type="dxa"/>
            <w:shd w:val="clear" w:color="auto" w:fill="auto"/>
            <w:noWrap/>
            <w:vAlign w:val="bottom"/>
            <w:hideMark/>
          </w:tcPr>
          <w:p w:rsidR="000550CB" w:rsidRPr="00683CF1" w:rsidRDefault="000550CB"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-312.3</w:t>
            </w:r>
          </w:p>
        </w:tc>
      </w:tr>
      <w:tr w:rsidR="000550CB" w:rsidRPr="00683CF1" w:rsidTr="008152BF">
        <w:trPr>
          <w:trHeight w:val="318"/>
        </w:trPr>
        <w:tc>
          <w:tcPr>
            <w:tcW w:w="2641" w:type="dxa"/>
            <w:shd w:val="clear" w:color="auto" w:fill="auto"/>
            <w:noWrap/>
            <w:vAlign w:val="bottom"/>
            <w:hideMark/>
          </w:tcPr>
          <w:p w:rsidR="000550CB" w:rsidRPr="00683CF1" w:rsidRDefault="000550CB" w:rsidP="003D2034">
            <w:pPr>
              <w:spacing w:after="0" w:line="360" w:lineRule="auto"/>
              <w:jc w:val="center"/>
              <w:rPr>
                <w:rFonts w:ascii="Arial" w:eastAsia="Times New Roman" w:hAnsi="Arial" w:cs="Arial"/>
                <w:color w:val="000000"/>
                <w:sz w:val="16"/>
                <w:szCs w:val="16"/>
                <w:lang w:eastAsia="en-GB"/>
              </w:rPr>
            </w:pPr>
          </w:p>
        </w:tc>
        <w:tc>
          <w:tcPr>
            <w:tcW w:w="2603" w:type="dxa"/>
            <w:shd w:val="clear" w:color="auto" w:fill="auto"/>
            <w:noWrap/>
            <w:vAlign w:val="bottom"/>
            <w:hideMark/>
          </w:tcPr>
          <w:p w:rsidR="000550CB" w:rsidRPr="00683CF1" w:rsidRDefault="001012B6"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w:t>
            </w:r>
            <w:r w:rsidR="000550CB" w:rsidRPr="00683CF1">
              <w:rPr>
                <w:rFonts w:ascii="Arial" w:eastAsia="Times New Roman" w:hAnsi="Arial" w:cs="Arial"/>
                <w:color w:val="000000"/>
                <w:sz w:val="16"/>
                <w:szCs w:val="16"/>
                <w:lang w:eastAsia="en-GB"/>
              </w:rPr>
              <w:t>291.6</w:t>
            </w:r>
            <w:r w:rsidRPr="00683CF1">
              <w:rPr>
                <w:rFonts w:ascii="Arial" w:eastAsia="Times New Roman" w:hAnsi="Arial" w:cs="Arial"/>
                <w:color w:val="000000"/>
                <w:sz w:val="16"/>
                <w:szCs w:val="16"/>
                <w:lang w:eastAsia="en-GB"/>
              </w:rPr>
              <w:t>)</w:t>
            </w:r>
          </w:p>
        </w:tc>
      </w:tr>
      <w:tr w:rsidR="000550CB" w:rsidRPr="00683CF1" w:rsidTr="008152BF">
        <w:trPr>
          <w:trHeight w:val="318"/>
        </w:trPr>
        <w:tc>
          <w:tcPr>
            <w:tcW w:w="2641" w:type="dxa"/>
            <w:shd w:val="clear" w:color="auto" w:fill="auto"/>
            <w:noWrap/>
            <w:vAlign w:val="bottom"/>
            <w:hideMark/>
          </w:tcPr>
          <w:p w:rsidR="000550CB" w:rsidRPr="00683CF1" w:rsidRDefault="00903EFA"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P</w:t>
            </w:r>
            <w:r w:rsidR="000550CB" w:rsidRPr="00683CF1">
              <w:rPr>
                <w:rFonts w:ascii="Arial" w:eastAsia="Times New Roman" w:hAnsi="Arial" w:cs="Arial"/>
                <w:color w:val="000000"/>
                <w:sz w:val="16"/>
                <w:szCs w:val="16"/>
                <w:lang w:eastAsia="en-GB"/>
              </w:rPr>
              <w:t>rice</w:t>
            </w:r>
            <w:r w:rsidRPr="00683CF1">
              <w:rPr>
                <w:rFonts w:ascii="Arial" w:eastAsia="Times New Roman" w:hAnsi="Arial" w:cs="Arial"/>
                <w:color w:val="000000"/>
                <w:sz w:val="16"/>
                <w:szCs w:val="16"/>
                <w:vertAlign w:val="subscript"/>
                <w:lang w:eastAsia="en-GB"/>
              </w:rPr>
              <w:t>t-5</w:t>
            </w:r>
          </w:p>
        </w:tc>
        <w:tc>
          <w:tcPr>
            <w:tcW w:w="2603" w:type="dxa"/>
            <w:shd w:val="clear" w:color="auto" w:fill="auto"/>
            <w:noWrap/>
            <w:vAlign w:val="bottom"/>
            <w:hideMark/>
          </w:tcPr>
          <w:p w:rsidR="000550CB" w:rsidRPr="00683CF1" w:rsidRDefault="000550CB"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446.3*</w:t>
            </w:r>
          </w:p>
        </w:tc>
      </w:tr>
      <w:tr w:rsidR="000550CB" w:rsidRPr="00683CF1" w:rsidTr="008152BF">
        <w:trPr>
          <w:trHeight w:val="318"/>
        </w:trPr>
        <w:tc>
          <w:tcPr>
            <w:tcW w:w="2641" w:type="dxa"/>
            <w:shd w:val="clear" w:color="auto" w:fill="auto"/>
            <w:noWrap/>
            <w:vAlign w:val="bottom"/>
            <w:hideMark/>
          </w:tcPr>
          <w:p w:rsidR="000550CB" w:rsidRPr="00683CF1" w:rsidRDefault="000550CB" w:rsidP="003D2034">
            <w:pPr>
              <w:spacing w:after="0" w:line="360" w:lineRule="auto"/>
              <w:jc w:val="center"/>
              <w:rPr>
                <w:rFonts w:ascii="Arial" w:eastAsia="Times New Roman" w:hAnsi="Arial" w:cs="Arial"/>
                <w:color w:val="000000"/>
                <w:sz w:val="16"/>
                <w:szCs w:val="16"/>
                <w:lang w:eastAsia="en-GB"/>
              </w:rPr>
            </w:pPr>
          </w:p>
        </w:tc>
        <w:tc>
          <w:tcPr>
            <w:tcW w:w="2603" w:type="dxa"/>
            <w:shd w:val="clear" w:color="auto" w:fill="auto"/>
            <w:noWrap/>
            <w:vAlign w:val="bottom"/>
            <w:hideMark/>
          </w:tcPr>
          <w:p w:rsidR="000550CB" w:rsidRPr="00683CF1" w:rsidRDefault="001012B6"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w:t>
            </w:r>
            <w:r w:rsidR="000550CB" w:rsidRPr="00683CF1">
              <w:rPr>
                <w:rFonts w:ascii="Arial" w:eastAsia="Times New Roman" w:hAnsi="Arial" w:cs="Arial"/>
                <w:color w:val="000000"/>
                <w:sz w:val="16"/>
                <w:szCs w:val="16"/>
                <w:lang w:eastAsia="en-GB"/>
              </w:rPr>
              <w:t>236.5</w:t>
            </w:r>
            <w:r w:rsidRPr="00683CF1">
              <w:rPr>
                <w:rFonts w:ascii="Arial" w:eastAsia="Times New Roman" w:hAnsi="Arial" w:cs="Arial"/>
                <w:color w:val="000000"/>
                <w:sz w:val="16"/>
                <w:szCs w:val="16"/>
                <w:lang w:eastAsia="en-GB"/>
              </w:rPr>
              <w:t>)</w:t>
            </w:r>
          </w:p>
        </w:tc>
      </w:tr>
      <w:tr w:rsidR="000550CB" w:rsidRPr="00683CF1" w:rsidTr="008152BF">
        <w:trPr>
          <w:trHeight w:val="318"/>
        </w:trPr>
        <w:tc>
          <w:tcPr>
            <w:tcW w:w="2641" w:type="dxa"/>
            <w:shd w:val="clear" w:color="auto" w:fill="auto"/>
            <w:noWrap/>
            <w:vAlign w:val="bottom"/>
            <w:hideMark/>
          </w:tcPr>
          <w:p w:rsidR="000550CB" w:rsidRPr="00683CF1" w:rsidRDefault="00903EFA"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Maize</w:t>
            </w:r>
            <w:r w:rsidRPr="00683CF1">
              <w:rPr>
                <w:rFonts w:ascii="Arial" w:eastAsia="Times New Roman" w:hAnsi="Arial" w:cs="Arial"/>
                <w:color w:val="000000"/>
                <w:sz w:val="16"/>
                <w:szCs w:val="16"/>
                <w:vertAlign w:val="subscript"/>
                <w:lang w:eastAsia="en-GB"/>
              </w:rPr>
              <w:t>t</w:t>
            </w:r>
          </w:p>
        </w:tc>
        <w:tc>
          <w:tcPr>
            <w:tcW w:w="2603" w:type="dxa"/>
            <w:shd w:val="clear" w:color="auto" w:fill="auto"/>
            <w:noWrap/>
            <w:vAlign w:val="bottom"/>
            <w:hideMark/>
          </w:tcPr>
          <w:p w:rsidR="000550CB" w:rsidRPr="00683CF1" w:rsidRDefault="000550CB"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-0.0738</w:t>
            </w:r>
          </w:p>
        </w:tc>
      </w:tr>
      <w:tr w:rsidR="000550CB" w:rsidRPr="00683CF1" w:rsidTr="008152BF">
        <w:trPr>
          <w:trHeight w:val="318"/>
        </w:trPr>
        <w:tc>
          <w:tcPr>
            <w:tcW w:w="2641" w:type="dxa"/>
            <w:shd w:val="clear" w:color="auto" w:fill="auto"/>
            <w:noWrap/>
            <w:vAlign w:val="bottom"/>
            <w:hideMark/>
          </w:tcPr>
          <w:p w:rsidR="000550CB" w:rsidRPr="00683CF1" w:rsidRDefault="000550CB" w:rsidP="003D2034">
            <w:pPr>
              <w:spacing w:after="0" w:line="360" w:lineRule="auto"/>
              <w:jc w:val="center"/>
              <w:rPr>
                <w:rFonts w:ascii="Arial" w:eastAsia="Times New Roman" w:hAnsi="Arial" w:cs="Arial"/>
                <w:color w:val="000000"/>
                <w:sz w:val="16"/>
                <w:szCs w:val="16"/>
                <w:lang w:eastAsia="en-GB"/>
              </w:rPr>
            </w:pPr>
          </w:p>
        </w:tc>
        <w:tc>
          <w:tcPr>
            <w:tcW w:w="2603" w:type="dxa"/>
            <w:shd w:val="clear" w:color="auto" w:fill="auto"/>
            <w:noWrap/>
            <w:vAlign w:val="bottom"/>
            <w:hideMark/>
          </w:tcPr>
          <w:p w:rsidR="000550CB" w:rsidRPr="00683CF1" w:rsidRDefault="001012B6"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w:t>
            </w:r>
            <w:r w:rsidR="000550CB" w:rsidRPr="00683CF1">
              <w:rPr>
                <w:rFonts w:ascii="Arial" w:eastAsia="Times New Roman" w:hAnsi="Arial" w:cs="Arial"/>
                <w:color w:val="000000"/>
                <w:sz w:val="16"/>
                <w:szCs w:val="16"/>
                <w:lang w:eastAsia="en-GB"/>
              </w:rPr>
              <w:t>0.083</w:t>
            </w:r>
            <w:r w:rsidRPr="00683CF1">
              <w:rPr>
                <w:rFonts w:ascii="Arial" w:eastAsia="Times New Roman" w:hAnsi="Arial" w:cs="Arial"/>
                <w:color w:val="000000"/>
                <w:sz w:val="16"/>
                <w:szCs w:val="16"/>
                <w:lang w:eastAsia="en-GB"/>
              </w:rPr>
              <w:t>)</w:t>
            </w:r>
          </w:p>
        </w:tc>
      </w:tr>
      <w:tr w:rsidR="000550CB" w:rsidRPr="00683CF1" w:rsidTr="008152BF">
        <w:trPr>
          <w:trHeight w:val="318"/>
        </w:trPr>
        <w:tc>
          <w:tcPr>
            <w:tcW w:w="2641" w:type="dxa"/>
            <w:shd w:val="clear" w:color="auto" w:fill="auto"/>
            <w:noWrap/>
            <w:vAlign w:val="bottom"/>
            <w:hideMark/>
          </w:tcPr>
          <w:p w:rsidR="000550CB" w:rsidRPr="00683CF1" w:rsidRDefault="00903EFA"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C</w:t>
            </w:r>
            <w:r w:rsidR="000550CB" w:rsidRPr="00683CF1">
              <w:rPr>
                <w:rFonts w:ascii="Arial" w:eastAsia="Times New Roman" w:hAnsi="Arial" w:cs="Arial"/>
                <w:color w:val="000000"/>
                <w:sz w:val="16"/>
                <w:szCs w:val="16"/>
                <w:lang w:eastAsia="en-GB"/>
              </w:rPr>
              <w:t>odapec</w:t>
            </w:r>
            <w:r w:rsidRPr="00683CF1">
              <w:rPr>
                <w:rFonts w:ascii="Arial" w:eastAsia="Times New Roman" w:hAnsi="Arial" w:cs="Arial"/>
                <w:color w:val="000000"/>
                <w:sz w:val="16"/>
                <w:szCs w:val="16"/>
                <w:vertAlign w:val="subscript"/>
                <w:lang w:eastAsia="en-GB"/>
              </w:rPr>
              <w:t>t-1</w:t>
            </w:r>
          </w:p>
        </w:tc>
        <w:tc>
          <w:tcPr>
            <w:tcW w:w="2603" w:type="dxa"/>
            <w:shd w:val="clear" w:color="auto" w:fill="auto"/>
            <w:noWrap/>
            <w:vAlign w:val="bottom"/>
            <w:hideMark/>
          </w:tcPr>
          <w:p w:rsidR="000550CB" w:rsidRPr="00683CF1" w:rsidRDefault="000550CB"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-6787*</w:t>
            </w:r>
          </w:p>
        </w:tc>
      </w:tr>
      <w:tr w:rsidR="000550CB" w:rsidRPr="00683CF1" w:rsidTr="008152BF">
        <w:trPr>
          <w:trHeight w:val="318"/>
        </w:trPr>
        <w:tc>
          <w:tcPr>
            <w:tcW w:w="2641" w:type="dxa"/>
            <w:shd w:val="clear" w:color="auto" w:fill="auto"/>
            <w:noWrap/>
            <w:vAlign w:val="bottom"/>
            <w:hideMark/>
          </w:tcPr>
          <w:p w:rsidR="000550CB" w:rsidRPr="00683CF1" w:rsidRDefault="000550CB" w:rsidP="003D2034">
            <w:pPr>
              <w:spacing w:after="0" w:line="360" w:lineRule="auto"/>
              <w:jc w:val="center"/>
              <w:rPr>
                <w:rFonts w:ascii="Arial" w:eastAsia="Times New Roman" w:hAnsi="Arial" w:cs="Arial"/>
                <w:color w:val="000000"/>
                <w:sz w:val="16"/>
                <w:szCs w:val="16"/>
                <w:lang w:eastAsia="en-GB"/>
              </w:rPr>
            </w:pPr>
          </w:p>
        </w:tc>
        <w:tc>
          <w:tcPr>
            <w:tcW w:w="2603" w:type="dxa"/>
            <w:shd w:val="clear" w:color="auto" w:fill="auto"/>
            <w:noWrap/>
            <w:vAlign w:val="bottom"/>
            <w:hideMark/>
          </w:tcPr>
          <w:p w:rsidR="000550CB" w:rsidRPr="00683CF1" w:rsidRDefault="001012B6"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w:t>
            </w:r>
            <w:r w:rsidR="000550CB" w:rsidRPr="00683CF1">
              <w:rPr>
                <w:rFonts w:ascii="Arial" w:eastAsia="Times New Roman" w:hAnsi="Arial" w:cs="Arial"/>
                <w:color w:val="000000"/>
                <w:sz w:val="16"/>
                <w:szCs w:val="16"/>
                <w:lang w:eastAsia="en-GB"/>
              </w:rPr>
              <w:t>3606</w:t>
            </w:r>
            <w:r w:rsidRPr="00683CF1">
              <w:rPr>
                <w:rFonts w:ascii="Arial" w:eastAsia="Times New Roman" w:hAnsi="Arial" w:cs="Arial"/>
                <w:color w:val="000000"/>
                <w:sz w:val="16"/>
                <w:szCs w:val="16"/>
                <w:lang w:eastAsia="en-GB"/>
              </w:rPr>
              <w:t>)</w:t>
            </w:r>
          </w:p>
        </w:tc>
      </w:tr>
      <w:tr w:rsidR="000550CB" w:rsidRPr="00683CF1" w:rsidTr="008152BF">
        <w:trPr>
          <w:trHeight w:val="318"/>
        </w:trPr>
        <w:tc>
          <w:tcPr>
            <w:tcW w:w="2641" w:type="dxa"/>
            <w:shd w:val="clear" w:color="auto" w:fill="auto"/>
            <w:noWrap/>
            <w:vAlign w:val="bottom"/>
            <w:hideMark/>
          </w:tcPr>
          <w:p w:rsidR="000550CB" w:rsidRPr="00683CF1" w:rsidRDefault="000550CB"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FOB</w:t>
            </w:r>
            <w:r w:rsidR="00903EFA" w:rsidRPr="00683CF1">
              <w:rPr>
                <w:rFonts w:ascii="Arial" w:eastAsia="Times New Roman" w:hAnsi="Arial" w:cs="Arial"/>
                <w:color w:val="000000"/>
                <w:sz w:val="16"/>
                <w:szCs w:val="16"/>
                <w:vertAlign w:val="subscript"/>
                <w:lang w:eastAsia="en-GB"/>
              </w:rPr>
              <w:t>t-1</w:t>
            </w:r>
          </w:p>
        </w:tc>
        <w:tc>
          <w:tcPr>
            <w:tcW w:w="2603" w:type="dxa"/>
            <w:shd w:val="clear" w:color="auto" w:fill="auto"/>
            <w:noWrap/>
            <w:vAlign w:val="bottom"/>
            <w:hideMark/>
          </w:tcPr>
          <w:p w:rsidR="000550CB" w:rsidRPr="00683CF1" w:rsidRDefault="000550CB"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0.0480**</w:t>
            </w:r>
          </w:p>
        </w:tc>
      </w:tr>
      <w:tr w:rsidR="000550CB" w:rsidRPr="00683CF1" w:rsidTr="008152BF">
        <w:trPr>
          <w:trHeight w:val="318"/>
        </w:trPr>
        <w:tc>
          <w:tcPr>
            <w:tcW w:w="2641" w:type="dxa"/>
            <w:shd w:val="clear" w:color="auto" w:fill="auto"/>
            <w:noWrap/>
            <w:vAlign w:val="bottom"/>
            <w:hideMark/>
          </w:tcPr>
          <w:p w:rsidR="000550CB" w:rsidRPr="00683CF1" w:rsidRDefault="000550CB" w:rsidP="003D2034">
            <w:pPr>
              <w:spacing w:after="0" w:line="360" w:lineRule="auto"/>
              <w:jc w:val="center"/>
              <w:rPr>
                <w:rFonts w:ascii="Arial" w:eastAsia="Times New Roman" w:hAnsi="Arial" w:cs="Arial"/>
                <w:color w:val="000000"/>
                <w:sz w:val="16"/>
                <w:szCs w:val="16"/>
                <w:lang w:eastAsia="en-GB"/>
              </w:rPr>
            </w:pPr>
          </w:p>
        </w:tc>
        <w:tc>
          <w:tcPr>
            <w:tcW w:w="2603" w:type="dxa"/>
            <w:shd w:val="clear" w:color="auto" w:fill="auto"/>
            <w:noWrap/>
            <w:vAlign w:val="bottom"/>
            <w:hideMark/>
          </w:tcPr>
          <w:p w:rsidR="000550CB" w:rsidRPr="00683CF1" w:rsidRDefault="001012B6"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w:t>
            </w:r>
            <w:r w:rsidR="000550CB" w:rsidRPr="00683CF1">
              <w:rPr>
                <w:rFonts w:ascii="Arial" w:eastAsia="Times New Roman" w:hAnsi="Arial" w:cs="Arial"/>
                <w:color w:val="000000"/>
                <w:sz w:val="16"/>
                <w:szCs w:val="16"/>
                <w:lang w:eastAsia="en-GB"/>
              </w:rPr>
              <w:t>0.0169</w:t>
            </w:r>
            <w:r w:rsidRPr="00683CF1">
              <w:rPr>
                <w:rFonts w:ascii="Arial" w:eastAsia="Times New Roman" w:hAnsi="Arial" w:cs="Arial"/>
                <w:color w:val="000000"/>
                <w:sz w:val="16"/>
                <w:szCs w:val="16"/>
                <w:lang w:eastAsia="en-GB"/>
              </w:rPr>
              <w:t>)</w:t>
            </w:r>
          </w:p>
        </w:tc>
      </w:tr>
      <w:tr w:rsidR="000550CB" w:rsidRPr="00683CF1" w:rsidTr="008152BF">
        <w:trPr>
          <w:trHeight w:val="318"/>
        </w:trPr>
        <w:tc>
          <w:tcPr>
            <w:tcW w:w="2641" w:type="dxa"/>
            <w:shd w:val="clear" w:color="auto" w:fill="auto"/>
            <w:noWrap/>
            <w:vAlign w:val="bottom"/>
            <w:hideMark/>
          </w:tcPr>
          <w:p w:rsidR="000550CB" w:rsidRPr="00683CF1" w:rsidRDefault="000550CB"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Constant</w:t>
            </w:r>
          </w:p>
        </w:tc>
        <w:tc>
          <w:tcPr>
            <w:tcW w:w="2603" w:type="dxa"/>
            <w:shd w:val="clear" w:color="auto" w:fill="auto"/>
            <w:noWrap/>
            <w:vAlign w:val="bottom"/>
            <w:hideMark/>
          </w:tcPr>
          <w:p w:rsidR="000550CB" w:rsidRPr="00683CF1" w:rsidRDefault="000550CB"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246818**</w:t>
            </w:r>
          </w:p>
        </w:tc>
      </w:tr>
      <w:tr w:rsidR="000550CB" w:rsidRPr="00683CF1" w:rsidTr="008152BF">
        <w:trPr>
          <w:trHeight w:val="318"/>
        </w:trPr>
        <w:tc>
          <w:tcPr>
            <w:tcW w:w="2641" w:type="dxa"/>
            <w:shd w:val="clear" w:color="auto" w:fill="auto"/>
            <w:noWrap/>
            <w:vAlign w:val="bottom"/>
            <w:hideMark/>
          </w:tcPr>
          <w:p w:rsidR="000550CB" w:rsidRPr="00683CF1" w:rsidRDefault="000550CB" w:rsidP="003D2034">
            <w:pPr>
              <w:spacing w:after="0" w:line="360" w:lineRule="auto"/>
              <w:jc w:val="center"/>
              <w:rPr>
                <w:rFonts w:ascii="Arial" w:eastAsia="Times New Roman" w:hAnsi="Arial" w:cs="Arial"/>
                <w:color w:val="000000"/>
                <w:sz w:val="16"/>
                <w:szCs w:val="16"/>
                <w:lang w:eastAsia="en-GB"/>
              </w:rPr>
            </w:pPr>
          </w:p>
        </w:tc>
        <w:tc>
          <w:tcPr>
            <w:tcW w:w="2603" w:type="dxa"/>
            <w:shd w:val="clear" w:color="auto" w:fill="auto"/>
            <w:noWrap/>
            <w:vAlign w:val="bottom"/>
            <w:hideMark/>
          </w:tcPr>
          <w:p w:rsidR="000550CB" w:rsidRPr="00683CF1" w:rsidRDefault="001012B6"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w:t>
            </w:r>
            <w:r w:rsidR="000550CB" w:rsidRPr="00683CF1">
              <w:rPr>
                <w:rFonts w:ascii="Arial" w:eastAsia="Times New Roman" w:hAnsi="Arial" w:cs="Arial"/>
                <w:color w:val="000000"/>
                <w:sz w:val="16"/>
                <w:szCs w:val="16"/>
                <w:lang w:eastAsia="en-GB"/>
              </w:rPr>
              <w:t>89970</w:t>
            </w:r>
            <w:r w:rsidRPr="00683CF1">
              <w:rPr>
                <w:rFonts w:ascii="Arial" w:eastAsia="Times New Roman" w:hAnsi="Arial" w:cs="Arial"/>
                <w:color w:val="000000"/>
                <w:sz w:val="16"/>
                <w:szCs w:val="16"/>
                <w:lang w:eastAsia="en-GB"/>
              </w:rPr>
              <w:t>)</w:t>
            </w:r>
          </w:p>
        </w:tc>
      </w:tr>
      <w:tr w:rsidR="000550CB" w:rsidRPr="00683CF1" w:rsidTr="008152BF">
        <w:trPr>
          <w:trHeight w:val="318"/>
        </w:trPr>
        <w:tc>
          <w:tcPr>
            <w:tcW w:w="2641" w:type="dxa"/>
            <w:shd w:val="clear" w:color="auto" w:fill="auto"/>
            <w:noWrap/>
            <w:vAlign w:val="bottom"/>
            <w:hideMark/>
          </w:tcPr>
          <w:p w:rsidR="000550CB" w:rsidRPr="00683CF1" w:rsidRDefault="000550CB" w:rsidP="003D2034">
            <w:pPr>
              <w:spacing w:after="0" w:line="360" w:lineRule="auto"/>
              <w:jc w:val="center"/>
              <w:rPr>
                <w:rFonts w:ascii="Arial" w:eastAsia="Times New Roman" w:hAnsi="Arial" w:cs="Arial"/>
                <w:color w:val="000000"/>
                <w:sz w:val="16"/>
                <w:szCs w:val="16"/>
                <w:lang w:eastAsia="en-GB"/>
              </w:rPr>
            </w:pPr>
          </w:p>
        </w:tc>
        <w:tc>
          <w:tcPr>
            <w:tcW w:w="2603" w:type="dxa"/>
            <w:shd w:val="clear" w:color="auto" w:fill="auto"/>
            <w:noWrap/>
            <w:vAlign w:val="bottom"/>
            <w:hideMark/>
          </w:tcPr>
          <w:p w:rsidR="000550CB" w:rsidRPr="00683CF1" w:rsidRDefault="000550CB" w:rsidP="003D2034">
            <w:pPr>
              <w:spacing w:after="0" w:line="360" w:lineRule="auto"/>
              <w:jc w:val="center"/>
              <w:rPr>
                <w:rFonts w:ascii="Arial" w:eastAsia="Times New Roman" w:hAnsi="Arial" w:cs="Arial"/>
                <w:color w:val="000000"/>
                <w:sz w:val="16"/>
                <w:szCs w:val="16"/>
                <w:lang w:eastAsia="en-GB"/>
              </w:rPr>
            </w:pPr>
          </w:p>
        </w:tc>
      </w:tr>
      <w:tr w:rsidR="000550CB" w:rsidRPr="00683CF1" w:rsidTr="008152BF">
        <w:trPr>
          <w:trHeight w:val="318"/>
        </w:trPr>
        <w:tc>
          <w:tcPr>
            <w:tcW w:w="2641" w:type="dxa"/>
            <w:shd w:val="clear" w:color="auto" w:fill="auto"/>
            <w:noWrap/>
            <w:vAlign w:val="bottom"/>
            <w:hideMark/>
          </w:tcPr>
          <w:p w:rsidR="000550CB" w:rsidRPr="00683CF1" w:rsidRDefault="000550CB"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Observations</w:t>
            </w:r>
          </w:p>
        </w:tc>
        <w:tc>
          <w:tcPr>
            <w:tcW w:w="2603" w:type="dxa"/>
            <w:shd w:val="clear" w:color="auto" w:fill="auto"/>
            <w:noWrap/>
            <w:vAlign w:val="bottom"/>
            <w:hideMark/>
          </w:tcPr>
          <w:p w:rsidR="000550CB" w:rsidRPr="00683CF1" w:rsidRDefault="00901820" w:rsidP="003D2034">
            <w:pPr>
              <w:spacing w:after="0" w:line="360" w:lineRule="auto"/>
              <w:jc w:val="center"/>
              <w:rPr>
                <w:rFonts w:ascii="Arial" w:eastAsia="Times New Roman" w:hAnsi="Arial" w:cs="Arial"/>
                <w:color w:val="000000"/>
                <w:sz w:val="16"/>
                <w:szCs w:val="16"/>
                <w:lang w:eastAsia="en-GB"/>
              </w:rPr>
            </w:pPr>
            <w:r>
              <w:rPr>
                <w:rFonts w:ascii="Arial" w:eastAsia="Times New Roman" w:hAnsi="Arial" w:cs="Arial"/>
                <w:color w:val="000000"/>
                <w:sz w:val="16"/>
                <w:szCs w:val="16"/>
                <w:lang w:eastAsia="en-GB"/>
              </w:rPr>
              <w:t>30</w:t>
            </w:r>
          </w:p>
        </w:tc>
      </w:tr>
      <w:tr w:rsidR="000550CB" w:rsidRPr="00683CF1" w:rsidTr="008152BF">
        <w:trPr>
          <w:trHeight w:val="318"/>
        </w:trPr>
        <w:tc>
          <w:tcPr>
            <w:tcW w:w="2641" w:type="dxa"/>
            <w:shd w:val="clear" w:color="auto" w:fill="auto"/>
            <w:noWrap/>
            <w:vAlign w:val="bottom"/>
            <w:hideMark/>
          </w:tcPr>
          <w:p w:rsidR="000550CB" w:rsidRPr="00683CF1" w:rsidRDefault="000550CB"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R-squared</w:t>
            </w:r>
          </w:p>
        </w:tc>
        <w:tc>
          <w:tcPr>
            <w:tcW w:w="2603" w:type="dxa"/>
            <w:shd w:val="clear" w:color="auto" w:fill="auto"/>
            <w:noWrap/>
            <w:vAlign w:val="bottom"/>
            <w:hideMark/>
          </w:tcPr>
          <w:p w:rsidR="000550CB" w:rsidRPr="00683CF1" w:rsidRDefault="000550CB"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0.925</w:t>
            </w:r>
          </w:p>
        </w:tc>
      </w:tr>
    </w:tbl>
    <w:p w:rsidR="00A56563" w:rsidRPr="008909E6" w:rsidRDefault="000550CB" w:rsidP="0014604F">
      <w:pPr>
        <w:spacing w:line="360" w:lineRule="auto"/>
        <w:rPr>
          <w:rFonts w:ascii="Arial" w:eastAsia="Times New Roman" w:hAnsi="Arial" w:cs="Arial"/>
          <w:color w:val="000000"/>
          <w:sz w:val="18"/>
          <w:szCs w:val="18"/>
          <w:lang w:eastAsia="en-GB"/>
        </w:rPr>
      </w:pPr>
      <w:r w:rsidRPr="00F56A6C">
        <w:rPr>
          <w:rFonts w:ascii="Garamond" w:eastAsia="Times New Roman" w:hAnsi="Garamond" w:cs="Times New Roman"/>
          <w:color w:val="000000"/>
          <w:sz w:val="24"/>
          <w:szCs w:val="24"/>
          <w:lang w:eastAsia="en-GB"/>
        </w:rPr>
        <w:br w:type="textWrapping" w:clear="all"/>
      </w:r>
      <w:r w:rsidR="003823EE">
        <w:rPr>
          <w:rFonts w:ascii="Arial" w:eastAsia="Times New Roman" w:hAnsi="Arial" w:cs="Arial"/>
          <w:b/>
          <w:color w:val="000000"/>
          <w:sz w:val="18"/>
          <w:szCs w:val="18"/>
          <w:lang w:eastAsia="en-GB"/>
        </w:rPr>
        <w:t xml:space="preserve">                          </w:t>
      </w:r>
      <w:r w:rsidR="00497421">
        <w:rPr>
          <w:rFonts w:ascii="Arial" w:eastAsia="Times New Roman" w:hAnsi="Arial" w:cs="Arial"/>
          <w:b/>
          <w:color w:val="000000"/>
          <w:sz w:val="18"/>
          <w:szCs w:val="18"/>
          <w:lang w:eastAsia="en-GB"/>
        </w:rPr>
        <w:t xml:space="preserve">          </w:t>
      </w:r>
      <w:r w:rsidR="003823EE">
        <w:rPr>
          <w:rFonts w:ascii="Arial" w:eastAsia="Times New Roman" w:hAnsi="Arial" w:cs="Arial"/>
          <w:b/>
          <w:color w:val="000000"/>
          <w:sz w:val="18"/>
          <w:szCs w:val="18"/>
          <w:lang w:eastAsia="en-GB"/>
        </w:rPr>
        <w:t xml:space="preserve"> </w:t>
      </w:r>
      <w:r w:rsidR="00520DB0" w:rsidRPr="00520DB0">
        <w:rPr>
          <w:rFonts w:ascii="Arial" w:eastAsia="Times New Roman" w:hAnsi="Arial" w:cs="Arial"/>
          <w:b/>
          <w:color w:val="000000"/>
          <w:sz w:val="18"/>
          <w:szCs w:val="18"/>
          <w:lang w:eastAsia="en-GB"/>
        </w:rPr>
        <w:t>Notes</w:t>
      </w:r>
      <w:r w:rsidR="00520DB0">
        <w:rPr>
          <w:rFonts w:ascii="Arial" w:eastAsia="Times New Roman" w:hAnsi="Arial" w:cs="Arial"/>
          <w:color w:val="000000"/>
          <w:sz w:val="18"/>
          <w:szCs w:val="18"/>
          <w:lang w:eastAsia="en-GB"/>
        </w:rPr>
        <w:t xml:space="preserve">: </w:t>
      </w:r>
      <w:r w:rsidR="00A56563" w:rsidRPr="008909E6">
        <w:rPr>
          <w:rFonts w:ascii="Arial" w:eastAsia="Times New Roman" w:hAnsi="Arial" w:cs="Arial"/>
          <w:color w:val="000000"/>
          <w:sz w:val="18"/>
          <w:szCs w:val="18"/>
          <w:lang w:eastAsia="en-GB"/>
        </w:rPr>
        <w:t>Standard errors in parentheses *** p&lt;0.01, ** p&lt;0.05, * p&lt;0.1</w:t>
      </w:r>
    </w:p>
    <w:p w:rsidR="00C765A4" w:rsidRPr="0064158F" w:rsidRDefault="00A56563" w:rsidP="00EA7D81">
      <w:pPr>
        <w:spacing w:after="0" w:line="360" w:lineRule="auto"/>
        <w:jc w:val="both"/>
        <w:rPr>
          <w:rFonts w:ascii="Garamond" w:hAnsi="Garamond" w:cs="Times New Roman"/>
          <w:b/>
          <w:sz w:val="24"/>
          <w:szCs w:val="24"/>
        </w:rPr>
      </w:pPr>
      <w:r w:rsidRPr="00F56A6C">
        <w:rPr>
          <w:rFonts w:ascii="Garamond" w:hAnsi="Garamond" w:cs="Times New Roman"/>
          <w:b/>
          <w:sz w:val="24"/>
          <w:szCs w:val="24"/>
        </w:rPr>
        <w:t xml:space="preserve"> </w:t>
      </w:r>
      <w:r w:rsidR="004F6982">
        <w:rPr>
          <w:rFonts w:ascii="Garamond" w:hAnsi="Garamond" w:cs="Times New Roman"/>
          <w:b/>
          <w:sz w:val="24"/>
          <w:szCs w:val="24"/>
        </w:rPr>
        <w:t xml:space="preserve">           </w:t>
      </w:r>
      <w:r w:rsidR="00901820">
        <w:rPr>
          <w:rFonts w:ascii="Garamond" w:hAnsi="Garamond" w:cs="Times New Roman"/>
          <w:sz w:val="24"/>
          <w:szCs w:val="24"/>
        </w:rPr>
        <w:t xml:space="preserve">The above cointegration </w:t>
      </w:r>
      <w:r w:rsidR="00A427FD" w:rsidRPr="00F56A6C">
        <w:rPr>
          <w:rFonts w:ascii="Garamond" w:hAnsi="Garamond" w:cs="Times New Roman"/>
          <w:sz w:val="24"/>
          <w:szCs w:val="24"/>
        </w:rPr>
        <w:t>regression</w:t>
      </w:r>
      <w:r w:rsidR="00C669E3" w:rsidRPr="00F56A6C">
        <w:rPr>
          <w:rFonts w:ascii="Garamond" w:hAnsi="Garamond" w:cs="Times New Roman"/>
          <w:sz w:val="24"/>
          <w:szCs w:val="24"/>
        </w:rPr>
        <w:t xml:space="preserve"> results</w:t>
      </w:r>
      <w:r w:rsidR="00A427FD" w:rsidRPr="00F56A6C">
        <w:rPr>
          <w:rFonts w:ascii="Garamond" w:hAnsi="Garamond" w:cs="Times New Roman"/>
          <w:sz w:val="24"/>
          <w:szCs w:val="24"/>
        </w:rPr>
        <w:t xml:space="preserve"> for cocoa supply (Q</w:t>
      </w:r>
      <w:r w:rsidR="00A427FD" w:rsidRPr="00F56A6C">
        <w:rPr>
          <w:rFonts w:ascii="Garamond" w:hAnsi="Garamond" w:cs="Times New Roman"/>
          <w:sz w:val="24"/>
          <w:szCs w:val="24"/>
          <w:vertAlign w:val="subscript"/>
        </w:rPr>
        <w:t>t</w:t>
      </w:r>
      <w:r w:rsidR="00A427FD" w:rsidRPr="00F56A6C">
        <w:rPr>
          <w:rFonts w:ascii="Garamond" w:hAnsi="Garamond" w:cs="Times New Roman"/>
          <w:sz w:val="24"/>
          <w:szCs w:val="24"/>
        </w:rPr>
        <w:t>) with</w:t>
      </w:r>
      <w:r w:rsidR="007954AA" w:rsidRPr="00F56A6C">
        <w:rPr>
          <w:rFonts w:ascii="Garamond" w:hAnsi="Garamond" w:cs="Times New Roman"/>
          <w:sz w:val="24"/>
          <w:szCs w:val="24"/>
        </w:rPr>
        <w:t xml:space="preserve"> lags of</w:t>
      </w:r>
      <w:r w:rsidR="00A427FD" w:rsidRPr="00F56A6C">
        <w:rPr>
          <w:rFonts w:ascii="Garamond" w:hAnsi="Garamond" w:cs="Times New Roman"/>
          <w:sz w:val="24"/>
          <w:szCs w:val="24"/>
        </w:rPr>
        <w:t xml:space="preserve"> real producer price of cocoa </w:t>
      </w:r>
      <w:r w:rsidR="007954AA" w:rsidRPr="00F56A6C">
        <w:rPr>
          <w:rFonts w:ascii="Garamond" w:hAnsi="Garamond" w:cs="Times New Roman"/>
          <w:sz w:val="24"/>
          <w:szCs w:val="24"/>
        </w:rPr>
        <w:t>(</w:t>
      </w:r>
      <w:r w:rsidR="00EA7D81" w:rsidRPr="00F56A6C">
        <w:rPr>
          <w:rFonts w:ascii="Garamond" w:hAnsi="Garamond" w:cs="Times New Roman"/>
          <w:sz w:val="24"/>
          <w:szCs w:val="24"/>
        </w:rPr>
        <w:t>P</w:t>
      </w:r>
      <w:r w:rsidR="00EA7D81" w:rsidRPr="00F56A6C">
        <w:rPr>
          <w:rFonts w:ascii="Garamond" w:hAnsi="Garamond" w:cs="Times New Roman"/>
          <w:sz w:val="24"/>
          <w:szCs w:val="24"/>
          <w:vertAlign w:val="subscript"/>
        </w:rPr>
        <w:t>t-1</w:t>
      </w:r>
      <w:r w:rsidR="00EA7D81" w:rsidRPr="00F56A6C">
        <w:rPr>
          <w:rFonts w:ascii="Garamond" w:hAnsi="Garamond" w:cs="Times New Roman"/>
          <w:sz w:val="24"/>
          <w:szCs w:val="24"/>
        </w:rPr>
        <w:t>, P</w:t>
      </w:r>
      <w:r w:rsidR="00EA7D81" w:rsidRPr="00F56A6C">
        <w:rPr>
          <w:rFonts w:ascii="Garamond" w:hAnsi="Garamond" w:cs="Times New Roman"/>
          <w:sz w:val="24"/>
          <w:szCs w:val="24"/>
          <w:vertAlign w:val="subscript"/>
        </w:rPr>
        <w:t>t-2</w:t>
      </w:r>
      <w:r w:rsidR="00EA7D81" w:rsidRPr="00F56A6C">
        <w:rPr>
          <w:rFonts w:ascii="Garamond" w:hAnsi="Garamond" w:cs="Times New Roman"/>
          <w:sz w:val="24"/>
          <w:szCs w:val="24"/>
        </w:rPr>
        <w:t xml:space="preserve">, </w:t>
      </w:r>
      <w:r w:rsidR="007954AA" w:rsidRPr="00F56A6C">
        <w:rPr>
          <w:rFonts w:ascii="Garamond" w:hAnsi="Garamond" w:cs="Times New Roman"/>
          <w:sz w:val="24"/>
          <w:szCs w:val="24"/>
        </w:rPr>
        <w:t>P</w:t>
      </w:r>
      <w:r w:rsidR="007954AA" w:rsidRPr="00F56A6C">
        <w:rPr>
          <w:rFonts w:ascii="Garamond" w:hAnsi="Garamond" w:cs="Times New Roman"/>
          <w:sz w:val="24"/>
          <w:szCs w:val="24"/>
          <w:vertAlign w:val="subscript"/>
        </w:rPr>
        <w:t>t-3</w:t>
      </w:r>
      <w:r w:rsidR="007954AA" w:rsidRPr="00F56A6C">
        <w:rPr>
          <w:rFonts w:ascii="Garamond" w:hAnsi="Garamond" w:cs="Times New Roman"/>
          <w:sz w:val="24"/>
          <w:szCs w:val="24"/>
        </w:rPr>
        <w:t>, P</w:t>
      </w:r>
      <w:r w:rsidR="007954AA" w:rsidRPr="00F56A6C">
        <w:rPr>
          <w:rFonts w:ascii="Garamond" w:hAnsi="Garamond" w:cs="Times New Roman"/>
          <w:sz w:val="24"/>
          <w:szCs w:val="24"/>
          <w:vertAlign w:val="subscript"/>
        </w:rPr>
        <w:t>t-5</w:t>
      </w:r>
      <w:r w:rsidR="007954AA" w:rsidRPr="00F56A6C">
        <w:rPr>
          <w:rFonts w:ascii="Garamond" w:hAnsi="Garamond" w:cs="Times New Roman"/>
          <w:sz w:val="24"/>
          <w:szCs w:val="24"/>
        </w:rPr>
        <w:t>), real producer price of maize (PM</w:t>
      </w:r>
      <w:r w:rsidR="007954AA" w:rsidRPr="00F56A6C">
        <w:rPr>
          <w:rFonts w:ascii="Garamond" w:hAnsi="Garamond" w:cs="Times New Roman"/>
          <w:sz w:val="24"/>
          <w:szCs w:val="24"/>
          <w:vertAlign w:val="subscript"/>
        </w:rPr>
        <w:t>t</w:t>
      </w:r>
      <w:r w:rsidR="007954AA" w:rsidRPr="00F56A6C">
        <w:rPr>
          <w:rFonts w:ascii="Garamond" w:hAnsi="Garamond" w:cs="Times New Roman"/>
          <w:sz w:val="24"/>
          <w:szCs w:val="24"/>
        </w:rPr>
        <w:t>), World international price of cocoa (FOB</w:t>
      </w:r>
      <w:r w:rsidR="007954AA" w:rsidRPr="00F56A6C">
        <w:rPr>
          <w:rFonts w:ascii="Garamond" w:hAnsi="Garamond" w:cs="Times New Roman"/>
          <w:sz w:val="24"/>
          <w:szCs w:val="24"/>
          <w:vertAlign w:val="subscript"/>
        </w:rPr>
        <w:t>t</w:t>
      </w:r>
      <w:r w:rsidR="007954AA" w:rsidRPr="00F56A6C">
        <w:rPr>
          <w:rFonts w:ascii="Garamond" w:hAnsi="Garamond" w:cs="Times New Roman"/>
          <w:sz w:val="24"/>
          <w:szCs w:val="24"/>
        </w:rPr>
        <w:t>), lag of cocoa supply (Q</w:t>
      </w:r>
      <w:r w:rsidR="007954AA" w:rsidRPr="00F56A6C">
        <w:rPr>
          <w:rFonts w:ascii="Garamond" w:hAnsi="Garamond" w:cs="Times New Roman"/>
          <w:sz w:val="24"/>
          <w:szCs w:val="24"/>
          <w:vertAlign w:val="subscript"/>
        </w:rPr>
        <w:t>t-1</w:t>
      </w:r>
      <w:r w:rsidR="007954AA" w:rsidRPr="00F56A6C">
        <w:rPr>
          <w:rFonts w:ascii="Garamond" w:hAnsi="Garamond" w:cs="Times New Roman"/>
          <w:sz w:val="24"/>
          <w:szCs w:val="24"/>
        </w:rPr>
        <w:t>) and</w:t>
      </w:r>
      <w:r w:rsidR="00877EC4" w:rsidRPr="00F56A6C">
        <w:rPr>
          <w:rFonts w:ascii="Garamond" w:hAnsi="Garamond" w:cs="Times New Roman"/>
          <w:sz w:val="24"/>
          <w:szCs w:val="24"/>
        </w:rPr>
        <w:t xml:space="preserve"> lag of</w:t>
      </w:r>
      <w:r w:rsidR="00B44475" w:rsidRPr="00F56A6C">
        <w:rPr>
          <w:rFonts w:ascii="Garamond" w:hAnsi="Garamond" w:cs="Times New Roman"/>
          <w:sz w:val="24"/>
          <w:szCs w:val="24"/>
        </w:rPr>
        <w:t xml:space="preserve"> expenditure on spraying</w:t>
      </w:r>
      <w:r w:rsidR="007954AA" w:rsidRPr="00F56A6C">
        <w:rPr>
          <w:rFonts w:ascii="Garamond" w:hAnsi="Garamond" w:cs="Times New Roman"/>
          <w:sz w:val="24"/>
          <w:szCs w:val="24"/>
        </w:rPr>
        <w:t xml:space="preserve"> (CODAPEC</w:t>
      </w:r>
      <w:r w:rsidR="007954AA" w:rsidRPr="00F56A6C">
        <w:rPr>
          <w:rFonts w:ascii="Garamond" w:hAnsi="Garamond" w:cs="Times New Roman"/>
          <w:sz w:val="24"/>
          <w:szCs w:val="24"/>
          <w:vertAlign w:val="subscript"/>
        </w:rPr>
        <w:t>t-1</w:t>
      </w:r>
      <w:r w:rsidR="007954AA" w:rsidRPr="00F56A6C">
        <w:rPr>
          <w:rFonts w:ascii="Garamond" w:hAnsi="Garamond" w:cs="Times New Roman"/>
          <w:sz w:val="24"/>
          <w:szCs w:val="24"/>
        </w:rPr>
        <w:t>) are presented in the equation below:</w:t>
      </w:r>
    </w:p>
    <w:p w:rsidR="00746B00" w:rsidRPr="00F56A6C" w:rsidRDefault="007954AA" w:rsidP="00EA7D81">
      <w:pPr>
        <w:spacing w:after="0" w:line="360" w:lineRule="auto"/>
        <w:jc w:val="both"/>
        <w:rPr>
          <w:rFonts w:ascii="Garamond" w:hAnsi="Garamond" w:cs="Times New Roman"/>
          <w:sz w:val="24"/>
          <w:szCs w:val="24"/>
        </w:rPr>
      </w:pPr>
      <w:r w:rsidRPr="00F56A6C">
        <w:rPr>
          <w:rFonts w:ascii="Garamond" w:hAnsi="Garamond" w:cs="Times New Roman"/>
          <w:sz w:val="24"/>
          <w:szCs w:val="24"/>
        </w:rPr>
        <w:t>Q</w:t>
      </w:r>
      <w:r w:rsidRPr="00F56A6C">
        <w:rPr>
          <w:rFonts w:ascii="Garamond" w:hAnsi="Garamond" w:cs="Times New Roman"/>
          <w:sz w:val="24"/>
          <w:szCs w:val="24"/>
          <w:vertAlign w:val="subscript"/>
        </w:rPr>
        <w:t>t</w:t>
      </w:r>
      <w:r w:rsidR="00AD12A9" w:rsidRPr="00F56A6C">
        <w:rPr>
          <w:rFonts w:ascii="Garamond" w:hAnsi="Garamond" w:cs="Times New Roman"/>
          <w:sz w:val="24"/>
          <w:szCs w:val="24"/>
          <w:vertAlign w:val="superscript"/>
        </w:rPr>
        <w:t>s</w:t>
      </w:r>
      <w:r w:rsidRPr="00F56A6C">
        <w:rPr>
          <w:rFonts w:ascii="Garamond" w:hAnsi="Garamond" w:cs="Times New Roman"/>
          <w:sz w:val="24"/>
          <w:szCs w:val="24"/>
          <w:vertAlign w:val="superscript"/>
        </w:rPr>
        <w:t xml:space="preserve"> </w:t>
      </w:r>
      <w:r w:rsidRPr="00F56A6C">
        <w:rPr>
          <w:rFonts w:ascii="Garamond" w:hAnsi="Garamond" w:cs="Times New Roman"/>
          <w:sz w:val="24"/>
          <w:szCs w:val="24"/>
        </w:rPr>
        <w:t xml:space="preserve">= 246818 </w:t>
      </w:r>
      <w:r w:rsidR="00877EC4" w:rsidRPr="00F56A6C">
        <w:rPr>
          <w:rFonts w:ascii="Garamond" w:hAnsi="Garamond" w:cs="Times New Roman"/>
          <w:sz w:val="24"/>
          <w:szCs w:val="24"/>
        </w:rPr>
        <w:t>– 0.612</w:t>
      </w:r>
      <w:r w:rsidR="00746B00" w:rsidRPr="00F56A6C">
        <w:rPr>
          <w:rFonts w:ascii="Garamond" w:hAnsi="Garamond" w:cs="Times New Roman"/>
          <w:sz w:val="24"/>
          <w:szCs w:val="24"/>
        </w:rPr>
        <w:t xml:space="preserve"> </w:t>
      </w:r>
      <w:r w:rsidR="00877EC4" w:rsidRPr="00F56A6C">
        <w:rPr>
          <w:rFonts w:ascii="Garamond" w:hAnsi="Garamond" w:cs="Times New Roman"/>
          <w:sz w:val="24"/>
          <w:szCs w:val="24"/>
        </w:rPr>
        <w:t>Q</w:t>
      </w:r>
      <w:r w:rsidR="00877EC4" w:rsidRPr="00F56A6C">
        <w:rPr>
          <w:rFonts w:ascii="Garamond" w:hAnsi="Garamond" w:cs="Times New Roman"/>
          <w:sz w:val="24"/>
          <w:szCs w:val="24"/>
          <w:vertAlign w:val="subscript"/>
        </w:rPr>
        <w:t>t-1</w:t>
      </w:r>
      <w:r w:rsidR="00AD12A9" w:rsidRPr="00F56A6C">
        <w:rPr>
          <w:rFonts w:ascii="Garamond" w:hAnsi="Garamond" w:cs="Times New Roman"/>
          <w:sz w:val="24"/>
          <w:szCs w:val="24"/>
          <w:vertAlign w:val="superscript"/>
        </w:rPr>
        <w:t>s</w:t>
      </w:r>
      <w:r w:rsidR="00877EC4" w:rsidRPr="00F56A6C">
        <w:rPr>
          <w:rFonts w:ascii="Garamond" w:hAnsi="Garamond" w:cs="Times New Roman"/>
          <w:sz w:val="24"/>
          <w:szCs w:val="24"/>
        </w:rPr>
        <w:t xml:space="preserve"> + 577.8</w:t>
      </w:r>
      <w:r w:rsidR="00746B00" w:rsidRPr="00F56A6C">
        <w:rPr>
          <w:rFonts w:ascii="Garamond" w:hAnsi="Garamond" w:cs="Times New Roman"/>
          <w:sz w:val="24"/>
          <w:szCs w:val="24"/>
        </w:rPr>
        <w:t xml:space="preserve"> </w:t>
      </w:r>
      <w:r w:rsidR="00877EC4" w:rsidRPr="00F56A6C">
        <w:rPr>
          <w:rFonts w:ascii="Garamond" w:hAnsi="Garamond" w:cs="Times New Roman"/>
          <w:sz w:val="24"/>
          <w:szCs w:val="24"/>
        </w:rPr>
        <w:t>P</w:t>
      </w:r>
      <w:r w:rsidR="00877EC4" w:rsidRPr="00F56A6C">
        <w:rPr>
          <w:rFonts w:ascii="Garamond" w:hAnsi="Garamond" w:cs="Times New Roman"/>
          <w:sz w:val="24"/>
          <w:szCs w:val="24"/>
          <w:vertAlign w:val="subscript"/>
        </w:rPr>
        <w:t>t-1</w:t>
      </w:r>
      <w:r w:rsidR="00877EC4" w:rsidRPr="00F56A6C">
        <w:rPr>
          <w:rFonts w:ascii="Garamond" w:hAnsi="Garamond" w:cs="Times New Roman"/>
          <w:sz w:val="24"/>
          <w:szCs w:val="24"/>
        </w:rPr>
        <w:t xml:space="preserve"> + </w:t>
      </w:r>
      <w:r w:rsidR="00746B00" w:rsidRPr="00F56A6C">
        <w:rPr>
          <w:rFonts w:ascii="Garamond" w:hAnsi="Garamond" w:cs="Times New Roman"/>
          <w:sz w:val="24"/>
          <w:szCs w:val="24"/>
        </w:rPr>
        <w:t xml:space="preserve">583.3 </w:t>
      </w:r>
      <w:r w:rsidR="00877EC4" w:rsidRPr="00F56A6C">
        <w:rPr>
          <w:rFonts w:ascii="Garamond" w:hAnsi="Garamond" w:cs="Times New Roman"/>
          <w:sz w:val="24"/>
          <w:szCs w:val="24"/>
        </w:rPr>
        <w:t>P</w:t>
      </w:r>
      <w:r w:rsidR="00877EC4" w:rsidRPr="00F56A6C">
        <w:rPr>
          <w:rFonts w:ascii="Garamond" w:hAnsi="Garamond" w:cs="Times New Roman"/>
          <w:sz w:val="24"/>
          <w:szCs w:val="24"/>
          <w:vertAlign w:val="subscript"/>
        </w:rPr>
        <w:t>t-2</w:t>
      </w:r>
      <w:r w:rsidR="00877EC4" w:rsidRPr="00F56A6C">
        <w:rPr>
          <w:rFonts w:ascii="Garamond" w:hAnsi="Garamond" w:cs="Times New Roman"/>
          <w:sz w:val="24"/>
          <w:szCs w:val="24"/>
        </w:rPr>
        <w:t xml:space="preserve"> </w:t>
      </w:r>
      <w:r w:rsidR="00746B00" w:rsidRPr="00F56A6C">
        <w:rPr>
          <w:rFonts w:ascii="Garamond" w:hAnsi="Garamond" w:cs="Times New Roman"/>
          <w:sz w:val="24"/>
          <w:szCs w:val="24"/>
        </w:rPr>
        <w:t>-</w:t>
      </w:r>
      <w:r w:rsidR="00877EC4" w:rsidRPr="00F56A6C">
        <w:rPr>
          <w:rFonts w:ascii="Garamond" w:hAnsi="Garamond" w:cs="Times New Roman"/>
          <w:sz w:val="24"/>
          <w:szCs w:val="24"/>
        </w:rPr>
        <w:t xml:space="preserve"> </w:t>
      </w:r>
      <w:r w:rsidR="00746B00" w:rsidRPr="00F56A6C">
        <w:rPr>
          <w:rFonts w:ascii="Garamond" w:hAnsi="Garamond" w:cs="Times New Roman"/>
          <w:sz w:val="24"/>
          <w:szCs w:val="24"/>
        </w:rPr>
        <w:t xml:space="preserve">312.3 </w:t>
      </w:r>
      <w:r w:rsidR="00877EC4" w:rsidRPr="00F56A6C">
        <w:rPr>
          <w:rFonts w:ascii="Garamond" w:hAnsi="Garamond" w:cs="Times New Roman"/>
          <w:sz w:val="24"/>
          <w:szCs w:val="24"/>
        </w:rPr>
        <w:t>P</w:t>
      </w:r>
      <w:r w:rsidR="00877EC4" w:rsidRPr="00F56A6C">
        <w:rPr>
          <w:rFonts w:ascii="Garamond" w:hAnsi="Garamond" w:cs="Times New Roman"/>
          <w:sz w:val="24"/>
          <w:szCs w:val="24"/>
          <w:vertAlign w:val="subscript"/>
        </w:rPr>
        <w:t xml:space="preserve">t-3 </w:t>
      </w:r>
      <w:r w:rsidR="00877EC4" w:rsidRPr="00F56A6C">
        <w:rPr>
          <w:rFonts w:ascii="Garamond" w:hAnsi="Garamond" w:cs="Times New Roman"/>
          <w:sz w:val="24"/>
          <w:szCs w:val="24"/>
        </w:rPr>
        <w:t xml:space="preserve">+ </w:t>
      </w:r>
      <w:r w:rsidR="00746B00" w:rsidRPr="00F56A6C">
        <w:rPr>
          <w:rFonts w:ascii="Garamond" w:hAnsi="Garamond" w:cs="Times New Roman"/>
          <w:sz w:val="24"/>
          <w:szCs w:val="24"/>
        </w:rPr>
        <w:t xml:space="preserve">446.3 </w:t>
      </w:r>
      <w:r w:rsidR="00877EC4" w:rsidRPr="00F56A6C">
        <w:rPr>
          <w:rFonts w:ascii="Garamond" w:hAnsi="Garamond" w:cs="Times New Roman"/>
          <w:sz w:val="24"/>
          <w:szCs w:val="24"/>
        </w:rPr>
        <w:t>P</w:t>
      </w:r>
      <w:r w:rsidR="00877EC4" w:rsidRPr="00F56A6C">
        <w:rPr>
          <w:rFonts w:ascii="Garamond" w:hAnsi="Garamond" w:cs="Times New Roman"/>
          <w:sz w:val="24"/>
          <w:szCs w:val="24"/>
          <w:vertAlign w:val="subscript"/>
        </w:rPr>
        <w:t>t-5</w:t>
      </w:r>
      <w:r w:rsidR="00746B00" w:rsidRPr="00F56A6C">
        <w:rPr>
          <w:rFonts w:ascii="Garamond" w:hAnsi="Garamond" w:cs="Times New Roman"/>
          <w:sz w:val="24"/>
          <w:szCs w:val="24"/>
        </w:rPr>
        <w:t xml:space="preserve"> - 0.0738 PM</w:t>
      </w:r>
      <w:r w:rsidR="00746B00" w:rsidRPr="00F56A6C">
        <w:rPr>
          <w:rFonts w:ascii="Garamond" w:hAnsi="Garamond" w:cs="Times New Roman"/>
          <w:sz w:val="24"/>
          <w:szCs w:val="24"/>
          <w:vertAlign w:val="subscript"/>
        </w:rPr>
        <w:t xml:space="preserve">t </w:t>
      </w:r>
    </w:p>
    <w:p w:rsidR="00746B00" w:rsidRPr="00F56A6C" w:rsidRDefault="00746B00" w:rsidP="00EA7D81">
      <w:pPr>
        <w:spacing w:after="0" w:line="360" w:lineRule="auto"/>
        <w:jc w:val="both"/>
        <w:rPr>
          <w:rFonts w:ascii="Garamond" w:hAnsi="Garamond" w:cs="Times New Roman"/>
          <w:sz w:val="24"/>
          <w:szCs w:val="24"/>
        </w:rPr>
      </w:pPr>
      <w:r w:rsidRPr="00F56A6C">
        <w:rPr>
          <w:rFonts w:ascii="Garamond" w:hAnsi="Garamond" w:cs="Times New Roman"/>
          <w:sz w:val="24"/>
          <w:szCs w:val="24"/>
        </w:rPr>
        <w:t xml:space="preserve">  </w:t>
      </w:r>
      <w:r w:rsidR="00156B4C" w:rsidRPr="00F56A6C">
        <w:rPr>
          <w:rFonts w:ascii="Garamond" w:hAnsi="Garamond" w:cs="Times New Roman"/>
          <w:sz w:val="24"/>
          <w:szCs w:val="24"/>
        </w:rPr>
        <w:t>Se= (</w:t>
      </w:r>
      <w:r w:rsidRPr="00F56A6C">
        <w:rPr>
          <w:rFonts w:ascii="Garamond" w:hAnsi="Garamond" w:cs="Times New Roman"/>
          <w:b/>
          <w:sz w:val="24"/>
          <w:szCs w:val="24"/>
        </w:rPr>
        <w:t>89970</w:t>
      </w:r>
      <w:r w:rsidRPr="00F56A6C">
        <w:rPr>
          <w:rFonts w:ascii="Garamond" w:hAnsi="Garamond" w:cs="Times New Roman"/>
          <w:sz w:val="24"/>
          <w:szCs w:val="24"/>
        </w:rPr>
        <w:t>)   (</w:t>
      </w:r>
      <w:r w:rsidRPr="00F56A6C">
        <w:rPr>
          <w:rFonts w:ascii="Garamond" w:hAnsi="Garamond" w:cs="Times New Roman"/>
          <w:b/>
          <w:sz w:val="24"/>
          <w:szCs w:val="24"/>
        </w:rPr>
        <w:t>0.361</w:t>
      </w:r>
      <w:r w:rsidRPr="00F56A6C">
        <w:rPr>
          <w:rFonts w:ascii="Garamond" w:hAnsi="Garamond" w:cs="Times New Roman"/>
          <w:sz w:val="24"/>
          <w:szCs w:val="24"/>
        </w:rPr>
        <w:t>)         (</w:t>
      </w:r>
      <w:r w:rsidRPr="00F56A6C">
        <w:rPr>
          <w:rFonts w:ascii="Garamond" w:hAnsi="Garamond" w:cs="Times New Roman"/>
          <w:b/>
          <w:sz w:val="24"/>
          <w:szCs w:val="24"/>
        </w:rPr>
        <w:t>277.5</w:t>
      </w:r>
      <w:r w:rsidRPr="00F56A6C">
        <w:rPr>
          <w:rFonts w:ascii="Garamond" w:hAnsi="Garamond" w:cs="Times New Roman"/>
          <w:sz w:val="24"/>
          <w:szCs w:val="24"/>
        </w:rPr>
        <w:t>)       (</w:t>
      </w:r>
      <w:r w:rsidRPr="00F56A6C">
        <w:rPr>
          <w:rFonts w:ascii="Garamond" w:hAnsi="Garamond" w:cs="Times New Roman"/>
          <w:b/>
          <w:sz w:val="24"/>
          <w:szCs w:val="24"/>
        </w:rPr>
        <w:t>583.3</w:t>
      </w:r>
      <w:r w:rsidRPr="00F56A6C">
        <w:rPr>
          <w:rFonts w:ascii="Garamond" w:hAnsi="Garamond" w:cs="Times New Roman"/>
          <w:sz w:val="24"/>
          <w:szCs w:val="24"/>
        </w:rPr>
        <w:t>)       (</w:t>
      </w:r>
      <w:r w:rsidRPr="00F56A6C">
        <w:rPr>
          <w:rFonts w:ascii="Garamond" w:hAnsi="Garamond" w:cs="Times New Roman"/>
          <w:b/>
          <w:sz w:val="24"/>
          <w:szCs w:val="24"/>
        </w:rPr>
        <w:t>291.6</w:t>
      </w:r>
      <w:r w:rsidRPr="00F56A6C">
        <w:rPr>
          <w:rFonts w:ascii="Garamond" w:hAnsi="Garamond" w:cs="Times New Roman"/>
          <w:sz w:val="24"/>
          <w:szCs w:val="24"/>
        </w:rPr>
        <w:t>)</w:t>
      </w:r>
      <w:r w:rsidR="003209C8" w:rsidRPr="00F56A6C">
        <w:rPr>
          <w:rFonts w:ascii="Garamond" w:hAnsi="Garamond" w:cs="Times New Roman"/>
          <w:sz w:val="24"/>
          <w:szCs w:val="24"/>
        </w:rPr>
        <w:t xml:space="preserve">       (</w:t>
      </w:r>
      <w:r w:rsidR="003209C8" w:rsidRPr="00F56A6C">
        <w:rPr>
          <w:rFonts w:ascii="Garamond" w:hAnsi="Garamond" w:cs="Times New Roman"/>
          <w:b/>
          <w:sz w:val="24"/>
          <w:szCs w:val="24"/>
        </w:rPr>
        <w:t>236.5</w:t>
      </w:r>
      <w:r w:rsidR="003209C8" w:rsidRPr="00F56A6C">
        <w:rPr>
          <w:rFonts w:ascii="Garamond" w:hAnsi="Garamond" w:cs="Times New Roman"/>
          <w:sz w:val="24"/>
          <w:szCs w:val="24"/>
        </w:rPr>
        <w:t>)       (</w:t>
      </w:r>
      <w:r w:rsidR="003209C8" w:rsidRPr="00F56A6C">
        <w:rPr>
          <w:rFonts w:ascii="Garamond" w:hAnsi="Garamond" w:cs="Times New Roman"/>
          <w:b/>
          <w:sz w:val="24"/>
          <w:szCs w:val="24"/>
        </w:rPr>
        <w:t>0.083</w:t>
      </w:r>
      <w:r w:rsidR="003209C8" w:rsidRPr="00F56A6C">
        <w:rPr>
          <w:rFonts w:ascii="Garamond" w:hAnsi="Garamond" w:cs="Times New Roman"/>
          <w:sz w:val="24"/>
          <w:szCs w:val="24"/>
        </w:rPr>
        <w:t>)</w:t>
      </w:r>
    </w:p>
    <w:p w:rsidR="00156B4C" w:rsidRPr="00F56A6C" w:rsidRDefault="00026E22" w:rsidP="00EA7D81">
      <w:pPr>
        <w:spacing w:after="0" w:line="360" w:lineRule="auto"/>
        <w:jc w:val="both"/>
        <w:rPr>
          <w:rFonts w:ascii="Garamond" w:hAnsi="Garamond" w:cs="Times New Roman"/>
          <w:sz w:val="24"/>
          <w:szCs w:val="24"/>
        </w:rPr>
      </w:pPr>
      <w:r w:rsidRPr="00F56A6C">
        <w:rPr>
          <w:rFonts w:ascii="Garamond" w:hAnsi="Garamond" w:cs="Times New Roman"/>
          <w:sz w:val="24"/>
          <w:szCs w:val="24"/>
        </w:rPr>
        <w:t xml:space="preserve">   t </w:t>
      </w:r>
      <w:r w:rsidR="00BF5687" w:rsidRPr="00F56A6C">
        <w:rPr>
          <w:rFonts w:ascii="Garamond" w:hAnsi="Garamond" w:cs="Times New Roman"/>
          <w:sz w:val="24"/>
          <w:szCs w:val="24"/>
        </w:rPr>
        <w:t>= [</w:t>
      </w:r>
      <w:r w:rsidRPr="00F56A6C">
        <w:rPr>
          <w:rFonts w:ascii="Garamond" w:hAnsi="Garamond" w:cs="Times New Roman"/>
          <w:sz w:val="24"/>
          <w:szCs w:val="24"/>
        </w:rPr>
        <w:t>2.74]       [1.69]</w:t>
      </w:r>
      <w:r w:rsidR="00DD00AE" w:rsidRPr="00F56A6C">
        <w:rPr>
          <w:rFonts w:ascii="Garamond" w:hAnsi="Garamond" w:cs="Times New Roman"/>
          <w:sz w:val="24"/>
          <w:szCs w:val="24"/>
        </w:rPr>
        <w:t xml:space="preserve">         </w:t>
      </w:r>
      <w:r w:rsidRPr="00F56A6C">
        <w:rPr>
          <w:rFonts w:ascii="Garamond" w:hAnsi="Garamond" w:cs="Times New Roman"/>
          <w:sz w:val="24"/>
          <w:szCs w:val="24"/>
        </w:rPr>
        <w:t xml:space="preserve"> [2.08]       </w:t>
      </w:r>
      <w:r w:rsidR="00BF5687" w:rsidRPr="00F56A6C">
        <w:rPr>
          <w:rFonts w:ascii="Garamond" w:hAnsi="Garamond" w:cs="Times New Roman"/>
          <w:sz w:val="24"/>
          <w:szCs w:val="24"/>
        </w:rPr>
        <w:t xml:space="preserve"> </w:t>
      </w:r>
      <w:r w:rsidRPr="00F56A6C">
        <w:rPr>
          <w:rFonts w:ascii="Garamond" w:hAnsi="Garamond" w:cs="Times New Roman"/>
          <w:sz w:val="24"/>
          <w:szCs w:val="24"/>
        </w:rPr>
        <w:t xml:space="preserve"> [1.60]          [</w:t>
      </w:r>
      <w:r w:rsidR="00DD00AE" w:rsidRPr="00F56A6C">
        <w:rPr>
          <w:rFonts w:ascii="Garamond" w:hAnsi="Garamond" w:cs="Times New Roman"/>
          <w:sz w:val="24"/>
          <w:szCs w:val="24"/>
        </w:rPr>
        <w:t>1.0</w:t>
      </w:r>
      <w:r w:rsidRPr="00F56A6C">
        <w:rPr>
          <w:rFonts w:ascii="Garamond" w:hAnsi="Garamond" w:cs="Times New Roman"/>
          <w:sz w:val="24"/>
          <w:szCs w:val="24"/>
        </w:rPr>
        <w:t xml:space="preserve">7]     </w:t>
      </w:r>
      <w:r w:rsidR="00BF5687" w:rsidRPr="00F56A6C">
        <w:rPr>
          <w:rFonts w:ascii="Garamond" w:hAnsi="Garamond" w:cs="Times New Roman"/>
          <w:sz w:val="24"/>
          <w:szCs w:val="24"/>
        </w:rPr>
        <w:t xml:space="preserve">  </w:t>
      </w:r>
      <w:r w:rsidRPr="00F56A6C">
        <w:rPr>
          <w:rFonts w:ascii="Garamond" w:hAnsi="Garamond" w:cs="Times New Roman"/>
          <w:sz w:val="24"/>
          <w:szCs w:val="24"/>
        </w:rPr>
        <w:t xml:space="preserve">  [1.89]         </w:t>
      </w:r>
      <w:r w:rsidR="00BF5687" w:rsidRPr="00F56A6C">
        <w:rPr>
          <w:rFonts w:ascii="Garamond" w:hAnsi="Garamond" w:cs="Times New Roman"/>
          <w:sz w:val="24"/>
          <w:szCs w:val="24"/>
        </w:rPr>
        <w:t xml:space="preserve">  </w:t>
      </w:r>
      <w:r w:rsidRPr="00F56A6C">
        <w:rPr>
          <w:rFonts w:ascii="Garamond" w:hAnsi="Garamond" w:cs="Times New Roman"/>
          <w:sz w:val="24"/>
          <w:szCs w:val="24"/>
        </w:rPr>
        <w:t xml:space="preserve"> [0.89]</w:t>
      </w:r>
    </w:p>
    <w:p w:rsidR="007954AA" w:rsidRPr="00F56A6C" w:rsidRDefault="00746B00" w:rsidP="00EA7D81">
      <w:pPr>
        <w:spacing w:after="0" w:line="360" w:lineRule="auto"/>
        <w:jc w:val="both"/>
        <w:rPr>
          <w:rFonts w:ascii="Garamond" w:hAnsi="Garamond" w:cs="Times New Roman"/>
          <w:sz w:val="24"/>
          <w:szCs w:val="24"/>
        </w:rPr>
      </w:pPr>
      <w:r w:rsidRPr="00F56A6C">
        <w:rPr>
          <w:rFonts w:ascii="Garamond" w:hAnsi="Garamond" w:cs="Times New Roman"/>
          <w:sz w:val="24"/>
          <w:szCs w:val="24"/>
        </w:rPr>
        <w:t>+ 0.0480 FOB</w:t>
      </w:r>
      <w:r w:rsidRPr="00F56A6C">
        <w:rPr>
          <w:rFonts w:ascii="Garamond" w:hAnsi="Garamond" w:cs="Times New Roman"/>
          <w:sz w:val="24"/>
          <w:szCs w:val="24"/>
          <w:vertAlign w:val="subscript"/>
        </w:rPr>
        <w:t xml:space="preserve">t-1 </w:t>
      </w:r>
      <w:r w:rsidRPr="00F56A6C">
        <w:rPr>
          <w:rFonts w:ascii="Garamond" w:hAnsi="Garamond" w:cs="Times New Roman"/>
          <w:sz w:val="24"/>
          <w:szCs w:val="24"/>
        </w:rPr>
        <w:t>– 6787 CODAPEC</w:t>
      </w:r>
      <w:r w:rsidRPr="00F56A6C">
        <w:rPr>
          <w:rFonts w:ascii="Garamond" w:hAnsi="Garamond" w:cs="Times New Roman"/>
          <w:sz w:val="24"/>
          <w:szCs w:val="24"/>
          <w:vertAlign w:val="subscript"/>
        </w:rPr>
        <w:t>t-1</w:t>
      </w:r>
      <w:r w:rsidRPr="00F56A6C">
        <w:rPr>
          <w:rFonts w:ascii="Garamond" w:hAnsi="Garamond" w:cs="Times New Roman"/>
          <w:sz w:val="24"/>
          <w:szCs w:val="24"/>
        </w:rPr>
        <w:t xml:space="preserve"> </w:t>
      </w:r>
      <w:r w:rsidR="00DD4293" w:rsidRPr="00F56A6C">
        <w:rPr>
          <w:rFonts w:ascii="Garamond" w:hAnsi="Garamond" w:cs="Times New Roman"/>
          <w:sz w:val="24"/>
          <w:szCs w:val="24"/>
        </w:rPr>
        <w:t xml:space="preserve">                                                                               (</w:t>
      </w:r>
      <w:r w:rsidR="00DD4293" w:rsidRPr="00F56A6C">
        <w:rPr>
          <w:rFonts w:ascii="Garamond" w:hAnsi="Garamond" w:cs="Times New Roman"/>
          <w:b/>
          <w:sz w:val="24"/>
          <w:szCs w:val="24"/>
        </w:rPr>
        <w:t>6</w:t>
      </w:r>
      <w:r w:rsidR="00DD4293" w:rsidRPr="00F56A6C">
        <w:rPr>
          <w:rFonts w:ascii="Garamond" w:hAnsi="Garamond" w:cs="Times New Roman"/>
          <w:sz w:val="24"/>
          <w:szCs w:val="24"/>
        </w:rPr>
        <w:t>)</w:t>
      </w:r>
    </w:p>
    <w:p w:rsidR="00A427FD" w:rsidRPr="00F56A6C" w:rsidRDefault="003209C8" w:rsidP="0014604F">
      <w:pPr>
        <w:spacing w:after="0" w:line="360" w:lineRule="auto"/>
        <w:ind w:left="720" w:hanging="720"/>
        <w:jc w:val="both"/>
        <w:rPr>
          <w:rFonts w:ascii="Garamond" w:hAnsi="Garamond" w:cs="Times New Roman"/>
          <w:sz w:val="24"/>
          <w:szCs w:val="24"/>
        </w:rPr>
      </w:pPr>
      <w:r w:rsidRPr="00F56A6C">
        <w:rPr>
          <w:rFonts w:ascii="Garamond" w:hAnsi="Garamond" w:cs="Times New Roman"/>
          <w:b/>
          <w:sz w:val="24"/>
          <w:szCs w:val="24"/>
        </w:rPr>
        <w:t xml:space="preserve">   </w:t>
      </w:r>
      <w:r w:rsidR="00BF5687" w:rsidRPr="00F56A6C">
        <w:rPr>
          <w:rFonts w:ascii="Garamond" w:hAnsi="Garamond" w:cs="Times New Roman"/>
          <w:b/>
          <w:sz w:val="24"/>
          <w:szCs w:val="24"/>
        </w:rPr>
        <w:t xml:space="preserve">    </w:t>
      </w:r>
      <w:r w:rsidRPr="00F56A6C">
        <w:rPr>
          <w:rFonts w:ascii="Garamond" w:hAnsi="Garamond" w:cs="Times New Roman"/>
          <w:sz w:val="24"/>
          <w:szCs w:val="24"/>
        </w:rPr>
        <w:t>(</w:t>
      </w:r>
      <w:r w:rsidRPr="00F56A6C">
        <w:rPr>
          <w:rFonts w:ascii="Garamond" w:hAnsi="Garamond" w:cs="Times New Roman"/>
          <w:b/>
          <w:sz w:val="24"/>
          <w:szCs w:val="24"/>
        </w:rPr>
        <w:t>0.0169</w:t>
      </w:r>
      <w:r w:rsidRPr="00F56A6C">
        <w:rPr>
          <w:rFonts w:ascii="Garamond" w:hAnsi="Garamond" w:cs="Times New Roman"/>
          <w:sz w:val="24"/>
          <w:szCs w:val="24"/>
        </w:rPr>
        <w:t>)           (</w:t>
      </w:r>
      <w:r w:rsidRPr="00F56A6C">
        <w:rPr>
          <w:rFonts w:ascii="Garamond" w:hAnsi="Garamond" w:cs="Times New Roman"/>
          <w:b/>
          <w:sz w:val="24"/>
          <w:szCs w:val="24"/>
        </w:rPr>
        <w:t>3606</w:t>
      </w:r>
      <w:r w:rsidRPr="00F56A6C">
        <w:rPr>
          <w:rFonts w:ascii="Garamond" w:hAnsi="Garamond" w:cs="Times New Roman"/>
          <w:sz w:val="24"/>
          <w:szCs w:val="24"/>
        </w:rPr>
        <w:t>)</w:t>
      </w:r>
    </w:p>
    <w:p w:rsidR="00DD00AE" w:rsidRPr="00F56A6C" w:rsidRDefault="00026E22" w:rsidP="0014604F">
      <w:pPr>
        <w:spacing w:after="0" w:line="360" w:lineRule="auto"/>
        <w:ind w:left="720" w:hanging="720"/>
        <w:jc w:val="both"/>
        <w:rPr>
          <w:rFonts w:ascii="Garamond" w:hAnsi="Garamond" w:cs="Times New Roman"/>
          <w:sz w:val="24"/>
          <w:szCs w:val="24"/>
        </w:rPr>
      </w:pPr>
      <w:r w:rsidRPr="00F56A6C">
        <w:rPr>
          <w:rFonts w:ascii="Garamond" w:hAnsi="Garamond" w:cs="Times New Roman"/>
          <w:sz w:val="24"/>
          <w:szCs w:val="24"/>
        </w:rPr>
        <w:t xml:space="preserve">   </w:t>
      </w:r>
      <w:r w:rsidR="00BF5687" w:rsidRPr="00F56A6C">
        <w:rPr>
          <w:rFonts w:ascii="Garamond" w:hAnsi="Garamond" w:cs="Times New Roman"/>
          <w:sz w:val="24"/>
          <w:szCs w:val="24"/>
        </w:rPr>
        <w:t xml:space="preserve">     </w:t>
      </w:r>
      <w:r w:rsidRPr="00F56A6C">
        <w:rPr>
          <w:rFonts w:ascii="Garamond" w:hAnsi="Garamond" w:cs="Times New Roman"/>
          <w:sz w:val="24"/>
          <w:szCs w:val="24"/>
        </w:rPr>
        <w:t>[2.83]               [1.88]</w:t>
      </w:r>
    </w:p>
    <w:p w:rsidR="003209C8" w:rsidRPr="00F56A6C" w:rsidRDefault="003209C8" w:rsidP="0014604F">
      <w:pPr>
        <w:spacing w:after="0" w:line="360" w:lineRule="auto"/>
        <w:ind w:left="720" w:hanging="720"/>
        <w:jc w:val="both"/>
        <w:rPr>
          <w:rFonts w:ascii="Garamond" w:hAnsi="Garamond" w:cs="Times New Roman"/>
          <w:sz w:val="24"/>
          <w:szCs w:val="24"/>
        </w:rPr>
      </w:pPr>
      <w:r w:rsidRPr="00F56A6C">
        <w:rPr>
          <w:rFonts w:ascii="Garamond" w:hAnsi="Garamond" w:cs="Times New Roman"/>
          <w:sz w:val="24"/>
          <w:szCs w:val="24"/>
        </w:rPr>
        <w:t>R</w:t>
      </w:r>
      <w:r w:rsidRPr="00F56A6C">
        <w:rPr>
          <w:rFonts w:ascii="Garamond" w:hAnsi="Garamond" w:cs="Times New Roman"/>
          <w:sz w:val="24"/>
          <w:szCs w:val="24"/>
          <w:vertAlign w:val="superscript"/>
        </w:rPr>
        <w:t>2</w:t>
      </w:r>
      <w:r w:rsidR="00901820">
        <w:rPr>
          <w:rFonts w:ascii="Garamond" w:hAnsi="Garamond" w:cs="Times New Roman"/>
          <w:sz w:val="24"/>
          <w:szCs w:val="24"/>
        </w:rPr>
        <w:t xml:space="preserve"> = 0.925</w:t>
      </w:r>
      <w:r w:rsidR="00DD00AE" w:rsidRPr="00F56A6C">
        <w:rPr>
          <w:rFonts w:ascii="Garamond" w:hAnsi="Garamond" w:cs="Times New Roman"/>
          <w:sz w:val="24"/>
          <w:szCs w:val="24"/>
        </w:rPr>
        <w:t xml:space="preserve">          </w:t>
      </w:r>
      <m:oMath>
        <m:acc>
          <m:accPr>
            <m:chr m:val="̅"/>
            <m:ctrlPr>
              <w:rPr>
                <w:rFonts w:ascii="Cambria Math" w:hAnsi="Garamond" w:cs="Times New Roman"/>
                <w:i/>
                <w:sz w:val="24"/>
                <w:szCs w:val="24"/>
              </w:rPr>
            </m:ctrlPr>
          </m:accPr>
          <m:e>
            <m:r>
              <w:rPr>
                <w:rFonts w:ascii="Cambria Math" w:hAnsi="Cambria Math" w:cs="Times New Roman"/>
                <w:sz w:val="24"/>
                <w:szCs w:val="24"/>
              </w:rPr>
              <m:t>R</m:t>
            </m:r>
          </m:e>
        </m:acc>
      </m:oMath>
      <w:r w:rsidR="002C33C0" w:rsidRPr="00F56A6C">
        <w:rPr>
          <w:rFonts w:ascii="Garamond" w:eastAsiaTheme="minorEastAsia" w:hAnsi="Garamond" w:cs="Times New Roman"/>
          <w:sz w:val="24"/>
          <w:szCs w:val="24"/>
          <w:vertAlign w:val="superscript"/>
        </w:rPr>
        <w:t>2</w:t>
      </w:r>
      <w:r w:rsidR="00901820">
        <w:rPr>
          <w:rFonts w:ascii="Garamond" w:eastAsiaTheme="minorEastAsia" w:hAnsi="Garamond" w:cs="Times New Roman"/>
          <w:sz w:val="24"/>
          <w:szCs w:val="24"/>
        </w:rPr>
        <w:t xml:space="preserve"> = 0.887</w:t>
      </w:r>
      <w:r w:rsidR="00026E22" w:rsidRPr="00F56A6C">
        <w:rPr>
          <w:rFonts w:ascii="Garamond" w:eastAsiaTheme="minorEastAsia" w:hAnsi="Garamond" w:cs="Times New Roman"/>
          <w:sz w:val="24"/>
          <w:szCs w:val="24"/>
        </w:rPr>
        <w:t xml:space="preserve">     n = </w:t>
      </w:r>
      <w:r w:rsidR="00901820">
        <w:rPr>
          <w:rFonts w:ascii="Garamond" w:eastAsiaTheme="minorEastAsia" w:hAnsi="Garamond" w:cs="Times New Roman"/>
          <w:sz w:val="24"/>
          <w:szCs w:val="24"/>
        </w:rPr>
        <w:t>30</w:t>
      </w:r>
    </w:p>
    <w:p w:rsidR="00746B00" w:rsidRPr="00F56A6C" w:rsidRDefault="00746B00" w:rsidP="0014604F">
      <w:pPr>
        <w:spacing w:after="0" w:line="360" w:lineRule="auto"/>
        <w:ind w:left="720" w:hanging="720"/>
        <w:jc w:val="both"/>
        <w:rPr>
          <w:rFonts w:ascii="Garamond" w:hAnsi="Garamond" w:cs="Times New Roman"/>
          <w:sz w:val="24"/>
          <w:szCs w:val="24"/>
        </w:rPr>
      </w:pPr>
    </w:p>
    <w:p w:rsidR="00F41559" w:rsidRPr="00F56A6C" w:rsidRDefault="007E5853" w:rsidP="003B09DB">
      <w:pPr>
        <w:spacing w:after="0" w:line="360" w:lineRule="auto"/>
        <w:jc w:val="both"/>
        <w:rPr>
          <w:rFonts w:ascii="Garamond" w:hAnsi="Garamond" w:cs="Times New Roman"/>
          <w:b/>
          <w:sz w:val="24"/>
          <w:szCs w:val="24"/>
        </w:rPr>
      </w:pPr>
      <w:r w:rsidRPr="00F56A6C">
        <w:rPr>
          <w:rFonts w:ascii="Garamond" w:hAnsi="Garamond" w:cs="Times New Roman"/>
          <w:b/>
          <w:sz w:val="24"/>
          <w:szCs w:val="24"/>
        </w:rPr>
        <w:lastRenderedPageBreak/>
        <w:t>5.3</w:t>
      </w:r>
      <w:r w:rsidR="003C3855" w:rsidRPr="00F56A6C">
        <w:rPr>
          <w:rFonts w:ascii="Garamond" w:hAnsi="Garamond" w:cs="Times New Roman"/>
          <w:b/>
          <w:sz w:val="24"/>
          <w:szCs w:val="24"/>
        </w:rPr>
        <w:t xml:space="preserve">.4 </w:t>
      </w:r>
      <w:r w:rsidR="00940105" w:rsidRPr="00F56A6C">
        <w:rPr>
          <w:rFonts w:ascii="Garamond" w:hAnsi="Garamond" w:cs="Times New Roman"/>
          <w:b/>
          <w:sz w:val="24"/>
          <w:szCs w:val="24"/>
        </w:rPr>
        <w:t>Error Correction Model</w:t>
      </w:r>
    </w:p>
    <w:p w:rsidR="00E15262" w:rsidRPr="00F56A6C" w:rsidRDefault="004F6982" w:rsidP="0014604F">
      <w:pPr>
        <w:spacing w:after="0" w:line="360" w:lineRule="auto"/>
        <w:jc w:val="both"/>
        <w:rPr>
          <w:rFonts w:ascii="Garamond" w:hAnsi="Garamond" w:cs="Times New Roman"/>
          <w:sz w:val="24"/>
          <w:szCs w:val="24"/>
        </w:rPr>
      </w:pPr>
      <w:r>
        <w:rPr>
          <w:rFonts w:ascii="Garamond" w:hAnsi="Garamond" w:cs="Times New Roman"/>
          <w:sz w:val="24"/>
          <w:szCs w:val="24"/>
        </w:rPr>
        <w:t xml:space="preserve"> </w:t>
      </w:r>
      <w:r w:rsidR="00E01085" w:rsidRPr="00F56A6C">
        <w:rPr>
          <w:rFonts w:ascii="Garamond" w:hAnsi="Garamond" w:cs="Times New Roman"/>
          <w:sz w:val="24"/>
          <w:szCs w:val="24"/>
        </w:rPr>
        <w:t xml:space="preserve">The ECM provides a nexus between the long run equilibrium and the short run disequilibria dynamics. </w:t>
      </w:r>
      <w:r w:rsidR="00572186">
        <w:rPr>
          <w:rFonts w:ascii="Garamond" w:hAnsi="Garamond" w:cs="Times New Roman"/>
          <w:sz w:val="24"/>
          <w:szCs w:val="24"/>
        </w:rPr>
        <w:t xml:space="preserve"> The results for the model</w:t>
      </w:r>
      <w:r w:rsidR="00E01085" w:rsidRPr="00F56A6C">
        <w:rPr>
          <w:rFonts w:ascii="Garamond" w:hAnsi="Garamond" w:cs="Times New Roman"/>
          <w:sz w:val="24"/>
          <w:szCs w:val="24"/>
        </w:rPr>
        <w:t xml:space="preserve"> are presented in table </w:t>
      </w:r>
      <w:r w:rsidR="001020EE">
        <w:rPr>
          <w:rFonts w:ascii="Garamond" w:hAnsi="Garamond" w:cs="Times New Roman"/>
          <w:sz w:val="24"/>
          <w:szCs w:val="24"/>
        </w:rPr>
        <w:t>5.</w:t>
      </w:r>
      <w:r w:rsidR="00E01085" w:rsidRPr="00F56A6C">
        <w:rPr>
          <w:rFonts w:ascii="Garamond" w:hAnsi="Garamond" w:cs="Times New Roman"/>
          <w:sz w:val="24"/>
          <w:szCs w:val="24"/>
        </w:rPr>
        <w:t>5.</w:t>
      </w:r>
      <w:r w:rsidR="002A5EB5" w:rsidRPr="00F56A6C">
        <w:rPr>
          <w:rFonts w:ascii="Garamond" w:hAnsi="Garamond" w:cs="Times New Roman"/>
          <w:sz w:val="24"/>
          <w:szCs w:val="24"/>
        </w:rPr>
        <w:t xml:space="preserve"> This is also shown in</w:t>
      </w:r>
      <w:r w:rsidR="00901820">
        <w:rPr>
          <w:rFonts w:ascii="Garamond" w:hAnsi="Garamond" w:cs="Times New Roman"/>
          <w:sz w:val="24"/>
          <w:szCs w:val="24"/>
        </w:rPr>
        <w:t xml:space="preserve"> equation 7</w:t>
      </w:r>
      <w:r w:rsidR="001020EE">
        <w:rPr>
          <w:rFonts w:ascii="Garamond" w:hAnsi="Garamond" w:cs="Times New Roman"/>
          <w:sz w:val="24"/>
          <w:szCs w:val="24"/>
        </w:rPr>
        <w:t>.</w:t>
      </w:r>
    </w:p>
    <w:p w:rsidR="002D34E2" w:rsidRPr="00F56A6C" w:rsidRDefault="001020EE" w:rsidP="0014604F">
      <w:pPr>
        <w:spacing w:after="0" w:line="360" w:lineRule="auto"/>
        <w:jc w:val="both"/>
        <w:rPr>
          <w:rFonts w:ascii="Garamond" w:hAnsi="Garamond" w:cs="Times New Roman"/>
          <w:sz w:val="24"/>
          <w:szCs w:val="24"/>
        </w:rPr>
      </w:pPr>
      <w:r>
        <w:rPr>
          <w:rFonts w:ascii="Garamond" w:hAnsi="Garamond" w:cs="Times New Roman"/>
          <w:sz w:val="24"/>
          <w:szCs w:val="24"/>
        </w:rPr>
        <w:t xml:space="preserve"> T</w:t>
      </w:r>
      <w:r w:rsidR="00D83202" w:rsidRPr="00F56A6C">
        <w:rPr>
          <w:rFonts w:ascii="Garamond" w:hAnsi="Garamond" w:cs="Times New Roman"/>
          <w:sz w:val="24"/>
          <w:szCs w:val="24"/>
        </w:rPr>
        <w:t>he</w:t>
      </w:r>
      <w:r w:rsidR="00264B45" w:rsidRPr="00F56A6C">
        <w:rPr>
          <w:rFonts w:ascii="Garamond" w:hAnsi="Garamond" w:cs="Times New Roman"/>
          <w:sz w:val="24"/>
          <w:szCs w:val="24"/>
        </w:rPr>
        <w:t xml:space="preserve"> F-test was significant at 1% indicating the joint explanatory power of th</w:t>
      </w:r>
      <w:r w:rsidR="00CF23FC" w:rsidRPr="00F56A6C">
        <w:rPr>
          <w:rFonts w:ascii="Garamond" w:hAnsi="Garamond" w:cs="Times New Roman"/>
          <w:sz w:val="24"/>
          <w:szCs w:val="24"/>
        </w:rPr>
        <w:t xml:space="preserve">e explanatory variables. Moreover, </w:t>
      </w:r>
      <w:r w:rsidR="00264B45" w:rsidRPr="00F56A6C">
        <w:rPr>
          <w:rFonts w:ascii="Garamond" w:hAnsi="Garamond" w:cs="Times New Roman"/>
          <w:sz w:val="24"/>
          <w:szCs w:val="24"/>
        </w:rPr>
        <w:t>the</w:t>
      </w:r>
      <w:r w:rsidR="001C492C" w:rsidRPr="00F56A6C">
        <w:rPr>
          <w:rFonts w:ascii="Garamond" w:hAnsi="Garamond" w:cs="Times New Roman"/>
          <w:sz w:val="24"/>
          <w:szCs w:val="24"/>
        </w:rPr>
        <w:t xml:space="preserve"> R-squared can explain 80</w:t>
      </w:r>
      <w:r w:rsidR="00234BB5" w:rsidRPr="00F56A6C">
        <w:rPr>
          <w:rFonts w:ascii="Garamond" w:hAnsi="Garamond" w:cs="Times New Roman"/>
          <w:sz w:val="24"/>
          <w:szCs w:val="24"/>
        </w:rPr>
        <w:t>% of the changes in cocoa supply</w:t>
      </w:r>
      <w:r w:rsidR="00264B45" w:rsidRPr="00F56A6C">
        <w:rPr>
          <w:rFonts w:ascii="Garamond" w:hAnsi="Garamond" w:cs="Times New Roman"/>
          <w:sz w:val="24"/>
          <w:szCs w:val="24"/>
        </w:rPr>
        <w:t xml:space="preserve"> due to </w:t>
      </w:r>
      <w:r w:rsidR="00CD05D9" w:rsidRPr="00F56A6C">
        <w:rPr>
          <w:rFonts w:ascii="Garamond" w:hAnsi="Garamond" w:cs="Times New Roman"/>
          <w:sz w:val="24"/>
          <w:szCs w:val="24"/>
        </w:rPr>
        <w:t>lag</w:t>
      </w:r>
      <w:r w:rsidR="00D83202" w:rsidRPr="00F56A6C">
        <w:rPr>
          <w:rFonts w:ascii="Garamond" w:hAnsi="Garamond" w:cs="Times New Roman"/>
          <w:sz w:val="24"/>
          <w:szCs w:val="24"/>
        </w:rPr>
        <w:t>s</w:t>
      </w:r>
      <w:r w:rsidR="00CD05D9" w:rsidRPr="00F56A6C">
        <w:rPr>
          <w:rFonts w:ascii="Garamond" w:hAnsi="Garamond" w:cs="Times New Roman"/>
          <w:sz w:val="24"/>
          <w:szCs w:val="24"/>
        </w:rPr>
        <w:t xml:space="preserve"> of </w:t>
      </w:r>
      <w:r w:rsidR="00264B45" w:rsidRPr="00F56A6C">
        <w:rPr>
          <w:rFonts w:ascii="Garamond" w:hAnsi="Garamond" w:cs="Times New Roman"/>
          <w:sz w:val="24"/>
          <w:szCs w:val="24"/>
        </w:rPr>
        <w:t>price</w:t>
      </w:r>
      <w:r w:rsidR="00D83202" w:rsidRPr="00F56A6C">
        <w:rPr>
          <w:rFonts w:ascii="Garamond" w:hAnsi="Garamond" w:cs="Times New Roman"/>
          <w:sz w:val="24"/>
          <w:szCs w:val="24"/>
        </w:rPr>
        <w:t>s</w:t>
      </w:r>
      <w:r w:rsidR="005C254D" w:rsidRPr="00F56A6C">
        <w:rPr>
          <w:rFonts w:ascii="Garamond" w:hAnsi="Garamond" w:cs="Times New Roman"/>
          <w:sz w:val="24"/>
          <w:szCs w:val="24"/>
        </w:rPr>
        <w:t xml:space="preserve">, lag of </w:t>
      </w:r>
      <w:r w:rsidR="00CD05D9" w:rsidRPr="00F56A6C">
        <w:rPr>
          <w:rFonts w:ascii="Garamond" w:hAnsi="Garamond" w:cs="Times New Roman"/>
          <w:sz w:val="24"/>
          <w:szCs w:val="24"/>
        </w:rPr>
        <w:t>output and codapec</w:t>
      </w:r>
      <w:r w:rsidR="00264B45" w:rsidRPr="00F56A6C">
        <w:rPr>
          <w:rFonts w:ascii="Garamond" w:hAnsi="Garamond" w:cs="Times New Roman"/>
          <w:sz w:val="24"/>
          <w:szCs w:val="24"/>
        </w:rPr>
        <w:t>.</w:t>
      </w:r>
      <w:r w:rsidR="00316AA2" w:rsidRPr="00F56A6C">
        <w:rPr>
          <w:rFonts w:ascii="Garamond" w:hAnsi="Garamond" w:cs="Times New Roman"/>
          <w:sz w:val="24"/>
          <w:szCs w:val="24"/>
        </w:rPr>
        <w:t xml:space="preserve"> And this value justifies the statistical fit of the model. </w:t>
      </w:r>
      <w:r w:rsidR="00264B45" w:rsidRPr="00F56A6C">
        <w:rPr>
          <w:rFonts w:ascii="Garamond" w:hAnsi="Garamond" w:cs="Times New Roman"/>
          <w:sz w:val="24"/>
          <w:szCs w:val="24"/>
        </w:rPr>
        <w:t>The negative value of the lag of residuals confirms the validity of the ECM test.</w:t>
      </w:r>
      <w:r w:rsidR="00D07C7F" w:rsidRPr="00F56A6C">
        <w:rPr>
          <w:rFonts w:ascii="Garamond" w:hAnsi="Garamond" w:cs="Times New Roman"/>
          <w:sz w:val="24"/>
          <w:szCs w:val="24"/>
        </w:rPr>
        <w:t xml:space="preserve"> It</w:t>
      </w:r>
      <w:r w:rsidR="00234BB5" w:rsidRPr="00F56A6C">
        <w:rPr>
          <w:rFonts w:ascii="Garamond" w:hAnsi="Garamond" w:cs="Times New Roman"/>
          <w:sz w:val="24"/>
          <w:szCs w:val="24"/>
        </w:rPr>
        <w:t xml:space="preserve"> is the coefficient of the error correction mechan</w:t>
      </w:r>
      <w:r w:rsidR="001C492C" w:rsidRPr="00F56A6C">
        <w:rPr>
          <w:rFonts w:ascii="Garamond" w:hAnsi="Garamond" w:cs="Times New Roman"/>
          <w:sz w:val="24"/>
          <w:szCs w:val="24"/>
        </w:rPr>
        <w:t>ism which was estimated at -0.65</w:t>
      </w:r>
      <w:r w:rsidR="00234BB5" w:rsidRPr="00F56A6C">
        <w:rPr>
          <w:rFonts w:ascii="Garamond" w:hAnsi="Garamond" w:cs="Times New Roman"/>
          <w:sz w:val="24"/>
          <w:szCs w:val="24"/>
        </w:rPr>
        <w:t>, and</w:t>
      </w:r>
      <w:r w:rsidR="00D07C7F" w:rsidRPr="00F56A6C">
        <w:rPr>
          <w:rFonts w:ascii="Garamond" w:hAnsi="Garamond" w:cs="Times New Roman"/>
          <w:sz w:val="24"/>
          <w:szCs w:val="24"/>
        </w:rPr>
        <w:t xml:space="preserve"> sh</w:t>
      </w:r>
      <w:r w:rsidR="0010571C" w:rsidRPr="00F56A6C">
        <w:rPr>
          <w:rFonts w:ascii="Garamond" w:hAnsi="Garamond" w:cs="Times New Roman"/>
          <w:sz w:val="24"/>
          <w:szCs w:val="24"/>
        </w:rPr>
        <w:t>ows that</w:t>
      </w:r>
      <w:r w:rsidR="001C492C" w:rsidRPr="00F56A6C">
        <w:rPr>
          <w:rFonts w:ascii="Garamond" w:hAnsi="Garamond" w:cs="Times New Roman"/>
          <w:sz w:val="24"/>
          <w:szCs w:val="24"/>
        </w:rPr>
        <w:t xml:space="preserve"> 65</w:t>
      </w:r>
      <w:r w:rsidR="00234BB5" w:rsidRPr="00F56A6C">
        <w:rPr>
          <w:rFonts w:ascii="Garamond" w:hAnsi="Garamond" w:cs="Times New Roman"/>
          <w:sz w:val="24"/>
          <w:szCs w:val="24"/>
        </w:rPr>
        <w:t>% of disequilibrium in cocoa supply is corrected in a given year.</w:t>
      </w:r>
      <w:r w:rsidR="000D2344" w:rsidRPr="00F56A6C">
        <w:rPr>
          <w:rFonts w:ascii="Garamond" w:hAnsi="Garamond" w:cs="Times New Roman"/>
          <w:sz w:val="24"/>
          <w:szCs w:val="24"/>
        </w:rPr>
        <w:t xml:space="preserve"> Stated differen</w:t>
      </w:r>
      <w:r w:rsidR="008A6D0E" w:rsidRPr="00F56A6C">
        <w:rPr>
          <w:rFonts w:ascii="Garamond" w:hAnsi="Garamond" w:cs="Times New Roman"/>
          <w:sz w:val="24"/>
          <w:szCs w:val="24"/>
        </w:rPr>
        <w:t>tly, it indicates that the distor</w:t>
      </w:r>
      <w:r w:rsidR="000D2344" w:rsidRPr="00F56A6C">
        <w:rPr>
          <w:rFonts w:ascii="Garamond" w:hAnsi="Garamond" w:cs="Times New Roman"/>
          <w:sz w:val="24"/>
          <w:szCs w:val="24"/>
        </w:rPr>
        <w:t>tions of cocoa su</w:t>
      </w:r>
      <w:r w:rsidR="008A6D0E" w:rsidRPr="00F56A6C">
        <w:rPr>
          <w:rFonts w:ascii="Garamond" w:hAnsi="Garamond" w:cs="Times New Roman"/>
          <w:sz w:val="24"/>
          <w:szCs w:val="24"/>
        </w:rPr>
        <w:t>pply from its long-run equilibrium</w:t>
      </w:r>
      <w:r w:rsidR="001C492C" w:rsidRPr="00F56A6C">
        <w:rPr>
          <w:rFonts w:ascii="Garamond" w:hAnsi="Garamond" w:cs="Times New Roman"/>
          <w:sz w:val="24"/>
          <w:szCs w:val="24"/>
        </w:rPr>
        <w:t xml:space="preserve"> level are corrected by about 65</w:t>
      </w:r>
      <w:r w:rsidR="000D2344" w:rsidRPr="00F56A6C">
        <w:rPr>
          <w:rFonts w:ascii="Garamond" w:hAnsi="Garamond" w:cs="Times New Roman"/>
          <w:sz w:val="24"/>
          <w:szCs w:val="24"/>
        </w:rPr>
        <w:t>%</w:t>
      </w:r>
      <w:r w:rsidR="000E2733" w:rsidRPr="00F56A6C">
        <w:rPr>
          <w:rFonts w:ascii="Garamond" w:hAnsi="Garamond" w:cs="Times New Roman"/>
          <w:sz w:val="24"/>
          <w:szCs w:val="24"/>
        </w:rPr>
        <w:t xml:space="preserve"> per annum</w:t>
      </w:r>
      <w:r w:rsidR="000D2344" w:rsidRPr="00F56A6C">
        <w:rPr>
          <w:rFonts w:ascii="Garamond" w:hAnsi="Garamond" w:cs="Times New Roman"/>
          <w:sz w:val="24"/>
          <w:szCs w:val="24"/>
        </w:rPr>
        <w:t>.</w:t>
      </w:r>
      <w:r w:rsidR="00903EFA" w:rsidRPr="00F56A6C">
        <w:rPr>
          <w:rFonts w:ascii="Garamond" w:hAnsi="Garamond" w:cs="Times New Roman"/>
          <w:sz w:val="24"/>
          <w:szCs w:val="24"/>
        </w:rPr>
        <w:t xml:space="preserve"> The lag of price coefficient,</w:t>
      </w:r>
      <w:r w:rsidR="001C492C" w:rsidRPr="00F56A6C">
        <w:rPr>
          <w:rFonts w:ascii="Garamond" w:hAnsi="Garamond" w:cs="Times New Roman"/>
          <w:sz w:val="24"/>
          <w:szCs w:val="24"/>
        </w:rPr>
        <w:t xml:space="preserve"> 888.4</w:t>
      </w:r>
      <w:r w:rsidR="000E2733" w:rsidRPr="00F56A6C">
        <w:rPr>
          <w:rFonts w:ascii="Garamond" w:hAnsi="Garamond" w:cs="Times New Roman"/>
          <w:sz w:val="24"/>
          <w:szCs w:val="24"/>
        </w:rPr>
        <w:t xml:space="preserve"> means that </w:t>
      </w:r>
      <w:r w:rsidR="00EA01AC" w:rsidRPr="00F56A6C">
        <w:rPr>
          <w:rFonts w:ascii="Garamond" w:hAnsi="Garamond" w:cs="Times New Roman"/>
          <w:sz w:val="24"/>
          <w:szCs w:val="24"/>
        </w:rPr>
        <w:t xml:space="preserve">the supply of </w:t>
      </w:r>
      <w:r w:rsidR="000E2733" w:rsidRPr="00F56A6C">
        <w:rPr>
          <w:rFonts w:ascii="Garamond" w:hAnsi="Garamond" w:cs="Times New Roman"/>
          <w:sz w:val="24"/>
          <w:szCs w:val="24"/>
        </w:rPr>
        <w:t>cocoa i</w:t>
      </w:r>
      <w:r w:rsidR="002C177B" w:rsidRPr="00F56A6C">
        <w:rPr>
          <w:rFonts w:ascii="Garamond" w:hAnsi="Garamond" w:cs="Times New Roman"/>
          <w:sz w:val="24"/>
          <w:szCs w:val="24"/>
        </w:rPr>
        <w:t>n the current year is influence</w:t>
      </w:r>
      <w:r w:rsidR="001012B6" w:rsidRPr="00F56A6C">
        <w:rPr>
          <w:rFonts w:ascii="Garamond" w:hAnsi="Garamond" w:cs="Times New Roman"/>
          <w:sz w:val="24"/>
          <w:szCs w:val="24"/>
        </w:rPr>
        <w:t xml:space="preserve"> by producer price</w:t>
      </w:r>
      <w:r w:rsidR="000E2733" w:rsidRPr="00F56A6C">
        <w:rPr>
          <w:rFonts w:ascii="Garamond" w:hAnsi="Garamond" w:cs="Times New Roman"/>
          <w:sz w:val="24"/>
          <w:szCs w:val="24"/>
        </w:rPr>
        <w:t xml:space="preserve"> in the previous year.</w:t>
      </w:r>
      <w:r w:rsidR="00E9646F" w:rsidRPr="00F56A6C">
        <w:rPr>
          <w:rFonts w:ascii="Garamond" w:hAnsi="Garamond" w:cs="Times New Roman"/>
          <w:sz w:val="24"/>
          <w:szCs w:val="24"/>
        </w:rPr>
        <w:t xml:space="preserve"> This means a 10% increase in producer price in the short run wou</w:t>
      </w:r>
      <w:r w:rsidR="00C7450C" w:rsidRPr="00F56A6C">
        <w:rPr>
          <w:rFonts w:ascii="Garamond" w:hAnsi="Garamond" w:cs="Times New Roman"/>
          <w:sz w:val="24"/>
          <w:szCs w:val="24"/>
        </w:rPr>
        <w:t>ld increase cocoa supply by 8884</w:t>
      </w:r>
      <w:r w:rsidR="00E9646F" w:rsidRPr="00F56A6C">
        <w:rPr>
          <w:rFonts w:ascii="Garamond" w:hAnsi="Garamond" w:cs="Times New Roman"/>
          <w:sz w:val="24"/>
          <w:szCs w:val="24"/>
        </w:rPr>
        <w:t xml:space="preserve"> tonnes</w:t>
      </w:r>
      <w:r w:rsidR="00D83202" w:rsidRPr="00F56A6C">
        <w:rPr>
          <w:rFonts w:ascii="Garamond" w:hAnsi="Garamond" w:cs="Times New Roman"/>
          <w:sz w:val="24"/>
          <w:szCs w:val="24"/>
        </w:rPr>
        <w:t xml:space="preserve"> in the following year</w:t>
      </w:r>
      <w:r w:rsidR="00E9646F" w:rsidRPr="00F56A6C">
        <w:rPr>
          <w:rFonts w:ascii="Garamond" w:hAnsi="Garamond" w:cs="Times New Roman"/>
          <w:sz w:val="24"/>
          <w:szCs w:val="24"/>
        </w:rPr>
        <w:t>.</w:t>
      </w:r>
      <w:r w:rsidR="006A2711" w:rsidRPr="00F56A6C">
        <w:rPr>
          <w:rFonts w:ascii="Garamond" w:hAnsi="Garamond" w:cs="Times New Roman"/>
          <w:sz w:val="24"/>
          <w:szCs w:val="24"/>
        </w:rPr>
        <w:t xml:space="preserve"> And</w:t>
      </w:r>
      <w:r w:rsidR="005C7533" w:rsidRPr="00F56A6C">
        <w:rPr>
          <w:rFonts w:ascii="Garamond" w:hAnsi="Garamond" w:cs="Times New Roman"/>
          <w:sz w:val="24"/>
          <w:szCs w:val="24"/>
        </w:rPr>
        <w:t xml:space="preserve"> this</w:t>
      </w:r>
      <w:r w:rsidR="00DF1C68" w:rsidRPr="00F56A6C">
        <w:rPr>
          <w:rFonts w:ascii="Garamond" w:hAnsi="Garamond" w:cs="Times New Roman"/>
          <w:sz w:val="24"/>
          <w:szCs w:val="24"/>
        </w:rPr>
        <w:t xml:space="preserve"> is significant at 10</w:t>
      </w:r>
      <w:r w:rsidR="006A2711" w:rsidRPr="00F56A6C">
        <w:rPr>
          <w:rFonts w:ascii="Garamond" w:hAnsi="Garamond" w:cs="Times New Roman"/>
          <w:sz w:val="24"/>
          <w:szCs w:val="24"/>
        </w:rPr>
        <w:t>%.</w:t>
      </w:r>
      <w:r w:rsidR="00DF1C68" w:rsidRPr="00F56A6C">
        <w:rPr>
          <w:rFonts w:ascii="Garamond" w:hAnsi="Garamond" w:cs="Times New Roman"/>
          <w:sz w:val="24"/>
          <w:szCs w:val="24"/>
        </w:rPr>
        <w:t xml:space="preserve"> This means that farmers’ decision to embark on maintenance, pruning and other agronomic activities is influence to a large extent by the producer price.</w:t>
      </w:r>
      <w:r w:rsidR="000D2344" w:rsidRPr="00F56A6C">
        <w:rPr>
          <w:rFonts w:ascii="Garamond" w:hAnsi="Garamond" w:cs="Times New Roman"/>
          <w:sz w:val="24"/>
          <w:szCs w:val="24"/>
        </w:rPr>
        <w:t xml:space="preserve"> </w:t>
      </w:r>
      <w:r w:rsidR="006A2711" w:rsidRPr="00F56A6C">
        <w:rPr>
          <w:rFonts w:ascii="Garamond" w:hAnsi="Garamond" w:cs="Times New Roman"/>
          <w:sz w:val="24"/>
          <w:szCs w:val="24"/>
        </w:rPr>
        <w:t>In addition, the two-year lag of price is also significant at 5%, and suggests that a 10% increase in the producer price in the two previous years wo</w:t>
      </w:r>
      <w:r w:rsidR="008C2B58" w:rsidRPr="00F56A6C">
        <w:rPr>
          <w:rFonts w:ascii="Garamond" w:hAnsi="Garamond" w:cs="Times New Roman"/>
          <w:sz w:val="24"/>
          <w:szCs w:val="24"/>
        </w:rPr>
        <w:t>uld increase cocoa output by 7578</w:t>
      </w:r>
      <w:r w:rsidR="006A2711" w:rsidRPr="00F56A6C">
        <w:rPr>
          <w:rFonts w:ascii="Garamond" w:hAnsi="Garamond" w:cs="Times New Roman"/>
          <w:sz w:val="24"/>
          <w:szCs w:val="24"/>
        </w:rPr>
        <w:t xml:space="preserve"> tonnes in the short run. </w:t>
      </w:r>
    </w:p>
    <w:p w:rsidR="00D63A72" w:rsidRPr="00F56A6C" w:rsidRDefault="004F6982" w:rsidP="0014604F">
      <w:pPr>
        <w:spacing w:after="0" w:line="360" w:lineRule="auto"/>
        <w:jc w:val="both"/>
        <w:rPr>
          <w:rFonts w:ascii="Garamond" w:hAnsi="Garamond" w:cs="Times New Roman"/>
          <w:sz w:val="24"/>
          <w:szCs w:val="24"/>
        </w:rPr>
      </w:pPr>
      <w:r>
        <w:rPr>
          <w:rFonts w:ascii="Garamond" w:hAnsi="Garamond" w:cs="Times New Roman"/>
          <w:sz w:val="24"/>
          <w:szCs w:val="24"/>
        </w:rPr>
        <w:t xml:space="preserve">            </w:t>
      </w:r>
      <w:r w:rsidR="00DF1C68" w:rsidRPr="00F56A6C">
        <w:rPr>
          <w:rFonts w:ascii="Garamond" w:hAnsi="Garamond" w:cs="Times New Roman"/>
          <w:sz w:val="24"/>
          <w:szCs w:val="24"/>
        </w:rPr>
        <w:t>Furthermore</w:t>
      </w:r>
      <w:r w:rsidR="006A2711" w:rsidRPr="00F56A6C">
        <w:rPr>
          <w:rFonts w:ascii="Garamond" w:hAnsi="Garamond" w:cs="Times New Roman"/>
          <w:sz w:val="24"/>
          <w:szCs w:val="24"/>
        </w:rPr>
        <w:t>, the</w:t>
      </w:r>
      <w:r w:rsidR="002D34E2" w:rsidRPr="00F56A6C">
        <w:rPr>
          <w:rFonts w:ascii="Garamond" w:hAnsi="Garamond" w:cs="Times New Roman"/>
          <w:sz w:val="24"/>
          <w:szCs w:val="24"/>
        </w:rPr>
        <w:t xml:space="preserve"> lagged</w:t>
      </w:r>
      <w:r w:rsidR="006A2711" w:rsidRPr="00F56A6C">
        <w:rPr>
          <w:rFonts w:ascii="Garamond" w:hAnsi="Garamond" w:cs="Times New Roman"/>
          <w:sz w:val="24"/>
          <w:szCs w:val="24"/>
        </w:rPr>
        <w:t xml:space="preserve"> codapec is</w:t>
      </w:r>
      <w:r w:rsidR="002D34E2" w:rsidRPr="00F56A6C">
        <w:rPr>
          <w:rFonts w:ascii="Garamond" w:hAnsi="Garamond" w:cs="Times New Roman"/>
          <w:sz w:val="24"/>
          <w:szCs w:val="24"/>
        </w:rPr>
        <w:t xml:space="preserve"> significant at 1% but contain the wrong sign. An increase in government expenditure on free mass spraying in the current year should have yielded an increase in cocoa production, this is the opposite. The reason is that the mere fact that expenditure has been allocated for the programme does not mean that the expenditure actually occurred. There were various reports from the micro data that gangs were reluctant to visit farmers whose farms were very far. Coupled with that, chemicals are normally sold for money at the expense of the programme which is meant for free.</w:t>
      </w:r>
      <w:r w:rsidR="00D63A72" w:rsidRPr="00F56A6C">
        <w:rPr>
          <w:rFonts w:ascii="Garamond" w:hAnsi="Garamond" w:cs="Times New Roman"/>
          <w:sz w:val="24"/>
          <w:szCs w:val="24"/>
        </w:rPr>
        <w:t xml:space="preserve"> Also, reports from individual farmers has it that gangs were using ordinary ‘blue’ for washing as a substitute for spraying chemicals. Consequently, farmers who are not suspicious of any misdeeds will reduce the number of times they spray their farms which will cause a fall in the</w:t>
      </w:r>
      <w:r w:rsidR="00270B5B" w:rsidRPr="00F56A6C">
        <w:rPr>
          <w:rFonts w:ascii="Garamond" w:hAnsi="Garamond" w:cs="Times New Roman"/>
          <w:sz w:val="24"/>
          <w:szCs w:val="24"/>
        </w:rPr>
        <w:t>ir</w:t>
      </w:r>
      <w:r w:rsidR="00D63A72" w:rsidRPr="00F56A6C">
        <w:rPr>
          <w:rFonts w:ascii="Garamond" w:hAnsi="Garamond" w:cs="Times New Roman"/>
          <w:sz w:val="24"/>
          <w:szCs w:val="24"/>
        </w:rPr>
        <w:t xml:space="preserve"> yield.</w:t>
      </w:r>
    </w:p>
    <w:p w:rsidR="001020EE" w:rsidRDefault="004F6982" w:rsidP="009852F7">
      <w:pPr>
        <w:spacing w:after="0" w:line="360" w:lineRule="auto"/>
        <w:jc w:val="both"/>
        <w:rPr>
          <w:rFonts w:ascii="Garamond" w:hAnsi="Garamond" w:cs="Times New Roman"/>
          <w:sz w:val="24"/>
          <w:szCs w:val="24"/>
        </w:rPr>
      </w:pPr>
      <w:r>
        <w:rPr>
          <w:rFonts w:ascii="Garamond" w:hAnsi="Garamond" w:cs="Times New Roman"/>
          <w:sz w:val="24"/>
          <w:szCs w:val="24"/>
        </w:rPr>
        <w:t xml:space="preserve">          </w:t>
      </w:r>
      <w:r w:rsidR="00AA4FC3" w:rsidRPr="00F56A6C">
        <w:rPr>
          <w:rFonts w:ascii="Garamond" w:hAnsi="Garamond" w:cs="Times New Roman"/>
          <w:sz w:val="24"/>
          <w:szCs w:val="24"/>
        </w:rPr>
        <w:t xml:space="preserve"> Further, the price of maize, which is the price of other related commodity to cocoa, was</w:t>
      </w:r>
      <w:r w:rsidR="003A2FBC" w:rsidRPr="00F56A6C">
        <w:rPr>
          <w:rFonts w:ascii="Garamond" w:hAnsi="Garamond" w:cs="Times New Roman"/>
          <w:sz w:val="24"/>
          <w:szCs w:val="24"/>
        </w:rPr>
        <w:t xml:space="preserve"> not</w:t>
      </w:r>
      <w:r w:rsidR="00AA4FC3" w:rsidRPr="00F56A6C">
        <w:rPr>
          <w:rFonts w:ascii="Garamond" w:hAnsi="Garamond" w:cs="Times New Roman"/>
          <w:sz w:val="24"/>
          <w:szCs w:val="24"/>
        </w:rPr>
        <w:t xml:space="preserve"> significant both in the short and long run but has the correct negative sign</w:t>
      </w:r>
      <w:r w:rsidR="00270B5B" w:rsidRPr="00F56A6C">
        <w:rPr>
          <w:rFonts w:ascii="Garamond" w:hAnsi="Garamond" w:cs="Times New Roman"/>
          <w:sz w:val="24"/>
          <w:szCs w:val="24"/>
        </w:rPr>
        <w:t xml:space="preserve"> (</w:t>
      </w:r>
      <w:r w:rsidR="00270B5B" w:rsidRPr="00497421">
        <w:rPr>
          <w:rFonts w:ascii="Garamond" w:hAnsi="Garamond" w:cs="Times New Roman"/>
          <w:sz w:val="24"/>
          <w:szCs w:val="24"/>
        </w:rPr>
        <w:t>Table</w:t>
      </w:r>
      <w:r w:rsidR="001020EE" w:rsidRPr="00497421">
        <w:rPr>
          <w:rFonts w:ascii="Garamond" w:hAnsi="Garamond" w:cs="Times New Roman"/>
          <w:sz w:val="24"/>
          <w:szCs w:val="24"/>
        </w:rPr>
        <w:t xml:space="preserve"> 5.</w:t>
      </w:r>
      <w:r w:rsidR="00270B5B" w:rsidRPr="00497421">
        <w:rPr>
          <w:rFonts w:ascii="Garamond" w:hAnsi="Garamond" w:cs="Times New Roman"/>
          <w:sz w:val="24"/>
          <w:szCs w:val="24"/>
        </w:rPr>
        <w:t>5</w:t>
      </w:r>
      <w:r w:rsidR="00270B5B" w:rsidRPr="00F56A6C">
        <w:rPr>
          <w:rFonts w:ascii="Garamond" w:hAnsi="Garamond" w:cs="Times New Roman"/>
          <w:sz w:val="24"/>
          <w:szCs w:val="24"/>
        </w:rPr>
        <w:t>)</w:t>
      </w:r>
      <w:r w:rsidR="00AA4FC3" w:rsidRPr="00F56A6C">
        <w:rPr>
          <w:rFonts w:ascii="Garamond" w:hAnsi="Garamond" w:cs="Times New Roman"/>
          <w:sz w:val="24"/>
          <w:szCs w:val="24"/>
        </w:rPr>
        <w:t xml:space="preserve">. This result is contrary to the one </w:t>
      </w:r>
      <w:r w:rsidR="00460D8C" w:rsidRPr="00F56A6C">
        <w:rPr>
          <w:rFonts w:ascii="Garamond" w:hAnsi="Garamond" w:cs="Times New Roman"/>
          <w:sz w:val="24"/>
          <w:szCs w:val="24"/>
        </w:rPr>
        <w:t>obtained</w:t>
      </w:r>
      <w:r w:rsidR="00AA4FC3" w:rsidRPr="00F56A6C">
        <w:rPr>
          <w:rFonts w:ascii="Garamond" w:hAnsi="Garamond" w:cs="Times New Roman"/>
          <w:sz w:val="24"/>
          <w:szCs w:val="24"/>
        </w:rPr>
        <w:t xml:space="preserve"> by </w:t>
      </w:r>
      <w:r w:rsidR="00BD1C64" w:rsidRPr="00F56A6C">
        <w:rPr>
          <w:rFonts w:ascii="Garamond" w:hAnsi="Garamond" w:cs="Times New Roman"/>
          <w:sz w:val="24"/>
          <w:szCs w:val="24"/>
        </w:rPr>
        <w:t>Abdulai and Rieder (1995:328)</w:t>
      </w:r>
      <w:r w:rsidR="005C7533" w:rsidRPr="00F56A6C">
        <w:rPr>
          <w:rFonts w:ascii="Garamond" w:hAnsi="Garamond" w:cs="Times New Roman"/>
          <w:sz w:val="24"/>
          <w:szCs w:val="24"/>
        </w:rPr>
        <w:t>. The sign for their estimate was negative and significant for the price of maize.</w:t>
      </w:r>
      <w:r w:rsidR="003135E1" w:rsidRPr="00F56A6C">
        <w:rPr>
          <w:rFonts w:ascii="Garamond" w:hAnsi="Garamond" w:cs="Times New Roman"/>
          <w:sz w:val="24"/>
          <w:szCs w:val="24"/>
        </w:rPr>
        <w:t xml:space="preserve"> This means that the relative price of maize does not affect planting of cocoa</w:t>
      </w:r>
      <w:r w:rsidR="0079023F" w:rsidRPr="00F56A6C">
        <w:rPr>
          <w:rFonts w:ascii="Garamond" w:hAnsi="Garamond" w:cs="Times New Roman"/>
          <w:sz w:val="24"/>
          <w:szCs w:val="24"/>
        </w:rPr>
        <w:t xml:space="preserve"> </w:t>
      </w:r>
      <w:r w:rsidR="003135E1" w:rsidRPr="00F56A6C">
        <w:rPr>
          <w:rFonts w:ascii="Garamond" w:hAnsi="Garamond" w:cs="Times New Roman"/>
          <w:sz w:val="24"/>
          <w:szCs w:val="24"/>
        </w:rPr>
        <w:t>trees in the short run.</w:t>
      </w:r>
      <w:r w:rsidR="00AA4FC3" w:rsidRPr="00F56A6C">
        <w:rPr>
          <w:rFonts w:ascii="Garamond" w:hAnsi="Garamond" w:cs="Times New Roman"/>
          <w:sz w:val="24"/>
          <w:szCs w:val="24"/>
        </w:rPr>
        <w:t xml:space="preserve"> </w:t>
      </w:r>
      <w:r w:rsidR="005C7533" w:rsidRPr="00F56A6C">
        <w:rPr>
          <w:rFonts w:ascii="Garamond" w:hAnsi="Garamond" w:cs="Times New Roman"/>
          <w:sz w:val="24"/>
          <w:szCs w:val="24"/>
        </w:rPr>
        <w:t>The lagged output is however significant and have the expected sign.</w:t>
      </w:r>
      <w:r w:rsidR="002D34E2" w:rsidRPr="00F56A6C">
        <w:rPr>
          <w:rFonts w:ascii="Garamond" w:hAnsi="Garamond" w:cs="Times New Roman"/>
          <w:sz w:val="24"/>
          <w:szCs w:val="24"/>
        </w:rPr>
        <w:t xml:space="preserve"> </w:t>
      </w:r>
      <w:r w:rsidR="00CD05D9" w:rsidRPr="00F56A6C">
        <w:rPr>
          <w:rFonts w:ascii="Garamond" w:hAnsi="Garamond" w:cs="Times New Roman"/>
          <w:sz w:val="24"/>
          <w:szCs w:val="24"/>
        </w:rPr>
        <w:t>This</w:t>
      </w:r>
      <w:r w:rsidR="005C7533" w:rsidRPr="00F56A6C">
        <w:rPr>
          <w:rFonts w:ascii="Garamond" w:hAnsi="Garamond" w:cs="Times New Roman"/>
          <w:sz w:val="24"/>
          <w:szCs w:val="24"/>
        </w:rPr>
        <w:t xml:space="preserve"> suggest</w:t>
      </w:r>
      <w:r w:rsidR="00CD05D9" w:rsidRPr="00F56A6C">
        <w:rPr>
          <w:rFonts w:ascii="Garamond" w:hAnsi="Garamond" w:cs="Times New Roman"/>
          <w:sz w:val="24"/>
          <w:szCs w:val="24"/>
        </w:rPr>
        <w:t>s</w:t>
      </w:r>
      <w:r w:rsidR="005C7533" w:rsidRPr="00F56A6C">
        <w:rPr>
          <w:rFonts w:ascii="Garamond" w:hAnsi="Garamond" w:cs="Times New Roman"/>
          <w:sz w:val="24"/>
          <w:szCs w:val="24"/>
        </w:rPr>
        <w:t xml:space="preserve"> that a 10% increase in over supply of cocoa beans would lead </w:t>
      </w:r>
      <w:r w:rsidR="00270B5B" w:rsidRPr="00F56A6C">
        <w:rPr>
          <w:rFonts w:ascii="Garamond" w:hAnsi="Garamond" w:cs="Times New Roman"/>
          <w:sz w:val="24"/>
          <w:szCs w:val="24"/>
        </w:rPr>
        <w:t>to 7.8</w:t>
      </w:r>
      <w:r w:rsidR="005C7533" w:rsidRPr="00F56A6C">
        <w:rPr>
          <w:rFonts w:ascii="Garamond" w:hAnsi="Garamond" w:cs="Times New Roman"/>
          <w:sz w:val="24"/>
          <w:szCs w:val="24"/>
        </w:rPr>
        <w:t>% decrease in the current year through the cobweb theory.</w:t>
      </w:r>
      <w:r w:rsidR="008A6D0E" w:rsidRPr="00F56A6C">
        <w:rPr>
          <w:rFonts w:ascii="Garamond" w:hAnsi="Garamond" w:cs="Times New Roman"/>
          <w:sz w:val="24"/>
          <w:szCs w:val="24"/>
        </w:rPr>
        <w:t xml:space="preserve"> Lastly</w:t>
      </w:r>
      <w:r w:rsidR="00270B5B" w:rsidRPr="00F56A6C">
        <w:rPr>
          <w:rFonts w:ascii="Garamond" w:hAnsi="Garamond" w:cs="Times New Roman"/>
          <w:sz w:val="24"/>
          <w:szCs w:val="24"/>
        </w:rPr>
        <w:t>,</w:t>
      </w:r>
      <w:r w:rsidR="008A6D0E" w:rsidRPr="00F56A6C">
        <w:rPr>
          <w:rFonts w:ascii="Garamond" w:hAnsi="Garamond" w:cs="Times New Roman"/>
          <w:sz w:val="24"/>
          <w:szCs w:val="24"/>
        </w:rPr>
        <w:t xml:space="preserve"> </w:t>
      </w:r>
      <w:r w:rsidR="00932C7F" w:rsidRPr="00F56A6C">
        <w:rPr>
          <w:rFonts w:ascii="Garamond" w:hAnsi="Garamond" w:cs="Times New Roman"/>
          <w:sz w:val="24"/>
          <w:szCs w:val="24"/>
        </w:rPr>
        <w:t xml:space="preserve">the </w:t>
      </w:r>
      <w:r w:rsidR="00932C7F" w:rsidRPr="00F56A6C">
        <w:rPr>
          <w:rFonts w:ascii="Garamond" w:hAnsi="Garamond" w:cs="Times New Roman"/>
          <w:sz w:val="24"/>
          <w:szCs w:val="24"/>
        </w:rPr>
        <w:lastRenderedPageBreak/>
        <w:t>FOB which is a proxy for producers’ expectation contains the correct sign but is not</w:t>
      </w:r>
      <w:r w:rsidR="008A6D0E" w:rsidRPr="00F56A6C">
        <w:rPr>
          <w:rFonts w:ascii="Garamond" w:hAnsi="Garamond" w:cs="Times New Roman"/>
          <w:sz w:val="24"/>
          <w:szCs w:val="24"/>
        </w:rPr>
        <w:t xml:space="preserve"> significant in the short run. And the fact that this is not significant does not mean that</w:t>
      </w:r>
      <w:r w:rsidR="00932C7F" w:rsidRPr="00F56A6C">
        <w:rPr>
          <w:rFonts w:ascii="Garamond" w:hAnsi="Garamond" w:cs="Times New Roman"/>
          <w:sz w:val="24"/>
          <w:szCs w:val="24"/>
        </w:rPr>
        <w:t xml:space="preserve"> farmers are ignorant about the world market price of cocoa.</w:t>
      </w:r>
      <w:r w:rsidR="007066CA" w:rsidRPr="00F56A6C">
        <w:rPr>
          <w:rFonts w:ascii="Garamond" w:hAnsi="Garamond" w:cs="Times New Roman"/>
          <w:sz w:val="24"/>
          <w:szCs w:val="24"/>
        </w:rPr>
        <w:t xml:space="preserve"> An increase in the international price of cocoa informs the farmers, but unlike the producer price of cocoa, it does not affect cocoa supply directly. </w:t>
      </w:r>
      <w:r w:rsidR="009852F7">
        <w:rPr>
          <w:rFonts w:ascii="Garamond" w:hAnsi="Garamond" w:cs="Times New Roman"/>
          <w:sz w:val="24"/>
          <w:szCs w:val="24"/>
        </w:rPr>
        <w:t xml:space="preserve"> </w:t>
      </w:r>
    </w:p>
    <w:p w:rsidR="009852F7" w:rsidRPr="009852F7" w:rsidRDefault="009852F7" w:rsidP="009852F7">
      <w:pPr>
        <w:spacing w:after="0" w:line="360" w:lineRule="auto"/>
        <w:jc w:val="both"/>
        <w:rPr>
          <w:rFonts w:ascii="Garamond" w:hAnsi="Garamond" w:cs="Times New Roman"/>
          <w:sz w:val="24"/>
          <w:szCs w:val="24"/>
        </w:rPr>
      </w:pPr>
    </w:p>
    <w:p w:rsidR="007C1ED4" w:rsidRPr="008909E6" w:rsidRDefault="00E9646F" w:rsidP="0014604F">
      <w:pPr>
        <w:spacing w:line="360" w:lineRule="auto"/>
        <w:rPr>
          <w:rFonts w:ascii="Arial" w:hAnsi="Arial" w:cs="Arial"/>
          <w:b/>
          <w:sz w:val="18"/>
          <w:szCs w:val="18"/>
        </w:rPr>
      </w:pPr>
      <w:r w:rsidRPr="008909E6">
        <w:rPr>
          <w:rFonts w:ascii="Arial" w:hAnsi="Arial" w:cs="Arial"/>
          <w:b/>
          <w:sz w:val="18"/>
          <w:szCs w:val="18"/>
        </w:rPr>
        <w:t>Table</w:t>
      </w:r>
      <w:r w:rsidR="004E1B59">
        <w:rPr>
          <w:rFonts w:ascii="Arial" w:hAnsi="Arial" w:cs="Arial"/>
          <w:b/>
          <w:sz w:val="18"/>
          <w:szCs w:val="18"/>
        </w:rPr>
        <w:t xml:space="preserve"> </w:t>
      </w:r>
      <w:r w:rsidR="00E81864">
        <w:rPr>
          <w:rFonts w:ascii="Arial" w:hAnsi="Arial" w:cs="Arial"/>
          <w:b/>
          <w:sz w:val="18"/>
          <w:szCs w:val="18"/>
        </w:rPr>
        <w:t>5.</w:t>
      </w:r>
      <w:r w:rsidR="009859D9" w:rsidRPr="008909E6">
        <w:rPr>
          <w:rFonts w:ascii="Arial" w:hAnsi="Arial" w:cs="Arial"/>
          <w:b/>
          <w:sz w:val="18"/>
          <w:szCs w:val="18"/>
        </w:rPr>
        <w:t>5</w:t>
      </w:r>
      <w:r w:rsidR="004E1B59">
        <w:rPr>
          <w:rFonts w:ascii="Arial" w:hAnsi="Arial" w:cs="Arial"/>
          <w:b/>
          <w:sz w:val="18"/>
          <w:szCs w:val="18"/>
        </w:rPr>
        <w:t>:</w:t>
      </w:r>
      <w:r w:rsidRPr="008909E6">
        <w:rPr>
          <w:rFonts w:ascii="Arial" w:hAnsi="Arial" w:cs="Arial"/>
          <w:b/>
          <w:sz w:val="18"/>
          <w:szCs w:val="18"/>
        </w:rPr>
        <w:t xml:space="preserve"> </w:t>
      </w:r>
      <w:r w:rsidR="007C1ED4" w:rsidRPr="00520DB0">
        <w:rPr>
          <w:rFonts w:ascii="Arial" w:hAnsi="Arial" w:cs="Arial"/>
          <w:sz w:val="18"/>
          <w:szCs w:val="18"/>
        </w:rPr>
        <w:t>Short-run Model/Error Correction Model</w:t>
      </w:r>
    </w:p>
    <w:tbl>
      <w:tblPr>
        <w:tblW w:w="5538"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89"/>
        <w:gridCol w:w="3149"/>
      </w:tblGrid>
      <w:tr w:rsidR="001020EE" w:rsidRPr="00F56A6C" w:rsidTr="001020EE">
        <w:trPr>
          <w:trHeight w:val="382"/>
        </w:trPr>
        <w:tc>
          <w:tcPr>
            <w:tcW w:w="2389" w:type="dxa"/>
            <w:shd w:val="clear" w:color="auto" w:fill="auto"/>
            <w:noWrap/>
            <w:vAlign w:val="bottom"/>
            <w:hideMark/>
          </w:tcPr>
          <w:p w:rsidR="001020EE" w:rsidRPr="00683CF1" w:rsidRDefault="001020EE"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Independent Variables</w:t>
            </w:r>
          </w:p>
        </w:tc>
        <w:tc>
          <w:tcPr>
            <w:tcW w:w="3149" w:type="dxa"/>
            <w:shd w:val="clear" w:color="auto" w:fill="auto"/>
            <w:noWrap/>
            <w:vAlign w:val="bottom"/>
            <w:hideMark/>
          </w:tcPr>
          <w:p w:rsidR="001020EE" w:rsidRPr="00683CF1" w:rsidRDefault="001020EE" w:rsidP="001020EE">
            <w:pPr>
              <w:spacing w:after="0" w:line="360" w:lineRule="auto"/>
              <w:jc w:val="center"/>
              <w:rPr>
                <w:rFonts w:ascii="Arial" w:eastAsia="Times New Roman" w:hAnsi="Arial" w:cs="Arial"/>
                <w:color w:val="000000"/>
                <w:sz w:val="16"/>
                <w:szCs w:val="16"/>
                <w:lang w:eastAsia="en-GB"/>
              </w:rPr>
            </w:pPr>
            <w:r>
              <w:rPr>
                <w:rFonts w:ascii="Arial" w:eastAsia="Times New Roman" w:hAnsi="Arial" w:cs="Arial"/>
                <w:color w:val="000000"/>
                <w:sz w:val="16"/>
                <w:szCs w:val="16"/>
                <w:lang w:eastAsia="en-GB"/>
              </w:rPr>
              <w:t>D</w:t>
            </w:r>
            <w:r w:rsidRPr="00683CF1">
              <w:rPr>
                <w:rFonts w:ascii="Arial" w:eastAsia="Times New Roman" w:hAnsi="Arial" w:cs="Arial"/>
                <w:color w:val="000000"/>
                <w:sz w:val="16"/>
                <w:szCs w:val="16"/>
                <w:lang w:eastAsia="en-GB"/>
              </w:rPr>
              <w:t>output</w:t>
            </w:r>
            <w:r w:rsidRPr="00683CF1">
              <w:rPr>
                <w:rFonts w:ascii="Arial" w:eastAsia="Times New Roman" w:hAnsi="Arial" w:cs="Arial"/>
                <w:color w:val="000000"/>
                <w:sz w:val="16"/>
                <w:szCs w:val="16"/>
                <w:vertAlign w:val="subscript"/>
                <w:lang w:eastAsia="en-GB"/>
              </w:rPr>
              <w:t>t</w:t>
            </w:r>
          </w:p>
        </w:tc>
      </w:tr>
      <w:tr w:rsidR="001020EE" w:rsidRPr="00F56A6C" w:rsidTr="001020EE">
        <w:trPr>
          <w:trHeight w:val="382"/>
        </w:trPr>
        <w:tc>
          <w:tcPr>
            <w:tcW w:w="2389" w:type="dxa"/>
            <w:shd w:val="clear" w:color="auto" w:fill="auto"/>
            <w:noWrap/>
            <w:vAlign w:val="bottom"/>
            <w:hideMark/>
          </w:tcPr>
          <w:p w:rsidR="001020EE" w:rsidRPr="00683CF1" w:rsidRDefault="001020EE" w:rsidP="00C842B9">
            <w:pPr>
              <w:spacing w:after="0" w:line="360" w:lineRule="auto"/>
              <w:jc w:val="center"/>
              <w:rPr>
                <w:rFonts w:ascii="Arial" w:eastAsia="Calibri" w:hAnsi="Arial" w:cs="Arial"/>
                <w:color w:val="000000"/>
                <w:sz w:val="16"/>
                <w:szCs w:val="16"/>
                <w:lang w:eastAsia="en-GB"/>
              </w:rPr>
            </w:pPr>
            <w:r>
              <w:rPr>
                <w:rFonts w:ascii="Arial" w:eastAsia="Calibri" w:hAnsi="Arial" w:cs="Arial"/>
                <w:color w:val="000000"/>
                <w:sz w:val="16"/>
                <w:szCs w:val="16"/>
                <w:lang w:eastAsia="en-GB"/>
              </w:rPr>
              <w:t>D</w:t>
            </w:r>
            <w:r w:rsidRPr="00683CF1">
              <w:rPr>
                <w:rFonts w:ascii="Arial" w:eastAsia="Calibri" w:hAnsi="Arial" w:cs="Arial"/>
                <w:color w:val="000000"/>
                <w:sz w:val="16"/>
                <w:szCs w:val="16"/>
                <w:lang w:eastAsia="en-GB"/>
              </w:rPr>
              <w:t>output</w:t>
            </w:r>
            <w:r w:rsidRPr="00683CF1">
              <w:rPr>
                <w:rFonts w:ascii="Arial" w:eastAsia="Calibri" w:hAnsi="Arial" w:cs="Arial"/>
                <w:color w:val="000000"/>
                <w:sz w:val="16"/>
                <w:szCs w:val="16"/>
                <w:vertAlign w:val="subscript"/>
                <w:lang w:eastAsia="en-GB"/>
              </w:rPr>
              <w:t>t-1</w:t>
            </w:r>
          </w:p>
        </w:tc>
        <w:tc>
          <w:tcPr>
            <w:tcW w:w="3149" w:type="dxa"/>
            <w:shd w:val="clear" w:color="auto" w:fill="auto"/>
            <w:noWrap/>
            <w:vAlign w:val="bottom"/>
            <w:hideMark/>
          </w:tcPr>
          <w:p w:rsidR="001020EE" w:rsidRPr="00683CF1" w:rsidRDefault="001020EE"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-0.7816**</w:t>
            </w:r>
          </w:p>
        </w:tc>
      </w:tr>
      <w:tr w:rsidR="001020EE" w:rsidRPr="00F56A6C" w:rsidTr="001020EE">
        <w:trPr>
          <w:trHeight w:val="382"/>
        </w:trPr>
        <w:tc>
          <w:tcPr>
            <w:tcW w:w="2389" w:type="dxa"/>
            <w:shd w:val="clear" w:color="auto" w:fill="auto"/>
            <w:noWrap/>
            <w:vAlign w:val="bottom"/>
            <w:hideMark/>
          </w:tcPr>
          <w:p w:rsidR="001020EE" w:rsidRPr="00683CF1" w:rsidRDefault="001020EE" w:rsidP="003D2034">
            <w:pPr>
              <w:spacing w:after="0" w:line="360" w:lineRule="auto"/>
              <w:jc w:val="center"/>
              <w:rPr>
                <w:rFonts w:ascii="Arial" w:eastAsia="Calibri" w:hAnsi="Arial" w:cs="Arial"/>
                <w:color w:val="000000"/>
                <w:sz w:val="16"/>
                <w:szCs w:val="16"/>
                <w:lang w:eastAsia="en-GB"/>
              </w:rPr>
            </w:pPr>
          </w:p>
        </w:tc>
        <w:tc>
          <w:tcPr>
            <w:tcW w:w="3149" w:type="dxa"/>
            <w:shd w:val="clear" w:color="auto" w:fill="auto"/>
            <w:noWrap/>
            <w:vAlign w:val="bottom"/>
            <w:hideMark/>
          </w:tcPr>
          <w:p w:rsidR="001020EE" w:rsidRPr="00683CF1" w:rsidRDefault="001020EE"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(0.2083)</w:t>
            </w:r>
          </w:p>
        </w:tc>
      </w:tr>
      <w:tr w:rsidR="001020EE" w:rsidRPr="00F56A6C" w:rsidTr="001020EE">
        <w:trPr>
          <w:trHeight w:val="382"/>
        </w:trPr>
        <w:tc>
          <w:tcPr>
            <w:tcW w:w="2389" w:type="dxa"/>
            <w:shd w:val="clear" w:color="auto" w:fill="auto"/>
            <w:noWrap/>
            <w:vAlign w:val="bottom"/>
            <w:hideMark/>
          </w:tcPr>
          <w:p w:rsidR="001020EE" w:rsidRPr="00683CF1" w:rsidRDefault="001020EE" w:rsidP="00C842B9">
            <w:pPr>
              <w:spacing w:after="0" w:line="360" w:lineRule="auto"/>
              <w:jc w:val="center"/>
              <w:rPr>
                <w:rFonts w:ascii="Arial" w:eastAsia="Times New Roman" w:hAnsi="Arial" w:cs="Arial"/>
                <w:color w:val="000000"/>
                <w:sz w:val="16"/>
                <w:szCs w:val="16"/>
                <w:lang w:eastAsia="en-GB"/>
              </w:rPr>
            </w:pPr>
            <w:r>
              <w:rPr>
                <w:rFonts w:ascii="Arial" w:eastAsia="Times New Roman" w:hAnsi="Arial" w:cs="Arial"/>
                <w:color w:val="000000"/>
                <w:sz w:val="16"/>
                <w:szCs w:val="16"/>
                <w:lang w:eastAsia="en-GB"/>
              </w:rPr>
              <w:t>D</w:t>
            </w:r>
            <w:r w:rsidRPr="00683CF1">
              <w:rPr>
                <w:rFonts w:ascii="Arial" w:eastAsia="Times New Roman" w:hAnsi="Arial" w:cs="Arial"/>
                <w:color w:val="000000"/>
                <w:sz w:val="16"/>
                <w:szCs w:val="16"/>
                <w:lang w:eastAsia="en-GB"/>
              </w:rPr>
              <w:t>Price</w:t>
            </w:r>
            <w:r w:rsidRPr="00683CF1">
              <w:rPr>
                <w:rFonts w:ascii="Arial" w:eastAsia="Times New Roman" w:hAnsi="Arial" w:cs="Arial"/>
                <w:color w:val="000000"/>
                <w:sz w:val="16"/>
                <w:szCs w:val="16"/>
                <w:vertAlign w:val="subscript"/>
                <w:lang w:eastAsia="en-GB"/>
              </w:rPr>
              <w:t>t-1</w:t>
            </w:r>
          </w:p>
        </w:tc>
        <w:tc>
          <w:tcPr>
            <w:tcW w:w="3149" w:type="dxa"/>
            <w:shd w:val="clear" w:color="auto" w:fill="auto"/>
            <w:noWrap/>
            <w:vAlign w:val="bottom"/>
            <w:hideMark/>
          </w:tcPr>
          <w:p w:rsidR="001020EE" w:rsidRPr="00683CF1" w:rsidRDefault="001020EE"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888.4**</w:t>
            </w:r>
          </w:p>
        </w:tc>
      </w:tr>
      <w:tr w:rsidR="001020EE" w:rsidRPr="00F56A6C" w:rsidTr="001020EE">
        <w:trPr>
          <w:trHeight w:val="382"/>
        </w:trPr>
        <w:tc>
          <w:tcPr>
            <w:tcW w:w="2389" w:type="dxa"/>
            <w:shd w:val="clear" w:color="auto" w:fill="auto"/>
            <w:noWrap/>
            <w:vAlign w:val="bottom"/>
            <w:hideMark/>
          </w:tcPr>
          <w:p w:rsidR="001020EE" w:rsidRPr="00683CF1" w:rsidRDefault="001020EE" w:rsidP="003D2034">
            <w:pPr>
              <w:spacing w:after="0" w:line="360" w:lineRule="auto"/>
              <w:jc w:val="center"/>
              <w:rPr>
                <w:rFonts w:ascii="Arial" w:eastAsia="Times New Roman" w:hAnsi="Arial" w:cs="Arial"/>
                <w:color w:val="000000"/>
                <w:sz w:val="16"/>
                <w:szCs w:val="16"/>
                <w:lang w:eastAsia="en-GB"/>
              </w:rPr>
            </w:pPr>
          </w:p>
        </w:tc>
        <w:tc>
          <w:tcPr>
            <w:tcW w:w="3149" w:type="dxa"/>
            <w:shd w:val="clear" w:color="auto" w:fill="auto"/>
            <w:noWrap/>
            <w:vAlign w:val="bottom"/>
            <w:hideMark/>
          </w:tcPr>
          <w:p w:rsidR="001020EE" w:rsidRPr="00683CF1" w:rsidRDefault="001020EE"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(254.5)</w:t>
            </w:r>
          </w:p>
        </w:tc>
      </w:tr>
      <w:tr w:rsidR="001020EE" w:rsidRPr="00F56A6C" w:rsidTr="001020EE">
        <w:trPr>
          <w:trHeight w:val="382"/>
        </w:trPr>
        <w:tc>
          <w:tcPr>
            <w:tcW w:w="2389" w:type="dxa"/>
            <w:shd w:val="clear" w:color="auto" w:fill="auto"/>
            <w:noWrap/>
            <w:vAlign w:val="bottom"/>
            <w:hideMark/>
          </w:tcPr>
          <w:p w:rsidR="001020EE" w:rsidRPr="00683CF1" w:rsidRDefault="001020EE" w:rsidP="00C842B9">
            <w:pPr>
              <w:spacing w:after="0" w:line="360" w:lineRule="auto"/>
              <w:jc w:val="center"/>
              <w:rPr>
                <w:rFonts w:ascii="Arial" w:eastAsia="Times New Roman" w:hAnsi="Arial" w:cs="Arial"/>
                <w:color w:val="000000"/>
                <w:sz w:val="16"/>
                <w:szCs w:val="16"/>
                <w:lang w:eastAsia="en-GB"/>
              </w:rPr>
            </w:pPr>
            <w:r>
              <w:rPr>
                <w:rFonts w:ascii="Arial" w:eastAsia="Times New Roman" w:hAnsi="Arial" w:cs="Arial"/>
                <w:color w:val="000000"/>
                <w:sz w:val="16"/>
                <w:szCs w:val="16"/>
                <w:lang w:eastAsia="en-GB"/>
              </w:rPr>
              <w:t>D</w:t>
            </w:r>
            <w:r w:rsidRPr="00683CF1">
              <w:rPr>
                <w:rFonts w:ascii="Arial" w:eastAsia="Times New Roman" w:hAnsi="Arial" w:cs="Arial"/>
                <w:color w:val="000000"/>
                <w:sz w:val="16"/>
                <w:szCs w:val="16"/>
                <w:lang w:eastAsia="en-GB"/>
              </w:rPr>
              <w:t>Price</w:t>
            </w:r>
            <w:r w:rsidRPr="00683CF1">
              <w:rPr>
                <w:rFonts w:ascii="Arial" w:eastAsia="Times New Roman" w:hAnsi="Arial" w:cs="Arial"/>
                <w:color w:val="000000"/>
                <w:sz w:val="16"/>
                <w:szCs w:val="16"/>
                <w:vertAlign w:val="subscript"/>
                <w:lang w:eastAsia="en-GB"/>
              </w:rPr>
              <w:t>t-2</w:t>
            </w:r>
          </w:p>
        </w:tc>
        <w:tc>
          <w:tcPr>
            <w:tcW w:w="3149" w:type="dxa"/>
            <w:shd w:val="clear" w:color="auto" w:fill="auto"/>
            <w:noWrap/>
            <w:vAlign w:val="bottom"/>
            <w:hideMark/>
          </w:tcPr>
          <w:p w:rsidR="001020EE" w:rsidRPr="00683CF1" w:rsidRDefault="001020EE"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757.8**</w:t>
            </w:r>
          </w:p>
        </w:tc>
      </w:tr>
      <w:tr w:rsidR="001020EE" w:rsidRPr="00F56A6C" w:rsidTr="001020EE">
        <w:trPr>
          <w:trHeight w:val="382"/>
        </w:trPr>
        <w:tc>
          <w:tcPr>
            <w:tcW w:w="2389" w:type="dxa"/>
            <w:shd w:val="clear" w:color="auto" w:fill="auto"/>
            <w:noWrap/>
            <w:vAlign w:val="bottom"/>
            <w:hideMark/>
          </w:tcPr>
          <w:p w:rsidR="001020EE" w:rsidRPr="00683CF1" w:rsidRDefault="001020EE" w:rsidP="003D2034">
            <w:pPr>
              <w:spacing w:after="0" w:line="360" w:lineRule="auto"/>
              <w:jc w:val="center"/>
              <w:rPr>
                <w:rFonts w:ascii="Arial" w:eastAsia="Times New Roman" w:hAnsi="Arial" w:cs="Arial"/>
                <w:color w:val="000000"/>
                <w:sz w:val="16"/>
                <w:szCs w:val="16"/>
                <w:lang w:eastAsia="en-GB"/>
              </w:rPr>
            </w:pPr>
          </w:p>
        </w:tc>
        <w:tc>
          <w:tcPr>
            <w:tcW w:w="3149" w:type="dxa"/>
            <w:shd w:val="clear" w:color="auto" w:fill="auto"/>
            <w:noWrap/>
            <w:vAlign w:val="bottom"/>
            <w:hideMark/>
          </w:tcPr>
          <w:p w:rsidR="001020EE" w:rsidRPr="00683CF1" w:rsidRDefault="001020EE"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(234.2)</w:t>
            </w:r>
          </w:p>
        </w:tc>
      </w:tr>
      <w:tr w:rsidR="001020EE" w:rsidRPr="00F56A6C" w:rsidTr="001020EE">
        <w:trPr>
          <w:trHeight w:val="382"/>
        </w:trPr>
        <w:tc>
          <w:tcPr>
            <w:tcW w:w="2389" w:type="dxa"/>
            <w:shd w:val="clear" w:color="auto" w:fill="auto"/>
            <w:noWrap/>
            <w:vAlign w:val="bottom"/>
            <w:hideMark/>
          </w:tcPr>
          <w:p w:rsidR="001020EE" w:rsidRPr="00683CF1" w:rsidRDefault="001020EE" w:rsidP="003D2034">
            <w:pPr>
              <w:spacing w:after="0" w:line="360" w:lineRule="auto"/>
              <w:jc w:val="center"/>
              <w:rPr>
                <w:rFonts w:ascii="Arial" w:eastAsia="Times New Roman" w:hAnsi="Arial" w:cs="Arial"/>
                <w:color w:val="000000"/>
                <w:sz w:val="16"/>
                <w:szCs w:val="16"/>
                <w:lang w:eastAsia="en-GB"/>
              </w:rPr>
            </w:pPr>
            <w:r>
              <w:rPr>
                <w:rFonts w:ascii="Arial" w:eastAsia="Times New Roman" w:hAnsi="Arial" w:cs="Arial"/>
                <w:color w:val="000000"/>
                <w:sz w:val="16"/>
                <w:szCs w:val="16"/>
                <w:lang w:eastAsia="en-GB"/>
              </w:rPr>
              <w:t>MP</w:t>
            </w:r>
            <w:r w:rsidRPr="00E01CE4">
              <w:rPr>
                <w:rFonts w:ascii="Arial" w:eastAsia="Times New Roman" w:hAnsi="Arial" w:cs="Arial"/>
                <w:color w:val="000000"/>
                <w:sz w:val="16"/>
                <w:szCs w:val="16"/>
                <w:vertAlign w:val="subscript"/>
                <w:lang w:eastAsia="en-GB"/>
              </w:rPr>
              <w:t>t</w:t>
            </w:r>
          </w:p>
        </w:tc>
        <w:tc>
          <w:tcPr>
            <w:tcW w:w="3149" w:type="dxa"/>
            <w:shd w:val="clear" w:color="auto" w:fill="auto"/>
            <w:noWrap/>
            <w:vAlign w:val="bottom"/>
            <w:hideMark/>
          </w:tcPr>
          <w:p w:rsidR="001020EE" w:rsidRPr="00683CF1" w:rsidRDefault="001020EE"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-0.101</w:t>
            </w:r>
            <w:r>
              <w:rPr>
                <w:rFonts w:ascii="Arial" w:eastAsia="Times New Roman" w:hAnsi="Arial" w:cs="Arial"/>
                <w:color w:val="000000"/>
                <w:sz w:val="16"/>
                <w:szCs w:val="16"/>
                <w:lang w:eastAsia="en-GB"/>
              </w:rPr>
              <w:t xml:space="preserve"> </w:t>
            </w:r>
          </w:p>
        </w:tc>
      </w:tr>
      <w:tr w:rsidR="001020EE" w:rsidRPr="00F56A6C" w:rsidTr="001020EE">
        <w:trPr>
          <w:trHeight w:val="382"/>
        </w:trPr>
        <w:tc>
          <w:tcPr>
            <w:tcW w:w="2389" w:type="dxa"/>
            <w:shd w:val="clear" w:color="auto" w:fill="auto"/>
            <w:noWrap/>
            <w:vAlign w:val="bottom"/>
            <w:hideMark/>
          </w:tcPr>
          <w:p w:rsidR="001020EE" w:rsidRPr="00683CF1" w:rsidRDefault="001020EE" w:rsidP="003D2034">
            <w:pPr>
              <w:spacing w:after="0" w:line="360" w:lineRule="auto"/>
              <w:jc w:val="center"/>
              <w:rPr>
                <w:rFonts w:ascii="Arial" w:eastAsia="Times New Roman" w:hAnsi="Arial" w:cs="Arial"/>
                <w:color w:val="000000"/>
                <w:sz w:val="16"/>
                <w:szCs w:val="16"/>
                <w:lang w:eastAsia="en-GB"/>
              </w:rPr>
            </w:pPr>
          </w:p>
        </w:tc>
        <w:tc>
          <w:tcPr>
            <w:tcW w:w="3149" w:type="dxa"/>
            <w:shd w:val="clear" w:color="auto" w:fill="auto"/>
            <w:noWrap/>
            <w:vAlign w:val="bottom"/>
            <w:hideMark/>
          </w:tcPr>
          <w:p w:rsidR="001020EE" w:rsidRPr="00683CF1" w:rsidRDefault="001020EE"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(0.081)</w:t>
            </w:r>
            <w:r>
              <w:rPr>
                <w:rFonts w:ascii="Arial" w:eastAsia="Times New Roman" w:hAnsi="Arial" w:cs="Arial"/>
                <w:color w:val="000000"/>
                <w:sz w:val="16"/>
                <w:szCs w:val="16"/>
                <w:lang w:eastAsia="en-GB"/>
              </w:rPr>
              <w:t xml:space="preserve"> </w:t>
            </w:r>
          </w:p>
        </w:tc>
      </w:tr>
      <w:tr w:rsidR="001020EE" w:rsidRPr="00F56A6C" w:rsidTr="001020EE">
        <w:trPr>
          <w:trHeight w:val="382"/>
        </w:trPr>
        <w:tc>
          <w:tcPr>
            <w:tcW w:w="2389" w:type="dxa"/>
            <w:shd w:val="clear" w:color="auto" w:fill="auto"/>
            <w:noWrap/>
            <w:vAlign w:val="bottom"/>
            <w:hideMark/>
          </w:tcPr>
          <w:p w:rsidR="001020EE" w:rsidRPr="00683CF1" w:rsidRDefault="001020EE"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FOB</w:t>
            </w:r>
            <w:r w:rsidRPr="00683CF1">
              <w:rPr>
                <w:rFonts w:ascii="Arial" w:eastAsia="Times New Roman" w:hAnsi="Arial" w:cs="Arial"/>
                <w:color w:val="000000"/>
                <w:sz w:val="16"/>
                <w:szCs w:val="16"/>
                <w:vertAlign w:val="subscript"/>
                <w:lang w:eastAsia="en-GB"/>
              </w:rPr>
              <w:t>t-1</w:t>
            </w:r>
          </w:p>
        </w:tc>
        <w:tc>
          <w:tcPr>
            <w:tcW w:w="3149" w:type="dxa"/>
            <w:shd w:val="clear" w:color="auto" w:fill="auto"/>
            <w:noWrap/>
            <w:vAlign w:val="bottom"/>
            <w:hideMark/>
          </w:tcPr>
          <w:p w:rsidR="001020EE" w:rsidRPr="00683CF1" w:rsidRDefault="001020EE"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0.0120</w:t>
            </w:r>
          </w:p>
        </w:tc>
      </w:tr>
      <w:tr w:rsidR="001020EE" w:rsidRPr="00F56A6C" w:rsidTr="001020EE">
        <w:trPr>
          <w:trHeight w:val="382"/>
        </w:trPr>
        <w:tc>
          <w:tcPr>
            <w:tcW w:w="2389" w:type="dxa"/>
            <w:shd w:val="clear" w:color="auto" w:fill="auto"/>
            <w:noWrap/>
            <w:vAlign w:val="bottom"/>
            <w:hideMark/>
          </w:tcPr>
          <w:p w:rsidR="001020EE" w:rsidRPr="00683CF1" w:rsidRDefault="001020EE" w:rsidP="003D2034">
            <w:pPr>
              <w:spacing w:after="0" w:line="360" w:lineRule="auto"/>
              <w:jc w:val="center"/>
              <w:rPr>
                <w:rFonts w:ascii="Arial" w:eastAsia="Times New Roman" w:hAnsi="Arial" w:cs="Arial"/>
                <w:color w:val="000000"/>
                <w:sz w:val="16"/>
                <w:szCs w:val="16"/>
                <w:lang w:eastAsia="en-GB"/>
              </w:rPr>
            </w:pPr>
          </w:p>
        </w:tc>
        <w:tc>
          <w:tcPr>
            <w:tcW w:w="3149" w:type="dxa"/>
            <w:shd w:val="clear" w:color="auto" w:fill="auto"/>
            <w:noWrap/>
            <w:vAlign w:val="bottom"/>
            <w:hideMark/>
          </w:tcPr>
          <w:p w:rsidR="001020EE" w:rsidRPr="00683CF1" w:rsidRDefault="001020EE"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(0.017)</w:t>
            </w:r>
          </w:p>
        </w:tc>
      </w:tr>
      <w:tr w:rsidR="001020EE" w:rsidRPr="00F56A6C" w:rsidTr="001020EE">
        <w:trPr>
          <w:trHeight w:val="382"/>
        </w:trPr>
        <w:tc>
          <w:tcPr>
            <w:tcW w:w="2389" w:type="dxa"/>
            <w:shd w:val="clear" w:color="auto" w:fill="auto"/>
            <w:noWrap/>
            <w:vAlign w:val="bottom"/>
            <w:hideMark/>
          </w:tcPr>
          <w:p w:rsidR="001020EE" w:rsidRPr="00683CF1" w:rsidRDefault="001020EE" w:rsidP="00C842B9">
            <w:pPr>
              <w:spacing w:after="0" w:line="360" w:lineRule="auto"/>
              <w:jc w:val="center"/>
              <w:rPr>
                <w:rFonts w:ascii="Arial" w:eastAsia="Times New Roman" w:hAnsi="Arial" w:cs="Arial"/>
                <w:color w:val="000000"/>
                <w:sz w:val="16"/>
                <w:szCs w:val="16"/>
                <w:lang w:eastAsia="en-GB"/>
              </w:rPr>
            </w:pPr>
            <w:r>
              <w:rPr>
                <w:rFonts w:ascii="Arial" w:eastAsia="Times New Roman" w:hAnsi="Arial" w:cs="Arial"/>
                <w:color w:val="000000"/>
                <w:sz w:val="16"/>
                <w:szCs w:val="16"/>
                <w:lang w:eastAsia="en-GB"/>
              </w:rPr>
              <w:t>D</w:t>
            </w:r>
            <w:r w:rsidRPr="00683CF1">
              <w:rPr>
                <w:rFonts w:ascii="Arial" w:eastAsia="Times New Roman" w:hAnsi="Arial" w:cs="Arial"/>
                <w:color w:val="000000"/>
                <w:sz w:val="16"/>
                <w:szCs w:val="16"/>
                <w:lang w:eastAsia="en-GB"/>
              </w:rPr>
              <w:t>Codapec</w:t>
            </w:r>
            <w:r w:rsidRPr="00683CF1">
              <w:rPr>
                <w:rFonts w:ascii="Arial" w:eastAsia="Times New Roman" w:hAnsi="Arial" w:cs="Arial"/>
                <w:color w:val="000000"/>
                <w:sz w:val="16"/>
                <w:szCs w:val="16"/>
                <w:vertAlign w:val="subscript"/>
                <w:lang w:eastAsia="en-GB"/>
              </w:rPr>
              <w:t>t-1</w:t>
            </w:r>
          </w:p>
        </w:tc>
        <w:tc>
          <w:tcPr>
            <w:tcW w:w="3149" w:type="dxa"/>
            <w:shd w:val="clear" w:color="auto" w:fill="auto"/>
            <w:noWrap/>
            <w:vAlign w:val="bottom"/>
            <w:hideMark/>
          </w:tcPr>
          <w:p w:rsidR="001020EE" w:rsidRPr="00683CF1" w:rsidRDefault="001020EE"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-8430.7**</w:t>
            </w:r>
          </w:p>
        </w:tc>
      </w:tr>
      <w:tr w:rsidR="001020EE" w:rsidRPr="00F56A6C" w:rsidTr="001020EE">
        <w:trPr>
          <w:trHeight w:val="382"/>
        </w:trPr>
        <w:tc>
          <w:tcPr>
            <w:tcW w:w="2389" w:type="dxa"/>
            <w:shd w:val="clear" w:color="auto" w:fill="auto"/>
            <w:noWrap/>
            <w:vAlign w:val="bottom"/>
            <w:hideMark/>
          </w:tcPr>
          <w:p w:rsidR="001020EE" w:rsidRPr="00683CF1" w:rsidRDefault="001020EE" w:rsidP="003D2034">
            <w:pPr>
              <w:spacing w:after="0" w:line="360" w:lineRule="auto"/>
              <w:jc w:val="center"/>
              <w:rPr>
                <w:rFonts w:ascii="Arial" w:eastAsia="Times New Roman" w:hAnsi="Arial" w:cs="Arial"/>
                <w:color w:val="000000"/>
                <w:sz w:val="16"/>
                <w:szCs w:val="16"/>
                <w:lang w:eastAsia="en-GB"/>
              </w:rPr>
            </w:pPr>
          </w:p>
        </w:tc>
        <w:tc>
          <w:tcPr>
            <w:tcW w:w="3149" w:type="dxa"/>
            <w:shd w:val="clear" w:color="auto" w:fill="auto"/>
            <w:noWrap/>
            <w:vAlign w:val="bottom"/>
            <w:hideMark/>
          </w:tcPr>
          <w:p w:rsidR="001020EE" w:rsidRPr="00683CF1" w:rsidRDefault="001020EE"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(2859.8)</w:t>
            </w:r>
          </w:p>
        </w:tc>
      </w:tr>
      <w:tr w:rsidR="001020EE" w:rsidRPr="00F56A6C" w:rsidTr="001020EE">
        <w:trPr>
          <w:trHeight w:val="382"/>
        </w:trPr>
        <w:tc>
          <w:tcPr>
            <w:tcW w:w="2389" w:type="dxa"/>
            <w:shd w:val="clear" w:color="auto" w:fill="auto"/>
            <w:noWrap/>
            <w:vAlign w:val="bottom"/>
            <w:hideMark/>
          </w:tcPr>
          <w:p w:rsidR="001020EE" w:rsidRPr="00683CF1" w:rsidRDefault="001020EE"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time</w:t>
            </w:r>
          </w:p>
        </w:tc>
        <w:tc>
          <w:tcPr>
            <w:tcW w:w="3149" w:type="dxa"/>
            <w:shd w:val="clear" w:color="auto" w:fill="auto"/>
            <w:noWrap/>
            <w:vAlign w:val="bottom"/>
            <w:hideMark/>
          </w:tcPr>
          <w:p w:rsidR="001020EE" w:rsidRPr="00683CF1" w:rsidRDefault="001020EE"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6008.5**</w:t>
            </w:r>
          </w:p>
        </w:tc>
      </w:tr>
      <w:tr w:rsidR="001020EE" w:rsidRPr="00F56A6C" w:rsidTr="001020EE">
        <w:trPr>
          <w:trHeight w:val="382"/>
        </w:trPr>
        <w:tc>
          <w:tcPr>
            <w:tcW w:w="2389" w:type="dxa"/>
            <w:shd w:val="clear" w:color="auto" w:fill="auto"/>
            <w:noWrap/>
            <w:vAlign w:val="bottom"/>
            <w:hideMark/>
          </w:tcPr>
          <w:p w:rsidR="001020EE" w:rsidRPr="00683CF1" w:rsidRDefault="001020EE" w:rsidP="003D2034">
            <w:pPr>
              <w:spacing w:after="0" w:line="360" w:lineRule="auto"/>
              <w:jc w:val="center"/>
              <w:rPr>
                <w:rFonts w:ascii="Arial" w:eastAsia="Times New Roman" w:hAnsi="Arial" w:cs="Arial"/>
                <w:color w:val="000000"/>
                <w:sz w:val="16"/>
                <w:szCs w:val="16"/>
                <w:lang w:eastAsia="en-GB"/>
              </w:rPr>
            </w:pPr>
          </w:p>
        </w:tc>
        <w:tc>
          <w:tcPr>
            <w:tcW w:w="3149" w:type="dxa"/>
            <w:shd w:val="clear" w:color="auto" w:fill="auto"/>
            <w:noWrap/>
            <w:vAlign w:val="bottom"/>
            <w:hideMark/>
          </w:tcPr>
          <w:p w:rsidR="001020EE" w:rsidRPr="00683CF1" w:rsidRDefault="001020EE"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(2012.4)</w:t>
            </w:r>
          </w:p>
        </w:tc>
      </w:tr>
      <w:tr w:rsidR="001020EE" w:rsidRPr="00F56A6C" w:rsidTr="001020EE">
        <w:trPr>
          <w:trHeight w:val="382"/>
        </w:trPr>
        <w:tc>
          <w:tcPr>
            <w:tcW w:w="2389" w:type="dxa"/>
            <w:shd w:val="clear" w:color="auto" w:fill="auto"/>
            <w:noWrap/>
            <w:vAlign w:val="bottom"/>
            <w:hideMark/>
          </w:tcPr>
          <w:p w:rsidR="001020EE" w:rsidRPr="00683CF1" w:rsidRDefault="001020EE"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Lresidual</w:t>
            </w:r>
          </w:p>
        </w:tc>
        <w:tc>
          <w:tcPr>
            <w:tcW w:w="3149" w:type="dxa"/>
            <w:shd w:val="clear" w:color="auto" w:fill="auto"/>
            <w:noWrap/>
            <w:vAlign w:val="bottom"/>
            <w:hideMark/>
          </w:tcPr>
          <w:p w:rsidR="001020EE" w:rsidRPr="00683CF1" w:rsidRDefault="001020EE"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-0.652**</w:t>
            </w:r>
          </w:p>
        </w:tc>
      </w:tr>
      <w:tr w:rsidR="001020EE" w:rsidRPr="00F56A6C" w:rsidTr="001020EE">
        <w:trPr>
          <w:trHeight w:val="382"/>
        </w:trPr>
        <w:tc>
          <w:tcPr>
            <w:tcW w:w="2389" w:type="dxa"/>
            <w:shd w:val="clear" w:color="auto" w:fill="auto"/>
            <w:noWrap/>
            <w:vAlign w:val="bottom"/>
            <w:hideMark/>
          </w:tcPr>
          <w:p w:rsidR="001020EE" w:rsidRPr="00683CF1" w:rsidRDefault="001020EE" w:rsidP="003D2034">
            <w:pPr>
              <w:spacing w:after="0" w:line="360" w:lineRule="auto"/>
              <w:jc w:val="center"/>
              <w:rPr>
                <w:rFonts w:ascii="Arial" w:eastAsia="Times New Roman" w:hAnsi="Arial" w:cs="Arial"/>
                <w:color w:val="000000"/>
                <w:sz w:val="16"/>
                <w:szCs w:val="16"/>
                <w:lang w:eastAsia="en-GB"/>
              </w:rPr>
            </w:pPr>
          </w:p>
        </w:tc>
        <w:tc>
          <w:tcPr>
            <w:tcW w:w="3149" w:type="dxa"/>
            <w:shd w:val="clear" w:color="auto" w:fill="auto"/>
            <w:noWrap/>
            <w:vAlign w:val="bottom"/>
            <w:hideMark/>
          </w:tcPr>
          <w:p w:rsidR="001020EE" w:rsidRPr="00683CF1" w:rsidRDefault="001020EE"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(0.284)</w:t>
            </w:r>
          </w:p>
        </w:tc>
      </w:tr>
      <w:tr w:rsidR="001020EE" w:rsidRPr="00F56A6C" w:rsidTr="001020EE">
        <w:trPr>
          <w:trHeight w:val="382"/>
        </w:trPr>
        <w:tc>
          <w:tcPr>
            <w:tcW w:w="2389" w:type="dxa"/>
            <w:shd w:val="clear" w:color="auto" w:fill="auto"/>
            <w:noWrap/>
            <w:vAlign w:val="bottom"/>
            <w:hideMark/>
          </w:tcPr>
          <w:p w:rsidR="001020EE" w:rsidRPr="00683CF1" w:rsidRDefault="001020EE"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Constant</w:t>
            </w:r>
          </w:p>
        </w:tc>
        <w:tc>
          <w:tcPr>
            <w:tcW w:w="3149" w:type="dxa"/>
            <w:shd w:val="clear" w:color="auto" w:fill="auto"/>
            <w:noWrap/>
            <w:vAlign w:val="bottom"/>
            <w:hideMark/>
          </w:tcPr>
          <w:p w:rsidR="001020EE" w:rsidRPr="00683CF1" w:rsidRDefault="001020EE"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-8090.6</w:t>
            </w:r>
          </w:p>
        </w:tc>
      </w:tr>
      <w:tr w:rsidR="001020EE" w:rsidRPr="00F56A6C" w:rsidTr="001020EE">
        <w:trPr>
          <w:trHeight w:val="382"/>
        </w:trPr>
        <w:tc>
          <w:tcPr>
            <w:tcW w:w="2389" w:type="dxa"/>
            <w:shd w:val="clear" w:color="auto" w:fill="auto"/>
            <w:noWrap/>
            <w:vAlign w:val="bottom"/>
            <w:hideMark/>
          </w:tcPr>
          <w:p w:rsidR="001020EE" w:rsidRPr="00683CF1" w:rsidRDefault="001020EE" w:rsidP="003D2034">
            <w:pPr>
              <w:spacing w:after="0" w:line="360" w:lineRule="auto"/>
              <w:jc w:val="center"/>
              <w:rPr>
                <w:rFonts w:ascii="Arial" w:eastAsia="Times New Roman" w:hAnsi="Arial" w:cs="Arial"/>
                <w:color w:val="000000"/>
                <w:sz w:val="16"/>
                <w:szCs w:val="16"/>
                <w:lang w:eastAsia="en-GB"/>
              </w:rPr>
            </w:pPr>
          </w:p>
        </w:tc>
        <w:tc>
          <w:tcPr>
            <w:tcW w:w="3149" w:type="dxa"/>
            <w:shd w:val="clear" w:color="auto" w:fill="auto"/>
            <w:noWrap/>
            <w:vAlign w:val="bottom"/>
            <w:hideMark/>
          </w:tcPr>
          <w:p w:rsidR="001020EE" w:rsidRPr="00683CF1" w:rsidRDefault="001020EE"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(63386.6)</w:t>
            </w:r>
          </w:p>
        </w:tc>
      </w:tr>
      <w:tr w:rsidR="001020EE" w:rsidRPr="00F56A6C" w:rsidTr="001020EE">
        <w:trPr>
          <w:trHeight w:val="382"/>
        </w:trPr>
        <w:tc>
          <w:tcPr>
            <w:tcW w:w="2389" w:type="dxa"/>
            <w:shd w:val="clear" w:color="auto" w:fill="auto"/>
            <w:noWrap/>
            <w:vAlign w:val="bottom"/>
            <w:hideMark/>
          </w:tcPr>
          <w:p w:rsidR="001020EE" w:rsidRPr="00683CF1" w:rsidRDefault="001020EE"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Observations</w:t>
            </w:r>
          </w:p>
        </w:tc>
        <w:tc>
          <w:tcPr>
            <w:tcW w:w="3149" w:type="dxa"/>
            <w:shd w:val="clear" w:color="auto" w:fill="auto"/>
            <w:noWrap/>
            <w:vAlign w:val="bottom"/>
            <w:hideMark/>
          </w:tcPr>
          <w:p w:rsidR="001020EE" w:rsidRPr="00683CF1" w:rsidRDefault="001020EE"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24</w:t>
            </w:r>
          </w:p>
        </w:tc>
      </w:tr>
      <w:tr w:rsidR="001020EE" w:rsidRPr="00F56A6C" w:rsidTr="001020EE">
        <w:trPr>
          <w:trHeight w:val="382"/>
        </w:trPr>
        <w:tc>
          <w:tcPr>
            <w:tcW w:w="2389" w:type="dxa"/>
            <w:shd w:val="clear" w:color="auto" w:fill="auto"/>
            <w:noWrap/>
            <w:vAlign w:val="bottom"/>
            <w:hideMark/>
          </w:tcPr>
          <w:p w:rsidR="001020EE" w:rsidRPr="00683CF1" w:rsidRDefault="001020EE"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R-squared</w:t>
            </w:r>
          </w:p>
        </w:tc>
        <w:tc>
          <w:tcPr>
            <w:tcW w:w="3149" w:type="dxa"/>
            <w:shd w:val="clear" w:color="auto" w:fill="auto"/>
            <w:noWrap/>
            <w:vAlign w:val="bottom"/>
            <w:hideMark/>
          </w:tcPr>
          <w:p w:rsidR="001020EE" w:rsidRPr="00683CF1" w:rsidRDefault="001020EE" w:rsidP="003D2034">
            <w:pPr>
              <w:spacing w:after="0" w:line="360" w:lineRule="auto"/>
              <w:jc w:val="center"/>
              <w:rPr>
                <w:rFonts w:ascii="Arial" w:eastAsia="Times New Roman" w:hAnsi="Arial" w:cs="Arial"/>
                <w:color w:val="000000"/>
                <w:sz w:val="16"/>
                <w:szCs w:val="16"/>
                <w:lang w:eastAsia="en-GB"/>
              </w:rPr>
            </w:pPr>
            <w:r w:rsidRPr="00683CF1">
              <w:rPr>
                <w:rFonts w:ascii="Arial" w:eastAsia="Times New Roman" w:hAnsi="Arial" w:cs="Arial"/>
                <w:color w:val="000000"/>
                <w:sz w:val="16"/>
                <w:szCs w:val="16"/>
                <w:lang w:eastAsia="en-GB"/>
              </w:rPr>
              <w:t>0.802</w:t>
            </w:r>
          </w:p>
        </w:tc>
      </w:tr>
    </w:tbl>
    <w:p w:rsidR="000416B2" w:rsidRPr="005060E8" w:rsidRDefault="00E01CE4" w:rsidP="005060E8">
      <w:pPr>
        <w:spacing w:line="360" w:lineRule="auto"/>
        <w:rPr>
          <w:rFonts w:ascii="Arial" w:hAnsi="Arial" w:cs="Arial"/>
          <w:sz w:val="18"/>
          <w:szCs w:val="18"/>
        </w:rPr>
      </w:pPr>
      <w:r>
        <w:rPr>
          <w:rFonts w:ascii="Arial" w:hAnsi="Arial" w:cs="Arial"/>
          <w:b/>
          <w:sz w:val="18"/>
          <w:szCs w:val="18"/>
        </w:rPr>
        <w:t xml:space="preserve">           </w:t>
      </w:r>
      <w:r w:rsidR="007C1ED4" w:rsidRPr="008909E6">
        <w:rPr>
          <w:rFonts w:ascii="Arial" w:hAnsi="Arial" w:cs="Arial"/>
          <w:b/>
          <w:sz w:val="18"/>
          <w:szCs w:val="18"/>
        </w:rPr>
        <w:t>Notes</w:t>
      </w:r>
      <w:r w:rsidR="007C1ED4" w:rsidRPr="008909E6">
        <w:rPr>
          <w:rFonts w:ascii="Arial" w:hAnsi="Arial" w:cs="Arial"/>
          <w:sz w:val="18"/>
          <w:szCs w:val="18"/>
        </w:rPr>
        <w:t>: Standard errors in parentheses *** p&lt;0.01, ** p&lt;0.05, * p&lt;0.1</w:t>
      </w:r>
    </w:p>
    <w:p w:rsidR="00F502DC" w:rsidRPr="00BA5AF0" w:rsidRDefault="00BA5AF0" w:rsidP="0014604F">
      <w:pPr>
        <w:spacing w:after="0" w:line="360" w:lineRule="auto"/>
        <w:jc w:val="both"/>
        <w:rPr>
          <w:rFonts w:ascii="Garamond" w:hAnsi="Garamond" w:cs="Times New Roman"/>
          <w:sz w:val="24"/>
          <w:szCs w:val="24"/>
        </w:rPr>
      </w:pPr>
      <w:r>
        <w:rPr>
          <w:rFonts w:ascii="Garamond" w:hAnsi="Garamond" w:cs="Times New Roman"/>
          <w:b/>
          <w:sz w:val="24"/>
          <w:szCs w:val="24"/>
        </w:rPr>
        <w:t xml:space="preserve">        </w:t>
      </w:r>
    </w:p>
    <w:p w:rsidR="001020EE" w:rsidRDefault="001020EE" w:rsidP="0014604F">
      <w:pPr>
        <w:spacing w:after="0" w:line="360" w:lineRule="auto"/>
        <w:jc w:val="both"/>
        <w:rPr>
          <w:rFonts w:ascii="Garamond" w:hAnsi="Garamond" w:cs="Times New Roman"/>
          <w:b/>
          <w:sz w:val="24"/>
          <w:szCs w:val="24"/>
        </w:rPr>
      </w:pPr>
    </w:p>
    <w:p w:rsidR="001020EE" w:rsidRDefault="001020EE" w:rsidP="0014604F">
      <w:pPr>
        <w:spacing w:after="0" w:line="360" w:lineRule="auto"/>
        <w:jc w:val="both"/>
        <w:rPr>
          <w:rFonts w:ascii="Garamond" w:hAnsi="Garamond" w:cs="Times New Roman"/>
          <w:b/>
          <w:sz w:val="24"/>
          <w:szCs w:val="24"/>
        </w:rPr>
      </w:pPr>
    </w:p>
    <w:p w:rsidR="001020EE" w:rsidRDefault="001020EE" w:rsidP="0014604F">
      <w:pPr>
        <w:spacing w:after="0" w:line="360" w:lineRule="auto"/>
        <w:jc w:val="both"/>
        <w:rPr>
          <w:rFonts w:ascii="Garamond" w:hAnsi="Garamond" w:cs="Times New Roman"/>
          <w:b/>
          <w:sz w:val="24"/>
          <w:szCs w:val="24"/>
        </w:rPr>
      </w:pPr>
    </w:p>
    <w:p w:rsidR="001020EE" w:rsidRDefault="001020EE" w:rsidP="001020EE">
      <w:pPr>
        <w:spacing w:after="0" w:line="360" w:lineRule="auto"/>
        <w:jc w:val="both"/>
        <w:rPr>
          <w:rFonts w:ascii="Garamond" w:hAnsi="Garamond" w:cs="Arial"/>
          <w:sz w:val="24"/>
          <w:szCs w:val="24"/>
        </w:rPr>
      </w:pPr>
    </w:p>
    <w:p w:rsidR="001020EE" w:rsidRDefault="001020EE" w:rsidP="001020EE">
      <w:pPr>
        <w:spacing w:after="0" w:line="360" w:lineRule="auto"/>
        <w:jc w:val="both"/>
        <w:rPr>
          <w:rFonts w:ascii="Garamond" w:hAnsi="Garamond" w:cs="Arial"/>
          <w:sz w:val="24"/>
          <w:szCs w:val="24"/>
        </w:rPr>
      </w:pPr>
    </w:p>
    <w:p w:rsidR="001020EE" w:rsidRPr="005060E8" w:rsidRDefault="001020EE" w:rsidP="001020EE">
      <w:pPr>
        <w:spacing w:after="0" w:line="360" w:lineRule="auto"/>
        <w:jc w:val="both"/>
        <w:rPr>
          <w:rFonts w:ascii="Garamond" w:eastAsiaTheme="minorEastAsia" w:hAnsi="Garamond" w:cs="Arial"/>
          <w:sz w:val="24"/>
          <w:szCs w:val="24"/>
        </w:rPr>
      </w:pPr>
      <w:r>
        <w:rPr>
          <w:rFonts w:ascii="Garamond" w:hAnsi="Garamond" w:cs="Arial"/>
          <w:sz w:val="24"/>
          <w:szCs w:val="24"/>
        </w:rPr>
        <w:lastRenderedPageBreak/>
        <w:t>D</w:t>
      </w:r>
      <w:r w:rsidRPr="005060E8">
        <w:rPr>
          <w:rFonts w:ascii="Garamond" w:hAnsi="Garamond" w:cs="Arial"/>
          <w:sz w:val="24"/>
          <w:szCs w:val="24"/>
        </w:rPr>
        <w:t>Q</w:t>
      </w:r>
      <w:r w:rsidRPr="005060E8">
        <w:rPr>
          <w:rFonts w:ascii="Garamond" w:hAnsi="Garamond" w:cs="Arial"/>
          <w:sz w:val="24"/>
          <w:szCs w:val="24"/>
          <w:vertAlign w:val="subscript"/>
        </w:rPr>
        <w:t>t</w:t>
      </w:r>
      <w:r w:rsidRPr="005060E8">
        <w:rPr>
          <w:rFonts w:ascii="Garamond" w:hAnsi="Garamond" w:cs="Arial"/>
          <w:sz w:val="24"/>
          <w:szCs w:val="24"/>
        </w:rPr>
        <w:t xml:space="preserve"> = -8090.6 – 0.782</w:t>
      </w:r>
      <w:r>
        <w:rPr>
          <w:rFonts w:ascii="Garamond" w:hAnsi="Garamond" w:cs="Arial"/>
          <w:sz w:val="24"/>
          <w:szCs w:val="24"/>
        </w:rPr>
        <w:t>D</w:t>
      </w:r>
      <w:r w:rsidRPr="005060E8">
        <w:rPr>
          <w:rFonts w:ascii="Garamond" w:eastAsiaTheme="minorEastAsia" w:hAnsi="Garamond" w:cs="Arial"/>
          <w:sz w:val="24"/>
          <w:szCs w:val="24"/>
        </w:rPr>
        <w:t>Q</w:t>
      </w:r>
      <w:r w:rsidRPr="005060E8">
        <w:rPr>
          <w:rFonts w:ascii="Garamond" w:eastAsiaTheme="minorEastAsia" w:hAnsi="Garamond" w:cs="Arial"/>
          <w:sz w:val="24"/>
          <w:szCs w:val="24"/>
          <w:vertAlign w:val="subscript"/>
        </w:rPr>
        <w:t>t-1</w:t>
      </w:r>
      <w:r w:rsidRPr="005060E8">
        <w:rPr>
          <w:rFonts w:ascii="Garamond" w:eastAsiaTheme="minorEastAsia" w:hAnsi="Garamond" w:cs="Arial"/>
          <w:sz w:val="24"/>
          <w:szCs w:val="24"/>
        </w:rPr>
        <w:t xml:space="preserve"> + 0.012</w:t>
      </w:r>
      <w:r>
        <w:rPr>
          <w:rFonts w:ascii="Garamond" w:eastAsiaTheme="minorEastAsia" w:hAnsi="Garamond" w:cs="Arial"/>
          <w:sz w:val="24"/>
          <w:szCs w:val="24"/>
        </w:rPr>
        <w:t>D</w:t>
      </w:r>
      <w:r w:rsidRPr="005060E8">
        <w:rPr>
          <w:rFonts w:ascii="Garamond" w:eastAsiaTheme="minorEastAsia" w:hAnsi="Garamond" w:cs="Arial"/>
          <w:sz w:val="24"/>
          <w:szCs w:val="24"/>
        </w:rPr>
        <w:t>FOB</w:t>
      </w:r>
      <w:r w:rsidRPr="005060E8">
        <w:rPr>
          <w:rFonts w:ascii="Garamond" w:eastAsiaTheme="minorEastAsia" w:hAnsi="Garamond" w:cs="Arial"/>
          <w:sz w:val="24"/>
          <w:szCs w:val="24"/>
          <w:vertAlign w:val="subscript"/>
        </w:rPr>
        <w:t>t-1</w:t>
      </w:r>
      <w:r w:rsidRPr="005060E8">
        <w:rPr>
          <w:rFonts w:ascii="Garamond" w:eastAsiaTheme="minorEastAsia" w:hAnsi="Garamond" w:cs="Arial"/>
          <w:sz w:val="24"/>
          <w:szCs w:val="24"/>
        </w:rPr>
        <w:t xml:space="preserve"> + 888.4</w:t>
      </w:r>
      <w:r>
        <w:rPr>
          <w:rFonts w:ascii="Garamond" w:eastAsiaTheme="minorEastAsia" w:hAnsi="Garamond" w:cs="Arial"/>
          <w:sz w:val="24"/>
          <w:szCs w:val="24"/>
        </w:rPr>
        <w:t>D</w:t>
      </w:r>
      <w:r w:rsidRPr="005060E8">
        <w:rPr>
          <w:rFonts w:ascii="Garamond" w:eastAsiaTheme="minorEastAsia" w:hAnsi="Garamond" w:cs="Arial"/>
          <w:sz w:val="24"/>
          <w:szCs w:val="24"/>
        </w:rPr>
        <w:t>P</w:t>
      </w:r>
      <w:r w:rsidRPr="005060E8">
        <w:rPr>
          <w:rFonts w:ascii="Garamond" w:eastAsiaTheme="minorEastAsia" w:hAnsi="Garamond" w:cs="Arial"/>
          <w:sz w:val="24"/>
          <w:szCs w:val="24"/>
          <w:vertAlign w:val="subscript"/>
        </w:rPr>
        <w:t>t-1</w:t>
      </w:r>
      <w:r w:rsidRPr="005060E8">
        <w:rPr>
          <w:rFonts w:ascii="Garamond" w:eastAsiaTheme="minorEastAsia" w:hAnsi="Garamond" w:cs="Arial"/>
          <w:sz w:val="24"/>
          <w:szCs w:val="24"/>
        </w:rPr>
        <w:t xml:space="preserve"> + 757.78</w:t>
      </w:r>
      <w:r>
        <w:rPr>
          <w:rFonts w:ascii="Garamond" w:eastAsiaTheme="minorEastAsia" w:hAnsi="Garamond" w:cs="Arial"/>
          <w:sz w:val="24"/>
          <w:szCs w:val="24"/>
        </w:rPr>
        <w:t>D</w:t>
      </w:r>
      <w:r w:rsidRPr="005060E8">
        <w:rPr>
          <w:rFonts w:ascii="Garamond" w:eastAsiaTheme="minorEastAsia" w:hAnsi="Garamond" w:cs="Arial"/>
          <w:sz w:val="24"/>
          <w:szCs w:val="24"/>
        </w:rPr>
        <w:t>P</w:t>
      </w:r>
      <w:r w:rsidRPr="005060E8">
        <w:rPr>
          <w:rFonts w:ascii="Garamond" w:eastAsiaTheme="minorEastAsia" w:hAnsi="Garamond" w:cs="Arial"/>
          <w:sz w:val="24"/>
          <w:szCs w:val="24"/>
          <w:vertAlign w:val="subscript"/>
        </w:rPr>
        <w:t>t-2</w:t>
      </w:r>
      <w:r w:rsidRPr="005060E8">
        <w:rPr>
          <w:rFonts w:ascii="Garamond" w:eastAsiaTheme="minorEastAsia" w:hAnsi="Garamond" w:cs="Arial"/>
          <w:sz w:val="24"/>
          <w:szCs w:val="24"/>
        </w:rPr>
        <w:t xml:space="preserve"> – 8430.7</w:t>
      </w:r>
      <w:r>
        <w:rPr>
          <w:rFonts w:ascii="Garamond" w:eastAsiaTheme="minorEastAsia" w:hAnsi="Garamond" w:cs="Arial"/>
          <w:sz w:val="24"/>
          <w:szCs w:val="24"/>
        </w:rPr>
        <w:t>D</w:t>
      </w:r>
      <w:r w:rsidRPr="005060E8">
        <w:rPr>
          <w:rFonts w:ascii="Garamond" w:eastAsiaTheme="minorEastAsia" w:hAnsi="Garamond" w:cs="Arial"/>
          <w:sz w:val="24"/>
          <w:szCs w:val="24"/>
        </w:rPr>
        <w:t>Codapec</w:t>
      </w:r>
      <w:r w:rsidRPr="005060E8">
        <w:rPr>
          <w:rFonts w:ascii="Garamond" w:eastAsiaTheme="minorEastAsia" w:hAnsi="Garamond" w:cs="Arial"/>
          <w:sz w:val="24"/>
          <w:szCs w:val="24"/>
          <w:vertAlign w:val="subscript"/>
        </w:rPr>
        <w:t>t-1</w:t>
      </w:r>
      <w:r>
        <w:rPr>
          <w:rFonts w:ascii="Garamond" w:eastAsiaTheme="minorEastAsia" w:hAnsi="Garamond" w:cs="Arial"/>
          <w:sz w:val="24"/>
          <w:szCs w:val="24"/>
        </w:rPr>
        <w:t xml:space="preserve"> </w:t>
      </w:r>
      <w:r w:rsidRPr="005060E8">
        <w:rPr>
          <w:rFonts w:ascii="Garamond" w:eastAsiaTheme="minorEastAsia" w:hAnsi="Garamond" w:cs="Arial"/>
          <w:sz w:val="24"/>
          <w:szCs w:val="24"/>
        </w:rPr>
        <w:t xml:space="preserve"> </w:t>
      </w:r>
    </w:p>
    <w:p w:rsidR="001020EE" w:rsidRPr="005060E8" w:rsidRDefault="001020EE" w:rsidP="001020EE">
      <w:pPr>
        <w:spacing w:after="0" w:line="360" w:lineRule="auto"/>
        <w:jc w:val="both"/>
        <w:rPr>
          <w:rFonts w:ascii="Garamond" w:eastAsiaTheme="minorEastAsia" w:hAnsi="Garamond" w:cs="Arial"/>
          <w:sz w:val="24"/>
          <w:szCs w:val="24"/>
        </w:rPr>
      </w:pPr>
      <w:r w:rsidRPr="005060E8">
        <w:rPr>
          <w:rFonts w:ascii="Garamond" w:eastAsiaTheme="minorEastAsia" w:hAnsi="Garamond" w:cs="Arial"/>
          <w:sz w:val="24"/>
          <w:szCs w:val="24"/>
        </w:rPr>
        <w:t xml:space="preserve"> Se = (</w:t>
      </w:r>
      <w:r w:rsidRPr="002E3A0F">
        <w:rPr>
          <w:rFonts w:ascii="Garamond" w:eastAsiaTheme="minorEastAsia" w:hAnsi="Garamond" w:cs="Arial"/>
          <w:sz w:val="24"/>
          <w:szCs w:val="24"/>
        </w:rPr>
        <w:t>63386.6</w:t>
      </w:r>
      <w:r w:rsidRPr="005060E8">
        <w:rPr>
          <w:rFonts w:ascii="Garamond" w:eastAsiaTheme="minorEastAsia" w:hAnsi="Garamond" w:cs="Arial"/>
          <w:sz w:val="24"/>
          <w:szCs w:val="24"/>
        </w:rPr>
        <w:t>) (</w:t>
      </w:r>
      <w:r w:rsidRPr="002E3A0F">
        <w:rPr>
          <w:rFonts w:ascii="Garamond" w:eastAsiaTheme="minorEastAsia" w:hAnsi="Garamond" w:cs="Arial"/>
          <w:sz w:val="24"/>
          <w:szCs w:val="24"/>
        </w:rPr>
        <w:t>0.2083</w:t>
      </w:r>
      <w:r w:rsidRPr="005060E8">
        <w:rPr>
          <w:rFonts w:ascii="Garamond" w:eastAsiaTheme="minorEastAsia" w:hAnsi="Garamond" w:cs="Arial"/>
          <w:sz w:val="24"/>
          <w:szCs w:val="24"/>
        </w:rPr>
        <w:t>)      (</w:t>
      </w:r>
      <w:r w:rsidRPr="002E3A0F">
        <w:rPr>
          <w:rFonts w:ascii="Garamond" w:eastAsiaTheme="minorEastAsia" w:hAnsi="Garamond" w:cs="Arial"/>
          <w:sz w:val="24"/>
          <w:szCs w:val="24"/>
        </w:rPr>
        <w:t>0.0171</w:t>
      </w:r>
      <w:r w:rsidRPr="005060E8">
        <w:rPr>
          <w:rFonts w:ascii="Garamond" w:eastAsiaTheme="minorEastAsia" w:hAnsi="Garamond" w:cs="Arial"/>
          <w:sz w:val="24"/>
          <w:szCs w:val="24"/>
        </w:rPr>
        <w:t>)          (</w:t>
      </w:r>
      <w:r w:rsidRPr="002E3A0F">
        <w:rPr>
          <w:rFonts w:ascii="Garamond" w:eastAsiaTheme="minorEastAsia" w:hAnsi="Garamond" w:cs="Arial"/>
          <w:sz w:val="24"/>
          <w:szCs w:val="24"/>
        </w:rPr>
        <w:t>254.5</w:t>
      </w:r>
      <w:r w:rsidRPr="005060E8">
        <w:rPr>
          <w:rFonts w:ascii="Garamond" w:eastAsiaTheme="minorEastAsia" w:hAnsi="Garamond" w:cs="Arial"/>
          <w:sz w:val="24"/>
          <w:szCs w:val="24"/>
        </w:rPr>
        <w:t>)        (</w:t>
      </w:r>
      <w:r w:rsidRPr="002E3A0F">
        <w:rPr>
          <w:rFonts w:ascii="Garamond" w:eastAsiaTheme="minorEastAsia" w:hAnsi="Garamond" w:cs="Arial"/>
          <w:sz w:val="24"/>
          <w:szCs w:val="24"/>
        </w:rPr>
        <w:t>234.2</w:t>
      </w:r>
      <w:r w:rsidRPr="005060E8">
        <w:rPr>
          <w:rFonts w:ascii="Garamond" w:eastAsiaTheme="minorEastAsia" w:hAnsi="Garamond" w:cs="Arial"/>
          <w:sz w:val="24"/>
          <w:szCs w:val="24"/>
        </w:rPr>
        <w:t>)           (</w:t>
      </w:r>
      <w:r w:rsidRPr="002E3A0F">
        <w:rPr>
          <w:rFonts w:ascii="Garamond" w:eastAsiaTheme="minorEastAsia" w:hAnsi="Garamond" w:cs="Arial"/>
          <w:sz w:val="24"/>
          <w:szCs w:val="24"/>
        </w:rPr>
        <w:t>2859.8</w:t>
      </w:r>
      <w:r w:rsidRPr="005060E8">
        <w:rPr>
          <w:rFonts w:ascii="Garamond" w:eastAsiaTheme="minorEastAsia" w:hAnsi="Garamond" w:cs="Arial"/>
          <w:sz w:val="24"/>
          <w:szCs w:val="24"/>
        </w:rPr>
        <w:t>)</w:t>
      </w:r>
    </w:p>
    <w:p w:rsidR="001020EE" w:rsidRPr="005060E8" w:rsidRDefault="001020EE" w:rsidP="001020EE">
      <w:pPr>
        <w:spacing w:after="0" w:line="360" w:lineRule="auto"/>
        <w:jc w:val="both"/>
        <w:rPr>
          <w:rFonts w:ascii="Garamond" w:eastAsiaTheme="minorEastAsia" w:hAnsi="Garamond" w:cs="Arial"/>
          <w:sz w:val="24"/>
          <w:szCs w:val="24"/>
        </w:rPr>
      </w:pPr>
      <w:r w:rsidRPr="005060E8">
        <w:rPr>
          <w:rFonts w:ascii="Garamond" w:eastAsiaTheme="minorEastAsia" w:hAnsi="Garamond" w:cs="Arial"/>
          <w:sz w:val="24"/>
          <w:szCs w:val="24"/>
        </w:rPr>
        <w:t xml:space="preserve"> t </w:t>
      </w:r>
      <w:r>
        <w:rPr>
          <w:rFonts w:ascii="Garamond" w:eastAsiaTheme="minorEastAsia" w:hAnsi="Garamond" w:cs="Arial"/>
          <w:sz w:val="24"/>
          <w:szCs w:val="24"/>
        </w:rPr>
        <w:t>= [-0.13]      [-3.75]          [0.70]             [3.49]          [3.24]             [</w:t>
      </w:r>
      <w:r w:rsidRPr="005060E8">
        <w:rPr>
          <w:rFonts w:ascii="Garamond" w:eastAsiaTheme="minorEastAsia" w:hAnsi="Garamond" w:cs="Arial"/>
          <w:sz w:val="24"/>
          <w:szCs w:val="24"/>
        </w:rPr>
        <w:t>-2.95</w:t>
      </w:r>
      <w:r>
        <w:rPr>
          <w:rFonts w:ascii="Garamond" w:eastAsiaTheme="minorEastAsia" w:hAnsi="Garamond" w:cs="Arial"/>
          <w:sz w:val="24"/>
          <w:szCs w:val="24"/>
        </w:rPr>
        <w:t>]</w:t>
      </w:r>
      <w:r w:rsidRPr="005060E8">
        <w:rPr>
          <w:rFonts w:ascii="Garamond" w:eastAsiaTheme="minorEastAsia" w:hAnsi="Garamond" w:cs="Arial"/>
          <w:sz w:val="24"/>
          <w:szCs w:val="24"/>
        </w:rPr>
        <w:t xml:space="preserve">           </w:t>
      </w:r>
    </w:p>
    <w:p w:rsidR="001020EE" w:rsidRPr="005060E8" w:rsidRDefault="001020EE" w:rsidP="001020EE">
      <w:pPr>
        <w:spacing w:after="0" w:line="360" w:lineRule="auto"/>
        <w:jc w:val="both"/>
        <w:rPr>
          <w:rFonts w:ascii="Garamond" w:eastAsiaTheme="minorEastAsia" w:hAnsi="Garamond" w:cs="Arial"/>
          <w:sz w:val="24"/>
          <w:szCs w:val="24"/>
        </w:rPr>
      </w:pPr>
    </w:p>
    <w:p w:rsidR="001020EE" w:rsidRPr="005060E8" w:rsidRDefault="001020EE" w:rsidP="001020EE">
      <w:pPr>
        <w:spacing w:after="0" w:line="360" w:lineRule="auto"/>
        <w:jc w:val="both"/>
        <w:rPr>
          <w:rFonts w:ascii="Garamond" w:hAnsi="Garamond" w:cs="Arial"/>
          <w:sz w:val="24"/>
          <w:szCs w:val="24"/>
        </w:rPr>
      </w:pPr>
      <w:r w:rsidRPr="005060E8">
        <w:rPr>
          <w:rFonts w:ascii="Garamond" w:eastAsiaTheme="minorEastAsia" w:hAnsi="Garamond" w:cs="Arial"/>
          <w:sz w:val="24"/>
          <w:szCs w:val="24"/>
        </w:rPr>
        <w:t xml:space="preserve">     </w:t>
      </w:r>
      <w:r>
        <w:rPr>
          <w:rFonts w:ascii="Garamond" w:eastAsiaTheme="minorEastAsia" w:hAnsi="Garamond" w:cs="Arial"/>
          <w:sz w:val="24"/>
          <w:szCs w:val="24"/>
        </w:rPr>
        <w:t xml:space="preserve">     </w:t>
      </w:r>
      <w:r w:rsidRPr="005060E8">
        <w:rPr>
          <w:rFonts w:ascii="Garamond" w:eastAsiaTheme="minorEastAsia" w:hAnsi="Garamond" w:cs="Arial"/>
          <w:sz w:val="24"/>
          <w:szCs w:val="24"/>
        </w:rPr>
        <w:t xml:space="preserve"> </w:t>
      </w:r>
      <w:r>
        <w:rPr>
          <w:rFonts w:ascii="Garamond" w:eastAsiaTheme="minorEastAsia" w:hAnsi="Garamond" w:cs="Arial"/>
          <w:sz w:val="24"/>
          <w:szCs w:val="24"/>
        </w:rPr>
        <w:t>-</w:t>
      </w:r>
      <w:r w:rsidRPr="005060E8">
        <w:rPr>
          <w:rFonts w:ascii="Garamond" w:eastAsiaTheme="minorEastAsia" w:hAnsi="Garamond" w:cs="Arial"/>
          <w:sz w:val="24"/>
          <w:szCs w:val="24"/>
        </w:rPr>
        <w:t>0.101PM</w:t>
      </w:r>
      <w:r w:rsidRPr="005060E8">
        <w:rPr>
          <w:rFonts w:ascii="Garamond" w:eastAsiaTheme="minorEastAsia" w:hAnsi="Garamond" w:cs="Arial"/>
          <w:sz w:val="24"/>
          <w:szCs w:val="24"/>
          <w:vertAlign w:val="subscript"/>
        </w:rPr>
        <w:t>t</w:t>
      </w:r>
      <w:r w:rsidRPr="005060E8">
        <w:rPr>
          <w:rFonts w:ascii="Garamond" w:eastAsiaTheme="minorEastAsia" w:hAnsi="Garamond" w:cs="Arial"/>
          <w:sz w:val="24"/>
          <w:szCs w:val="24"/>
        </w:rPr>
        <w:t xml:space="preserve"> – 0.652</w:t>
      </w:r>
      <w:r>
        <w:rPr>
          <w:rFonts w:ascii="Garamond" w:eastAsiaTheme="minorEastAsia" w:hAnsi="Garamond" w:cs="Arial"/>
          <w:sz w:val="24"/>
          <w:szCs w:val="24"/>
        </w:rPr>
        <w:t>(</w:t>
      </w:r>
      <w:r w:rsidRPr="005060E8">
        <w:rPr>
          <w:rFonts w:ascii="Garamond" w:eastAsiaTheme="minorEastAsia" w:hAnsi="Garamond" w:cs="Arial"/>
          <w:sz w:val="24"/>
          <w:szCs w:val="24"/>
          <w:vertAlign w:val="subscript"/>
        </w:rPr>
        <w:t xml:space="preserve">   </w:t>
      </w:r>
      <w:r>
        <w:rPr>
          <w:rFonts w:ascii="Garamond" w:eastAsiaTheme="minorEastAsia" w:hAnsi="Garamond" w:cs="Arial"/>
          <w:sz w:val="24"/>
          <w:szCs w:val="24"/>
        </w:rPr>
        <w:t>Q</w:t>
      </w:r>
      <w:r w:rsidRPr="004E0460">
        <w:rPr>
          <w:rFonts w:ascii="Garamond" w:eastAsiaTheme="minorEastAsia" w:hAnsi="Garamond" w:cs="Arial"/>
          <w:sz w:val="24"/>
          <w:szCs w:val="24"/>
          <w:vertAlign w:val="subscript"/>
        </w:rPr>
        <w:t>t-1</w:t>
      </w:r>
      <w:r w:rsidRPr="005060E8">
        <w:rPr>
          <w:rFonts w:ascii="Garamond" w:eastAsiaTheme="minorEastAsia" w:hAnsi="Garamond" w:cs="Arial"/>
          <w:sz w:val="24"/>
          <w:szCs w:val="24"/>
          <w:vertAlign w:val="subscript"/>
        </w:rPr>
        <w:t xml:space="preserve">   </w:t>
      </w:r>
      <w:r>
        <w:rPr>
          <w:rFonts w:ascii="Garamond" w:eastAsiaTheme="minorEastAsia" w:hAnsi="Garamond" w:cs="Arial"/>
          <w:sz w:val="24"/>
          <w:szCs w:val="24"/>
        </w:rPr>
        <w:t>-</w:t>
      </w:r>
      <w:r>
        <w:rPr>
          <w:rFonts w:ascii="Garamond" w:eastAsiaTheme="minorEastAsia" w:hAnsi="Garamond" w:cs="Arial"/>
          <w:sz w:val="24"/>
          <w:szCs w:val="24"/>
          <w:vertAlign w:val="subscript"/>
        </w:rPr>
        <w:t xml:space="preserve">  </w:t>
      </w:r>
      <w:r w:rsidRPr="005060E8">
        <w:rPr>
          <w:rFonts w:ascii="Garamond" w:eastAsiaTheme="minorEastAsia" w:hAnsi="Garamond" w:cs="Arial"/>
          <w:sz w:val="24"/>
          <w:szCs w:val="24"/>
          <w:vertAlign w:val="subscript"/>
        </w:rPr>
        <w:t xml:space="preserve"> </w:t>
      </w:r>
      <w:r>
        <w:rPr>
          <w:rFonts w:ascii="Garamond" w:eastAsiaTheme="minorEastAsia" w:hAnsi="Garamond" w:cs="Arial"/>
          <w:sz w:val="24"/>
          <w:szCs w:val="24"/>
        </w:rPr>
        <w:t>888.6</w:t>
      </w:r>
      <w:r w:rsidRPr="005060E8">
        <w:rPr>
          <w:rFonts w:ascii="Garamond" w:eastAsiaTheme="minorEastAsia" w:hAnsi="Garamond" w:cs="Arial"/>
          <w:sz w:val="24"/>
          <w:szCs w:val="24"/>
        </w:rPr>
        <w:t>P</w:t>
      </w:r>
      <w:r w:rsidRPr="005060E8">
        <w:rPr>
          <w:rFonts w:ascii="Garamond" w:eastAsiaTheme="minorEastAsia" w:hAnsi="Garamond" w:cs="Arial"/>
          <w:sz w:val="24"/>
          <w:szCs w:val="24"/>
          <w:vertAlign w:val="subscript"/>
        </w:rPr>
        <w:t>t-1</w:t>
      </w:r>
      <w:r w:rsidRPr="005060E8">
        <w:rPr>
          <w:rFonts w:ascii="Garamond" w:eastAsiaTheme="minorEastAsia" w:hAnsi="Garamond" w:cs="Arial"/>
          <w:sz w:val="24"/>
          <w:szCs w:val="24"/>
        </w:rPr>
        <w:t xml:space="preserve"> </w:t>
      </w:r>
      <w:r>
        <w:rPr>
          <w:rFonts w:ascii="Garamond" w:eastAsiaTheme="minorEastAsia" w:hAnsi="Garamond" w:cs="Arial"/>
          <w:sz w:val="24"/>
          <w:szCs w:val="24"/>
        </w:rPr>
        <w:t>– 684.5</w:t>
      </w:r>
      <w:r w:rsidRPr="005060E8">
        <w:rPr>
          <w:rFonts w:ascii="Garamond" w:eastAsiaTheme="minorEastAsia" w:hAnsi="Garamond" w:cs="Arial"/>
          <w:sz w:val="24"/>
          <w:szCs w:val="24"/>
        </w:rPr>
        <w:t>P</w:t>
      </w:r>
      <w:r w:rsidRPr="005060E8">
        <w:rPr>
          <w:rFonts w:ascii="Garamond" w:eastAsiaTheme="minorEastAsia" w:hAnsi="Garamond" w:cs="Arial"/>
          <w:sz w:val="24"/>
          <w:szCs w:val="24"/>
          <w:vertAlign w:val="subscript"/>
        </w:rPr>
        <w:t>t-</w:t>
      </w:r>
      <w:r>
        <w:rPr>
          <w:rFonts w:ascii="Garamond" w:eastAsiaTheme="minorEastAsia" w:hAnsi="Garamond" w:cs="Arial"/>
          <w:sz w:val="24"/>
          <w:szCs w:val="24"/>
          <w:vertAlign w:val="subscript"/>
        </w:rPr>
        <w:t xml:space="preserve">5 </w:t>
      </w:r>
      <w:r>
        <w:rPr>
          <w:rFonts w:ascii="Garamond" w:eastAsiaTheme="minorEastAsia" w:hAnsi="Garamond" w:cs="Arial"/>
          <w:sz w:val="24"/>
          <w:szCs w:val="24"/>
        </w:rPr>
        <w:t>–</w:t>
      </w:r>
      <w:r w:rsidRPr="005060E8">
        <w:rPr>
          <w:rFonts w:ascii="Garamond" w:eastAsiaTheme="minorEastAsia" w:hAnsi="Garamond" w:cs="Arial"/>
          <w:sz w:val="24"/>
          <w:szCs w:val="24"/>
          <w:vertAlign w:val="subscript"/>
        </w:rPr>
        <w:t xml:space="preserve"> </w:t>
      </w:r>
      <w:r>
        <w:rPr>
          <w:rFonts w:ascii="Garamond" w:eastAsiaTheme="minorEastAsia" w:hAnsi="Garamond" w:cs="Arial"/>
          <w:sz w:val="24"/>
          <w:szCs w:val="24"/>
        </w:rPr>
        <w:t>0.074</w:t>
      </w:r>
      <w:r w:rsidRPr="005060E8">
        <w:rPr>
          <w:rFonts w:ascii="Garamond" w:eastAsiaTheme="minorEastAsia" w:hAnsi="Garamond" w:cs="Arial"/>
          <w:sz w:val="24"/>
          <w:szCs w:val="24"/>
        </w:rPr>
        <w:t>FOB</w:t>
      </w:r>
      <w:r w:rsidRPr="005060E8">
        <w:rPr>
          <w:rFonts w:ascii="Garamond" w:eastAsiaTheme="minorEastAsia" w:hAnsi="Garamond" w:cs="Arial"/>
          <w:sz w:val="24"/>
          <w:szCs w:val="24"/>
          <w:vertAlign w:val="subscript"/>
        </w:rPr>
        <w:t>t-1</w:t>
      </w:r>
      <w:r w:rsidRPr="005060E8">
        <w:rPr>
          <w:rFonts w:ascii="Garamond" w:eastAsiaTheme="minorEastAsia" w:hAnsi="Garamond" w:cs="Arial"/>
          <w:sz w:val="24"/>
          <w:szCs w:val="24"/>
        </w:rPr>
        <w:t xml:space="preserve"> </w:t>
      </w:r>
      <w:r>
        <w:rPr>
          <w:rFonts w:ascii="Garamond" w:eastAsiaTheme="minorEastAsia" w:hAnsi="Garamond" w:cs="Arial"/>
          <w:sz w:val="24"/>
          <w:szCs w:val="24"/>
        </w:rPr>
        <w:t>+</w:t>
      </w:r>
      <w:r w:rsidRPr="005060E8">
        <w:rPr>
          <w:rFonts w:ascii="Garamond" w:eastAsiaTheme="minorEastAsia" w:hAnsi="Garamond" w:cs="Arial"/>
          <w:sz w:val="24"/>
          <w:szCs w:val="24"/>
          <w:vertAlign w:val="subscript"/>
        </w:rPr>
        <w:t xml:space="preserve"> </w:t>
      </w:r>
      <w:r>
        <w:rPr>
          <w:rFonts w:ascii="Garamond" w:eastAsiaTheme="minorEastAsia" w:hAnsi="Garamond" w:cs="Arial"/>
          <w:sz w:val="24"/>
          <w:szCs w:val="24"/>
        </w:rPr>
        <w:t xml:space="preserve">10409.5 </w:t>
      </w:r>
      <w:r w:rsidRPr="005060E8">
        <w:rPr>
          <w:rFonts w:ascii="Garamond" w:eastAsiaTheme="minorEastAsia" w:hAnsi="Garamond" w:cs="Arial"/>
          <w:sz w:val="24"/>
          <w:szCs w:val="24"/>
        </w:rPr>
        <w:t>Codapec</w:t>
      </w:r>
      <w:r w:rsidRPr="005060E8">
        <w:rPr>
          <w:rFonts w:ascii="Garamond" w:eastAsiaTheme="minorEastAsia" w:hAnsi="Garamond" w:cs="Arial"/>
          <w:sz w:val="24"/>
          <w:szCs w:val="24"/>
          <w:vertAlign w:val="subscript"/>
        </w:rPr>
        <w:t>t-1</w:t>
      </w:r>
      <w:r>
        <w:rPr>
          <w:rFonts w:ascii="Garamond" w:eastAsiaTheme="minorEastAsia" w:hAnsi="Garamond" w:cs="Arial"/>
          <w:sz w:val="24"/>
          <w:szCs w:val="24"/>
        </w:rPr>
        <w:t>)</w:t>
      </w:r>
      <w:r w:rsidRPr="005060E8">
        <w:rPr>
          <w:rFonts w:ascii="Garamond" w:eastAsiaTheme="minorEastAsia" w:hAnsi="Garamond" w:cs="Arial"/>
          <w:sz w:val="24"/>
          <w:szCs w:val="24"/>
        </w:rPr>
        <w:t xml:space="preserve"> </w:t>
      </w:r>
      <w:r>
        <w:rPr>
          <w:rFonts w:ascii="Garamond" w:eastAsiaTheme="minorEastAsia" w:hAnsi="Garamond" w:cs="Arial"/>
          <w:sz w:val="24"/>
          <w:szCs w:val="24"/>
        </w:rPr>
        <w:t>+ e</w:t>
      </w:r>
      <w:r w:rsidRPr="00E314AF">
        <w:rPr>
          <w:rFonts w:ascii="Garamond" w:eastAsiaTheme="minorEastAsia" w:hAnsi="Garamond" w:cs="Arial"/>
          <w:sz w:val="24"/>
          <w:szCs w:val="24"/>
          <w:vertAlign w:val="subscript"/>
        </w:rPr>
        <w:t>t</w:t>
      </w:r>
      <w:r>
        <w:rPr>
          <w:rFonts w:ascii="Garamond" w:eastAsiaTheme="minorEastAsia" w:hAnsi="Garamond" w:cs="Arial"/>
          <w:sz w:val="24"/>
          <w:szCs w:val="24"/>
        </w:rPr>
        <w:t xml:space="preserve">    </w:t>
      </w:r>
      <w:r w:rsidRPr="005060E8">
        <w:rPr>
          <w:rFonts w:ascii="Garamond" w:eastAsiaTheme="minorEastAsia" w:hAnsi="Garamond" w:cs="Arial"/>
          <w:sz w:val="24"/>
          <w:szCs w:val="24"/>
          <w:vertAlign w:val="subscript"/>
        </w:rPr>
        <w:t xml:space="preserve">       </w:t>
      </w:r>
      <w:r w:rsidRPr="005060E8">
        <w:rPr>
          <w:rFonts w:ascii="Garamond" w:eastAsiaTheme="minorEastAsia" w:hAnsi="Garamond" w:cs="Arial"/>
          <w:sz w:val="24"/>
          <w:szCs w:val="24"/>
        </w:rPr>
        <w:t xml:space="preserve">                                                                    </w:t>
      </w:r>
    </w:p>
    <w:p w:rsidR="001020EE" w:rsidRPr="005060E8" w:rsidRDefault="001020EE" w:rsidP="001020EE">
      <w:pPr>
        <w:spacing w:after="0" w:line="360" w:lineRule="auto"/>
        <w:jc w:val="both"/>
        <w:rPr>
          <w:rFonts w:ascii="Garamond" w:hAnsi="Garamond" w:cs="Arial"/>
          <w:sz w:val="24"/>
          <w:szCs w:val="24"/>
        </w:rPr>
      </w:pPr>
      <w:r w:rsidRPr="005060E8">
        <w:rPr>
          <w:rFonts w:ascii="Garamond" w:hAnsi="Garamond" w:cs="Arial"/>
          <w:sz w:val="24"/>
          <w:szCs w:val="24"/>
        </w:rPr>
        <w:t xml:space="preserve">     </w:t>
      </w:r>
      <w:r>
        <w:rPr>
          <w:rFonts w:ascii="Garamond" w:hAnsi="Garamond" w:cs="Arial"/>
          <w:sz w:val="24"/>
          <w:szCs w:val="24"/>
        </w:rPr>
        <w:t xml:space="preserve">      </w:t>
      </w:r>
      <w:r w:rsidRPr="005060E8">
        <w:rPr>
          <w:rFonts w:ascii="Garamond" w:hAnsi="Garamond" w:cs="Arial"/>
          <w:sz w:val="24"/>
          <w:szCs w:val="24"/>
        </w:rPr>
        <w:t>(</w:t>
      </w:r>
      <w:r w:rsidRPr="002E3A0F">
        <w:rPr>
          <w:rFonts w:ascii="Garamond" w:hAnsi="Garamond" w:cs="Arial"/>
          <w:sz w:val="24"/>
          <w:szCs w:val="24"/>
        </w:rPr>
        <w:t>0.081</w:t>
      </w:r>
      <w:r w:rsidRPr="005060E8">
        <w:rPr>
          <w:rFonts w:ascii="Garamond" w:hAnsi="Garamond" w:cs="Arial"/>
          <w:sz w:val="24"/>
          <w:szCs w:val="24"/>
        </w:rPr>
        <w:t>)       (</w:t>
      </w:r>
      <w:r w:rsidRPr="002E3A0F">
        <w:rPr>
          <w:rFonts w:ascii="Garamond" w:hAnsi="Garamond" w:cs="Arial"/>
          <w:sz w:val="24"/>
          <w:szCs w:val="24"/>
        </w:rPr>
        <w:t>0.284</w:t>
      </w:r>
      <w:r w:rsidRPr="005060E8">
        <w:rPr>
          <w:rFonts w:ascii="Garamond" w:hAnsi="Garamond" w:cs="Arial"/>
          <w:sz w:val="24"/>
          <w:szCs w:val="24"/>
        </w:rPr>
        <w:t>)</w:t>
      </w:r>
    </w:p>
    <w:p w:rsidR="001020EE" w:rsidRPr="005060E8" w:rsidRDefault="001020EE" w:rsidP="001020EE">
      <w:pPr>
        <w:tabs>
          <w:tab w:val="right" w:pos="9026"/>
        </w:tabs>
        <w:spacing w:after="0" w:line="360" w:lineRule="auto"/>
        <w:jc w:val="both"/>
        <w:rPr>
          <w:rFonts w:ascii="Garamond" w:hAnsi="Garamond" w:cs="Arial"/>
          <w:sz w:val="24"/>
          <w:szCs w:val="24"/>
        </w:rPr>
      </w:pPr>
      <w:r>
        <w:rPr>
          <w:rFonts w:ascii="Garamond" w:hAnsi="Garamond" w:cs="Arial"/>
          <w:sz w:val="24"/>
          <w:szCs w:val="24"/>
        </w:rPr>
        <w:t xml:space="preserve">            [1.24]        [2.30]</w:t>
      </w:r>
      <w:r>
        <w:rPr>
          <w:rFonts w:ascii="Garamond" w:hAnsi="Garamond" w:cs="Arial"/>
          <w:sz w:val="24"/>
          <w:szCs w:val="24"/>
        </w:rPr>
        <w:tab/>
        <w:t>(</w:t>
      </w:r>
      <w:r>
        <w:rPr>
          <w:rFonts w:ascii="Garamond" w:hAnsi="Garamond" w:cs="Arial"/>
          <w:b/>
          <w:sz w:val="24"/>
          <w:szCs w:val="24"/>
        </w:rPr>
        <w:t>7</w:t>
      </w:r>
      <w:r>
        <w:rPr>
          <w:rFonts w:ascii="Garamond" w:hAnsi="Garamond" w:cs="Arial"/>
          <w:sz w:val="24"/>
          <w:szCs w:val="24"/>
        </w:rPr>
        <w:t>)</w:t>
      </w:r>
    </w:p>
    <w:p w:rsidR="001020EE" w:rsidRPr="005060E8" w:rsidRDefault="001020EE" w:rsidP="001020EE">
      <w:pPr>
        <w:spacing w:after="0" w:line="360" w:lineRule="auto"/>
        <w:jc w:val="both"/>
        <w:rPr>
          <w:rFonts w:ascii="Garamond" w:hAnsi="Garamond" w:cs="Arial"/>
          <w:sz w:val="24"/>
          <w:szCs w:val="24"/>
        </w:rPr>
      </w:pPr>
      <w:r w:rsidRPr="005060E8">
        <w:rPr>
          <w:rFonts w:ascii="Garamond" w:hAnsi="Garamond" w:cs="Arial"/>
          <w:sz w:val="24"/>
          <w:szCs w:val="24"/>
        </w:rPr>
        <w:t xml:space="preserve">     R</w:t>
      </w:r>
      <w:r w:rsidRPr="005060E8">
        <w:rPr>
          <w:rFonts w:ascii="Garamond" w:hAnsi="Garamond" w:cs="Arial"/>
          <w:sz w:val="24"/>
          <w:szCs w:val="24"/>
          <w:vertAlign w:val="superscript"/>
        </w:rPr>
        <w:t>2</w:t>
      </w:r>
      <w:r w:rsidRPr="005060E8">
        <w:rPr>
          <w:rFonts w:ascii="Garamond" w:hAnsi="Garamond" w:cs="Arial"/>
          <w:sz w:val="24"/>
          <w:szCs w:val="24"/>
        </w:rPr>
        <w:t xml:space="preserve"> = 0.802    F-test = 0.0004</w:t>
      </w:r>
      <w:r>
        <w:rPr>
          <w:rFonts w:ascii="Garamond" w:hAnsi="Garamond" w:cs="Arial"/>
          <w:sz w:val="24"/>
          <w:szCs w:val="24"/>
        </w:rPr>
        <w:t xml:space="preserve">   n=30</w:t>
      </w:r>
    </w:p>
    <w:p w:rsidR="001020EE" w:rsidRDefault="001020EE" w:rsidP="0014604F">
      <w:pPr>
        <w:spacing w:after="0" w:line="360" w:lineRule="auto"/>
        <w:jc w:val="both"/>
        <w:rPr>
          <w:rFonts w:ascii="Garamond" w:hAnsi="Garamond" w:cs="Times New Roman"/>
          <w:b/>
          <w:sz w:val="24"/>
          <w:szCs w:val="24"/>
        </w:rPr>
      </w:pPr>
      <w:r>
        <w:rPr>
          <w:rFonts w:ascii="Garamond" w:hAnsi="Garamond" w:cs="Times New Roman"/>
          <w:b/>
          <w:sz w:val="24"/>
          <w:szCs w:val="24"/>
        </w:rPr>
        <w:t xml:space="preserve"> </w:t>
      </w:r>
    </w:p>
    <w:p w:rsidR="003C7EE3" w:rsidRPr="00F56A6C" w:rsidRDefault="007E5853" w:rsidP="0014604F">
      <w:pPr>
        <w:spacing w:after="0" w:line="360" w:lineRule="auto"/>
        <w:jc w:val="both"/>
        <w:rPr>
          <w:rFonts w:ascii="Garamond" w:hAnsi="Garamond" w:cs="Times New Roman"/>
          <w:b/>
          <w:sz w:val="24"/>
          <w:szCs w:val="24"/>
        </w:rPr>
      </w:pPr>
      <w:r w:rsidRPr="00F56A6C">
        <w:rPr>
          <w:rFonts w:ascii="Garamond" w:hAnsi="Garamond" w:cs="Times New Roman"/>
          <w:b/>
          <w:sz w:val="24"/>
          <w:szCs w:val="24"/>
        </w:rPr>
        <w:t xml:space="preserve">5.3.5       </w:t>
      </w:r>
      <w:r w:rsidR="003F32F2" w:rsidRPr="00F56A6C">
        <w:rPr>
          <w:rFonts w:ascii="Garamond" w:hAnsi="Garamond" w:cs="Times New Roman"/>
          <w:b/>
          <w:sz w:val="24"/>
          <w:szCs w:val="24"/>
        </w:rPr>
        <w:t>Conclusion</w:t>
      </w:r>
    </w:p>
    <w:p w:rsidR="00FA102F" w:rsidRPr="00F56A6C" w:rsidRDefault="00751286" w:rsidP="0014604F">
      <w:pPr>
        <w:spacing w:after="0" w:line="360" w:lineRule="auto"/>
        <w:jc w:val="both"/>
        <w:rPr>
          <w:rFonts w:ascii="Garamond" w:hAnsi="Garamond" w:cs="Times New Roman"/>
          <w:sz w:val="24"/>
          <w:szCs w:val="24"/>
        </w:rPr>
      </w:pPr>
      <w:r w:rsidRPr="00F56A6C">
        <w:rPr>
          <w:rFonts w:ascii="Garamond" w:hAnsi="Garamond" w:cs="Times New Roman"/>
          <w:sz w:val="24"/>
          <w:szCs w:val="24"/>
        </w:rPr>
        <w:t>The results show that the pricing p</w:t>
      </w:r>
      <w:r w:rsidR="005D4CFC" w:rsidRPr="00F56A6C">
        <w:rPr>
          <w:rFonts w:ascii="Garamond" w:hAnsi="Garamond" w:cs="Times New Roman"/>
          <w:sz w:val="24"/>
          <w:szCs w:val="24"/>
        </w:rPr>
        <w:t>olicy of cocoa has had a great</w:t>
      </w:r>
      <w:r w:rsidRPr="00F56A6C">
        <w:rPr>
          <w:rFonts w:ascii="Garamond" w:hAnsi="Garamond" w:cs="Times New Roman"/>
          <w:sz w:val="24"/>
          <w:szCs w:val="24"/>
        </w:rPr>
        <w:t xml:space="preserve"> impact on cocoa supply. It has helped the farmers to be more responsive in allocating their resources to the production of cocoa. However, the same thing cannot be said of the production policy (Codapec). It has responded negatively to the production of cocoa. This has been due to many negative practices which </w:t>
      </w:r>
      <w:r w:rsidR="002D6DE1" w:rsidRPr="00F56A6C">
        <w:rPr>
          <w:rFonts w:ascii="Garamond" w:hAnsi="Garamond" w:cs="Times New Roman"/>
          <w:sz w:val="24"/>
          <w:szCs w:val="24"/>
        </w:rPr>
        <w:t>have</w:t>
      </w:r>
      <w:r w:rsidR="00497421">
        <w:rPr>
          <w:rFonts w:ascii="Garamond" w:hAnsi="Garamond" w:cs="Times New Roman"/>
          <w:sz w:val="24"/>
          <w:szCs w:val="24"/>
        </w:rPr>
        <w:t xml:space="preserve"> been explained above (Page 47</w:t>
      </w:r>
      <w:r w:rsidR="007F640D" w:rsidRPr="00F56A6C">
        <w:rPr>
          <w:rFonts w:ascii="Garamond" w:hAnsi="Garamond" w:cs="Times New Roman"/>
          <w:sz w:val="24"/>
          <w:szCs w:val="24"/>
        </w:rPr>
        <w:t>)</w:t>
      </w:r>
      <w:r w:rsidR="002E3A0F">
        <w:rPr>
          <w:rFonts w:ascii="Garamond" w:hAnsi="Garamond" w:cs="Times New Roman"/>
          <w:sz w:val="24"/>
          <w:szCs w:val="24"/>
        </w:rPr>
        <w:t xml:space="preserve">. </w:t>
      </w:r>
      <w:r w:rsidR="005D4CFC" w:rsidRPr="00F56A6C">
        <w:rPr>
          <w:rFonts w:ascii="Garamond" w:hAnsi="Garamond" w:cs="Times New Roman"/>
          <w:sz w:val="24"/>
          <w:szCs w:val="24"/>
        </w:rPr>
        <w:t xml:space="preserve"> </w:t>
      </w:r>
    </w:p>
    <w:p w:rsidR="005060E8" w:rsidRDefault="005060E8" w:rsidP="0014604F">
      <w:pPr>
        <w:spacing w:line="360" w:lineRule="auto"/>
        <w:jc w:val="both"/>
        <w:rPr>
          <w:rFonts w:ascii="Garamond" w:hAnsi="Garamond" w:cs="Times New Roman"/>
          <w:b/>
          <w:sz w:val="24"/>
          <w:szCs w:val="24"/>
        </w:rPr>
      </w:pPr>
    </w:p>
    <w:p w:rsidR="002D6DE1" w:rsidRPr="00C07BCD" w:rsidRDefault="00C07BCD" w:rsidP="009E2E86">
      <w:pPr>
        <w:spacing w:line="240" w:lineRule="auto"/>
        <w:ind w:left="709" w:hanging="709"/>
        <w:jc w:val="both"/>
        <w:rPr>
          <w:rFonts w:ascii="Garamond" w:hAnsi="Garamond" w:cs="Times New Roman"/>
          <w:b/>
          <w:sz w:val="28"/>
          <w:szCs w:val="28"/>
        </w:rPr>
      </w:pPr>
      <w:r w:rsidRPr="00C07BCD">
        <w:rPr>
          <w:rFonts w:ascii="Garamond" w:hAnsi="Garamond" w:cs="Times New Roman"/>
          <w:b/>
          <w:sz w:val="28"/>
          <w:szCs w:val="28"/>
        </w:rPr>
        <w:t xml:space="preserve">5.4    </w:t>
      </w:r>
      <w:r w:rsidR="002D6DE1" w:rsidRPr="00C07BCD">
        <w:rPr>
          <w:rFonts w:ascii="Garamond" w:hAnsi="Garamond" w:cs="Times New Roman"/>
          <w:b/>
          <w:sz w:val="28"/>
          <w:szCs w:val="28"/>
        </w:rPr>
        <w:t xml:space="preserve">Effects of the pricing and production policies on the socioeconomic </w:t>
      </w:r>
      <w:r w:rsidR="009E2E86">
        <w:rPr>
          <w:rFonts w:ascii="Garamond" w:hAnsi="Garamond" w:cs="Times New Roman"/>
          <w:b/>
          <w:sz w:val="28"/>
          <w:szCs w:val="28"/>
        </w:rPr>
        <w:t xml:space="preserve">       </w:t>
      </w:r>
      <w:r w:rsidR="002D6DE1" w:rsidRPr="00C07BCD">
        <w:rPr>
          <w:rFonts w:ascii="Garamond" w:hAnsi="Garamond" w:cs="Times New Roman"/>
          <w:b/>
          <w:sz w:val="28"/>
          <w:szCs w:val="28"/>
        </w:rPr>
        <w:t>life of the cocoa farmer</w:t>
      </w:r>
    </w:p>
    <w:p w:rsidR="002D6DE1" w:rsidRPr="00F56A6C" w:rsidRDefault="00C07BCD" w:rsidP="002E3A0F">
      <w:pPr>
        <w:spacing w:line="240" w:lineRule="auto"/>
        <w:ind w:left="720" w:hanging="720"/>
        <w:jc w:val="both"/>
        <w:rPr>
          <w:rFonts w:ascii="Garamond" w:hAnsi="Garamond" w:cs="Times New Roman"/>
          <w:sz w:val="24"/>
          <w:szCs w:val="24"/>
        </w:rPr>
      </w:pPr>
      <w:r>
        <w:rPr>
          <w:rFonts w:ascii="Garamond" w:hAnsi="Garamond" w:cs="Times New Roman"/>
          <w:b/>
          <w:sz w:val="24"/>
          <w:szCs w:val="24"/>
        </w:rPr>
        <w:t xml:space="preserve">5.4.1    </w:t>
      </w:r>
      <w:r w:rsidR="002D6DE1" w:rsidRPr="00F56A6C">
        <w:rPr>
          <w:rFonts w:ascii="Garamond" w:hAnsi="Garamond" w:cs="Times New Roman"/>
          <w:b/>
          <w:sz w:val="24"/>
          <w:szCs w:val="24"/>
        </w:rPr>
        <w:t>Profile of the study Area</w:t>
      </w:r>
    </w:p>
    <w:p w:rsidR="00042F90" w:rsidRPr="00D10E4B" w:rsidRDefault="002D6DE1" w:rsidP="0014604F">
      <w:pPr>
        <w:spacing w:line="360" w:lineRule="auto"/>
        <w:jc w:val="both"/>
        <w:rPr>
          <w:rFonts w:ascii="Garamond" w:eastAsiaTheme="minorEastAsia" w:hAnsi="Garamond" w:cs="Times New Roman"/>
          <w:sz w:val="24"/>
          <w:szCs w:val="24"/>
        </w:rPr>
      </w:pPr>
      <w:r w:rsidRPr="00F56A6C">
        <w:rPr>
          <w:rFonts w:ascii="Garamond" w:hAnsi="Garamond" w:cs="Times New Roman"/>
          <w:sz w:val="24"/>
          <w:szCs w:val="24"/>
        </w:rPr>
        <w:t>The micro data for the research was obtained from a survey conducted in three villages namely Asikuma, Akwadum, and Wenchi between 2</w:t>
      </w:r>
      <w:r w:rsidRPr="00F56A6C">
        <w:rPr>
          <w:rFonts w:ascii="Garamond" w:hAnsi="Garamond" w:cs="Times New Roman"/>
          <w:sz w:val="24"/>
          <w:szCs w:val="24"/>
          <w:vertAlign w:val="superscript"/>
        </w:rPr>
        <w:t>nd</w:t>
      </w:r>
      <w:r w:rsidRPr="00F56A6C">
        <w:rPr>
          <w:rFonts w:ascii="Garamond" w:hAnsi="Garamond" w:cs="Times New Roman"/>
          <w:sz w:val="24"/>
          <w:szCs w:val="24"/>
        </w:rPr>
        <w:t xml:space="preserve"> July and 19</w:t>
      </w:r>
      <w:r w:rsidRPr="00F56A6C">
        <w:rPr>
          <w:rFonts w:ascii="Garamond" w:hAnsi="Garamond" w:cs="Times New Roman"/>
          <w:sz w:val="24"/>
          <w:szCs w:val="24"/>
          <w:vertAlign w:val="superscript"/>
        </w:rPr>
        <w:t>th</w:t>
      </w:r>
      <w:r w:rsidRPr="00F56A6C">
        <w:rPr>
          <w:rFonts w:ascii="Garamond" w:hAnsi="Garamond" w:cs="Times New Roman"/>
          <w:sz w:val="24"/>
          <w:szCs w:val="24"/>
        </w:rPr>
        <w:t xml:space="preserve"> August, 2009. Asikuma is located in the upper Denkyira east municipality, and lays 5</w:t>
      </w:r>
      <w:r w:rsidRPr="00F56A6C">
        <w:rPr>
          <w:rFonts w:ascii="Garamond" w:hAnsi="Garamond" w:cs="Times New Roman"/>
          <w:sz w:val="24"/>
          <w:szCs w:val="24"/>
          <w:vertAlign w:val="superscript"/>
        </w:rPr>
        <w:t>0</w:t>
      </w:r>
      <w:r w:rsidRPr="00F56A6C">
        <w:rPr>
          <w:rFonts w:ascii="Garamond" w:hAnsi="Garamond" w:cs="Times New Roman"/>
          <w:sz w:val="24"/>
          <w:szCs w:val="24"/>
        </w:rPr>
        <w:t>.30</w:t>
      </w:r>
      <w:r w:rsidRPr="00F56A6C">
        <w:rPr>
          <w:rFonts w:ascii="Garamond" w:hAnsi="Garamond" w:cs="Times New Roman"/>
          <w:sz w:val="24"/>
          <w:szCs w:val="24"/>
          <w:vertAlign w:val="superscript"/>
          <w:rtl/>
          <w:lang w:bidi="he-IL"/>
        </w:rPr>
        <w:t>׳</w:t>
      </w:r>
      <w:r w:rsidRPr="00F56A6C">
        <w:rPr>
          <w:rFonts w:ascii="Garamond" w:hAnsi="Garamond" w:cs="Times New Roman"/>
          <w:sz w:val="24"/>
          <w:szCs w:val="24"/>
        </w:rPr>
        <w:t xml:space="preserve"> and 6</w:t>
      </w:r>
      <w:r w:rsidRPr="00F56A6C">
        <w:rPr>
          <w:rFonts w:ascii="Garamond" w:hAnsi="Garamond" w:cs="Times New Roman"/>
          <w:sz w:val="24"/>
          <w:szCs w:val="24"/>
          <w:vertAlign w:val="superscript"/>
        </w:rPr>
        <w:t>0</w:t>
      </w:r>
      <w:r w:rsidRPr="00F56A6C">
        <w:rPr>
          <w:rFonts w:ascii="Garamond" w:hAnsi="Garamond" w:cs="Times New Roman"/>
          <w:sz w:val="24"/>
          <w:szCs w:val="24"/>
        </w:rPr>
        <w:t>.02</w:t>
      </w:r>
      <w:r w:rsidRPr="00F56A6C">
        <w:rPr>
          <w:rFonts w:ascii="Garamond" w:hAnsi="Garamond" w:cs="Times New Roman"/>
          <w:sz w:val="24"/>
          <w:szCs w:val="24"/>
          <w:rtl/>
          <w:lang w:bidi="he-IL"/>
        </w:rPr>
        <w:t>׳</w:t>
      </w:r>
      <w:r w:rsidRPr="00F56A6C">
        <w:rPr>
          <w:rFonts w:ascii="Garamond" w:hAnsi="Garamond" w:cs="Times New Roman"/>
          <w:sz w:val="24"/>
          <w:szCs w:val="24"/>
        </w:rPr>
        <w:t xml:space="preserve"> north of the equator.</w:t>
      </w:r>
      <w:r w:rsidR="006B60BD">
        <w:rPr>
          <w:rStyle w:val="FootnoteReference"/>
          <w:rFonts w:ascii="Garamond" w:hAnsi="Garamond" w:cs="Times New Roman"/>
          <w:sz w:val="24"/>
          <w:szCs w:val="24"/>
        </w:rPr>
        <w:footnoteReference w:id="1"/>
      </w:r>
      <w:r w:rsidRPr="00F56A6C">
        <w:rPr>
          <w:rFonts w:ascii="Garamond" w:hAnsi="Garamond" w:cs="Times New Roman"/>
          <w:sz w:val="24"/>
          <w:szCs w:val="24"/>
        </w:rPr>
        <w:t xml:space="preserve"> The municipality covers land area of 17000sq km. Asikuma has a population of 1641 as at 2000 census conducted, and dominated by farming activities, with most of the inhabitants being cocoa farmers.</w:t>
      </w:r>
      <w:r w:rsidR="006B60BD">
        <w:rPr>
          <w:rStyle w:val="FootnoteReference"/>
          <w:rFonts w:ascii="Garamond" w:hAnsi="Garamond" w:cs="Times New Roman"/>
          <w:sz w:val="24"/>
          <w:szCs w:val="24"/>
        </w:rPr>
        <w:footnoteReference w:id="2"/>
      </w:r>
      <w:r w:rsidRPr="00F56A6C">
        <w:rPr>
          <w:rFonts w:ascii="Garamond" w:hAnsi="Garamond" w:cs="Times New Roman"/>
          <w:sz w:val="24"/>
          <w:szCs w:val="24"/>
        </w:rPr>
        <w:t xml:space="preserve"> The mean annual temperatures for the municipal are </w:t>
      </w:r>
      <w:r w:rsidR="00792287" w:rsidRPr="00F56A6C">
        <w:rPr>
          <w:rFonts w:ascii="Garamond" w:eastAsiaTheme="minorEastAsia" w:hAnsi="Garamond" w:cs="Times New Roman"/>
          <w:sz w:val="24"/>
          <w:szCs w:val="24"/>
        </w:rPr>
        <w:t>24</w:t>
      </w:r>
      <m:oMath>
        <m:r>
          <w:rPr>
            <w:rFonts w:ascii="Cambria Math" w:eastAsiaTheme="minorEastAsia" w:hAnsi="Cambria Math" w:cs="Times New Roman"/>
            <w:sz w:val="24"/>
            <w:szCs w:val="24"/>
          </w:rPr>
          <m:t>℃</m:t>
        </m:r>
      </m:oMath>
      <w:r w:rsidR="00792287">
        <w:rPr>
          <w:rFonts w:ascii="Garamond" w:eastAsiaTheme="minorEastAsia" w:hAnsi="Garamond" w:cs="Times New Roman"/>
          <w:sz w:val="24"/>
          <w:szCs w:val="24"/>
        </w:rPr>
        <w:t xml:space="preserve"> and </w:t>
      </w:r>
      <w:r w:rsidRPr="00F56A6C">
        <w:rPr>
          <w:rFonts w:ascii="Garamond" w:hAnsi="Garamond" w:cs="Times New Roman"/>
          <w:sz w:val="24"/>
          <w:szCs w:val="24"/>
        </w:rPr>
        <w:t>29</w:t>
      </w:r>
      <m:oMath>
        <m:r>
          <w:rPr>
            <w:rFonts w:ascii="Cambria Math" w:hAnsi="Cambria Math" w:cs="Times New Roman"/>
            <w:sz w:val="24"/>
            <w:szCs w:val="24"/>
          </w:rPr>
          <m:t>℃</m:t>
        </m:r>
      </m:oMath>
      <w:r w:rsidRPr="00F56A6C">
        <w:rPr>
          <w:rFonts w:ascii="Garamond" w:eastAsiaTheme="minorEastAsia" w:hAnsi="Garamond" w:cs="Times New Roman"/>
          <w:sz w:val="24"/>
          <w:szCs w:val="24"/>
        </w:rPr>
        <w:t>. It has a mean annual rainfall of between 1200mm and 2000mm, with vegetation being semi-deciduous forest. The distance from Asikuma to the municipal capital, Dunkwa, is about 4km.</w:t>
      </w:r>
      <w:r w:rsidR="00D10E4B">
        <w:rPr>
          <w:rStyle w:val="FootnoteReference"/>
          <w:rFonts w:ascii="Garamond" w:eastAsiaTheme="minorEastAsia" w:hAnsi="Garamond" w:cs="Times New Roman"/>
          <w:sz w:val="24"/>
          <w:szCs w:val="24"/>
        </w:rPr>
        <w:footnoteReference w:id="3"/>
      </w:r>
    </w:p>
    <w:p w:rsidR="00042F90" w:rsidRPr="00D10E4B" w:rsidRDefault="00C07BCD" w:rsidP="0014604F">
      <w:pPr>
        <w:spacing w:line="360" w:lineRule="auto"/>
        <w:jc w:val="both"/>
        <w:rPr>
          <w:rFonts w:ascii="Garamond" w:eastAsiaTheme="minorEastAsia" w:hAnsi="Garamond" w:cs="Times New Roman"/>
          <w:sz w:val="24"/>
          <w:szCs w:val="24"/>
        </w:rPr>
      </w:pPr>
      <w:r>
        <w:rPr>
          <w:rFonts w:ascii="Garamond" w:eastAsiaTheme="minorEastAsia" w:hAnsi="Garamond" w:cs="Times New Roman"/>
          <w:sz w:val="24"/>
          <w:szCs w:val="24"/>
        </w:rPr>
        <w:t xml:space="preserve">         </w:t>
      </w:r>
      <w:r w:rsidR="002D6DE1" w:rsidRPr="00F56A6C">
        <w:rPr>
          <w:rFonts w:ascii="Garamond" w:eastAsiaTheme="minorEastAsia" w:hAnsi="Garamond" w:cs="Times New Roman"/>
          <w:sz w:val="24"/>
          <w:szCs w:val="24"/>
        </w:rPr>
        <w:t>The second village was Wenchi which is situated in the Bibiani-Anhwiaso-Bekwai District. The district is located between latitude 6</w:t>
      </w:r>
      <w:r w:rsidR="002D6DE1" w:rsidRPr="00F56A6C">
        <w:rPr>
          <w:rFonts w:ascii="Garamond" w:eastAsiaTheme="minorEastAsia" w:hAnsi="Garamond" w:cs="Times New Roman"/>
          <w:sz w:val="24"/>
          <w:szCs w:val="24"/>
          <w:vertAlign w:val="superscript"/>
        </w:rPr>
        <w:t>0</w:t>
      </w:r>
      <w:r w:rsidR="002D6DE1" w:rsidRPr="00F56A6C">
        <w:rPr>
          <w:rFonts w:ascii="Garamond" w:eastAsiaTheme="minorEastAsia" w:hAnsi="Garamond" w:cs="Times New Roman"/>
          <w:sz w:val="24"/>
          <w:szCs w:val="24"/>
        </w:rPr>
        <w:t>N, 3</w:t>
      </w:r>
      <w:r w:rsidR="002D6DE1" w:rsidRPr="00F56A6C">
        <w:rPr>
          <w:rFonts w:ascii="Garamond" w:eastAsiaTheme="minorEastAsia" w:hAnsi="Garamond" w:cs="Times New Roman"/>
          <w:sz w:val="24"/>
          <w:szCs w:val="24"/>
          <w:vertAlign w:val="superscript"/>
        </w:rPr>
        <w:t>0</w:t>
      </w:r>
      <w:r w:rsidR="002D6DE1" w:rsidRPr="00F56A6C">
        <w:rPr>
          <w:rFonts w:ascii="Garamond" w:eastAsiaTheme="minorEastAsia" w:hAnsi="Garamond" w:cs="Times New Roman"/>
          <w:sz w:val="24"/>
          <w:szCs w:val="24"/>
        </w:rPr>
        <w:t>N and longitude 2</w:t>
      </w:r>
      <w:r w:rsidR="002D6DE1" w:rsidRPr="00F56A6C">
        <w:rPr>
          <w:rFonts w:ascii="Garamond" w:eastAsiaTheme="minorEastAsia" w:hAnsi="Garamond" w:cs="Times New Roman"/>
          <w:sz w:val="24"/>
          <w:szCs w:val="24"/>
          <w:vertAlign w:val="subscript"/>
        </w:rPr>
        <w:t>0</w:t>
      </w:r>
      <w:r w:rsidR="002D6DE1" w:rsidRPr="00F56A6C">
        <w:rPr>
          <w:rFonts w:ascii="Garamond" w:eastAsiaTheme="minorEastAsia" w:hAnsi="Garamond" w:cs="Times New Roman"/>
          <w:sz w:val="24"/>
          <w:szCs w:val="24"/>
        </w:rPr>
        <w:t>W, 3</w:t>
      </w:r>
      <w:r w:rsidR="002D6DE1" w:rsidRPr="00F56A6C">
        <w:rPr>
          <w:rFonts w:ascii="Garamond" w:eastAsiaTheme="minorEastAsia" w:hAnsi="Garamond" w:cs="Times New Roman"/>
          <w:sz w:val="24"/>
          <w:szCs w:val="24"/>
          <w:vertAlign w:val="subscript"/>
        </w:rPr>
        <w:t>0</w:t>
      </w:r>
      <w:r w:rsidR="002D6DE1" w:rsidRPr="00F56A6C">
        <w:rPr>
          <w:rFonts w:ascii="Garamond" w:eastAsiaTheme="minorEastAsia" w:hAnsi="Garamond" w:cs="Times New Roman"/>
          <w:sz w:val="24"/>
          <w:szCs w:val="24"/>
        </w:rPr>
        <w:t xml:space="preserve">W. The district has a population of about 120, 869 with Wenchi having </w:t>
      </w:r>
      <w:r w:rsidR="00792287">
        <w:rPr>
          <w:rFonts w:ascii="Garamond" w:eastAsiaTheme="minorEastAsia" w:hAnsi="Garamond" w:cs="Times New Roman"/>
          <w:sz w:val="24"/>
          <w:szCs w:val="24"/>
        </w:rPr>
        <w:t>a little below</w:t>
      </w:r>
      <w:r w:rsidR="002D6DE1" w:rsidRPr="00F56A6C">
        <w:rPr>
          <w:rFonts w:ascii="Garamond" w:eastAsiaTheme="minorEastAsia" w:hAnsi="Garamond" w:cs="Times New Roman"/>
          <w:sz w:val="24"/>
          <w:szCs w:val="24"/>
        </w:rPr>
        <w:t xml:space="preserve"> 500</w:t>
      </w:r>
      <w:r w:rsidR="00792287">
        <w:rPr>
          <w:rFonts w:ascii="Garamond" w:eastAsiaTheme="minorEastAsia" w:hAnsi="Garamond" w:cs="Times New Roman"/>
          <w:sz w:val="24"/>
          <w:szCs w:val="24"/>
        </w:rPr>
        <w:t>0</w:t>
      </w:r>
      <w:r w:rsidR="002D6DE1" w:rsidRPr="00F56A6C">
        <w:rPr>
          <w:rFonts w:ascii="Garamond" w:eastAsiaTheme="minorEastAsia" w:hAnsi="Garamond" w:cs="Times New Roman"/>
          <w:sz w:val="24"/>
          <w:szCs w:val="24"/>
        </w:rPr>
        <w:t xml:space="preserve">, with a distance of about 4miles from the district capital, Bibiani. The climate district is the equatorial climate with annual </w:t>
      </w:r>
      <w:r w:rsidR="002D6DE1" w:rsidRPr="00F56A6C">
        <w:rPr>
          <w:rFonts w:ascii="Garamond" w:eastAsiaTheme="minorEastAsia" w:hAnsi="Garamond" w:cs="Times New Roman"/>
          <w:sz w:val="24"/>
          <w:szCs w:val="24"/>
        </w:rPr>
        <w:lastRenderedPageBreak/>
        <w:t>rainfall average between 1200mm and 1500mm. The average temperature throughout the year is 26</w:t>
      </w:r>
      <m:oMath>
        <m:r>
          <w:rPr>
            <w:rFonts w:ascii="Cambria Math" w:eastAsiaTheme="minorEastAsia" w:hAnsi="Cambria Math" w:cs="Times New Roman"/>
            <w:sz w:val="24"/>
            <w:szCs w:val="24"/>
          </w:rPr>
          <m:t>℃</m:t>
        </m:r>
      </m:oMath>
      <w:r w:rsidR="002D6DE1" w:rsidRPr="00F56A6C">
        <w:rPr>
          <w:rFonts w:ascii="Garamond" w:eastAsiaTheme="minorEastAsia" w:hAnsi="Garamond" w:cs="Times New Roman"/>
          <w:sz w:val="24"/>
          <w:szCs w:val="24"/>
        </w:rPr>
        <w:t xml:space="preserve">  with relative humidity of 75% and 95% in the afternoon and night respectively. Moist-deciduous forest vegetation underlay the area and is endowed with rich forest ochrosols and forest oxysols which are suitable for the cultivation of cocoa and other food crops.</w:t>
      </w:r>
      <w:r w:rsidR="00D10E4B">
        <w:rPr>
          <w:rStyle w:val="FootnoteReference"/>
          <w:rFonts w:ascii="Garamond" w:eastAsiaTheme="minorEastAsia" w:hAnsi="Garamond" w:cs="Times New Roman"/>
          <w:sz w:val="24"/>
          <w:szCs w:val="24"/>
        </w:rPr>
        <w:footnoteReference w:id="4"/>
      </w:r>
    </w:p>
    <w:p w:rsidR="002D6DE1" w:rsidRPr="00D10E4B" w:rsidRDefault="00C07BCD" w:rsidP="0014604F">
      <w:pPr>
        <w:spacing w:line="360" w:lineRule="auto"/>
        <w:jc w:val="both"/>
        <w:rPr>
          <w:rFonts w:ascii="Garamond" w:eastAsiaTheme="minorEastAsia" w:hAnsi="Garamond" w:cs="Times New Roman"/>
          <w:sz w:val="24"/>
          <w:szCs w:val="24"/>
        </w:rPr>
      </w:pPr>
      <w:r>
        <w:rPr>
          <w:rFonts w:ascii="Garamond" w:eastAsiaTheme="minorEastAsia" w:hAnsi="Garamond" w:cs="Times New Roman"/>
          <w:sz w:val="24"/>
          <w:szCs w:val="24"/>
        </w:rPr>
        <w:t xml:space="preserve">         </w:t>
      </w:r>
      <w:r w:rsidR="002D6DE1" w:rsidRPr="00F56A6C">
        <w:rPr>
          <w:rFonts w:ascii="Garamond" w:eastAsiaTheme="minorEastAsia" w:hAnsi="Garamond" w:cs="Times New Roman"/>
          <w:sz w:val="24"/>
          <w:szCs w:val="24"/>
        </w:rPr>
        <w:t>The final village of the survey is Akwadum which has a population of about 200, and is found in the new Juaben municipality. The distance from Akwadum to the municipal capital, Koforidua is about3km. Rainfall in the area is between 1200mm and 1700mm, with a minimum and maximum temperature of between 22</w:t>
      </w:r>
      <m:oMath>
        <m:r>
          <w:rPr>
            <w:rFonts w:ascii="Cambria Math" w:eastAsiaTheme="minorEastAsia" w:hAnsi="Cambria Math" w:cs="Times New Roman"/>
            <w:sz w:val="24"/>
            <w:szCs w:val="24"/>
          </w:rPr>
          <m:t>℃</m:t>
        </m:r>
      </m:oMath>
      <w:r w:rsidR="002D6DE1" w:rsidRPr="00F56A6C">
        <w:rPr>
          <w:rFonts w:ascii="Garamond" w:eastAsiaTheme="minorEastAsia" w:hAnsi="Garamond" w:cs="Times New Roman"/>
          <w:sz w:val="24"/>
          <w:szCs w:val="24"/>
        </w:rPr>
        <w:t xml:space="preserve">  and 32</w:t>
      </w:r>
      <m:oMath>
        <m:r>
          <w:rPr>
            <w:rFonts w:ascii="Cambria Math" w:eastAsiaTheme="minorEastAsia" w:hAnsi="Cambria Math" w:cs="Times New Roman"/>
            <w:sz w:val="24"/>
            <w:szCs w:val="24"/>
          </w:rPr>
          <m:t>℃</m:t>
        </m:r>
      </m:oMath>
      <w:r w:rsidR="002D6DE1" w:rsidRPr="00F56A6C">
        <w:rPr>
          <w:rFonts w:ascii="Garamond" w:eastAsiaTheme="minorEastAsia" w:hAnsi="Garamond" w:cs="Times New Roman"/>
          <w:sz w:val="24"/>
          <w:szCs w:val="24"/>
        </w:rPr>
        <w:t>. Average sunshine ranges from 2-3 hours in the wet months of July to September, and rises to 5-7 per day from October to June. The semi-deciduous rain forest is suitable for the cultivation of cocoa and other food crops.</w:t>
      </w:r>
      <w:r w:rsidR="00D10E4B">
        <w:rPr>
          <w:rStyle w:val="FootnoteReference"/>
          <w:rFonts w:ascii="Garamond" w:eastAsiaTheme="minorEastAsia" w:hAnsi="Garamond" w:cs="Times New Roman"/>
          <w:sz w:val="24"/>
          <w:szCs w:val="24"/>
        </w:rPr>
        <w:footnoteReference w:id="5"/>
      </w:r>
    </w:p>
    <w:p w:rsidR="00C07BCD" w:rsidRDefault="00C07BCD" w:rsidP="0014604F">
      <w:pPr>
        <w:spacing w:after="0" w:line="360" w:lineRule="auto"/>
        <w:jc w:val="both"/>
        <w:rPr>
          <w:rFonts w:ascii="Garamond" w:hAnsi="Garamond" w:cs="Times New Roman"/>
          <w:b/>
          <w:sz w:val="24"/>
          <w:szCs w:val="24"/>
        </w:rPr>
      </w:pPr>
    </w:p>
    <w:p w:rsidR="002D6DE1" w:rsidRPr="00F56A6C" w:rsidRDefault="006A1185" w:rsidP="0014604F">
      <w:pPr>
        <w:spacing w:after="0" w:line="360" w:lineRule="auto"/>
        <w:jc w:val="both"/>
        <w:rPr>
          <w:rFonts w:ascii="Garamond" w:hAnsi="Garamond" w:cs="Times New Roman"/>
          <w:b/>
          <w:sz w:val="24"/>
          <w:szCs w:val="24"/>
        </w:rPr>
      </w:pPr>
      <w:r>
        <w:rPr>
          <w:rFonts w:ascii="Garamond" w:hAnsi="Garamond" w:cs="Times New Roman"/>
          <w:b/>
          <w:sz w:val="24"/>
          <w:szCs w:val="24"/>
        </w:rPr>
        <w:t xml:space="preserve">5.4.2  </w:t>
      </w:r>
      <w:r w:rsidR="009E2E86">
        <w:rPr>
          <w:rFonts w:ascii="Garamond" w:hAnsi="Garamond" w:cs="Times New Roman"/>
          <w:b/>
          <w:sz w:val="24"/>
          <w:szCs w:val="24"/>
        </w:rPr>
        <w:t xml:space="preserve"> </w:t>
      </w:r>
      <w:r>
        <w:rPr>
          <w:rFonts w:ascii="Garamond" w:hAnsi="Garamond" w:cs="Times New Roman"/>
          <w:b/>
          <w:sz w:val="24"/>
          <w:szCs w:val="24"/>
        </w:rPr>
        <w:t xml:space="preserve"> </w:t>
      </w:r>
      <w:r w:rsidR="003C56EA" w:rsidRPr="00F56A6C">
        <w:rPr>
          <w:rFonts w:ascii="Garamond" w:hAnsi="Garamond" w:cs="Times New Roman"/>
          <w:b/>
          <w:sz w:val="24"/>
          <w:szCs w:val="24"/>
        </w:rPr>
        <w:t>Descriptive statistics</w:t>
      </w:r>
    </w:p>
    <w:p w:rsidR="002D6DE1" w:rsidRPr="00F56A6C" w:rsidRDefault="00C07BCD" w:rsidP="009E2E86">
      <w:pPr>
        <w:spacing w:after="0" w:line="360" w:lineRule="auto"/>
        <w:ind w:left="709" w:hanging="709"/>
        <w:jc w:val="both"/>
        <w:rPr>
          <w:rFonts w:ascii="Garamond" w:hAnsi="Garamond" w:cs="Times New Roman"/>
          <w:b/>
          <w:sz w:val="24"/>
          <w:szCs w:val="24"/>
        </w:rPr>
      </w:pPr>
      <w:r>
        <w:rPr>
          <w:rFonts w:ascii="Garamond" w:hAnsi="Garamond" w:cs="Times New Roman"/>
          <w:b/>
          <w:sz w:val="24"/>
          <w:szCs w:val="24"/>
        </w:rPr>
        <w:t>5.4.2</w:t>
      </w:r>
      <w:r w:rsidR="006A1185">
        <w:rPr>
          <w:rFonts w:ascii="Garamond" w:hAnsi="Garamond" w:cs="Times New Roman"/>
          <w:b/>
          <w:sz w:val="24"/>
          <w:szCs w:val="24"/>
        </w:rPr>
        <w:t>.1</w:t>
      </w:r>
      <w:r w:rsidR="002D6DE1" w:rsidRPr="00F56A6C">
        <w:rPr>
          <w:rFonts w:ascii="Garamond" w:hAnsi="Garamond" w:cs="Times New Roman"/>
          <w:b/>
          <w:sz w:val="24"/>
          <w:szCs w:val="24"/>
        </w:rPr>
        <w:t xml:space="preserve"> Determining the extent of agreement</w:t>
      </w:r>
      <w:r w:rsidR="009E2E86">
        <w:rPr>
          <w:rFonts w:ascii="Garamond" w:hAnsi="Garamond" w:cs="Times New Roman"/>
          <w:b/>
          <w:sz w:val="24"/>
          <w:szCs w:val="24"/>
        </w:rPr>
        <w:t xml:space="preserve"> on the problems of internal </w:t>
      </w:r>
      <w:r w:rsidR="009E2E86" w:rsidRPr="00F56A6C">
        <w:rPr>
          <w:rFonts w:ascii="Garamond" w:hAnsi="Garamond" w:cs="Times New Roman"/>
          <w:b/>
          <w:sz w:val="24"/>
          <w:szCs w:val="24"/>
        </w:rPr>
        <w:t xml:space="preserve">marketing </w:t>
      </w:r>
      <w:r w:rsidR="009E2E86">
        <w:rPr>
          <w:rFonts w:ascii="Garamond" w:hAnsi="Garamond" w:cs="Times New Roman"/>
          <w:b/>
          <w:sz w:val="24"/>
          <w:szCs w:val="24"/>
        </w:rPr>
        <w:t>constraints</w:t>
      </w:r>
      <w:r w:rsidR="002D6DE1" w:rsidRPr="00F56A6C">
        <w:rPr>
          <w:rFonts w:ascii="Garamond" w:hAnsi="Garamond" w:cs="Times New Roman"/>
          <w:b/>
          <w:sz w:val="24"/>
          <w:szCs w:val="24"/>
        </w:rPr>
        <w:t>.</w:t>
      </w:r>
    </w:p>
    <w:p w:rsidR="003C56EA" w:rsidRPr="00F56A6C" w:rsidRDefault="003C56EA" w:rsidP="0014604F">
      <w:pPr>
        <w:spacing w:after="0" w:line="360" w:lineRule="auto"/>
        <w:jc w:val="both"/>
        <w:rPr>
          <w:rFonts w:ascii="Garamond" w:hAnsi="Garamond" w:cs="Times New Roman"/>
          <w:sz w:val="24"/>
          <w:szCs w:val="24"/>
        </w:rPr>
      </w:pPr>
      <w:r w:rsidRPr="00F56A6C">
        <w:rPr>
          <w:rFonts w:ascii="Garamond" w:hAnsi="Garamond" w:cs="Times New Roman"/>
          <w:sz w:val="24"/>
          <w:szCs w:val="24"/>
        </w:rPr>
        <w:t>An efficient marketing system is needed to promote higher production. It is also a booster to the farmer.</w:t>
      </w:r>
      <w:r w:rsidR="00DD77C2" w:rsidRPr="00F56A6C">
        <w:rPr>
          <w:rFonts w:ascii="Garamond" w:hAnsi="Garamond" w:cs="Times New Roman"/>
          <w:sz w:val="24"/>
          <w:szCs w:val="24"/>
        </w:rPr>
        <w:t xml:space="preserve"> The inefficiency in the marketing system obscures the true effects of the policies to be realised. This is because it affects the income of the farmer and in addition his socioeconomic well being. It was therefore necessary to delve into the marketing constraints facing farmers in the study area.</w:t>
      </w:r>
    </w:p>
    <w:p w:rsidR="002D6DE1" w:rsidRPr="00F56A6C" w:rsidRDefault="00042F90" w:rsidP="0014604F">
      <w:pPr>
        <w:spacing w:after="0" w:line="360" w:lineRule="auto"/>
        <w:jc w:val="both"/>
        <w:rPr>
          <w:rFonts w:ascii="Garamond" w:hAnsi="Garamond" w:cs="Times New Roman"/>
          <w:sz w:val="24"/>
          <w:szCs w:val="24"/>
        </w:rPr>
      </w:pPr>
      <w:r>
        <w:rPr>
          <w:rFonts w:ascii="Garamond" w:hAnsi="Garamond" w:cs="Times New Roman"/>
          <w:sz w:val="24"/>
          <w:szCs w:val="24"/>
        </w:rPr>
        <w:t xml:space="preserve">       </w:t>
      </w:r>
      <w:r w:rsidR="002D6DE1" w:rsidRPr="00F56A6C">
        <w:rPr>
          <w:rFonts w:ascii="Garamond" w:hAnsi="Garamond" w:cs="Times New Roman"/>
          <w:sz w:val="24"/>
          <w:szCs w:val="24"/>
        </w:rPr>
        <w:t>58 cocoa farmers from the selected towns in the 3 different districts were questioned on their mode of operations and problems facing them with regards to marketing of their cocoa beans. Most farmers were indifferent about the constraints faced by their colleagues in the other towns. There was, therefore, the need to identify the major marketing constraints faced by farmers, and in addition estimate the extent of agreement among the constraints identified.</w:t>
      </w:r>
    </w:p>
    <w:p w:rsidR="002D6DE1" w:rsidRPr="00F56A6C" w:rsidRDefault="00042F90" w:rsidP="0014604F">
      <w:pPr>
        <w:spacing w:after="0" w:line="360" w:lineRule="auto"/>
        <w:jc w:val="both"/>
        <w:rPr>
          <w:rFonts w:ascii="Garamond" w:hAnsi="Garamond" w:cs="Times New Roman"/>
          <w:sz w:val="24"/>
          <w:szCs w:val="24"/>
        </w:rPr>
      </w:pPr>
      <w:r>
        <w:rPr>
          <w:rFonts w:ascii="Garamond" w:hAnsi="Garamond" w:cs="Times New Roman"/>
          <w:sz w:val="24"/>
          <w:szCs w:val="24"/>
        </w:rPr>
        <w:t xml:space="preserve">         </w:t>
      </w:r>
      <w:r w:rsidR="00792287">
        <w:rPr>
          <w:rFonts w:ascii="Garamond" w:hAnsi="Garamond" w:cs="Times New Roman"/>
          <w:sz w:val="24"/>
          <w:szCs w:val="24"/>
        </w:rPr>
        <w:t>From table 5.6</w:t>
      </w:r>
      <w:r w:rsidR="002D6DE1" w:rsidRPr="00F56A6C">
        <w:rPr>
          <w:rFonts w:ascii="Garamond" w:hAnsi="Garamond" w:cs="Times New Roman"/>
          <w:sz w:val="24"/>
          <w:szCs w:val="24"/>
        </w:rPr>
        <w:t>, the major constraints that farmers identified were ranked and their respective means presented as shown. The Kendall concordance coefficient (w) calculated was 026(26%) at 5% level of significant. The low value indicates that the respondents (the farmers) do not collectively agree to the rankings of the identified constraints. This is due to the fact that respondents were selected from different districts and in different towns. What might be a number one problem in one town may not</w:t>
      </w:r>
      <w:r w:rsidR="00792287">
        <w:rPr>
          <w:rFonts w:ascii="Garamond" w:hAnsi="Garamond" w:cs="Times New Roman"/>
          <w:sz w:val="24"/>
          <w:szCs w:val="24"/>
        </w:rPr>
        <w:t xml:space="preserve"> be</w:t>
      </w:r>
      <w:r w:rsidR="002D6DE1" w:rsidRPr="00F56A6C">
        <w:rPr>
          <w:rFonts w:ascii="Garamond" w:hAnsi="Garamond" w:cs="Times New Roman"/>
          <w:sz w:val="24"/>
          <w:szCs w:val="24"/>
        </w:rPr>
        <w:t xml:space="preserve"> </w:t>
      </w:r>
      <w:r w:rsidR="00497421" w:rsidRPr="00F56A6C">
        <w:rPr>
          <w:rFonts w:ascii="Garamond" w:hAnsi="Garamond" w:cs="Times New Roman"/>
          <w:sz w:val="24"/>
          <w:szCs w:val="24"/>
        </w:rPr>
        <w:t>so</w:t>
      </w:r>
      <w:r w:rsidR="00497421">
        <w:rPr>
          <w:rFonts w:ascii="Garamond" w:hAnsi="Garamond" w:cs="Times New Roman"/>
          <w:sz w:val="24"/>
          <w:szCs w:val="24"/>
        </w:rPr>
        <w:t xml:space="preserve"> </w:t>
      </w:r>
      <w:r w:rsidR="00497421" w:rsidRPr="00F56A6C">
        <w:rPr>
          <w:rFonts w:ascii="Garamond" w:hAnsi="Garamond" w:cs="Times New Roman"/>
          <w:sz w:val="24"/>
          <w:szCs w:val="24"/>
        </w:rPr>
        <w:t>in</w:t>
      </w:r>
      <w:r w:rsidR="002D6DE1" w:rsidRPr="00F56A6C">
        <w:rPr>
          <w:rFonts w:ascii="Garamond" w:hAnsi="Garamond" w:cs="Times New Roman"/>
          <w:sz w:val="24"/>
          <w:szCs w:val="24"/>
        </w:rPr>
        <w:t xml:space="preserve"> the other. In addition, certain farmers were </w:t>
      </w:r>
      <w:r w:rsidR="002D6DE1" w:rsidRPr="00F56A6C">
        <w:rPr>
          <w:rFonts w:ascii="Garamond" w:hAnsi="Garamond" w:cs="Times New Roman"/>
          <w:sz w:val="24"/>
          <w:szCs w:val="24"/>
        </w:rPr>
        <w:lastRenderedPageBreak/>
        <w:t>of the view that they are familiar with some of the purchasing clerks and therefore problems like scale adjustment was not a problem. However, others find this as their number one problem.</w:t>
      </w:r>
    </w:p>
    <w:p w:rsidR="000D19B1" w:rsidRDefault="000D19B1" w:rsidP="00043887">
      <w:pPr>
        <w:spacing w:after="0" w:line="360" w:lineRule="auto"/>
        <w:jc w:val="both"/>
        <w:rPr>
          <w:rFonts w:ascii="Arial" w:hAnsi="Arial" w:cs="Arial"/>
          <w:b/>
          <w:sz w:val="18"/>
          <w:szCs w:val="18"/>
        </w:rPr>
      </w:pPr>
    </w:p>
    <w:p w:rsidR="002D6DE1" w:rsidRDefault="004E1B59" w:rsidP="0014604F">
      <w:pPr>
        <w:spacing w:after="0" w:line="360" w:lineRule="auto"/>
        <w:ind w:left="720" w:hanging="720"/>
        <w:jc w:val="both"/>
        <w:rPr>
          <w:rFonts w:ascii="Arial" w:hAnsi="Arial" w:cs="Arial"/>
          <w:b/>
          <w:sz w:val="18"/>
          <w:szCs w:val="18"/>
        </w:rPr>
      </w:pPr>
      <w:r>
        <w:rPr>
          <w:rFonts w:ascii="Arial" w:hAnsi="Arial" w:cs="Arial"/>
          <w:b/>
          <w:sz w:val="18"/>
          <w:szCs w:val="18"/>
        </w:rPr>
        <w:t xml:space="preserve">Table </w:t>
      </w:r>
      <w:r w:rsidR="00E81864">
        <w:rPr>
          <w:rFonts w:ascii="Arial" w:hAnsi="Arial" w:cs="Arial"/>
          <w:b/>
          <w:sz w:val="18"/>
          <w:szCs w:val="18"/>
        </w:rPr>
        <w:t>5.</w:t>
      </w:r>
      <w:r w:rsidR="00DF6FF0">
        <w:rPr>
          <w:rFonts w:ascii="Arial" w:hAnsi="Arial" w:cs="Arial"/>
          <w:b/>
          <w:sz w:val="18"/>
          <w:szCs w:val="18"/>
        </w:rPr>
        <w:t>6</w:t>
      </w:r>
      <w:r>
        <w:rPr>
          <w:rFonts w:ascii="Arial" w:hAnsi="Arial" w:cs="Arial"/>
          <w:b/>
          <w:sz w:val="18"/>
          <w:szCs w:val="18"/>
        </w:rPr>
        <w:t>:</w:t>
      </w:r>
      <w:r w:rsidR="002D6DE1" w:rsidRPr="008909E6">
        <w:rPr>
          <w:rFonts w:ascii="Arial" w:hAnsi="Arial" w:cs="Arial"/>
          <w:b/>
          <w:sz w:val="18"/>
          <w:szCs w:val="18"/>
        </w:rPr>
        <w:t xml:space="preserve"> </w:t>
      </w:r>
      <w:r w:rsidR="002D6DE1" w:rsidRPr="00520DB0">
        <w:rPr>
          <w:rFonts w:ascii="Arial" w:hAnsi="Arial" w:cs="Arial"/>
          <w:sz w:val="18"/>
          <w:szCs w:val="18"/>
        </w:rPr>
        <w:t>Ranked Marketing Constraints</w:t>
      </w:r>
    </w:p>
    <w:p w:rsidR="008909E6" w:rsidRPr="008909E6" w:rsidRDefault="008909E6" w:rsidP="0014604F">
      <w:pPr>
        <w:spacing w:after="0" w:line="360" w:lineRule="auto"/>
        <w:ind w:left="720" w:hanging="720"/>
        <w:jc w:val="both"/>
        <w:rPr>
          <w:rFonts w:ascii="Arial" w:hAnsi="Arial" w:cs="Arial"/>
          <w:b/>
          <w:sz w:val="18"/>
          <w:szCs w:val="18"/>
        </w:rPr>
      </w:pPr>
    </w:p>
    <w:tbl>
      <w:tblPr>
        <w:tblStyle w:val="TableGrid"/>
        <w:tblW w:w="0" w:type="auto"/>
        <w:jc w:val="center"/>
        <w:tblInd w:w="959" w:type="dxa"/>
        <w:tblLook w:val="04A0"/>
      </w:tblPr>
      <w:tblGrid>
        <w:gridCol w:w="2052"/>
        <w:gridCol w:w="1350"/>
        <w:gridCol w:w="1843"/>
      </w:tblGrid>
      <w:tr w:rsidR="002D6DE1" w:rsidRPr="00683CF1" w:rsidTr="00DC02A8">
        <w:trPr>
          <w:trHeight w:val="297"/>
          <w:jc w:val="center"/>
        </w:trPr>
        <w:tc>
          <w:tcPr>
            <w:tcW w:w="2052" w:type="dxa"/>
          </w:tcPr>
          <w:p w:rsidR="002D6DE1" w:rsidRPr="00683CF1" w:rsidRDefault="002D6DE1" w:rsidP="003D2034">
            <w:pPr>
              <w:spacing w:line="360" w:lineRule="auto"/>
              <w:jc w:val="center"/>
              <w:rPr>
                <w:rFonts w:ascii="Arial" w:hAnsi="Arial" w:cs="Arial"/>
                <w:b/>
                <w:sz w:val="16"/>
                <w:szCs w:val="16"/>
              </w:rPr>
            </w:pPr>
            <w:r w:rsidRPr="00683CF1">
              <w:rPr>
                <w:rFonts w:ascii="Arial" w:hAnsi="Arial" w:cs="Arial"/>
                <w:b/>
                <w:sz w:val="16"/>
                <w:szCs w:val="16"/>
              </w:rPr>
              <w:t>Constraints</w:t>
            </w:r>
          </w:p>
        </w:tc>
        <w:tc>
          <w:tcPr>
            <w:tcW w:w="1350" w:type="dxa"/>
          </w:tcPr>
          <w:p w:rsidR="002D6DE1" w:rsidRPr="00683CF1" w:rsidRDefault="002D6DE1" w:rsidP="003D2034">
            <w:pPr>
              <w:spacing w:line="360" w:lineRule="auto"/>
              <w:jc w:val="center"/>
              <w:rPr>
                <w:rFonts w:ascii="Arial" w:hAnsi="Arial" w:cs="Arial"/>
                <w:b/>
                <w:sz w:val="16"/>
                <w:szCs w:val="16"/>
              </w:rPr>
            </w:pPr>
            <w:r w:rsidRPr="00683CF1">
              <w:rPr>
                <w:rFonts w:ascii="Arial" w:hAnsi="Arial" w:cs="Arial"/>
                <w:b/>
                <w:sz w:val="16"/>
                <w:szCs w:val="16"/>
              </w:rPr>
              <w:t>Overall Rank</w:t>
            </w:r>
          </w:p>
        </w:tc>
        <w:tc>
          <w:tcPr>
            <w:tcW w:w="1843" w:type="dxa"/>
          </w:tcPr>
          <w:p w:rsidR="002D6DE1" w:rsidRPr="00683CF1" w:rsidRDefault="002D6DE1" w:rsidP="003D2034">
            <w:pPr>
              <w:spacing w:line="360" w:lineRule="auto"/>
              <w:jc w:val="center"/>
              <w:rPr>
                <w:rFonts w:ascii="Arial" w:hAnsi="Arial" w:cs="Arial"/>
                <w:b/>
                <w:sz w:val="16"/>
                <w:szCs w:val="16"/>
              </w:rPr>
            </w:pPr>
            <w:r w:rsidRPr="00683CF1">
              <w:rPr>
                <w:rFonts w:ascii="Arial" w:hAnsi="Arial" w:cs="Arial"/>
                <w:b/>
                <w:sz w:val="16"/>
                <w:szCs w:val="16"/>
              </w:rPr>
              <w:t>Mean Rank</w:t>
            </w:r>
          </w:p>
        </w:tc>
      </w:tr>
      <w:tr w:rsidR="002D6DE1" w:rsidRPr="00683CF1" w:rsidTr="00DC02A8">
        <w:trPr>
          <w:trHeight w:val="310"/>
          <w:jc w:val="center"/>
        </w:trPr>
        <w:tc>
          <w:tcPr>
            <w:tcW w:w="2052"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Scale Adjustment</w:t>
            </w:r>
          </w:p>
        </w:tc>
        <w:tc>
          <w:tcPr>
            <w:tcW w:w="1350"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1</w:t>
            </w:r>
          </w:p>
        </w:tc>
        <w:tc>
          <w:tcPr>
            <w:tcW w:w="1843"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1.93</w:t>
            </w:r>
          </w:p>
        </w:tc>
      </w:tr>
      <w:tr w:rsidR="002D6DE1" w:rsidRPr="00683CF1" w:rsidTr="00DC02A8">
        <w:trPr>
          <w:trHeight w:val="310"/>
          <w:jc w:val="center"/>
        </w:trPr>
        <w:tc>
          <w:tcPr>
            <w:tcW w:w="2052"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Delay in Payment</w:t>
            </w:r>
          </w:p>
        </w:tc>
        <w:tc>
          <w:tcPr>
            <w:tcW w:w="1350"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2</w:t>
            </w:r>
          </w:p>
        </w:tc>
        <w:tc>
          <w:tcPr>
            <w:tcW w:w="1843"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2.74</w:t>
            </w:r>
          </w:p>
        </w:tc>
      </w:tr>
      <w:tr w:rsidR="002D6DE1" w:rsidRPr="00683CF1" w:rsidTr="00DC02A8">
        <w:trPr>
          <w:trHeight w:val="297"/>
          <w:jc w:val="center"/>
        </w:trPr>
        <w:tc>
          <w:tcPr>
            <w:tcW w:w="2052"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Transportation</w:t>
            </w:r>
          </w:p>
        </w:tc>
        <w:tc>
          <w:tcPr>
            <w:tcW w:w="1350"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3</w:t>
            </w:r>
          </w:p>
        </w:tc>
        <w:tc>
          <w:tcPr>
            <w:tcW w:w="1843"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2.76</w:t>
            </w:r>
          </w:p>
        </w:tc>
      </w:tr>
      <w:tr w:rsidR="002D6DE1" w:rsidRPr="00683CF1" w:rsidTr="00DC02A8">
        <w:trPr>
          <w:trHeight w:val="310"/>
          <w:jc w:val="center"/>
        </w:trPr>
        <w:tc>
          <w:tcPr>
            <w:tcW w:w="2052"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Rejection of beans</w:t>
            </w:r>
          </w:p>
        </w:tc>
        <w:tc>
          <w:tcPr>
            <w:tcW w:w="1350"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4</w:t>
            </w:r>
          </w:p>
        </w:tc>
        <w:tc>
          <w:tcPr>
            <w:tcW w:w="1843"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3.62</w:t>
            </w:r>
          </w:p>
        </w:tc>
      </w:tr>
      <w:tr w:rsidR="002D6DE1" w:rsidRPr="00683CF1" w:rsidTr="00DC02A8">
        <w:trPr>
          <w:trHeight w:val="310"/>
          <w:jc w:val="center"/>
        </w:trPr>
        <w:tc>
          <w:tcPr>
            <w:tcW w:w="2052"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Loan Repayment</w:t>
            </w:r>
          </w:p>
        </w:tc>
        <w:tc>
          <w:tcPr>
            <w:tcW w:w="1350"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5</w:t>
            </w:r>
          </w:p>
        </w:tc>
        <w:tc>
          <w:tcPr>
            <w:tcW w:w="1843"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3.95</w:t>
            </w:r>
          </w:p>
        </w:tc>
      </w:tr>
    </w:tbl>
    <w:p w:rsidR="002D6DE1" w:rsidRPr="008909E6" w:rsidRDefault="00DC02A8" w:rsidP="0014604F">
      <w:pPr>
        <w:spacing w:after="0" w:line="360" w:lineRule="auto"/>
        <w:ind w:left="720" w:hanging="720"/>
        <w:jc w:val="both"/>
        <w:rPr>
          <w:rFonts w:ascii="Arial" w:hAnsi="Arial" w:cs="Arial"/>
          <w:sz w:val="18"/>
          <w:szCs w:val="18"/>
        </w:rPr>
      </w:pPr>
      <w:r>
        <w:rPr>
          <w:rFonts w:ascii="Arial" w:hAnsi="Arial" w:cs="Arial"/>
          <w:b/>
          <w:sz w:val="18"/>
          <w:szCs w:val="18"/>
        </w:rPr>
        <w:t xml:space="preserve">                                    </w:t>
      </w:r>
      <w:r w:rsidR="002D6DE1" w:rsidRPr="008909E6">
        <w:rPr>
          <w:rFonts w:ascii="Arial" w:hAnsi="Arial" w:cs="Arial"/>
          <w:b/>
          <w:sz w:val="18"/>
          <w:szCs w:val="18"/>
        </w:rPr>
        <w:t>Source</w:t>
      </w:r>
      <w:r w:rsidR="00BA5AF0">
        <w:rPr>
          <w:rFonts w:ascii="Arial" w:hAnsi="Arial" w:cs="Arial"/>
          <w:sz w:val="18"/>
          <w:szCs w:val="18"/>
        </w:rPr>
        <w:t>: Author’</w:t>
      </w:r>
      <w:r w:rsidR="002D6DE1" w:rsidRPr="008909E6">
        <w:rPr>
          <w:rFonts w:ascii="Arial" w:hAnsi="Arial" w:cs="Arial"/>
          <w:sz w:val="18"/>
          <w:szCs w:val="18"/>
        </w:rPr>
        <w:t>s computation</w:t>
      </w:r>
    </w:p>
    <w:p w:rsidR="002D6DE1" w:rsidRPr="00F56A6C" w:rsidRDefault="002D6DE1" w:rsidP="0014604F">
      <w:pPr>
        <w:spacing w:after="0" w:line="360" w:lineRule="auto"/>
        <w:ind w:left="720" w:hanging="720"/>
        <w:jc w:val="both"/>
        <w:rPr>
          <w:rFonts w:ascii="Garamond" w:hAnsi="Garamond" w:cs="Times New Roman"/>
          <w:sz w:val="24"/>
          <w:szCs w:val="24"/>
        </w:rPr>
      </w:pPr>
    </w:p>
    <w:p w:rsidR="002D6DE1" w:rsidRPr="00F56A6C" w:rsidRDefault="004907D3" w:rsidP="0014604F">
      <w:pPr>
        <w:spacing w:after="0" w:line="360" w:lineRule="auto"/>
        <w:jc w:val="both"/>
        <w:rPr>
          <w:rFonts w:ascii="Garamond" w:hAnsi="Garamond" w:cs="Times New Roman"/>
          <w:sz w:val="24"/>
          <w:szCs w:val="24"/>
        </w:rPr>
      </w:pPr>
      <w:r>
        <w:rPr>
          <w:rFonts w:ascii="Garamond" w:hAnsi="Garamond" w:cs="Times New Roman"/>
          <w:sz w:val="24"/>
          <w:szCs w:val="24"/>
        </w:rPr>
        <w:t xml:space="preserve">               </w:t>
      </w:r>
      <w:r w:rsidR="002D6DE1" w:rsidRPr="00F56A6C">
        <w:rPr>
          <w:rFonts w:ascii="Garamond" w:hAnsi="Garamond" w:cs="Times New Roman"/>
          <w:sz w:val="24"/>
          <w:szCs w:val="24"/>
        </w:rPr>
        <w:t>The most pressing constraint was the scale adjustment. The mean for thi</w:t>
      </w:r>
      <w:r w:rsidR="00792287">
        <w:rPr>
          <w:rFonts w:ascii="Garamond" w:hAnsi="Garamond" w:cs="Times New Roman"/>
          <w:sz w:val="24"/>
          <w:szCs w:val="24"/>
        </w:rPr>
        <w:t>s constraint was 1.93(Table 5.6</w:t>
      </w:r>
      <w:r w:rsidR="002D6DE1" w:rsidRPr="00F56A6C">
        <w:rPr>
          <w:rFonts w:ascii="Garamond" w:hAnsi="Garamond" w:cs="Times New Roman"/>
          <w:sz w:val="24"/>
          <w:szCs w:val="24"/>
        </w:rPr>
        <w:t>), and was ranked 1</w:t>
      </w:r>
      <w:r w:rsidR="002D6DE1" w:rsidRPr="00F56A6C">
        <w:rPr>
          <w:rFonts w:ascii="Garamond" w:hAnsi="Garamond" w:cs="Times New Roman"/>
          <w:sz w:val="24"/>
          <w:szCs w:val="24"/>
          <w:vertAlign w:val="superscript"/>
        </w:rPr>
        <w:t>st</w:t>
      </w:r>
      <w:r w:rsidR="002D6DE1" w:rsidRPr="00F56A6C">
        <w:rPr>
          <w:rFonts w:ascii="Garamond" w:hAnsi="Garamond" w:cs="Times New Roman"/>
          <w:sz w:val="24"/>
          <w:szCs w:val="24"/>
        </w:rPr>
        <w:t xml:space="preserve"> by the respondents. The second most pressing constraint on the list was delay in payment. In most periods purchasing clerks (PC) were not able to instantly pay for the beans sold by farmers, and farmers have to wait for a number of weeks and months to receive their cash. This constraint was ranked 2</w:t>
      </w:r>
      <w:r w:rsidR="002D6DE1" w:rsidRPr="00F56A6C">
        <w:rPr>
          <w:rFonts w:ascii="Garamond" w:hAnsi="Garamond" w:cs="Times New Roman"/>
          <w:sz w:val="24"/>
          <w:szCs w:val="24"/>
          <w:vertAlign w:val="superscript"/>
        </w:rPr>
        <w:t>nd</w:t>
      </w:r>
      <w:r w:rsidR="002D6DE1" w:rsidRPr="00F56A6C">
        <w:rPr>
          <w:rFonts w:ascii="Garamond" w:hAnsi="Garamond" w:cs="Times New Roman"/>
          <w:sz w:val="24"/>
          <w:szCs w:val="24"/>
        </w:rPr>
        <w:t xml:space="preserve"> with a mean score of 2.74. Loan repayment was considered as the least pressing constraint with a mean score of 3.95. Most of the farmers face a problem of dilemma as to how to market their product to the PCs, after taking a loan from them. They, therefore, pass through difficulties trying to find a new PC to get their beans sold.</w:t>
      </w:r>
    </w:p>
    <w:p w:rsidR="002D6DE1" w:rsidRPr="00F56A6C" w:rsidRDefault="002D6DE1" w:rsidP="0014604F">
      <w:pPr>
        <w:spacing w:after="0" w:line="360" w:lineRule="auto"/>
        <w:jc w:val="both"/>
        <w:rPr>
          <w:rFonts w:ascii="Garamond" w:hAnsi="Garamond" w:cs="Times New Roman"/>
          <w:sz w:val="24"/>
          <w:szCs w:val="24"/>
        </w:rPr>
      </w:pPr>
    </w:p>
    <w:p w:rsidR="002D6DE1" w:rsidRPr="00F56A6C" w:rsidRDefault="00C07BCD" w:rsidP="0014604F">
      <w:pPr>
        <w:spacing w:after="0" w:line="360" w:lineRule="auto"/>
        <w:ind w:left="-142"/>
        <w:jc w:val="both"/>
        <w:rPr>
          <w:rFonts w:ascii="Garamond" w:hAnsi="Garamond" w:cs="Times New Roman"/>
          <w:b/>
          <w:sz w:val="24"/>
          <w:szCs w:val="24"/>
        </w:rPr>
      </w:pPr>
      <w:r>
        <w:rPr>
          <w:rFonts w:ascii="Garamond" w:hAnsi="Garamond" w:cs="Times New Roman"/>
          <w:b/>
          <w:sz w:val="24"/>
          <w:szCs w:val="24"/>
        </w:rPr>
        <w:t xml:space="preserve">5.4.3   </w:t>
      </w:r>
      <w:r w:rsidR="002D6DE1" w:rsidRPr="00F56A6C">
        <w:rPr>
          <w:rFonts w:ascii="Garamond" w:hAnsi="Garamond" w:cs="Times New Roman"/>
          <w:b/>
          <w:sz w:val="24"/>
          <w:szCs w:val="24"/>
        </w:rPr>
        <w:t xml:space="preserve"> Demographic Characteristics of Respondents</w:t>
      </w:r>
    </w:p>
    <w:p w:rsidR="002D6DE1" w:rsidRPr="00F56A6C" w:rsidRDefault="002D6DE1" w:rsidP="0014604F">
      <w:pPr>
        <w:spacing w:after="0" w:line="360" w:lineRule="auto"/>
        <w:ind w:left="-142"/>
        <w:jc w:val="both"/>
        <w:rPr>
          <w:rFonts w:ascii="Garamond" w:hAnsi="Garamond" w:cs="Times New Roman"/>
          <w:sz w:val="24"/>
          <w:szCs w:val="24"/>
        </w:rPr>
      </w:pPr>
      <w:r w:rsidRPr="00F56A6C">
        <w:rPr>
          <w:rFonts w:ascii="Garamond" w:hAnsi="Garamond" w:cs="Times New Roman"/>
          <w:sz w:val="24"/>
          <w:szCs w:val="24"/>
        </w:rPr>
        <w:t>In the researcher’s view cocoa farming is likely to be affected by the age, gender, marital status, the number of years one has been farming as well as the educational level of the individual farmer.</w:t>
      </w:r>
    </w:p>
    <w:p w:rsidR="004907D3" w:rsidRPr="00C07BCD" w:rsidRDefault="00042F90" w:rsidP="00C07BCD">
      <w:pPr>
        <w:spacing w:after="0" w:line="360" w:lineRule="auto"/>
        <w:ind w:left="-142"/>
        <w:jc w:val="both"/>
        <w:rPr>
          <w:rFonts w:ascii="Garamond" w:hAnsi="Garamond" w:cs="Times New Roman"/>
          <w:sz w:val="24"/>
          <w:szCs w:val="24"/>
        </w:rPr>
      </w:pPr>
      <w:r>
        <w:rPr>
          <w:rFonts w:ascii="Garamond" w:hAnsi="Garamond" w:cs="Times New Roman"/>
          <w:sz w:val="24"/>
          <w:szCs w:val="24"/>
        </w:rPr>
        <w:t xml:space="preserve">             </w:t>
      </w:r>
      <w:r w:rsidR="002D6DE1" w:rsidRPr="00F56A6C">
        <w:rPr>
          <w:rFonts w:ascii="Garamond" w:hAnsi="Garamond" w:cs="Times New Roman"/>
          <w:sz w:val="24"/>
          <w:szCs w:val="24"/>
        </w:rPr>
        <w:t>Cocoa farming involves a lot of tedious activities including pruning, weeding, harvesting, and fermentation, and drying, which in that case is expected that the youth involve much in it than the elderly</w:t>
      </w:r>
      <w:r w:rsidR="00F7559C" w:rsidRPr="00F56A6C">
        <w:rPr>
          <w:rFonts w:ascii="Garamond" w:hAnsi="Garamond" w:cs="Times New Roman"/>
          <w:sz w:val="24"/>
          <w:szCs w:val="24"/>
        </w:rPr>
        <w:t>. The effort that the aged may invest in the farming will therefore be limited which will affect their income levels. Contrary to this,</w:t>
      </w:r>
      <w:r w:rsidR="002D6DE1" w:rsidRPr="00F56A6C">
        <w:rPr>
          <w:rFonts w:ascii="Garamond" w:hAnsi="Garamond" w:cs="Times New Roman"/>
          <w:sz w:val="24"/>
          <w:szCs w:val="24"/>
        </w:rPr>
        <w:t xml:space="preserve"> as large as 31 respondents constituting about 53.45%</w:t>
      </w:r>
      <w:r w:rsidR="00F7559C" w:rsidRPr="00F56A6C">
        <w:rPr>
          <w:rFonts w:ascii="Garamond" w:hAnsi="Garamond" w:cs="Times New Roman"/>
          <w:sz w:val="24"/>
          <w:szCs w:val="24"/>
        </w:rPr>
        <w:t xml:space="preserve"> out of the 58 respondents</w:t>
      </w:r>
      <w:r w:rsidR="002D6DE1" w:rsidRPr="00F56A6C">
        <w:rPr>
          <w:rFonts w:ascii="Garamond" w:hAnsi="Garamond" w:cs="Times New Roman"/>
          <w:sz w:val="24"/>
          <w:szCs w:val="24"/>
        </w:rPr>
        <w:t xml:space="preserve"> were in the aged group with only about 4 respondents in their 30s (</w:t>
      </w:r>
      <w:r w:rsidR="00792287">
        <w:rPr>
          <w:rFonts w:ascii="Garamond" w:hAnsi="Garamond" w:cs="Times New Roman"/>
          <w:sz w:val="24"/>
          <w:szCs w:val="24"/>
        </w:rPr>
        <w:t>table 5.7</w:t>
      </w:r>
      <w:r w:rsidR="002D6DE1" w:rsidRPr="00F56A6C">
        <w:rPr>
          <w:rFonts w:ascii="Garamond" w:hAnsi="Garamond" w:cs="Times New Roman"/>
          <w:sz w:val="24"/>
          <w:szCs w:val="24"/>
        </w:rPr>
        <w:t>)</w:t>
      </w:r>
      <w:r w:rsidR="00F7559C" w:rsidRPr="00F56A6C">
        <w:rPr>
          <w:rFonts w:ascii="Garamond" w:hAnsi="Garamond" w:cs="Times New Roman"/>
          <w:sz w:val="24"/>
          <w:szCs w:val="24"/>
        </w:rPr>
        <w:t>.</w:t>
      </w:r>
      <w:r w:rsidR="002D6DE1" w:rsidRPr="00F56A6C">
        <w:rPr>
          <w:rFonts w:ascii="Garamond" w:hAnsi="Garamond" w:cs="Times New Roman"/>
          <w:sz w:val="24"/>
          <w:szCs w:val="24"/>
        </w:rPr>
        <w:t xml:space="preserve"> T</w:t>
      </w:r>
      <w:r w:rsidR="00F7559C" w:rsidRPr="00F56A6C">
        <w:rPr>
          <w:rFonts w:ascii="Garamond" w:hAnsi="Garamond" w:cs="Times New Roman"/>
          <w:sz w:val="24"/>
          <w:szCs w:val="24"/>
        </w:rPr>
        <w:t>his goes on to disprove the assertion</w:t>
      </w:r>
      <w:r w:rsidR="002D6DE1" w:rsidRPr="00F56A6C">
        <w:rPr>
          <w:rFonts w:ascii="Garamond" w:hAnsi="Garamond" w:cs="Times New Roman"/>
          <w:sz w:val="24"/>
          <w:szCs w:val="24"/>
        </w:rPr>
        <w:t xml:space="preserve"> that cocoa farming is for</w:t>
      </w:r>
      <w:r w:rsidR="0050277C" w:rsidRPr="00F56A6C">
        <w:rPr>
          <w:rFonts w:ascii="Garamond" w:hAnsi="Garamond" w:cs="Times New Roman"/>
          <w:sz w:val="24"/>
          <w:szCs w:val="24"/>
        </w:rPr>
        <w:t xml:space="preserve"> the energetic. Since</w:t>
      </w:r>
      <w:r w:rsidR="002D6DE1" w:rsidRPr="00F56A6C">
        <w:rPr>
          <w:rFonts w:ascii="Garamond" w:hAnsi="Garamond" w:cs="Times New Roman"/>
          <w:sz w:val="24"/>
          <w:szCs w:val="24"/>
        </w:rPr>
        <w:t xml:space="preserve"> the aged can hire as much labour as he/she can,</w:t>
      </w:r>
      <w:r w:rsidR="0050277C" w:rsidRPr="00F56A6C">
        <w:rPr>
          <w:rFonts w:ascii="Garamond" w:hAnsi="Garamond" w:cs="Times New Roman"/>
          <w:sz w:val="24"/>
          <w:szCs w:val="24"/>
        </w:rPr>
        <w:t xml:space="preserve"> if funds are </w:t>
      </w:r>
      <w:r w:rsidR="002D6DE1" w:rsidRPr="00F56A6C">
        <w:rPr>
          <w:rFonts w:ascii="Garamond" w:hAnsi="Garamond" w:cs="Times New Roman"/>
          <w:sz w:val="24"/>
          <w:szCs w:val="24"/>
        </w:rPr>
        <w:t xml:space="preserve">available. </w:t>
      </w:r>
    </w:p>
    <w:p w:rsidR="001719C9" w:rsidRDefault="001719C9" w:rsidP="00792287">
      <w:pPr>
        <w:spacing w:after="0" w:line="360" w:lineRule="auto"/>
        <w:jc w:val="both"/>
        <w:rPr>
          <w:rFonts w:ascii="Arial" w:hAnsi="Arial" w:cs="Arial"/>
          <w:b/>
          <w:sz w:val="18"/>
          <w:szCs w:val="18"/>
        </w:rPr>
      </w:pPr>
    </w:p>
    <w:p w:rsidR="00792287" w:rsidRDefault="00792287" w:rsidP="0014604F">
      <w:pPr>
        <w:spacing w:after="0" w:line="360" w:lineRule="auto"/>
        <w:ind w:left="-142"/>
        <w:jc w:val="both"/>
        <w:rPr>
          <w:rFonts w:ascii="Arial" w:hAnsi="Arial" w:cs="Arial"/>
          <w:b/>
          <w:sz w:val="18"/>
          <w:szCs w:val="18"/>
        </w:rPr>
      </w:pPr>
    </w:p>
    <w:p w:rsidR="00792287" w:rsidRDefault="00792287" w:rsidP="0014604F">
      <w:pPr>
        <w:spacing w:after="0" w:line="360" w:lineRule="auto"/>
        <w:ind w:left="-142"/>
        <w:jc w:val="both"/>
        <w:rPr>
          <w:rFonts w:ascii="Arial" w:hAnsi="Arial" w:cs="Arial"/>
          <w:b/>
          <w:sz w:val="18"/>
          <w:szCs w:val="18"/>
        </w:rPr>
      </w:pPr>
    </w:p>
    <w:p w:rsidR="00792287" w:rsidRDefault="00792287" w:rsidP="0014604F">
      <w:pPr>
        <w:spacing w:after="0" w:line="360" w:lineRule="auto"/>
        <w:ind w:left="-142"/>
        <w:jc w:val="both"/>
        <w:rPr>
          <w:rFonts w:ascii="Arial" w:hAnsi="Arial" w:cs="Arial"/>
          <w:b/>
          <w:sz w:val="18"/>
          <w:szCs w:val="18"/>
        </w:rPr>
      </w:pPr>
    </w:p>
    <w:p w:rsidR="00792287" w:rsidRDefault="00792287" w:rsidP="00043887">
      <w:pPr>
        <w:spacing w:after="0" w:line="360" w:lineRule="auto"/>
        <w:jc w:val="both"/>
        <w:rPr>
          <w:rFonts w:ascii="Arial" w:hAnsi="Arial" w:cs="Arial"/>
          <w:b/>
          <w:sz w:val="18"/>
          <w:szCs w:val="18"/>
        </w:rPr>
      </w:pPr>
    </w:p>
    <w:p w:rsidR="00792287" w:rsidRDefault="00792287" w:rsidP="0014604F">
      <w:pPr>
        <w:spacing w:after="0" w:line="360" w:lineRule="auto"/>
        <w:ind w:left="-142"/>
        <w:jc w:val="both"/>
        <w:rPr>
          <w:rFonts w:ascii="Arial" w:hAnsi="Arial" w:cs="Arial"/>
          <w:b/>
          <w:sz w:val="18"/>
          <w:szCs w:val="18"/>
        </w:rPr>
      </w:pPr>
    </w:p>
    <w:p w:rsidR="002D6DE1" w:rsidRPr="008909E6" w:rsidRDefault="004E1B59" w:rsidP="0014604F">
      <w:pPr>
        <w:spacing w:after="0" w:line="360" w:lineRule="auto"/>
        <w:ind w:left="-142"/>
        <w:jc w:val="both"/>
        <w:rPr>
          <w:rFonts w:ascii="Arial" w:hAnsi="Arial" w:cs="Arial"/>
          <w:b/>
          <w:sz w:val="18"/>
          <w:szCs w:val="18"/>
        </w:rPr>
      </w:pPr>
      <w:r>
        <w:rPr>
          <w:rFonts w:ascii="Arial" w:hAnsi="Arial" w:cs="Arial"/>
          <w:b/>
          <w:sz w:val="18"/>
          <w:szCs w:val="18"/>
        </w:rPr>
        <w:t xml:space="preserve">Table </w:t>
      </w:r>
      <w:r w:rsidR="00E81864">
        <w:rPr>
          <w:rFonts w:ascii="Arial" w:hAnsi="Arial" w:cs="Arial"/>
          <w:b/>
          <w:sz w:val="18"/>
          <w:szCs w:val="18"/>
        </w:rPr>
        <w:t>5.</w:t>
      </w:r>
      <w:r w:rsidR="00DF6FF0">
        <w:rPr>
          <w:rFonts w:ascii="Arial" w:hAnsi="Arial" w:cs="Arial"/>
          <w:b/>
          <w:sz w:val="18"/>
          <w:szCs w:val="18"/>
        </w:rPr>
        <w:t>7</w:t>
      </w:r>
      <w:r>
        <w:rPr>
          <w:rFonts w:ascii="Arial" w:hAnsi="Arial" w:cs="Arial"/>
          <w:b/>
          <w:sz w:val="18"/>
          <w:szCs w:val="18"/>
        </w:rPr>
        <w:t>:</w:t>
      </w:r>
      <w:r w:rsidR="002D6DE1" w:rsidRPr="008909E6">
        <w:rPr>
          <w:rFonts w:ascii="Arial" w:hAnsi="Arial" w:cs="Arial"/>
          <w:b/>
          <w:sz w:val="18"/>
          <w:szCs w:val="18"/>
        </w:rPr>
        <w:t xml:space="preserve"> </w:t>
      </w:r>
      <w:r w:rsidR="002D6DE1" w:rsidRPr="00520DB0">
        <w:rPr>
          <w:rFonts w:ascii="Arial" w:hAnsi="Arial" w:cs="Arial"/>
          <w:sz w:val="18"/>
          <w:szCs w:val="18"/>
        </w:rPr>
        <w:t>Respondents age</w:t>
      </w:r>
    </w:p>
    <w:tbl>
      <w:tblPr>
        <w:tblStyle w:val="TableGrid"/>
        <w:tblW w:w="0" w:type="auto"/>
        <w:jc w:val="center"/>
        <w:tblInd w:w="673" w:type="dxa"/>
        <w:tblLook w:val="04A0"/>
      </w:tblPr>
      <w:tblGrid>
        <w:gridCol w:w="1246"/>
        <w:gridCol w:w="1246"/>
        <w:gridCol w:w="1246"/>
        <w:gridCol w:w="1247"/>
      </w:tblGrid>
      <w:tr w:rsidR="002D6DE1" w:rsidRPr="00683CF1" w:rsidTr="00DC02A8">
        <w:trPr>
          <w:trHeight w:val="264"/>
          <w:jc w:val="center"/>
        </w:trPr>
        <w:tc>
          <w:tcPr>
            <w:tcW w:w="1246" w:type="dxa"/>
          </w:tcPr>
          <w:p w:rsidR="002D6DE1" w:rsidRPr="00683CF1" w:rsidRDefault="002D6DE1" w:rsidP="003D2034">
            <w:pPr>
              <w:spacing w:line="360" w:lineRule="auto"/>
              <w:jc w:val="center"/>
              <w:rPr>
                <w:rFonts w:ascii="Arial" w:hAnsi="Arial" w:cs="Arial"/>
                <w:b/>
                <w:sz w:val="16"/>
                <w:szCs w:val="16"/>
              </w:rPr>
            </w:pPr>
            <w:bookmarkStart w:id="1" w:name="OLE_LINK1"/>
            <w:r w:rsidRPr="00683CF1">
              <w:rPr>
                <w:rFonts w:ascii="Arial" w:hAnsi="Arial" w:cs="Arial"/>
                <w:b/>
                <w:sz w:val="16"/>
                <w:szCs w:val="16"/>
              </w:rPr>
              <w:t>Age</w:t>
            </w:r>
          </w:p>
        </w:tc>
        <w:tc>
          <w:tcPr>
            <w:tcW w:w="1246" w:type="dxa"/>
          </w:tcPr>
          <w:p w:rsidR="002D6DE1" w:rsidRPr="00683CF1" w:rsidRDefault="002D6DE1" w:rsidP="003D2034">
            <w:pPr>
              <w:spacing w:line="360" w:lineRule="auto"/>
              <w:jc w:val="center"/>
              <w:rPr>
                <w:rFonts w:ascii="Arial" w:hAnsi="Arial" w:cs="Arial"/>
                <w:b/>
                <w:sz w:val="16"/>
                <w:szCs w:val="16"/>
              </w:rPr>
            </w:pPr>
            <w:r w:rsidRPr="00683CF1">
              <w:rPr>
                <w:rFonts w:ascii="Arial" w:hAnsi="Arial" w:cs="Arial"/>
                <w:b/>
                <w:sz w:val="16"/>
                <w:szCs w:val="16"/>
              </w:rPr>
              <w:t>Frequency</w:t>
            </w:r>
          </w:p>
        </w:tc>
        <w:tc>
          <w:tcPr>
            <w:tcW w:w="1246" w:type="dxa"/>
          </w:tcPr>
          <w:p w:rsidR="002D6DE1" w:rsidRPr="00683CF1" w:rsidRDefault="002D6DE1" w:rsidP="003D2034">
            <w:pPr>
              <w:spacing w:line="360" w:lineRule="auto"/>
              <w:jc w:val="center"/>
              <w:rPr>
                <w:rFonts w:ascii="Arial" w:hAnsi="Arial" w:cs="Arial"/>
                <w:b/>
                <w:sz w:val="16"/>
                <w:szCs w:val="16"/>
              </w:rPr>
            </w:pPr>
            <w:r w:rsidRPr="00683CF1">
              <w:rPr>
                <w:rFonts w:ascii="Arial" w:hAnsi="Arial" w:cs="Arial"/>
                <w:b/>
                <w:sz w:val="16"/>
                <w:szCs w:val="16"/>
              </w:rPr>
              <w:t>percentage</w:t>
            </w:r>
          </w:p>
        </w:tc>
        <w:tc>
          <w:tcPr>
            <w:tcW w:w="1247" w:type="dxa"/>
          </w:tcPr>
          <w:p w:rsidR="002D6DE1" w:rsidRPr="00683CF1" w:rsidRDefault="002D6DE1" w:rsidP="003D2034">
            <w:pPr>
              <w:spacing w:line="360" w:lineRule="auto"/>
              <w:jc w:val="center"/>
              <w:rPr>
                <w:rFonts w:ascii="Arial" w:hAnsi="Arial" w:cs="Arial"/>
                <w:b/>
                <w:sz w:val="16"/>
                <w:szCs w:val="16"/>
              </w:rPr>
            </w:pPr>
            <w:r w:rsidRPr="00683CF1">
              <w:rPr>
                <w:rFonts w:ascii="Arial" w:hAnsi="Arial" w:cs="Arial"/>
                <w:b/>
                <w:sz w:val="16"/>
                <w:szCs w:val="16"/>
              </w:rPr>
              <w:t>cumulative</w:t>
            </w:r>
          </w:p>
        </w:tc>
      </w:tr>
      <w:tr w:rsidR="002D6DE1" w:rsidRPr="00683CF1" w:rsidTr="00DC02A8">
        <w:trPr>
          <w:trHeight w:val="251"/>
          <w:jc w:val="center"/>
        </w:trPr>
        <w:tc>
          <w:tcPr>
            <w:tcW w:w="1246"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20-29</w:t>
            </w:r>
          </w:p>
        </w:tc>
        <w:tc>
          <w:tcPr>
            <w:tcW w:w="1246"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1</w:t>
            </w:r>
          </w:p>
        </w:tc>
        <w:tc>
          <w:tcPr>
            <w:tcW w:w="1246"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1.72</w:t>
            </w:r>
          </w:p>
        </w:tc>
        <w:tc>
          <w:tcPr>
            <w:tcW w:w="1247"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1.72</w:t>
            </w:r>
          </w:p>
        </w:tc>
      </w:tr>
      <w:tr w:rsidR="002D6DE1" w:rsidRPr="00683CF1" w:rsidTr="00DC02A8">
        <w:trPr>
          <w:trHeight w:val="264"/>
          <w:jc w:val="center"/>
        </w:trPr>
        <w:tc>
          <w:tcPr>
            <w:tcW w:w="1246"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30-39</w:t>
            </w:r>
          </w:p>
        </w:tc>
        <w:tc>
          <w:tcPr>
            <w:tcW w:w="1246"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4</w:t>
            </w:r>
          </w:p>
        </w:tc>
        <w:tc>
          <w:tcPr>
            <w:tcW w:w="1246"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6.90</w:t>
            </w:r>
          </w:p>
        </w:tc>
        <w:tc>
          <w:tcPr>
            <w:tcW w:w="1247"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8.62</w:t>
            </w:r>
          </w:p>
        </w:tc>
      </w:tr>
      <w:tr w:rsidR="002D6DE1" w:rsidRPr="00683CF1" w:rsidTr="00DC02A8">
        <w:trPr>
          <w:trHeight w:val="264"/>
          <w:jc w:val="center"/>
        </w:trPr>
        <w:tc>
          <w:tcPr>
            <w:tcW w:w="1246"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40-49</w:t>
            </w:r>
          </w:p>
        </w:tc>
        <w:tc>
          <w:tcPr>
            <w:tcW w:w="1246"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8</w:t>
            </w:r>
          </w:p>
        </w:tc>
        <w:tc>
          <w:tcPr>
            <w:tcW w:w="1246"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13.79</w:t>
            </w:r>
          </w:p>
        </w:tc>
        <w:tc>
          <w:tcPr>
            <w:tcW w:w="1247"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22.41</w:t>
            </w:r>
          </w:p>
        </w:tc>
      </w:tr>
      <w:tr w:rsidR="002D6DE1" w:rsidRPr="00683CF1" w:rsidTr="00DC02A8">
        <w:trPr>
          <w:trHeight w:val="251"/>
          <w:jc w:val="center"/>
        </w:trPr>
        <w:tc>
          <w:tcPr>
            <w:tcW w:w="1246"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50-59</w:t>
            </w:r>
          </w:p>
        </w:tc>
        <w:tc>
          <w:tcPr>
            <w:tcW w:w="1246"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14</w:t>
            </w:r>
          </w:p>
        </w:tc>
        <w:tc>
          <w:tcPr>
            <w:tcW w:w="1246"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24.14</w:t>
            </w:r>
          </w:p>
        </w:tc>
        <w:tc>
          <w:tcPr>
            <w:tcW w:w="1247"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46.55</w:t>
            </w:r>
          </w:p>
        </w:tc>
      </w:tr>
      <w:tr w:rsidR="002D6DE1" w:rsidRPr="00683CF1" w:rsidTr="00DC02A8">
        <w:trPr>
          <w:trHeight w:val="264"/>
          <w:jc w:val="center"/>
        </w:trPr>
        <w:tc>
          <w:tcPr>
            <w:tcW w:w="1246"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60+</w:t>
            </w:r>
          </w:p>
        </w:tc>
        <w:tc>
          <w:tcPr>
            <w:tcW w:w="1246"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31</w:t>
            </w:r>
          </w:p>
        </w:tc>
        <w:tc>
          <w:tcPr>
            <w:tcW w:w="1246"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53.45</w:t>
            </w:r>
          </w:p>
        </w:tc>
        <w:tc>
          <w:tcPr>
            <w:tcW w:w="1247"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100.00</w:t>
            </w:r>
          </w:p>
        </w:tc>
      </w:tr>
      <w:tr w:rsidR="002D6DE1" w:rsidRPr="00683CF1" w:rsidTr="00DC02A8">
        <w:trPr>
          <w:trHeight w:val="117"/>
          <w:jc w:val="center"/>
        </w:trPr>
        <w:tc>
          <w:tcPr>
            <w:tcW w:w="1246"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Total</w:t>
            </w:r>
          </w:p>
        </w:tc>
        <w:tc>
          <w:tcPr>
            <w:tcW w:w="1246"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58</w:t>
            </w:r>
          </w:p>
        </w:tc>
        <w:tc>
          <w:tcPr>
            <w:tcW w:w="1246"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100.00</w:t>
            </w:r>
          </w:p>
        </w:tc>
        <w:tc>
          <w:tcPr>
            <w:tcW w:w="1247" w:type="dxa"/>
          </w:tcPr>
          <w:p w:rsidR="002D6DE1" w:rsidRPr="00683CF1" w:rsidRDefault="002D6DE1" w:rsidP="003D2034">
            <w:pPr>
              <w:spacing w:line="360" w:lineRule="auto"/>
              <w:jc w:val="center"/>
              <w:rPr>
                <w:rFonts w:ascii="Arial" w:hAnsi="Arial" w:cs="Arial"/>
                <w:sz w:val="16"/>
                <w:szCs w:val="16"/>
              </w:rPr>
            </w:pPr>
          </w:p>
        </w:tc>
      </w:tr>
    </w:tbl>
    <w:bookmarkEnd w:id="1"/>
    <w:p w:rsidR="002D6DE1" w:rsidRPr="008909E6" w:rsidRDefault="00792287" w:rsidP="0014604F">
      <w:pPr>
        <w:spacing w:after="0" w:line="360" w:lineRule="auto"/>
        <w:jc w:val="both"/>
        <w:rPr>
          <w:rFonts w:ascii="Arial" w:hAnsi="Arial" w:cs="Arial"/>
          <w:sz w:val="18"/>
          <w:szCs w:val="18"/>
        </w:rPr>
      </w:pPr>
      <w:r>
        <w:rPr>
          <w:rFonts w:ascii="Arial" w:hAnsi="Arial" w:cs="Arial"/>
          <w:b/>
          <w:sz w:val="18"/>
          <w:szCs w:val="18"/>
        </w:rPr>
        <w:t xml:space="preserve">          </w:t>
      </w:r>
      <w:r w:rsidR="00DC02A8">
        <w:rPr>
          <w:rFonts w:ascii="Arial" w:hAnsi="Arial" w:cs="Arial"/>
          <w:b/>
          <w:sz w:val="18"/>
          <w:szCs w:val="18"/>
        </w:rPr>
        <w:t xml:space="preserve">                              </w:t>
      </w:r>
      <w:r w:rsidR="002D6DE1" w:rsidRPr="008909E6">
        <w:rPr>
          <w:rFonts w:ascii="Arial" w:hAnsi="Arial" w:cs="Arial"/>
          <w:b/>
          <w:sz w:val="18"/>
          <w:szCs w:val="18"/>
        </w:rPr>
        <w:t>Source</w:t>
      </w:r>
      <w:r w:rsidR="00BA5AF0">
        <w:rPr>
          <w:rFonts w:ascii="Arial" w:hAnsi="Arial" w:cs="Arial"/>
          <w:sz w:val="18"/>
          <w:szCs w:val="18"/>
        </w:rPr>
        <w:t>: Author</w:t>
      </w:r>
      <w:r w:rsidR="002D6DE1" w:rsidRPr="008909E6">
        <w:rPr>
          <w:rFonts w:ascii="Arial" w:hAnsi="Arial" w:cs="Arial"/>
          <w:sz w:val="18"/>
          <w:szCs w:val="18"/>
        </w:rPr>
        <w:t>’s computation</w:t>
      </w:r>
    </w:p>
    <w:p w:rsidR="00792287" w:rsidRDefault="0036279F" w:rsidP="0014604F">
      <w:pPr>
        <w:spacing w:after="0" w:line="360" w:lineRule="auto"/>
        <w:jc w:val="both"/>
        <w:rPr>
          <w:rFonts w:ascii="Garamond" w:hAnsi="Garamond" w:cs="Times New Roman"/>
          <w:sz w:val="24"/>
          <w:szCs w:val="24"/>
        </w:rPr>
      </w:pPr>
      <w:r>
        <w:rPr>
          <w:rFonts w:ascii="Garamond" w:hAnsi="Garamond" w:cs="Times New Roman"/>
          <w:sz w:val="24"/>
          <w:szCs w:val="24"/>
        </w:rPr>
        <w:t xml:space="preserve">      </w:t>
      </w:r>
    </w:p>
    <w:p w:rsidR="002D6DE1" w:rsidRPr="00F56A6C" w:rsidRDefault="00792287" w:rsidP="0014604F">
      <w:pPr>
        <w:spacing w:after="0" w:line="360" w:lineRule="auto"/>
        <w:jc w:val="both"/>
        <w:rPr>
          <w:rFonts w:ascii="Garamond" w:hAnsi="Garamond" w:cs="Times New Roman"/>
          <w:sz w:val="24"/>
          <w:szCs w:val="24"/>
        </w:rPr>
      </w:pPr>
      <w:r>
        <w:rPr>
          <w:rFonts w:ascii="Garamond" w:hAnsi="Garamond" w:cs="Times New Roman"/>
          <w:sz w:val="24"/>
          <w:szCs w:val="24"/>
        </w:rPr>
        <w:t xml:space="preserve">          </w:t>
      </w:r>
      <w:r w:rsidR="0036279F">
        <w:rPr>
          <w:rFonts w:ascii="Garamond" w:hAnsi="Garamond" w:cs="Times New Roman"/>
          <w:sz w:val="24"/>
          <w:szCs w:val="24"/>
        </w:rPr>
        <w:t xml:space="preserve"> </w:t>
      </w:r>
      <w:r w:rsidR="00F7559C" w:rsidRPr="00F56A6C">
        <w:rPr>
          <w:rFonts w:ascii="Garamond" w:hAnsi="Garamond" w:cs="Times New Roman"/>
          <w:sz w:val="24"/>
          <w:szCs w:val="24"/>
        </w:rPr>
        <w:t>However,</w:t>
      </w:r>
      <w:r w:rsidR="002D6DE1" w:rsidRPr="00F56A6C">
        <w:rPr>
          <w:rFonts w:ascii="Garamond" w:hAnsi="Garamond" w:cs="Times New Roman"/>
          <w:sz w:val="24"/>
          <w:szCs w:val="24"/>
        </w:rPr>
        <w:t xml:space="preserve"> the place where respondents practice cocoa farming in Ghana has a greater influence on the number of output that they produce. The western region is noted for the highest production of cocoa in Ghana, and it is not something new when out of the 31 respondents who were able to produce above 21bags</w:t>
      </w:r>
      <w:r w:rsidR="00B70915" w:rsidRPr="00F56A6C">
        <w:rPr>
          <w:rFonts w:ascii="Garamond" w:hAnsi="Garamond" w:cs="Times New Roman"/>
          <w:sz w:val="24"/>
          <w:szCs w:val="24"/>
        </w:rPr>
        <w:t xml:space="preserve"> per hectare</w:t>
      </w:r>
      <w:r w:rsidR="002D6DE1" w:rsidRPr="00F56A6C">
        <w:rPr>
          <w:rFonts w:ascii="Garamond" w:hAnsi="Garamond" w:cs="Times New Roman"/>
          <w:sz w:val="24"/>
          <w:szCs w:val="24"/>
        </w:rPr>
        <w:t xml:space="preserve"> per annum, 20 respondents were farmers from Wenchi in the Western Region of Ghana.</w:t>
      </w:r>
      <w:r w:rsidR="00B70915" w:rsidRPr="00F56A6C">
        <w:rPr>
          <w:rFonts w:ascii="Garamond" w:hAnsi="Garamond" w:cs="Times New Roman"/>
          <w:sz w:val="24"/>
          <w:szCs w:val="24"/>
        </w:rPr>
        <w:t xml:space="preserve"> </w:t>
      </w:r>
    </w:p>
    <w:p w:rsidR="00F56A6C" w:rsidRDefault="00F56A6C" w:rsidP="0014604F">
      <w:pPr>
        <w:spacing w:after="0" w:line="360" w:lineRule="auto"/>
        <w:jc w:val="both"/>
        <w:rPr>
          <w:rFonts w:ascii="Garamond" w:hAnsi="Garamond" w:cs="Times New Roman"/>
          <w:b/>
          <w:sz w:val="24"/>
          <w:szCs w:val="24"/>
        </w:rPr>
      </w:pPr>
    </w:p>
    <w:p w:rsidR="002D6DE1" w:rsidRPr="008909E6" w:rsidRDefault="00B70915" w:rsidP="0014604F">
      <w:pPr>
        <w:spacing w:after="0" w:line="360" w:lineRule="auto"/>
        <w:jc w:val="both"/>
        <w:rPr>
          <w:rFonts w:ascii="Arial" w:hAnsi="Arial" w:cs="Arial"/>
          <w:b/>
          <w:sz w:val="18"/>
          <w:szCs w:val="18"/>
        </w:rPr>
      </w:pPr>
      <w:r w:rsidRPr="008909E6">
        <w:rPr>
          <w:rFonts w:ascii="Arial" w:hAnsi="Arial" w:cs="Arial"/>
          <w:b/>
          <w:sz w:val="18"/>
          <w:szCs w:val="18"/>
        </w:rPr>
        <w:t>Table</w:t>
      </w:r>
      <w:r w:rsidR="004E1B59">
        <w:rPr>
          <w:rFonts w:ascii="Arial" w:hAnsi="Arial" w:cs="Arial"/>
          <w:b/>
          <w:sz w:val="18"/>
          <w:szCs w:val="18"/>
        </w:rPr>
        <w:t xml:space="preserve"> </w:t>
      </w:r>
      <w:r w:rsidR="00E81864">
        <w:rPr>
          <w:rFonts w:ascii="Arial" w:hAnsi="Arial" w:cs="Arial"/>
          <w:b/>
          <w:sz w:val="18"/>
          <w:szCs w:val="18"/>
        </w:rPr>
        <w:t>5.</w:t>
      </w:r>
      <w:r w:rsidR="00DF6FF0">
        <w:rPr>
          <w:rFonts w:ascii="Arial" w:hAnsi="Arial" w:cs="Arial"/>
          <w:b/>
          <w:sz w:val="18"/>
          <w:szCs w:val="18"/>
        </w:rPr>
        <w:t>8</w:t>
      </w:r>
      <w:r w:rsidR="004E1B59">
        <w:rPr>
          <w:rFonts w:ascii="Arial" w:hAnsi="Arial" w:cs="Arial"/>
          <w:b/>
          <w:sz w:val="18"/>
          <w:szCs w:val="18"/>
        </w:rPr>
        <w:t>:</w:t>
      </w:r>
      <w:r w:rsidR="006E0013" w:rsidRPr="008909E6">
        <w:rPr>
          <w:rFonts w:ascii="Arial" w:hAnsi="Arial" w:cs="Arial"/>
          <w:b/>
          <w:sz w:val="18"/>
          <w:szCs w:val="18"/>
        </w:rPr>
        <w:t xml:space="preserve"> </w:t>
      </w:r>
      <w:r w:rsidR="006E0013" w:rsidRPr="00520DB0">
        <w:rPr>
          <w:rFonts w:ascii="Arial" w:hAnsi="Arial" w:cs="Arial"/>
          <w:sz w:val="18"/>
          <w:szCs w:val="18"/>
        </w:rPr>
        <w:t>Number of bags per hectare</w:t>
      </w:r>
      <w:r w:rsidR="002D6DE1" w:rsidRPr="00520DB0">
        <w:rPr>
          <w:rFonts w:ascii="Arial" w:hAnsi="Arial" w:cs="Arial"/>
          <w:sz w:val="18"/>
          <w:szCs w:val="18"/>
        </w:rPr>
        <w:t xml:space="preserve"> produced by respondents from different villages</w:t>
      </w:r>
    </w:p>
    <w:tbl>
      <w:tblPr>
        <w:tblStyle w:val="TableGrid"/>
        <w:tblW w:w="0" w:type="auto"/>
        <w:jc w:val="center"/>
        <w:tblInd w:w="206" w:type="dxa"/>
        <w:tblLook w:val="04A0"/>
      </w:tblPr>
      <w:tblGrid>
        <w:gridCol w:w="1264"/>
        <w:gridCol w:w="1119"/>
        <w:gridCol w:w="993"/>
        <w:gridCol w:w="992"/>
        <w:gridCol w:w="893"/>
      </w:tblGrid>
      <w:tr w:rsidR="002D6DE1" w:rsidRPr="00683CF1" w:rsidTr="00DC02A8">
        <w:trPr>
          <w:trHeight w:val="423"/>
          <w:jc w:val="center"/>
        </w:trPr>
        <w:tc>
          <w:tcPr>
            <w:tcW w:w="1264" w:type="dxa"/>
          </w:tcPr>
          <w:p w:rsidR="002D6DE1" w:rsidRPr="00683CF1" w:rsidRDefault="002D6DE1" w:rsidP="00792287">
            <w:pPr>
              <w:spacing w:line="360" w:lineRule="auto"/>
              <w:jc w:val="center"/>
              <w:rPr>
                <w:rFonts w:ascii="Arial" w:hAnsi="Arial" w:cs="Arial"/>
                <w:b/>
                <w:sz w:val="16"/>
                <w:szCs w:val="16"/>
              </w:rPr>
            </w:pPr>
            <w:r w:rsidRPr="00683CF1">
              <w:rPr>
                <w:rFonts w:ascii="Arial" w:hAnsi="Arial" w:cs="Arial"/>
                <w:b/>
                <w:sz w:val="16"/>
                <w:szCs w:val="16"/>
              </w:rPr>
              <w:t xml:space="preserve">Bags per </w:t>
            </w:r>
            <w:r w:rsidR="00B70915" w:rsidRPr="00683CF1">
              <w:rPr>
                <w:rFonts w:ascii="Arial" w:hAnsi="Arial" w:cs="Arial"/>
                <w:b/>
                <w:sz w:val="16"/>
                <w:szCs w:val="16"/>
              </w:rPr>
              <w:t>hectare</w:t>
            </w:r>
          </w:p>
        </w:tc>
        <w:tc>
          <w:tcPr>
            <w:tcW w:w="1119" w:type="dxa"/>
          </w:tcPr>
          <w:p w:rsidR="002D6DE1" w:rsidRPr="00683CF1" w:rsidRDefault="002D6DE1" w:rsidP="00792287">
            <w:pPr>
              <w:spacing w:line="360" w:lineRule="auto"/>
              <w:jc w:val="center"/>
              <w:rPr>
                <w:rFonts w:ascii="Arial" w:hAnsi="Arial" w:cs="Arial"/>
                <w:b/>
                <w:sz w:val="16"/>
                <w:szCs w:val="16"/>
              </w:rPr>
            </w:pPr>
            <w:r w:rsidRPr="00683CF1">
              <w:rPr>
                <w:rFonts w:ascii="Arial" w:hAnsi="Arial" w:cs="Arial"/>
                <w:b/>
                <w:sz w:val="16"/>
                <w:szCs w:val="16"/>
              </w:rPr>
              <w:t>Akwadum</w:t>
            </w:r>
          </w:p>
        </w:tc>
        <w:tc>
          <w:tcPr>
            <w:tcW w:w="993" w:type="dxa"/>
          </w:tcPr>
          <w:p w:rsidR="002D6DE1" w:rsidRPr="00683CF1" w:rsidRDefault="002D6DE1" w:rsidP="00792287">
            <w:pPr>
              <w:spacing w:line="360" w:lineRule="auto"/>
              <w:jc w:val="center"/>
              <w:rPr>
                <w:rFonts w:ascii="Arial" w:hAnsi="Arial" w:cs="Arial"/>
                <w:b/>
                <w:sz w:val="16"/>
                <w:szCs w:val="16"/>
              </w:rPr>
            </w:pPr>
            <w:r w:rsidRPr="00683CF1">
              <w:rPr>
                <w:rFonts w:ascii="Arial" w:hAnsi="Arial" w:cs="Arial"/>
                <w:b/>
                <w:sz w:val="16"/>
                <w:szCs w:val="16"/>
              </w:rPr>
              <w:t>Asikuma</w:t>
            </w:r>
          </w:p>
        </w:tc>
        <w:tc>
          <w:tcPr>
            <w:tcW w:w="992" w:type="dxa"/>
          </w:tcPr>
          <w:p w:rsidR="002D6DE1" w:rsidRPr="00683CF1" w:rsidRDefault="002D6DE1" w:rsidP="00792287">
            <w:pPr>
              <w:spacing w:line="360" w:lineRule="auto"/>
              <w:jc w:val="center"/>
              <w:rPr>
                <w:rFonts w:ascii="Arial" w:hAnsi="Arial" w:cs="Arial"/>
                <w:b/>
                <w:sz w:val="16"/>
                <w:szCs w:val="16"/>
              </w:rPr>
            </w:pPr>
            <w:r w:rsidRPr="00683CF1">
              <w:rPr>
                <w:rFonts w:ascii="Arial" w:hAnsi="Arial" w:cs="Arial"/>
                <w:b/>
                <w:sz w:val="16"/>
                <w:szCs w:val="16"/>
              </w:rPr>
              <w:t>Wenchi</w:t>
            </w:r>
          </w:p>
        </w:tc>
        <w:tc>
          <w:tcPr>
            <w:tcW w:w="893" w:type="dxa"/>
          </w:tcPr>
          <w:p w:rsidR="002D6DE1" w:rsidRPr="00683CF1" w:rsidRDefault="002D6DE1" w:rsidP="00792287">
            <w:pPr>
              <w:spacing w:line="360" w:lineRule="auto"/>
              <w:jc w:val="center"/>
              <w:rPr>
                <w:rFonts w:ascii="Arial" w:hAnsi="Arial" w:cs="Arial"/>
                <w:b/>
                <w:sz w:val="16"/>
                <w:szCs w:val="16"/>
              </w:rPr>
            </w:pPr>
            <w:r w:rsidRPr="00683CF1">
              <w:rPr>
                <w:rFonts w:ascii="Arial" w:hAnsi="Arial" w:cs="Arial"/>
                <w:b/>
                <w:sz w:val="16"/>
                <w:szCs w:val="16"/>
              </w:rPr>
              <w:t>Total</w:t>
            </w:r>
          </w:p>
        </w:tc>
      </w:tr>
      <w:tr w:rsidR="002D6DE1" w:rsidRPr="00683CF1" w:rsidTr="00DC02A8">
        <w:trPr>
          <w:trHeight w:val="404"/>
          <w:jc w:val="center"/>
        </w:trPr>
        <w:tc>
          <w:tcPr>
            <w:tcW w:w="1264" w:type="dxa"/>
          </w:tcPr>
          <w:p w:rsidR="002D6DE1" w:rsidRPr="00683CF1" w:rsidRDefault="002D6DE1" w:rsidP="00792287">
            <w:pPr>
              <w:spacing w:line="360" w:lineRule="auto"/>
              <w:jc w:val="center"/>
              <w:rPr>
                <w:rFonts w:ascii="Arial" w:hAnsi="Arial" w:cs="Arial"/>
                <w:sz w:val="16"/>
                <w:szCs w:val="16"/>
              </w:rPr>
            </w:pPr>
            <w:r w:rsidRPr="00683CF1">
              <w:rPr>
                <w:rFonts w:ascii="Arial" w:hAnsi="Arial" w:cs="Arial"/>
                <w:sz w:val="16"/>
                <w:szCs w:val="16"/>
              </w:rPr>
              <w:t>20 and Less</w:t>
            </w:r>
          </w:p>
        </w:tc>
        <w:tc>
          <w:tcPr>
            <w:tcW w:w="1119" w:type="dxa"/>
          </w:tcPr>
          <w:p w:rsidR="002D6DE1" w:rsidRPr="00683CF1" w:rsidRDefault="002D6DE1" w:rsidP="00792287">
            <w:pPr>
              <w:spacing w:line="360" w:lineRule="auto"/>
              <w:jc w:val="center"/>
              <w:rPr>
                <w:rFonts w:ascii="Arial" w:hAnsi="Arial" w:cs="Arial"/>
                <w:sz w:val="16"/>
                <w:szCs w:val="16"/>
              </w:rPr>
            </w:pPr>
            <w:r w:rsidRPr="00683CF1">
              <w:rPr>
                <w:rFonts w:ascii="Arial" w:hAnsi="Arial" w:cs="Arial"/>
                <w:sz w:val="16"/>
                <w:szCs w:val="16"/>
              </w:rPr>
              <w:t>10</w:t>
            </w:r>
          </w:p>
        </w:tc>
        <w:tc>
          <w:tcPr>
            <w:tcW w:w="993" w:type="dxa"/>
          </w:tcPr>
          <w:p w:rsidR="002D6DE1" w:rsidRPr="00683CF1" w:rsidRDefault="002D6DE1" w:rsidP="00792287">
            <w:pPr>
              <w:spacing w:line="360" w:lineRule="auto"/>
              <w:jc w:val="center"/>
              <w:rPr>
                <w:rFonts w:ascii="Arial" w:hAnsi="Arial" w:cs="Arial"/>
                <w:sz w:val="16"/>
                <w:szCs w:val="16"/>
              </w:rPr>
            </w:pPr>
            <w:r w:rsidRPr="00683CF1">
              <w:rPr>
                <w:rFonts w:ascii="Arial" w:hAnsi="Arial" w:cs="Arial"/>
                <w:sz w:val="16"/>
                <w:szCs w:val="16"/>
              </w:rPr>
              <w:t>12</w:t>
            </w:r>
          </w:p>
        </w:tc>
        <w:tc>
          <w:tcPr>
            <w:tcW w:w="992" w:type="dxa"/>
          </w:tcPr>
          <w:p w:rsidR="002D6DE1" w:rsidRPr="00683CF1" w:rsidRDefault="002D6DE1" w:rsidP="00792287">
            <w:pPr>
              <w:spacing w:line="360" w:lineRule="auto"/>
              <w:jc w:val="center"/>
              <w:rPr>
                <w:rFonts w:ascii="Arial" w:hAnsi="Arial" w:cs="Arial"/>
                <w:sz w:val="16"/>
                <w:szCs w:val="16"/>
              </w:rPr>
            </w:pPr>
            <w:r w:rsidRPr="00683CF1">
              <w:rPr>
                <w:rFonts w:ascii="Arial" w:hAnsi="Arial" w:cs="Arial"/>
                <w:sz w:val="16"/>
                <w:szCs w:val="16"/>
              </w:rPr>
              <w:t>5</w:t>
            </w:r>
          </w:p>
        </w:tc>
        <w:tc>
          <w:tcPr>
            <w:tcW w:w="893" w:type="dxa"/>
          </w:tcPr>
          <w:p w:rsidR="002D6DE1" w:rsidRPr="00683CF1" w:rsidRDefault="002D6DE1" w:rsidP="00792287">
            <w:pPr>
              <w:spacing w:line="360" w:lineRule="auto"/>
              <w:jc w:val="center"/>
              <w:rPr>
                <w:rFonts w:ascii="Arial" w:hAnsi="Arial" w:cs="Arial"/>
                <w:sz w:val="16"/>
                <w:szCs w:val="16"/>
              </w:rPr>
            </w:pPr>
            <w:r w:rsidRPr="00683CF1">
              <w:rPr>
                <w:rFonts w:ascii="Arial" w:hAnsi="Arial" w:cs="Arial"/>
                <w:sz w:val="16"/>
                <w:szCs w:val="16"/>
              </w:rPr>
              <w:t>27</w:t>
            </w:r>
          </w:p>
        </w:tc>
      </w:tr>
      <w:tr w:rsidR="002D6DE1" w:rsidRPr="00683CF1" w:rsidTr="00DC02A8">
        <w:trPr>
          <w:trHeight w:val="423"/>
          <w:jc w:val="center"/>
        </w:trPr>
        <w:tc>
          <w:tcPr>
            <w:tcW w:w="1264" w:type="dxa"/>
          </w:tcPr>
          <w:p w:rsidR="002D6DE1" w:rsidRPr="00683CF1" w:rsidRDefault="002D6DE1" w:rsidP="00792287">
            <w:pPr>
              <w:spacing w:line="360" w:lineRule="auto"/>
              <w:jc w:val="center"/>
              <w:rPr>
                <w:rFonts w:ascii="Arial" w:hAnsi="Arial" w:cs="Arial"/>
                <w:sz w:val="16"/>
                <w:szCs w:val="16"/>
              </w:rPr>
            </w:pPr>
            <w:r w:rsidRPr="00683CF1">
              <w:rPr>
                <w:rFonts w:ascii="Arial" w:hAnsi="Arial" w:cs="Arial"/>
                <w:sz w:val="16"/>
                <w:szCs w:val="16"/>
              </w:rPr>
              <w:t>21+</w:t>
            </w:r>
          </w:p>
        </w:tc>
        <w:tc>
          <w:tcPr>
            <w:tcW w:w="1119" w:type="dxa"/>
          </w:tcPr>
          <w:p w:rsidR="002D6DE1" w:rsidRPr="00683CF1" w:rsidRDefault="002D6DE1" w:rsidP="00792287">
            <w:pPr>
              <w:spacing w:line="360" w:lineRule="auto"/>
              <w:jc w:val="center"/>
              <w:rPr>
                <w:rFonts w:ascii="Arial" w:hAnsi="Arial" w:cs="Arial"/>
                <w:sz w:val="16"/>
                <w:szCs w:val="16"/>
              </w:rPr>
            </w:pPr>
            <w:r w:rsidRPr="00683CF1">
              <w:rPr>
                <w:rFonts w:ascii="Arial" w:hAnsi="Arial" w:cs="Arial"/>
                <w:sz w:val="16"/>
                <w:szCs w:val="16"/>
              </w:rPr>
              <w:t>4</w:t>
            </w:r>
          </w:p>
        </w:tc>
        <w:tc>
          <w:tcPr>
            <w:tcW w:w="993" w:type="dxa"/>
          </w:tcPr>
          <w:p w:rsidR="002D6DE1" w:rsidRPr="00683CF1" w:rsidRDefault="002D6DE1" w:rsidP="00792287">
            <w:pPr>
              <w:spacing w:line="360" w:lineRule="auto"/>
              <w:jc w:val="center"/>
              <w:rPr>
                <w:rFonts w:ascii="Arial" w:hAnsi="Arial" w:cs="Arial"/>
                <w:sz w:val="16"/>
                <w:szCs w:val="16"/>
              </w:rPr>
            </w:pPr>
            <w:r w:rsidRPr="00683CF1">
              <w:rPr>
                <w:rFonts w:ascii="Arial" w:hAnsi="Arial" w:cs="Arial"/>
                <w:sz w:val="16"/>
                <w:szCs w:val="16"/>
              </w:rPr>
              <w:t>7</w:t>
            </w:r>
          </w:p>
        </w:tc>
        <w:tc>
          <w:tcPr>
            <w:tcW w:w="992" w:type="dxa"/>
          </w:tcPr>
          <w:p w:rsidR="002D6DE1" w:rsidRPr="00683CF1" w:rsidRDefault="002D6DE1" w:rsidP="00792287">
            <w:pPr>
              <w:spacing w:line="360" w:lineRule="auto"/>
              <w:jc w:val="center"/>
              <w:rPr>
                <w:rFonts w:ascii="Arial" w:hAnsi="Arial" w:cs="Arial"/>
                <w:sz w:val="16"/>
                <w:szCs w:val="16"/>
              </w:rPr>
            </w:pPr>
            <w:r w:rsidRPr="00683CF1">
              <w:rPr>
                <w:rFonts w:ascii="Arial" w:hAnsi="Arial" w:cs="Arial"/>
                <w:sz w:val="16"/>
                <w:szCs w:val="16"/>
              </w:rPr>
              <w:t>20</w:t>
            </w:r>
          </w:p>
        </w:tc>
        <w:tc>
          <w:tcPr>
            <w:tcW w:w="893" w:type="dxa"/>
          </w:tcPr>
          <w:p w:rsidR="002D6DE1" w:rsidRPr="00683CF1" w:rsidRDefault="002D6DE1" w:rsidP="00792287">
            <w:pPr>
              <w:spacing w:line="360" w:lineRule="auto"/>
              <w:jc w:val="center"/>
              <w:rPr>
                <w:rFonts w:ascii="Arial" w:hAnsi="Arial" w:cs="Arial"/>
                <w:sz w:val="16"/>
                <w:szCs w:val="16"/>
              </w:rPr>
            </w:pPr>
            <w:r w:rsidRPr="00683CF1">
              <w:rPr>
                <w:rFonts w:ascii="Arial" w:hAnsi="Arial" w:cs="Arial"/>
                <w:sz w:val="16"/>
                <w:szCs w:val="16"/>
              </w:rPr>
              <w:t>31</w:t>
            </w:r>
          </w:p>
        </w:tc>
      </w:tr>
      <w:tr w:rsidR="002D6DE1" w:rsidRPr="00683CF1" w:rsidTr="00DC02A8">
        <w:trPr>
          <w:trHeight w:val="184"/>
          <w:jc w:val="center"/>
        </w:trPr>
        <w:tc>
          <w:tcPr>
            <w:tcW w:w="1264" w:type="dxa"/>
          </w:tcPr>
          <w:p w:rsidR="002D6DE1" w:rsidRPr="00683CF1" w:rsidRDefault="002D6DE1" w:rsidP="00792287">
            <w:pPr>
              <w:spacing w:line="360" w:lineRule="auto"/>
              <w:jc w:val="center"/>
              <w:rPr>
                <w:rFonts w:ascii="Arial" w:hAnsi="Arial" w:cs="Arial"/>
                <w:sz w:val="16"/>
                <w:szCs w:val="16"/>
              </w:rPr>
            </w:pPr>
            <w:r w:rsidRPr="00683CF1">
              <w:rPr>
                <w:rFonts w:ascii="Arial" w:hAnsi="Arial" w:cs="Arial"/>
                <w:sz w:val="16"/>
                <w:szCs w:val="16"/>
              </w:rPr>
              <w:t>Total</w:t>
            </w:r>
          </w:p>
        </w:tc>
        <w:tc>
          <w:tcPr>
            <w:tcW w:w="1119" w:type="dxa"/>
          </w:tcPr>
          <w:p w:rsidR="002D6DE1" w:rsidRPr="00683CF1" w:rsidRDefault="002D6DE1" w:rsidP="00792287">
            <w:pPr>
              <w:spacing w:line="360" w:lineRule="auto"/>
              <w:jc w:val="center"/>
              <w:rPr>
                <w:rFonts w:ascii="Arial" w:hAnsi="Arial" w:cs="Arial"/>
                <w:sz w:val="16"/>
                <w:szCs w:val="16"/>
              </w:rPr>
            </w:pPr>
            <w:r w:rsidRPr="00683CF1">
              <w:rPr>
                <w:rFonts w:ascii="Arial" w:hAnsi="Arial" w:cs="Arial"/>
                <w:sz w:val="16"/>
                <w:szCs w:val="16"/>
              </w:rPr>
              <w:t>14</w:t>
            </w:r>
          </w:p>
        </w:tc>
        <w:tc>
          <w:tcPr>
            <w:tcW w:w="993" w:type="dxa"/>
          </w:tcPr>
          <w:p w:rsidR="002D6DE1" w:rsidRPr="00683CF1" w:rsidRDefault="002D6DE1" w:rsidP="00792287">
            <w:pPr>
              <w:spacing w:line="360" w:lineRule="auto"/>
              <w:jc w:val="center"/>
              <w:rPr>
                <w:rFonts w:ascii="Arial" w:hAnsi="Arial" w:cs="Arial"/>
                <w:sz w:val="16"/>
                <w:szCs w:val="16"/>
              </w:rPr>
            </w:pPr>
            <w:r w:rsidRPr="00683CF1">
              <w:rPr>
                <w:rFonts w:ascii="Arial" w:hAnsi="Arial" w:cs="Arial"/>
                <w:sz w:val="16"/>
                <w:szCs w:val="16"/>
              </w:rPr>
              <w:t>19</w:t>
            </w:r>
          </w:p>
        </w:tc>
        <w:tc>
          <w:tcPr>
            <w:tcW w:w="992" w:type="dxa"/>
          </w:tcPr>
          <w:p w:rsidR="002D6DE1" w:rsidRPr="00683CF1" w:rsidRDefault="002D6DE1" w:rsidP="00792287">
            <w:pPr>
              <w:spacing w:line="360" w:lineRule="auto"/>
              <w:jc w:val="center"/>
              <w:rPr>
                <w:rFonts w:ascii="Arial" w:hAnsi="Arial" w:cs="Arial"/>
                <w:sz w:val="16"/>
                <w:szCs w:val="16"/>
              </w:rPr>
            </w:pPr>
            <w:r w:rsidRPr="00683CF1">
              <w:rPr>
                <w:rFonts w:ascii="Arial" w:hAnsi="Arial" w:cs="Arial"/>
                <w:sz w:val="16"/>
                <w:szCs w:val="16"/>
              </w:rPr>
              <w:t>25</w:t>
            </w:r>
          </w:p>
        </w:tc>
        <w:tc>
          <w:tcPr>
            <w:tcW w:w="893" w:type="dxa"/>
          </w:tcPr>
          <w:p w:rsidR="002D6DE1" w:rsidRPr="00683CF1" w:rsidRDefault="002D6DE1" w:rsidP="00792287">
            <w:pPr>
              <w:spacing w:line="360" w:lineRule="auto"/>
              <w:jc w:val="center"/>
              <w:rPr>
                <w:rFonts w:ascii="Arial" w:hAnsi="Arial" w:cs="Arial"/>
                <w:sz w:val="16"/>
                <w:szCs w:val="16"/>
              </w:rPr>
            </w:pPr>
            <w:r w:rsidRPr="00683CF1">
              <w:rPr>
                <w:rFonts w:ascii="Arial" w:hAnsi="Arial" w:cs="Arial"/>
                <w:sz w:val="16"/>
                <w:szCs w:val="16"/>
              </w:rPr>
              <w:t>58</w:t>
            </w:r>
          </w:p>
        </w:tc>
      </w:tr>
    </w:tbl>
    <w:p w:rsidR="002D6DE1" w:rsidRPr="008909E6" w:rsidRDefault="00BA5AF0" w:rsidP="0014604F">
      <w:pPr>
        <w:spacing w:after="0" w:line="360" w:lineRule="auto"/>
        <w:jc w:val="both"/>
        <w:rPr>
          <w:rFonts w:ascii="Arial" w:hAnsi="Arial" w:cs="Arial"/>
          <w:b/>
          <w:sz w:val="18"/>
          <w:szCs w:val="18"/>
        </w:rPr>
      </w:pPr>
      <w:r>
        <w:rPr>
          <w:rFonts w:ascii="Arial" w:hAnsi="Arial" w:cs="Arial"/>
          <w:b/>
          <w:sz w:val="18"/>
          <w:szCs w:val="18"/>
        </w:rPr>
        <w:t xml:space="preserve">                                     </w:t>
      </w:r>
      <w:r w:rsidR="002D6DE1" w:rsidRPr="008909E6">
        <w:rPr>
          <w:rFonts w:ascii="Arial" w:hAnsi="Arial" w:cs="Arial"/>
          <w:b/>
          <w:sz w:val="18"/>
          <w:szCs w:val="18"/>
        </w:rPr>
        <w:t xml:space="preserve"> Pearson chi2 (2) =12.6716    pr=0.002</w:t>
      </w:r>
    </w:p>
    <w:p w:rsidR="002D6DE1" w:rsidRPr="00F56A6C" w:rsidRDefault="00BA5AF0" w:rsidP="0014604F">
      <w:pPr>
        <w:spacing w:after="0" w:line="360" w:lineRule="auto"/>
        <w:ind w:left="720" w:hanging="720"/>
        <w:jc w:val="both"/>
        <w:rPr>
          <w:rFonts w:ascii="Garamond" w:hAnsi="Garamond" w:cs="Times New Roman"/>
          <w:sz w:val="24"/>
          <w:szCs w:val="24"/>
        </w:rPr>
      </w:pPr>
      <w:r>
        <w:rPr>
          <w:rFonts w:ascii="Garamond" w:hAnsi="Garamond" w:cs="Times New Roman"/>
          <w:sz w:val="24"/>
          <w:szCs w:val="24"/>
        </w:rPr>
        <w:t xml:space="preserve">                             Source: Author’s Computation</w:t>
      </w:r>
    </w:p>
    <w:p w:rsidR="002D6DE1" w:rsidRPr="00F56A6C" w:rsidRDefault="002D6DE1" w:rsidP="0014604F">
      <w:pPr>
        <w:spacing w:after="0" w:line="360" w:lineRule="auto"/>
        <w:jc w:val="both"/>
        <w:rPr>
          <w:rFonts w:ascii="Garamond" w:hAnsi="Garamond" w:cs="Times New Roman"/>
          <w:sz w:val="24"/>
          <w:szCs w:val="24"/>
        </w:rPr>
      </w:pPr>
      <w:r w:rsidRPr="00F56A6C">
        <w:rPr>
          <w:rFonts w:ascii="Garamond" w:hAnsi="Garamond" w:cs="Times New Roman"/>
          <w:sz w:val="24"/>
          <w:szCs w:val="24"/>
        </w:rPr>
        <w:t>This is supported by the Chi square value of 1</w:t>
      </w:r>
      <w:r w:rsidR="00D25085" w:rsidRPr="00F56A6C">
        <w:rPr>
          <w:rFonts w:ascii="Garamond" w:hAnsi="Garamond" w:cs="Times New Roman"/>
          <w:sz w:val="24"/>
          <w:szCs w:val="24"/>
        </w:rPr>
        <w:t>2.6716 which is significant at 1% level of significance</w:t>
      </w:r>
      <w:r w:rsidRPr="00F56A6C">
        <w:rPr>
          <w:rFonts w:ascii="Garamond" w:hAnsi="Garamond" w:cs="Times New Roman"/>
          <w:sz w:val="24"/>
          <w:szCs w:val="24"/>
        </w:rPr>
        <w:t>, at a probability value of 0.002. This proves the fact that the village where one resides has a strong relationship with the number of cocoa bag that one produces.</w:t>
      </w:r>
    </w:p>
    <w:p w:rsidR="002D6DE1" w:rsidRPr="00F56A6C" w:rsidRDefault="002D6DE1" w:rsidP="0014604F">
      <w:pPr>
        <w:spacing w:after="0" w:line="360" w:lineRule="auto"/>
        <w:jc w:val="both"/>
        <w:rPr>
          <w:rFonts w:ascii="Garamond" w:hAnsi="Garamond" w:cs="Times New Roman"/>
          <w:sz w:val="24"/>
          <w:szCs w:val="24"/>
        </w:rPr>
      </w:pPr>
      <w:r w:rsidRPr="00F56A6C">
        <w:rPr>
          <w:rFonts w:ascii="Garamond" w:hAnsi="Garamond" w:cs="Times New Roman"/>
          <w:sz w:val="24"/>
          <w:szCs w:val="24"/>
        </w:rPr>
        <w:t xml:space="preserve"> </w:t>
      </w:r>
      <w:r w:rsidR="00042F90">
        <w:rPr>
          <w:rFonts w:ascii="Garamond" w:hAnsi="Garamond" w:cs="Times New Roman"/>
          <w:sz w:val="24"/>
          <w:szCs w:val="24"/>
        </w:rPr>
        <w:t xml:space="preserve">       </w:t>
      </w:r>
      <w:r w:rsidRPr="00F56A6C">
        <w:rPr>
          <w:rFonts w:ascii="Garamond" w:hAnsi="Garamond" w:cs="Times New Roman"/>
          <w:sz w:val="24"/>
          <w:szCs w:val="24"/>
        </w:rPr>
        <w:t>On the contrary, educational level was expected to have a close relationship with the number of bags that one produces. The researcher was in support of the fact that the higher one is educated, the more he/she is able to apply the right mechanism in the cocoa farming</w:t>
      </w:r>
      <w:r w:rsidR="001C3AE6" w:rsidRPr="00F56A6C">
        <w:rPr>
          <w:rFonts w:ascii="Garamond" w:hAnsi="Garamond" w:cs="Times New Roman"/>
          <w:sz w:val="24"/>
          <w:szCs w:val="24"/>
        </w:rPr>
        <w:t xml:space="preserve"> which will boost his output and improve his income</w:t>
      </w:r>
      <w:r w:rsidRPr="00F56A6C">
        <w:rPr>
          <w:rFonts w:ascii="Garamond" w:hAnsi="Garamond" w:cs="Times New Roman"/>
          <w:sz w:val="24"/>
          <w:szCs w:val="24"/>
        </w:rPr>
        <w:t>. But this ideology is slightly disputed in the s</w:t>
      </w:r>
      <w:r w:rsidR="00792287">
        <w:rPr>
          <w:rFonts w:ascii="Garamond" w:hAnsi="Garamond" w:cs="Times New Roman"/>
          <w:sz w:val="24"/>
          <w:szCs w:val="24"/>
        </w:rPr>
        <w:t>urvey area. Even though, Table 5.9</w:t>
      </w:r>
      <w:r w:rsidRPr="00F56A6C">
        <w:rPr>
          <w:rFonts w:ascii="Garamond" w:hAnsi="Garamond" w:cs="Times New Roman"/>
          <w:sz w:val="24"/>
          <w:szCs w:val="24"/>
        </w:rPr>
        <w:t xml:space="preserve"> shows that a sizable number of 24 educated elite were able to produce 20 and above number of cocoa bags as against 7 uneducated respondents who could produce that amount. This is about 54% as against 50%, but this number is not significant comparing the number of the respondents of the uneducated.</w:t>
      </w:r>
    </w:p>
    <w:p w:rsidR="00BD5040" w:rsidRDefault="00BD5040" w:rsidP="006E0013">
      <w:pPr>
        <w:spacing w:after="0" w:line="360" w:lineRule="auto"/>
        <w:jc w:val="both"/>
        <w:rPr>
          <w:rFonts w:ascii="Arial" w:hAnsi="Arial" w:cs="Arial"/>
          <w:b/>
          <w:sz w:val="18"/>
          <w:szCs w:val="18"/>
        </w:rPr>
      </w:pPr>
    </w:p>
    <w:p w:rsidR="00BD5040" w:rsidRDefault="00BD5040" w:rsidP="006E0013">
      <w:pPr>
        <w:spacing w:after="0" w:line="360" w:lineRule="auto"/>
        <w:jc w:val="both"/>
        <w:rPr>
          <w:rFonts w:ascii="Arial" w:hAnsi="Arial" w:cs="Arial"/>
          <w:b/>
          <w:sz w:val="18"/>
          <w:szCs w:val="18"/>
        </w:rPr>
      </w:pPr>
    </w:p>
    <w:p w:rsidR="001719C9" w:rsidRDefault="001719C9" w:rsidP="006E0013">
      <w:pPr>
        <w:spacing w:after="0" w:line="360" w:lineRule="auto"/>
        <w:jc w:val="both"/>
        <w:rPr>
          <w:rFonts w:ascii="Arial" w:hAnsi="Arial" w:cs="Arial"/>
          <w:b/>
          <w:sz w:val="18"/>
          <w:szCs w:val="18"/>
        </w:rPr>
      </w:pPr>
    </w:p>
    <w:p w:rsidR="001719C9" w:rsidRDefault="001719C9" w:rsidP="006E0013">
      <w:pPr>
        <w:spacing w:after="0" w:line="360" w:lineRule="auto"/>
        <w:jc w:val="both"/>
        <w:rPr>
          <w:rFonts w:ascii="Arial" w:hAnsi="Arial" w:cs="Arial"/>
          <w:b/>
          <w:sz w:val="18"/>
          <w:szCs w:val="18"/>
        </w:rPr>
      </w:pPr>
    </w:p>
    <w:p w:rsidR="001719C9" w:rsidRDefault="001719C9" w:rsidP="006E0013">
      <w:pPr>
        <w:spacing w:after="0" w:line="360" w:lineRule="auto"/>
        <w:jc w:val="both"/>
        <w:rPr>
          <w:rFonts w:ascii="Arial" w:hAnsi="Arial" w:cs="Arial"/>
          <w:b/>
          <w:sz w:val="18"/>
          <w:szCs w:val="18"/>
        </w:rPr>
      </w:pPr>
    </w:p>
    <w:p w:rsidR="002D6DE1" w:rsidRPr="008909E6" w:rsidRDefault="004E1B59" w:rsidP="006E0013">
      <w:pPr>
        <w:spacing w:after="0" w:line="360" w:lineRule="auto"/>
        <w:jc w:val="both"/>
        <w:rPr>
          <w:rFonts w:ascii="Arial" w:hAnsi="Arial" w:cs="Arial"/>
          <w:b/>
          <w:sz w:val="18"/>
          <w:szCs w:val="18"/>
        </w:rPr>
      </w:pPr>
      <w:r w:rsidRPr="00520DB0">
        <w:rPr>
          <w:rFonts w:ascii="Arial" w:hAnsi="Arial" w:cs="Arial"/>
          <w:b/>
          <w:sz w:val="18"/>
          <w:szCs w:val="18"/>
        </w:rPr>
        <w:t xml:space="preserve">Table </w:t>
      </w:r>
      <w:r w:rsidR="00E81864" w:rsidRPr="00520DB0">
        <w:rPr>
          <w:rFonts w:ascii="Arial" w:hAnsi="Arial" w:cs="Arial"/>
          <w:b/>
          <w:sz w:val="18"/>
          <w:szCs w:val="18"/>
        </w:rPr>
        <w:t>5.9</w:t>
      </w:r>
      <w:r>
        <w:rPr>
          <w:rFonts w:ascii="Arial" w:hAnsi="Arial" w:cs="Arial"/>
          <w:sz w:val="18"/>
          <w:szCs w:val="18"/>
        </w:rPr>
        <w:t>:</w:t>
      </w:r>
      <w:r w:rsidR="002D6DE1" w:rsidRPr="008909E6">
        <w:rPr>
          <w:rFonts w:ascii="Arial" w:hAnsi="Arial" w:cs="Arial"/>
          <w:b/>
          <w:sz w:val="18"/>
          <w:szCs w:val="18"/>
        </w:rPr>
        <w:t xml:space="preserve"> </w:t>
      </w:r>
      <w:r w:rsidR="002D6DE1" w:rsidRPr="00520DB0">
        <w:rPr>
          <w:rFonts w:ascii="Arial" w:hAnsi="Arial" w:cs="Arial"/>
          <w:sz w:val="18"/>
          <w:szCs w:val="18"/>
        </w:rPr>
        <w:t>Educational level of respondents in relation to the number of bags</w:t>
      </w:r>
      <w:r w:rsidR="001C3AE6" w:rsidRPr="00520DB0">
        <w:rPr>
          <w:rFonts w:ascii="Arial" w:hAnsi="Arial" w:cs="Arial"/>
          <w:sz w:val="18"/>
          <w:szCs w:val="18"/>
        </w:rPr>
        <w:t xml:space="preserve"> per hectare</w:t>
      </w:r>
      <w:r w:rsidR="002D6DE1" w:rsidRPr="008909E6">
        <w:rPr>
          <w:rFonts w:ascii="Arial" w:hAnsi="Arial" w:cs="Arial"/>
          <w:b/>
          <w:sz w:val="18"/>
          <w:szCs w:val="18"/>
        </w:rPr>
        <w:t xml:space="preserve"> </w:t>
      </w:r>
      <w:r w:rsidR="006E0013" w:rsidRPr="008909E6">
        <w:rPr>
          <w:rFonts w:ascii="Arial" w:hAnsi="Arial" w:cs="Arial"/>
          <w:b/>
          <w:sz w:val="18"/>
          <w:szCs w:val="18"/>
        </w:rPr>
        <w:t xml:space="preserve">    </w:t>
      </w:r>
    </w:p>
    <w:p w:rsidR="002D6DE1" w:rsidRPr="00683CF1" w:rsidRDefault="002D6DE1" w:rsidP="0014604F">
      <w:pPr>
        <w:spacing w:after="0" w:line="360" w:lineRule="auto"/>
        <w:ind w:left="720" w:hanging="720"/>
        <w:jc w:val="both"/>
        <w:rPr>
          <w:rFonts w:ascii="Garamond" w:hAnsi="Garamond" w:cs="Times New Roman"/>
          <w:sz w:val="16"/>
          <w:szCs w:val="16"/>
        </w:rPr>
      </w:pPr>
    </w:p>
    <w:tbl>
      <w:tblPr>
        <w:tblStyle w:val="TableGrid"/>
        <w:tblW w:w="0" w:type="auto"/>
        <w:jc w:val="center"/>
        <w:tblInd w:w="720" w:type="dxa"/>
        <w:tblLook w:val="04A0"/>
      </w:tblPr>
      <w:tblGrid>
        <w:gridCol w:w="1517"/>
        <w:gridCol w:w="1132"/>
        <w:gridCol w:w="992"/>
        <w:gridCol w:w="992"/>
      </w:tblGrid>
      <w:tr w:rsidR="002D6DE1" w:rsidRPr="00683CF1" w:rsidTr="00DC02A8">
        <w:trPr>
          <w:trHeight w:val="234"/>
          <w:jc w:val="center"/>
        </w:trPr>
        <w:tc>
          <w:tcPr>
            <w:tcW w:w="4633" w:type="dxa"/>
            <w:gridSpan w:val="4"/>
          </w:tcPr>
          <w:p w:rsidR="002D6DE1" w:rsidRPr="00683CF1" w:rsidRDefault="002D6DE1" w:rsidP="003D2034">
            <w:pPr>
              <w:tabs>
                <w:tab w:val="left" w:pos="3684"/>
              </w:tabs>
              <w:spacing w:line="360" w:lineRule="auto"/>
              <w:jc w:val="center"/>
              <w:rPr>
                <w:rFonts w:ascii="Arial" w:hAnsi="Arial" w:cs="Arial"/>
                <w:b/>
                <w:sz w:val="16"/>
                <w:szCs w:val="16"/>
              </w:rPr>
            </w:pPr>
            <w:r w:rsidRPr="00683CF1">
              <w:rPr>
                <w:rFonts w:ascii="Arial" w:hAnsi="Arial" w:cs="Arial"/>
                <w:b/>
                <w:sz w:val="16"/>
                <w:szCs w:val="16"/>
              </w:rPr>
              <w:t xml:space="preserve">Number of bags per </w:t>
            </w:r>
            <w:r w:rsidR="006E0013" w:rsidRPr="00683CF1">
              <w:rPr>
                <w:rFonts w:ascii="Arial" w:hAnsi="Arial" w:cs="Arial"/>
                <w:b/>
                <w:sz w:val="16"/>
                <w:szCs w:val="16"/>
              </w:rPr>
              <w:t>hectare</w:t>
            </w:r>
          </w:p>
        </w:tc>
      </w:tr>
      <w:tr w:rsidR="002D6DE1" w:rsidRPr="00683CF1" w:rsidTr="00DC02A8">
        <w:trPr>
          <w:trHeight w:val="234"/>
          <w:jc w:val="center"/>
        </w:trPr>
        <w:tc>
          <w:tcPr>
            <w:tcW w:w="1517" w:type="dxa"/>
          </w:tcPr>
          <w:p w:rsidR="002D6DE1" w:rsidRPr="00683CF1" w:rsidRDefault="002D6DE1" w:rsidP="003D2034">
            <w:pPr>
              <w:spacing w:line="360" w:lineRule="auto"/>
              <w:jc w:val="center"/>
              <w:rPr>
                <w:rFonts w:ascii="Arial" w:hAnsi="Arial" w:cs="Arial"/>
                <w:b/>
                <w:sz w:val="16"/>
                <w:szCs w:val="16"/>
              </w:rPr>
            </w:pPr>
            <w:r w:rsidRPr="00683CF1">
              <w:rPr>
                <w:rFonts w:ascii="Arial" w:hAnsi="Arial" w:cs="Arial"/>
                <w:b/>
                <w:sz w:val="16"/>
                <w:szCs w:val="16"/>
              </w:rPr>
              <w:t>Educational level</w:t>
            </w:r>
          </w:p>
        </w:tc>
        <w:tc>
          <w:tcPr>
            <w:tcW w:w="1132"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20 and less</w:t>
            </w:r>
          </w:p>
        </w:tc>
        <w:tc>
          <w:tcPr>
            <w:tcW w:w="992"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20+</w:t>
            </w:r>
          </w:p>
        </w:tc>
        <w:tc>
          <w:tcPr>
            <w:tcW w:w="992"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Total</w:t>
            </w:r>
          </w:p>
        </w:tc>
      </w:tr>
      <w:tr w:rsidR="002D6DE1" w:rsidRPr="00683CF1" w:rsidTr="00DC02A8">
        <w:trPr>
          <w:trHeight w:val="234"/>
          <w:jc w:val="center"/>
        </w:trPr>
        <w:tc>
          <w:tcPr>
            <w:tcW w:w="1517"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educated</w:t>
            </w:r>
          </w:p>
        </w:tc>
        <w:tc>
          <w:tcPr>
            <w:tcW w:w="1132"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20</w:t>
            </w:r>
          </w:p>
        </w:tc>
        <w:tc>
          <w:tcPr>
            <w:tcW w:w="992"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24</w:t>
            </w:r>
          </w:p>
        </w:tc>
        <w:tc>
          <w:tcPr>
            <w:tcW w:w="992"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44</w:t>
            </w:r>
          </w:p>
        </w:tc>
      </w:tr>
      <w:tr w:rsidR="002D6DE1" w:rsidRPr="00683CF1" w:rsidTr="00DC02A8">
        <w:trPr>
          <w:trHeight w:val="234"/>
          <w:jc w:val="center"/>
        </w:trPr>
        <w:tc>
          <w:tcPr>
            <w:tcW w:w="1517"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uneducated</w:t>
            </w:r>
          </w:p>
        </w:tc>
        <w:tc>
          <w:tcPr>
            <w:tcW w:w="1132"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7</w:t>
            </w:r>
          </w:p>
        </w:tc>
        <w:tc>
          <w:tcPr>
            <w:tcW w:w="992"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7</w:t>
            </w:r>
          </w:p>
        </w:tc>
        <w:tc>
          <w:tcPr>
            <w:tcW w:w="992"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14</w:t>
            </w:r>
          </w:p>
        </w:tc>
      </w:tr>
      <w:tr w:rsidR="002D6DE1" w:rsidRPr="00683CF1" w:rsidTr="00DC02A8">
        <w:trPr>
          <w:trHeight w:val="234"/>
          <w:jc w:val="center"/>
        </w:trPr>
        <w:tc>
          <w:tcPr>
            <w:tcW w:w="1517"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Total</w:t>
            </w:r>
          </w:p>
        </w:tc>
        <w:tc>
          <w:tcPr>
            <w:tcW w:w="1132"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27</w:t>
            </w:r>
          </w:p>
        </w:tc>
        <w:tc>
          <w:tcPr>
            <w:tcW w:w="992"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31</w:t>
            </w:r>
          </w:p>
        </w:tc>
        <w:tc>
          <w:tcPr>
            <w:tcW w:w="992"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58</w:t>
            </w:r>
          </w:p>
        </w:tc>
      </w:tr>
    </w:tbl>
    <w:p w:rsidR="002D6DE1" w:rsidRPr="008909E6" w:rsidRDefault="008909E6" w:rsidP="008909E6">
      <w:pPr>
        <w:spacing w:after="0" w:line="360" w:lineRule="auto"/>
        <w:jc w:val="both"/>
        <w:rPr>
          <w:rFonts w:ascii="Arial" w:hAnsi="Arial" w:cs="Arial"/>
          <w:b/>
          <w:sz w:val="18"/>
          <w:szCs w:val="18"/>
        </w:rPr>
      </w:pPr>
      <w:r>
        <w:rPr>
          <w:rFonts w:ascii="Garamond" w:hAnsi="Garamond" w:cs="Times New Roman"/>
          <w:sz w:val="24"/>
          <w:szCs w:val="24"/>
        </w:rPr>
        <w:t xml:space="preserve">        </w:t>
      </w:r>
      <w:r w:rsidR="00DC02A8">
        <w:rPr>
          <w:rFonts w:ascii="Garamond" w:hAnsi="Garamond" w:cs="Times New Roman"/>
          <w:sz w:val="24"/>
          <w:szCs w:val="24"/>
        </w:rPr>
        <w:t xml:space="preserve">                          </w:t>
      </w:r>
      <w:r>
        <w:rPr>
          <w:rFonts w:ascii="Garamond" w:hAnsi="Garamond" w:cs="Times New Roman"/>
          <w:sz w:val="24"/>
          <w:szCs w:val="24"/>
        </w:rPr>
        <w:t xml:space="preserve"> </w:t>
      </w:r>
      <w:r w:rsidR="002D6DE1" w:rsidRPr="008909E6">
        <w:rPr>
          <w:rFonts w:ascii="Arial" w:hAnsi="Arial" w:cs="Arial"/>
          <w:b/>
          <w:sz w:val="18"/>
          <w:szCs w:val="18"/>
        </w:rPr>
        <w:t>Pearson Chi 2 (1) =0.0882 pr=0.766</w:t>
      </w:r>
    </w:p>
    <w:p w:rsidR="002D6DE1" w:rsidRPr="00F56A6C" w:rsidRDefault="00DC02A8" w:rsidP="0014604F">
      <w:pPr>
        <w:spacing w:after="0" w:line="360" w:lineRule="auto"/>
        <w:jc w:val="both"/>
        <w:rPr>
          <w:rFonts w:ascii="Garamond" w:hAnsi="Garamond" w:cs="Times New Roman"/>
          <w:sz w:val="24"/>
          <w:szCs w:val="24"/>
        </w:rPr>
      </w:pPr>
      <w:r>
        <w:rPr>
          <w:rFonts w:ascii="Garamond" w:hAnsi="Garamond" w:cs="Times New Roman"/>
          <w:sz w:val="24"/>
          <w:szCs w:val="24"/>
        </w:rPr>
        <w:t xml:space="preserve">                                  </w:t>
      </w:r>
      <w:r w:rsidRPr="00DC02A8">
        <w:rPr>
          <w:rFonts w:ascii="Garamond" w:hAnsi="Garamond" w:cs="Times New Roman"/>
          <w:b/>
          <w:sz w:val="24"/>
          <w:szCs w:val="24"/>
        </w:rPr>
        <w:t>Source</w:t>
      </w:r>
      <w:r>
        <w:rPr>
          <w:rFonts w:ascii="Garamond" w:hAnsi="Garamond" w:cs="Times New Roman"/>
          <w:sz w:val="24"/>
          <w:szCs w:val="24"/>
        </w:rPr>
        <w:t>: Author’s Computation</w:t>
      </w:r>
    </w:p>
    <w:p w:rsidR="002D6DE1" w:rsidRPr="00F56A6C" w:rsidRDefault="002D6DE1" w:rsidP="0014604F">
      <w:pPr>
        <w:spacing w:after="0" w:line="360" w:lineRule="auto"/>
        <w:jc w:val="both"/>
        <w:rPr>
          <w:rFonts w:ascii="Garamond" w:hAnsi="Garamond" w:cs="Times New Roman"/>
          <w:sz w:val="24"/>
          <w:szCs w:val="24"/>
        </w:rPr>
      </w:pPr>
      <w:r w:rsidRPr="00F56A6C">
        <w:rPr>
          <w:rFonts w:ascii="Garamond" w:hAnsi="Garamond" w:cs="Times New Roman"/>
          <w:sz w:val="24"/>
          <w:szCs w:val="24"/>
        </w:rPr>
        <w:t>This is supported by the value of the chi square, which is 0.0882 and a probability v</w:t>
      </w:r>
      <w:r w:rsidR="001C3AE6" w:rsidRPr="00F56A6C">
        <w:rPr>
          <w:rFonts w:ascii="Garamond" w:hAnsi="Garamond" w:cs="Times New Roman"/>
          <w:sz w:val="24"/>
          <w:szCs w:val="24"/>
        </w:rPr>
        <w:t>alue of 0.766. At 5% significance</w:t>
      </w:r>
      <w:r w:rsidRPr="00F56A6C">
        <w:rPr>
          <w:rFonts w:ascii="Garamond" w:hAnsi="Garamond" w:cs="Times New Roman"/>
          <w:sz w:val="24"/>
          <w:szCs w:val="24"/>
        </w:rPr>
        <w:t xml:space="preserve"> level, this value is not significant. This may probably</w:t>
      </w:r>
      <w:r w:rsidR="001C3AE6" w:rsidRPr="00F56A6C">
        <w:rPr>
          <w:rFonts w:ascii="Garamond" w:hAnsi="Garamond" w:cs="Times New Roman"/>
          <w:sz w:val="24"/>
          <w:szCs w:val="24"/>
        </w:rPr>
        <w:t xml:space="preserve"> be</w:t>
      </w:r>
      <w:r w:rsidRPr="00F56A6C">
        <w:rPr>
          <w:rFonts w:ascii="Garamond" w:hAnsi="Garamond" w:cs="Times New Roman"/>
          <w:sz w:val="24"/>
          <w:szCs w:val="24"/>
        </w:rPr>
        <w:t xml:space="preserve"> due to the fact</w:t>
      </w:r>
      <w:r w:rsidR="001C3AE6" w:rsidRPr="00F56A6C">
        <w:rPr>
          <w:rFonts w:ascii="Garamond" w:hAnsi="Garamond" w:cs="Times New Roman"/>
          <w:sz w:val="24"/>
          <w:szCs w:val="24"/>
        </w:rPr>
        <w:t xml:space="preserve"> that</w:t>
      </w:r>
      <w:r w:rsidRPr="00F56A6C">
        <w:rPr>
          <w:rFonts w:ascii="Garamond" w:hAnsi="Garamond" w:cs="Times New Roman"/>
          <w:sz w:val="24"/>
          <w:szCs w:val="24"/>
        </w:rPr>
        <w:t xml:space="preserve"> the educated elite might be involved in other kind of work, and may not have a full concentration on his farm.</w:t>
      </w:r>
    </w:p>
    <w:p w:rsidR="00683CF1" w:rsidRPr="008909E6" w:rsidRDefault="00042F90" w:rsidP="008909E6">
      <w:pPr>
        <w:spacing w:after="0" w:line="360" w:lineRule="auto"/>
        <w:jc w:val="both"/>
        <w:rPr>
          <w:rFonts w:ascii="Garamond" w:hAnsi="Garamond" w:cs="Times New Roman"/>
          <w:sz w:val="24"/>
          <w:szCs w:val="24"/>
        </w:rPr>
      </w:pPr>
      <w:r>
        <w:rPr>
          <w:rFonts w:ascii="Garamond" w:hAnsi="Garamond" w:cs="Times New Roman"/>
          <w:sz w:val="24"/>
          <w:szCs w:val="24"/>
        </w:rPr>
        <w:t xml:space="preserve">            </w:t>
      </w:r>
      <w:r w:rsidR="002D6DE1" w:rsidRPr="00F56A6C">
        <w:rPr>
          <w:rFonts w:ascii="Garamond" w:hAnsi="Garamond" w:cs="Times New Roman"/>
          <w:sz w:val="24"/>
          <w:szCs w:val="24"/>
        </w:rPr>
        <w:t xml:space="preserve">However, when it comes to the number of years that respondents have been working as cocoa farmers, it matters a lot. The number of years that one has been in the cocoa farming will enable the correspondents to be objective in assessing the performance of various government policies for cocoa farmers. In other words respondents will be able to unravel whether it is the pricing alone or the production policy with a minimal amount of price increases helps them in their production activity. Based on this, the researcher can confidently say that respondents in the study area will be </w:t>
      </w:r>
      <w:r w:rsidR="001C3AE6" w:rsidRPr="00F56A6C">
        <w:rPr>
          <w:rFonts w:ascii="Garamond" w:hAnsi="Garamond" w:cs="Times New Roman"/>
          <w:sz w:val="24"/>
          <w:szCs w:val="24"/>
        </w:rPr>
        <w:t>able to distinguish the performance</w:t>
      </w:r>
      <w:r w:rsidR="002D6DE1" w:rsidRPr="00F56A6C">
        <w:rPr>
          <w:rFonts w:ascii="Garamond" w:hAnsi="Garamond" w:cs="Times New Roman"/>
          <w:sz w:val="24"/>
          <w:szCs w:val="24"/>
        </w:rPr>
        <w:t xml:space="preserve"> of the pricing</w:t>
      </w:r>
      <w:r w:rsidR="001C3AE6" w:rsidRPr="00F56A6C">
        <w:rPr>
          <w:rFonts w:ascii="Garamond" w:hAnsi="Garamond" w:cs="Times New Roman"/>
          <w:sz w:val="24"/>
          <w:szCs w:val="24"/>
        </w:rPr>
        <w:t xml:space="preserve"> policy</w:t>
      </w:r>
      <w:r w:rsidR="002D6DE1" w:rsidRPr="00F56A6C">
        <w:rPr>
          <w:rFonts w:ascii="Garamond" w:hAnsi="Garamond" w:cs="Times New Roman"/>
          <w:sz w:val="24"/>
          <w:szCs w:val="24"/>
        </w:rPr>
        <w:t xml:space="preserve"> alone and the production policy with minimal increases in the producer price. Because, out of the number of the respondents that were questione</w:t>
      </w:r>
      <w:r w:rsidR="00792287">
        <w:rPr>
          <w:rFonts w:ascii="Garamond" w:hAnsi="Garamond" w:cs="Times New Roman"/>
          <w:sz w:val="24"/>
          <w:szCs w:val="24"/>
        </w:rPr>
        <w:t>d, about 41 respondents (Table 5.10</w:t>
      </w:r>
      <w:r w:rsidR="002D6DE1" w:rsidRPr="00F56A6C">
        <w:rPr>
          <w:rFonts w:ascii="Garamond" w:hAnsi="Garamond" w:cs="Times New Roman"/>
          <w:sz w:val="24"/>
          <w:szCs w:val="24"/>
        </w:rPr>
        <w:t>) have worked for over 20 years which i</w:t>
      </w:r>
      <w:r w:rsidR="001C3AE6" w:rsidRPr="00F56A6C">
        <w:rPr>
          <w:rFonts w:ascii="Garamond" w:hAnsi="Garamond" w:cs="Times New Roman"/>
          <w:sz w:val="24"/>
          <w:szCs w:val="24"/>
        </w:rPr>
        <w:t xml:space="preserve">s enough to see how their socioeconomic life have been affected by the </w:t>
      </w:r>
      <w:r w:rsidR="002D6DE1" w:rsidRPr="00F56A6C">
        <w:rPr>
          <w:rFonts w:ascii="Garamond" w:hAnsi="Garamond" w:cs="Times New Roman"/>
          <w:sz w:val="24"/>
          <w:szCs w:val="24"/>
        </w:rPr>
        <w:t xml:space="preserve"> two policies. </w:t>
      </w:r>
    </w:p>
    <w:p w:rsidR="002D6DE1" w:rsidRPr="008909E6" w:rsidRDefault="00E81864" w:rsidP="0014604F">
      <w:pPr>
        <w:spacing w:after="0" w:line="360" w:lineRule="auto"/>
        <w:ind w:left="720" w:hanging="720"/>
        <w:jc w:val="both"/>
        <w:rPr>
          <w:rFonts w:ascii="Arial" w:hAnsi="Arial" w:cs="Arial"/>
          <w:b/>
          <w:sz w:val="18"/>
          <w:szCs w:val="18"/>
        </w:rPr>
      </w:pPr>
      <w:r>
        <w:rPr>
          <w:rFonts w:ascii="Arial" w:hAnsi="Arial" w:cs="Arial"/>
          <w:b/>
          <w:sz w:val="18"/>
          <w:szCs w:val="18"/>
        </w:rPr>
        <w:t>Table 5.10</w:t>
      </w:r>
      <w:r w:rsidR="004E1B59">
        <w:rPr>
          <w:rFonts w:ascii="Arial" w:hAnsi="Arial" w:cs="Arial"/>
          <w:b/>
          <w:sz w:val="18"/>
          <w:szCs w:val="18"/>
        </w:rPr>
        <w:t>:</w:t>
      </w:r>
      <w:r w:rsidR="00CD01DA">
        <w:rPr>
          <w:rFonts w:ascii="Arial" w:hAnsi="Arial" w:cs="Arial"/>
          <w:b/>
          <w:sz w:val="18"/>
          <w:szCs w:val="18"/>
        </w:rPr>
        <w:t xml:space="preserve"> </w:t>
      </w:r>
      <w:r w:rsidR="00CD01DA" w:rsidRPr="00520DB0">
        <w:rPr>
          <w:rFonts w:ascii="Arial" w:hAnsi="Arial" w:cs="Arial"/>
          <w:sz w:val="18"/>
          <w:szCs w:val="18"/>
        </w:rPr>
        <w:t>The</w:t>
      </w:r>
      <w:r w:rsidR="002D6DE1" w:rsidRPr="00520DB0">
        <w:rPr>
          <w:rFonts w:ascii="Arial" w:hAnsi="Arial" w:cs="Arial"/>
          <w:sz w:val="18"/>
          <w:szCs w:val="18"/>
        </w:rPr>
        <w:t xml:space="preserve"> </w:t>
      </w:r>
      <w:r w:rsidR="00CD01DA" w:rsidRPr="00520DB0">
        <w:rPr>
          <w:rFonts w:ascii="Arial" w:hAnsi="Arial" w:cs="Arial"/>
          <w:sz w:val="18"/>
          <w:szCs w:val="18"/>
        </w:rPr>
        <w:t>number</w:t>
      </w:r>
      <w:r w:rsidR="003E2F82" w:rsidRPr="00520DB0">
        <w:rPr>
          <w:rFonts w:ascii="Arial" w:hAnsi="Arial" w:cs="Arial"/>
          <w:sz w:val="18"/>
          <w:szCs w:val="18"/>
        </w:rPr>
        <w:t xml:space="preserve"> of years respondents have</w:t>
      </w:r>
      <w:r w:rsidR="002D6DE1" w:rsidRPr="00520DB0">
        <w:rPr>
          <w:rFonts w:ascii="Arial" w:hAnsi="Arial" w:cs="Arial"/>
          <w:sz w:val="18"/>
          <w:szCs w:val="18"/>
        </w:rPr>
        <w:t xml:space="preserve"> worked in the cocoa farming</w:t>
      </w:r>
    </w:p>
    <w:tbl>
      <w:tblPr>
        <w:tblStyle w:val="TableGrid"/>
        <w:tblW w:w="0" w:type="auto"/>
        <w:jc w:val="center"/>
        <w:tblInd w:w="959" w:type="dxa"/>
        <w:tblLook w:val="04A0"/>
      </w:tblPr>
      <w:tblGrid>
        <w:gridCol w:w="1441"/>
        <w:gridCol w:w="1252"/>
        <w:gridCol w:w="1276"/>
        <w:gridCol w:w="1417"/>
      </w:tblGrid>
      <w:tr w:rsidR="002D6DE1" w:rsidRPr="00683CF1" w:rsidTr="00DC02A8">
        <w:trPr>
          <w:trHeight w:val="138"/>
          <w:jc w:val="center"/>
        </w:trPr>
        <w:tc>
          <w:tcPr>
            <w:tcW w:w="1441"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Number of years worked</w:t>
            </w:r>
          </w:p>
        </w:tc>
        <w:tc>
          <w:tcPr>
            <w:tcW w:w="1252"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Frequency</w:t>
            </w:r>
          </w:p>
        </w:tc>
        <w:tc>
          <w:tcPr>
            <w:tcW w:w="1276"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percentage</w:t>
            </w:r>
          </w:p>
        </w:tc>
        <w:tc>
          <w:tcPr>
            <w:tcW w:w="1417"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cumulative</w:t>
            </w:r>
          </w:p>
        </w:tc>
      </w:tr>
      <w:tr w:rsidR="002D6DE1" w:rsidRPr="00683CF1" w:rsidTr="00DC02A8">
        <w:trPr>
          <w:trHeight w:val="68"/>
          <w:jc w:val="center"/>
        </w:trPr>
        <w:tc>
          <w:tcPr>
            <w:tcW w:w="1441"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10 and less</w:t>
            </w:r>
          </w:p>
        </w:tc>
        <w:tc>
          <w:tcPr>
            <w:tcW w:w="1252"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1</w:t>
            </w:r>
          </w:p>
        </w:tc>
        <w:tc>
          <w:tcPr>
            <w:tcW w:w="1276"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1.72</w:t>
            </w:r>
          </w:p>
        </w:tc>
        <w:tc>
          <w:tcPr>
            <w:tcW w:w="1417"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1.72</w:t>
            </w:r>
          </w:p>
        </w:tc>
      </w:tr>
      <w:tr w:rsidR="002D6DE1" w:rsidRPr="00683CF1" w:rsidTr="00DC02A8">
        <w:trPr>
          <w:trHeight w:val="68"/>
          <w:jc w:val="center"/>
        </w:trPr>
        <w:tc>
          <w:tcPr>
            <w:tcW w:w="1441"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10-20</w:t>
            </w:r>
          </w:p>
        </w:tc>
        <w:tc>
          <w:tcPr>
            <w:tcW w:w="1252"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16</w:t>
            </w:r>
          </w:p>
        </w:tc>
        <w:tc>
          <w:tcPr>
            <w:tcW w:w="1276"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27.59</w:t>
            </w:r>
          </w:p>
        </w:tc>
        <w:tc>
          <w:tcPr>
            <w:tcW w:w="1417"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29.31</w:t>
            </w:r>
          </w:p>
        </w:tc>
      </w:tr>
      <w:tr w:rsidR="002D6DE1" w:rsidRPr="00683CF1" w:rsidTr="00DC02A8">
        <w:trPr>
          <w:trHeight w:val="65"/>
          <w:jc w:val="center"/>
        </w:trPr>
        <w:tc>
          <w:tcPr>
            <w:tcW w:w="1441"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20-30</w:t>
            </w:r>
          </w:p>
        </w:tc>
        <w:tc>
          <w:tcPr>
            <w:tcW w:w="1252"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17</w:t>
            </w:r>
          </w:p>
        </w:tc>
        <w:tc>
          <w:tcPr>
            <w:tcW w:w="1276"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29.31</w:t>
            </w:r>
          </w:p>
        </w:tc>
        <w:tc>
          <w:tcPr>
            <w:tcW w:w="1417"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58.62</w:t>
            </w:r>
          </w:p>
        </w:tc>
      </w:tr>
      <w:tr w:rsidR="002D6DE1" w:rsidRPr="00683CF1" w:rsidTr="00DC02A8">
        <w:trPr>
          <w:trHeight w:val="68"/>
          <w:jc w:val="center"/>
        </w:trPr>
        <w:tc>
          <w:tcPr>
            <w:tcW w:w="1441"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30-40</w:t>
            </w:r>
          </w:p>
        </w:tc>
        <w:tc>
          <w:tcPr>
            <w:tcW w:w="1252"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12</w:t>
            </w:r>
          </w:p>
        </w:tc>
        <w:tc>
          <w:tcPr>
            <w:tcW w:w="1276"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20.69</w:t>
            </w:r>
          </w:p>
        </w:tc>
        <w:tc>
          <w:tcPr>
            <w:tcW w:w="1417"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79.31</w:t>
            </w:r>
          </w:p>
        </w:tc>
      </w:tr>
      <w:tr w:rsidR="002D6DE1" w:rsidRPr="00683CF1" w:rsidTr="00DC02A8">
        <w:trPr>
          <w:trHeight w:val="68"/>
          <w:jc w:val="center"/>
        </w:trPr>
        <w:tc>
          <w:tcPr>
            <w:tcW w:w="1441"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40+</w:t>
            </w:r>
          </w:p>
        </w:tc>
        <w:tc>
          <w:tcPr>
            <w:tcW w:w="1252"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12</w:t>
            </w:r>
          </w:p>
        </w:tc>
        <w:tc>
          <w:tcPr>
            <w:tcW w:w="1276"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20.69</w:t>
            </w:r>
          </w:p>
        </w:tc>
        <w:tc>
          <w:tcPr>
            <w:tcW w:w="1417"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100</w:t>
            </w:r>
          </w:p>
        </w:tc>
      </w:tr>
      <w:tr w:rsidR="002D6DE1" w:rsidRPr="00683CF1" w:rsidTr="00DC02A8">
        <w:trPr>
          <w:trHeight w:val="24"/>
          <w:jc w:val="center"/>
        </w:trPr>
        <w:tc>
          <w:tcPr>
            <w:tcW w:w="1441"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Total</w:t>
            </w:r>
          </w:p>
        </w:tc>
        <w:tc>
          <w:tcPr>
            <w:tcW w:w="1252"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58</w:t>
            </w:r>
          </w:p>
        </w:tc>
        <w:tc>
          <w:tcPr>
            <w:tcW w:w="1276" w:type="dxa"/>
          </w:tcPr>
          <w:p w:rsidR="002D6DE1" w:rsidRPr="00683CF1" w:rsidRDefault="002D6DE1" w:rsidP="003D2034">
            <w:pPr>
              <w:spacing w:line="360" w:lineRule="auto"/>
              <w:jc w:val="center"/>
              <w:rPr>
                <w:rFonts w:ascii="Arial" w:hAnsi="Arial" w:cs="Arial"/>
                <w:sz w:val="16"/>
                <w:szCs w:val="16"/>
              </w:rPr>
            </w:pPr>
            <w:r w:rsidRPr="00683CF1">
              <w:rPr>
                <w:rFonts w:ascii="Arial" w:hAnsi="Arial" w:cs="Arial"/>
                <w:sz w:val="16"/>
                <w:szCs w:val="16"/>
              </w:rPr>
              <w:t>100</w:t>
            </w:r>
          </w:p>
        </w:tc>
        <w:tc>
          <w:tcPr>
            <w:tcW w:w="1417" w:type="dxa"/>
          </w:tcPr>
          <w:p w:rsidR="002D6DE1" w:rsidRPr="00683CF1" w:rsidRDefault="002D6DE1" w:rsidP="003D2034">
            <w:pPr>
              <w:spacing w:line="360" w:lineRule="auto"/>
              <w:jc w:val="center"/>
              <w:rPr>
                <w:rFonts w:ascii="Arial" w:hAnsi="Arial" w:cs="Arial"/>
                <w:sz w:val="16"/>
                <w:szCs w:val="16"/>
              </w:rPr>
            </w:pPr>
          </w:p>
        </w:tc>
      </w:tr>
    </w:tbl>
    <w:p w:rsidR="002D6DE1" w:rsidRPr="008909E6" w:rsidRDefault="00DC02A8" w:rsidP="0014604F">
      <w:pPr>
        <w:spacing w:after="0" w:line="360" w:lineRule="auto"/>
        <w:ind w:left="720" w:hanging="720"/>
        <w:jc w:val="both"/>
        <w:rPr>
          <w:rFonts w:ascii="Garamond" w:hAnsi="Garamond" w:cs="Times New Roman"/>
          <w:sz w:val="18"/>
          <w:szCs w:val="18"/>
        </w:rPr>
      </w:pPr>
      <w:r>
        <w:rPr>
          <w:rFonts w:ascii="Arial" w:hAnsi="Arial" w:cs="Arial"/>
          <w:b/>
          <w:sz w:val="18"/>
          <w:szCs w:val="18"/>
        </w:rPr>
        <w:t xml:space="preserve">                                    </w:t>
      </w:r>
      <w:r w:rsidR="002D6DE1" w:rsidRPr="008909E6">
        <w:rPr>
          <w:rFonts w:ascii="Arial" w:hAnsi="Arial" w:cs="Arial"/>
          <w:b/>
          <w:sz w:val="18"/>
          <w:szCs w:val="18"/>
        </w:rPr>
        <w:t>Source</w:t>
      </w:r>
      <w:r w:rsidR="002D6DE1" w:rsidRPr="008909E6">
        <w:rPr>
          <w:rFonts w:ascii="Garamond" w:hAnsi="Garamond" w:cs="Times New Roman"/>
          <w:sz w:val="18"/>
          <w:szCs w:val="18"/>
        </w:rPr>
        <w:t xml:space="preserve">: </w:t>
      </w:r>
      <w:r>
        <w:rPr>
          <w:rFonts w:ascii="Arial" w:hAnsi="Arial" w:cs="Arial"/>
          <w:sz w:val="18"/>
          <w:szCs w:val="18"/>
        </w:rPr>
        <w:t>Author’s</w:t>
      </w:r>
      <w:r w:rsidR="002D6DE1" w:rsidRPr="008909E6">
        <w:rPr>
          <w:rFonts w:ascii="Arial" w:hAnsi="Arial" w:cs="Arial"/>
          <w:sz w:val="18"/>
          <w:szCs w:val="18"/>
        </w:rPr>
        <w:t xml:space="preserve"> computation</w:t>
      </w:r>
    </w:p>
    <w:p w:rsidR="002D6DE1" w:rsidRPr="00F56A6C" w:rsidRDefault="002D6DE1" w:rsidP="0014604F">
      <w:pPr>
        <w:spacing w:after="0" w:line="360" w:lineRule="auto"/>
        <w:ind w:left="720" w:hanging="720"/>
        <w:jc w:val="both"/>
        <w:rPr>
          <w:rFonts w:ascii="Garamond" w:hAnsi="Garamond" w:cs="Times New Roman"/>
          <w:sz w:val="24"/>
          <w:szCs w:val="24"/>
        </w:rPr>
      </w:pPr>
    </w:p>
    <w:p w:rsidR="008C0F31" w:rsidRDefault="0036279F" w:rsidP="0014604F">
      <w:pPr>
        <w:spacing w:after="0" w:line="360" w:lineRule="auto"/>
        <w:jc w:val="both"/>
        <w:rPr>
          <w:rFonts w:ascii="Garamond" w:hAnsi="Garamond" w:cs="Times New Roman"/>
          <w:sz w:val="24"/>
          <w:szCs w:val="24"/>
        </w:rPr>
      </w:pPr>
      <w:r>
        <w:rPr>
          <w:rFonts w:ascii="Garamond" w:hAnsi="Garamond" w:cs="Times New Roman"/>
          <w:sz w:val="24"/>
          <w:szCs w:val="24"/>
        </w:rPr>
        <w:t xml:space="preserve">       </w:t>
      </w:r>
    </w:p>
    <w:p w:rsidR="00CD01DA" w:rsidRPr="004436AF" w:rsidRDefault="008C0F31" w:rsidP="0014604F">
      <w:pPr>
        <w:spacing w:after="0" w:line="360" w:lineRule="auto"/>
        <w:jc w:val="both"/>
        <w:rPr>
          <w:rFonts w:ascii="Garamond" w:hAnsi="Garamond" w:cs="Times New Roman"/>
          <w:sz w:val="24"/>
          <w:szCs w:val="24"/>
        </w:rPr>
      </w:pPr>
      <w:r>
        <w:rPr>
          <w:rFonts w:ascii="Garamond" w:hAnsi="Garamond" w:cs="Times New Roman"/>
          <w:sz w:val="24"/>
          <w:szCs w:val="24"/>
        </w:rPr>
        <w:lastRenderedPageBreak/>
        <w:t xml:space="preserve">         </w:t>
      </w:r>
      <w:r w:rsidR="0036279F">
        <w:rPr>
          <w:rFonts w:ascii="Garamond" w:hAnsi="Garamond" w:cs="Times New Roman"/>
          <w:sz w:val="24"/>
          <w:szCs w:val="24"/>
        </w:rPr>
        <w:t xml:space="preserve">  </w:t>
      </w:r>
      <w:r w:rsidR="002D6DE1" w:rsidRPr="00F56A6C">
        <w:rPr>
          <w:rFonts w:ascii="Garamond" w:hAnsi="Garamond" w:cs="Times New Roman"/>
          <w:sz w:val="24"/>
          <w:szCs w:val="24"/>
        </w:rPr>
        <w:t>In the researcher’s view, since farming in general is very difficult occupation and the fact that cocoa farming involves a lot of activities, it is expected that majority of the respondents will have partners to assist them in the farming business. This assertion is supported by the fact</w:t>
      </w:r>
      <w:r w:rsidR="00D75B85" w:rsidRPr="00F56A6C">
        <w:rPr>
          <w:rFonts w:ascii="Garamond" w:hAnsi="Garamond" w:cs="Times New Roman"/>
          <w:sz w:val="24"/>
          <w:szCs w:val="24"/>
        </w:rPr>
        <w:t xml:space="preserve"> that</w:t>
      </w:r>
      <w:r w:rsidR="002D6DE1" w:rsidRPr="00F56A6C">
        <w:rPr>
          <w:rFonts w:ascii="Garamond" w:hAnsi="Garamond" w:cs="Times New Roman"/>
          <w:sz w:val="24"/>
          <w:szCs w:val="24"/>
        </w:rPr>
        <w:t xml:space="preserve"> a large number of the respondents were married. Out of the 58 respondents, 50 of them constituting 86.21% have partners to assist the</w:t>
      </w:r>
      <w:r w:rsidR="003409DC">
        <w:rPr>
          <w:rFonts w:ascii="Garamond" w:hAnsi="Garamond" w:cs="Times New Roman"/>
          <w:sz w:val="24"/>
          <w:szCs w:val="24"/>
        </w:rPr>
        <w:t>m in the farming activities (Table5.11)</w:t>
      </w:r>
    </w:p>
    <w:p w:rsidR="00CD01DA" w:rsidRDefault="00CD01DA" w:rsidP="0014604F">
      <w:pPr>
        <w:spacing w:after="0" w:line="360" w:lineRule="auto"/>
        <w:jc w:val="both"/>
        <w:rPr>
          <w:rFonts w:ascii="Arial" w:hAnsi="Arial" w:cs="Arial"/>
          <w:b/>
          <w:sz w:val="18"/>
          <w:szCs w:val="18"/>
        </w:rPr>
      </w:pPr>
    </w:p>
    <w:p w:rsidR="002D6DE1" w:rsidRPr="003D2034" w:rsidRDefault="002D6DE1" w:rsidP="0014604F">
      <w:pPr>
        <w:spacing w:after="0" w:line="360" w:lineRule="auto"/>
        <w:jc w:val="both"/>
        <w:rPr>
          <w:rFonts w:ascii="Arial" w:hAnsi="Arial" w:cs="Arial"/>
          <w:b/>
          <w:sz w:val="18"/>
          <w:szCs w:val="18"/>
        </w:rPr>
      </w:pPr>
      <w:r w:rsidRPr="003D2034">
        <w:rPr>
          <w:rFonts w:ascii="Arial" w:hAnsi="Arial" w:cs="Arial"/>
          <w:b/>
          <w:sz w:val="18"/>
          <w:szCs w:val="18"/>
        </w:rPr>
        <w:t>Table</w:t>
      </w:r>
      <w:r w:rsidR="004E1B59">
        <w:rPr>
          <w:rFonts w:ascii="Arial" w:hAnsi="Arial" w:cs="Arial"/>
          <w:b/>
          <w:sz w:val="18"/>
          <w:szCs w:val="18"/>
        </w:rPr>
        <w:t xml:space="preserve"> </w:t>
      </w:r>
      <w:r w:rsidR="00E81864">
        <w:rPr>
          <w:rFonts w:ascii="Arial" w:hAnsi="Arial" w:cs="Arial"/>
          <w:b/>
          <w:sz w:val="18"/>
          <w:szCs w:val="18"/>
        </w:rPr>
        <w:t>5.11</w:t>
      </w:r>
      <w:r w:rsidR="004E1B59">
        <w:rPr>
          <w:rFonts w:ascii="Arial" w:hAnsi="Arial" w:cs="Arial"/>
          <w:b/>
          <w:sz w:val="18"/>
          <w:szCs w:val="18"/>
        </w:rPr>
        <w:t>:</w:t>
      </w:r>
      <w:r w:rsidR="003409DC">
        <w:rPr>
          <w:rFonts w:ascii="Arial" w:hAnsi="Arial" w:cs="Arial"/>
          <w:sz w:val="18"/>
          <w:szCs w:val="18"/>
        </w:rPr>
        <w:t xml:space="preserve"> M</w:t>
      </w:r>
      <w:r w:rsidRPr="00520DB0">
        <w:rPr>
          <w:rFonts w:ascii="Arial" w:hAnsi="Arial" w:cs="Arial"/>
          <w:sz w:val="18"/>
          <w:szCs w:val="18"/>
        </w:rPr>
        <w:t>arital status of respondents</w:t>
      </w:r>
    </w:p>
    <w:tbl>
      <w:tblPr>
        <w:tblStyle w:val="TableGrid"/>
        <w:tblW w:w="0" w:type="auto"/>
        <w:tblInd w:w="1242" w:type="dxa"/>
        <w:tblLook w:val="04A0"/>
      </w:tblPr>
      <w:tblGrid>
        <w:gridCol w:w="1336"/>
        <w:gridCol w:w="1074"/>
        <w:gridCol w:w="1276"/>
        <w:gridCol w:w="1134"/>
      </w:tblGrid>
      <w:tr w:rsidR="003C56EA" w:rsidRPr="00F56A6C" w:rsidTr="00DC02A8">
        <w:trPr>
          <w:trHeight w:val="359"/>
        </w:trPr>
        <w:tc>
          <w:tcPr>
            <w:tcW w:w="1336" w:type="dxa"/>
          </w:tcPr>
          <w:p w:rsidR="003C56EA" w:rsidRPr="003D2034" w:rsidRDefault="003C56EA" w:rsidP="003D2034">
            <w:pPr>
              <w:spacing w:line="360" w:lineRule="auto"/>
              <w:jc w:val="center"/>
              <w:rPr>
                <w:rFonts w:ascii="Arial" w:hAnsi="Arial" w:cs="Arial"/>
                <w:sz w:val="16"/>
                <w:szCs w:val="16"/>
              </w:rPr>
            </w:pPr>
            <w:r w:rsidRPr="003D2034">
              <w:rPr>
                <w:rFonts w:ascii="Arial" w:hAnsi="Arial" w:cs="Arial"/>
                <w:sz w:val="16"/>
                <w:szCs w:val="16"/>
              </w:rPr>
              <w:t>Marital status</w:t>
            </w:r>
          </w:p>
        </w:tc>
        <w:tc>
          <w:tcPr>
            <w:tcW w:w="1074" w:type="dxa"/>
          </w:tcPr>
          <w:p w:rsidR="003C56EA" w:rsidRPr="003D2034" w:rsidRDefault="003C56EA" w:rsidP="003D2034">
            <w:pPr>
              <w:spacing w:line="360" w:lineRule="auto"/>
              <w:jc w:val="center"/>
              <w:rPr>
                <w:rFonts w:ascii="Arial" w:hAnsi="Arial" w:cs="Arial"/>
                <w:sz w:val="16"/>
                <w:szCs w:val="16"/>
              </w:rPr>
            </w:pPr>
            <w:r w:rsidRPr="003D2034">
              <w:rPr>
                <w:rFonts w:ascii="Arial" w:hAnsi="Arial" w:cs="Arial"/>
                <w:sz w:val="16"/>
                <w:szCs w:val="16"/>
              </w:rPr>
              <w:t>Frequency</w:t>
            </w:r>
          </w:p>
        </w:tc>
        <w:tc>
          <w:tcPr>
            <w:tcW w:w="1276" w:type="dxa"/>
          </w:tcPr>
          <w:p w:rsidR="003C56EA" w:rsidRPr="003D2034" w:rsidRDefault="003C56EA" w:rsidP="003D2034">
            <w:pPr>
              <w:spacing w:line="360" w:lineRule="auto"/>
              <w:jc w:val="center"/>
              <w:rPr>
                <w:rFonts w:ascii="Arial" w:hAnsi="Arial" w:cs="Arial"/>
                <w:sz w:val="16"/>
                <w:szCs w:val="16"/>
              </w:rPr>
            </w:pPr>
            <w:r w:rsidRPr="003D2034">
              <w:rPr>
                <w:rFonts w:ascii="Arial" w:hAnsi="Arial" w:cs="Arial"/>
                <w:sz w:val="16"/>
                <w:szCs w:val="16"/>
              </w:rPr>
              <w:t>Percentage</w:t>
            </w:r>
          </w:p>
        </w:tc>
        <w:tc>
          <w:tcPr>
            <w:tcW w:w="1134" w:type="dxa"/>
          </w:tcPr>
          <w:p w:rsidR="003C56EA" w:rsidRPr="003D2034" w:rsidRDefault="003C56EA" w:rsidP="003D2034">
            <w:pPr>
              <w:spacing w:line="360" w:lineRule="auto"/>
              <w:jc w:val="center"/>
              <w:rPr>
                <w:rFonts w:ascii="Arial" w:hAnsi="Arial" w:cs="Arial"/>
                <w:sz w:val="16"/>
                <w:szCs w:val="16"/>
              </w:rPr>
            </w:pPr>
            <w:r w:rsidRPr="003D2034">
              <w:rPr>
                <w:rFonts w:ascii="Arial" w:hAnsi="Arial" w:cs="Arial"/>
                <w:sz w:val="16"/>
                <w:szCs w:val="16"/>
              </w:rPr>
              <w:t>Cumulative</w:t>
            </w:r>
          </w:p>
        </w:tc>
      </w:tr>
      <w:tr w:rsidR="003C56EA" w:rsidRPr="00F56A6C" w:rsidTr="00DC02A8">
        <w:trPr>
          <w:trHeight w:val="359"/>
        </w:trPr>
        <w:tc>
          <w:tcPr>
            <w:tcW w:w="1336" w:type="dxa"/>
          </w:tcPr>
          <w:p w:rsidR="003C56EA" w:rsidRPr="003D2034" w:rsidRDefault="003C56EA" w:rsidP="003D2034">
            <w:pPr>
              <w:spacing w:line="360" w:lineRule="auto"/>
              <w:jc w:val="center"/>
              <w:rPr>
                <w:rFonts w:ascii="Arial" w:hAnsi="Arial" w:cs="Arial"/>
                <w:sz w:val="16"/>
                <w:szCs w:val="16"/>
              </w:rPr>
            </w:pPr>
            <w:r w:rsidRPr="003D2034">
              <w:rPr>
                <w:rFonts w:ascii="Arial" w:hAnsi="Arial" w:cs="Arial"/>
                <w:sz w:val="16"/>
                <w:szCs w:val="16"/>
              </w:rPr>
              <w:t>Married</w:t>
            </w:r>
          </w:p>
        </w:tc>
        <w:tc>
          <w:tcPr>
            <w:tcW w:w="1074" w:type="dxa"/>
          </w:tcPr>
          <w:p w:rsidR="003C56EA" w:rsidRPr="003D2034" w:rsidRDefault="003C56EA" w:rsidP="003D2034">
            <w:pPr>
              <w:spacing w:line="360" w:lineRule="auto"/>
              <w:jc w:val="center"/>
              <w:rPr>
                <w:rFonts w:ascii="Arial" w:hAnsi="Arial" w:cs="Arial"/>
                <w:sz w:val="16"/>
                <w:szCs w:val="16"/>
              </w:rPr>
            </w:pPr>
            <w:r w:rsidRPr="003D2034">
              <w:rPr>
                <w:rFonts w:ascii="Arial" w:hAnsi="Arial" w:cs="Arial"/>
                <w:sz w:val="16"/>
                <w:szCs w:val="16"/>
              </w:rPr>
              <w:t>50</w:t>
            </w:r>
          </w:p>
        </w:tc>
        <w:tc>
          <w:tcPr>
            <w:tcW w:w="1276" w:type="dxa"/>
          </w:tcPr>
          <w:p w:rsidR="003C56EA" w:rsidRPr="003D2034" w:rsidRDefault="003C56EA" w:rsidP="003D2034">
            <w:pPr>
              <w:spacing w:line="360" w:lineRule="auto"/>
              <w:jc w:val="center"/>
              <w:rPr>
                <w:rFonts w:ascii="Arial" w:hAnsi="Arial" w:cs="Arial"/>
                <w:sz w:val="16"/>
                <w:szCs w:val="16"/>
              </w:rPr>
            </w:pPr>
            <w:r w:rsidRPr="003D2034">
              <w:rPr>
                <w:rFonts w:ascii="Arial" w:hAnsi="Arial" w:cs="Arial"/>
                <w:sz w:val="16"/>
                <w:szCs w:val="16"/>
              </w:rPr>
              <w:t>86.21</w:t>
            </w:r>
          </w:p>
        </w:tc>
        <w:tc>
          <w:tcPr>
            <w:tcW w:w="1134" w:type="dxa"/>
          </w:tcPr>
          <w:p w:rsidR="003C56EA" w:rsidRPr="003D2034" w:rsidRDefault="003C56EA" w:rsidP="003D2034">
            <w:pPr>
              <w:spacing w:line="360" w:lineRule="auto"/>
              <w:jc w:val="center"/>
              <w:rPr>
                <w:rFonts w:ascii="Arial" w:hAnsi="Arial" w:cs="Arial"/>
                <w:sz w:val="16"/>
                <w:szCs w:val="16"/>
              </w:rPr>
            </w:pPr>
            <w:r w:rsidRPr="003D2034">
              <w:rPr>
                <w:rFonts w:ascii="Arial" w:hAnsi="Arial" w:cs="Arial"/>
                <w:sz w:val="16"/>
                <w:szCs w:val="16"/>
              </w:rPr>
              <w:t>86.21</w:t>
            </w:r>
          </w:p>
        </w:tc>
      </w:tr>
      <w:tr w:rsidR="003C56EA" w:rsidRPr="00F56A6C" w:rsidTr="00DC02A8">
        <w:trPr>
          <w:trHeight w:val="359"/>
        </w:trPr>
        <w:tc>
          <w:tcPr>
            <w:tcW w:w="1336" w:type="dxa"/>
          </w:tcPr>
          <w:p w:rsidR="003C56EA" w:rsidRPr="003D2034" w:rsidRDefault="003C56EA" w:rsidP="003D2034">
            <w:pPr>
              <w:spacing w:line="360" w:lineRule="auto"/>
              <w:jc w:val="center"/>
              <w:rPr>
                <w:rFonts w:ascii="Arial" w:hAnsi="Arial" w:cs="Arial"/>
                <w:sz w:val="16"/>
                <w:szCs w:val="16"/>
              </w:rPr>
            </w:pPr>
            <w:r w:rsidRPr="003D2034">
              <w:rPr>
                <w:rFonts w:ascii="Arial" w:hAnsi="Arial" w:cs="Arial"/>
                <w:sz w:val="16"/>
                <w:szCs w:val="16"/>
              </w:rPr>
              <w:t>Widow</w:t>
            </w:r>
          </w:p>
        </w:tc>
        <w:tc>
          <w:tcPr>
            <w:tcW w:w="1074" w:type="dxa"/>
          </w:tcPr>
          <w:p w:rsidR="003C56EA" w:rsidRPr="003D2034" w:rsidRDefault="003C56EA" w:rsidP="003D2034">
            <w:pPr>
              <w:spacing w:line="360" w:lineRule="auto"/>
              <w:jc w:val="center"/>
              <w:rPr>
                <w:rFonts w:ascii="Arial" w:hAnsi="Arial" w:cs="Arial"/>
                <w:sz w:val="16"/>
                <w:szCs w:val="16"/>
              </w:rPr>
            </w:pPr>
            <w:r w:rsidRPr="003D2034">
              <w:rPr>
                <w:rFonts w:ascii="Arial" w:hAnsi="Arial" w:cs="Arial"/>
                <w:sz w:val="16"/>
                <w:szCs w:val="16"/>
              </w:rPr>
              <w:t>8</w:t>
            </w:r>
          </w:p>
        </w:tc>
        <w:tc>
          <w:tcPr>
            <w:tcW w:w="1276" w:type="dxa"/>
          </w:tcPr>
          <w:p w:rsidR="003C56EA" w:rsidRPr="003D2034" w:rsidRDefault="003C56EA" w:rsidP="003D2034">
            <w:pPr>
              <w:spacing w:line="360" w:lineRule="auto"/>
              <w:jc w:val="center"/>
              <w:rPr>
                <w:rFonts w:ascii="Arial" w:hAnsi="Arial" w:cs="Arial"/>
                <w:sz w:val="16"/>
                <w:szCs w:val="16"/>
              </w:rPr>
            </w:pPr>
            <w:r w:rsidRPr="003D2034">
              <w:rPr>
                <w:rFonts w:ascii="Arial" w:hAnsi="Arial" w:cs="Arial"/>
                <w:sz w:val="16"/>
                <w:szCs w:val="16"/>
              </w:rPr>
              <w:t>13.79</w:t>
            </w:r>
          </w:p>
        </w:tc>
        <w:tc>
          <w:tcPr>
            <w:tcW w:w="1134" w:type="dxa"/>
          </w:tcPr>
          <w:p w:rsidR="003C56EA" w:rsidRPr="003D2034" w:rsidRDefault="003C56EA" w:rsidP="003D2034">
            <w:pPr>
              <w:spacing w:line="360" w:lineRule="auto"/>
              <w:jc w:val="center"/>
              <w:rPr>
                <w:rFonts w:ascii="Arial" w:hAnsi="Arial" w:cs="Arial"/>
                <w:sz w:val="16"/>
                <w:szCs w:val="16"/>
              </w:rPr>
            </w:pPr>
            <w:r w:rsidRPr="003D2034">
              <w:rPr>
                <w:rFonts w:ascii="Arial" w:hAnsi="Arial" w:cs="Arial"/>
                <w:sz w:val="16"/>
                <w:szCs w:val="16"/>
              </w:rPr>
              <w:t>100.00</w:t>
            </w:r>
          </w:p>
        </w:tc>
      </w:tr>
      <w:tr w:rsidR="003C56EA" w:rsidRPr="00F56A6C" w:rsidTr="00DC02A8">
        <w:trPr>
          <w:trHeight w:val="372"/>
        </w:trPr>
        <w:tc>
          <w:tcPr>
            <w:tcW w:w="1336" w:type="dxa"/>
          </w:tcPr>
          <w:p w:rsidR="003C56EA" w:rsidRPr="003D2034" w:rsidRDefault="003C56EA" w:rsidP="003D2034">
            <w:pPr>
              <w:spacing w:line="360" w:lineRule="auto"/>
              <w:jc w:val="center"/>
              <w:rPr>
                <w:rFonts w:ascii="Arial" w:hAnsi="Arial" w:cs="Arial"/>
                <w:sz w:val="16"/>
                <w:szCs w:val="16"/>
              </w:rPr>
            </w:pPr>
            <w:r w:rsidRPr="003D2034">
              <w:rPr>
                <w:rFonts w:ascii="Arial" w:hAnsi="Arial" w:cs="Arial"/>
                <w:sz w:val="16"/>
                <w:szCs w:val="16"/>
              </w:rPr>
              <w:t>Total</w:t>
            </w:r>
          </w:p>
        </w:tc>
        <w:tc>
          <w:tcPr>
            <w:tcW w:w="1074" w:type="dxa"/>
          </w:tcPr>
          <w:p w:rsidR="003C56EA" w:rsidRPr="003D2034" w:rsidRDefault="003C56EA" w:rsidP="003D2034">
            <w:pPr>
              <w:spacing w:line="360" w:lineRule="auto"/>
              <w:jc w:val="center"/>
              <w:rPr>
                <w:rFonts w:ascii="Arial" w:hAnsi="Arial" w:cs="Arial"/>
                <w:sz w:val="16"/>
                <w:szCs w:val="16"/>
              </w:rPr>
            </w:pPr>
            <w:r w:rsidRPr="003D2034">
              <w:rPr>
                <w:rFonts w:ascii="Arial" w:hAnsi="Arial" w:cs="Arial"/>
                <w:sz w:val="16"/>
                <w:szCs w:val="16"/>
              </w:rPr>
              <w:t>58</w:t>
            </w:r>
          </w:p>
        </w:tc>
        <w:tc>
          <w:tcPr>
            <w:tcW w:w="1276" w:type="dxa"/>
          </w:tcPr>
          <w:p w:rsidR="003C56EA" w:rsidRPr="003D2034" w:rsidRDefault="003C56EA" w:rsidP="003D2034">
            <w:pPr>
              <w:spacing w:line="360" w:lineRule="auto"/>
              <w:jc w:val="center"/>
              <w:rPr>
                <w:rFonts w:ascii="Arial" w:hAnsi="Arial" w:cs="Arial"/>
                <w:sz w:val="16"/>
                <w:szCs w:val="16"/>
              </w:rPr>
            </w:pPr>
            <w:r w:rsidRPr="003D2034">
              <w:rPr>
                <w:rFonts w:ascii="Arial" w:hAnsi="Arial" w:cs="Arial"/>
                <w:sz w:val="16"/>
                <w:szCs w:val="16"/>
              </w:rPr>
              <w:t>100.00</w:t>
            </w:r>
          </w:p>
        </w:tc>
        <w:tc>
          <w:tcPr>
            <w:tcW w:w="1134" w:type="dxa"/>
          </w:tcPr>
          <w:p w:rsidR="003C56EA" w:rsidRPr="003D2034" w:rsidRDefault="003C56EA" w:rsidP="003D2034">
            <w:pPr>
              <w:spacing w:line="360" w:lineRule="auto"/>
              <w:jc w:val="center"/>
              <w:rPr>
                <w:rFonts w:ascii="Arial" w:hAnsi="Arial" w:cs="Arial"/>
                <w:sz w:val="16"/>
                <w:szCs w:val="16"/>
              </w:rPr>
            </w:pPr>
          </w:p>
        </w:tc>
      </w:tr>
    </w:tbl>
    <w:p w:rsidR="002D6DE1" w:rsidRPr="003D2034" w:rsidRDefault="004E1B59" w:rsidP="0014604F">
      <w:pPr>
        <w:spacing w:after="0" w:line="360" w:lineRule="auto"/>
        <w:jc w:val="both"/>
        <w:rPr>
          <w:rFonts w:ascii="Arial" w:hAnsi="Arial" w:cs="Arial"/>
          <w:sz w:val="18"/>
          <w:szCs w:val="18"/>
        </w:rPr>
      </w:pPr>
      <w:r>
        <w:rPr>
          <w:rFonts w:ascii="Arial" w:hAnsi="Arial" w:cs="Arial"/>
          <w:sz w:val="18"/>
          <w:szCs w:val="18"/>
        </w:rPr>
        <w:t xml:space="preserve">                        </w:t>
      </w:r>
      <w:r w:rsidR="002D6DE1" w:rsidRPr="004E1B59">
        <w:rPr>
          <w:rFonts w:ascii="Arial" w:hAnsi="Arial" w:cs="Arial"/>
          <w:b/>
          <w:sz w:val="18"/>
          <w:szCs w:val="18"/>
        </w:rPr>
        <w:t>Source</w:t>
      </w:r>
      <w:r w:rsidR="003409DC">
        <w:rPr>
          <w:rFonts w:ascii="Arial" w:hAnsi="Arial" w:cs="Arial"/>
          <w:sz w:val="18"/>
          <w:szCs w:val="18"/>
        </w:rPr>
        <w:t>: Author</w:t>
      </w:r>
      <w:r w:rsidR="00DC02A8">
        <w:rPr>
          <w:rFonts w:ascii="Arial" w:hAnsi="Arial" w:cs="Arial"/>
          <w:sz w:val="18"/>
          <w:szCs w:val="18"/>
        </w:rPr>
        <w:t>’s</w:t>
      </w:r>
      <w:r w:rsidR="002D6DE1" w:rsidRPr="003D2034">
        <w:rPr>
          <w:rFonts w:ascii="Arial" w:hAnsi="Arial" w:cs="Arial"/>
          <w:sz w:val="18"/>
          <w:szCs w:val="18"/>
        </w:rPr>
        <w:t xml:space="preserve"> computation</w:t>
      </w:r>
    </w:p>
    <w:p w:rsidR="00240127" w:rsidRDefault="00240127" w:rsidP="0014604F">
      <w:pPr>
        <w:spacing w:after="0" w:line="360" w:lineRule="auto"/>
        <w:jc w:val="both"/>
        <w:rPr>
          <w:rFonts w:ascii="Garamond" w:hAnsi="Garamond" w:cs="Times New Roman"/>
          <w:sz w:val="24"/>
          <w:szCs w:val="24"/>
        </w:rPr>
      </w:pPr>
    </w:p>
    <w:p w:rsidR="00240127" w:rsidRDefault="00240127" w:rsidP="0014604F">
      <w:pPr>
        <w:spacing w:after="0" w:line="360" w:lineRule="auto"/>
        <w:jc w:val="both"/>
        <w:rPr>
          <w:rFonts w:ascii="Garamond" w:hAnsi="Garamond" w:cs="Times New Roman"/>
          <w:b/>
          <w:sz w:val="24"/>
          <w:szCs w:val="24"/>
        </w:rPr>
      </w:pPr>
      <w:r w:rsidRPr="00240127">
        <w:rPr>
          <w:rFonts w:ascii="Garamond" w:hAnsi="Garamond" w:cs="Times New Roman"/>
          <w:b/>
          <w:sz w:val="24"/>
          <w:szCs w:val="24"/>
        </w:rPr>
        <w:t xml:space="preserve">5.4.4    Effects of the Mass Spraying and Producer Price on Farmers </w:t>
      </w:r>
    </w:p>
    <w:p w:rsidR="00344B30" w:rsidRPr="00240127" w:rsidRDefault="0036279F" w:rsidP="0014604F">
      <w:pPr>
        <w:spacing w:after="0" w:line="360" w:lineRule="auto"/>
        <w:jc w:val="both"/>
        <w:rPr>
          <w:rFonts w:ascii="Garamond" w:hAnsi="Garamond" w:cs="Times New Roman"/>
          <w:b/>
          <w:sz w:val="24"/>
          <w:szCs w:val="24"/>
        </w:rPr>
      </w:pPr>
      <w:r>
        <w:rPr>
          <w:rFonts w:ascii="Garamond" w:hAnsi="Garamond" w:cs="Times New Roman"/>
          <w:sz w:val="24"/>
          <w:szCs w:val="24"/>
        </w:rPr>
        <w:t xml:space="preserve"> </w:t>
      </w:r>
      <w:r w:rsidR="00776B20" w:rsidRPr="00F56A6C">
        <w:rPr>
          <w:rFonts w:ascii="Garamond" w:hAnsi="Garamond" w:cs="Times New Roman"/>
          <w:sz w:val="24"/>
          <w:szCs w:val="24"/>
        </w:rPr>
        <w:t>The introduction of the m</w:t>
      </w:r>
      <w:r w:rsidR="001B3E95" w:rsidRPr="00F56A6C">
        <w:rPr>
          <w:rFonts w:ascii="Garamond" w:hAnsi="Garamond" w:cs="Times New Roman"/>
          <w:sz w:val="24"/>
          <w:szCs w:val="24"/>
        </w:rPr>
        <w:t>ass spraying exercise have cut down the amount of expenditure farmers have to spend on spraying chemicals. It has, therefore, been beneficial to some extent, but that is not all. Farmers have increased the frequency of times they spray their own farms as a result of higher real producer prices.</w:t>
      </w:r>
      <w:r w:rsidR="00640AB6" w:rsidRPr="00F56A6C">
        <w:rPr>
          <w:rFonts w:ascii="Garamond" w:hAnsi="Garamond" w:cs="Times New Roman"/>
          <w:sz w:val="24"/>
          <w:szCs w:val="24"/>
        </w:rPr>
        <w:t xml:space="preserve"> </w:t>
      </w:r>
      <w:r w:rsidR="001B3E95" w:rsidRPr="00F56A6C">
        <w:rPr>
          <w:rFonts w:ascii="Garamond" w:hAnsi="Garamond" w:cs="Times New Roman"/>
          <w:sz w:val="24"/>
          <w:szCs w:val="24"/>
        </w:rPr>
        <w:t>Moreover, there have been renaissance in the application of fertilizers by farmers.</w:t>
      </w:r>
      <w:r w:rsidR="0022271B" w:rsidRPr="00F56A6C">
        <w:rPr>
          <w:rFonts w:ascii="Garamond" w:hAnsi="Garamond" w:cs="Times New Roman"/>
          <w:sz w:val="24"/>
          <w:szCs w:val="24"/>
        </w:rPr>
        <w:t xml:space="preserve"> The trees have become productive and bags which could have</w:t>
      </w:r>
      <w:r w:rsidR="003409DC">
        <w:rPr>
          <w:rFonts w:ascii="Garamond" w:hAnsi="Garamond" w:cs="Times New Roman"/>
          <w:sz w:val="24"/>
          <w:szCs w:val="24"/>
        </w:rPr>
        <w:t xml:space="preserve"> been</w:t>
      </w:r>
      <w:r w:rsidR="0022271B" w:rsidRPr="00F56A6C">
        <w:rPr>
          <w:rFonts w:ascii="Garamond" w:hAnsi="Garamond" w:cs="Times New Roman"/>
          <w:sz w:val="24"/>
          <w:szCs w:val="24"/>
        </w:rPr>
        <w:t xml:space="preserve"> lost can now be added to their current level of their output.</w:t>
      </w:r>
      <w:r w:rsidR="00640AB6" w:rsidRPr="00F56A6C">
        <w:rPr>
          <w:rFonts w:ascii="Garamond" w:hAnsi="Garamond" w:cs="Times New Roman"/>
          <w:sz w:val="24"/>
          <w:szCs w:val="24"/>
        </w:rPr>
        <w:t xml:space="preserve"> Among the 58 respondents that were questioned, a little above 25% were able to add more than 11 bags to their output as against </w:t>
      </w:r>
      <w:r w:rsidR="00344B30" w:rsidRPr="00F56A6C">
        <w:rPr>
          <w:rFonts w:ascii="Garamond" w:hAnsi="Garamond" w:cs="Times New Roman"/>
          <w:sz w:val="24"/>
          <w:szCs w:val="24"/>
        </w:rPr>
        <w:t>46% who were able to add 10 and less bags</w:t>
      </w:r>
      <w:r w:rsidR="003409DC">
        <w:rPr>
          <w:rFonts w:ascii="Garamond" w:hAnsi="Garamond" w:cs="Times New Roman"/>
          <w:sz w:val="24"/>
          <w:szCs w:val="24"/>
        </w:rPr>
        <w:t xml:space="preserve"> per hectare</w:t>
      </w:r>
      <w:r w:rsidR="00A73CCF" w:rsidRPr="00F56A6C">
        <w:rPr>
          <w:rFonts w:ascii="Garamond" w:hAnsi="Garamond" w:cs="Times New Roman"/>
          <w:sz w:val="24"/>
          <w:szCs w:val="24"/>
        </w:rPr>
        <w:t xml:space="preserve"> </w:t>
      </w:r>
      <w:r w:rsidR="00344B30" w:rsidRPr="00F56A6C">
        <w:rPr>
          <w:rFonts w:ascii="Garamond" w:hAnsi="Garamond" w:cs="Times New Roman"/>
          <w:sz w:val="24"/>
          <w:szCs w:val="24"/>
        </w:rPr>
        <w:t>to their output. This is shown in the figure</w:t>
      </w:r>
      <w:r w:rsidR="005A5256" w:rsidRPr="00F56A6C">
        <w:rPr>
          <w:rFonts w:ascii="Garamond" w:hAnsi="Garamond" w:cs="Times New Roman"/>
          <w:sz w:val="24"/>
          <w:szCs w:val="24"/>
        </w:rPr>
        <w:t>5</w:t>
      </w:r>
      <w:r w:rsidR="00344B30" w:rsidRPr="00F56A6C">
        <w:rPr>
          <w:rFonts w:ascii="Garamond" w:hAnsi="Garamond" w:cs="Times New Roman"/>
          <w:sz w:val="24"/>
          <w:szCs w:val="24"/>
        </w:rPr>
        <w:t xml:space="preserve"> below:</w:t>
      </w:r>
      <w:r w:rsidR="0022271B" w:rsidRPr="00F56A6C">
        <w:rPr>
          <w:rFonts w:ascii="Garamond" w:hAnsi="Garamond" w:cs="Times New Roman"/>
          <w:sz w:val="24"/>
          <w:szCs w:val="24"/>
        </w:rPr>
        <w:t xml:space="preserve"> </w:t>
      </w:r>
    </w:p>
    <w:p w:rsidR="004436AF" w:rsidRDefault="004436AF" w:rsidP="0014604F">
      <w:pPr>
        <w:spacing w:after="0" w:line="360" w:lineRule="auto"/>
        <w:jc w:val="both"/>
        <w:rPr>
          <w:rFonts w:ascii="Arial" w:hAnsi="Arial" w:cs="Arial"/>
          <w:b/>
          <w:sz w:val="18"/>
          <w:szCs w:val="18"/>
        </w:rPr>
      </w:pPr>
    </w:p>
    <w:p w:rsidR="00344B30" w:rsidRPr="003D2034" w:rsidRDefault="00CD01DA" w:rsidP="0014604F">
      <w:pPr>
        <w:spacing w:after="0" w:line="360" w:lineRule="auto"/>
        <w:jc w:val="both"/>
        <w:rPr>
          <w:rFonts w:ascii="Arial" w:hAnsi="Arial" w:cs="Arial"/>
          <w:b/>
          <w:sz w:val="18"/>
          <w:szCs w:val="18"/>
        </w:rPr>
      </w:pPr>
      <w:r>
        <w:rPr>
          <w:rFonts w:ascii="Arial" w:hAnsi="Arial" w:cs="Arial"/>
          <w:b/>
          <w:sz w:val="18"/>
          <w:szCs w:val="18"/>
        </w:rPr>
        <w:t>Figure 5</w:t>
      </w:r>
      <w:r w:rsidR="00520DB0">
        <w:rPr>
          <w:rFonts w:ascii="Arial" w:hAnsi="Arial" w:cs="Arial"/>
          <w:b/>
          <w:sz w:val="18"/>
          <w:szCs w:val="18"/>
        </w:rPr>
        <w:t>.6</w:t>
      </w:r>
      <w:r>
        <w:rPr>
          <w:rFonts w:ascii="Arial" w:hAnsi="Arial" w:cs="Arial"/>
          <w:b/>
          <w:sz w:val="18"/>
          <w:szCs w:val="18"/>
        </w:rPr>
        <w:t>:</w:t>
      </w:r>
      <w:r w:rsidR="00344B30" w:rsidRPr="003D2034">
        <w:rPr>
          <w:rFonts w:ascii="Arial" w:hAnsi="Arial" w:cs="Arial"/>
          <w:b/>
          <w:sz w:val="18"/>
          <w:szCs w:val="18"/>
        </w:rPr>
        <w:t xml:space="preserve"> </w:t>
      </w:r>
      <w:r w:rsidR="00344B30" w:rsidRPr="00520DB0">
        <w:rPr>
          <w:rFonts w:ascii="Arial" w:hAnsi="Arial" w:cs="Arial"/>
          <w:sz w:val="18"/>
          <w:szCs w:val="18"/>
        </w:rPr>
        <w:t>change in cocoa production</w:t>
      </w:r>
    </w:p>
    <w:p w:rsidR="00344B30" w:rsidRPr="00F56A6C" w:rsidRDefault="00F55556" w:rsidP="0064158F">
      <w:pPr>
        <w:spacing w:after="0" w:line="360" w:lineRule="auto"/>
        <w:jc w:val="center"/>
        <w:rPr>
          <w:rFonts w:ascii="Garamond" w:hAnsi="Garamond" w:cs="Times New Roman"/>
          <w:sz w:val="24"/>
          <w:szCs w:val="24"/>
        </w:rPr>
      </w:pPr>
      <w:r w:rsidRPr="00F56A6C">
        <w:rPr>
          <w:rFonts w:ascii="Garamond" w:hAnsi="Garamond" w:cs="Times New Roman"/>
          <w:noProof/>
          <w:sz w:val="24"/>
          <w:szCs w:val="24"/>
          <w:lang w:eastAsia="en-GB"/>
        </w:rPr>
        <w:drawing>
          <wp:inline distT="0" distB="0" distL="0" distR="0">
            <wp:extent cx="3347148" cy="1935067"/>
            <wp:effectExtent l="19050" t="0" r="5652"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rcRect/>
                    <a:stretch>
                      <a:fillRect/>
                    </a:stretch>
                  </pic:blipFill>
                  <pic:spPr bwMode="auto">
                    <a:xfrm>
                      <a:off x="0" y="0"/>
                      <a:ext cx="3365124" cy="1945459"/>
                    </a:xfrm>
                    <a:prstGeom prst="rect">
                      <a:avLst/>
                    </a:prstGeom>
                    <a:noFill/>
                    <a:ln w="9525">
                      <a:noFill/>
                      <a:miter lim="800000"/>
                      <a:headEnd/>
                      <a:tailEnd/>
                    </a:ln>
                  </pic:spPr>
                </pic:pic>
              </a:graphicData>
            </a:graphic>
          </wp:inline>
        </w:drawing>
      </w:r>
    </w:p>
    <w:p w:rsidR="003409DC" w:rsidRDefault="004E1B59" w:rsidP="003409DC">
      <w:pPr>
        <w:spacing w:after="0" w:line="360" w:lineRule="auto"/>
        <w:ind w:left="720" w:hanging="720"/>
        <w:jc w:val="both"/>
        <w:rPr>
          <w:rFonts w:ascii="Arial" w:hAnsi="Arial" w:cs="Arial"/>
          <w:b/>
          <w:sz w:val="18"/>
          <w:szCs w:val="18"/>
        </w:rPr>
      </w:pPr>
      <w:r>
        <w:rPr>
          <w:rFonts w:ascii="Arial" w:hAnsi="Arial" w:cs="Arial"/>
          <w:b/>
          <w:sz w:val="18"/>
          <w:szCs w:val="18"/>
        </w:rPr>
        <w:t xml:space="preserve">                                        </w:t>
      </w:r>
      <w:r w:rsidR="00DC02A8">
        <w:rPr>
          <w:rFonts w:ascii="Arial" w:hAnsi="Arial" w:cs="Arial"/>
          <w:b/>
          <w:sz w:val="18"/>
          <w:szCs w:val="18"/>
        </w:rPr>
        <w:t xml:space="preserve">         </w:t>
      </w:r>
      <w:r w:rsidR="00344B30" w:rsidRPr="003D2034">
        <w:rPr>
          <w:rFonts w:ascii="Arial" w:hAnsi="Arial" w:cs="Arial"/>
          <w:b/>
          <w:sz w:val="18"/>
          <w:szCs w:val="18"/>
        </w:rPr>
        <w:t>Source:</w:t>
      </w:r>
      <w:r w:rsidR="003409DC">
        <w:rPr>
          <w:rFonts w:ascii="Arial" w:hAnsi="Arial" w:cs="Arial"/>
          <w:sz w:val="18"/>
          <w:szCs w:val="18"/>
        </w:rPr>
        <w:t xml:space="preserve"> Author</w:t>
      </w:r>
      <w:r w:rsidR="00DC02A8">
        <w:rPr>
          <w:rFonts w:ascii="Arial" w:hAnsi="Arial" w:cs="Arial"/>
          <w:sz w:val="18"/>
          <w:szCs w:val="18"/>
        </w:rPr>
        <w:t>’s</w:t>
      </w:r>
      <w:r w:rsidR="00344B30" w:rsidRPr="00520DB0">
        <w:rPr>
          <w:rFonts w:ascii="Arial" w:hAnsi="Arial" w:cs="Arial"/>
          <w:sz w:val="18"/>
          <w:szCs w:val="18"/>
        </w:rPr>
        <w:t xml:space="preserve"> computation</w:t>
      </w:r>
    </w:p>
    <w:p w:rsidR="008C0F31" w:rsidRDefault="003409DC" w:rsidP="003409DC">
      <w:pPr>
        <w:spacing w:after="0" w:line="360" w:lineRule="auto"/>
        <w:jc w:val="both"/>
        <w:rPr>
          <w:rFonts w:ascii="Arial" w:hAnsi="Arial" w:cs="Arial"/>
          <w:b/>
          <w:sz w:val="18"/>
          <w:szCs w:val="18"/>
        </w:rPr>
      </w:pPr>
      <w:r>
        <w:rPr>
          <w:rFonts w:ascii="Arial" w:hAnsi="Arial" w:cs="Arial"/>
          <w:b/>
          <w:sz w:val="18"/>
          <w:szCs w:val="18"/>
        </w:rPr>
        <w:t xml:space="preserve">           </w:t>
      </w:r>
    </w:p>
    <w:p w:rsidR="000E7362" w:rsidRPr="003409DC" w:rsidRDefault="008C0F31" w:rsidP="003409DC">
      <w:pPr>
        <w:spacing w:after="0" w:line="360" w:lineRule="auto"/>
        <w:jc w:val="both"/>
        <w:rPr>
          <w:rFonts w:ascii="Arial" w:hAnsi="Arial" w:cs="Arial"/>
          <w:b/>
          <w:sz w:val="18"/>
          <w:szCs w:val="18"/>
        </w:rPr>
      </w:pPr>
      <w:r>
        <w:rPr>
          <w:rFonts w:ascii="Arial" w:hAnsi="Arial" w:cs="Arial"/>
          <w:b/>
          <w:sz w:val="18"/>
          <w:szCs w:val="18"/>
        </w:rPr>
        <w:lastRenderedPageBreak/>
        <w:t xml:space="preserve">         </w:t>
      </w:r>
      <w:r w:rsidR="003409DC">
        <w:rPr>
          <w:rFonts w:ascii="Arial" w:hAnsi="Arial" w:cs="Arial"/>
          <w:b/>
          <w:sz w:val="18"/>
          <w:szCs w:val="18"/>
        </w:rPr>
        <w:t xml:space="preserve"> </w:t>
      </w:r>
      <w:r w:rsidR="0036279F">
        <w:rPr>
          <w:rFonts w:ascii="Garamond" w:hAnsi="Garamond" w:cs="Times New Roman"/>
          <w:sz w:val="24"/>
          <w:szCs w:val="24"/>
        </w:rPr>
        <w:t xml:space="preserve"> </w:t>
      </w:r>
      <w:r w:rsidR="00344B30" w:rsidRPr="00F56A6C">
        <w:rPr>
          <w:rFonts w:ascii="Garamond" w:hAnsi="Garamond" w:cs="Times New Roman"/>
          <w:sz w:val="24"/>
          <w:szCs w:val="24"/>
        </w:rPr>
        <w:t>However not every respondents was able to have a positive change in their level of output. While some had nothing to add, others really had a decrease in the level of output they used to produce. A little above 25% were faced with this kind of problem. When asked about the reason behind this scenario, they attributed that to replanting exercise</w:t>
      </w:r>
      <w:r w:rsidR="002462A4" w:rsidRPr="00F56A6C">
        <w:rPr>
          <w:rFonts w:ascii="Garamond" w:hAnsi="Garamond" w:cs="Times New Roman"/>
          <w:sz w:val="24"/>
          <w:szCs w:val="24"/>
        </w:rPr>
        <w:t xml:space="preserve"> and bushfire.</w:t>
      </w:r>
    </w:p>
    <w:p w:rsidR="001A2277" w:rsidRPr="00CD01DA" w:rsidRDefault="00CD01DA" w:rsidP="0014604F">
      <w:pPr>
        <w:spacing w:after="0" w:line="360" w:lineRule="auto"/>
        <w:ind w:left="720" w:hanging="720"/>
        <w:jc w:val="both"/>
        <w:rPr>
          <w:rFonts w:ascii="Arial" w:hAnsi="Arial" w:cs="Arial"/>
          <w:sz w:val="18"/>
          <w:szCs w:val="18"/>
        </w:rPr>
      </w:pPr>
      <w:r w:rsidRPr="00CD01DA">
        <w:rPr>
          <w:rFonts w:ascii="Arial" w:hAnsi="Arial" w:cs="Arial"/>
          <w:b/>
          <w:sz w:val="18"/>
          <w:szCs w:val="18"/>
        </w:rPr>
        <w:t>Figure 5.7</w:t>
      </w:r>
      <w:r w:rsidRPr="00CD01DA">
        <w:rPr>
          <w:rFonts w:ascii="Arial" w:hAnsi="Arial" w:cs="Arial"/>
          <w:sz w:val="18"/>
          <w:szCs w:val="18"/>
        </w:rPr>
        <w:t>: Reasons for decrease in</w:t>
      </w:r>
      <w:r w:rsidR="00BA5AF0">
        <w:rPr>
          <w:rFonts w:ascii="Arial" w:hAnsi="Arial" w:cs="Arial"/>
          <w:sz w:val="18"/>
          <w:szCs w:val="18"/>
        </w:rPr>
        <w:t xml:space="preserve"> the</w:t>
      </w:r>
      <w:r w:rsidRPr="00CD01DA">
        <w:rPr>
          <w:rFonts w:ascii="Arial" w:hAnsi="Arial" w:cs="Arial"/>
          <w:sz w:val="18"/>
          <w:szCs w:val="18"/>
        </w:rPr>
        <w:t xml:space="preserve"> level of production</w:t>
      </w:r>
    </w:p>
    <w:p w:rsidR="001A2277" w:rsidRPr="00F56A6C" w:rsidRDefault="002462A4" w:rsidP="003409DC">
      <w:pPr>
        <w:spacing w:after="0" w:line="360" w:lineRule="auto"/>
        <w:jc w:val="center"/>
        <w:rPr>
          <w:rFonts w:ascii="Garamond" w:hAnsi="Garamond" w:cs="Times New Roman"/>
          <w:sz w:val="24"/>
          <w:szCs w:val="24"/>
        </w:rPr>
      </w:pPr>
      <w:r w:rsidRPr="00F56A6C">
        <w:rPr>
          <w:rFonts w:ascii="Garamond" w:hAnsi="Garamond" w:cs="Times New Roman"/>
          <w:noProof/>
          <w:sz w:val="24"/>
          <w:szCs w:val="24"/>
          <w:lang w:eastAsia="en-GB"/>
        </w:rPr>
        <w:drawing>
          <wp:inline distT="0" distB="0" distL="0" distR="0">
            <wp:extent cx="3698840" cy="1416817"/>
            <wp:effectExtent l="19050" t="0" r="0" b="0"/>
            <wp:docPr id="9" name="Picture 6"/>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15" cstate="print"/>
                    <a:stretch>
                      <a:fillRect/>
                    </a:stretch>
                  </pic:blipFill>
                  <pic:spPr>
                    <a:xfrm>
                      <a:off x="0" y="0"/>
                      <a:ext cx="3726191" cy="1427294"/>
                    </a:xfrm>
                    <a:prstGeom prst="rect">
                      <a:avLst/>
                    </a:prstGeom>
                  </pic:spPr>
                </pic:pic>
              </a:graphicData>
            </a:graphic>
          </wp:inline>
        </w:drawing>
      </w:r>
    </w:p>
    <w:p w:rsidR="00520DB0" w:rsidRDefault="00F502DC" w:rsidP="0014604F">
      <w:pPr>
        <w:spacing w:after="0" w:line="360" w:lineRule="auto"/>
        <w:jc w:val="both"/>
        <w:rPr>
          <w:rFonts w:ascii="Garamond" w:hAnsi="Garamond" w:cs="Times New Roman"/>
          <w:sz w:val="24"/>
          <w:szCs w:val="24"/>
        </w:rPr>
      </w:pPr>
      <w:r>
        <w:rPr>
          <w:rFonts w:ascii="Garamond" w:hAnsi="Garamond" w:cs="Times New Roman"/>
          <w:b/>
          <w:sz w:val="24"/>
          <w:szCs w:val="24"/>
        </w:rPr>
        <w:t xml:space="preserve">                 </w:t>
      </w:r>
      <w:r w:rsidR="003409DC">
        <w:rPr>
          <w:rFonts w:ascii="Garamond" w:hAnsi="Garamond" w:cs="Times New Roman"/>
          <w:b/>
          <w:sz w:val="24"/>
          <w:szCs w:val="24"/>
        </w:rPr>
        <w:t xml:space="preserve">                      </w:t>
      </w:r>
      <w:r>
        <w:rPr>
          <w:rFonts w:ascii="Garamond" w:hAnsi="Garamond" w:cs="Times New Roman"/>
          <w:b/>
          <w:sz w:val="24"/>
          <w:szCs w:val="24"/>
        </w:rPr>
        <w:t xml:space="preserve"> </w:t>
      </w:r>
      <w:r w:rsidR="00520DB0" w:rsidRPr="00520DB0">
        <w:rPr>
          <w:rFonts w:ascii="Garamond" w:hAnsi="Garamond" w:cs="Times New Roman"/>
          <w:b/>
          <w:sz w:val="24"/>
          <w:szCs w:val="24"/>
        </w:rPr>
        <w:t>Source:</w:t>
      </w:r>
      <w:r w:rsidR="00520DB0">
        <w:rPr>
          <w:rFonts w:ascii="Garamond" w:hAnsi="Garamond" w:cs="Times New Roman"/>
          <w:sz w:val="24"/>
          <w:szCs w:val="24"/>
        </w:rPr>
        <w:t xml:space="preserve"> </w:t>
      </w:r>
      <w:r w:rsidR="00520DB0" w:rsidRPr="00520DB0">
        <w:rPr>
          <w:rFonts w:ascii="Garamond" w:hAnsi="Garamond" w:cs="Times New Roman"/>
          <w:sz w:val="24"/>
          <w:szCs w:val="24"/>
        </w:rPr>
        <w:t>Author</w:t>
      </w:r>
      <w:r w:rsidR="00DC02A8">
        <w:rPr>
          <w:rFonts w:ascii="Garamond" w:hAnsi="Garamond" w:cs="Times New Roman"/>
          <w:sz w:val="24"/>
          <w:szCs w:val="24"/>
        </w:rPr>
        <w:t>’s</w:t>
      </w:r>
      <w:r w:rsidR="00520DB0" w:rsidRPr="00520DB0">
        <w:rPr>
          <w:rFonts w:ascii="Garamond" w:hAnsi="Garamond" w:cs="Times New Roman"/>
          <w:sz w:val="24"/>
          <w:szCs w:val="24"/>
        </w:rPr>
        <w:t xml:space="preserve"> Computation</w:t>
      </w:r>
    </w:p>
    <w:p w:rsidR="001A2277" w:rsidRPr="00F56A6C" w:rsidRDefault="002462A4" w:rsidP="0014604F">
      <w:pPr>
        <w:spacing w:after="0" w:line="360" w:lineRule="auto"/>
        <w:jc w:val="both"/>
        <w:rPr>
          <w:rFonts w:ascii="Garamond" w:hAnsi="Garamond" w:cs="Times New Roman"/>
          <w:sz w:val="24"/>
          <w:szCs w:val="24"/>
        </w:rPr>
      </w:pPr>
      <w:r w:rsidRPr="00F56A6C">
        <w:rPr>
          <w:rFonts w:ascii="Garamond" w:hAnsi="Garamond" w:cs="Times New Roman"/>
          <w:sz w:val="24"/>
          <w:szCs w:val="24"/>
        </w:rPr>
        <w:t>Approximately 20% of the farmers claim that their trees were very old, and had to cut down most of them to make way for new ones. Further, bushfire was responsible for the decline in the level of output for some of them.</w:t>
      </w:r>
      <w:r w:rsidR="003E2F82" w:rsidRPr="00F56A6C">
        <w:rPr>
          <w:rFonts w:ascii="Garamond" w:hAnsi="Garamond" w:cs="Times New Roman"/>
          <w:sz w:val="24"/>
          <w:szCs w:val="24"/>
        </w:rPr>
        <w:t xml:space="preserve"> A little above 10</w:t>
      </w:r>
      <w:r w:rsidRPr="00F56A6C">
        <w:rPr>
          <w:rFonts w:ascii="Garamond" w:hAnsi="Garamond" w:cs="Times New Roman"/>
          <w:sz w:val="24"/>
          <w:szCs w:val="24"/>
        </w:rPr>
        <w:t>% had their farms destroyed by bushfire, making it difficult to realize the actual output.</w:t>
      </w:r>
    </w:p>
    <w:p w:rsidR="003C56EA" w:rsidRPr="00F56A6C" w:rsidRDefault="0036279F" w:rsidP="0014604F">
      <w:pPr>
        <w:spacing w:after="0" w:line="360" w:lineRule="auto"/>
        <w:jc w:val="both"/>
        <w:rPr>
          <w:rFonts w:ascii="Garamond" w:hAnsi="Garamond" w:cs="Times New Roman"/>
          <w:sz w:val="24"/>
          <w:szCs w:val="24"/>
        </w:rPr>
      </w:pPr>
      <w:r>
        <w:rPr>
          <w:rFonts w:ascii="Garamond" w:hAnsi="Garamond" w:cs="Times New Roman"/>
          <w:sz w:val="24"/>
          <w:szCs w:val="24"/>
        </w:rPr>
        <w:t xml:space="preserve">        </w:t>
      </w:r>
      <w:r w:rsidR="00B23115" w:rsidRPr="00F56A6C">
        <w:rPr>
          <w:rFonts w:ascii="Garamond" w:hAnsi="Garamond" w:cs="Times New Roman"/>
          <w:sz w:val="24"/>
          <w:szCs w:val="24"/>
        </w:rPr>
        <w:t>In terms of gain in asset, most of them were frank to say that they have been able to do a lot of things ranging from building, increase in income, new households equipment to investment in their children’s education.</w:t>
      </w:r>
    </w:p>
    <w:p w:rsidR="004436AF" w:rsidRDefault="004436AF" w:rsidP="0014604F">
      <w:pPr>
        <w:spacing w:after="0" w:line="360" w:lineRule="auto"/>
        <w:jc w:val="both"/>
        <w:rPr>
          <w:rFonts w:ascii="Arial" w:hAnsi="Arial" w:cs="Arial"/>
          <w:b/>
          <w:sz w:val="18"/>
          <w:szCs w:val="18"/>
        </w:rPr>
      </w:pPr>
    </w:p>
    <w:p w:rsidR="001A2277" w:rsidRPr="003D2034" w:rsidRDefault="00CD01DA" w:rsidP="0014604F">
      <w:pPr>
        <w:spacing w:after="0" w:line="360" w:lineRule="auto"/>
        <w:jc w:val="both"/>
        <w:rPr>
          <w:rFonts w:ascii="Arial" w:hAnsi="Arial" w:cs="Arial"/>
          <w:b/>
          <w:sz w:val="18"/>
          <w:szCs w:val="18"/>
        </w:rPr>
      </w:pPr>
      <w:r>
        <w:rPr>
          <w:rFonts w:ascii="Arial" w:hAnsi="Arial" w:cs="Arial"/>
          <w:b/>
          <w:sz w:val="18"/>
          <w:szCs w:val="18"/>
        </w:rPr>
        <w:t>Figure 5.8:</w:t>
      </w:r>
      <w:r w:rsidR="00B23115" w:rsidRPr="003D2034">
        <w:rPr>
          <w:rFonts w:ascii="Arial" w:hAnsi="Arial" w:cs="Arial"/>
          <w:b/>
          <w:sz w:val="18"/>
          <w:szCs w:val="18"/>
        </w:rPr>
        <w:t xml:space="preserve"> </w:t>
      </w:r>
      <w:r w:rsidR="00B23115" w:rsidRPr="00CD01DA">
        <w:rPr>
          <w:rFonts w:ascii="Arial" w:hAnsi="Arial" w:cs="Arial"/>
          <w:sz w:val="18"/>
          <w:szCs w:val="18"/>
        </w:rPr>
        <w:t>Gain in asset as result of increased output</w:t>
      </w:r>
    </w:p>
    <w:p w:rsidR="00520DB0" w:rsidRDefault="00520DB0" w:rsidP="0064158F">
      <w:pPr>
        <w:spacing w:after="0" w:line="360" w:lineRule="auto"/>
        <w:ind w:left="720" w:hanging="720"/>
        <w:jc w:val="center"/>
        <w:rPr>
          <w:rFonts w:ascii="Garamond" w:hAnsi="Garamond" w:cs="Times New Roman"/>
          <w:sz w:val="24"/>
          <w:szCs w:val="24"/>
        </w:rPr>
      </w:pPr>
      <w:r>
        <w:rPr>
          <w:rFonts w:ascii="Garamond" w:hAnsi="Garamond" w:cs="Times New Roman"/>
          <w:sz w:val="24"/>
          <w:szCs w:val="24"/>
        </w:rPr>
        <w:t xml:space="preserve"> </w:t>
      </w:r>
    </w:p>
    <w:p w:rsidR="00DA45EB" w:rsidRPr="00F56A6C" w:rsidRDefault="002462A4" w:rsidP="0064158F">
      <w:pPr>
        <w:spacing w:after="0" w:line="360" w:lineRule="auto"/>
        <w:ind w:left="720" w:hanging="720"/>
        <w:jc w:val="center"/>
        <w:rPr>
          <w:rFonts w:ascii="Garamond" w:hAnsi="Garamond" w:cs="Times New Roman"/>
          <w:sz w:val="24"/>
          <w:szCs w:val="24"/>
        </w:rPr>
      </w:pPr>
      <w:r w:rsidRPr="00F56A6C">
        <w:rPr>
          <w:rFonts w:ascii="Garamond" w:hAnsi="Garamond" w:cs="Times New Roman"/>
          <w:noProof/>
          <w:sz w:val="24"/>
          <w:szCs w:val="24"/>
          <w:lang w:eastAsia="en-GB"/>
        </w:rPr>
        <w:drawing>
          <wp:inline distT="0" distB="0" distL="0" distR="0">
            <wp:extent cx="3584721" cy="1316334"/>
            <wp:effectExtent l="19050" t="0" r="0" b="0"/>
            <wp:docPr id="10" name="Picture 7"/>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16" cstate="print"/>
                    <a:stretch>
                      <a:fillRect/>
                    </a:stretch>
                  </pic:blipFill>
                  <pic:spPr>
                    <a:xfrm>
                      <a:off x="0" y="0"/>
                      <a:ext cx="3592849" cy="1319319"/>
                    </a:xfrm>
                    <a:prstGeom prst="rect">
                      <a:avLst/>
                    </a:prstGeom>
                  </pic:spPr>
                </pic:pic>
              </a:graphicData>
            </a:graphic>
          </wp:inline>
        </w:drawing>
      </w:r>
    </w:p>
    <w:p w:rsidR="00520DB0" w:rsidRDefault="00520DB0" w:rsidP="0014604F">
      <w:pPr>
        <w:spacing w:after="0" w:line="360" w:lineRule="auto"/>
        <w:jc w:val="both"/>
        <w:rPr>
          <w:rFonts w:ascii="Garamond" w:hAnsi="Garamond" w:cs="Times New Roman"/>
          <w:sz w:val="24"/>
          <w:szCs w:val="24"/>
        </w:rPr>
      </w:pPr>
      <w:r>
        <w:rPr>
          <w:rFonts w:ascii="Garamond" w:hAnsi="Garamond" w:cs="Times New Roman"/>
          <w:sz w:val="24"/>
          <w:szCs w:val="24"/>
        </w:rPr>
        <w:t xml:space="preserve">                                </w:t>
      </w:r>
      <w:r w:rsidRPr="00520DB0">
        <w:rPr>
          <w:rFonts w:ascii="Garamond" w:hAnsi="Garamond" w:cs="Times New Roman"/>
          <w:b/>
          <w:sz w:val="24"/>
          <w:szCs w:val="24"/>
        </w:rPr>
        <w:t xml:space="preserve"> </w:t>
      </w:r>
      <w:r w:rsidR="003409DC">
        <w:rPr>
          <w:rFonts w:ascii="Garamond" w:hAnsi="Garamond" w:cs="Times New Roman"/>
          <w:b/>
          <w:sz w:val="24"/>
          <w:szCs w:val="24"/>
        </w:rPr>
        <w:t xml:space="preserve">     </w:t>
      </w:r>
      <w:r w:rsidRPr="00520DB0">
        <w:rPr>
          <w:rFonts w:ascii="Garamond" w:hAnsi="Garamond" w:cs="Times New Roman"/>
          <w:b/>
          <w:sz w:val="24"/>
          <w:szCs w:val="24"/>
        </w:rPr>
        <w:t>Source</w:t>
      </w:r>
      <w:r>
        <w:rPr>
          <w:rFonts w:ascii="Garamond" w:hAnsi="Garamond" w:cs="Times New Roman"/>
          <w:sz w:val="24"/>
          <w:szCs w:val="24"/>
        </w:rPr>
        <w:t>: Author</w:t>
      </w:r>
      <w:r w:rsidR="00DC02A8">
        <w:rPr>
          <w:rFonts w:ascii="Garamond" w:hAnsi="Garamond" w:cs="Times New Roman"/>
          <w:sz w:val="24"/>
          <w:szCs w:val="24"/>
        </w:rPr>
        <w:t>’s</w:t>
      </w:r>
      <w:r>
        <w:rPr>
          <w:rFonts w:ascii="Garamond" w:hAnsi="Garamond" w:cs="Times New Roman"/>
          <w:sz w:val="24"/>
          <w:szCs w:val="24"/>
        </w:rPr>
        <w:t xml:space="preserve"> Computation</w:t>
      </w:r>
    </w:p>
    <w:p w:rsidR="001719C9" w:rsidRPr="008C0F31" w:rsidRDefault="004436AF" w:rsidP="0014604F">
      <w:pPr>
        <w:spacing w:after="0" w:line="360" w:lineRule="auto"/>
        <w:jc w:val="both"/>
        <w:rPr>
          <w:rFonts w:ascii="Garamond" w:hAnsi="Garamond" w:cs="Times New Roman"/>
          <w:sz w:val="24"/>
          <w:szCs w:val="24"/>
        </w:rPr>
      </w:pPr>
      <w:r>
        <w:rPr>
          <w:rFonts w:ascii="Garamond" w:hAnsi="Garamond" w:cs="Times New Roman"/>
          <w:sz w:val="24"/>
          <w:szCs w:val="24"/>
        </w:rPr>
        <w:t xml:space="preserve"> </w:t>
      </w:r>
      <w:r w:rsidR="00B23115" w:rsidRPr="00F56A6C">
        <w:rPr>
          <w:rFonts w:ascii="Garamond" w:hAnsi="Garamond" w:cs="Times New Roman"/>
          <w:sz w:val="24"/>
          <w:szCs w:val="24"/>
        </w:rPr>
        <w:t>About 24% farmers were able to keep their kids into school, which was difficult to do formerly since most of t</w:t>
      </w:r>
      <w:r w:rsidR="005A5256" w:rsidRPr="00F56A6C">
        <w:rPr>
          <w:rFonts w:ascii="Garamond" w:hAnsi="Garamond" w:cs="Times New Roman"/>
          <w:sz w:val="24"/>
          <w:szCs w:val="24"/>
        </w:rPr>
        <w:t>hem were living from hand-to-mou</w:t>
      </w:r>
      <w:r w:rsidR="00B23115" w:rsidRPr="00F56A6C">
        <w:rPr>
          <w:rFonts w:ascii="Garamond" w:hAnsi="Garamond" w:cs="Times New Roman"/>
          <w:sz w:val="24"/>
          <w:szCs w:val="24"/>
        </w:rPr>
        <w:t xml:space="preserve">th. This was making it difficult for most of them to save and invest in their </w:t>
      </w:r>
      <w:r w:rsidR="00D56588" w:rsidRPr="00F56A6C">
        <w:rPr>
          <w:rFonts w:ascii="Garamond" w:hAnsi="Garamond" w:cs="Times New Roman"/>
          <w:sz w:val="24"/>
          <w:szCs w:val="24"/>
        </w:rPr>
        <w:t xml:space="preserve">kids or for other purposes. In addition 20% were able to put up various types of building. </w:t>
      </w:r>
      <w:r w:rsidR="005A5256" w:rsidRPr="00F56A6C">
        <w:rPr>
          <w:rFonts w:ascii="Garamond" w:hAnsi="Garamond" w:cs="Times New Roman"/>
          <w:sz w:val="24"/>
          <w:szCs w:val="24"/>
        </w:rPr>
        <w:t>The main factors behind this success has been the</w:t>
      </w:r>
      <w:r w:rsidR="005743B1" w:rsidRPr="00F56A6C">
        <w:rPr>
          <w:rFonts w:ascii="Garamond" w:hAnsi="Garamond" w:cs="Times New Roman"/>
          <w:sz w:val="24"/>
          <w:szCs w:val="24"/>
        </w:rPr>
        <w:t xml:space="preserve"> joint effort of farmers spraying and the</w:t>
      </w:r>
      <w:r w:rsidR="005A5256" w:rsidRPr="00F56A6C">
        <w:rPr>
          <w:rFonts w:ascii="Garamond" w:hAnsi="Garamond" w:cs="Times New Roman"/>
          <w:sz w:val="24"/>
          <w:szCs w:val="24"/>
        </w:rPr>
        <w:t xml:space="preserve"> cocoa mass spraying and disease control programme, the ever increasing producer price and the increase use of fertilizer by most of the farmers. Whether</w:t>
      </w:r>
      <w:r w:rsidR="00D56588" w:rsidRPr="00F56A6C">
        <w:rPr>
          <w:rFonts w:ascii="Garamond" w:hAnsi="Garamond" w:cs="Times New Roman"/>
          <w:sz w:val="24"/>
          <w:szCs w:val="24"/>
        </w:rPr>
        <w:t xml:space="preserve"> the </w:t>
      </w:r>
      <w:r w:rsidR="00D56588" w:rsidRPr="00F56A6C">
        <w:rPr>
          <w:rFonts w:ascii="Garamond" w:hAnsi="Garamond" w:cs="Times New Roman"/>
          <w:sz w:val="24"/>
          <w:szCs w:val="24"/>
        </w:rPr>
        <w:lastRenderedPageBreak/>
        <w:t>gain in assets was attributed to gain in output, the researcher used Chi square test to assess if they are related.</w:t>
      </w:r>
    </w:p>
    <w:p w:rsidR="001719C9" w:rsidRDefault="001719C9" w:rsidP="0014604F">
      <w:pPr>
        <w:spacing w:after="0" w:line="360" w:lineRule="auto"/>
        <w:jc w:val="both"/>
        <w:rPr>
          <w:rFonts w:ascii="Arial" w:hAnsi="Arial" w:cs="Arial"/>
          <w:b/>
          <w:sz w:val="18"/>
          <w:szCs w:val="18"/>
        </w:rPr>
      </w:pPr>
    </w:p>
    <w:p w:rsidR="00D56588" w:rsidRPr="00CD01DA" w:rsidRDefault="00E81864" w:rsidP="0014604F">
      <w:pPr>
        <w:spacing w:after="0" w:line="360" w:lineRule="auto"/>
        <w:jc w:val="both"/>
        <w:rPr>
          <w:rFonts w:ascii="Arial" w:hAnsi="Arial" w:cs="Arial"/>
          <w:b/>
          <w:sz w:val="18"/>
          <w:szCs w:val="18"/>
        </w:rPr>
      </w:pPr>
      <w:r w:rsidRPr="00CD01DA">
        <w:rPr>
          <w:rFonts w:ascii="Arial" w:hAnsi="Arial" w:cs="Arial"/>
          <w:b/>
          <w:sz w:val="18"/>
          <w:szCs w:val="18"/>
        </w:rPr>
        <w:t xml:space="preserve">Table </w:t>
      </w:r>
      <w:r w:rsidR="00CD01DA" w:rsidRPr="00CD01DA">
        <w:rPr>
          <w:rFonts w:ascii="Arial" w:hAnsi="Arial" w:cs="Arial"/>
          <w:b/>
          <w:sz w:val="18"/>
          <w:szCs w:val="18"/>
        </w:rPr>
        <w:t>5.</w:t>
      </w:r>
      <w:r w:rsidRPr="00CD01DA">
        <w:rPr>
          <w:rFonts w:ascii="Arial" w:hAnsi="Arial" w:cs="Arial"/>
          <w:b/>
          <w:sz w:val="18"/>
          <w:szCs w:val="18"/>
        </w:rPr>
        <w:t>12:</w:t>
      </w:r>
      <w:r w:rsidR="000558EB" w:rsidRPr="00CD01DA">
        <w:rPr>
          <w:rFonts w:ascii="Arial" w:hAnsi="Arial" w:cs="Arial"/>
          <w:b/>
          <w:sz w:val="18"/>
          <w:szCs w:val="18"/>
        </w:rPr>
        <w:t xml:space="preserve"> </w:t>
      </w:r>
      <w:r w:rsidR="000558EB" w:rsidRPr="00CD01DA">
        <w:rPr>
          <w:rFonts w:ascii="Arial" w:hAnsi="Arial" w:cs="Arial"/>
          <w:sz w:val="18"/>
          <w:szCs w:val="18"/>
        </w:rPr>
        <w:t>Chi square</w:t>
      </w:r>
      <w:r w:rsidR="00D56588" w:rsidRPr="00CD01DA">
        <w:rPr>
          <w:rFonts w:ascii="Arial" w:hAnsi="Arial" w:cs="Arial"/>
          <w:sz w:val="18"/>
          <w:szCs w:val="18"/>
        </w:rPr>
        <w:t xml:space="preserve"> showing change in asset due to change in number of bags</w:t>
      </w:r>
    </w:p>
    <w:tbl>
      <w:tblPr>
        <w:tblStyle w:val="TableGrid"/>
        <w:tblW w:w="4395" w:type="dxa"/>
        <w:tblInd w:w="1809" w:type="dxa"/>
        <w:tblLook w:val="04A0"/>
      </w:tblPr>
      <w:tblGrid>
        <w:gridCol w:w="985"/>
        <w:gridCol w:w="1567"/>
        <w:gridCol w:w="850"/>
        <w:gridCol w:w="993"/>
      </w:tblGrid>
      <w:tr w:rsidR="00C42E1D" w:rsidRPr="00F56A6C" w:rsidTr="00DC02A8">
        <w:trPr>
          <w:trHeight w:val="455"/>
        </w:trPr>
        <w:tc>
          <w:tcPr>
            <w:tcW w:w="4395" w:type="dxa"/>
            <w:gridSpan w:val="4"/>
          </w:tcPr>
          <w:p w:rsidR="00C42E1D" w:rsidRPr="003D2034" w:rsidRDefault="00C42E1D" w:rsidP="003D2034">
            <w:pPr>
              <w:tabs>
                <w:tab w:val="left" w:pos="3348"/>
              </w:tabs>
              <w:spacing w:line="360" w:lineRule="auto"/>
              <w:jc w:val="center"/>
              <w:rPr>
                <w:rFonts w:ascii="Arial" w:hAnsi="Arial" w:cs="Arial"/>
                <w:sz w:val="16"/>
                <w:szCs w:val="16"/>
              </w:rPr>
            </w:pPr>
            <w:r w:rsidRPr="003D2034">
              <w:rPr>
                <w:rFonts w:ascii="Arial" w:hAnsi="Arial" w:cs="Arial"/>
                <w:sz w:val="16"/>
                <w:szCs w:val="16"/>
              </w:rPr>
              <w:t>Change</w:t>
            </w:r>
          </w:p>
        </w:tc>
      </w:tr>
      <w:tr w:rsidR="005A5256" w:rsidRPr="00F56A6C" w:rsidTr="00DC02A8">
        <w:trPr>
          <w:trHeight w:val="455"/>
        </w:trPr>
        <w:tc>
          <w:tcPr>
            <w:tcW w:w="985" w:type="dxa"/>
          </w:tcPr>
          <w:p w:rsidR="005A5256" w:rsidRPr="003D2034" w:rsidRDefault="00C42E1D" w:rsidP="003D2034">
            <w:pPr>
              <w:spacing w:line="360" w:lineRule="auto"/>
              <w:jc w:val="center"/>
              <w:rPr>
                <w:rFonts w:ascii="Arial" w:hAnsi="Arial" w:cs="Arial"/>
                <w:sz w:val="16"/>
                <w:szCs w:val="16"/>
              </w:rPr>
            </w:pPr>
            <w:r w:rsidRPr="003D2034">
              <w:rPr>
                <w:rFonts w:ascii="Arial" w:hAnsi="Arial" w:cs="Arial"/>
                <w:sz w:val="16"/>
                <w:szCs w:val="16"/>
              </w:rPr>
              <w:t>Asset</w:t>
            </w:r>
          </w:p>
        </w:tc>
        <w:tc>
          <w:tcPr>
            <w:tcW w:w="1567" w:type="dxa"/>
          </w:tcPr>
          <w:p w:rsidR="005A5256" w:rsidRPr="003D2034" w:rsidRDefault="00C42E1D" w:rsidP="003D2034">
            <w:pPr>
              <w:spacing w:line="360" w:lineRule="auto"/>
              <w:jc w:val="center"/>
              <w:rPr>
                <w:rFonts w:ascii="Arial" w:hAnsi="Arial" w:cs="Arial"/>
                <w:sz w:val="16"/>
                <w:szCs w:val="16"/>
              </w:rPr>
            </w:pPr>
            <w:r w:rsidRPr="003D2034">
              <w:rPr>
                <w:rFonts w:ascii="Arial" w:hAnsi="Arial" w:cs="Arial"/>
                <w:sz w:val="16"/>
                <w:szCs w:val="16"/>
              </w:rPr>
              <w:t>Change in output</w:t>
            </w:r>
          </w:p>
        </w:tc>
        <w:tc>
          <w:tcPr>
            <w:tcW w:w="850" w:type="dxa"/>
          </w:tcPr>
          <w:p w:rsidR="005A5256" w:rsidRPr="003D2034" w:rsidRDefault="00C42E1D" w:rsidP="003D2034">
            <w:pPr>
              <w:spacing w:line="360" w:lineRule="auto"/>
              <w:jc w:val="center"/>
              <w:rPr>
                <w:rFonts w:ascii="Arial" w:hAnsi="Arial" w:cs="Arial"/>
                <w:sz w:val="16"/>
                <w:szCs w:val="16"/>
              </w:rPr>
            </w:pPr>
            <w:r w:rsidRPr="003D2034">
              <w:rPr>
                <w:rFonts w:ascii="Arial" w:hAnsi="Arial" w:cs="Arial"/>
                <w:sz w:val="16"/>
                <w:szCs w:val="16"/>
              </w:rPr>
              <w:t>none</w:t>
            </w:r>
          </w:p>
        </w:tc>
        <w:tc>
          <w:tcPr>
            <w:tcW w:w="993" w:type="dxa"/>
          </w:tcPr>
          <w:p w:rsidR="005A5256" w:rsidRPr="003D2034" w:rsidRDefault="00C42E1D" w:rsidP="003D2034">
            <w:pPr>
              <w:spacing w:line="360" w:lineRule="auto"/>
              <w:jc w:val="center"/>
              <w:rPr>
                <w:rFonts w:ascii="Arial" w:hAnsi="Arial" w:cs="Arial"/>
                <w:sz w:val="16"/>
                <w:szCs w:val="16"/>
              </w:rPr>
            </w:pPr>
            <w:r w:rsidRPr="003D2034">
              <w:rPr>
                <w:rFonts w:ascii="Arial" w:hAnsi="Arial" w:cs="Arial"/>
                <w:sz w:val="16"/>
                <w:szCs w:val="16"/>
              </w:rPr>
              <w:t>Total</w:t>
            </w:r>
          </w:p>
        </w:tc>
      </w:tr>
      <w:tr w:rsidR="005A5256" w:rsidRPr="00F56A6C" w:rsidTr="00DC02A8">
        <w:trPr>
          <w:trHeight w:val="247"/>
        </w:trPr>
        <w:tc>
          <w:tcPr>
            <w:tcW w:w="985" w:type="dxa"/>
          </w:tcPr>
          <w:p w:rsidR="005A5256" w:rsidRPr="003D2034" w:rsidRDefault="00C42E1D" w:rsidP="003D2034">
            <w:pPr>
              <w:spacing w:line="360" w:lineRule="auto"/>
              <w:jc w:val="center"/>
              <w:rPr>
                <w:rFonts w:ascii="Arial" w:hAnsi="Arial" w:cs="Arial"/>
                <w:sz w:val="16"/>
                <w:szCs w:val="16"/>
              </w:rPr>
            </w:pPr>
            <w:r w:rsidRPr="003D2034">
              <w:rPr>
                <w:rFonts w:ascii="Arial" w:hAnsi="Arial" w:cs="Arial"/>
                <w:sz w:val="16"/>
                <w:szCs w:val="16"/>
              </w:rPr>
              <w:t>Asset gain</w:t>
            </w:r>
          </w:p>
        </w:tc>
        <w:tc>
          <w:tcPr>
            <w:tcW w:w="1567" w:type="dxa"/>
          </w:tcPr>
          <w:p w:rsidR="005A5256" w:rsidRPr="003D2034" w:rsidRDefault="00C42E1D" w:rsidP="003D2034">
            <w:pPr>
              <w:spacing w:line="360" w:lineRule="auto"/>
              <w:jc w:val="center"/>
              <w:rPr>
                <w:rFonts w:ascii="Arial" w:hAnsi="Arial" w:cs="Arial"/>
                <w:sz w:val="16"/>
                <w:szCs w:val="16"/>
              </w:rPr>
            </w:pPr>
            <w:r w:rsidRPr="003D2034">
              <w:rPr>
                <w:rFonts w:ascii="Arial" w:hAnsi="Arial" w:cs="Arial"/>
                <w:sz w:val="16"/>
                <w:szCs w:val="16"/>
              </w:rPr>
              <w:t>43</w:t>
            </w:r>
          </w:p>
        </w:tc>
        <w:tc>
          <w:tcPr>
            <w:tcW w:w="850" w:type="dxa"/>
          </w:tcPr>
          <w:p w:rsidR="005A5256" w:rsidRPr="003D2034" w:rsidRDefault="00C42E1D" w:rsidP="003D2034">
            <w:pPr>
              <w:spacing w:line="360" w:lineRule="auto"/>
              <w:jc w:val="center"/>
              <w:rPr>
                <w:rFonts w:ascii="Arial" w:hAnsi="Arial" w:cs="Arial"/>
                <w:sz w:val="16"/>
                <w:szCs w:val="16"/>
              </w:rPr>
            </w:pPr>
            <w:r w:rsidRPr="003D2034">
              <w:rPr>
                <w:rFonts w:ascii="Arial" w:hAnsi="Arial" w:cs="Arial"/>
                <w:sz w:val="16"/>
                <w:szCs w:val="16"/>
              </w:rPr>
              <w:t>4</w:t>
            </w:r>
          </w:p>
        </w:tc>
        <w:tc>
          <w:tcPr>
            <w:tcW w:w="993" w:type="dxa"/>
          </w:tcPr>
          <w:p w:rsidR="005A5256" w:rsidRPr="003D2034" w:rsidRDefault="00C42E1D" w:rsidP="003D2034">
            <w:pPr>
              <w:spacing w:line="360" w:lineRule="auto"/>
              <w:jc w:val="center"/>
              <w:rPr>
                <w:rFonts w:ascii="Arial" w:hAnsi="Arial" w:cs="Arial"/>
                <w:sz w:val="16"/>
                <w:szCs w:val="16"/>
              </w:rPr>
            </w:pPr>
            <w:r w:rsidRPr="003D2034">
              <w:rPr>
                <w:rFonts w:ascii="Arial" w:hAnsi="Arial" w:cs="Arial"/>
                <w:sz w:val="16"/>
                <w:szCs w:val="16"/>
              </w:rPr>
              <w:t>47</w:t>
            </w:r>
          </w:p>
        </w:tc>
      </w:tr>
      <w:tr w:rsidR="005A5256" w:rsidRPr="00F56A6C" w:rsidTr="00DC02A8">
        <w:trPr>
          <w:trHeight w:val="251"/>
        </w:trPr>
        <w:tc>
          <w:tcPr>
            <w:tcW w:w="985" w:type="dxa"/>
          </w:tcPr>
          <w:p w:rsidR="005A5256" w:rsidRPr="003D2034" w:rsidRDefault="00C42E1D" w:rsidP="003D2034">
            <w:pPr>
              <w:spacing w:line="360" w:lineRule="auto"/>
              <w:jc w:val="center"/>
              <w:rPr>
                <w:rFonts w:ascii="Arial" w:hAnsi="Arial" w:cs="Arial"/>
                <w:sz w:val="16"/>
                <w:szCs w:val="16"/>
              </w:rPr>
            </w:pPr>
            <w:r w:rsidRPr="003D2034">
              <w:rPr>
                <w:rFonts w:ascii="Arial" w:hAnsi="Arial" w:cs="Arial"/>
                <w:sz w:val="16"/>
                <w:szCs w:val="16"/>
              </w:rPr>
              <w:t>None</w:t>
            </w:r>
          </w:p>
        </w:tc>
        <w:tc>
          <w:tcPr>
            <w:tcW w:w="1567" w:type="dxa"/>
          </w:tcPr>
          <w:p w:rsidR="005A5256" w:rsidRPr="003D2034" w:rsidRDefault="00C42E1D" w:rsidP="003D2034">
            <w:pPr>
              <w:spacing w:line="360" w:lineRule="auto"/>
              <w:jc w:val="center"/>
              <w:rPr>
                <w:rFonts w:ascii="Arial" w:hAnsi="Arial" w:cs="Arial"/>
                <w:sz w:val="16"/>
                <w:szCs w:val="16"/>
              </w:rPr>
            </w:pPr>
            <w:r w:rsidRPr="003D2034">
              <w:rPr>
                <w:rFonts w:ascii="Arial" w:hAnsi="Arial" w:cs="Arial"/>
                <w:sz w:val="16"/>
                <w:szCs w:val="16"/>
              </w:rPr>
              <w:t>2</w:t>
            </w:r>
          </w:p>
        </w:tc>
        <w:tc>
          <w:tcPr>
            <w:tcW w:w="850" w:type="dxa"/>
          </w:tcPr>
          <w:p w:rsidR="005A5256" w:rsidRPr="003D2034" w:rsidRDefault="00C42E1D" w:rsidP="003D2034">
            <w:pPr>
              <w:spacing w:line="360" w:lineRule="auto"/>
              <w:jc w:val="center"/>
              <w:rPr>
                <w:rFonts w:ascii="Arial" w:hAnsi="Arial" w:cs="Arial"/>
                <w:sz w:val="16"/>
                <w:szCs w:val="16"/>
              </w:rPr>
            </w:pPr>
            <w:r w:rsidRPr="003D2034">
              <w:rPr>
                <w:rFonts w:ascii="Arial" w:hAnsi="Arial" w:cs="Arial"/>
                <w:sz w:val="16"/>
                <w:szCs w:val="16"/>
              </w:rPr>
              <w:t>9</w:t>
            </w:r>
          </w:p>
        </w:tc>
        <w:tc>
          <w:tcPr>
            <w:tcW w:w="993" w:type="dxa"/>
          </w:tcPr>
          <w:p w:rsidR="005A5256" w:rsidRPr="003D2034" w:rsidRDefault="00C42E1D" w:rsidP="003D2034">
            <w:pPr>
              <w:spacing w:line="360" w:lineRule="auto"/>
              <w:jc w:val="center"/>
              <w:rPr>
                <w:rFonts w:ascii="Arial" w:hAnsi="Arial" w:cs="Arial"/>
                <w:sz w:val="16"/>
                <w:szCs w:val="16"/>
              </w:rPr>
            </w:pPr>
            <w:r w:rsidRPr="003D2034">
              <w:rPr>
                <w:rFonts w:ascii="Arial" w:hAnsi="Arial" w:cs="Arial"/>
                <w:sz w:val="16"/>
                <w:szCs w:val="16"/>
              </w:rPr>
              <w:t>11</w:t>
            </w:r>
          </w:p>
        </w:tc>
      </w:tr>
      <w:tr w:rsidR="005A5256" w:rsidRPr="00F56A6C" w:rsidTr="00DC02A8">
        <w:trPr>
          <w:trHeight w:val="203"/>
        </w:trPr>
        <w:tc>
          <w:tcPr>
            <w:tcW w:w="985" w:type="dxa"/>
          </w:tcPr>
          <w:p w:rsidR="005A5256" w:rsidRPr="003D2034" w:rsidRDefault="00C42E1D" w:rsidP="003D2034">
            <w:pPr>
              <w:spacing w:line="360" w:lineRule="auto"/>
              <w:jc w:val="center"/>
              <w:rPr>
                <w:rFonts w:ascii="Arial" w:hAnsi="Arial" w:cs="Arial"/>
                <w:sz w:val="16"/>
                <w:szCs w:val="16"/>
              </w:rPr>
            </w:pPr>
            <w:r w:rsidRPr="003D2034">
              <w:rPr>
                <w:rFonts w:ascii="Arial" w:hAnsi="Arial" w:cs="Arial"/>
                <w:sz w:val="16"/>
                <w:szCs w:val="16"/>
              </w:rPr>
              <w:t>total</w:t>
            </w:r>
          </w:p>
        </w:tc>
        <w:tc>
          <w:tcPr>
            <w:tcW w:w="1567" w:type="dxa"/>
          </w:tcPr>
          <w:p w:rsidR="005A5256" w:rsidRPr="003D2034" w:rsidRDefault="00C42E1D" w:rsidP="003D2034">
            <w:pPr>
              <w:spacing w:line="360" w:lineRule="auto"/>
              <w:jc w:val="center"/>
              <w:rPr>
                <w:rFonts w:ascii="Arial" w:hAnsi="Arial" w:cs="Arial"/>
                <w:sz w:val="16"/>
                <w:szCs w:val="16"/>
              </w:rPr>
            </w:pPr>
            <w:r w:rsidRPr="003D2034">
              <w:rPr>
                <w:rFonts w:ascii="Arial" w:hAnsi="Arial" w:cs="Arial"/>
                <w:sz w:val="16"/>
                <w:szCs w:val="16"/>
              </w:rPr>
              <w:t>45</w:t>
            </w:r>
          </w:p>
        </w:tc>
        <w:tc>
          <w:tcPr>
            <w:tcW w:w="850" w:type="dxa"/>
          </w:tcPr>
          <w:p w:rsidR="005A5256" w:rsidRPr="003D2034" w:rsidRDefault="00C42E1D" w:rsidP="003D2034">
            <w:pPr>
              <w:spacing w:line="360" w:lineRule="auto"/>
              <w:jc w:val="center"/>
              <w:rPr>
                <w:rFonts w:ascii="Arial" w:hAnsi="Arial" w:cs="Arial"/>
                <w:sz w:val="16"/>
                <w:szCs w:val="16"/>
              </w:rPr>
            </w:pPr>
            <w:r w:rsidRPr="003D2034">
              <w:rPr>
                <w:rFonts w:ascii="Arial" w:hAnsi="Arial" w:cs="Arial"/>
                <w:sz w:val="16"/>
                <w:szCs w:val="16"/>
              </w:rPr>
              <w:t>13</w:t>
            </w:r>
          </w:p>
        </w:tc>
        <w:tc>
          <w:tcPr>
            <w:tcW w:w="993" w:type="dxa"/>
          </w:tcPr>
          <w:p w:rsidR="005A5256" w:rsidRPr="003D2034" w:rsidRDefault="00C42E1D" w:rsidP="003D2034">
            <w:pPr>
              <w:spacing w:line="360" w:lineRule="auto"/>
              <w:jc w:val="center"/>
              <w:rPr>
                <w:rFonts w:ascii="Arial" w:hAnsi="Arial" w:cs="Arial"/>
                <w:sz w:val="16"/>
                <w:szCs w:val="16"/>
              </w:rPr>
            </w:pPr>
            <w:r w:rsidRPr="003D2034">
              <w:rPr>
                <w:rFonts w:ascii="Arial" w:hAnsi="Arial" w:cs="Arial"/>
                <w:sz w:val="16"/>
                <w:szCs w:val="16"/>
              </w:rPr>
              <w:t>58</w:t>
            </w:r>
          </w:p>
        </w:tc>
      </w:tr>
    </w:tbl>
    <w:p w:rsidR="001A2277" w:rsidRPr="00CD01DA" w:rsidRDefault="00C42E1D" w:rsidP="0014604F">
      <w:pPr>
        <w:spacing w:after="0" w:line="360" w:lineRule="auto"/>
        <w:ind w:left="720" w:hanging="720"/>
        <w:jc w:val="both"/>
        <w:rPr>
          <w:rFonts w:ascii="Arial" w:hAnsi="Arial" w:cs="Arial"/>
          <w:b/>
          <w:sz w:val="18"/>
          <w:szCs w:val="18"/>
        </w:rPr>
      </w:pPr>
      <w:r w:rsidRPr="00CD01DA">
        <w:rPr>
          <w:rFonts w:ascii="Arial" w:hAnsi="Arial" w:cs="Arial"/>
          <w:b/>
          <w:sz w:val="18"/>
          <w:szCs w:val="18"/>
        </w:rPr>
        <w:t xml:space="preserve">        </w:t>
      </w:r>
      <w:r w:rsidR="004436AF">
        <w:rPr>
          <w:rFonts w:ascii="Arial" w:hAnsi="Arial" w:cs="Arial"/>
          <w:b/>
          <w:sz w:val="18"/>
          <w:szCs w:val="18"/>
        </w:rPr>
        <w:t xml:space="preserve">                     </w:t>
      </w:r>
      <w:r w:rsidR="00DC02A8">
        <w:rPr>
          <w:rFonts w:ascii="Arial" w:hAnsi="Arial" w:cs="Arial"/>
          <w:b/>
          <w:sz w:val="18"/>
          <w:szCs w:val="18"/>
        </w:rPr>
        <w:t xml:space="preserve">    </w:t>
      </w:r>
      <w:r w:rsidRPr="00CD01DA">
        <w:rPr>
          <w:rFonts w:ascii="Arial" w:hAnsi="Arial" w:cs="Arial"/>
          <w:b/>
          <w:sz w:val="18"/>
          <w:szCs w:val="18"/>
        </w:rPr>
        <w:t xml:space="preserve"> Pearson </w:t>
      </w:r>
      <w:r w:rsidR="006E0013" w:rsidRPr="00CD01DA">
        <w:rPr>
          <w:rFonts w:ascii="Arial" w:hAnsi="Arial" w:cs="Arial"/>
          <w:b/>
          <w:sz w:val="18"/>
          <w:szCs w:val="18"/>
        </w:rPr>
        <w:t>Chi2 (</w:t>
      </w:r>
      <w:r w:rsidRPr="00CD01DA">
        <w:rPr>
          <w:rFonts w:ascii="Arial" w:hAnsi="Arial" w:cs="Arial"/>
          <w:b/>
          <w:sz w:val="18"/>
          <w:szCs w:val="18"/>
        </w:rPr>
        <w:t>1) =27.5461 pr=0.000</w:t>
      </w:r>
    </w:p>
    <w:p w:rsidR="004436AF" w:rsidRDefault="0064158F" w:rsidP="0014604F">
      <w:pPr>
        <w:spacing w:after="0" w:line="360" w:lineRule="auto"/>
        <w:jc w:val="both"/>
        <w:rPr>
          <w:rFonts w:ascii="Garamond" w:hAnsi="Garamond" w:cs="Times New Roman"/>
          <w:sz w:val="24"/>
          <w:szCs w:val="24"/>
        </w:rPr>
      </w:pPr>
      <w:r>
        <w:rPr>
          <w:rFonts w:ascii="Garamond" w:hAnsi="Garamond" w:cs="Times New Roman"/>
          <w:sz w:val="24"/>
          <w:szCs w:val="24"/>
        </w:rPr>
        <w:t xml:space="preserve">           </w:t>
      </w:r>
      <w:r w:rsidR="00DC02A8">
        <w:rPr>
          <w:rFonts w:ascii="Garamond" w:hAnsi="Garamond" w:cs="Times New Roman"/>
          <w:sz w:val="24"/>
          <w:szCs w:val="24"/>
        </w:rPr>
        <w:t xml:space="preserve">               </w:t>
      </w:r>
      <w:r w:rsidR="00BA5AF0" w:rsidRPr="00BA5AF0">
        <w:rPr>
          <w:rFonts w:ascii="Garamond" w:hAnsi="Garamond" w:cs="Times New Roman"/>
          <w:b/>
          <w:sz w:val="24"/>
          <w:szCs w:val="24"/>
        </w:rPr>
        <w:t>Source</w:t>
      </w:r>
      <w:r w:rsidR="00BA5AF0">
        <w:rPr>
          <w:rFonts w:ascii="Garamond" w:hAnsi="Garamond" w:cs="Times New Roman"/>
          <w:sz w:val="24"/>
          <w:szCs w:val="24"/>
        </w:rPr>
        <w:t xml:space="preserve">: </w:t>
      </w:r>
      <w:r w:rsidR="00DC02A8">
        <w:rPr>
          <w:rFonts w:ascii="Garamond" w:hAnsi="Garamond" w:cs="Times New Roman"/>
          <w:sz w:val="24"/>
          <w:szCs w:val="24"/>
        </w:rPr>
        <w:t>Author’s Computation</w:t>
      </w:r>
    </w:p>
    <w:p w:rsidR="009E2E86" w:rsidRDefault="004436AF" w:rsidP="0014604F">
      <w:pPr>
        <w:spacing w:after="0" w:line="360" w:lineRule="auto"/>
        <w:jc w:val="both"/>
        <w:rPr>
          <w:rFonts w:ascii="Garamond" w:hAnsi="Garamond" w:cs="Times New Roman"/>
          <w:sz w:val="24"/>
          <w:szCs w:val="24"/>
        </w:rPr>
      </w:pPr>
      <w:r>
        <w:rPr>
          <w:rFonts w:ascii="Garamond" w:hAnsi="Garamond" w:cs="Times New Roman"/>
          <w:sz w:val="24"/>
          <w:szCs w:val="24"/>
        </w:rPr>
        <w:t xml:space="preserve">       </w:t>
      </w:r>
    </w:p>
    <w:p w:rsidR="001E083F" w:rsidRPr="00F56A6C" w:rsidRDefault="009E2E86" w:rsidP="0014604F">
      <w:pPr>
        <w:spacing w:after="0" w:line="360" w:lineRule="auto"/>
        <w:jc w:val="both"/>
        <w:rPr>
          <w:rFonts w:ascii="Garamond" w:hAnsi="Garamond" w:cs="Times New Roman"/>
          <w:sz w:val="24"/>
          <w:szCs w:val="24"/>
        </w:rPr>
      </w:pPr>
      <w:r>
        <w:rPr>
          <w:rFonts w:ascii="Garamond" w:hAnsi="Garamond" w:cs="Times New Roman"/>
          <w:sz w:val="24"/>
          <w:szCs w:val="24"/>
        </w:rPr>
        <w:t xml:space="preserve">        </w:t>
      </w:r>
      <w:r w:rsidR="0064158F">
        <w:rPr>
          <w:rFonts w:ascii="Garamond" w:hAnsi="Garamond" w:cs="Times New Roman"/>
          <w:sz w:val="24"/>
          <w:szCs w:val="24"/>
        </w:rPr>
        <w:t xml:space="preserve"> </w:t>
      </w:r>
      <w:r w:rsidR="00A6199E" w:rsidRPr="00F56A6C">
        <w:rPr>
          <w:rFonts w:ascii="Garamond" w:hAnsi="Garamond" w:cs="Times New Roman"/>
          <w:sz w:val="24"/>
          <w:szCs w:val="24"/>
        </w:rPr>
        <w:t>The number of respondents who were able to possess assets as a result of increase in output amounted to 43 respondents representing 74</w:t>
      </w:r>
      <w:r w:rsidR="000558EB" w:rsidRPr="00F56A6C">
        <w:rPr>
          <w:rFonts w:ascii="Garamond" w:hAnsi="Garamond" w:cs="Times New Roman"/>
          <w:sz w:val="24"/>
          <w:szCs w:val="24"/>
        </w:rPr>
        <w:t>%. This number is highly significant considering the chi square value of 27.5461 at 5% level of significant.</w:t>
      </w:r>
      <w:r w:rsidR="005A5256" w:rsidRPr="00F56A6C">
        <w:rPr>
          <w:rFonts w:ascii="Garamond" w:hAnsi="Garamond" w:cs="Times New Roman"/>
          <w:sz w:val="24"/>
          <w:szCs w:val="24"/>
        </w:rPr>
        <w:t xml:space="preserve"> This result has been the joint effort </w:t>
      </w:r>
      <w:r w:rsidR="005743B1" w:rsidRPr="00F56A6C">
        <w:rPr>
          <w:rFonts w:ascii="Garamond" w:hAnsi="Garamond" w:cs="Times New Roman"/>
          <w:sz w:val="24"/>
          <w:szCs w:val="24"/>
        </w:rPr>
        <w:t>of the</w:t>
      </w:r>
      <w:r w:rsidR="005A5256" w:rsidRPr="00F56A6C">
        <w:rPr>
          <w:rFonts w:ascii="Garamond" w:hAnsi="Garamond" w:cs="Times New Roman"/>
          <w:sz w:val="24"/>
          <w:szCs w:val="24"/>
        </w:rPr>
        <w:t xml:space="preserve"> spraying</w:t>
      </w:r>
      <w:r w:rsidR="00F55556" w:rsidRPr="00F56A6C">
        <w:rPr>
          <w:rFonts w:ascii="Garamond" w:hAnsi="Garamond" w:cs="Times New Roman"/>
          <w:sz w:val="24"/>
          <w:szCs w:val="24"/>
        </w:rPr>
        <w:t xml:space="preserve"> and</w:t>
      </w:r>
      <w:r w:rsidR="005A5256" w:rsidRPr="00F56A6C">
        <w:rPr>
          <w:rFonts w:ascii="Garamond" w:hAnsi="Garamond" w:cs="Times New Roman"/>
          <w:sz w:val="24"/>
          <w:szCs w:val="24"/>
        </w:rPr>
        <w:t xml:space="preserve"> the producer price. This is because the higher the price and the higher the output, the greater the wealth that farmers may gain from their f</w:t>
      </w:r>
      <w:r w:rsidR="005743B1" w:rsidRPr="00F56A6C">
        <w:rPr>
          <w:rFonts w:ascii="Garamond" w:hAnsi="Garamond" w:cs="Times New Roman"/>
          <w:sz w:val="24"/>
          <w:szCs w:val="24"/>
        </w:rPr>
        <w:t>arming business. However, the ma</w:t>
      </w:r>
      <w:r w:rsidR="005A5256" w:rsidRPr="00F56A6C">
        <w:rPr>
          <w:rFonts w:ascii="Garamond" w:hAnsi="Garamond" w:cs="Times New Roman"/>
          <w:sz w:val="24"/>
          <w:szCs w:val="24"/>
        </w:rPr>
        <w:t>cro data is not in support of the fact that the spraying programme has a positive impact on cocoa production. This is very contradictory</w:t>
      </w:r>
      <w:r w:rsidR="00C42E1D" w:rsidRPr="00F56A6C">
        <w:rPr>
          <w:rFonts w:ascii="Garamond" w:hAnsi="Garamond" w:cs="Times New Roman"/>
          <w:sz w:val="24"/>
          <w:szCs w:val="24"/>
        </w:rPr>
        <w:t>,</w:t>
      </w:r>
      <w:r w:rsidR="005A5256" w:rsidRPr="00F56A6C">
        <w:rPr>
          <w:rFonts w:ascii="Garamond" w:hAnsi="Garamond" w:cs="Times New Roman"/>
          <w:sz w:val="24"/>
          <w:szCs w:val="24"/>
        </w:rPr>
        <w:t xml:space="preserve"> since an increase in expenditure for such programme should have a positive impact. But vario</w:t>
      </w:r>
      <w:r w:rsidR="00C42E1D" w:rsidRPr="00F56A6C">
        <w:rPr>
          <w:rFonts w:ascii="Garamond" w:hAnsi="Garamond" w:cs="Times New Roman"/>
          <w:sz w:val="24"/>
          <w:szCs w:val="24"/>
        </w:rPr>
        <w:t>us reasons have been assigned in</w:t>
      </w:r>
      <w:r w:rsidR="005A5256" w:rsidRPr="00F56A6C">
        <w:rPr>
          <w:rFonts w:ascii="Garamond" w:hAnsi="Garamond" w:cs="Times New Roman"/>
          <w:sz w:val="24"/>
          <w:szCs w:val="24"/>
        </w:rPr>
        <w:t xml:space="preserve"> the analysis of the econometric model.</w:t>
      </w:r>
      <w:r w:rsidR="00BD321C" w:rsidRPr="00F56A6C">
        <w:rPr>
          <w:rFonts w:ascii="Garamond" w:hAnsi="Garamond" w:cs="Times New Roman"/>
          <w:sz w:val="24"/>
          <w:szCs w:val="24"/>
        </w:rPr>
        <w:t xml:space="preserve"> This</w:t>
      </w:r>
      <w:r w:rsidR="00920390" w:rsidRPr="00F56A6C">
        <w:rPr>
          <w:rFonts w:ascii="Garamond" w:hAnsi="Garamond" w:cs="Times New Roman"/>
          <w:sz w:val="24"/>
          <w:szCs w:val="24"/>
        </w:rPr>
        <w:t xml:space="preserve"> made the programme insufficient</w:t>
      </w:r>
      <w:r w:rsidR="00BD321C" w:rsidRPr="00F56A6C">
        <w:rPr>
          <w:rFonts w:ascii="Garamond" w:hAnsi="Garamond" w:cs="Times New Roman"/>
          <w:sz w:val="24"/>
          <w:szCs w:val="24"/>
        </w:rPr>
        <w:t xml:space="preserve"> as most of the farmers had their farms sprayed only once in a season which fall short of the number of times one has to spray his/her farm.</w:t>
      </w:r>
      <w:r w:rsidR="00920390" w:rsidRPr="00F56A6C">
        <w:rPr>
          <w:rFonts w:ascii="Garamond" w:hAnsi="Garamond" w:cs="Times New Roman"/>
          <w:sz w:val="24"/>
          <w:szCs w:val="24"/>
        </w:rPr>
        <w:t xml:space="preserve"> A little above 65% had their farms sprayed only once through the programme, which is inadequate to yield high production of cocoa (figure5).</w:t>
      </w:r>
    </w:p>
    <w:p w:rsidR="00F56A6C" w:rsidRDefault="00F56A6C" w:rsidP="0014604F">
      <w:pPr>
        <w:spacing w:after="0" w:line="360" w:lineRule="auto"/>
        <w:ind w:left="720" w:hanging="720"/>
        <w:jc w:val="both"/>
        <w:rPr>
          <w:rFonts w:ascii="Garamond" w:hAnsi="Garamond" w:cs="Times New Roman"/>
          <w:b/>
          <w:sz w:val="24"/>
          <w:szCs w:val="24"/>
        </w:rPr>
      </w:pPr>
    </w:p>
    <w:p w:rsidR="00B23115" w:rsidRPr="00F56A6C" w:rsidRDefault="00CD01DA" w:rsidP="0014604F">
      <w:pPr>
        <w:spacing w:after="0" w:line="360" w:lineRule="auto"/>
        <w:ind w:left="720" w:hanging="720"/>
        <w:jc w:val="both"/>
        <w:rPr>
          <w:rFonts w:ascii="Garamond" w:hAnsi="Garamond" w:cs="Times New Roman"/>
          <w:b/>
          <w:sz w:val="24"/>
          <w:szCs w:val="24"/>
        </w:rPr>
      </w:pPr>
      <w:r>
        <w:rPr>
          <w:rFonts w:ascii="Garamond" w:hAnsi="Garamond" w:cs="Times New Roman"/>
          <w:b/>
          <w:sz w:val="24"/>
          <w:szCs w:val="24"/>
        </w:rPr>
        <w:t>Figure 5.9</w:t>
      </w:r>
      <w:r w:rsidR="00920390" w:rsidRPr="00F56A6C">
        <w:rPr>
          <w:rFonts w:ascii="Garamond" w:hAnsi="Garamond" w:cs="Times New Roman"/>
          <w:b/>
          <w:sz w:val="24"/>
          <w:szCs w:val="24"/>
        </w:rPr>
        <w:t xml:space="preserve">: </w:t>
      </w:r>
      <w:r w:rsidR="00F52D6F" w:rsidRPr="00CD01DA">
        <w:rPr>
          <w:rFonts w:ascii="Arial" w:hAnsi="Arial" w:cs="Arial"/>
          <w:sz w:val="18"/>
          <w:szCs w:val="18"/>
        </w:rPr>
        <w:t>Number of times farmers had their farms sprayed</w:t>
      </w:r>
    </w:p>
    <w:p w:rsidR="00B23115" w:rsidRPr="00F56A6C" w:rsidRDefault="00920390" w:rsidP="0064158F">
      <w:pPr>
        <w:spacing w:after="0" w:line="360" w:lineRule="auto"/>
        <w:ind w:left="720" w:hanging="720"/>
        <w:jc w:val="center"/>
        <w:rPr>
          <w:rFonts w:ascii="Garamond" w:hAnsi="Garamond" w:cs="Times New Roman"/>
          <w:sz w:val="24"/>
          <w:szCs w:val="24"/>
        </w:rPr>
      </w:pPr>
      <w:r w:rsidRPr="00F56A6C">
        <w:rPr>
          <w:rFonts w:ascii="Garamond" w:hAnsi="Garamond" w:cs="Times New Roman"/>
          <w:noProof/>
          <w:sz w:val="24"/>
          <w:szCs w:val="24"/>
          <w:lang w:eastAsia="en-GB"/>
        </w:rPr>
        <w:drawing>
          <wp:inline distT="0" distB="0" distL="0" distR="0">
            <wp:extent cx="4231403" cy="1868993"/>
            <wp:effectExtent l="19050" t="0" r="0" b="0"/>
            <wp:docPr id="1" name="Picture 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17" cstate="print"/>
                    <a:stretch>
                      <a:fillRect/>
                    </a:stretch>
                  </pic:blipFill>
                  <pic:spPr>
                    <a:xfrm>
                      <a:off x="0" y="0"/>
                      <a:ext cx="4236533" cy="1871259"/>
                    </a:xfrm>
                    <a:prstGeom prst="rect">
                      <a:avLst/>
                    </a:prstGeom>
                  </pic:spPr>
                </pic:pic>
              </a:graphicData>
            </a:graphic>
          </wp:inline>
        </w:drawing>
      </w:r>
    </w:p>
    <w:p w:rsidR="00B23115" w:rsidRPr="00F56A6C" w:rsidRDefault="00520DB0" w:rsidP="0014604F">
      <w:pPr>
        <w:spacing w:after="0" w:line="360" w:lineRule="auto"/>
        <w:ind w:left="720" w:hanging="720"/>
        <w:jc w:val="both"/>
        <w:rPr>
          <w:rFonts w:ascii="Garamond" w:hAnsi="Garamond" w:cs="Times New Roman"/>
          <w:sz w:val="24"/>
          <w:szCs w:val="24"/>
        </w:rPr>
      </w:pPr>
      <w:r>
        <w:rPr>
          <w:rFonts w:ascii="Garamond" w:hAnsi="Garamond" w:cs="Times New Roman"/>
          <w:sz w:val="24"/>
          <w:szCs w:val="24"/>
        </w:rPr>
        <w:t xml:space="preserve">                    </w:t>
      </w:r>
      <w:r w:rsidRPr="00520DB0">
        <w:rPr>
          <w:rFonts w:ascii="Garamond" w:hAnsi="Garamond" w:cs="Times New Roman"/>
          <w:b/>
          <w:sz w:val="24"/>
          <w:szCs w:val="24"/>
        </w:rPr>
        <w:t>Source:</w:t>
      </w:r>
      <w:r>
        <w:rPr>
          <w:rFonts w:ascii="Garamond" w:hAnsi="Garamond" w:cs="Times New Roman"/>
          <w:sz w:val="24"/>
          <w:szCs w:val="24"/>
        </w:rPr>
        <w:t xml:space="preserve"> Author</w:t>
      </w:r>
      <w:r w:rsidR="00BA5AF0">
        <w:rPr>
          <w:rFonts w:ascii="Garamond" w:hAnsi="Garamond" w:cs="Times New Roman"/>
          <w:sz w:val="24"/>
          <w:szCs w:val="24"/>
        </w:rPr>
        <w:t>’s</w:t>
      </w:r>
      <w:r>
        <w:rPr>
          <w:rFonts w:ascii="Garamond" w:hAnsi="Garamond" w:cs="Times New Roman"/>
          <w:sz w:val="24"/>
          <w:szCs w:val="24"/>
        </w:rPr>
        <w:t xml:space="preserve"> Computation</w:t>
      </w:r>
    </w:p>
    <w:p w:rsidR="004436AF" w:rsidRDefault="004436AF" w:rsidP="0014604F">
      <w:pPr>
        <w:spacing w:after="0" w:line="360" w:lineRule="auto"/>
        <w:jc w:val="both"/>
        <w:rPr>
          <w:rFonts w:ascii="Garamond" w:hAnsi="Garamond" w:cs="Times New Roman"/>
          <w:b/>
          <w:sz w:val="32"/>
          <w:szCs w:val="32"/>
        </w:rPr>
      </w:pPr>
    </w:p>
    <w:p w:rsidR="00D42157" w:rsidRDefault="00D42157" w:rsidP="0014604F">
      <w:pPr>
        <w:spacing w:after="0" w:line="360" w:lineRule="auto"/>
        <w:jc w:val="both"/>
        <w:rPr>
          <w:rFonts w:ascii="Garamond" w:hAnsi="Garamond" w:cs="Times New Roman"/>
          <w:b/>
          <w:sz w:val="32"/>
          <w:szCs w:val="32"/>
        </w:rPr>
      </w:pPr>
      <w:r w:rsidRPr="009A022B">
        <w:rPr>
          <w:rFonts w:ascii="Garamond" w:hAnsi="Garamond" w:cs="Times New Roman"/>
          <w:b/>
          <w:sz w:val="32"/>
          <w:szCs w:val="32"/>
        </w:rPr>
        <w:lastRenderedPageBreak/>
        <w:t>CHAPTER 6</w:t>
      </w:r>
    </w:p>
    <w:p w:rsidR="00FB0C2F" w:rsidRPr="00FB0C2F" w:rsidRDefault="00FB0C2F" w:rsidP="0014604F">
      <w:pPr>
        <w:spacing w:after="0" w:line="360" w:lineRule="auto"/>
        <w:jc w:val="both"/>
        <w:rPr>
          <w:rFonts w:ascii="Garamond" w:hAnsi="Garamond" w:cs="Times New Roman"/>
          <w:b/>
          <w:sz w:val="32"/>
          <w:szCs w:val="32"/>
        </w:rPr>
      </w:pPr>
      <w:r>
        <w:rPr>
          <w:rFonts w:ascii="Garamond" w:hAnsi="Garamond" w:cs="Times New Roman"/>
          <w:b/>
          <w:sz w:val="32"/>
          <w:szCs w:val="32"/>
        </w:rPr>
        <w:t>Summary, Conclusion and Policy Implication</w:t>
      </w:r>
    </w:p>
    <w:p w:rsidR="00D42157" w:rsidRPr="009A022B" w:rsidRDefault="009A022B" w:rsidP="0014604F">
      <w:pPr>
        <w:spacing w:after="0" w:line="360" w:lineRule="auto"/>
        <w:jc w:val="both"/>
        <w:rPr>
          <w:rFonts w:ascii="Garamond" w:hAnsi="Garamond" w:cs="Times New Roman"/>
          <w:b/>
          <w:sz w:val="28"/>
          <w:szCs w:val="28"/>
        </w:rPr>
      </w:pPr>
      <w:r w:rsidRPr="009A022B">
        <w:rPr>
          <w:rFonts w:ascii="Garamond" w:hAnsi="Garamond" w:cs="Times New Roman"/>
          <w:b/>
          <w:sz w:val="28"/>
          <w:szCs w:val="28"/>
        </w:rPr>
        <w:t>6.1 Summary</w:t>
      </w:r>
      <w:r w:rsidR="00D42157" w:rsidRPr="009A022B">
        <w:rPr>
          <w:rFonts w:ascii="Garamond" w:hAnsi="Garamond" w:cs="Times New Roman"/>
          <w:b/>
          <w:sz w:val="28"/>
          <w:szCs w:val="28"/>
        </w:rPr>
        <w:t xml:space="preserve"> and Conclusion</w:t>
      </w:r>
    </w:p>
    <w:p w:rsidR="00536A11" w:rsidRPr="00F56A6C" w:rsidRDefault="000B1ED1" w:rsidP="0014604F">
      <w:pPr>
        <w:spacing w:after="0" w:line="360" w:lineRule="auto"/>
        <w:jc w:val="both"/>
        <w:rPr>
          <w:rFonts w:ascii="Garamond" w:hAnsi="Garamond" w:cs="Times New Roman"/>
          <w:sz w:val="24"/>
          <w:szCs w:val="24"/>
        </w:rPr>
      </w:pPr>
      <w:r w:rsidRPr="00F56A6C">
        <w:rPr>
          <w:rFonts w:ascii="Garamond" w:hAnsi="Garamond" w:cs="Times New Roman"/>
          <w:sz w:val="24"/>
          <w:szCs w:val="24"/>
        </w:rPr>
        <w:t>Ghana earns a substantial amount of revenue fro</w:t>
      </w:r>
      <w:r w:rsidR="00536A11" w:rsidRPr="00F56A6C">
        <w:rPr>
          <w:rFonts w:ascii="Garamond" w:hAnsi="Garamond" w:cs="Times New Roman"/>
          <w:sz w:val="24"/>
          <w:szCs w:val="24"/>
        </w:rPr>
        <w:t>m</w:t>
      </w:r>
      <w:r w:rsidRPr="00F56A6C">
        <w:rPr>
          <w:rFonts w:ascii="Garamond" w:hAnsi="Garamond" w:cs="Times New Roman"/>
          <w:sz w:val="24"/>
          <w:szCs w:val="24"/>
        </w:rPr>
        <w:t xml:space="preserve"> exports of cocoa beans. Coupled with that, the industry provides</w:t>
      </w:r>
      <w:r w:rsidR="00536A11" w:rsidRPr="00F56A6C">
        <w:rPr>
          <w:rFonts w:ascii="Garamond" w:hAnsi="Garamond" w:cs="Times New Roman"/>
          <w:sz w:val="24"/>
          <w:szCs w:val="24"/>
        </w:rPr>
        <w:t xml:space="preserve"> a sizable number of small farm holdings with employment. However, fluctuations in the export of cocoa called for various government interventio</w:t>
      </w:r>
      <w:r w:rsidR="009B6D4F">
        <w:rPr>
          <w:rFonts w:ascii="Garamond" w:hAnsi="Garamond" w:cs="Times New Roman"/>
          <w:sz w:val="24"/>
          <w:szCs w:val="24"/>
        </w:rPr>
        <w:t>n policies notably among them are</w:t>
      </w:r>
      <w:r w:rsidR="00536A11" w:rsidRPr="00F56A6C">
        <w:rPr>
          <w:rFonts w:ascii="Garamond" w:hAnsi="Garamond" w:cs="Times New Roman"/>
          <w:sz w:val="24"/>
          <w:szCs w:val="24"/>
        </w:rPr>
        <w:t xml:space="preserve"> the price policy and production policy in a form of free spraying exercise, fertilizer application etc.</w:t>
      </w:r>
    </w:p>
    <w:p w:rsidR="00D42157" w:rsidRPr="00F56A6C" w:rsidRDefault="00042F90" w:rsidP="0014604F">
      <w:pPr>
        <w:spacing w:after="0" w:line="360" w:lineRule="auto"/>
        <w:jc w:val="both"/>
        <w:rPr>
          <w:rFonts w:ascii="Garamond" w:hAnsi="Garamond" w:cs="Times New Roman"/>
          <w:sz w:val="24"/>
          <w:szCs w:val="24"/>
        </w:rPr>
      </w:pPr>
      <w:r>
        <w:rPr>
          <w:rFonts w:ascii="Garamond" w:hAnsi="Garamond" w:cs="Times New Roman"/>
          <w:sz w:val="24"/>
          <w:szCs w:val="24"/>
        </w:rPr>
        <w:t xml:space="preserve">          </w:t>
      </w:r>
      <w:r w:rsidR="00536A11" w:rsidRPr="00F56A6C">
        <w:rPr>
          <w:rFonts w:ascii="Garamond" w:hAnsi="Garamond" w:cs="Times New Roman"/>
          <w:sz w:val="24"/>
          <w:szCs w:val="24"/>
        </w:rPr>
        <w:t>This study has examined the effects of agricultural price and production policies on cocoa production and wealth of the farmer in Ghana</w:t>
      </w:r>
      <w:r w:rsidR="00C95D83" w:rsidRPr="00F56A6C">
        <w:rPr>
          <w:rFonts w:ascii="Garamond" w:hAnsi="Garamond" w:cs="Times New Roman"/>
          <w:sz w:val="24"/>
          <w:szCs w:val="24"/>
        </w:rPr>
        <w:t>,</w:t>
      </w:r>
      <w:r w:rsidR="00536A11" w:rsidRPr="00F56A6C">
        <w:rPr>
          <w:rFonts w:ascii="Garamond" w:hAnsi="Garamond" w:cs="Times New Roman"/>
          <w:sz w:val="24"/>
          <w:szCs w:val="24"/>
        </w:rPr>
        <w:t xml:space="preserve"> using time series data between the period 1978-2006, and micro data from the study area. In using the time series data, i have modelled and estimated the cocoa supply function. In addition, i have addressed cointegration, Dickey-</w:t>
      </w:r>
      <w:r w:rsidR="006A764A" w:rsidRPr="00F56A6C">
        <w:rPr>
          <w:rFonts w:ascii="Garamond" w:hAnsi="Garamond" w:cs="Times New Roman"/>
          <w:sz w:val="24"/>
          <w:szCs w:val="24"/>
        </w:rPr>
        <w:t>Fuller (AD)</w:t>
      </w:r>
      <w:r w:rsidR="00536A11" w:rsidRPr="00F56A6C">
        <w:rPr>
          <w:rFonts w:ascii="Garamond" w:hAnsi="Garamond" w:cs="Times New Roman"/>
          <w:sz w:val="24"/>
          <w:szCs w:val="24"/>
        </w:rPr>
        <w:t xml:space="preserve"> diagnostic tests and error correction test. </w:t>
      </w:r>
      <w:r w:rsidR="006A764A" w:rsidRPr="00F56A6C">
        <w:rPr>
          <w:rFonts w:ascii="Garamond" w:hAnsi="Garamond" w:cs="Times New Roman"/>
          <w:sz w:val="24"/>
          <w:szCs w:val="24"/>
        </w:rPr>
        <w:t>The AD process for cointegration and E</w:t>
      </w:r>
      <w:r w:rsidR="006E0013" w:rsidRPr="00F56A6C">
        <w:rPr>
          <w:rFonts w:ascii="Garamond" w:hAnsi="Garamond" w:cs="Times New Roman"/>
          <w:sz w:val="24"/>
          <w:szCs w:val="24"/>
        </w:rPr>
        <w:t>C</w:t>
      </w:r>
      <w:r w:rsidR="006A764A" w:rsidRPr="00F56A6C">
        <w:rPr>
          <w:rFonts w:ascii="Garamond" w:hAnsi="Garamond" w:cs="Times New Roman"/>
          <w:sz w:val="24"/>
          <w:szCs w:val="24"/>
        </w:rPr>
        <w:t>M are used to test for long-run equilibrium relationship among the cocoa output, producer price and other variables.</w:t>
      </w:r>
    </w:p>
    <w:p w:rsidR="006A764A" w:rsidRPr="00F56A6C" w:rsidRDefault="00042F90" w:rsidP="0014604F">
      <w:pPr>
        <w:spacing w:after="0" w:line="360" w:lineRule="auto"/>
        <w:jc w:val="both"/>
        <w:rPr>
          <w:rFonts w:ascii="Garamond" w:hAnsi="Garamond" w:cs="Times New Roman"/>
          <w:sz w:val="24"/>
          <w:szCs w:val="24"/>
        </w:rPr>
      </w:pPr>
      <w:r>
        <w:rPr>
          <w:rFonts w:ascii="Garamond" w:hAnsi="Garamond" w:cs="Times New Roman"/>
          <w:sz w:val="24"/>
          <w:szCs w:val="24"/>
        </w:rPr>
        <w:t xml:space="preserve">           </w:t>
      </w:r>
      <w:r w:rsidR="006A764A" w:rsidRPr="00F56A6C">
        <w:rPr>
          <w:rFonts w:ascii="Garamond" w:hAnsi="Garamond" w:cs="Times New Roman"/>
          <w:sz w:val="24"/>
          <w:szCs w:val="24"/>
        </w:rPr>
        <w:t>The study</w:t>
      </w:r>
      <w:r w:rsidR="00C95D83" w:rsidRPr="00F56A6C">
        <w:rPr>
          <w:rFonts w:ascii="Garamond" w:hAnsi="Garamond" w:cs="Times New Roman"/>
          <w:sz w:val="24"/>
          <w:szCs w:val="24"/>
        </w:rPr>
        <w:t xml:space="preserve"> is an extension of the work done</w:t>
      </w:r>
      <w:r w:rsidR="006A764A" w:rsidRPr="00F56A6C">
        <w:rPr>
          <w:rFonts w:ascii="Garamond" w:hAnsi="Garamond" w:cs="Times New Roman"/>
          <w:sz w:val="24"/>
          <w:szCs w:val="24"/>
        </w:rPr>
        <w:t xml:space="preserve"> previous</w:t>
      </w:r>
      <w:r w:rsidR="00C95D83" w:rsidRPr="00F56A6C">
        <w:rPr>
          <w:rFonts w:ascii="Garamond" w:hAnsi="Garamond" w:cs="Times New Roman"/>
          <w:sz w:val="24"/>
          <w:szCs w:val="24"/>
        </w:rPr>
        <w:t>ly by other researchers</w:t>
      </w:r>
      <w:r w:rsidR="006A764A" w:rsidRPr="00F56A6C">
        <w:rPr>
          <w:rFonts w:ascii="Garamond" w:hAnsi="Garamond" w:cs="Times New Roman"/>
          <w:sz w:val="24"/>
          <w:szCs w:val="24"/>
        </w:rPr>
        <w:t>. Previous studies on the effect of government</w:t>
      </w:r>
      <w:r w:rsidR="00BB7FC8" w:rsidRPr="00F56A6C">
        <w:rPr>
          <w:rFonts w:ascii="Garamond" w:hAnsi="Garamond" w:cs="Times New Roman"/>
          <w:sz w:val="24"/>
          <w:szCs w:val="24"/>
        </w:rPr>
        <w:t xml:space="preserve"> intervention policy in affecting cocoa supply have been based solely on price policy, and some have been too descriptive. In this study, attempts have been made to consider both the effects of price and production policy on cocoa supply and wealth of the farmer. However more needs to be done to investigate omitted variables and structural break.</w:t>
      </w:r>
    </w:p>
    <w:p w:rsidR="006B7116" w:rsidRPr="00F56A6C" w:rsidRDefault="00042F90" w:rsidP="0014604F">
      <w:pPr>
        <w:spacing w:after="0" w:line="360" w:lineRule="auto"/>
        <w:jc w:val="both"/>
        <w:rPr>
          <w:rFonts w:ascii="Garamond" w:hAnsi="Garamond" w:cs="Times New Roman"/>
          <w:sz w:val="24"/>
          <w:szCs w:val="24"/>
        </w:rPr>
      </w:pPr>
      <w:r>
        <w:rPr>
          <w:rFonts w:ascii="Garamond" w:hAnsi="Garamond" w:cs="Times New Roman"/>
          <w:sz w:val="24"/>
          <w:szCs w:val="24"/>
        </w:rPr>
        <w:t xml:space="preserve">           </w:t>
      </w:r>
      <w:r w:rsidR="00BB7FC8" w:rsidRPr="00F56A6C">
        <w:rPr>
          <w:rFonts w:ascii="Garamond" w:hAnsi="Garamond" w:cs="Times New Roman"/>
          <w:sz w:val="24"/>
          <w:szCs w:val="24"/>
        </w:rPr>
        <w:t>The results show that real producer price which is a proxy for price policy influence farmers’ decision in allocating their resources to the production of cocoa.</w:t>
      </w:r>
      <w:r w:rsidR="006F4689" w:rsidRPr="00F56A6C">
        <w:rPr>
          <w:rFonts w:ascii="Garamond" w:hAnsi="Garamond" w:cs="Times New Roman"/>
          <w:sz w:val="24"/>
          <w:szCs w:val="24"/>
        </w:rPr>
        <w:t xml:space="preserve"> Farmers double up their effort in pruning, weeding and spraying in the short-run</w:t>
      </w:r>
      <w:r w:rsidR="00063C8B" w:rsidRPr="00F56A6C">
        <w:rPr>
          <w:rFonts w:ascii="Garamond" w:hAnsi="Garamond" w:cs="Times New Roman"/>
          <w:sz w:val="24"/>
          <w:szCs w:val="24"/>
        </w:rPr>
        <w:t>,</w:t>
      </w:r>
      <w:r w:rsidR="006F4689" w:rsidRPr="00F56A6C">
        <w:rPr>
          <w:rFonts w:ascii="Garamond" w:hAnsi="Garamond" w:cs="Times New Roman"/>
          <w:sz w:val="24"/>
          <w:szCs w:val="24"/>
        </w:rPr>
        <w:t xml:space="preserve"> if real producer price is very motivating.</w:t>
      </w:r>
      <w:r w:rsidR="00063C8B" w:rsidRPr="00F56A6C">
        <w:rPr>
          <w:rFonts w:ascii="Garamond" w:hAnsi="Garamond" w:cs="Times New Roman"/>
          <w:sz w:val="24"/>
          <w:szCs w:val="24"/>
        </w:rPr>
        <w:t xml:space="preserve"> Therefore, the</w:t>
      </w:r>
      <w:r w:rsidR="00BB7FC8" w:rsidRPr="00F56A6C">
        <w:rPr>
          <w:rFonts w:ascii="Garamond" w:hAnsi="Garamond" w:cs="Times New Roman"/>
          <w:sz w:val="24"/>
          <w:szCs w:val="24"/>
        </w:rPr>
        <w:t xml:space="preserve"> higher the producer price, the more farmers would be willing to allocate their resources to the production of cocoa.</w:t>
      </w:r>
      <w:r w:rsidR="00063C8B" w:rsidRPr="00F56A6C">
        <w:rPr>
          <w:rFonts w:ascii="Garamond" w:hAnsi="Garamond" w:cs="Times New Roman"/>
          <w:sz w:val="24"/>
          <w:szCs w:val="24"/>
        </w:rPr>
        <w:t xml:space="preserve"> The results also indicate that farmers plant more trees of cocoa to increase supply in the long-run, as a result of high real producer price.</w:t>
      </w:r>
      <w:r w:rsidR="009A263E" w:rsidRPr="00F56A6C">
        <w:rPr>
          <w:rFonts w:ascii="Garamond" w:hAnsi="Garamond" w:cs="Times New Roman"/>
          <w:sz w:val="24"/>
          <w:szCs w:val="24"/>
        </w:rPr>
        <w:t xml:space="preserve"> In addition,</w:t>
      </w:r>
      <w:r w:rsidR="00CD1CB0" w:rsidRPr="00F56A6C">
        <w:rPr>
          <w:rFonts w:ascii="Garamond" w:hAnsi="Garamond" w:cs="Times New Roman"/>
          <w:sz w:val="24"/>
          <w:szCs w:val="24"/>
        </w:rPr>
        <w:t xml:space="preserve"> little evidence is found of substitution</w:t>
      </w:r>
      <w:r w:rsidR="00E70A49" w:rsidRPr="00F56A6C">
        <w:rPr>
          <w:rFonts w:ascii="Garamond" w:hAnsi="Garamond" w:cs="Times New Roman"/>
          <w:sz w:val="24"/>
          <w:szCs w:val="24"/>
        </w:rPr>
        <w:t xml:space="preserve"> of</w:t>
      </w:r>
      <w:r w:rsidR="00CD1CB0" w:rsidRPr="00F56A6C">
        <w:rPr>
          <w:rFonts w:ascii="Garamond" w:hAnsi="Garamond" w:cs="Times New Roman"/>
          <w:sz w:val="24"/>
          <w:szCs w:val="24"/>
        </w:rPr>
        <w:t xml:space="preserve"> maize and cocoa supply in the short run. This means that an increase in the producer price of maize relative</w:t>
      </w:r>
      <w:r w:rsidR="006B7116" w:rsidRPr="00F56A6C">
        <w:rPr>
          <w:rFonts w:ascii="Garamond" w:hAnsi="Garamond" w:cs="Times New Roman"/>
          <w:sz w:val="24"/>
          <w:szCs w:val="24"/>
        </w:rPr>
        <w:t xml:space="preserve"> to</w:t>
      </w:r>
      <w:r w:rsidR="009A263E" w:rsidRPr="00F56A6C">
        <w:rPr>
          <w:rFonts w:ascii="Garamond" w:hAnsi="Garamond" w:cs="Times New Roman"/>
          <w:sz w:val="24"/>
          <w:szCs w:val="24"/>
        </w:rPr>
        <w:t xml:space="preserve"> cocoa producer price </w:t>
      </w:r>
      <w:r w:rsidR="006D097B" w:rsidRPr="00F56A6C">
        <w:rPr>
          <w:rFonts w:ascii="Garamond" w:hAnsi="Garamond" w:cs="Times New Roman"/>
          <w:sz w:val="24"/>
          <w:szCs w:val="24"/>
        </w:rPr>
        <w:t>per tonne</w:t>
      </w:r>
      <w:r w:rsidR="00CD1CB0" w:rsidRPr="00F56A6C">
        <w:rPr>
          <w:rFonts w:ascii="Garamond" w:hAnsi="Garamond" w:cs="Times New Roman"/>
          <w:sz w:val="24"/>
          <w:szCs w:val="24"/>
        </w:rPr>
        <w:t xml:space="preserve"> will not</w:t>
      </w:r>
      <w:r w:rsidR="006B7116" w:rsidRPr="00F56A6C">
        <w:rPr>
          <w:rFonts w:ascii="Garamond" w:hAnsi="Garamond" w:cs="Times New Roman"/>
          <w:sz w:val="24"/>
          <w:szCs w:val="24"/>
        </w:rPr>
        <w:t xml:space="preserve"> affect planting of cocoa in the short run.</w:t>
      </w:r>
      <w:r w:rsidR="009A263E" w:rsidRPr="00F56A6C">
        <w:rPr>
          <w:rFonts w:ascii="Garamond" w:hAnsi="Garamond" w:cs="Times New Roman"/>
          <w:sz w:val="24"/>
          <w:szCs w:val="24"/>
        </w:rPr>
        <w:t xml:space="preserve"> </w:t>
      </w:r>
    </w:p>
    <w:p w:rsidR="00BB7FC8" w:rsidRPr="00F56A6C" w:rsidRDefault="00042F90" w:rsidP="0014604F">
      <w:pPr>
        <w:spacing w:after="0" w:line="360" w:lineRule="auto"/>
        <w:jc w:val="both"/>
        <w:rPr>
          <w:rFonts w:ascii="Garamond" w:hAnsi="Garamond" w:cs="Times New Roman"/>
          <w:sz w:val="24"/>
          <w:szCs w:val="24"/>
        </w:rPr>
      </w:pPr>
      <w:r>
        <w:rPr>
          <w:rFonts w:ascii="Garamond" w:hAnsi="Garamond" w:cs="Times New Roman"/>
          <w:sz w:val="24"/>
          <w:szCs w:val="24"/>
        </w:rPr>
        <w:t xml:space="preserve">           </w:t>
      </w:r>
      <w:r w:rsidR="006B7116" w:rsidRPr="00F56A6C">
        <w:rPr>
          <w:rFonts w:ascii="Garamond" w:hAnsi="Garamond" w:cs="Times New Roman"/>
          <w:sz w:val="24"/>
          <w:szCs w:val="24"/>
        </w:rPr>
        <w:t>Further, it was shown that the coefficient of CODAPEC was significant but has the wrong sign. This is explain</w:t>
      </w:r>
      <w:r w:rsidR="005F7173" w:rsidRPr="00F56A6C">
        <w:rPr>
          <w:rFonts w:ascii="Garamond" w:hAnsi="Garamond" w:cs="Times New Roman"/>
          <w:sz w:val="24"/>
          <w:szCs w:val="24"/>
        </w:rPr>
        <w:t>ed</w:t>
      </w:r>
      <w:r w:rsidR="006B7116" w:rsidRPr="00F56A6C">
        <w:rPr>
          <w:rFonts w:ascii="Garamond" w:hAnsi="Garamond" w:cs="Times New Roman"/>
          <w:sz w:val="24"/>
          <w:szCs w:val="24"/>
        </w:rPr>
        <w:t xml:space="preserve"> by</w:t>
      </w:r>
      <w:r w:rsidR="006D097B" w:rsidRPr="00F56A6C">
        <w:rPr>
          <w:rFonts w:ascii="Garamond" w:hAnsi="Garamond" w:cs="Times New Roman"/>
          <w:sz w:val="24"/>
          <w:szCs w:val="24"/>
        </w:rPr>
        <w:t xml:space="preserve"> malfeasance activities including the use of fake chemicals,</w:t>
      </w:r>
      <w:r w:rsidR="000064D9" w:rsidRPr="00F56A6C">
        <w:rPr>
          <w:rFonts w:ascii="Garamond" w:hAnsi="Garamond" w:cs="Times New Roman"/>
          <w:sz w:val="24"/>
          <w:szCs w:val="24"/>
        </w:rPr>
        <w:t xml:space="preserve"> unlawful selling of chemicals and failure on</w:t>
      </w:r>
      <w:r w:rsidR="006D097B" w:rsidRPr="00F56A6C">
        <w:rPr>
          <w:rFonts w:ascii="Garamond" w:hAnsi="Garamond" w:cs="Times New Roman"/>
          <w:sz w:val="24"/>
          <w:szCs w:val="24"/>
        </w:rPr>
        <w:t xml:space="preserve"> the part of the gangs</w:t>
      </w:r>
      <w:r w:rsidR="000064D9" w:rsidRPr="00F56A6C">
        <w:rPr>
          <w:rFonts w:ascii="Garamond" w:hAnsi="Garamond" w:cs="Times New Roman"/>
          <w:sz w:val="24"/>
          <w:szCs w:val="24"/>
        </w:rPr>
        <w:t xml:space="preserve"> to visit distant farms.</w:t>
      </w:r>
      <w:r w:rsidR="003C515A" w:rsidRPr="00F56A6C">
        <w:rPr>
          <w:rFonts w:ascii="Garamond" w:hAnsi="Garamond" w:cs="Times New Roman"/>
          <w:sz w:val="24"/>
          <w:szCs w:val="24"/>
        </w:rPr>
        <w:t xml:space="preserve"> However, </w:t>
      </w:r>
      <w:r w:rsidR="003C515A" w:rsidRPr="00F56A6C">
        <w:rPr>
          <w:rFonts w:ascii="Garamond" w:hAnsi="Garamond" w:cs="Times New Roman"/>
          <w:sz w:val="24"/>
          <w:szCs w:val="24"/>
        </w:rPr>
        <w:lastRenderedPageBreak/>
        <w:t>t</w:t>
      </w:r>
      <w:r w:rsidR="006B7116" w:rsidRPr="00F56A6C">
        <w:rPr>
          <w:rFonts w:ascii="Garamond" w:hAnsi="Garamond" w:cs="Times New Roman"/>
          <w:sz w:val="24"/>
          <w:szCs w:val="24"/>
        </w:rPr>
        <w:t>he possibility of other non-price factors and constraints in the marketing system</w:t>
      </w:r>
      <w:r w:rsidR="003C515A" w:rsidRPr="00F56A6C">
        <w:rPr>
          <w:rFonts w:ascii="Garamond" w:hAnsi="Garamond" w:cs="Times New Roman"/>
          <w:sz w:val="24"/>
          <w:szCs w:val="24"/>
        </w:rPr>
        <w:t xml:space="preserve"> cannot be underestimated</w:t>
      </w:r>
      <w:r w:rsidR="006B7116" w:rsidRPr="00F56A6C">
        <w:rPr>
          <w:rFonts w:ascii="Garamond" w:hAnsi="Garamond" w:cs="Times New Roman"/>
          <w:sz w:val="24"/>
          <w:szCs w:val="24"/>
        </w:rPr>
        <w:t>.</w:t>
      </w:r>
      <w:r w:rsidR="005A24DD" w:rsidRPr="00F56A6C">
        <w:rPr>
          <w:rFonts w:ascii="Garamond" w:hAnsi="Garamond" w:cs="Times New Roman"/>
          <w:sz w:val="24"/>
          <w:szCs w:val="24"/>
        </w:rPr>
        <w:t xml:space="preserve"> There is also evidence that the speed of adjustment</w:t>
      </w:r>
      <w:r w:rsidR="00766787" w:rsidRPr="00F56A6C">
        <w:rPr>
          <w:rFonts w:ascii="Garamond" w:hAnsi="Garamond" w:cs="Times New Roman"/>
          <w:sz w:val="24"/>
          <w:szCs w:val="24"/>
        </w:rPr>
        <w:t xml:space="preserve"> to long run equilibrium is very high: more than half of the deviations from the long run equilibr</w:t>
      </w:r>
      <w:r w:rsidR="003C515A" w:rsidRPr="00F56A6C">
        <w:rPr>
          <w:rFonts w:ascii="Garamond" w:hAnsi="Garamond" w:cs="Times New Roman"/>
          <w:sz w:val="24"/>
          <w:szCs w:val="24"/>
        </w:rPr>
        <w:t>ium in the past year are corrected.</w:t>
      </w:r>
    </w:p>
    <w:p w:rsidR="00D079A8" w:rsidRDefault="00D079A8" w:rsidP="0014604F">
      <w:pPr>
        <w:spacing w:after="0" w:line="360" w:lineRule="auto"/>
        <w:jc w:val="both"/>
        <w:rPr>
          <w:rFonts w:ascii="Garamond" w:hAnsi="Garamond" w:cs="Times New Roman"/>
          <w:b/>
          <w:sz w:val="24"/>
          <w:szCs w:val="24"/>
        </w:rPr>
      </w:pPr>
    </w:p>
    <w:p w:rsidR="00D42157" w:rsidRPr="009A022B" w:rsidRDefault="009A022B" w:rsidP="0014604F">
      <w:pPr>
        <w:spacing w:after="0" w:line="360" w:lineRule="auto"/>
        <w:jc w:val="both"/>
        <w:rPr>
          <w:rFonts w:ascii="Garamond" w:hAnsi="Garamond" w:cs="Times New Roman"/>
          <w:b/>
          <w:sz w:val="28"/>
          <w:szCs w:val="28"/>
        </w:rPr>
      </w:pPr>
      <w:r w:rsidRPr="009A022B">
        <w:rPr>
          <w:rFonts w:ascii="Garamond" w:hAnsi="Garamond" w:cs="Times New Roman"/>
          <w:b/>
          <w:sz w:val="28"/>
          <w:szCs w:val="28"/>
        </w:rPr>
        <w:t xml:space="preserve">6.2 </w:t>
      </w:r>
      <w:r w:rsidR="00D76BA6" w:rsidRPr="009A022B">
        <w:rPr>
          <w:rFonts w:ascii="Garamond" w:hAnsi="Garamond" w:cs="Times New Roman"/>
          <w:b/>
          <w:sz w:val="28"/>
          <w:szCs w:val="28"/>
        </w:rPr>
        <w:t>Policy Implication</w:t>
      </w:r>
    </w:p>
    <w:p w:rsidR="00007B5E" w:rsidRPr="00F56A6C" w:rsidRDefault="00D76BA6" w:rsidP="0014604F">
      <w:pPr>
        <w:spacing w:after="0" w:line="360" w:lineRule="auto"/>
        <w:jc w:val="both"/>
        <w:rPr>
          <w:rFonts w:ascii="Garamond" w:hAnsi="Garamond" w:cs="Times New Roman"/>
          <w:sz w:val="24"/>
          <w:szCs w:val="24"/>
        </w:rPr>
      </w:pPr>
      <w:r w:rsidRPr="00F56A6C">
        <w:rPr>
          <w:rFonts w:ascii="Garamond" w:hAnsi="Garamond" w:cs="Times New Roman"/>
          <w:sz w:val="24"/>
          <w:szCs w:val="24"/>
        </w:rPr>
        <w:t xml:space="preserve">The main problems </w:t>
      </w:r>
      <w:r w:rsidR="007B733F" w:rsidRPr="00F56A6C">
        <w:rPr>
          <w:rFonts w:ascii="Garamond" w:hAnsi="Garamond" w:cs="Times New Roman"/>
          <w:sz w:val="24"/>
          <w:szCs w:val="24"/>
        </w:rPr>
        <w:t>faced by farmers in the cocoa growing areas are pest and diseases, marketing constraints</w:t>
      </w:r>
      <w:r w:rsidR="008209BB" w:rsidRPr="00F56A6C">
        <w:rPr>
          <w:rFonts w:ascii="Garamond" w:hAnsi="Garamond" w:cs="Times New Roman"/>
          <w:sz w:val="24"/>
          <w:szCs w:val="24"/>
        </w:rPr>
        <w:t xml:space="preserve"> and lower real producer price relative to</w:t>
      </w:r>
      <w:r w:rsidR="00007B5E" w:rsidRPr="00F56A6C">
        <w:rPr>
          <w:rFonts w:ascii="Garamond" w:hAnsi="Garamond" w:cs="Times New Roman"/>
          <w:sz w:val="24"/>
          <w:szCs w:val="24"/>
        </w:rPr>
        <w:t xml:space="preserve"> the neighbouring, Cote d’Ivoire which normally causes smuggling of cocoa aided by even custom officers. To reduce smuggling, a higher producer price relative to that in Cote d’Ivoire would be in the right direction to reduce the incidence of smuggling.</w:t>
      </w:r>
    </w:p>
    <w:p w:rsidR="00FD0907" w:rsidRPr="00F56A6C" w:rsidRDefault="00042F90" w:rsidP="0014604F">
      <w:pPr>
        <w:spacing w:after="0" w:line="360" w:lineRule="auto"/>
        <w:jc w:val="both"/>
        <w:rPr>
          <w:rFonts w:ascii="Garamond" w:hAnsi="Garamond" w:cs="Times New Roman"/>
          <w:sz w:val="24"/>
          <w:szCs w:val="24"/>
        </w:rPr>
      </w:pPr>
      <w:r>
        <w:rPr>
          <w:rFonts w:ascii="Garamond" w:hAnsi="Garamond" w:cs="Times New Roman"/>
          <w:sz w:val="24"/>
          <w:szCs w:val="24"/>
        </w:rPr>
        <w:t xml:space="preserve">           </w:t>
      </w:r>
      <w:r w:rsidR="00FD0AE8" w:rsidRPr="00F56A6C">
        <w:rPr>
          <w:rFonts w:ascii="Garamond" w:hAnsi="Garamond" w:cs="Times New Roman"/>
          <w:sz w:val="24"/>
          <w:szCs w:val="24"/>
        </w:rPr>
        <w:t>In addition, the spraying exercise has been hail by many cocoa farmers as a very good policy, and therefore its continuity is fully supported. However, its implementation has not been productive as</w:t>
      </w:r>
      <w:r w:rsidR="00DE3798" w:rsidRPr="00F56A6C">
        <w:rPr>
          <w:rFonts w:ascii="Garamond" w:hAnsi="Garamond" w:cs="Times New Roman"/>
          <w:sz w:val="24"/>
          <w:szCs w:val="24"/>
        </w:rPr>
        <w:t xml:space="preserve"> a result of</w:t>
      </w:r>
      <w:r w:rsidR="00FD0AE8" w:rsidRPr="00F56A6C">
        <w:rPr>
          <w:rFonts w:ascii="Garamond" w:hAnsi="Garamond" w:cs="Times New Roman"/>
          <w:sz w:val="24"/>
          <w:szCs w:val="24"/>
        </w:rPr>
        <w:t xml:space="preserve"> various allegations of selling of chemicals to farmers cannot be </w:t>
      </w:r>
      <w:r w:rsidR="00DE3798" w:rsidRPr="00F56A6C">
        <w:rPr>
          <w:rFonts w:ascii="Garamond" w:hAnsi="Garamond" w:cs="Times New Roman"/>
          <w:sz w:val="24"/>
          <w:szCs w:val="24"/>
        </w:rPr>
        <w:t xml:space="preserve">over </w:t>
      </w:r>
      <w:r w:rsidR="00FD0AE8" w:rsidRPr="00F56A6C">
        <w:rPr>
          <w:rFonts w:ascii="Garamond" w:hAnsi="Garamond" w:cs="Times New Roman"/>
          <w:sz w:val="24"/>
          <w:szCs w:val="24"/>
        </w:rPr>
        <w:t>emphasi</w:t>
      </w:r>
      <w:r w:rsidR="00DE3798" w:rsidRPr="00F56A6C">
        <w:rPr>
          <w:rFonts w:ascii="Garamond" w:hAnsi="Garamond" w:cs="Times New Roman"/>
          <w:sz w:val="24"/>
          <w:szCs w:val="24"/>
        </w:rPr>
        <w:t>zed</w:t>
      </w:r>
      <w:r w:rsidR="00FD0AE8" w:rsidRPr="00F56A6C">
        <w:rPr>
          <w:rFonts w:ascii="Garamond" w:hAnsi="Garamond" w:cs="Times New Roman"/>
          <w:sz w:val="24"/>
          <w:szCs w:val="24"/>
        </w:rPr>
        <w:t>.</w:t>
      </w:r>
      <w:r w:rsidR="00DE3798" w:rsidRPr="00F56A6C">
        <w:rPr>
          <w:rFonts w:ascii="Garamond" w:hAnsi="Garamond" w:cs="Times New Roman"/>
          <w:sz w:val="24"/>
          <w:szCs w:val="24"/>
        </w:rPr>
        <w:t xml:space="preserve"> Furthermore, gangs are reluctant to visit farms of farmers which are very far. More over the number of times at which farms are spray</w:t>
      </w:r>
      <w:r w:rsidR="000C600C" w:rsidRPr="00F56A6C">
        <w:rPr>
          <w:rFonts w:ascii="Garamond" w:hAnsi="Garamond" w:cs="Times New Roman"/>
          <w:sz w:val="24"/>
          <w:szCs w:val="24"/>
        </w:rPr>
        <w:t>ed is insufficient: mostly once. To reduce these problems, direct distribution of chemicals to farmers will solve the problem, and distributor</w:t>
      </w:r>
      <w:r w:rsidR="00423DC5" w:rsidRPr="00F56A6C">
        <w:rPr>
          <w:rFonts w:ascii="Garamond" w:hAnsi="Garamond" w:cs="Times New Roman"/>
          <w:sz w:val="24"/>
          <w:szCs w:val="24"/>
        </w:rPr>
        <w:t>s</w:t>
      </w:r>
      <w:r w:rsidR="000C600C" w:rsidRPr="00F56A6C">
        <w:rPr>
          <w:rFonts w:ascii="Garamond" w:hAnsi="Garamond" w:cs="Times New Roman"/>
          <w:sz w:val="24"/>
          <w:szCs w:val="24"/>
        </w:rPr>
        <w:t xml:space="preserve"> should be properly accountable for their actions. Coupled with that, reduction of</w:t>
      </w:r>
      <w:r w:rsidR="00EA3BCD" w:rsidRPr="00F56A6C">
        <w:rPr>
          <w:rFonts w:ascii="Garamond" w:hAnsi="Garamond" w:cs="Times New Roman"/>
          <w:sz w:val="24"/>
          <w:szCs w:val="24"/>
        </w:rPr>
        <w:t xml:space="preserve"> prices of</w:t>
      </w:r>
      <w:r w:rsidR="000C600C" w:rsidRPr="00F56A6C">
        <w:rPr>
          <w:rFonts w:ascii="Garamond" w:hAnsi="Garamond" w:cs="Times New Roman"/>
          <w:sz w:val="24"/>
          <w:szCs w:val="24"/>
        </w:rPr>
        <w:t xml:space="preserve"> spraying machines would be in the right direction to enable farmers to do their own spraying. This will even reduce the cost of hiring gangs who would later mismanage the chemicals at their disposal.</w:t>
      </w:r>
      <w:r w:rsidR="00423DC5" w:rsidRPr="00F56A6C">
        <w:rPr>
          <w:rFonts w:ascii="Garamond" w:hAnsi="Garamond" w:cs="Times New Roman"/>
          <w:sz w:val="24"/>
          <w:szCs w:val="24"/>
        </w:rPr>
        <w:t xml:space="preserve"> In addition, enough chemicals should be made available to suffice for the number</w:t>
      </w:r>
      <w:r w:rsidR="003357C7" w:rsidRPr="00F56A6C">
        <w:rPr>
          <w:rFonts w:ascii="Garamond" w:hAnsi="Garamond" w:cs="Times New Roman"/>
          <w:sz w:val="24"/>
          <w:szCs w:val="24"/>
        </w:rPr>
        <w:t xml:space="preserve"> of</w:t>
      </w:r>
      <w:r w:rsidR="00423DC5" w:rsidRPr="00F56A6C">
        <w:rPr>
          <w:rFonts w:ascii="Garamond" w:hAnsi="Garamond" w:cs="Times New Roman"/>
          <w:sz w:val="24"/>
          <w:szCs w:val="24"/>
        </w:rPr>
        <w:t xml:space="preserve"> times farmers have</w:t>
      </w:r>
      <w:r w:rsidR="00CC3266" w:rsidRPr="00F56A6C">
        <w:rPr>
          <w:rFonts w:ascii="Garamond" w:hAnsi="Garamond" w:cs="Times New Roman"/>
          <w:sz w:val="24"/>
          <w:szCs w:val="24"/>
        </w:rPr>
        <w:t xml:space="preserve"> to</w:t>
      </w:r>
      <w:r w:rsidR="00423DC5" w:rsidRPr="00F56A6C">
        <w:rPr>
          <w:rFonts w:ascii="Garamond" w:hAnsi="Garamond" w:cs="Times New Roman"/>
          <w:sz w:val="24"/>
          <w:szCs w:val="24"/>
        </w:rPr>
        <w:t xml:space="preserve"> spray their farms within the year</w:t>
      </w:r>
      <w:r w:rsidR="00CC3266" w:rsidRPr="00F56A6C">
        <w:rPr>
          <w:rFonts w:ascii="Garamond" w:hAnsi="Garamond" w:cs="Times New Roman"/>
          <w:sz w:val="24"/>
          <w:szCs w:val="24"/>
        </w:rPr>
        <w:t xml:space="preserve"> depending on the farm size.</w:t>
      </w:r>
    </w:p>
    <w:p w:rsidR="00802EB2" w:rsidRPr="00492DD0" w:rsidRDefault="00FD0907" w:rsidP="00FD0907">
      <w:pPr>
        <w:rPr>
          <w:rFonts w:ascii="Garamond" w:hAnsi="Garamond" w:cs="Times New Roman"/>
          <w:sz w:val="24"/>
          <w:szCs w:val="24"/>
        </w:rPr>
      </w:pPr>
      <w:r w:rsidRPr="00F56A6C">
        <w:rPr>
          <w:rFonts w:ascii="Garamond" w:hAnsi="Garamond" w:cs="Times New Roman"/>
          <w:sz w:val="24"/>
          <w:szCs w:val="24"/>
        </w:rPr>
        <w:br w:type="page"/>
      </w:r>
    </w:p>
    <w:p w:rsidR="00BA5F85" w:rsidRDefault="003357C7" w:rsidP="00BA5F85">
      <w:pPr>
        <w:spacing w:after="0" w:line="480" w:lineRule="auto"/>
        <w:jc w:val="both"/>
        <w:rPr>
          <w:rFonts w:ascii="Garamond" w:hAnsi="Garamond" w:cs="Times New Roman"/>
          <w:b/>
          <w:sz w:val="32"/>
          <w:szCs w:val="32"/>
        </w:rPr>
      </w:pPr>
      <w:r w:rsidRPr="009A022B">
        <w:rPr>
          <w:rFonts w:ascii="Garamond" w:hAnsi="Garamond" w:cs="Times New Roman"/>
          <w:b/>
          <w:sz w:val="32"/>
          <w:szCs w:val="32"/>
        </w:rPr>
        <w:lastRenderedPageBreak/>
        <w:t>REFERENCES</w:t>
      </w:r>
    </w:p>
    <w:p w:rsidR="003357C7" w:rsidRPr="00BA5F85" w:rsidRDefault="003357C7" w:rsidP="00BA5F85">
      <w:pPr>
        <w:spacing w:after="0" w:line="480" w:lineRule="auto"/>
        <w:jc w:val="both"/>
        <w:rPr>
          <w:rFonts w:ascii="Garamond" w:hAnsi="Garamond" w:cs="Times New Roman"/>
          <w:b/>
          <w:sz w:val="32"/>
          <w:szCs w:val="32"/>
        </w:rPr>
      </w:pPr>
      <w:r w:rsidRPr="00DE4916">
        <w:rPr>
          <w:rFonts w:ascii="Garamond" w:hAnsi="Garamond" w:cs="Arial"/>
        </w:rPr>
        <w:t xml:space="preserve">Abdulai, A. and P. Rieder (1995) 'the Impacts of Agricultural Price Policy on Cocoa Supply in Ghana: an Error Correction Estimation', </w:t>
      </w:r>
      <w:r w:rsidRPr="00DE4916">
        <w:rPr>
          <w:rFonts w:ascii="Garamond" w:hAnsi="Garamond" w:cs="Arial"/>
          <w:i/>
          <w:iCs/>
        </w:rPr>
        <w:t>Journal of African Economies</w:t>
      </w:r>
      <w:r w:rsidRPr="00DE4916">
        <w:rPr>
          <w:rFonts w:ascii="Garamond" w:hAnsi="Garamond" w:cs="Arial"/>
        </w:rPr>
        <w:t xml:space="preserve"> 4(3): 315-335.</w:t>
      </w:r>
    </w:p>
    <w:p w:rsidR="0066637A" w:rsidRPr="00DE4916" w:rsidRDefault="0066637A" w:rsidP="0066637A">
      <w:pPr>
        <w:autoSpaceDE w:val="0"/>
        <w:autoSpaceDN w:val="0"/>
        <w:adjustRightInd w:val="0"/>
        <w:spacing w:after="0" w:line="240" w:lineRule="auto"/>
        <w:ind w:left="720" w:hanging="720"/>
        <w:rPr>
          <w:rFonts w:ascii="Garamond" w:hAnsi="Garamond" w:cs="Arial"/>
        </w:rPr>
      </w:pPr>
    </w:p>
    <w:p w:rsidR="00B9096D" w:rsidRPr="00B9096D" w:rsidRDefault="00B9096D" w:rsidP="00B9096D">
      <w:pPr>
        <w:autoSpaceDE w:val="0"/>
        <w:autoSpaceDN w:val="0"/>
        <w:adjustRightInd w:val="0"/>
        <w:spacing w:after="0" w:line="240" w:lineRule="auto"/>
        <w:ind w:left="720" w:hanging="720"/>
        <w:rPr>
          <w:rFonts w:ascii="Garamond" w:hAnsi="Garamond" w:cs="Arial"/>
        </w:rPr>
      </w:pPr>
      <w:r w:rsidRPr="00B9096D">
        <w:rPr>
          <w:rFonts w:ascii="Garamond" w:hAnsi="Garamond" w:cs="Arial"/>
        </w:rPr>
        <w:t xml:space="preserve">Abizadeh, S. and M. Yousefi (1996) </w:t>
      </w:r>
      <w:r w:rsidRPr="00B9096D">
        <w:rPr>
          <w:rFonts w:ascii="Garamond" w:hAnsi="Garamond" w:cs="Arial"/>
          <w:i/>
          <w:iCs/>
        </w:rPr>
        <w:t>Fiscal systems and economic development: Case Studies of selected countries</w:t>
      </w:r>
      <w:r w:rsidRPr="00B9096D">
        <w:rPr>
          <w:rFonts w:ascii="Garamond" w:hAnsi="Garamond" w:cs="Arial"/>
        </w:rPr>
        <w:t>. New York: Nova Science publishers, Inc.</w:t>
      </w:r>
    </w:p>
    <w:p w:rsidR="00B9096D" w:rsidRPr="00B9096D" w:rsidRDefault="00B9096D" w:rsidP="0066637A">
      <w:pPr>
        <w:autoSpaceDE w:val="0"/>
        <w:autoSpaceDN w:val="0"/>
        <w:adjustRightInd w:val="0"/>
        <w:spacing w:after="0" w:line="240" w:lineRule="auto"/>
        <w:ind w:left="720" w:hanging="720"/>
        <w:rPr>
          <w:rFonts w:ascii="Garamond" w:hAnsi="Garamond" w:cs="Arial"/>
        </w:rPr>
      </w:pPr>
    </w:p>
    <w:p w:rsidR="003357C7" w:rsidRDefault="003357C7" w:rsidP="0066637A">
      <w:pPr>
        <w:autoSpaceDE w:val="0"/>
        <w:autoSpaceDN w:val="0"/>
        <w:adjustRightInd w:val="0"/>
        <w:spacing w:after="0" w:line="240" w:lineRule="auto"/>
        <w:ind w:left="720" w:hanging="720"/>
        <w:rPr>
          <w:rFonts w:ascii="Garamond" w:hAnsi="Garamond" w:cs="Arial"/>
        </w:rPr>
      </w:pPr>
      <w:r w:rsidRPr="00DE4916">
        <w:rPr>
          <w:rFonts w:ascii="Garamond" w:hAnsi="Garamond" w:cs="Arial"/>
        </w:rPr>
        <w:t>Anim-Kwapong, G.J. and E.B. Frimpong (2005) 'Vulnerability of Agriculture to climate change: impact of climate change'. New Tafo Akim: cocoa research institute of Ghana.</w:t>
      </w:r>
      <w:r w:rsidR="005A3DF1" w:rsidRPr="005A3DF1">
        <w:t xml:space="preserve"> </w:t>
      </w:r>
      <w:hyperlink r:id="rId18" w:history="1">
        <w:r w:rsidR="005A3DF1" w:rsidRPr="00A9574F">
          <w:rPr>
            <w:rStyle w:val="Hyperlink"/>
            <w:rFonts w:ascii="Garamond" w:hAnsi="Garamond" w:cs="Arial"/>
          </w:rPr>
          <w:t>http://www.nlcap.net/fileadmin/NCAP/Countries/Ghana/COCOA_DRAFT_FINAL_REPORT.pdf.Accessed</w:t>
        </w:r>
      </w:hyperlink>
      <w:r w:rsidR="005A3DF1">
        <w:rPr>
          <w:rFonts w:ascii="Garamond" w:hAnsi="Garamond" w:cs="Arial"/>
        </w:rPr>
        <w:t xml:space="preserve">  on 02/09/09</w:t>
      </w:r>
      <w:r w:rsidR="009F08E4">
        <w:rPr>
          <w:rFonts w:ascii="Garamond" w:hAnsi="Garamond" w:cs="Arial"/>
        </w:rPr>
        <w:t>.</w:t>
      </w:r>
    </w:p>
    <w:p w:rsidR="005A3DF1" w:rsidRPr="005A3DF1" w:rsidRDefault="005A3DF1" w:rsidP="0066637A">
      <w:pPr>
        <w:autoSpaceDE w:val="0"/>
        <w:autoSpaceDN w:val="0"/>
        <w:adjustRightInd w:val="0"/>
        <w:spacing w:after="0" w:line="240" w:lineRule="auto"/>
        <w:ind w:left="720" w:hanging="720"/>
        <w:rPr>
          <w:rFonts w:ascii="Garamond" w:hAnsi="Garamond" w:cs="Arial"/>
        </w:rPr>
      </w:pPr>
    </w:p>
    <w:p w:rsidR="0066637A" w:rsidRPr="00DE4916" w:rsidRDefault="0066637A" w:rsidP="0066637A">
      <w:pPr>
        <w:autoSpaceDE w:val="0"/>
        <w:autoSpaceDN w:val="0"/>
        <w:adjustRightInd w:val="0"/>
        <w:spacing w:after="0" w:line="240" w:lineRule="auto"/>
        <w:ind w:left="720" w:hanging="720"/>
        <w:rPr>
          <w:rFonts w:ascii="Garamond" w:hAnsi="Garamond" w:cs="Times New Roman"/>
          <w:b/>
        </w:rPr>
      </w:pPr>
    </w:p>
    <w:p w:rsidR="003357C7" w:rsidRPr="00DE4916" w:rsidRDefault="003357C7" w:rsidP="0066637A">
      <w:pPr>
        <w:autoSpaceDE w:val="0"/>
        <w:autoSpaceDN w:val="0"/>
        <w:adjustRightInd w:val="0"/>
        <w:spacing w:after="0" w:line="240" w:lineRule="auto"/>
        <w:ind w:left="720" w:hanging="720"/>
        <w:rPr>
          <w:rFonts w:ascii="Garamond" w:hAnsi="Garamond" w:cs="Arial"/>
        </w:rPr>
      </w:pPr>
      <w:r w:rsidRPr="00DE4916">
        <w:rPr>
          <w:rFonts w:ascii="Garamond" w:hAnsi="Garamond" w:cs="Times New Roman"/>
          <w:b/>
        </w:rPr>
        <w:t xml:space="preserve"> </w:t>
      </w:r>
      <w:r w:rsidRPr="00DE4916">
        <w:rPr>
          <w:rFonts w:ascii="Garamond" w:hAnsi="Garamond" w:cs="Arial"/>
        </w:rPr>
        <w:t xml:space="preserve">Ayenor, G.K., A.V. Huis, D. Obeng-Ofori, B. Padi and N.G. Rolling (2007) 'Facilitating the use of alternative capsid control methods sustainable production of organic cocoa in Ghana', </w:t>
      </w:r>
      <w:r w:rsidRPr="00DE4916">
        <w:rPr>
          <w:rFonts w:ascii="Garamond" w:hAnsi="Garamond" w:cs="Arial"/>
          <w:i/>
          <w:iCs/>
        </w:rPr>
        <w:t>International Journal of Tropical Insect Science</w:t>
      </w:r>
      <w:r w:rsidRPr="00DE4916">
        <w:rPr>
          <w:rFonts w:ascii="Garamond" w:hAnsi="Garamond" w:cs="Arial"/>
        </w:rPr>
        <w:t xml:space="preserve"> 27(2): 85-94.</w:t>
      </w:r>
    </w:p>
    <w:p w:rsidR="0066637A" w:rsidRPr="00DE4916" w:rsidRDefault="0066637A" w:rsidP="0066637A">
      <w:pPr>
        <w:autoSpaceDE w:val="0"/>
        <w:autoSpaceDN w:val="0"/>
        <w:adjustRightInd w:val="0"/>
        <w:spacing w:after="0" w:line="240" w:lineRule="auto"/>
        <w:ind w:left="720" w:hanging="720"/>
        <w:rPr>
          <w:rFonts w:ascii="Garamond" w:hAnsi="Garamond" w:cs="Times New Roman"/>
          <w:b/>
        </w:rPr>
      </w:pPr>
    </w:p>
    <w:p w:rsidR="00E17F90" w:rsidRPr="00DE4916" w:rsidRDefault="00E17F90" w:rsidP="0066637A">
      <w:pPr>
        <w:autoSpaceDE w:val="0"/>
        <w:autoSpaceDN w:val="0"/>
        <w:adjustRightInd w:val="0"/>
        <w:spacing w:after="0" w:line="240" w:lineRule="auto"/>
        <w:ind w:left="720" w:hanging="720"/>
        <w:rPr>
          <w:rFonts w:ascii="Garamond" w:hAnsi="Garamond" w:cs="Arial"/>
        </w:rPr>
      </w:pPr>
      <w:r w:rsidRPr="00DE4916">
        <w:rPr>
          <w:rFonts w:ascii="Garamond" w:hAnsi="Garamond" w:cs="Times New Roman"/>
          <w:b/>
        </w:rPr>
        <w:t xml:space="preserve"> </w:t>
      </w:r>
      <w:r w:rsidRPr="00DE4916">
        <w:rPr>
          <w:rFonts w:ascii="Garamond" w:hAnsi="Garamond" w:cs="Arial"/>
        </w:rPr>
        <w:t xml:space="preserve">Balassa, B. (1990) 'Incentive Policies and Export Performance in Sub-Saharan Africa', </w:t>
      </w:r>
      <w:r w:rsidRPr="00DE4916">
        <w:rPr>
          <w:rFonts w:ascii="Garamond" w:hAnsi="Garamond" w:cs="Arial"/>
          <w:i/>
          <w:iCs/>
        </w:rPr>
        <w:t>World Development</w:t>
      </w:r>
      <w:r w:rsidRPr="00DE4916">
        <w:rPr>
          <w:rFonts w:ascii="Garamond" w:hAnsi="Garamond" w:cs="Arial"/>
        </w:rPr>
        <w:t xml:space="preserve"> 18(3): 383-391.</w:t>
      </w:r>
    </w:p>
    <w:p w:rsidR="0066637A" w:rsidRPr="00DE4916" w:rsidRDefault="0066637A" w:rsidP="0066637A">
      <w:pPr>
        <w:autoSpaceDE w:val="0"/>
        <w:autoSpaceDN w:val="0"/>
        <w:adjustRightInd w:val="0"/>
        <w:spacing w:after="0" w:line="240" w:lineRule="auto"/>
        <w:ind w:left="720" w:hanging="720"/>
        <w:rPr>
          <w:rFonts w:ascii="Garamond" w:hAnsi="Garamond" w:cs="Times New Roman"/>
          <w:b/>
        </w:rPr>
      </w:pPr>
    </w:p>
    <w:p w:rsidR="0066637A" w:rsidRPr="00DE4916" w:rsidRDefault="0066637A" w:rsidP="0066637A">
      <w:pPr>
        <w:autoSpaceDE w:val="0"/>
        <w:autoSpaceDN w:val="0"/>
        <w:adjustRightInd w:val="0"/>
        <w:spacing w:after="0" w:line="240" w:lineRule="auto"/>
        <w:ind w:left="720" w:hanging="720"/>
        <w:rPr>
          <w:rFonts w:ascii="Garamond" w:hAnsi="Garamond" w:cs="Times New Roman"/>
          <w:b/>
        </w:rPr>
      </w:pPr>
    </w:p>
    <w:p w:rsidR="00E17F90" w:rsidRPr="00DE4916" w:rsidRDefault="00E17F90" w:rsidP="0066637A">
      <w:pPr>
        <w:autoSpaceDE w:val="0"/>
        <w:autoSpaceDN w:val="0"/>
        <w:adjustRightInd w:val="0"/>
        <w:spacing w:after="0" w:line="240" w:lineRule="auto"/>
        <w:ind w:left="720" w:hanging="720"/>
        <w:rPr>
          <w:rFonts w:ascii="Garamond" w:hAnsi="Garamond" w:cs="Arial"/>
        </w:rPr>
      </w:pPr>
      <w:r w:rsidRPr="00DE4916">
        <w:rPr>
          <w:rFonts w:ascii="Garamond" w:hAnsi="Garamond" w:cs="Times New Roman"/>
          <w:b/>
        </w:rPr>
        <w:t xml:space="preserve"> </w:t>
      </w:r>
      <w:r w:rsidRPr="00DE4916">
        <w:rPr>
          <w:rFonts w:ascii="Garamond" w:hAnsi="Garamond" w:cs="Arial"/>
        </w:rPr>
        <w:t xml:space="preserve">Bateman, M.J. (1965) 'Aggregate and Regional Supply Function for Cocoa, 1946-1962', </w:t>
      </w:r>
      <w:r w:rsidRPr="00DE4916">
        <w:rPr>
          <w:rFonts w:ascii="Garamond" w:hAnsi="Garamond" w:cs="Arial"/>
          <w:i/>
          <w:iCs/>
        </w:rPr>
        <w:t>Journal of Farm Economics</w:t>
      </w:r>
      <w:r w:rsidRPr="00DE4916">
        <w:rPr>
          <w:rFonts w:ascii="Garamond" w:hAnsi="Garamond" w:cs="Arial"/>
        </w:rPr>
        <w:t xml:space="preserve"> 47(2): 384-401.</w:t>
      </w:r>
    </w:p>
    <w:p w:rsidR="0066637A" w:rsidRPr="00DE4916" w:rsidRDefault="00E17F90" w:rsidP="0066637A">
      <w:pPr>
        <w:autoSpaceDE w:val="0"/>
        <w:autoSpaceDN w:val="0"/>
        <w:adjustRightInd w:val="0"/>
        <w:spacing w:after="0" w:line="240" w:lineRule="auto"/>
        <w:ind w:left="720" w:hanging="720"/>
        <w:rPr>
          <w:rFonts w:ascii="Garamond" w:hAnsi="Garamond" w:cs="Times New Roman"/>
          <w:b/>
        </w:rPr>
      </w:pPr>
      <w:r w:rsidRPr="00DE4916">
        <w:rPr>
          <w:rFonts w:ascii="Garamond" w:hAnsi="Garamond" w:cs="Times New Roman"/>
          <w:b/>
        </w:rPr>
        <w:t xml:space="preserve"> </w:t>
      </w:r>
    </w:p>
    <w:p w:rsidR="00E17F90" w:rsidRPr="00DE4916" w:rsidRDefault="00E17F90" w:rsidP="0066637A">
      <w:pPr>
        <w:autoSpaceDE w:val="0"/>
        <w:autoSpaceDN w:val="0"/>
        <w:adjustRightInd w:val="0"/>
        <w:spacing w:after="0" w:line="240" w:lineRule="auto"/>
        <w:ind w:left="720" w:hanging="720"/>
        <w:rPr>
          <w:rFonts w:ascii="Garamond" w:hAnsi="Garamond" w:cs="Arial"/>
        </w:rPr>
      </w:pPr>
      <w:r w:rsidRPr="00DE4916">
        <w:rPr>
          <w:rFonts w:ascii="Garamond" w:hAnsi="Garamond" w:cs="Arial"/>
        </w:rPr>
        <w:t xml:space="preserve">Batten, D.S. and D.L. Thornton (1985) 'The Anderson-Jordan Equation Revisited', </w:t>
      </w:r>
      <w:r w:rsidRPr="00DE4916">
        <w:rPr>
          <w:rFonts w:ascii="Garamond" w:hAnsi="Garamond" w:cs="Arial"/>
          <w:i/>
          <w:iCs/>
        </w:rPr>
        <w:t>Journal of Macroeconomics</w:t>
      </w:r>
      <w:r w:rsidRPr="00DE4916">
        <w:rPr>
          <w:rFonts w:ascii="Garamond" w:hAnsi="Garamond" w:cs="Arial"/>
        </w:rPr>
        <w:t xml:space="preserve"> 7(3): 419-432.</w:t>
      </w:r>
    </w:p>
    <w:p w:rsidR="0066637A" w:rsidRPr="00DE4916" w:rsidRDefault="0066637A" w:rsidP="0066637A">
      <w:pPr>
        <w:autoSpaceDE w:val="0"/>
        <w:autoSpaceDN w:val="0"/>
        <w:adjustRightInd w:val="0"/>
        <w:spacing w:after="0" w:line="240" w:lineRule="auto"/>
        <w:ind w:left="720" w:hanging="720"/>
        <w:rPr>
          <w:rFonts w:ascii="Garamond" w:hAnsi="Garamond" w:cs="Times New Roman"/>
          <w:b/>
        </w:rPr>
      </w:pPr>
    </w:p>
    <w:p w:rsidR="00E17F90" w:rsidRPr="00DE4916" w:rsidRDefault="00E17F90" w:rsidP="0066637A">
      <w:pPr>
        <w:autoSpaceDE w:val="0"/>
        <w:autoSpaceDN w:val="0"/>
        <w:adjustRightInd w:val="0"/>
        <w:spacing w:after="0" w:line="240" w:lineRule="auto"/>
        <w:ind w:left="720" w:hanging="720"/>
        <w:rPr>
          <w:rFonts w:ascii="Garamond" w:hAnsi="Garamond" w:cs="Arial"/>
        </w:rPr>
      </w:pPr>
      <w:r w:rsidRPr="00DE4916">
        <w:rPr>
          <w:rFonts w:ascii="Garamond" w:hAnsi="Garamond" w:cs="Times New Roman"/>
          <w:b/>
        </w:rPr>
        <w:t xml:space="preserve"> B</w:t>
      </w:r>
      <w:r w:rsidRPr="00DE4916">
        <w:rPr>
          <w:rFonts w:ascii="Garamond" w:hAnsi="Garamond" w:cs="Arial"/>
        </w:rPr>
        <w:t>inswanger, H. (1989) 'The Policy Response of Agricultural'</w:t>
      </w:r>
      <w:r w:rsidR="00051DF4">
        <w:rPr>
          <w:rFonts w:ascii="Garamond" w:hAnsi="Garamond" w:cs="Arial"/>
          <w:i/>
          <w:iCs/>
        </w:rPr>
        <w:t xml:space="preserve">, </w:t>
      </w:r>
      <w:r w:rsidR="00051DF4" w:rsidRPr="00DE4916">
        <w:rPr>
          <w:rFonts w:ascii="Garamond" w:hAnsi="Garamond" w:cs="Arial"/>
        </w:rPr>
        <w:t>Paper</w:t>
      </w:r>
      <w:r w:rsidR="00051DF4">
        <w:rPr>
          <w:rFonts w:ascii="Garamond" w:hAnsi="Garamond" w:cs="Arial"/>
        </w:rPr>
        <w:t xml:space="preserve"> presented at the conference </w:t>
      </w:r>
      <w:r w:rsidRPr="00DE4916">
        <w:rPr>
          <w:rFonts w:ascii="Garamond" w:hAnsi="Garamond" w:cs="Arial"/>
        </w:rPr>
        <w:t>Proceedings of the World Bank annual Conference on Development Economics,</w:t>
      </w:r>
      <w:r w:rsidR="00051DF4">
        <w:rPr>
          <w:rFonts w:ascii="Garamond" w:hAnsi="Garamond" w:cs="Arial"/>
        </w:rPr>
        <w:t xml:space="preserve"> Washington DC (</w:t>
      </w:r>
      <w:r w:rsidR="00051DF4" w:rsidRPr="00DE4916">
        <w:rPr>
          <w:rFonts w:ascii="Garamond" w:hAnsi="Garamond" w:cs="Arial"/>
        </w:rPr>
        <w:t>April</w:t>
      </w:r>
      <w:r w:rsidR="00051DF4">
        <w:rPr>
          <w:rFonts w:ascii="Garamond" w:hAnsi="Garamond" w:cs="Arial"/>
        </w:rPr>
        <w:t>)</w:t>
      </w:r>
      <w:r w:rsidRPr="00DE4916">
        <w:rPr>
          <w:rFonts w:ascii="Garamond" w:hAnsi="Garamond" w:cs="Arial"/>
        </w:rPr>
        <w:t xml:space="preserve">. </w:t>
      </w:r>
    </w:p>
    <w:p w:rsidR="0066637A" w:rsidRPr="00DE4916" w:rsidRDefault="00E17F90" w:rsidP="0066637A">
      <w:pPr>
        <w:autoSpaceDE w:val="0"/>
        <w:autoSpaceDN w:val="0"/>
        <w:adjustRightInd w:val="0"/>
        <w:spacing w:after="0" w:line="240" w:lineRule="auto"/>
        <w:ind w:left="720" w:hanging="720"/>
        <w:rPr>
          <w:rFonts w:ascii="Garamond" w:hAnsi="Garamond" w:cs="Times New Roman"/>
          <w:b/>
        </w:rPr>
      </w:pPr>
      <w:r w:rsidRPr="00DE4916">
        <w:rPr>
          <w:rFonts w:ascii="Garamond" w:hAnsi="Garamond" w:cs="Times New Roman"/>
          <w:b/>
        </w:rPr>
        <w:t xml:space="preserve"> </w:t>
      </w:r>
    </w:p>
    <w:p w:rsidR="00E17F90" w:rsidRPr="00DE4916" w:rsidRDefault="00E17F90" w:rsidP="0066637A">
      <w:pPr>
        <w:autoSpaceDE w:val="0"/>
        <w:autoSpaceDN w:val="0"/>
        <w:adjustRightInd w:val="0"/>
        <w:spacing w:after="0" w:line="240" w:lineRule="auto"/>
        <w:ind w:left="720" w:hanging="720"/>
        <w:rPr>
          <w:rFonts w:ascii="Garamond" w:hAnsi="Garamond" w:cs="Arial"/>
        </w:rPr>
      </w:pPr>
      <w:r w:rsidRPr="00DE4916">
        <w:rPr>
          <w:rFonts w:ascii="Garamond" w:hAnsi="Garamond" w:cs="Arial"/>
        </w:rPr>
        <w:t xml:space="preserve">Bond, M.E. (1983) 'Agricultural Responses to Price in Sub-Saharan African Countries', </w:t>
      </w:r>
      <w:r w:rsidRPr="00DE4916">
        <w:rPr>
          <w:rFonts w:ascii="Garamond" w:hAnsi="Garamond" w:cs="Arial"/>
          <w:i/>
          <w:iCs/>
        </w:rPr>
        <w:t>International Monetary Fund</w:t>
      </w:r>
      <w:r w:rsidRPr="00DE4916">
        <w:rPr>
          <w:rFonts w:ascii="Garamond" w:hAnsi="Garamond" w:cs="Arial"/>
        </w:rPr>
        <w:t xml:space="preserve"> 30(4): 703-726.</w:t>
      </w:r>
    </w:p>
    <w:p w:rsidR="0066637A" w:rsidRPr="00DE4916" w:rsidRDefault="00E17F90" w:rsidP="0066637A">
      <w:pPr>
        <w:autoSpaceDE w:val="0"/>
        <w:autoSpaceDN w:val="0"/>
        <w:adjustRightInd w:val="0"/>
        <w:spacing w:after="0" w:line="240" w:lineRule="auto"/>
        <w:ind w:left="720" w:hanging="720"/>
        <w:rPr>
          <w:rFonts w:ascii="Garamond" w:hAnsi="Garamond" w:cs="Times New Roman"/>
          <w:b/>
        </w:rPr>
      </w:pPr>
      <w:r w:rsidRPr="00DE4916">
        <w:rPr>
          <w:rFonts w:ascii="Garamond" w:hAnsi="Garamond" w:cs="Times New Roman"/>
          <w:b/>
        </w:rPr>
        <w:t xml:space="preserve"> </w:t>
      </w:r>
    </w:p>
    <w:p w:rsidR="00E17F90" w:rsidRPr="00B85224" w:rsidRDefault="00E17F90" w:rsidP="0066637A">
      <w:pPr>
        <w:autoSpaceDE w:val="0"/>
        <w:autoSpaceDN w:val="0"/>
        <w:adjustRightInd w:val="0"/>
        <w:spacing w:after="0" w:line="240" w:lineRule="auto"/>
        <w:ind w:left="720" w:hanging="720"/>
        <w:rPr>
          <w:rFonts w:ascii="Garamond" w:hAnsi="Garamond" w:cs="Arial"/>
        </w:rPr>
      </w:pPr>
      <w:r w:rsidRPr="00DE4916">
        <w:rPr>
          <w:rFonts w:ascii="Garamond" w:hAnsi="Garamond" w:cs="Arial"/>
        </w:rPr>
        <w:t xml:space="preserve">Bulir, A. (1998) 'The Price Incentive to Smuggle and the Cocoa Supply in Ghana, 1950-96’, </w:t>
      </w:r>
      <w:r w:rsidR="00B85224" w:rsidRPr="00B85224">
        <w:rPr>
          <w:rFonts w:ascii="Garamond" w:hAnsi="Garamond" w:cs="Arial"/>
          <w:iCs/>
        </w:rPr>
        <w:t>IMF Working Paper No.</w:t>
      </w:r>
      <w:r w:rsidRPr="00B85224">
        <w:rPr>
          <w:rFonts w:ascii="Garamond" w:hAnsi="Garamond" w:cs="Arial"/>
          <w:iCs/>
        </w:rPr>
        <w:t xml:space="preserve"> 98/88</w:t>
      </w:r>
      <w:r w:rsidR="00B85224">
        <w:rPr>
          <w:rFonts w:ascii="Garamond" w:hAnsi="Garamond" w:cs="Arial"/>
          <w:iCs/>
        </w:rPr>
        <w:t>. Washington DC: International Monetary Fund.</w:t>
      </w:r>
    </w:p>
    <w:p w:rsidR="0066637A" w:rsidRPr="00B85224" w:rsidRDefault="0066637A" w:rsidP="0066637A">
      <w:pPr>
        <w:autoSpaceDE w:val="0"/>
        <w:autoSpaceDN w:val="0"/>
        <w:adjustRightInd w:val="0"/>
        <w:spacing w:after="0" w:line="240" w:lineRule="auto"/>
        <w:ind w:left="720" w:hanging="720"/>
        <w:rPr>
          <w:rFonts w:ascii="Garamond" w:hAnsi="Garamond" w:cs="Times New Roman"/>
          <w:b/>
        </w:rPr>
      </w:pPr>
    </w:p>
    <w:p w:rsidR="00E17F90" w:rsidRPr="0076101E" w:rsidRDefault="00E17F90" w:rsidP="0066637A">
      <w:pPr>
        <w:autoSpaceDE w:val="0"/>
        <w:autoSpaceDN w:val="0"/>
        <w:adjustRightInd w:val="0"/>
        <w:spacing w:after="0" w:line="240" w:lineRule="auto"/>
        <w:ind w:left="720" w:hanging="720"/>
        <w:rPr>
          <w:rFonts w:ascii="Garamond" w:hAnsi="Garamond" w:cs="Arial"/>
          <w:iCs/>
        </w:rPr>
      </w:pPr>
      <w:r w:rsidRPr="00DE4916">
        <w:rPr>
          <w:rFonts w:ascii="Garamond" w:hAnsi="Garamond" w:cs="Times New Roman"/>
          <w:b/>
        </w:rPr>
        <w:t xml:space="preserve"> </w:t>
      </w:r>
      <w:r w:rsidRPr="00DE4916">
        <w:rPr>
          <w:rFonts w:ascii="Garamond" w:hAnsi="Garamond" w:cs="Arial"/>
        </w:rPr>
        <w:t>Cleaver, K.M. (1985) 'The Impact of Price and Exchange Rate Policies on Agr</w:t>
      </w:r>
      <w:r w:rsidR="0076101E">
        <w:rPr>
          <w:rFonts w:ascii="Garamond" w:hAnsi="Garamond" w:cs="Arial"/>
        </w:rPr>
        <w:t xml:space="preserve">iculture in Sub-Saharan Africa’, </w:t>
      </w:r>
      <w:r w:rsidR="0076101E" w:rsidRPr="0076101E">
        <w:rPr>
          <w:rFonts w:ascii="Garamond" w:hAnsi="Garamond" w:cs="Arial"/>
          <w:iCs/>
        </w:rPr>
        <w:t>World Bank Staff Working Papers</w:t>
      </w:r>
      <w:r w:rsidR="0076101E">
        <w:rPr>
          <w:rFonts w:ascii="Garamond" w:hAnsi="Garamond" w:cs="Arial"/>
          <w:iCs/>
        </w:rPr>
        <w:t xml:space="preserve"> No. 728. </w:t>
      </w:r>
      <w:r w:rsidRPr="0076101E">
        <w:rPr>
          <w:rFonts w:ascii="Garamond" w:hAnsi="Garamond" w:cs="Arial"/>
          <w:iCs/>
        </w:rPr>
        <w:t>Washington DC</w:t>
      </w:r>
      <w:r w:rsidR="0076101E">
        <w:rPr>
          <w:rFonts w:ascii="Garamond" w:hAnsi="Garamond" w:cs="Arial"/>
          <w:iCs/>
        </w:rPr>
        <w:t>: World Bank.</w:t>
      </w:r>
    </w:p>
    <w:p w:rsidR="001D6ACB" w:rsidRDefault="001D6ACB" w:rsidP="0066637A">
      <w:pPr>
        <w:autoSpaceDE w:val="0"/>
        <w:autoSpaceDN w:val="0"/>
        <w:adjustRightInd w:val="0"/>
        <w:spacing w:after="0" w:line="240" w:lineRule="auto"/>
        <w:ind w:left="720" w:hanging="720"/>
        <w:rPr>
          <w:rFonts w:ascii="Garamond" w:hAnsi="Garamond" w:cs="Arial"/>
        </w:rPr>
      </w:pPr>
    </w:p>
    <w:p w:rsidR="009F7BE1" w:rsidRPr="001D6ACB" w:rsidRDefault="001D6ACB" w:rsidP="0066637A">
      <w:pPr>
        <w:autoSpaceDE w:val="0"/>
        <w:autoSpaceDN w:val="0"/>
        <w:adjustRightInd w:val="0"/>
        <w:spacing w:after="0" w:line="240" w:lineRule="auto"/>
        <w:ind w:left="720" w:hanging="720"/>
        <w:rPr>
          <w:rFonts w:ascii="Garamond" w:hAnsi="Garamond" w:cs="Arial"/>
        </w:rPr>
      </w:pPr>
      <w:r w:rsidRPr="001D6ACB">
        <w:rPr>
          <w:rFonts w:ascii="Garamond" w:hAnsi="Garamond" w:cs="Arial"/>
        </w:rPr>
        <w:t xml:space="preserve">COCOBOD (2000) </w:t>
      </w:r>
      <w:r w:rsidRPr="001D6ACB">
        <w:rPr>
          <w:rFonts w:ascii="Garamond" w:hAnsi="Garamond" w:cs="Arial"/>
          <w:i/>
          <w:iCs/>
        </w:rPr>
        <w:t>Ghana Cocoa Board Handbook</w:t>
      </w:r>
      <w:r w:rsidRPr="001D6ACB">
        <w:rPr>
          <w:rFonts w:ascii="Garamond" w:hAnsi="Garamond" w:cs="Arial"/>
        </w:rPr>
        <w:t xml:space="preserve"> (8</w:t>
      </w:r>
      <w:r w:rsidR="006648B3">
        <w:rPr>
          <w:rFonts w:ascii="Garamond" w:hAnsi="Garamond" w:cs="Arial"/>
        </w:rPr>
        <w:t>th</w:t>
      </w:r>
      <w:r w:rsidRPr="001D6ACB">
        <w:rPr>
          <w:rFonts w:ascii="Garamond" w:hAnsi="Garamond" w:cs="Arial"/>
        </w:rPr>
        <w:t xml:space="preserve"> ed.). Accra: Jamiesnon's Cambridge Fax books Ltd, Accra.</w:t>
      </w:r>
    </w:p>
    <w:p w:rsidR="001D6ACB" w:rsidRDefault="001D6ACB" w:rsidP="0066637A">
      <w:pPr>
        <w:autoSpaceDE w:val="0"/>
        <w:autoSpaceDN w:val="0"/>
        <w:adjustRightInd w:val="0"/>
        <w:spacing w:after="0" w:line="240" w:lineRule="auto"/>
        <w:ind w:left="720" w:hanging="720"/>
        <w:rPr>
          <w:rFonts w:ascii="Garamond" w:hAnsi="Garamond" w:cs="Arial"/>
        </w:rPr>
      </w:pPr>
    </w:p>
    <w:p w:rsidR="0066637A" w:rsidRPr="009F7BE1" w:rsidRDefault="009F7BE1" w:rsidP="0066637A">
      <w:pPr>
        <w:autoSpaceDE w:val="0"/>
        <w:autoSpaceDN w:val="0"/>
        <w:adjustRightInd w:val="0"/>
        <w:spacing w:after="0" w:line="240" w:lineRule="auto"/>
        <w:ind w:left="720" w:hanging="720"/>
        <w:rPr>
          <w:rFonts w:ascii="Garamond" w:hAnsi="Garamond" w:cs="Times New Roman"/>
          <w:b/>
        </w:rPr>
      </w:pPr>
      <w:r w:rsidRPr="009F7BE1">
        <w:rPr>
          <w:rFonts w:ascii="Garamond" w:hAnsi="Garamond" w:cs="Arial"/>
        </w:rPr>
        <w:t>COCOBOD (2009) Overview of Ghana Cocoa Industry</w:t>
      </w:r>
      <w:r w:rsidR="000D19B1">
        <w:rPr>
          <w:rFonts w:ascii="Garamond" w:hAnsi="Garamond" w:cs="Arial"/>
        </w:rPr>
        <w:t>. Unpublished document</w:t>
      </w:r>
      <w:r w:rsidR="00921429">
        <w:rPr>
          <w:rFonts w:ascii="Garamond" w:hAnsi="Garamond" w:cs="Arial"/>
        </w:rPr>
        <w:t>,</w:t>
      </w:r>
      <w:r w:rsidRPr="009F7BE1">
        <w:rPr>
          <w:rFonts w:ascii="Garamond" w:hAnsi="Garamond" w:cs="Arial"/>
        </w:rPr>
        <w:t xml:space="preserve"> Ghana Cocoa Board.</w:t>
      </w:r>
    </w:p>
    <w:p w:rsidR="009F7BE1" w:rsidRDefault="00E17F90" w:rsidP="0066637A">
      <w:pPr>
        <w:autoSpaceDE w:val="0"/>
        <w:autoSpaceDN w:val="0"/>
        <w:adjustRightInd w:val="0"/>
        <w:spacing w:after="0" w:line="240" w:lineRule="auto"/>
        <w:ind w:left="720" w:hanging="720"/>
        <w:rPr>
          <w:rFonts w:ascii="Garamond" w:hAnsi="Garamond" w:cs="Times New Roman"/>
          <w:b/>
        </w:rPr>
      </w:pPr>
      <w:r w:rsidRPr="00DE4916">
        <w:rPr>
          <w:rFonts w:ascii="Garamond" w:hAnsi="Garamond" w:cs="Times New Roman"/>
          <w:b/>
        </w:rPr>
        <w:t xml:space="preserve"> </w:t>
      </w:r>
    </w:p>
    <w:p w:rsidR="00E17F90" w:rsidRPr="00DE4916" w:rsidRDefault="00E17F90" w:rsidP="0066637A">
      <w:pPr>
        <w:autoSpaceDE w:val="0"/>
        <w:autoSpaceDN w:val="0"/>
        <w:adjustRightInd w:val="0"/>
        <w:spacing w:after="0" w:line="240" w:lineRule="auto"/>
        <w:ind w:left="720" w:hanging="720"/>
        <w:rPr>
          <w:rFonts w:ascii="Garamond" w:hAnsi="Garamond" w:cs="Arial"/>
        </w:rPr>
      </w:pPr>
      <w:r w:rsidRPr="00DE4916">
        <w:rPr>
          <w:rFonts w:ascii="Garamond" w:hAnsi="Garamond" w:cs="Arial"/>
        </w:rPr>
        <w:t>Cuong, V.H. (2000) 'Agricultural pricing policy: The case of sugar cane in Viet</w:t>
      </w:r>
      <w:r w:rsidR="00A11510">
        <w:rPr>
          <w:rFonts w:ascii="Garamond" w:hAnsi="Garamond" w:cs="Arial"/>
        </w:rPr>
        <w:t xml:space="preserve">nam in the period of 1990-1999', Master thesis. The Hague: </w:t>
      </w:r>
      <w:r w:rsidRPr="00DE4916">
        <w:rPr>
          <w:rFonts w:ascii="Garamond" w:hAnsi="Garamond" w:cs="Arial"/>
        </w:rPr>
        <w:t>Institute of Social Studies.</w:t>
      </w:r>
    </w:p>
    <w:p w:rsidR="00A11510" w:rsidRPr="00DE4916" w:rsidRDefault="00A11510" w:rsidP="0066637A">
      <w:pPr>
        <w:autoSpaceDE w:val="0"/>
        <w:autoSpaceDN w:val="0"/>
        <w:adjustRightInd w:val="0"/>
        <w:spacing w:after="0" w:line="240" w:lineRule="auto"/>
        <w:ind w:left="720" w:hanging="720"/>
        <w:rPr>
          <w:rFonts w:ascii="Garamond" w:hAnsi="Garamond" w:cs="Arial"/>
        </w:rPr>
      </w:pPr>
    </w:p>
    <w:p w:rsidR="00E17F90" w:rsidRPr="00DE4916" w:rsidRDefault="00E17F90" w:rsidP="0066637A">
      <w:pPr>
        <w:autoSpaceDE w:val="0"/>
        <w:autoSpaceDN w:val="0"/>
        <w:adjustRightInd w:val="0"/>
        <w:spacing w:after="0" w:line="240" w:lineRule="auto"/>
        <w:ind w:left="720" w:hanging="720"/>
        <w:rPr>
          <w:rFonts w:ascii="Garamond" w:hAnsi="Garamond" w:cs="Arial"/>
        </w:rPr>
      </w:pPr>
      <w:r w:rsidRPr="00DE4916">
        <w:rPr>
          <w:rFonts w:ascii="Garamond" w:hAnsi="Garamond" w:cs="Arial"/>
        </w:rPr>
        <w:t xml:space="preserve">Dormon, E.N.A., A.V. Huis and C. Leeuwis (2007) 'Effectiveness and profitability of integrated pest management for improving yield on smallholder cocoa farms in Ghana', </w:t>
      </w:r>
      <w:r w:rsidRPr="00DE4916">
        <w:rPr>
          <w:rFonts w:ascii="Garamond" w:hAnsi="Garamond" w:cs="Arial"/>
          <w:i/>
          <w:iCs/>
        </w:rPr>
        <w:t>International Journal of Tropical Insect Science</w:t>
      </w:r>
      <w:r w:rsidRPr="00DE4916">
        <w:rPr>
          <w:rFonts w:ascii="Garamond" w:hAnsi="Garamond" w:cs="Arial"/>
        </w:rPr>
        <w:t xml:space="preserve"> 27(1): 27-39.</w:t>
      </w:r>
    </w:p>
    <w:p w:rsidR="0066637A" w:rsidRPr="00DE4916" w:rsidRDefault="0066637A" w:rsidP="0066637A">
      <w:pPr>
        <w:autoSpaceDE w:val="0"/>
        <w:autoSpaceDN w:val="0"/>
        <w:adjustRightInd w:val="0"/>
        <w:spacing w:after="0" w:line="240" w:lineRule="auto"/>
        <w:ind w:left="720" w:hanging="720"/>
        <w:rPr>
          <w:rFonts w:ascii="Garamond" w:hAnsi="Garamond" w:cs="Arial"/>
        </w:rPr>
      </w:pPr>
    </w:p>
    <w:p w:rsidR="0066637A" w:rsidRPr="00DE4916" w:rsidRDefault="0066637A" w:rsidP="0066637A">
      <w:pPr>
        <w:autoSpaceDE w:val="0"/>
        <w:autoSpaceDN w:val="0"/>
        <w:adjustRightInd w:val="0"/>
        <w:spacing w:after="0" w:line="240" w:lineRule="auto"/>
        <w:ind w:left="720" w:hanging="720"/>
        <w:rPr>
          <w:rFonts w:ascii="Garamond" w:hAnsi="Garamond" w:cs="Arial"/>
        </w:rPr>
      </w:pPr>
    </w:p>
    <w:p w:rsidR="00F122B0" w:rsidRPr="00DE4916" w:rsidRDefault="00F122B0" w:rsidP="0066637A">
      <w:pPr>
        <w:autoSpaceDE w:val="0"/>
        <w:autoSpaceDN w:val="0"/>
        <w:adjustRightInd w:val="0"/>
        <w:spacing w:after="0" w:line="240" w:lineRule="auto"/>
        <w:ind w:left="720" w:hanging="720"/>
        <w:rPr>
          <w:rFonts w:ascii="Garamond" w:hAnsi="Garamond" w:cs="Arial"/>
        </w:rPr>
      </w:pPr>
      <w:r w:rsidRPr="00DE4916">
        <w:rPr>
          <w:rFonts w:ascii="Garamond" w:hAnsi="Garamond" w:cs="Arial"/>
        </w:rPr>
        <w:t xml:space="preserve">Dormon, E.N.A., A.V. Huis, C. Leeuwis, D. Obeng-Ofori and O. Sakyi-Dawson (2004) 'Causes of low productivity of cocoa in Ghana: farmers ‘perspectives and insights from research and the socio-political establishment', </w:t>
      </w:r>
      <w:r w:rsidRPr="00DE4916">
        <w:rPr>
          <w:rFonts w:ascii="Garamond" w:hAnsi="Garamond" w:cs="Arial"/>
          <w:i/>
          <w:iCs/>
        </w:rPr>
        <w:t>NJAS-Wageningen journal of life sciences</w:t>
      </w:r>
      <w:r w:rsidRPr="00DE4916">
        <w:rPr>
          <w:rFonts w:ascii="Garamond" w:hAnsi="Garamond" w:cs="Arial"/>
        </w:rPr>
        <w:t xml:space="preserve"> 52(3-4): 237-259.</w:t>
      </w:r>
    </w:p>
    <w:p w:rsidR="003D2034" w:rsidRDefault="003D2034" w:rsidP="0066637A">
      <w:pPr>
        <w:autoSpaceDE w:val="0"/>
        <w:autoSpaceDN w:val="0"/>
        <w:adjustRightInd w:val="0"/>
        <w:spacing w:after="0" w:line="240" w:lineRule="auto"/>
        <w:ind w:left="720" w:hanging="720"/>
        <w:rPr>
          <w:rFonts w:ascii="Garamond" w:hAnsi="Garamond" w:cs="Arial"/>
        </w:rPr>
      </w:pPr>
    </w:p>
    <w:p w:rsidR="00F122B0" w:rsidRPr="00DE4916" w:rsidRDefault="00F122B0" w:rsidP="0066637A">
      <w:pPr>
        <w:autoSpaceDE w:val="0"/>
        <w:autoSpaceDN w:val="0"/>
        <w:adjustRightInd w:val="0"/>
        <w:spacing w:after="0" w:line="240" w:lineRule="auto"/>
        <w:ind w:left="720" w:hanging="720"/>
        <w:rPr>
          <w:rFonts w:ascii="Garamond" w:hAnsi="Garamond" w:cs="Arial"/>
        </w:rPr>
      </w:pPr>
      <w:r w:rsidRPr="00DE4916">
        <w:rPr>
          <w:rFonts w:ascii="Garamond" w:hAnsi="Garamond" w:cs="Arial"/>
        </w:rPr>
        <w:t xml:space="preserve">Drummond, W.M. (1951) 'Objectives of an Agricultural Price Support Policy', </w:t>
      </w:r>
      <w:r w:rsidRPr="00DE4916">
        <w:rPr>
          <w:rFonts w:ascii="Garamond" w:hAnsi="Garamond" w:cs="Arial"/>
          <w:i/>
          <w:iCs/>
        </w:rPr>
        <w:t>the Canadian Journal of Economics and Political Science</w:t>
      </w:r>
      <w:r w:rsidRPr="00DE4916">
        <w:rPr>
          <w:rFonts w:ascii="Garamond" w:hAnsi="Garamond" w:cs="Arial"/>
        </w:rPr>
        <w:t xml:space="preserve"> 17(3): 344-351.</w:t>
      </w:r>
    </w:p>
    <w:p w:rsidR="0066637A" w:rsidRPr="00DE4916" w:rsidRDefault="0066637A" w:rsidP="0066637A">
      <w:pPr>
        <w:autoSpaceDE w:val="0"/>
        <w:autoSpaceDN w:val="0"/>
        <w:adjustRightInd w:val="0"/>
        <w:spacing w:after="0" w:line="240" w:lineRule="auto"/>
        <w:ind w:left="720" w:hanging="720"/>
        <w:rPr>
          <w:rFonts w:ascii="Garamond" w:hAnsi="Garamond" w:cs="Arial"/>
        </w:rPr>
      </w:pPr>
    </w:p>
    <w:p w:rsidR="00617AD5" w:rsidRDefault="00617AD5" w:rsidP="0066637A">
      <w:pPr>
        <w:autoSpaceDE w:val="0"/>
        <w:autoSpaceDN w:val="0"/>
        <w:adjustRightInd w:val="0"/>
        <w:spacing w:after="0" w:line="240" w:lineRule="auto"/>
        <w:ind w:left="720" w:hanging="720"/>
        <w:rPr>
          <w:rFonts w:ascii="Garamond" w:hAnsi="Garamond" w:cs="Arial"/>
        </w:rPr>
      </w:pPr>
      <w:r>
        <w:rPr>
          <w:rFonts w:ascii="Garamond" w:hAnsi="Garamond" w:cs="Arial"/>
        </w:rPr>
        <w:t xml:space="preserve">FAO (2009) ‘FAOSTAT data’, available at: </w:t>
      </w:r>
      <w:hyperlink r:id="rId19" w:history="1">
        <w:r w:rsidRPr="00593F0F">
          <w:rPr>
            <w:rStyle w:val="Hyperlink"/>
            <w:rFonts w:ascii="Garamond" w:hAnsi="Garamond" w:cs="Arial"/>
          </w:rPr>
          <w:t>http://faostat.fao.org/faostat</w:t>
        </w:r>
      </w:hyperlink>
      <w:r>
        <w:rPr>
          <w:rFonts w:ascii="Garamond" w:hAnsi="Garamond" w:cs="Arial"/>
        </w:rPr>
        <w:t xml:space="preserve"> (accessed 09th October, 2009)</w:t>
      </w:r>
    </w:p>
    <w:p w:rsidR="00617AD5" w:rsidRDefault="00617AD5" w:rsidP="0066637A">
      <w:pPr>
        <w:autoSpaceDE w:val="0"/>
        <w:autoSpaceDN w:val="0"/>
        <w:adjustRightInd w:val="0"/>
        <w:spacing w:after="0" w:line="240" w:lineRule="auto"/>
        <w:ind w:left="720" w:hanging="720"/>
        <w:rPr>
          <w:rFonts w:ascii="Garamond" w:hAnsi="Garamond" w:cs="Arial"/>
        </w:rPr>
      </w:pPr>
    </w:p>
    <w:p w:rsidR="00F122B0" w:rsidRPr="00DE4916" w:rsidRDefault="00F122B0" w:rsidP="0066637A">
      <w:pPr>
        <w:autoSpaceDE w:val="0"/>
        <w:autoSpaceDN w:val="0"/>
        <w:adjustRightInd w:val="0"/>
        <w:spacing w:after="0" w:line="240" w:lineRule="auto"/>
        <w:ind w:left="720" w:hanging="720"/>
        <w:rPr>
          <w:rFonts w:ascii="Garamond" w:hAnsi="Garamond" w:cs="Arial"/>
        </w:rPr>
      </w:pPr>
      <w:r w:rsidRPr="00DE4916">
        <w:rPr>
          <w:rFonts w:ascii="Garamond" w:hAnsi="Garamond" w:cs="Arial"/>
        </w:rPr>
        <w:t xml:space="preserve">Gafar, J. (1997) 'The supply response of aggregate agricultural output in Jamaica', </w:t>
      </w:r>
      <w:r w:rsidRPr="00DE4916">
        <w:rPr>
          <w:rFonts w:ascii="Garamond" w:hAnsi="Garamond" w:cs="Arial"/>
          <w:i/>
          <w:iCs/>
        </w:rPr>
        <w:t>Agricultural Economics</w:t>
      </w:r>
      <w:r w:rsidRPr="00DE4916">
        <w:rPr>
          <w:rFonts w:ascii="Garamond" w:hAnsi="Garamond" w:cs="Arial"/>
        </w:rPr>
        <w:t xml:space="preserve"> 16: 205-217.</w:t>
      </w:r>
    </w:p>
    <w:p w:rsidR="0066637A" w:rsidRPr="00DE4916" w:rsidRDefault="0066637A" w:rsidP="0066637A">
      <w:pPr>
        <w:autoSpaceDE w:val="0"/>
        <w:autoSpaceDN w:val="0"/>
        <w:adjustRightInd w:val="0"/>
        <w:spacing w:after="0" w:line="240" w:lineRule="auto"/>
        <w:ind w:left="720" w:hanging="720"/>
        <w:rPr>
          <w:rFonts w:ascii="Garamond" w:hAnsi="Garamond" w:cs="Times New Roman"/>
          <w:b/>
        </w:rPr>
      </w:pPr>
    </w:p>
    <w:p w:rsidR="0066637A" w:rsidRPr="00BF474F" w:rsidRDefault="00BF474F" w:rsidP="0066637A">
      <w:pPr>
        <w:autoSpaceDE w:val="0"/>
        <w:autoSpaceDN w:val="0"/>
        <w:adjustRightInd w:val="0"/>
        <w:spacing w:after="0" w:line="240" w:lineRule="auto"/>
        <w:ind w:left="720" w:hanging="720"/>
        <w:rPr>
          <w:rFonts w:ascii="Garamond" w:hAnsi="Garamond" w:cs="Arial"/>
        </w:rPr>
      </w:pPr>
      <w:r w:rsidRPr="00BF474F">
        <w:rPr>
          <w:rFonts w:ascii="Garamond" w:hAnsi="Garamond" w:cs="Arial"/>
        </w:rPr>
        <w:t xml:space="preserve">Gugarati, D.N. (2003) </w:t>
      </w:r>
      <w:r w:rsidRPr="00BF474F">
        <w:rPr>
          <w:rFonts w:ascii="Garamond" w:hAnsi="Garamond" w:cs="Arial"/>
          <w:i/>
          <w:iCs/>
        </w:rPr>
        <w:t>Basic</w:t>
      </w:r>
      <w:r>
        <w:rPr>
          <w:rFonts w:ascii="Garamond" w:hAnsi="Garamond" w:cs="Arial"/>
          <w:i/>
          <w:iCs/>
        </w:rPr>
        <w:t xml:space="preserve"> </w:t>
      </w:r>
      <w:r w:rsidRPr="00BF474F">
        <w:rPr>
          <w:rFonts w:ascii="Garamond" w:hAnsi="Garamond" w:cs="Arial"/>
          <w:i/>
          <w:iCs/>
        </w:rPr>
        <w:t>Econometrics</w:t>
      </w:r>
      <w:r w:rsidRPr="00BF474F">
        <w:rPr>
          <w:rFonts w:ascii="Garamond" w:hAnsi="Garamond" w:cs="Arial"/>
        </w:rPr>
        <w:t xml:space="preserve"> (fourth ed.). New York: Gary Burke.</w:t>
      </w:r>
    </w:p>
    <w:p w:rsidR="00BF474F" w:rsidRDefault="00BF474F" w:rsidP="0066637A">
      <w:pPr>
        <w:autoSpaceDE w:val="0"/>
        <w:autoSpaceDN w:val="0"/>
        <w:adjustRightInd w:val="0"/>
        <w:spacing w:after="0" w:line="240" w:lineRule="auto"/>
        <w:ind w:left="720" w:hanging="720"/>
        <w:rPr>
          <w:rFonts w:ascii="Garamond" w:hAnsi="Garamond" w:cs="Arial"/>
        </w:rPr>
      </w:pPr>
    </w:p>
    <w:p w:rsidR="00F122B0" w:rsidRPr="00DE4916" w:rsidRDefault="00F122B0" w:rsidP="0066637A">
      <w:pPr>
        <w:autoSpaceDE w:val="0"/>
        <w:autoSpaceDN w:val="0"/>
        <w:adjustRightInd w:val="0"/>
        <w:spacing w:after="0" w:line="240" w:lineRule="auto"/>
        <w:ind w:left="720" w:hanging="720"/>
        <w:rPr>
          <w:rFonts w:ascii="Garamond" w:hAnsi="Garamond" w:cs="Arial"/>
        </w:rPr>
      </w:pPr>
      <w:r w:rsidRPr="00DE4916">
        <w:rPr>
          <w:rFonts w:ascii="Garamond" w:hAnsi="Garamond" w:cs="Arial"/>
        </w:rPr>
        <w:t xml:space="preserve">Gyimah-Brempong, K. and K.K. Apraku (1987) 'Structural Change in Supply Response of Ghanaian Cocoa Production: 1933-1983', </w:t>
      </w:r>
      <w:r w:rsidRPr="00DE4916">
        <w:rPr>
          <w:rFonts w:ascii="Garamond" w:hAnsi="Garamond" w:cs="Arial"/>
          <w:i/>
          <w:iCs/>
        </w:rPr>
        <w:t>The Journal of Developing Areas</w:t>
      </w:r>
      <w:r w:rsidRPr="00DE4916">
        <w:rPr>
          <w:rFonts w:ascii="Garamond" w:hAnsi="Garamond" w:cs="Arial"/>
        </w:rPr>
        <w:t xml:space="preserve"> 22(1): 59-70.</w:t>
      </w:r>
    </w:p>
    <w:p w:rsidR="0066637A" w:rsidRPr="00DE4916" w:rsidRDefault="0066637A" w:rsidP="0066637A">
      <w:pPr>
        <w:autoSpaceDE w:val="0"/>
        <w:autoSpaceDN w:val="0"/>
        <w:adjustRightInd w:val="0"/>
        <w:spacing w:after="0" w:line="240" w:lineRule="auto"/>
        <w:ind w:left="720" w:hanging="720"/>
        <w:rPr>
          <w:rFonts w:ascii="Garamond" w:hAnsi="Garamond" w:cs="Times New Roman"/>
          <w:b/>
        </w:rPr>
      </w:pPr>
    </w:p>
    <w:p w:rsidR="00AA3A68" w:rsidRPr="00AA3A68" w:rsidRDefault="00AA3A68" w:rsidP="00AA3A68">
      <w:pPr>
        <w:autoSpaceDE w:val="0"/>
        <w:autoSpaceDN w:val="0"/>
        <w:adjustRightInd w:val="0"/>
        <w:spacing w:after="0" w:line="240" w:lineRule="auto"/>
        <w:ind w:left="720" w:hanging="720"/>
        <w:rPr>
          <w:rFonts w:ascii="Garamond" w:hAnsi="Garamond" w:cs="Arial"/>
        </w:rPr>
      </w:pPr>
      <w:r w:rsidRPr="00AA3A68">
        <w:rPr>
          <w:rFonts w:ascii="Garamond" w:hAnsi="Garamond" w:cs="Arial"/>
        </w:rPr>
        <w:t xml:space="preserve">Hadjimichael, M.T., M. Nowak, R. Sharer and A. Tahari (1996) </w:t>
      </w:r>
      <w:r w:rsidRPr="00AA3A68">
        <w:rPr>
          <w:rFonts w:ascii="Garamond" w:hAnsi="Garamond" w:cs="Arial"/>
          <w:i/>
          <w:iCs/>
        </w:rPr>
        <w:t>Adjustment for growth: the African experience</w:t>
      </w:r>
      <w:r w:rsidRPr="00AA3A68">
        <w:rPr>
          <w:rFonts w:ascii="Garamond" w:hAnsi="Garamond" w:cs="Arial"/>
        </w:rPr>
        <w:t>. Washington DC: International Monetary Fund.</w:t>
      </w:r>
    </w:p>
    <w:p w:rsidR="00AA3A68" w:rsidRPr="00AA3A68" w:rsidRDefault="00AA3A68" w:rsidP="0066637A">
      <w:pPr>
        <w:autoSpaceDE w:val="0"/>
        <w:autoSpaceDN w:val="0"/>
        <w:adjustRightInd w:val="0"/>
        <w:spacing w:after="0" w:line="240" w:lineRule="auto"/>
        <w:ind w:left="720" w:hanging="720"/>
        <w:rPr>
          <w:rFonts w:ascii="Garamond" w:hAnsi="Garamond" w:cs="Arial"/>
        </w:rPr>
      </w:pPr>
    </w:p>
    <w:p w:rsidR="0066637A" w:rsidRPr="0095153B" w:rsidRDefault="0095153B" w:rsidP="0066637A">
      <w:pPr>
        <w:autoSpaceDE w:val="0"/>
        <w:autoSpaceDN w:val="0"/>
        <w:adjustRightInd w:val="0"/>
        <w:spacing w:after="0" w:line="240" w:lineRule="auto"/>
        <w:ind w:left="720" w:hanging="720"/>
        <w:rPr>
          <w:rFonts w:ascii="Garamond" w:hAnsi="Garamond" w:cs="Arial"/>
        </w:rPr>
      </w:pPr>
      <w:r w:rsidRPr="0095153B">
        <w:rPr>
          <w:rFonts w:ascii="Garamond" w:hAnsi="Garamond" w:cs="Arial"/>
        </w:rPr>
        <w:t xml:space="preserve">Hallam, D. (1990) </w:t>
      </w:r>
      <w:r w:rsidRPr="0095153B">
        <w:rPr>
          <w:rFonts w:ascii="Garamond" w:hAnsi="Garamond" w:cs="Arial"/>
          <w:i/>
          <w:iCs/>
        </w:rPr>
        <w:t>Economic modelling of agricultural commodity markets</w:t>
      </w:r>
      <w:r w:rsidRPr="0095153B">
        <w:rPr>
          <w:rFonts w:ascii="Garamond" w:hAnsi="Garamond" w:cs="Arial"/>
        </w:rPr>
        <w:t xml:space="preserve"> (First ed.). London: Routledge.</w:t>
      </w:r>
    </w:p>
    <w:p w:rsidR="0095153B" w:rsidRDefault="0095153B" w:rsidP="0066637A">
      <w:pPr>
        <w:autoSpaceDE w:val="0"/>
        <w:autoSpaceDN w:val="0"/>
        <w:adjustRightInd w:val="0"/>
        <w:spacing w:after="0" w:line="240" w:lineRule="auto"/>
        <w:ind w:left="720" w:hanging="720"/>
        <w:rPr>
          <w:rFonts w:ascii="Garamond" w:hAnsi="Garamond" w:cs="Arial"/>
        </w:rPr>
      </w:pPr>
    </w:p>
    <w:p w:rsidR="00F122B0" w:rsidRPr="00DE4916" w:rsidRDefault="00F122B0" w:rsidP="0066637A">
      <w:pPr>
        <w:autoSpaceDE w:val="0"/>
        <w:autoSpaceDN w:val="0"/>
        <w:adjustRightInd w:val="0"/>
        <w:spacing w:after="0" w:line="240" w:lineRule="auto"/>
        <w:ind w:left="720" w:hanging="720"/>
        <w:rPr>
          <w:rFonts w:ascii="Garamond" w:hAnsi="Garamond" w:cs="Arial"/>
        </w:rPr>
      </w:pPr>
      <w:r w:rsidRPr="00DE4916">
        <w:rPr>
          <w:rFonts w:ascii="Garamond" w:hAnsi="Garamond" w:cs="Arial"/>
        </w:rPr>
        <w:t xml:space="preserve">Hattink, W., N. Heerink and G. Thijssen (1998) 'Supply Response of Cocoa in Ghana: a Farm-level Profit Function Analysis’, </w:t>
      </w:r>
      <w:r w:rsidRPr="00DE4916">
        <w:rPr>
          <w:rFonts w:ascii="Garamond" w:hAnsi="Garamond" w:cs="Arial"/>
          <w:i/>
          <w:iCs/>
        </w:rPr>
        <w:t>Journal of African Economies</w:t>
      </w:r>
      <w:r w:rsidRPr="00DE4916">
        <w:rPr>
          <w:rFonts w:ascii="Garamond" w:hAnsi="Garamond" w:cs="Arial"/>
        </w:rPr>
        <w:t xml:space="preserve"> 7(3): 424-444.</w:t>
      </w:r>
    </w:p>
    <w:p w:rsidR="0066637A" w:rsidRPr="00DE4916" w:rsidRDefault="0066637A" w:rsidP="0066637A">
      <w:pPr>
        <w:autoSpaceDE w:val="0"/>
        <w:autoSpaceDN w:val="0"/>
        <w:adjustRightInd w:val="0"/>
        <w:spacing w:after="0" w:line="240" w:lineRule="auto"/>
        <w:ind w:left="720" w:hanging="720"/>
        <w:rPr>
          <w:rFonts w:ascii="Garamond" w:hAnsi="Garamond" w:cs="Arial"/>
        </w:rPr>
      </w:pPr>
    </w:p>
    <w:p w:rsidR="00F122B0" w:rsidRPr="00DE4916" w:rsidRDefault="00F122B0" w:rsidP="0066637A">
      <w:pPr>
        <w:autoSpaceDE w:val="0"/>
        <w:autoSpaceDN w:val="0"/>
        <w:adjustRightInd w:val="0"/>
        <w:spacing w:after="0" w:line="240" w:lineRule="auto"/>
        <w:ind w:left="720" w:hanging="720"/>
        <w:rPr>
          <w:rFonts w:ascii="Garamond" w:hAnsi="Garamond" w:cs="Arial"/>
        </w:rPr>
      </w:pPr>
      <w:r w:rsidRPr="00DE4916">
        <w:rPr>
          <w:rFonts w:ascii="Garamond" w:hAnsi="Garamond" w:cs="Arial"/>
        </w:rPr>
        <w:t xml:space="preserve">Herdt, R.W. (1970) 'A Disaggregated Approach to Aggregate Supply', </w:t>
      </w:r>
      <w:r w:rsidRPr="00DE4916">
        <w:rPr>
          <w:rFonts w:ascii="Garamond" w:hAnsi="Garamond" w:cs="Arial"/>
          <w:i/>
          <w:iCs/>
        </w:rPr>
        <w:t>Africa Journal of Agricultural Economics</w:t>
      </w:r>
      <w:r w:rsidRPr="00DE4916">
        <w:rPr>
          <w:rFonts w:ascii="Garamond" w:hAnsi="Garamond" w:cs="Arial"/>
        </w:rPr>
        <w:t xml:space="preserve"> 52(4): 512-520.</w:t>
      </w:r>
    </w:p>
    <w:p w:rsidR="0066637A" w:rsidRPr="00DE4916" w:rsidRDefault="0066637A" w:rsidP="0066637A">
      <w:pPr>
        <w:autoSpaceDE w:val="0"/>
        <w:autoSpaceDN w:val="0"/>
        <w:adjustRightInd w:val="0"/>
        <w:spacing w:after="0" w:line="240" w:lineRule="auto"/>
        <w:ind w:left="720" w:hanging="720"/>
        <w:rPr>
          <w:rFonts w:ascii="Garamond" w:hAnsi="Garamond" w:cs="Times New Roman"/>
          <w:b/>
        </w:rPr>
      </w:pPr>
    </w:p>
    <w:p w:rsidR="00F122B0" w:rsidRPr="00DE4916" w:rsidRDefault="00F122B0" w:rsidP="0066637A">
      <w:pPr>
        <w:autoSpaceDE w:val="0"/>
        <w:autoSpaceDN w:val="0"/>
        <w:adjustRightInd w:val="0"/>
        <w:spacing w:after="0" w:line="240" w:lineRule="auto"/>
        <w:ind w:left="720" w:hanging="720"/>
        <w:rPr>
          <w:rFonts w:ascii="Garamond" w:hAnsi="Garamond" w:cs="Arial"/>
        </w:rPr>
      </w:pPr>
      <w:r w:rsidRPr="00DE4916">
        <w:rPr>
          <w:rFonts w:ascii="Garamond" w:hAnsi="Garamond" w:cs="Times New Roman"/>
          <w:b/>
        </w:rPr>
        <w:t xml:space="preserve"> H</w:t>
      </w:r>
      <w:r w:rsidRPr="00DE4916">
        <w:rPr>
          <w:rFonts w:ascii="Garamond" w:hAnsi="Garamond" w:cs="Arial"/>
        </w:rPr>
        <w:t xml:space="preserve">unter, J.M. (1961) 'Akotuakrom: A case study of a devastated Cocoa Village in Ghana', </w:t>
      </w:r>
      <w:r w:rsidRPr="00DE4916">
        <w:rPr>
          <w:rFonts w:ascii="Garamond" w:hAnsi="Garamond" w:cs="Arial"/>
          <w:i/>
          <w:iCs/>
        </w:rPr>
        <w:t xml:space="preserve">Transaction and </w:t>
      </w:r>
      <w:r w:rsidR="000064D9" w:rsidRPr="00DE4916">
        <w:rPr>
          <w:rFonts w:ascii="Garamond" w:hAnsi="Garamond" w:cs="Arial"/>
          <w:i/>
          <w:iCs/>
        </w:rPr>
        <w:t>Papers (Institute</w:t>
      </w:r>
      <w:r w:rsidRPr="00DE4916">
        <w:rPr>
          <w:rFonts w:ascii="Garamond" w:hAnsi="Garamond" w:cs="Arial"/>
          <w:i/>
          <w:iCs/>
        </w:rPr>
        <w:t xml:space="preserve"> of British Geographers)</w:t>
      </w:r>
      <w:r w:rsidRPr="00DE4916">
        <w:rPr>
          <w:rFonts w:ascii="Garamond" w:hAnsi="Garamond" w:cs="Arial"/>
        </w:rPr>
        <w:t>(29): 161-186.</w:t>
      </w:r>
    </w:p>
    <w:p w:rsidR="00DE3EF2" w:rsidRDefault="00DE3EF2" w:rsidP="00DE3EF2">
      <w:pPr>
        <w:autoSpaceDE w:val="0"/>
        <w:autoSpaceDN w:val="0"/>
        <w:adjustRightInd w:val="0"/>
        <w:spacing w:after="0" w:line="240" w:lineRule="auto"/>
        <w:ind w:left="720" w:hanging="720"/>
        <w:rPr>
          <w:rFonts w:ascii="Garamond" w:hAnsi="Garamond" w:cs="Arial"/>
        </w:rPr>
      </w:pPr>
    </w:p>
    <w:p w:rsidR="00DE3EF2" w:rsidRDefault="00DE3EF2" w:rsidP="00DE3EF2">
      <w:pPr>
        <w:autoSpaceDE w:val="0"/>
        <w:autoSpaceDN w:val="0"/>
        <w:adjustRightInd w:val="0"/>
        <w:spacing w:after="0" w:line="240" w:lineRule="auto"/>
        <w:ind w:left="720" w:hanging="720"/>
        <w:rPr>
          <w:rFonts w:ascii="Garamond" w:hAnsi="Garamond" w:cs="Arial"/>
        </w:rPr>
      </w:pPr>
      <w:r w:rsidRPr="00A11510">
        <w:rPr>
          <w:rFonts w:ascii="Garamond" w:hAnsi="Garamond" w:cs="Arial"/>
        </w:rPr>
        <w:t>ICCO (2005) ' Annual Report 2003/04': International Cocoa Organization.</w:t>
      </w:r>
    </w:p>
    <w:p w:rsidR="00DE3EF2" w:rsidRDefault="00DE3EF2" w:rsidP="00DE3EF2">
      <w:pPr>
        <w:autoSpaceDE w:val="0"/>
        <w:autoSpaceDN w:val="0"/>
        <w:adjustRightInd w:val="0"/>
        <w:spacing w:after="0" w:line="240" w:lineRule="auto"/>
        <w:ind w:left="720" w:hanging="720"/>
        <w:rPr>
          <w:rFonts w:ascii="Garamond" w:hAnsi="Garamond" w:cs="Arial"/>
        </w:rPr>
      </w:pPr>
    </w:p>
    <w:p w:rsidR="00DE3EF2" w:rsidRPr="008E73DB" w:rsidRDefault="00DE3EF2" w:rsidP="00DE3EF2">
      <w:pPr>
        <w:autoSpaceDE w:val="0"/>
        <w:autoSpaceDN w:val="0"/>
        <w:adjustRightInd w:val="0"/>
        <w:spacing w:after="0" w:line="240" w:lineRule="auto"/>
        <w:ind w:left="720" w:hanging="720"/>
        <w:rPr>
          <w:rFonts w:ascii="Garamond" w:hAnsi="Garamond" w:cs="Arial"/>
        </w:rPr>
      </w:pPr>
      <w:r w:rsidRPr="008E73DB">
        <w:rPr>
          <w:rFonts w:ascii="Garamond" w:hAnsi="Garamond" w:cs="Arial"/>
        </w:rPr>
        <w:t>ICCO (2006) 'Annual Report 2004/05': International Cocoa Organization.</w:t>
      </w:r>
    </w:p>
    <w:p w:rsidR="007A2233" w:rsidRDefault="007A2233" w:rsidP="00DE3EF2">
      <w:pPr>
        <w:autoSpaceDE w:val="0"/>
        <w:autoSpaceDN w:val="0"/>
        <w:adjustRightInd w:val="0"/>
        <w:spacing w:after="0" w:line="240" w:lineRule="auto"/>
        <w:ind w:left="720" w:hanging="720"/>
        <w:rPr>
          <w:rFonts w:ascii="Garamond" w:hAnsi="Garamond" w:cs="Arial"/>
        </w:rPr>
      </w:pPr>
    </w:p>
    <w:p w:rsidR="00DE3EF2" w:rsidRPr="007A2233" w:rsidRDefault="00DE3EF2" w:rsidP="00DE3EF2">
      <w:pPr>
        <w:autoSpaceDE w:val="0"/>
        <w:autoSpaceDN w:val="0"/>
        <w:adjustRightInd w:val="0"/>
        <w:spacing w:after="0" w:line="240" w:lineRule="auto"/>
        <w:ind w:left="720" w:hanging="720"/>
        <w:rPr>
          <w:rFonts w:ascii="Garamond" w:hAnsi="Garamond" w:cs="Arial"/>
        </w:rPr>
      </w:pPr>
      <w:r w:rsidRPr="007A2233">
        <w:rPr>
          <w:rFonts w:ascii="Garamond" w:hAnsi="Garamond" w:cs="Arial"/>
        </w:rPr>
        <w:t xml:space="preserve"> </w:t>
      </w:r>
      <w:r w:rsidR="007A2233" w:rsidRPr="007A2233">
        <w:rPr>
          <w:rFonts w:ascii="Garamond" w:hAnsi="Garamond" w:cs="Arial"/>
          <w:i/>
          <w:iCs/>
        </w:rPr>
        <w:t>ICCO</w:t>
      </w:r>
      <w:r w:rsidR="007A2233" w:rsidRPr="007A2233">
        <w:rPr>
          <w:rFonts w:ascii="Garamond" w:hAnsi="Garamond" w:cs="Arial"/>
        </w:rPr>
        <w:t xml:space="preserve"> (2008) 'Annual Report 2006/07': International Cocoa Organization.</w:t>
      </w:r>
    </w:p>
    <w:p w:rsidR="004142FD" w:rsidRDefault="004142FD" w:rsidP="0066637A">
      <w:pPr>
        <w:autoSpaceDE w:val="0"/>
        <w:autoSpaceDN w:val="0"/>
        <w:adjustRightInd w:val="0"/>
        <w:spacing w:after="0" w:line="240" w:lineRule="auto"/>
        <w:ind w:left="720" w:hanging="720"/>
        <w:rPr>
          <w:rFonts w:ascii="Garamond" w:hAnsi="Garamond" w:cs="Arial"/>
        </w:rPr>
      </w:pPr>
    </w:p>
    <w:p w:rsidR="0066637A" w:rsidRPr="004142FD" w:rsidRDefault="00DE3EF2" w:rsidP="0066637A">
      <w:pPr>
        <w:autoSpaceDE w:val="0"/>
        <w:autoSpaceDN w:val="0"/>
        <w:adjustRightInd w:val="0"/>
        <w:spacing w:after="0" w:line="240" w:lineRule="auto"/>
        <w:ind w:left="720" w:hanging="720"/>
        <w:rPr>
          <w:rFonts w:ascii="Garamond" w:hAnsi="Garamond" w:cs="Arial"/>
        </w:rPr>
      </w:pPr>
      <w:r w:rsidRPr="004142FD">
        <w:rPr>
          <w:rFonts w:ascii="Garamond" w:hAnsi="Garamond" w:cs="Arial"/>
        </w:rPr>
        <w:t xml:space="preserve"> </w:t>
      </w:r>
      <w:r w:rsidR="004142FD" w:rsidRPr="004142FD">
        <w:rPr>
          <w:rFonts w:ascii="Garamond" w:hAnsi="Garamond" w:cs="Arial"/>
        </w:rPr>
        <w:t>ICCO (2002) 'Annual Report 2000/01': International Cocoa Organization.</w:t>
      </w:r>
    </w:p>
    <w:p w:rsidR="004142FD" w:rsidRDefault="004142FD" w:rsidP="0066637A">
      <w:pPr>
        <w:autoSpaceDE w:val="0"/>
        <w:autoSpaceDN w:val="0"/>
        <w:adjustRightInd w:val="0"/>
        <w:spacing w:after="0" w:line="240" w:lineRule="auto"/>
        <w:ind w:left="720" w:hanging="720"/>
        <w:rPr>
          <w:rFonts w:ascii="Garamond" w:hAnsi="Garamond" w:cs="Arial"/>
        </w:rPr>
      </w:pPr>
    </w:p>
    <w:p w:rsidR="00F122B0" w:rsidRPr="00DE4916" w:rsidRDefault="00F122B0" w:rsidP="0066637A">
      <w:pPr>
        <w:autoSpaceDE w:val="0"/>
        <w:autoSpaceDN w:val="0"/>
        <w:adjustRightInd w:val="0"/>
        <w:spacing w:after="0" w:line="240" w:lineRule="auto"/>
        <w:ind w:left="720" w:hanging="720"/>
        <w:rPr>
          <w:rFonts w:ascii="Garamond" w:hAnsi="Garamond" w:cs="Arial"/>
        </w:rPr>
      </w:pPr>
      <w:r w:rsidRPr="00DE4916">
        <w:rPr>
          <w:rFonts w:ascii="Garamond" w:hAnsi="Garamond" w:cs="Arial"/>
        </w:rPr>
        <w:t xml:space="preserve">Jabara, C.L. (1985) 'Agricultural Pricing Policy in Kenya', </w:t>
      </w:r>
      <w:r w:rsidRPr="00DE4916">
        <w:rPr>
          <w:rFonts w:ascii="Garamond" w:hAnsi="Garamond" w:cs="Arial"/>
          <w:i/>
          <w:iCs/>
        </w:rPr>
        <w:t>World Development</w:t>
      </w:r>
      <w:r w:rsidRPr="00DE4916">
        <w:rPr>
          <w:rFonts w:ascii="Garamond" w:hAnsi="Garamond" w:cs="Arial"/>
        </w:rPr>
        <w:t xml:space="preserve"> 13(5): 611-626.</w:t>
      </w:r>
    </w:p>
    <w:p w:rsidR="0066637A" w:rsidRPr="00DE4916" w:rsidRDefault="0066637A" w:rsidP="0066637A">
      <w:pPr>
        <w:autoSpaceDE w:val="0"/>
        <w:autoSpaceDN w:val="0"/>
        <w:adjustRightInd w:val="0"/>
        <w:spacing w:after="0" w:line="240" w:lineRule="auto"/>
        <w:ind w:left="720" w:hanging="720"/>
        <w:rPr>
          <w:rFonts w:ascii="Garamond" w:hAnsi="Garamond" w:cs="Times New Roman"/>
          <w:b/>
        </w:rPr>
      </w:pPr>
    </w:p>
    <w:p w:rsidR="00F122B0" w:rsidRPr="00DE4916" w:rsidRDefault="00F122B0" w:rsidP="0066637A">
      <w:pPr>
        <w:autoSpaceDE w:val="0"/>
        <w:autoSpaceDN w:val="0"/>
        <w:adjustRightInd w:val="0"/>
        <w:spacing w:after="0" w:line="240" w:lineRule="auto"/>
        <w:ind w:left="720" w:hanging="720"/>
        <w:rPr>
          <w:rFonts w:ascii="Garamond" w:hAnsi="Garamond" w:cs="Arial"/>
        </w:rPr>
      </w:pPr>
      <w:r w:rsidRPr="00DE4916">
        <w:rPr>
          <w:rFonts w:ascii="Garamond" w:hAnsi="Garamond" w:cs="Times New Roman"/>
          <w:b/>
        </w:rPr>
        <w:t xml:space="preserve"> </w:t>
      </w:r>
      <w:r w:rsidRPr="00DE4916">
        <w:rPr>
          <w:rFonts w:ascii="Garamond" w:hAnsi="Garamond" w:cs="Arial"/>
        </w:rPr>
        <w:t xml:space="preserve">Janvry, A.D. and E. Sadoulet (1987) 'Agricultural Price Policy in General Equilibrium Models: Results and Comparisons', </w:t>
      </w:r>
      <w:r w:rsidRPr="00DE4916">
        <w:rPr>
          <w:rFonts w:ascii="Garamond" w:hAnsi="Garamond" w:cs="Arial"/>
          <w:i/>
          <w:iCs/>
        </w:rPr>
        <w:t>American Journal of Agricultural Economics</w:t>
      </w:r>
      <w:r w:rsidRPr="00DE4916">
        <w:rPr>
          <w:rFonts w:ascii="Garamond" w:hAnsi="Garamond" w:cs="Arial"/>
        </w:rPr>
        <w:t xml:space="preserve"> 69(2): 230-246.</w:t>
      </w:r>
    </w:p>
    <w:p w:rsidR="0066637A" w:rsidRPr="00DE4916" w:rsidRDefault="0066637A" w:rsidP="0066637A">
      <w:pPr>
        <w:autoSpaceDE w:val="0"/>
        <w:autoSpaceDN w:val="0"/>
        <w:adjustRightInd w:val="0"/>
        <w:spacing w:after="0" w:line="240" w:lineRule="auto"/>
        <w:ind w:left="720" w:hanging="720"/>
        <w:rPr>
          <w:rFonts w:ascii="Garamond" w:hAnsi="Garamond" w:cs="Times New Roman"/>
          <w:b/>
        </w:rPr>
      </w:pPr>
    </w:p>
    <w:p w:rsidR="00F122B0" w:rsidRPr="00DE4916" w:rsidRDefault="00F122B0" w:rsidP="0066637A">
      <w:pPr>
        <w:autoSpaceDE w:val="0"/>
        <w:autoSpaceDN w:val="0"/>
        <w:adjustRightInd w:val="0"/>
        <w:spacing w:after="0" w:line="240" w:lineRule="auto"/>
        <w:ind w:left="720" w:hanging="720"/>
        <w:rPr>
          <w:rFonts w:ascii="Garamond" w:hAnsi="Garamond" w:cs="Arial"/>
        </w:rPr>
      </w:pPr>
      <w:r w:rsidRPr="00DE4916">
        <w:rPr>
          <w:rFonts w:ascii="Garamond" w:hAnsi="Garamond" w:cs="Times New Roman"/>
          <w:b/>
        </w:rPr>
        <w:t xml:space="preserve"> </w:t>
      </w:r>
      <w:r w:rsidRPr="00DE4916">
        <w:rPr>
          <w:rFonts w:ascii="Garamond" w:hAnsi="Garamond" w:cs="Arial"/>
        </w:rPr>
        <w:t xml:space="preserve">Krishnaji, N. (1990) 'Agricultural Price Policy: A survey with Reference to Indian Food grain Economy', </w:t>
      </w:r>
      <w:r w:rsidRPr="00DE4916">
        <w:rPr>
          <w:rFonts w:ascii="Garamond" w:hAnsi="Garamond" w:cs="Arial"/>
          <w:i/>
          <w:iCs/>
        </w:rPr>
        <w:t>Economic and Political Weekly</w:t>
      </w:r>
      <w:r w:rsidRPr="00DE4916">
        <w:rPr>
          <w:rFonts w:ascii="Garamond" w:hAnsi="Garamond" w:cs="Arial"/>
        </w:rPr>
        <w:t xml:space="preserve"> 25(26): 54-63.</w:t>
      </w:r>
    </w:p>
    <w:p w:rsidR="0066637A" w:rsidRPr="00DE4916" w:rsidRDefault="0066637A" w:rsidP="0066637A">
      <w:pPr>
        <w:autoSpaceDE w:val="0"/>
        <w:autoSpaceDN w:val="0"/>
        <w:adjustRightInd w:val="0"/>
        <w:spacing w:after="0" w:line="240" w:lineRule="auto"/>
        <w:ind w:left="720" w:hanging="720"/>
        <w:rPr>
          <w:rFonts w:ascii="Garamond" w:hAnsi="Garamond" w:cs="Arial"/>
        </w:rPr>
      </w:pPr>
    </w:p>
    <w:p w:rsidR="00F122B0" w:rsidRPr="00DE4916" w:rsidRDefault="00F122B0" w:rsidP="0066637A">
      <w:pPr>
        <w:autoSpaceDE w:val="0"/>
        <w:autoSpaceDN w:val="0"/>
        <w:adjustRightInd w:val="0"/>
        <w:spacing w:after="0" w:line="240" w:lineRule="auto"/>
        <w:ind w:left="720" w:hanging="720"/>
        <w:rPr>
          <w:rFonts w:ascii="Garamond" w:hAnsi="Garamond" w:cs="Arial"/>
        </w:rPr>
      </w:pPr>
      <w:r w:rsidRPr="00DE4916">
        <w:rPr>
          <w:rFonts w:ascii="Garamond" w:hAnsi="Garamond" w:cs="Arial"/>
        </w:rPr>
        <w:t xml:space="preserve">Krueger, A.O. (1996) 'Political Economy of Agricultural Policy', </w:t>
      </w:r>
      <w:r w:rsidRPr="00DE4916">
        <w:rPr>
          <w:rFonts w:ascii="Garamond" w:hAnsi="Garamond" w:cs="Arial"/>
          <w:i/>
          <w:iCs/>
        </w:rPr>
        <w:t>Public Choice</w:t>
      </w:r>
      <w:r w:rsidRPr="00DE4916">
        <w:rPr>
          <w:rFonts w:ascii="Garamond" w:hAnsi="Garamond" w:cs="Arial"/>
        </w:rPr>
        <w:t xml:space="preserve"> 87(1/2): 163-175.</w:t>
      </w:r>
    </w:p>
    <w:p w:rsidR="0066637A" w:rsidRPr="00DE4916" w:rsidRDefault="0066637A" w:rsidP="0066637A">
      <w:pPr>
        <w:autoSpaceDE w:val="0"/>
        <w:autoSpaceDN w:val="0"/>
        <w:adjustRightInd w:val="0"/>
        <w:spacing w:after="0" w:line="240" w:lineRule="auto"/>
        <w:ind w:left="720" w:hanging="720"/>
        <w:rPr>
          <w:rFonts w:ascii="Garamond" w:hAnsi="Garamond" w:cs="Times New Roman"/>
          <w:b/>
        </w:rPr>
      </w:pPr>
    </w:p>
    <w:p w:rsidR="00F122B0" w:rsidRPr="00DE4916" w:rsidRDefault="00F122B0" w:rsidP="0066637A">
      <w:pPr>
        <w:autoSpaceDE w:val="0"/>
        <w:autoSpaceDN w:val="0"/>
        <w:adjustRightInd w:val="0"/>
        <w:spacing w:after="0" w:line="240" w:lineRule="auto"/>
        <w:ind w:left="720" w:hanging="720"/>
        <w:rPr>
          <w:rFonts w:ascii="Garamond" w:hAnsi="Garamond" w:cs="Arial"/>
        </w:rPr>
      </w:pPr>
      <w:r w:rsidRPr="00DE4916">
        <w:rPr>
          <w:rFonts w:ascii="Garamond" w:hAnsi="Garamond" w:cs="Times New Roman"/>
          <w:b/>
        </w:rPr>
        <w:t xml:space="preserve"> </w:t>
      </w:r>
      <w:r w:rsidRPr="00DE4916">
        <w:rPr>
          <w:rFonts w:ascii="Garamond" w:hAnsi="Garamond" w:cs="Arial"/>
        </w:rPr>
        <w:t>Limbwambwa, C. (1992) 'Agricultural Marketing and Pricing Policy in Zambia: How they contri</w:t>
      </w:r>
      <w:r w:rsidR="00CA47FB">
        <w:rPr>
          <w:rFonts w:ascii="Garamond" w:hAnsi="Garamond" w:cs="Arial"/>
        </w:rPr>
        <w:t>buted to Rural Food Insecurity', Master thesis. The Hague:</w:t>
      </w:r>
      <w:r w:rsidRPr="00DE4916">
        <w:rPr>
          <w:rFonts w:ascii="Garamond" w:hAnsi="Garamond" w:cs="Arial"/>
        </w:rPr>
        <w:t xml:space="preserve"> Institute of Social Studies.</w:t>
      </w:r>
    </w:p>
    <w:p w:rsidR="0066637A" w:rsidRPr="00DE4916" w:rsidRDefault="0066637A" w:rsidP="0066637A">
      <w:pPr>
        <w:autoSpaceDE w:val="0"/>
        <w:autoSpaceDN w:val="0"/>
        <w:adjustRightInd w:val="0"/>
        <w:spacing w:after="0" w:line="240" w:lineRule="auto"/>
        <w:ind w:left="720" w:hanging="720"/>
        <w:rPr>
          <w:rFonts w:ascii="Garamond" w:hAnsi="Garamond" w:cs="Times New Roman"/>
          <w:b/>
        </w:rPr>
      </w:pPr>
    </w:p>
    <w:p w:rsidR="00F122B0" w:rsidRPr="00DE4916" w:rsidRDefault="00F122B0" w:rsidP="0066637A">
      <w:pPr>
        <w:autoSpaceDE w:val="0"/>
        <w:autoSpaceDN w:val="0"/>
        <w:adjustRightInd w:val="0"/>
        <w:spacing w:after="0" w:line="240" w:lineRule="auto"/>
        <w:ind w:left="720" w:hanging="720"/>
        <w:rPr>
          <w:rFonts w:ascii="Garamond" w:hAnsi="Garamond" w:cs="Arial"/>
        </w:rPr>
      </w:pPr>
      <w:r w:rsidRPr="00DE4916">
        <w:rPr>
          <w:rFonts w:ascii="Garamond" w:hAnsi="Garamond" w:cs="Times New Roman"/>
          <w:b/>
        </w:rPr>
        <w:t xml:space="preserve"> </w:t>
      </w:r>
      <w:r w:rsidRPr="00DE4916">
        <w:rPr>
          <w:rFonts w:ascii="Garamond" w:hAnsi="Garamond" w:cs="Arial"/>
        </w:rPr>
        <w:t xml:space="preserve">Lipsey, R.G. and K.A. Chrystal (2007) </w:t>
      </w:r>
      <w:r w:rsidRPr="00DE4916">
        <w:rPr>
          <w:rFonts w:ascii="Garamond" w:hAnsi="Garamond" w:cs="Arial"/>
          <w:i/>
          <w:iCs/>
        </w:rPr>
        <w:t>Economics</w:t>
      </w:r>
      <w:r w:rsidRPr="00DE4916">
        <w:rPr>
          <w:rFonts w:ascii="Garamond" w:hAnsi="Garamond" w:cs="Arial"/>
        </w:rPr>
        <w:t xml:space="preserve"> (11th ed.): Oxford University Press.</w:t>
      </w:r>
    </w:p>
    <w:p w:rsidR="0066637A" w:rsidRPr="00DE4916" w:rsidRDefault="0066637A" w:rsidP="0066637A">
      <w:pPr>
        <w:autoSpaceDE w:val="0"/>
        <w:autoSpaceDN w:val="0"/>
        <w:adjustRightInd w:val="0"/>
        <w:spacing w:after="0" w:line="240" w:lineRule="auto"/>
        <w:ind w:left="720" w:hanging="720"/>
        <w:rPr>
          <w:rFonts w:ascii="Garamond" w:hAnsi="Garamond" w:cs="Times New Roman"/>
          <w:b/>
        </w:rPr>
      </w:pPr>
    </w:p>
    <w:p w:rsidR="0066637A" w:rsidRPr="00805098" w:rsidRDefault="006B2F28" w:rsidP="0066637A">
      <w:pPr>
        <w:autoSpaceDE w:val="0"/>
        <w:autoSpaceDN w:val="0"/>
        <w:adjustRightInd w:val="0"/>
        <w:spacing w:after="0" w:line="240" w:lineRule="auto"/>
        <w:ind w:left="720" w:hanging="720"/>
        <w:rPr>
          <w:rFonts w:ascii="Garamond" w:hAnsi="Garamond" w:cs="Times New Roman"/>
          <w:b/>
        </w:rPr>
      </w:pPr>
      <w:r w:rsidRPr="00805098">
        <w:rPr>
          <w:rFonts w:ascii="Garamond" w:hAnsi="Garamond" w:cs="Arial"/>
        </w:rPr>
        <w:lastRenderedPageBreak/>
        <w:t xml:space="preserve">Lipsey, R.G. and C.D. Harbury (1992) </w:t>
      </w:r>
      <w:r w:rsidRPr="00805098">
        <w:rPr>
          <w:rFonts w:ascii="Garamond" w:hAnsi="Garamond" w:cs="Arial"/>
          <w:i/>
          <w:iCs/>
        </w:rPr>
        <w:t>First principles of economics</w:t>
      </w:r>
      <w:r w:rsidRPr="00805098">
        <w:rPr>
          <w:rFonts w:ascii="Garamond" w:hAnsi="Garamond" w:cs="Arial"/>
        </w:rPr>
        <w:t xml:space="preserve"> (2nd ed.). Oxford: Oxford university press.</w:t>
      </w:r>
    </w:p>
    <w:p w:rsidR="006B2F28" w:rsidRPr="006B2F28" w:rsidRDefault="00F122B0" w:rsidP="0066637A">
      <w:pPr>
        <w:autoSpaceDE w:val="0"/>
        <w:autoSpaceDN w:val="0"/>
        <w:adjustRightInd w:val="0"/>
        <w:spacing w:after="0" w:line="240" w:lineRule="auto"/>
        <w:ind w:left="720" w:hanging="720"/>
        <w:rPr>
          <w:rFonts w:ascii="Garamond" w:hAnsi="Garamond" w:cs="Times New Roman"/>
          <w:b/>
        </w:rPr>
      </w:pPr>
      <w:r w:rsidRPr="006B2F28">
        <w:rPr>
          <w:rFonts w:ascii="Garamond" w:hAnsi="Garamond" w:cs="Times New Roman"/>
          <w:b/>
        </w:rPr>
        <w:t xml:space="preserve"> </w:t>
      </w:r>
      <w:r w:rsidR="006B2F28">
        <w:rPr>
          <w:rFonts w:ascii="Garamond" w:hAnsi="Garamond" w:cs="Arial"/>
        </w:rPr>
        <w:t xml:space="preserve">Maddala, G.S. and I. </w:t>
      </w:r>
      <w:r w:rsidR="006B2F28" w:rsidRPr="006B2F28">
        <w:rPr>
          <w:rFonts w:ascii="Garamond" w:hAnsi="Garamond" w:cs="Arial"/>
        </w:rPr>
        <w:t xml:space="preserve">M. Kim (1998) </w:t>
      </w:r>
      <w:r w:rsidR="006B2F28" w:rsidRPr="006B2F28">
        <w:rPr>
          <w:rFonts w:ascii="Garamond" w:hAnsi="Garamond" w:cs="Arial"/>
          <w:i/>
          <w:iCs/>
        </w:rPr>
        <w:t>Unit roots, Cointegration, and Structural Change</w:t>
      </w:r>
      <w:r w:rsidR="006B2F28" w:rsidRPr="006B2F28">
        <w:rPr>
          <w:rFonts w:ascii="Garamond" w:hAnsi="Garamond" w:cs="Arial"/>
        </w:rPr>
        <w:t>. UK: Cambridge University Press.</w:t>
      </w:r>
    </w:p>
    <w:p w:rsidR="006B2F28" w:rsidRDefault="006B2F28" w:rsidP="0066637A">
      <w:pPr>
        <w:autoSpaceDE w:val="0"/>
        <w:autoSpaceDN w:val="0"/>
        <w:adjustRightInd w:val="0"/>
        <w:spacing w:after="0" w:line="240" w:lineRule="auto"/>
        <w:ind w:left="720" w:hanging="720"/>
        <w:rPr>
          <w:rFonts w:ascii="Garamond" w:hAnsi="Garamond" w:cs="Arial"/>
        </w:rPr>
      </w:pPr>
    </w:p>
    <w:p w:rsidR="006643C4" w:rsidRPr="00DE4916" w:rsidRDefault="00BA778B" w:rsidP="0066637A">
      <w:pPr>
        <w:autoSpaceDE w:val="0"/>
        <w:autoSpaceDN w:val="0"/>
        <w:adjustRightInd w:val="0"/>
        <w:spacing w:after="0" w:line="240" w:lineRule="auto"/>
        <w:ind w:left="720" w:hanging="720"/>
        <w:rPr>
          <w:rFonts w:ascii="Garamond" w:hAnsi="Garamond" w:cs="Arial"/>
          <w:i/>
          <w:iCs/>
        </w:rPr>
      </w:pPr>
      <w:r>
        <w:rPr>
          <w:rFonts w:ascii="Garamond" w:hAnsi="Garamond" w:cs="Arial"/>
        </w:rPr>
        <w:t>Mamingi,</w:t>
      </w:r>
      <w:r w:rsidRPr="00DE4916">
        <w:rPr>
          <w:rFonts w:ascii="Garamond" w:hAnsi="Garamond" w:cs="Arial"/>
        </w:rPr>
        <w:t xml:space="preserve"> N</w:t>
      </w:r>
      <w:r w:rsidR="006643C4" w:rsidRPr="00DE4916">
        <w:rPr>
          <w:rFonts w:ascii="Garamond" w:hAnsi="Garamond" w:cs="Arial"/>
        </w:rPr>
        <w:t xml:space="preserve">. (1996) 'How Prices and Macroeconomic Policies Affect Agricultural Supply and the Environment', </w:t>
      </w:r>
      <w:r w:rsidR="006643C4" w:rsidRPr="00BA778B">
        <w:rPr>
          <w:rFonts w:ascii="Garamond" w:hAnsi="Garamond" w:cs="Arial"/>
          <w:iCs/>
        </w:rPr>
        <w:t>World Ban</w:t>
      </w:r>
      <w:r w:rsidR="00AB2DE7" w:rsidRPr="00BA778B">
        <w:rPr>
          <w:rFonts w:ascii="Garamond" w:hAnsi="Garamond" w:cs="Arial"/>
          <w:iCs/>
        </w:rPr>
        <w:t xml:space="preserve">k Policy Research Working </w:t>
      </w:r>
      <w:r w:rsidRPr="00BA778B">
        <w:rPr>
          <w:rFonts w:ascii="Garamond" w:hAnsi="Garamond" w:cs="Arial"/>
          <w:iCs/>
        </w:rPr>
        <w:t>Paper</w:t>
      </w:r>
      <w:r>
        <w:rPr>
          <w:rFonts w:ascii="Garamond" w:hAnsi="Garamond" w:cs="Arial"/>
          <w:iCs/>
        </w:rPr>
        <w:t xml:space="preserve"> </w:t>
      </w:r>
      <w:r w:rsidRPr="00BA778B">
        <w:rPr>
          <w:rFonts w:ascii="Garamond" w:hAnsi="Garamond" w:cs="Arial"/>
          <w:iCs/>
        </w:rPr>
        <w:t>No.1645</w:t>
      </w:r>
      <w:r>
        <w:rPr>
          <w:rFonts w:ascii="Garamond" w:hAnsi="Garamond" w:cs="Arial"/>
          <w:i/>
          <w:iCs/>
        </w:rPr>
        <w:t xml:space="preserve">. </w:t>
      </w:r>
      <w:r w:rsidRPr="00BA778B">
        <w:rPr>
          <w:rFonts w:ascii="Garamond" w:hAnsi="Garamond" w:cs="Arial"/>
          <w:iCs/>
        </w:rPr>
        <w:t>Washington DC</w:t>
      </w:r>
      <w:r>
        <w:rPr>
          <w:rFonts w:ascii="Garamond" w:hAnsi="Garamond" w:cs="Arial"/>
          <w:iCs/>
        </w:rPr>
        <w:t>: World Bank.</w:t>
      </w:r>
    </w:p>
    <w:p w:rsidR="0066637A" w:rsidRPr="00DE4916" w:rsidRDefault="0066637A" w:rsidP="0066637A">
      <w:pPr>
        <w:autoSpaceDE w:val="0"/>
        <w:autoSpaceDN w:val="0"/>
        <w:adjustRightInd w:val="0"/>
        <w:spacing w:after="0" w:line="240" w:lineRule="auto"/>
        <w:ind w:left="720" w:hanging="720"/>
        <w:rPr>
          <w:rFonts w:ascii="Garamond" w:hAnsi="Garamond" w:cs="Arial"/>
        </w:rPr>
      </w:pPr>
    </w:p>
    <w:p w:rsidR="0066637A" w:rsidRPr="00DE4916" w:rsidRDefault="0066637A" w:rsidP="0066637A">
      <w:pPr>
        <w:autoSpaceDE w:val="0"/>
        <w:autoSpaceDN w:val="0"/>
        <w:adjustRightInd w:val="0"/>
        <w:spacing w:after="0" w:line="240" w:lineRule="auto"/>
        <w:ind w:left="720" w:hanging="720"/>
        <w:rPr>
          <w:rFonts w:ascii="Garamond" w:hAnsi="Garamond" w:cs="Arial"/>
        </w:rPr>
      </w:pPr>
    </w:p>
    <w:p w:rsidR="0066637A" w:rsidRPr="000D45AD" w:rsidRDefault="000D45AD" w:rsidP="0066637A">
      <w:pPr>
        <w:autoSpaceDE w:val="0"/>
        <w:autoSpaceDN w:val="0"/>
        <w:adjustRightInd w:val="0"/>
        <w:spacing w:after="0" w:line="240" w:lineRule="auto"/>
        <w:ind w:left="720" w:hanging="720"/>
        <w:rPr>
          <w:rFonts w:ascii="Garamond" w:hAnsi="Garamond" w:cs="Arial"/>
        </w:rPr>
      </w:pPr>
      <w:r w:rsidRPr="000D45AD">
        <w:rPr>
          <w:rFonts w:ascii="Garamond" w:hAnsi="Garamond" w:cs="Arial"/>
        </w:rPr>
        <w:t xml:space="preserve">McConnell, C.R. and S.L. Bruce (1999) </w:t>
      </w:r>
      <w:r w:rsidRPr="000D45AD">
        <w:rPr>
          <w:rFonts w:ascii="Garamond" w:hAnsi="Garamond" w:cs="Arial"/>
          <w:i/>
          <w:iCs/>
        </w:rPr>
        <w:t>Economics</w:t>
      </w:r>
      <w:r w:rsidR="00091A91">
        <w:rPr>
          <w:rFonts w:ascii="Garamond" w:hAnsi="Garamond" w:cs="Arial"/>
        </w:rPr>
        <w:t xml:space="preserve"> (14th ed.</w:t>
      </w:r>
      <w:r w:rsidRPr="000D45AD">
        <w:rPr>
          <w:rFonts w:ascii="Garamond" w:hAnsi="Garamond" w:cs="Arial"/>
        </w:rPr>
        <w:t>). USA: The McGraw-Hill.</w:t>
      </w:r>
    </w:p>
    <w:p w:rsidR="008F71F8" w:rsidRDefault="008F71F8" w:rsidP="008F71F8">
      <w:pPr>
        <w:autoSpaceDE w:val="0"/>
        <w:autoSpaceDN w:val="0"/>
        <w:adjustRightInd w:val="0"/>
        <w:spacing w:after="0" w:line="240" w:lineRule="auto"/>
        <w:ind w:left="720" w:hanging="720"/>
        <w:rPr>
          <w:rFonts w:ascii="Garamond" w:hAnsi="Garamond" w:cs="Arial"/>
        </w:rPr>
      </w:pPr>
    </w:p>
    <w:p w:rsidR="008F71F8" w:rsidRPr="008F71F8" w:rsidRDefault="008F71F8" w:rsidP="008F71F8">
      <w:pPr>
        <w:autoSpaceDE w:val="0"/>
        <w:autoSpaceDN w:val="0"/>
        <w:adjustRightInd w:val="0"/>
        <w:spacing w:after="0" w:line="240" w:lineRule="auto"/>
        <w:ind w:left="720" w:hanging="720"/>
        <w:rPr>
          <w:rFonts w:ascii="Garamond" w:hAnsi="Garamond" w:cs="Arial"/>
        </w:rPr>
      </w:pPr>
      <w:r w:rsidRPr="008F71F8">
        <w:rPr>
          <w:rFonts w:ascii="Garamond" w:hAnsi="Garamond" w:cs="Arial"/>
        </w:rPr>
        <w:t>Meilink, H.A. (1985) 'Agricultural pricing policy in Kenya: Scope and impact' (No. 11/1985): Food and Nutrition Planning Unit, Ministry of Finance and Planning, Nairobi, Kenya; African Studies Centre, Leiden, Netherlands.</w:t>
      </w:r>
    </w:p>
    <w:p w:rsidR="000D45AD" w:rsidRDefault="000D45AD" w:rsidP="0066637A">
      <w:pPr>
        <w:autoSpaceDE w:val="0"/>
        <w:autoSpaceDN w:val="0"/>
        <w:adjustRightInd w:val="0"/>
        <w:spacing w:after="0" w:line="240" w:lineRule="auto"/>
        <w:ind w:left="720" w:hanging="720"/>
        <w:rPr>
          <w:rFonts w:ascii="Garamond" w:hAnsi="Garamond" w:cs="Arial"/>
        </w:rPr>
      </w:pPr>
    </w:p>
    <w:p w:rsidR="008F71F8" w:rsidRDefault="008F71F8" w:rsidP="0066637A">
      <w:pPr>
        <w:autoSpaceDE w:val="0"/>
        <w:autoSpaceDN w:val="0"/>
        <w:adjustRightInd w:val="0"/>
        <w:spacing w:after="0" w:line="240" w:lineRule="auto"/>
        <w:ind w:left="720" w:hanging="720"/>
        <w:rPr>
          <w:rFonts w:ascii="Garamond" w:hAnsi="Garamond" w:cs="Arial"/>
        </w:rPr>
      </w:pPr>
    </w:p>
    <w:p w:rsidR="006643C4" w:rsidRPr="00DE4916" w:rsidRDefault="006643C4" w:rsidP="0066637A">
      <w:pPr>
        <w:autoSpaceDE w:val="0"/>
        <w:autoSpaceDN w:val="0"/>
        <w:adjustRightInd w:val="0"/>
        <w:spacing w:after="0" w:line="240" w:lineRule="auto"/>
        <w:ind w:left="720" w:hanging="720"/>
        <w:rPr>
          <w:rFonts w:ascii="Garamond" w:hAnsi="Garamond" w:cs="Arial"/>
        </w:rPr>
      </w:pPr>
      <w:r w:rsidRPr="00DE4916">
        <w:rPr>
          <w:rFonts w:ascii="Garamond" w:hAnsi="Garamond" w:cs="Arial"/>
        </w:rPr>
        <w:t xml:space="preserve">Miller, T. and G. Tolley (1989) 'Technology Adoption and Agricultural Price Policy', </w:t>
      </w:r>
      <w:r w:rsidRPr="00DE4916">
        <w:rPr>
          <w:rFonts w:ascii="Garamond" w:hAnsi="Garamond" w:cs="Arial"/>
          <w:i/>
          <w:iCs/>
        </w:rPr>
        <w:t>American Journal of Agricultural Economics</w:t>
      </w:r>
      <w:r w:rsidRPr="00DE4916">
        <w:rPr>
          <w:rFonts w:ascii="Garamond" w:hAnsi="Garamond" w:cs="Arial"/>
        </w:rPr>
        <w:t xml:space="preserve"> 71(4): 847-857.</w:t>
      </w:r>
    </w:p>
    <w:p w:rsidR="0066637A" w:rsidRPr="00DE4916" w:rsidRDefault="0066637A" w:rsidP="0066637A">
      <w:pPr>
        <w:autoSpaceDE w:val="0"/>
        <w:autoSpaceDN w:val="0"/>
        <w:adjustRightInd w:val="0"/>
        <w:spacing w:after="0" w:line="240" w:lineRule="auto"/>
        <w:ind w:left="720" w:hanging="720"/>
        <w:rPr>
          <w:rFonts w:ascii="Garamond" w:hAnsi="Garamond" w:cs="Times New Roman"/>
          <w:b/>
        </w:rPr>
      </w:pPr>
    </w:p>
    <w:p w:rsidR="006643C4" w:rsidRPr="00DE4916" w:rsidRDefault="006643C4" w:rsidP="0066637A">
      <w:pPr>
        <w:autoSpaceDE w:val="0"/>
        <w:autoSpaceDN w:val="0"/>
        <w:adjustRightInd w:val="0"/>
        <w:spacing w:after="0" w:line="240" w:lineRule="auto"/>
        <w:ind w:left="720" w:hanging="720"/>
        <w:rPr>
          <w:rFonts w:ascii="Garamond" w:hAnsi="Garamond" w:cs="Arial"/>
        </w:rPr>
      </w:pPr>
      <w:r w:rsidRPr="00DE4916">
        <w:rPr>
          <w:rFonts w:ascii="Garamond" w:hAnsi="Garamond" w:cs="Times New Roman"/>
          <w:b/>
        </w:rPr>
        <w:t xml:space="preserve"> </w:t>
      </w:r>
      <w:r w:rsidRPr="00DE4916">
        <w:rPr>
          <w:rFonts w:ascii="Garamond" w:hAnsi="Garamond" w:cs="Arial"/>
        </w:rPr>
        <w:t xml:space="preserve">MOF (1999) </w:t>
      </w:r>
      <w:r w:rsidRPr="00DE4916">
        <w:rPr>
          <w:rFonts w:ascii="Garamond" w:hAnsi="Garamond" w:cs="Arial"/>
          <w:i/>
          <w:iCs/>
        </w:rPr>
        <w:t>Ghana Cocoa Sector Development Strategy</w:t>
      </w:r>
      <w:r w:rsidR="0070012B">
        <w:rPr>
          <w:rFonts w:ascii="Garamond" w:hAnsi="Garamond" w:cs="Arial"/>
        </w:rPr>
        <w:t>.</w:t>
      </w:r>
      <w:r w:rsidR="0070012B" w:rsidRPr="0070012B">
        <w:rPr>
          <w:rFonts w:ascii="Garamond" w:hAnsi="Garamond" w:cs="Arial"/>
        </w:rPr>
        <w:t xml:space="preserve"> </w:t>
      </w:r>
      <w:r w:rsidR="0070012B">
        <w:rPr>
          <w:rFonts w:ascii="Garamond" w:hAnsi="Garamond" w:cs="Arial"/>
        </w:rPr>
        <w:t>Accra, Ghana: Ministry of Finance.</w:t>
      </w:r>
    </w:p>
    <w:p w:rsidR="0066637A" w:rsidRPr="00DE4916" w:rsidRDefault="0066637A" w:rsidP="0066637A">
      <w:pPr>
        <w:autoSpaceDE w:val="0"/>
        <w:autoSpaceDN w:val="0"/>
        <w:adjustRightInd w:val="0"/>
        <w:spacing w:after="0" w:line="240" w:lineRule="auto"/>
        <w:ind w:left="720" w:hanging="720"/>
        <w:rPr>
          <w:rFonts w:ascii="Garamond" w:hAnsi="Garamond" w:cs="Times New Roman"/>
          <w:b/>
        </w:rPr>
      </w:pPr>
    </w:p>
    <w:p w:rsidR="00466457" w:rsidRDefault="006643C4" w:rsidP="0066637A">
      <w:pPr>
        <w:autoSpaceDE w:val="0"/>
        <w:autoSpaceDN w:val="0"/>
        <w:adjustRightInd w:val="0"/>
        <w:spacing w:after="0" w:line="240" w:lineRule="auto"/>
        <w:ind w:left="720" w:hanging="720"/>
        <w:rPr>
          <w:rFonts w:ascii="Garamond" w:hAnsi="Garamond" w:cs="Arial"/>
        </w:rPr>
      </w:pPr>
      <w:r w:rsidRPr="00DE4916">
        <w:rPr>
          <w:rFonts w:ascii="Garamond" w:hAnsi="Garamond" w:cs="Times New Roman"/>
          <w:b/>
        </w:rPr>
        <w:t xml:space="preserve"> </w:t>
      </w:r>
      <w:r w:rsidRPr="00DE4916">
        <w:rPr>
          <w:rFonts w:ascii="Garamond" w:hAnsi="Garamond" w:cs="Arial"/>
        </w:rPr>
        <w:t>MOF (2004) a discussion Paper on Overview of Ghana Cocoa Industry.</w:t>
      </w:r>
      <w:r w:rsidR="00466457" w:rsidRPr="00466457">
        <w:rPr>
          <w:rFonts w:ascii="Garamond" w:hAnsi="Garamond" w:cs="Arial"/>
        </w:rPr>
        <w:t xml:space="preserve"> </w:t>
      </w:r>
      <w:r w:rsidR="00466457" w:rsidRPr="00DE4916">
        <w:rPr>
          <w:rFonts w:ascii="Garamond" w:hAnsi="Garamond" w:cs="Arial"/>
        </w:rPr>
        <w:t>Accra</w:t>
      </w:r>
      <w:r w:rsidR="00466457">
        <w:rPr>
          <w:rFonts w:ascii="Garamond" w:hAnsi="Garamond" w:cs="Arial"/>
        </w:rPr>
        <w:t>:</w:t>
      </w:r>
      <w:r w:rsidRPr="00DE4916">
        <w:rPr>
          <w:rFonts w:ascii="Garamond" w:hAnsi="Garamond" w:cs="Arial"/>
        </w:rPr>
        <w:t xml:space="preserve"> Ministry of Finance</w:t>
      </w:r>
      <w:r w:rsidR="00466457">
        <w:rPr>
          <w:rFonts w:ascii="Garamond" w:hAnsi="Garamond" w:cs="Arial"/>
        </w:rPr>
        <w:t>,</w:t>
      </w:r>
      <w:r w:rsidRPr="00DE4916">
        <w:rPr>
          <w:rFonts w:ascii="Garamond" w:hAnsi="Garamond" w:cs="Arial"/>
        </w:rPr>
        <w:t xml:space="preserve"> Cocoa</w:t>
      </w:r>
      <w:r w:rsidR="00466457">
        <w:rPr>
          <w:rFonts w:ascii="Garamond" w:hAnsi="Garamond" w:cs="Arial"/>
        </w:rPr>
        <w:t xml:space="preserve"> </w:t>
      </w:r>
      <w:r w:rsidR="00466457" w:rsidRPr="00DE4916">
        <w:rPr>
          <w:rFonts w:ascii="Garamond" w:hAnsi="Garamond" w:cs="Arial"/>
        </w:rPr>
        <w:t>Affairs Division</w:t>
      </w:r>
      <w:r w:rsidR="00466457">
        <w:rPr>
          <w:rFonts w:ascii="Garamond" w:hAnsi="Garamond" w:cs="Arial"/>
        </w:rPr>
        <w:t>.</w:t>
      </w:r>
    </w:p>
    <w:p w:rsidR="006643C4" w:rsidRPr="00DE4916" w:rsidRDefault="006643C4" w:rsidP="00466457">
      <w:pPr>
        <w:autoSpaceDE w:val="0"/>
        <w:autoSpaceDN w:val="0"/>
        <w:adjustRightInd w:val="0"/>
        <w:spacing w:after="0" w:line="240" w:lineRule="auto"/>
        <w:rPr>
          <w:rFonts w:ascii="Garamond" w:hAnsi="Garamond" w:cs="Arial"/>
        </w:rPr>
      </w:pPr>
      <w:r w:rsidRPr="00DE4916">
        <w:rPr>
          <w:rFonts w:ascii="Garamond" w:hAnsi="Garamond" w:cs="Arial"/>
        </w:rPr>
        <w:t>,.</w:t>
      </w:r>
    </w:p>
    <w:p w:rsidR="0066637A" w:rsidRPr="00DE4916" w:rsidRDefault="0066637A" w:rsidP="0066637A">
      <w:pPr>
        <w:autoSpaceDE w:val="0"/>
        <w:autoSpaceDN w:val="0"/>
        <w:adjustRightInd w:val="0"/>
        <w:spacing w:after="0" w:line="240" w:lineRule="auto"/>
        <w:ind w:left="720" w:hanging="720"/>
        <w:rPr>
          <w:rFonts w:ascii="Garamond" w:hAnsi="Garamond" w:cs="Times New Roman"/>
          <w:b/>
        </w:rPr>
      </w:pPr>
    </w:p>
    <w:p w:rsidR="006643C4" w:rsidRPr="00DE4916" w:rsidRDefault="006643C4" w:rsidP="0066637A">
      <w:pPr>
        <w:autoSpaceDE w:val="0"/>
        <w:autoSpaceDN w:val="0"/>
        <w:adjustRightInd w:val="0"/>
        <w:spacing w:after="0" w:line="240" w:lineRule="auto"/>
        <w:ind w:left="720" w:hanging="720"/>
        <w:rPr>
          <w:rFonts w:ascii="Garamond" w:hAnsi="Garamond" w:cs="Arial"/>
        </w:rPr>
      </w:pPr>
      <w:r w:rsidRPr="00DE4916">
        <w:rPr>
          <w:rFonts w:ascii="Garamond" w:hAnsi="Garamond" w:cs="Times New Roman"/>
          <w:b/>
        </w:rPr>
        <w:t xml:space="preserve"> </w:t>
      </w:r>
      <w:r w:rsidRPr="00DE4916">
        <w:rPr>
          <w:rFonts w:ascii="Garamond" w:hAnsi="Garamond" w:cs="Arial"/>
        </w:rPr>
        <w:t xml:space="preserve">Mollett, J.A. (1988) 'The Impact of Agricultural Price Policy in Developing Countries', </w:t>
      </w:r>
      <w:r w:rsidRPr="00DE4916">
        <w:rPr>
          <w:rFonts w:ascii="Garamond" w:hAnsi="Garamond" w:cs="Arial"/>
          <w:i/>
          <w:iCs/>
        </w:rPr>
        <w:t xml:space="preserve">Inter economics </w:t>
      </w:r>
      <w:r w:rsidRPr="00DE4916">
        <w:rPr>
          <w:rFonts w:ascii="Garamond" w:hAnsi="Garamond" w:cs="Arial"/>
        </w:rPr>
        <w:t>23(1): 19-24.</w:t>
      </w:r>
    </w:p>
    <w:p w:rsidR="0066637A" w:rsidRPr="00DE4916" w:rsidRDefault="0066637A" w:rsidP="0066637A">
      <w:pPr>
        <w:autoSpaceDE w:val="0"/>
        <w:autoSpaceDN w:val="0"/>
        <w:adjustRightInd w:val="0"/>
        <w:spacing w:after="0" w:line="240" w:lineRule="auto"/>
        <w:ind w:left="720" w:hanging="720"/>
        <w:rPr>
          <w:rFonts w:ascii="Garamond" w:hAnsi="Garamond" w:cs="Times New Roman"/>
          <w:b/>
        </w:rPr>
      </w:pPr>
    </w:p>
    <w:p w:rsidR="006643C4" w:rsidRPr="00DE4916" w:rsidRDefault="006643C4" w:rsidP="0066637A">
      <w:pPr>
        <w:autoSpaceDE w:val="0"/>
        <w:autoSpaceDN w:val="0"/>
        <w:adjustRightInd w:val="0"/>
        <w:spacing w:after="0" w:line="240" w:lineRule="auto"/>
        <w:ind w:left="720" w:hanging="720"/>
        <w:rPr>
          <w:rFonts w:ascii="Garamond" w:hAnsi="Garamond" w:cs="Arial"/>
        </w:rPr>
      </w:pPr>
      <w:r w:rsidRPr="00DE4916">
        <w:rPr>
          <w:rFonts w:ascii="Garamond" w:hAnsi="Garamond" w:cs="Times New Roman"/>
          <w:b/>
        </w:rPr>
        <w:t xml:space="preserve"> </w:t>
      </w:r>
      <w:r w:rsidRPr="00DE4916">
        <w:rPr>
          <w:rFonts w:ascii="Garamond" w:hAnsi="Garamond" w:cs="Arial"/>
        </w:rPr>
        <w:t xml:space="preserve">Mundia, C. (1991) 'Agricultural Price Policy and its effects on Regional marketed production: </w:t>
      </w:r>
      <w:r w:rsidR="00DE3EF2">
        <w:rPr>
          <w:rFonts w:ascii="Garamond" w:hAnsi="Garamond" w:cs="Arial"/>
        </w:rPr>
        <w:t>The case of Zambia (1979-1989)', Master thesis. The Hague:</w:t>
      </w:r>
      <w:r w:rsidRPr="00DE4916">
        <w:rPr>
          <w:rFonts w:ascii="Garamond" w:hAnsi="Garamond" w:cs="Arial"/>
        </w:rPr>
        <w:t xml:space="preserve"> Institute of Social Studies.</w:t>
      </w:r>
    </w:p>
    <w:p w:rsidR="00B81216" w:rsidRDefault="00B81216" w:rsidP="0066637A">
      <w:pPr>
        <w:autoSpaceDE w:val="0"/>
        <w:autoSpaceDN w:val="0"/>
        <w:adjustRightInd w:val="0"/>
        <w:spacing w:after="0" w:line="240" w:lineRule="auto"/>
        <w:ind w:left="720" w:hanging="720"/>
        <w:rPr>
          <w:rFonts w:ascii="Garamond" w:hAnsi="Garamond" w:cs="Arial"/>
        </w:rPr>
      </w:pPr>
    </w:p>
    <w:p w:rsidR="0066637A" w:rsidRPr="00B81216" w:rsidRDefault="00B81216" w:rsidP="0066637A">
      <w:pPr>
        <w:autoSpaceDE w:val="0"/>
        <w:autoSpaceDN w:val="0"/>
        <w:adjustRightInd w:val="0"/>
        <w:spacing w:after="0" w:line="240" w:lineRule="auto"/>
        <w:ind w:left="720" w:hanging="720"/>
        <w:rPr>
          <w:rFonts w:ascii="Garamond" w:hAnsi="Garamond" w:cs="Arial"/>
        </w:rPr>
      </w:pPr>
      <w:r w:rsidRPr="00B81216">
        <w:rPr>
          <w:rFonts w:ascii="Garamond" w:hAnsi="Garamond" w:cs="Arial"/>
        </w:rPr>
        <w:t xml:space="preserve">Naylor, R. (2000) </w:t>
      </w:r>
      <w:r w:rsidRPr="00B81216">
        <w:rPr>
          <w:rFonts w:ascii="Garamond" w:hAnsi="Garamond" w:cs="Arial"/>
          <w:i/>
          <w:iCs/>
        </w:rPr>
        <w:t>Ghana</w:t>
      </w:r>
      <w:r w:rsidRPr="00B81216">
        <w:rPr>
          <w:rFonts w:ascii="Garamond" w:hAnsi="Garamond" w:cs="Arial"/>
        </w:rPr>
        <w:t xml:space="preserve"> (Reprinted ed.). UK: Oxfam GB.</w:t>
      </w:r>
    </w:p>
    <w:p w:rsidR="00B81216" w:rsidRDefault="00B81216" w:rsidP="0066637A">
      <w:pPr>
        <w:autoSpaceDE w:val="0"/>
        <w:autoSpaceDN w:val="0"/>
        <w:adjustRightInd w:val="0"/>
        <w:spacing w:after="0" w:line="240" w:lineRule="auto"/>
        <w:ind w:left="720" w:hanging="720"/>
        <w:rPr>
          <w:rFonts w:ascii="Garamond" w:hAnsi="Garamond" w:cs="Arial"/>
        </w:rPr>
      </w:pPr>
    </w:p>
    <w:p w:rsidR="006643C4" w:rsidRPr="00DE4916" w:rsidRDefault="006643C4" w:rsidP="0066637A">
      <w:pPr>
        <w:autoSpaceDE w:val="0"/>
        <w:autoSpaceDN w:val="0"/>
        <w:adjustRightInd w:val="0"/>
        <w:spacing w:after="0" w:line="240" w:lineRule="auto"/>
        <w:ind w:left="720" w:hanging="720"/>
        <w:rPr>
          <w:rFonts w:ascii="Garamond" w:hAnsi="Garamond" w:cs="Arial"/>
        </w:rPr>
      </w:pPr>
      <w:r w:rsidRPr="00DE4916">
        <w:rPr>
          <w:rFonts w:ascii="Garamond" w:hAnsi="Garamond" w:cs="Arial"/>
        </w:rPr>
        <w:t xml:space="preserve">Nerlove, M. (1956) 'Estimates of the Elasticities of supply of selected Agricultural Commodities', </w:t>
      </w:r>
      <w:r w:rsidRPr="00DE4916">
        <w:rPr>
          <w:rFonts w:ascii="Garamond" w:hAnsi="Garamond" w:cs="Arial"/>
          <w:i/>
          <w:iCs/>
        </w:rPr>
        <w:t>Journal of Farm Economics</w:t>
      </w:r>
      <w:r w:rsidRPr="00DE4916">
        <w:rPr>
          <w:rFonts w:ascii="Garamond" w:hAnsi="Garamond" w:cs="Arial"/>
        </w:rPr>
        <w:t xml:space="preserve"> 38(2): 496-509.</w:t>
      </w:r>
    </w:p>
    <w:p w:rsidR="002554B6" w:rsidRDefault="002554B6" w:rsidP="0066637A">
      <w:pPr>
        <w:autoSpaceDE w:val="0"/>
        <w:autoSpaceDN w:val="0"/>
        <w:adjustRightInd w:val="0"/>
        <w:spacing w:after="0" w:line="240" w:lineRule="auto"/>
        <w:ind w:left="720" w:hanging="720"/>
        <w:rPr>
          <w:rFonts w:ascii="Garamond" w:hAnsi="Garamond" w:cs="Arial"/>
        </w:rPr>
      </w:pPr>
    </w:p>
    <w:p w:rsidR="0066637A" w:rsidRPr="002554B6" w:rsidRDefault="002554B6" w:rsidP="0066637A">
      <w:pPr>
        <w:autoSpaceDE w:val="0"/>
        <w:autoSpaceDN w:val="0"/>
        <w:adjustRightInd w:val="0"/>
        <w:spacing w:after="0" w:line="240" w:lineRule="auto"/>
        <w:ind w:left="720" w:hanging="720"/>
        <w:rPr>
          <w:rFonts w:ascii="Garamond" w:hAnsi="Garamond" w:cs="Times New Roman"/>
          <w:b/>
        </w:rPr>
      </w:pPr>
      <w:r w:rsidRPr="002554B6">
        <w:rPr>
          <w:rFonts w:ascii="Garamond" w:hAnsi="Garamond" w:cs="Arial"/>
        </w:rPr>
        <w:t xml:space="preserve">Nyanteng, V.K. and A.W. Seini (2000) 'Agricultural policy &amp; the impact on Growth &amp; Productivity 1970-75', in E. Aryeetey et al. (eds), </w:t>
      </w:r>
      <w:r w:rsidRPr="002554B6">
        <w:rPr>
          <w:rFonts w:ascii="Garamond" w:hAnsi="Garamond" w:cs="Arial"/>
          <w:i/>
          <w:iCs/>
        </w:rPr>
        <w:t>Economic Reforms in Ghana, The</w:t>
      </w:r>
      <w:r>
        <w:rPr>
          <w:rFonts w:ascii="Garamond" w:hAnsi="Garamond" w:cs="Arial"/>
          <w:i/>
          <w:iCs/>
        </w:rPr>
        <w:t xml:space="preserve"> Miracle &amp;</w:t>
      </w:r>
      <w:r w:rsidRPr="002554B6">
        <w:rPr>
          <w:rFonts w:ascii="Garamond" w:hAnsi="Garamond" w:cs="Arial"/>
          <w:i/>
          <w:iCs/>
        </w:rPr>
        <w:t xml:space="preserve"> the Mirage</w:t>
      </w:r>
      <w:r w:rsidRPr="002554B6">
        <w:rPr>
          <w:rFonts w:ascii="Garamond" w:hAnsi="Garamond" w:cs="Arial"/>
        </w:rPr>
        <w:t xml:space="preserve"> (pp. 267-283). </w:t>
      </w:r>
      <w:r w:rsidR="008B6A0A">
        <w:rPr>
          <w:rFonts w:ascii="Garamond" w:hAnsi="Garamond" w:cs="Arial"/>
        </w:rPr>
        <w:t xml:space="preserve">Oxford, </w:t>
      </w:r>
      <w:r w:rsidRPr="002554B6">
        <w:rPr>
          <w:rFonts w:ascii="Garamond" w:hAnsi="Garamond" w:cs="Arial"/>
        </w:rPr>
        <w:t>UK</w:t>
      </w:r>
      <w:r w:rsidR="008B6A0A">
        <w:rPr>
          <w:rFonts w:ascii="Garamond" w:hAnsi="Garamond" w:cs="Arial"/>
        </w:rPr>
        <w:t xml:space="preserve">: </w:t>
      </w:r>
      <w:r w:rsidRPr="002554B6">
        <w:rPr>
          <w:rFonts w:ascii="Garamond" w:hAnsi="Garamond" w:cs="Arial"/>
        </w:rPr>
        <w:t xml:space="preserve"> James Currey Ltd;</w:t>
      </w:r>
      <w:r>
        <w:rPr>
          <w:rFonts w:ascii="Garamond" w:hAnsi="Garamond" w:cs="Arial"/>
        </w:rPr>
        <w:t xml:space="preserve"> </w:t>
      </w:r>
      <w:r w:rsidR="008B6A0A">
        <w:rPr>
          <w:rFonts w:ascii="Garamond" w:hAnsi="Garamond" w:cs="Arial"/>
        </w:rPr>
        <w:t xml:space="preserve">Accra, </w:t>
      </w:r>
      <w:r w:rsidRPr="002554B6">
        <w:rPr>
          <w:rFonts w:ascii="Garamond" w:hAnsi="Garamond" w:cs="Arial"/>
        </w:rPr>
        <w:t xml:space="preserve">Ghana: </w:t>
      </w:r>
      <w:r w:rsidR="008B6A0A">
        <w:rPr>
          <w:rFonts w:ascii="Garamond" w:hAnsi="Garamond" w:cs="Arial"/>
        </w:rPr>
        <w:t xml:space="preserve">Woeli publishing Services; Trendon, </w:t>
      </w:r>
      <w:r w:rsidR="008B6A0A" w:rsidRPr="008B6A0A">
        <w:rPr>
          <w:rFonts w:ascii="Garamond" w:hAnsi="Garamond" w:cs="Arial"/>
        </w:rPr>
        <w:t>USA</w:t>
      </w:r>
      <w:r w:rsidR="008B6A0A">
        <w:rPr>
          <w:rFonts w:ascii="Garamond" w:hAnsi="Garamond" w:cs="Arial"/>
        </w:rPr>
        <w:t xml:space="preserve">: </w:t>
      </w:r>
      <w:r w:rsidR="008B6A0A" w:rsidRPr="002554B6">
        <w:rPr>
          <w:rFonts w:ascii="Garamond" w:hAnsi="Garamond" w:cs="Arial"/>
        </w:rPr>
        <w:t>Africa World press</w:t>
      </w:r>
      <w:r w:rsidR="008B6A0A">
        <w:rPr>
          <w:rFonts w:ascii="Garamond" w:hAnsi="Garamond" w:cs="Arial"/>
        </w:rPr>
        <w:t>.</w:t>
      </w:r>
    </w:p>
    <w:p w:rsidR="0066637A" w:rsidRPr="002554B6" w:rsidRDefault="0066637A" w:rsidP="0066637A">
      <w:pPr>
        <w:autoSpaceDE w:val="0"/>
        <w:autoSpaceDN w:val="0"/>
        <w:adjustRightInd w:val="0"/>
        <w:spacing w:after="0" w:line="240" w:lineRule="auto"/>
        <w:ind w:left="720" w:hanging="720"/>
        <w:rPr>
          <w:rFonts w:ascii="Garamond" w:hAnsi="Garamond" w:cs="Times New Roman"/>
          <w:b/>
        </w:rPr>
      </w:pPr>
    </w:p>
    <w:p w:rsidR="006643C4" w:rsidRPr="00DE4916" w:rsidRDefault="006643C4" w:rsidP="0066637A">
      <w:pPr>
        <w:autoSpaceDE w:val="0"/>
        <w:autoSpaceDN w:val="0"/>
        <w:adjustRightInd w:val="0"/>
        <w:spacing w:after="0" w:line="240" w:lineRule="auto"/>
        <w:ind w:left="720" w:hanging="720"/>
        <w:rPr>
          <w:rFonts w:ascii="Garamond" w:hAnsi="Garamond" w:cs="Arial"/>
        </w:rPr>
      </w:pPr>
      <w:r w:rsidRPr="00DE4916">
        <w:rPr>
          <w:rFonts w:ascii="Garamond" w:hAnsi="Garamond" w:cs="Times New Roman"/>
          <w:b/>
        </w:rPr>
        <w:t xml:space="preserve"> </w:t>
      </w:r>
      <w:r w:rsidRPr="00DE4916">
        <w:rPr>
          <w:rFonts w:ascii="Garamond" w:hAnsi="Garamond" w:cs="Arial"/>
        </w:rPr>
        <w:t xml:space="preserve">Opoku, I.Y., M.K. Assuah and F. Aneani (2007) 'Management of black pod disease of Cocoa with reduced number of fungicide application and crop sanitation', </w:t>
      </w:r>
      <w:r w:rsidRPr="00DE4916">
        <w:rPr>
          <w:rFonts w:ascii="Garamond" w:hAnsi="Garamond" w:cs="Arial"/>
          <w:i/>
          <w:iCs/>
        </w:rPr>
        <w:t>Africa Journal of Agricultural Research</w:t>
      </w:r>
      <w:r w:rsidRPr="00DE4916">
        <w:rPr>
          <w:rFonts w:ascii="Garamond" w:hAnsi="Garamond" w:cs="Arial"/>
        </w:rPr>
        <w:t xml:space="preserve"> 2(11): 601-604.</w:t>
      </w:r>
    </w:p>
    <w:p w:rsidR="0066637A" w:rsidRPr="00DE4916" w:rsidRDefault="0066637A" w:rsidP="0066637A">
      <w:pPr>
        <w:autoSpaceDE w:val="0"/>
        <w:autoSpaceDN w:val="0"/>
        <w:adjustRightInd w:val="0"/>
        <w:spacing w:after="0" w:line="240" w:lineRule="auto"/>
        <w:ind w:left="720" w:hanging="720"/>
        <w:rPr>
          <w:rFonts w:ascii="Garamond" w:hAnsi="Garamond" w:cs="Arial"/>
        </w:rPr>
      </w:pPr>
    </w:p>
    <w:p w:rsidR="006643C4" w:rsidRPr="00DE4916" w:rsidRDefault="006643C4" w:rsidP="0066637A">
      <w:pPr>
        <w:autoSpaceDE w:val="0"/>
        <w:autoSpaceDN w:val="0"/>
        <w:adjustRightInd w:val="0"/>
        <w:spacing w:after="0" w:line="240" w:lineRule="auto"/>
        <w:ind w:left="720" w:hanging="720"/>
        <w:rPr>
          <w:rFonts w:ascii="Garamond" w:hAnsi="Garamond" w:cs="Arial"/>
        </w:rPr>
      </w:pPr>
      <w:r w:rsidRPr="00DE4916">
        <w:rPr>
          <w:rFonts w:ascii="Garamond" w:hAnsi="Garamond" w:cs="Arial"/>
        </w:rPr>
        <w:t xml:space="preserve">Opoku, I.Y., K.O. Frimpong and M.R. Appiah (2004) ' The use of fertilizer and fungicide to sustain cocoa production in severe black pod areas', </w:t>
      </w:r>
      <w:r w:rsidRPr="00DE4916">
        <w:rPr>
          <w:rFonts w:ascii="Garamond" w:hAnsi="Garamond" w:cs="Arial"/>
          <w:i/>
          <w:iCs/>
        </w:rPr>
        <w:t>Journal of tropical science</w:t>
      </w:r>
      <w:r w:rsidRPr="00DE4916">
        <w:rPr>
          <w:rFonts w:ascii="Garamond" w:hAnsi="Garamond" w:cs="Arial"/>
        </w:rPr>
        <w:t xml:space="preserve"> 44(2): 95-99.</w:t>
      </w:r>
    </w:p>
    <w:p w:rsidR="0066637A" w:rsidRPr="00DE4916" w:rsidRDefault="0066637A" w:rsidP="0066637A">
      <w:pPr>
        <w:autoSpaceDE w:val="0"/>
        <w:autoSpaceDN w:val="0"/>
        <w:adjustRightInd w:val="0"/>
        <w:spacing w:after="0" w:line="240" w:lineRule="auto"/>
        <w:ind w:left="720" w:hanging="720"/>
        <w:rPr>
          <w:rFonts w:ascii="Garamond" w:hAnsi="Garamond" w:cs="Arial"/>
        </w:rPr>
      </w:pPr>
    </w:p>
    <w:p w:rsidR="00077C74" w:rsidRPr="00DE4916" w:rsidRDefault="00077C74" w:rsidP="0066637A">
      <w:pPr>
        <w:autoSpaceDE w:val="0"/>
        <w:autoSpaceDN w:val="0"/>
        <w:adjustRightInd w:val="0"/>
        <w:spacing w:after="0" w:line="240" w:lineRule="auto"/>
        <w:ind w:left="720" w:hanging="720"/>
        <w:rPr>
          <w:rFonts w:ascii="Garamond" w:hAnsi="Garamond" w:cs="Arial"/>
        </w:rPr>
      </w:pPr>
      <w:r w:rsidRPr="00DE4916">
        <w:rPr>
          <w:rFonts w:ascii="Garamond" w:hAnsi="Garamond" w:cs="Arial"/>
        </w:rPr>
        <w:t xml:space="preserve">Parkins, M., M. Powell and K. Matthew (2008) </w:t>
      </w:r>
      <w:r w:rsidRPr="00DE4916">
        <w:rPr>
          <w:rFonts w:ascii="Garamond" w:hAnsi="Garamond" w:cs="Arial"/>
          <w:i/>
          <w:iCs/>
        </w:rPr>
        <w:t>Economics</w:t>
      </w:r>
      <w:r w:rsidRPr="00DE4916">
        <w:rPr>
          <w:rFonts w:ascii="Garamond" w:hAnsi="Garamond" w:cs="Arial"/>
        </w:rPr>
        <w:t xml:space="preserve"> (7th ed.): Pearson Education Limited.</w:t>
      </w:r>
    </w:p>
    <w:p w:rsidR="0066637A" w:rsidRPr="00DE4916" w:rsidRDefault="0066637A" w:rsidP="0066637A">
      <w:pPr>
        <w:autoSpaceDE w:val="0"/>
        <w:autoSpaceDN w:val="0"/>
        <w:adjustRightInd w:val="0"/>
        <w:spacing w:after="0" w:line="240" w:lineRule="auto"/>
        <w:ind w:left="720" w:hanging="720"/>
        <w:rPr>
          <w:rFonts w:ascii="Garamond" w:hAnsi="Garamond" w:cs="Arial"/>
        </w:rPr>
      </w:pPr>
    </w:p>
    <w:p w:rsidR="0028577F" w:rsidRPr="00AB2DE7" w:rsidRDefault="00AB2DE7" w:rsidP="0066637A">
      <w:pPr>
        <w:autoSpaceDE w:val="0"/>
        <w:autoSpaceDN w:val="0"/>
        <w:adjustRightInd w:val="0"/>
        <w:spacing w:after="0" w:line="240" w:lineRule="auto"/>
        <w:ind w:left="720" w:hanging="720"/>
        <w:rPr>
          <w:rFonts w:ascii="Garamond" w:hAnsi="Garamond" w:cs="Arial"/>
        </w:rPr>
      </w:pPr>
      <w:r w:rsidRPr="00AB2DE7">
        <w:rPr>
          <w:rFonts w:ascii="Garamond" w:hAnsi="Garamond" w:cs="Arial"/>
        </w:rPr>
        <w:t xml:space="preserve">Rao, B.B. (1994) </w:t>
      </w:r>
      <w:r w:rsidRPr="00AB2DE7">
        <w:rPr>
          <w:rFonts w:ascii="Garamond" w:hAnsi="Garamond" w:cs="Arial"/>
          <w:i/>
          <w:iCs/>
        </w:rPr>
        <w:t>Cointegration for the Applied Economist</w:t>
      </w:r>
      <w:r w:rsidRPr="00AB2DE7">
        <w:rPr>
          <w:rFonts w:ascii="Garamond" w:hAnsi="Garamond" w:cs="Arial"/>
        </w:rPr>
        <w:t xml:space="preserve"> (First ed.). London, Great Britain: The Macmillan Press Ltd.</w:t>
      </w:r>
    </w:p>
    <w:p w:rsidR="00077C74" w:rsidRPr="00DE4916" w:rsidRDefault="00077C74" w:rsidP="0066637A">
      <w:pPr>
        <w:autoSpaceDE w:val="0"/>
        <w:autoSpaceDN w:val="0"/>
        <w:adjustRightInd w:val="0"/>
        <w:spacing w:after="0" w:line="240" w:lineRule="auto"/>
        <w:ind w:left="720" w:hanging="720"/>
        <w:rPr>
          <w:rFonts w:ascii="Garamond" w:hAnsi="Garamond" w:cs="Arial"/>
        </w:rPr>
      </w:pPr>
      <w:r w:rsidRPr="00DE4916">
        <w:rPr>
          <w:rFonts w:ascii="Garamond" w:hAnsi="Garamond" w:cs="Arial"/>
        </w:rPr>
        <w:t xml:space="preserve">Rao, J.M. (1989) 'Agricultural Supply Response: A survey', </w:t>
      </w:r>
      <w:r w:rsidRPr="00DE4916">
        <w:rPr>
          <w:rFonts w:ascii="Garamond" w:hAnsi="Garamond" w:cs="Arial"/>
          <w:i/>
          <w:iCs/>
        </w:rPr>
        <w:t>Agricultural Economics</w:t>
      </w:r>
      <w:r w:rsidRPr="00DE4916">
        <w:rPr>
          <w:rFonts w:ascii="Garamond" w:hAnsi="Garamond" w:cs="Arial"/>
        </w:rPr>
        <w:t xml:space="preserve"> 3: 1-22.</w:t>
      </w:r>
    </w:p>
    <w:p w:rsidR="0066637A" w:rsidRPr="00DE4916" w:rsidRDefault="0066637A" w:rsidP="0066637A">
      <w:pPr>
        <w:autoSpaceDE w:val="0"/>
        <w:autoSpaceDN w:val="0"/>
        <w:adjustRightInd w:val="0"/>
        <w:spacing w:after="0" w:line="240" w:lineRule="auto"/>
        <w:ind w:left="720" w:hanging="720"/>
        <w:rPr>
          <w:rFonts w:ascii="Garamond" w:hAnsi="Garamond" w:cs="Times New Roman"/>
          <w:b/>
        </w:rPr>
      </w:pPr>
    </w:p>
    <w:p w:rsidR="00077C74" w:rsidRPr="00DE4916" w:rsidRDefault="00077C74" w:rsidP="0066637A">
      <w:pPr>
        <w:autoSpaceDE w:val="0"/>
        <w:autoSpaceDN w:val="0"/>
        <w:adjustRightInd w:val="0"/>
        <w:spacing w:after="0" w:line="240" w:lineRule="auto"/>
        <w:ind w:left="720" w:hanging="720"/>
        <w:rPr>
          <w:rFonts w:ascii="Garamond" w:hAnsi="Garamond" w:cs="Arial"/>
        </w:rPr>
      </w:pPr>
      <w:r w:rsidRPr="00DE4916">
        <w:rPr>
          <w:rFonts w:ascii="Garamond" w:hAnsi="Garamond" w:cs="Times New Roman"/>
          <w:b/>
        </w:rPr>
        <w:lastRenderedPageBreak/>
        <w:t xml:space="preserve"> </w:t>
      </w:r>
      <w:r w:rsidRPr="00DE4916">
        <w:rPr>
          <w:rFonts w:ascii="Garamond" w:hAnsi="Garamond" w:cs="Arial"/>
        </w:rPr>
        <w:t xml:space="preserve">Ray, I. and J. Williams (1999) 'Evaluation of Price Policy in the Presence of Water Theft', </w:t>
      </w:r>
      <w:r w:rsidRPr="00DE4916">
        <w:rPr>
          <w:rFonts w:ascii="Garamond" w:hAnsi="Garamond" w:cs="Arial"/>
          <w:i/>
          <w:iCs/>
        </w:rPr>
        <w:t>American Journal of Agricultural Economics</w:t>
      </w:r>
      <w:r w:rsidRPr="00DE4916">
        <w:rPr>
          <w:rFonts w:ascii="Garamond" w:hAnsi="Garamond" w:cs="Arial"/>
        </w:rPr>
        <w:t xml:space="preserve"> 81(4): 928-941.</w:t>
      </w:r>
    </w:p>
    <w:p w:rsidR="0066637A" w:rsidRPr="00DE4916" w:rsidRDefault="0066637A" w:rsidP="0066637A">
      <w:pPr>
        <w:autoSpaceDE w:val="0"/>
        <w:autoSpaceDN w:val="0"/>
        <w:adjustRightInd w:val="0"/>
        <w:spacing w:after="0" w:line="240" w:lineRule="auto"/>
        <w:ind w:left="720" w:hanging="720"/>
        <w:rPr>
          <w:rFonts w:ascii="Garamond" w:hAnsi="Garamond" w:cs="Arial"/>
        </w:rPr>
      </w:pPr>
    </w:p>
    <w:p w:rsidR="00847414" w:rsidRPr="00847414" w:rsidRDefault="00847414" w:rsidP="0066637A">
      <w:pPr>
        <w:autoSpaceDE w:val="0"/>
        <w:autoSpaceDN w:val="0"/>
        <w:adjustRightInd w:val="0"/>
        <w:spacing w:after="0" w:line="240" w:lineRule="auto"/>
        <w:ind w:left="720" w:hanging="720"/>
        <w:rPr>
          <w:rFonts w:ascii="Garamond" w:hAnsi="Garamond" w:cs="Times New Roman"/>
          <w:b/>
        </w:rPr>
      </w:pPr>
      <w:r w:rsidRPr="00847414">
        <w:rPr>
          <w:rFonts w:ascii="Garamond" w:hAnsi="Garamond" w:cs="Arial"/>
        </w:rPr>
        <w:t>Sal</w:t>
      </w:r>
      <w:r>
        <w:rPr>
          <w:rFonts w:ascii="Garamond" w:hAnsi="Garamond" w:cs="Arial"/>
        </w:rPr>
        <w:t xml:space="preserve">vatore, D. </w:t>
      </w:r>
      <w:r w:rsidRPr="00847414">
        <w:rPr>
          <w:rFonts w:ascii="Garamond" w:hAnsi="Garamond" w:cs="Arial"/>
        </w:rPr>
        <w:t xml:space="preserve">(1991) </w:t>
      </w:r>
      <w:r w:rsidRPr="00847414">
        <w:rPr>
          <w:rFonts w:ascii="Garamond" w:hAnsi="Garamond" w:cs="Arial"/>
          <w:i/>
          <w:iCs/>
        </w:rPr>
        <w:t>Schaum's outline of theory and problems of microeconomic theory</w:t>
      </w:r>
      <w:r>
        <w:rPr>
          <w:rFonts w:ascii="Garamond" w:hAnsi="Garamond" w:cs="Arial"/>
        </w:rPr>
        <w:t xml:space="preserve"> (3rd ed.</w:t>
      </w:r>
      <w:r w:rsidRPr="00847414">
        <w:rPr>
          <w:rFonts w:ascii="Garamond" w:hAnsi="Garamond" w:cs="Arial"/>
        </w:rPr>
        <w:t xml:space="preserve">). USA: McGraw-Hill professional. </w:t>
      </w:r>
    </w:p>
    <w:p w:rsidR="00847414" w:rsidRDefault="00077C74" w:rsidP="0066637A">
      <w:pPr>
        <w:autoSpaceDE w:val="0"/>
        <w:autoSpaceDN w:val="0"/>
        <w:adjustRightInd w:val="0"/>
        <w:spacing w:after="0" w:line="240" w:lineRule="auto"/>
        <w:ind w:left="720" w:hanging="720"/>
        <w:rPr>
          <w:rFonts w:ascii="Garamond" w:hAnsi="Garamond" w:cs="Times New Roman"/>
          <w:b/>
        </w:rPr>
      </w:pPr>
      <w:r w:rsidRPr="00DE4916">
        <w:rPr>
          <w:rFonts w:ascii="Garamond" w:hAnsi="Garamond" w:cs="Times New Roman"/>
          <w:b/>
        </w:rPr>
        <w:t xml:space="preserve">  </w:t>
      </w:r>
    </w:p>
    <w:p w:rsidR="00077C74" w:rsidRPr="00DE4916" w:rsidRDefault="00077C74" w:rsidP="0066637A">
      <w:pPr>
        <w:autoSpaceDE w:val="0"/>
        <w:autoSpaceDN w:val="0"/>
        <w:adjustRightInd w:val="0"/>
        <w:spacing w:after="0" w:line="240" w:lineRule="auto"/>
        <w:ind w:left="720" w:hanging="720"/>
        <w:rPr>
          <w:rFonts w:ascii="Garamond" w:hAnsi="Garamond" w:cs="Arial"/>
        </w:rPr>
      </w:pPr>
      <w:r w:rsidRPr="00DE4916">
        <w:rPr>
          <w:rFonts w:ascii="Garamond" w:hAnsi="Garamond" w:cs="Arial"/>
        </w:rPr>
        <w:t xml:space="preserve">Schiff, M. and C.E. Montenegro (1997) 'Aggregate Agricultural Supply Response in Developing Countries: A survey of Selected Issues', </w:t>
      </w:r>
      <w:r w:rsidRPr="00DE4916">
        <w:rPr>
          <w:rFonts w:ascii="Garamond" w:hAnsi="Garamond" w:cs="Arial"/>
          <w:i/>
          <w:iCs/>
        </w:rPr>
        <w:t>Economic Development and Cultural Change</w:t>
      </w:r>
      <w:r w:rsidRPr="00DE4916">
        <w:rPr>
          <w:rFonts w:ascii="Garamond" w:hAnsi="Garamond" w:cs="Arial"/>
        </w:rPr>
        <w:t xml:space="preserve"> 45(2): 393-410.</w:t>
      </w:r>
    </w:p>
    <w:p w:rsidR="0066637A" w:rsidRPr="00DE4916" w:rsidRDefault="0066637A" w:rsidP="0066637A">
      <w:pPr>
        <w:autoSpaceDE w:val="0"/>
        <w:autoSpaceDN w:val="0"/>
        <w:adjustRightInd w:val="0"/>
        <w:spacing w:after="0" w:line="240" w:lineRule="auto"/>
        <w:ind w:left="720" w:hanging="720"/>
        <w:rPr>
          <w:rFonts w:ascii="Garamond" w:hAnsi="Garamond" w:cs="Arial"/>
        </w:rPr>
      </w:pPr>
    </w:p>
    <w:p w:rsidR="00077C74" w:rsidRPr="00DE4916" w:rsidRDefault="00077C74" w:rsidP="0066637A">
      <w:pPr>
        <w:autoSpaceDE w:val="0"/>
        <w:autoSpaceDN w:val="0"/>
        <w:adjustRightInd w:val="0"/>
        <w:spacing w:after="0" w:line="240" w:lineRule="auto"/>
        <w:ind w:left="720" w:hanging="720"/>
        <w:rPr>
          <w:rFonts w:ascii="Garamond" w:hAnsi="Garamond" w:cs="Arial"/>
        </w:rPr>
      </w:pPr>
    </w:p>
    <w:p w:rsidR="0066637A" w:rsidRPr="00847414" w:rsidRDefault="00847414" w:rsidP="0066637A">
      <w:pPr>
        <w:autoSpaceDE w:val="0"/>
        <w:autoSpaceDN w:val="0"/>
        <w:adjustRightInd w:val="0"/>
        <w:spacing w:after="0" w:line="240" w:lineRule="auto"/>
        <w:ind w:left="720" w:hanging="720"/>
        <w:rPr>
          <w:rFonts w:ascii="Garamond" w:hAnsi="Garamond" w:cs="Arial"/>
        </w:rPr>
      </w:pPr>
      <w:r w:rsidRPr="00847414">
        <w:rPr>
          <w:rFonts w:ascii="Garamond" w:hAnsi="Garamond" w:cs="Arial"/>
        </w:rPr>
        <w:t xml:space="preserve">Sloman, J. (2006) </w:t>
      </w:r>
      <w:r w:rsidRPr="00847414">
        <w:rPr>
          <w:rFonts w:ascii="Garamond" w:hAnsi="Garamond" w:cs="Arial"/>
          <w:i/>
          <w:iCs/>
        </w:rPr>
        <w:t>Economics</w:t>
      </w:r>
      <w:r w:rsidRPr="00847414">
        <w:rPr>
          <w:rFonts w:ascii="Garamond" w:hAnsi="Garamond" w:cs="Arial"/>
        </w:rPr>
        <w:t>. Edinburgh, England: Pearson Education Limited.</w:t>
      </w:r>
    </w:p>
    <w:p w:rsidR="00077C74" w:rsidRPr="00DE4916" w:rsidRDefault="00077C74" w:rsidP="0066637A">
      <w:pPr>
        <w:autoSpaceDE w:val="0"/>
        <w:autoSpaceDN w:val="0"/>
        <w:adjustRightInd w:val="0"/>
        <w:spacing w:after="0" w:line="240" w:lineRule="auto"/>
        <w:ind w:left="720" w:hanging="720"/>
        <w:rPr>
          <w:rFonts w:ascii="Garamond" w:hAnsi="Garamond" w:cs="Arial"/>
        </w:rPr>
      </w:pPr>
      <w:r w:rsidRPr="00DE4916">
        <w:rPr>
          <w:rFonts w:ascii="Garamond" w:hAnsi="Garamond" w:cs="Arial"/>
        </w:rPr>
        <w:t xml:space="preserve">Stigler, G. (June, 1939) 'Production and distribution in the short run', </w:t>
      </w:r>
      <w:r w:rsidR="005E23A2" w:rsidRPr="00DE4916">
        <w:rPr>
          <w:rFonts w:ascii="Garamond" w:hAnsi="Garamond" w:cs="Arial"/>
          <w:i/>
          <w:iCs/>
        </w:rPr>
        <w:t>the</w:t>
      </w:r>
      <w:r w:rsidRPr="00DE4916">
        <w:rPr>
          <w:rFonts w:ascii="Garamond" w:hAnsi="Garamond" w:cs="Arial"/>
          <w:i/>
          <w:iCs/>
        </w:rPr>
        <w:t xml:space="preserve"> journal of Political economy</w:t>
      </w:r>
      <w:r w:rsidRPr="00DE4916">
        <w:rPr>
          <w:rFonts w:ascii="Garamond" w:hAnsi="Garamond" w:cs="Arial"/>
        </w:rPr>
        <w:t xml:space="preserve"> 47(3): 305-327.</w:t>
      </w:r>
    </w:p>
    <w:p w:rsidR="0066637A" w:rsidRPr="00DE4916" w:rsidRDefault="0066637A" w:rsidP="0066637A">
      <w:pPr>
        <w:autoSpaceDE w:val="0"/>
        <w:autoSpaceDN w:val="0"/>
        <w:adjustRightInd w:val="0"/>
        <w:spacing w:after="0" w:line="240" w:lineRule="auto"/>
        <w:ind w:left="720" w:hanging="720"/>
        <w:rPr>
          <w:rFonts w:ascii="Garamond" w:hAnsi="Garamond" w:cs="Times New Roman"/>
          <w:b/>
        </w:rPr>
      </w:pPr>
    </w:p>
    <w:p w:rsidR="00077C74" w:rsidRPr="00DE4916" w:rsidRDefault="00077C74" w:rsidP="0066637A">
      <w:pPr>
        <w:autoSpaceDE w:val="0"/>
        <w:autoSpaceDN w:val="0"/>
        <w:adjustRightInd w:val="0"/>
        <w:spacing w:after="0" w:line="240" w:lineRule="auto"/>
        <w:ind w:left="720" w:hanging="720"/>
        <w:rPr>
          <w:rFonts w:ascii="Garamond" w:hAnsi="Garamond" w:cs="Arial"/>
        </w:rPr>
      </w:pPr>
      <w:r w:rsidRPr="00DE4916">
        <w:rPr>
          <w:rFonts w:ascii="Garamond" w:hAnsi="Garamond" w:cs="Times New Roman"/>
          <w:b/>
        </w:rPr>
        <w:t xml:space="preserve"> </w:t>
      </w:r>
      <w:r w:rsidRPr="00DE4916">
        <w:rPr>
          <w:rFonts w:ascii="Garamond" w:hAnsi="Garamond" w:cs="Arial"/>
        </w:rPr>
        <w:t>Stiglitz, J.E. (1987) 'Some Theoretical Aspects of Agricultural Policies',</w:t>
      </w:r>
      <w:r w:rsidRPr="005E23A2">
        <w:rPr>
          <w:rFonts w:ascii="Garamond" w:hAnsi="Garamond" w:cs="Arial"/>
          <w:i/>
        </w:rPr>
        <w:t xml:space="preserve"> </w:t>
      </w:r>
      <w:r w:rsidR="005E23A2" w:rsidRPr="005E23A2">
        <w:rPr>
          <w:rFonts w:ascii="Garamond" w:hAnsi="Garamond" w:cs="Arial"/>
          <w:i/>
          <w:iCs/>
        </w:rPr>
        <w:t>the</w:t>
      </w:r>
      <w:r w:rsidRPr="00DE4916">
        <w:rPr>
          <w:rFonts w:ascii="Garamond" w:hAnsi="Garamond" w:cs="Arial"/>
          <w:i/>
          <w:iCs/>
        </w:rPr>
        <w:t xml:space="preserve"> World Bank Research Observer</w:t>
      </w:r>
      <w:r w:rsidRPr="00DE4916">
        <w:rPr>
          <w:rFonts w:ascii="Garamond" w:hAnsi="Garamond" w:cs="Arial"/>
        </w:rPr>
        <w:t xml:space="preserve"> 2(1): 43-60.</w:t>
      </w:r>
    </w:p>
    <w:p w:rsidR="0066637A" w:rsidRPr="00DE4916" w:rsidRDefault="0066637A" w:rsidP="0066637A">
      <w:pPr>
        <w:autoSpaceDE w:val="0"/>
        <w:autoSpaceDN w:val="0"/>
        <w:adjustRightInd w:val="0"/>
        <w:spacing w:after="0" w:line="240" w:lineRule="auto"/>
        <w:ind w:left="720" w:hanging="720"/>
        <w:rPr>
          <w:rFonts w:ascii="Garamond" w:hAnsi="Garamond" w:cs="Times New Roman"/>
          <w:b/>
        </w:rPr>
      </w:pPr>
    </w:p>
    <w:p w:rsidR="00077C74" w:rsidRPr="00DE4916" w:rsidRDefault="00077C74" w:rsidP="0066637A">
      <w:pPr>
        <w:autoSpaceDE w:val="0"/>
        <w:autoSpaceDN w:val="0"/>
        <w:adjustRightInd w:val="0"/>
        <w:spacing w:after="0" w:line="240" w:lineRule="auto"/>
        <w:ind w:left="720" w:hanging="720"/>
        <w:rPr>
          <w:rFonts w:ascii="Garamond" w:hAnsi="Garamond" w:cs="Arial"/>
        </w:rPr>
      </w:pPr>
      <w:r w:rsidRPr="00DE4916">
        <w:rPr>
          <w:rFonts w:ascii="Garamond" w:hAnsi="Garamond" w:cs="Times New Roman"/>
          <w:b/>
        </w:rPr>
        <w:t xml:space="preserve">  </w:t>
      </w:r>
      <w:r w:rsidRPr="00DE4916">
        <w:rPr>
          <w:rFonts w:ascii="Garamond" w:hAnsi="Garamond" w:cs="Arial"/>
        </w:rPr>
        <w:t xml:space="preserve">Thompson, P.B. (2005) 'Trend analysis of Cocoa production in Ghana and some selected Cocoa growing district along the Ghana side of the Ghana-Cote d' </w:t>
      </w:r>
      <w:r w:rsidR="00F532B8" w:rsidRPr="00DE4916">
        <w:rPr>
          <w:rFonts w:ascii="Garamond" w:hAnsi="Garamond" w:cs="Arial"/>
        </w:rPr>
        <w:t>Iv</w:t>
      </w:r>
      <w:r w:rsidRPr="00DE4916">
        <w:rPr>
          <w:rFonts w:ascii="Garamond" w:hAnsi="Garamond" w:cs="Arial"/>
        </w:rPr>
        <w:t>oire</w:t>
      </w:r>
      <w:r w:rsidR="00F532B8" w:rsidRPr="00DE4916">
        <w:rPr>
          <w:rFonts w:ascii="Garamond" w:hAnsi="Garamond" w:cs="Arial"/>
        </w:rPr>
        <w:t xml:space="preserve"> boarder</w:t>
      </w:r>
      <w:r w:rsidR="00A11510">
        <w:rPr>
          <w:rFonts w:ascii="Garamond" w:hAnsi="Garamond" w:cs="Arial"/>
        </w:rPr>
        <w:t>', Master Thesis.</w:t>
      </w:r>
      <w:r w:rsidRPr="00DE4916">
        <w:rPr>
          <w:rFonts w:ascii="Garamond" w:hAnsi="Garamond" w:cs="Arial"/>
        </w:rPr>
        <w:t xml:space="preserve"> </w:t>
      </w:r>
      <w:r w:rsidR="00A11510">
        <w:rPr>
          <w:rFonts w:ascii="Garamond" w:hAnsi="Garamond" w:cs="Arial"/>
        </w:rPr>
        <w:t xml:space="preserve">Accra: </w:t>
      </w:r>
      <w:r w:rsidRPr="00DE4916">
        <w:rPr>
          <w:rFonts w:ascii="Garamond" w:hAnsi="Garamond" w:cs="Arial"/>
        </w:rPr>
        <w:t>Unive</w:t>
      </w:r>
      <w:r w:rsidR="00A11510">
        <w:rPr>
          <w:rFonts w:ascii="Garamond" w:hAnsi="Garamond" w:cs="Arial"/>
        </w:rPr>
        <w:t>rsity of Ghana</w:t>
      </w:r>
      <w:r w:rsidRPr="00DE4916">
        <w:rPr>
          <w:rFonts w:ascii="Garamond" w:hAnsi="Garamond" w:cs="Arial"/>
        </w:rPr>
        <w:t>.</w:t>
      </w:r>
    </w:p>
    <w:p w:rsidR="0066637A" w:rsidRPr="00DE4916" w:rsidRDefault="0066637A" w:rsidP="0066637A">
      <w:pPr>
        <w:autoSpaceDE w:val="0"/>
        <w:autoSpaceDN w:val="0"/>
        <w:adjustRightInd w:val="0"/>
        <w:spacing w:after="0" w:line="240" w:lineRule="auto"/>
        <w:ind w:left="720" w:hanging="720"/>
        <w:rPr>
          <w:rFonts w:ascii="Garamond" w:hAnsi="Garamond" w:cs="Arial"/>
        </w:rPr>
      </w:pPr>
    </w:p>
    <w:p w:rsidR="00077C74" w:rsidRPr="00DE4916" w:rsidRDefault="00077C74" w:rsidP="0066637A">
      <w:pPr>
        <w:autoSpaceDE w:val="0"/>
        <w:autoSpaceDN w:val="0"/>
        <w:adjustRightInd w:val="0"/>
        <w:spacing w:after="0" w:line="240" w:lineRule="auto"/>
        <w:ind w:left="720" w:hanging="720"/>
        <w:rPr>
          <w:rFonts w:ascii="Garamond" w:hAnsi="Garamond" w:cs="Arial"/>
        </w:rPr>
      </w:pPr>
      <w:r w:rsidRPr="00DE4916">
        <w:rPr>
          <w:rFonts w:ascii="Garamond" w:hAnsi="Garamond" w:cs="Arial"/>
        </w:rPr>
        <w:t xml:space="preserve">Tudhope, W.T.D. (1909) 'The Development of the Cocoa Industry in the Gold Coast and Ashanti', </w:t>
      </w:r>
      <w:r w:rsidRPr="00DE4916">
        <w:rPr>
          <w:rFonts w:ascii="Garamond" w:hAnsi="Garamond" w:cs="Arial"/>
          <w:i/>
          <w:iCs/>
        </w:rPr>
        <w:t>Journal of the Royal Africa Society</w:t>
      </w:r>
      <w:r w:rsidRPr="00DE4916">
        <w:rPr>
          <w:rFonts w:ascii="Garamond" w:hAnsi="Garamond" w:cs="Arial"/>
        </w:rPr>
        <w:t xml:space="preserve"> 9(33): 34-45.</w:t>
      </w:r>
    </w:p>
    <w:p w:rsidR="0066637A" w:rsidRPr="00DE4916" w:rsidRDefault="0066637A" w:rsidP="0066637A">
      <w:pPr>
        <w:autoSpaceDE w:val="0"/>
        <w:autoSpaceDN w:val="0"/>
        <w:adjustRightInd w:val="0"/>
        <w:spacing w:after="0" w:line="240" w:lineRule="auto"/>
        <w:ind w:left="720" w:hanging="720"/>
        <w:rPr>
          <w:rFonts w:ascii="Garamond" w:hAnsi="Garamond" w:cs="Times New Roman"/>
          <w:b/>
        </w:rPr>
      </w:pPr>
    </w:p>
    <w:p w:rsidR="00077C74" w:rsidRPr="00DE4916" w:rsidRDefault="00077C74" w:rsidP="0066637A">
      <w:pPr>
        <w:autoSpaceDE w:val="0"/>
        <w:autoSpaceDN w:val="0"/>
        <w:adjustRightInd w:val="0"/>
        <w:spacing w:after="0" w:line="240" w:lineRule="auto"/>
        <w:ind w:left="720" w:hanging="720"/>
        <w:rPr>
          <w:rFonts w:ascii="Garamond" w:hAnsi="Garamond" w:cs="Arial"/>
        </w:rPr>
      </w:pPr>
      <w:r w:rsidRPr="00DE4916">
        <w:rPr>
          <w:rFonts w:ascii="Garamond" w:hAnsi="Garamond" w:cs="Times New Roman"/>
          <w:b/>
        </w:rPr>
        <w:t xml:space="preserve"> </w:t>
      </w:r>
      <w:r w:rsidRPr="00DE4916">
        <w:rPr>
          <w:rFonts w:ascii="Garamond" w:hAnsi="Garamond" w:cs="Arial"/>
        </w:rPr>
        <w:t xml:space="preserve">Vyas, V.S. (1994) 'Agricultural Policies for the Nineties: Issues and Approaches', </w:t>
      </w:r>
      <w:r w:rsidRPr="00DE4916">
        <w:rPr>
          <w:rFonts w:ascii="Garamond" w:hAnsi="Garamond" w:cs="Arial"/>
          <w:i/>
          <w:iCs/>
        </w:rPr>
        <w:t>Economic and Political Weekly</w:t>
      </w:r>
      <w:r w:rsidRPr="00DE4916">
        <w:rPr>
          <w:rFonts w:ascii="Garamond" w:hAnsi="Garamond" w:cs="Arial"/>
        </w:rPr>
        <w:t xml:space="preserve"> 29(26): A54-A63.</w:t>
      </w:r>
    </w:p>
    <w:p w:rsidR="0066637A" w:rsidRPr="00DE4916" w:rsidRDefault="0066637A" w:rsidP="0066637A">
      <w:pPr>
        <w:autoSpaceDE w:val="0"/>
        <w:autoSpaceDN w:val="0"/>
        <w:adjustRightInd w:val="0"/>
        <w:spacing w:after="0" w:line="240" w:lineRule="auto"/>
        <w:ind w:left="720" w:hanging="720"/>
        <w:rPr>
          <w:rFonts w:ascii="Garamond" w:hAnsi="Garamond" w:cs="Arial"/>
        </w:rPr>
      </w:pPr>
    </w:p>
    <w:p w:rsidR="00077C74" w:rsidRPr="00DE4916" w:rsidRDefault="00077C74" w:rsidP="0066637A">
      <w:pPr>
        <w:autoSpaceDE w:val="0"/>
        <w:autoSpaceDN w:val="0"/>
        <w:adjustRightInd w:val="0"/>
        <w:spacing w:after="0" w:line="240" w:lineRule="auto"/>
        <w:ind w:left="720" w:hanging="720"/>
        <w:rPr>
          <w:rFonts w:ascii="Garamond" w:hAnsi="Garamond" w:cs="Arial"/>
        </w:rPr>
      </w:pPr>
      <w:r w:rsidRPr="00DE4916">
        <w:rPr>
          <w:rFonts w:ascii="Garamond" w:hAnsi="Garamond" w:cs="Arial"/>
        </w:rPr>
        <w:t xml:space="preserve">Wooldridge, J.M. (2003) </w:t>
      </w:r>
      <w:r w:rsidRPr="00DE4916">
        <w:rPr>
          <w:rFonts w:ascii="Garamond" w:hAnsi="Garamond" w:cs="Arial"/>
          <w:i/>
          <w:iCs/>
        </w:rPr>
        <w:t>introductory econometrics: a modern approach</w:t>
      </w:r>
      <w:r w:rsidR="002D30E7">
        <w:rPr>
          <w:rFonts w:ascii="Garamond" w:hAnsi="Garamond" w:cs="Arial"/>
        </w:rPr>
        <w:t xml:space="preserve"> (3rd ed</w:t>
      </w:r>
      <w:r w:rsidR="005E23A2">
        <w:rPr>
          <w:rFonts w:ascii="Garamond" w:hAnsi="Garamond" w:cs="Arial"/>
        </w:rPr>
        <w:t>ition</w:t>
      </w:r>
      <w:r w:rsidR="002D30E7">
        <w:rPr>
          <w:rFonts w:ascii="Garamond" w:hAnsi="Garamond" w:cs="Arial"/>
        </w:rPr>
        <w:t xml:space="preserve">). USA: Cengage </w:t>
      </w:r>
      <w:r w:rsidR="005E23A2">
        <w:rPr>
          <w:rFonts w:ascii="Garamond" w:hAnsi="Garamond" w:cs="Arial"/>
        </w:rPr>
        <w:t>Learning.</w:t>
      </w:r>
    </w:p>
    <w:p w:rsidR="003357C7" w:rsidRPr="00DE4916" w:rsidRDefault="00077C74" w:rsidP="0066637A">
      <w:pPr>
        <w:spacing w:after="0" w:line="240" w:lineRule="auto"/>
        <w:jc w:val="both"/>
        <w:rPr>
          <w:rFonts w:ascii="Garamond" w:hAnsi="Garamond" w:cs="Times New Roman"/>
          <w:b/>
        </w:rPr>
      </w:pPr>
      <w:r w:rsidRPr="00DE4916">
        <w:rPr>
          <w:rFonts w:ascii="Garamond" w:hAnsi="Garamond" w:cs="Times New Roman"/>
          <w:b/>
        </w:rPr>
        <w:t xml:space="preserve"> </w:t>
      </w:r>
    </w:p>
    <w:p w:rsidR="00617669" w:rsidRDefault="00617669" w:rsidP="00461AAE">
      <w:pPr>
        <w:spacing w:line="480" w:lineRule="auto"/>
        <w:rPr>
          <w:rFonts w:ascii="Garamond" w:hAnsi="Garamond" w:cs="Times New Roman"/>
          <w:b/>
          <w:sz w:val="32"/>
          <w:szCs w:val="32"/>
        </w:rPr>
      </w:pPr>
    </w:p>
    <w:p w:rsidR="00617669" w:rsidRDefault="00617669" w:rsidP="00461AAE">
      <w:pPr>
        <w:spacing w:line="480" w:lineRule="auto"/>
        <w:rPr>
          <w:rFonts w:ascii="Garamond" w:hAnsi="Garamond" w:cs="Times New Roman"/>
          <w:b/>
          <w:sz w:val="32"/>
          <w:szCs w:val="32"/>
        </w:rPr>
      </w:pPr>
    </w:p>
    <w:p w:rsidR="00617669" w:rsidRDefault="00617669" w:rsidP="00461AAE">
      <w:pPr>
        <w:spacing w:line="480" w:lineRule="auto"/>
        <w:rPr>
          <w:rFonts w:ascii="Garamond" w:hAnsi="Garamond" w:cs="Times New Roman"/>
          <w:b/>
          <w:sz w:val="32"/>
          <w:szCs w:val="32"/>
        </w:rPr>
      </w:pPr>
    </w:p>
    <w:p w:rsidR="00617669" w:rsidRDefault="00617669" w:rsidP="00461AAE">
      <w:pPr>
        <w:spacing w:line="480" w:lineRule="auto"/>
        <w:rPr>
          <w:rFonts w:ascii="Garamond" w:hAnsi="Garamond" w:cs="Times New Roman"/>
          <w:b/>
          <w:sz w:val="32"/>
          <w:szCs w:val="32"/>
        </w:rPr>
      </w:pPr>
    </w:p>
    <w:p w:rsidR="00617669" w:rsidRDefault="00617669" w:rsidP="00461AAE">
      <w:pPr>
        <w:spacing w:line="480" w:lineRule="auto"/>
        <w:rPr>
          <w:rFonts w:ascii="Garamond" w:hAnsi="Garamond" w:cs="Times New Roman"/>
          <w:b/>
          <w:sz w:val="32"/>
          <w:szCs w:val="32"/>
        </w:rPr>
      </w:pPr>
    </w:p>
    <w:p w:rsidR="00617669" w:rsidRDefault="00617669" w:rsidP="00461AAE">
      <w:pPr>
        <w:spacing w:line="480" w:lineRule="auto"/>
        <w:rPr>
          <w:rFonts w:ascii="Garamond" w:hAnsi="Garamond" w:cs="Times New Roman"/>
          <w:b/>
          <w:sz w:val="32"/>
          <w:szCs w:val="32"/>
        </w:rPr>
      </w:pPr>
    </w:p>
    <w:p w:rsidR="00617669" w:rsidRDefault="00617669" w:rsidP="00461AAE">
      <w:pPr>
        <w:spacing w:line="480" w:lineRule="auto"/>
        <w:rPr>
          <w:rFonts w:ascii="Garamond" w:hAnsi="Garamond" w:cs="Times New Roman"/>
          <w:b/>
          <w:sz w:val="32"/>
          <w:szCs w:val="32"/>
        </w:rPr>
      </w:pPr>
    </w:p>
    <w:p w:rsidR="005361EA" w:rsidRPr="009A022B" w:rsidRDefault="001A1370" w:rsidP="001D6ACB">
      <w:pPr>
        <w:spacing w:line="360" w:lineRule="auto"/>
        <w:rPr>
          <w:rFonts w:ascii="Garamond" w:hAnsi="Garamond" w:cs="Times New Roman"/>
          <w:b/>
          <w:sz w:val="32"/>
          <w:szCs w:val="32"/>
        </w:rPr>
      </w:pPr>
      <w:r>
        <w:rPr>
          <w:rFonts w:ascii="Garamond" w:hAnsi="Garamond" w:cs="Times New Roman"/>
          <w:b/>
          <w:sz w:val="32"/>
          <w:szCs w:val="32"/>
        </w:rPr>
        <w:lastRenderedPageBreak/>
        <w:t>APPENDIX</w:t>
      </w:r>
    </w:p>
    <w:p w:rsidR="003828F7" w:rsidRPr="009A022B" w:rsidRDefault="003828F7" w:rsidP="001D6ACB">
      <w:pPr>
        <w:spacing w:line="360" w:lineRule="auto"/>
        <w:rPr>
          <w:rFonts w:ascii="Garamond" w:hAnsi="Garamond" w:cs="Times New Roman"/>
          <w:b/>
          <w:sz w:val="28"/>
          <w:szCs w:val="28"/>
        </w:rPr>
      </w:pPr>
      <w:r w:rsidRPr="009A022B">
        <w:rPr>
          <w:rFonts w:ascii="Garamond" w:hAnsi="Garamond" w:cs="Times New Roman"/>
          <w:b/>
          <w:sz w:val="28"/>
          <w:szCs w:val="28"/>
        </w:rPr>
        <w:t>APPENDIX 1</w:t>
      </w:r>
    </w:p>
    <w:p w:rsidR="003828F7" w:rsidRPr="009A022B" w:rsidRDefault="003828F7" w:rsidP="001D6ACB">
      <w:pPr>
        <w:spacing w:line="360" w:lineRule="auto"/>
        <w:jc w:val="center"/>
        <w:rPr>
          <w:rFonts w:ascii="Garamond" w:hAnsi="Garamond"/>
          <w:b/>
          <w:sz w:val="28"/>
          <w:szCs w:val="28"/>
        </w:rPr>
      </w:pPr>
      <w:r w:rsidRPr="009A022B">
        <w:rPr>
          <w:rFonts w:ascii="Garamond" w:hAnsi="Garamond"/>
          <w:b/>
          <w:sz w:val="28"/>
          <w:szCs w:val="28"/>
        </w:rPr>
        <w:t>QUESTIONNAIRE ON RELATIVE IMPORTANCE OF PRICING AND PRODUCTION POLICY, SOCIOECONOMIC CHARACTERISTICS, AND MARKETING CONSTRAINTS OF COCOA FARMERS IN WENCHI, AKWADUM AND ASIKUMA</w:t>
      </w:r>
    </w:p>
    <w:p w:rsidR="003828F7" w:rsidRPr="00297182" w:rsidRDefault="003828F7" w:rsidP="003828F7">
      <w:pPr>
        <w:pStyle w:val="ListParagraph"/>
        <w:ind w:left="0"/>
        <w:rPr>
          <w:rFonts w:ascii="Garamond" w:hAnsi="Garamond"/>
          <w:b/>
          <w:sz w:val="24"/>
          <w:szCs w:val="24"/>
        </w:rPr>
      </w:pPr>
      <w:r w:rsidRPr="00297182">
        <w:rPr>
          <w:rFonts w:ascii="Garamond" w:hAnsi="Garamond"/>
          <w:b/>
          <w:sz w:val="24"/>
          <w:szCs w:val="24"/>
        </w:rPr>
        <w:t xml:space="preserve">       A. Personal Characteristics</w:t>
      </w:r>
    </w:p>
    <w:p w:rsidR="003828F7" w:rsidRPr="00297182" w:rsidRDefault="003828F7" w:rsidP="003828F7">
      <w:pPr>
        <w:pStyle w:val="ListParagraph"/>
        <w:numPr>
          <w:ilvl w:val="0"/>
          <w:numId w:val="21"/>
        </w:numPr>
        <w:ind w:left="720"/>
        <w:rPr>
          <w:rFonts w:ascii="Garamond" w:hAnsi="Garamond"/>
          <w:b/>
          <w:sz w:val="24"/>
          <w:szCs w:val="24"/>
        </w:rPr>
      </w:pPr>
      <w:r w:rsidRPr="00297182">
        <w:rPr>
          <w:rFonts w:ascii="Garamond" w:hAnsi="Garamond"/>
          <w:sz w:val="24"/>
          <w:szCs w:val="24"/>
        </w:rPr>
        <w:t>Marital status..................................a) married  b)divorced c)Single d)Widow(er)</w:t>
      </w:r>
    </w:p>
    <w:p w:rsidR="003828F7" w:rsidRPr="00297182" w:rsidRDefault="003828F7" w:rsidP="003828F7">
      <w:pPr>
        <w:pStyle w:val="ListParagraph"/>
        <w:ind w:hanging="11"/>
        <w:rPr>
          <w:rFonts w:ascii="Garamond" w:hAnsi="Garamond"/>
          <w:b/>
          <w:sz w:val="24"/>
          <w:szCs w:val="24"/>
        </w:rPr>
      </w:pPr>
      <w:r w:rsidRPr="00297182">
        <w:rPr>
          <w:rFonts w:ascii="Garamond" w:hAnsi="Garamond"/>
          <w:sz w:val="24"/>
          <w:szCs w:val="24"/>
        </w:rPr>
        <w:t xml:space="preserve">    e) Other (please specify)...........................</w:t>
      </w:r>
    </w:p>
    <w:p w:rsidR="003828F7" w:rsidRPr="00297182" w:rsidRDefault="003828F7" w:rsidP="003828F7">
      <w:pPr>
        <w:pStyle w:val="ListParagraph"/>
        <w:numPr>
          <w:ilvl w:val="0"/>
          <w:numId w:val="21"/>
        </w:numPr>
        <w:ind w:left="720"/>
        <w:rPr>
          <w:rFonts w:ascii="Garamond" w:hAnsi="Garamond"/>
          <w:b/>
          <w:sz w:val="24"/>
          <w:szCs w:val="24"/>
        </w:rPr>
      </w:pPr>
      <w:r w:rsidRPr="00297182">
        <w:rPr>
          <w:rFonts w:ascii="Garamond" w:hAnsi="Garamond"/>
          <w:sz w:val="24"/>
          <w:szCs w:val="24"/>
        </w:rPr>
        <w:t>Gender:</w:t>
      </w:r>
      <w:r w:rsidRPr="00297182">
        <w:rPr>
          <w:rFonts w:ascii="Garamond" w:hAnsi="Garamond"/>
          <w:sz w:val="24"/>
          <w:szCs w:val="24"/>
        </w:rPr>
        <w:tab/>
        <w:t xml:space="preserve"> a) Male         b)Female </w:t>
      </w:r>
    </w:p>
    <w:p w:rsidR="003828F7" w:rsidRPr="00297182" w:rsidRDefault="003828F7" w:rsidP="003828F7">
      <w:pPr>
        <w:pStyle w:val="ListParagraph"/>
        <w:numPr>
          <w:ilvl w:val="0"/>
          <w:numId w:val="22"/>
        </w:numPr>
        <w:tabs>
          <w:tab w:val="left" w:pos="720"/>
        </w:tabs>
        <w:ind w:left="720"/>
        <w:rPr>
          <w:rFonts w:ascii="Garamond" w:hAnsi="Garamond"/>
          <w:b/>
          <w:sz w:val="24"/>
          <w:szCs w:val="24"/>
        </w:rPr>
      </w:pPr>
      <w:r w:rsidRPr="00297182">
        <w:rPr>
          <w:rFonts w:ascii="Garamond" w:hAnsi="Garamond"/>
          <w:sz w:val="24"/>
          <w:szCs w:val="24"/>
        </w:rPr>
        <w:t>Age Range (yrs): a)  &lt;20     b) 20-29</w:t>
      </w:r>
      <w:r w:rsidRPr="00297182">
        <w:rPr>
          <w:rFonts w:ascii="Garamond" w:hAnsi="Garamond"/>
          <w:sz w:val="24"/>
          <w:szCs w:val="24"/>
        </w:rPr>
        <w:tab/>
        <w:t>c)  30-39       d)40-49            e)50-59</w:t>
      </w:r>
      <w:r w:rsidRPr="00297182">
        <w:rPr>
          <w:rFonts w:ascii="Garamond" w:hAnsi="Garamond"/>
          <w:sz w:val="24"/>
          <w:szCs w:val="24"/>
        </w:rPr>
        <w:tab/>
        <w:t>f) 60 and +</w:t>
      </w:r>
    </w:p>
    <w:p w:rsidR="003828F7" w:rsidRPr="00297182" w:rsidRDefault="003828F7" w:rsidP="003828F7">
      <w:pPr>
        <w:pStyle w:val="ListParagraph"/>
        <w:numPr>
          <w:ilvl w:val="0"/>
          <w:numId w:val="22"/>
        </w:numPr>
        <w:tabs>
          <w:tab w:val="left" w:pos="720"/>
        </w:tabs>
        <w:ind w:left="720"/>
        <w:rPr>
          <w:rFonts w:ascii="Garamond" w:hAnsi="Garamond"/>
          <w:b/>
          <w:sz w:val="24"/>
          <w:szCs w:val="24"/>
        </w:rPr>
      </w:pPr>
      <w:r w:rsidRPr="00297182">
        <w:rPr>
          <w:rFonts w:ascii="Garamond" w:hAnsi="Garamond"/>
          <w:sz w:val="24"/>
          <w:szCs w:val="24"/>
        </w:rPr>
        <w:t>Religious affiliation: a) Christian b) Muslim   c) Traditionalist    d) other (specify).............</w:t>
      </w:r>
    </w:p>
    <w:p w:rsidR="003828F7" w:rsidRPr="00297182" w:rsidRDefault="003828F7" w:rsidP="003828F7">
      <w:pPr>
        <w:pStyle w:val="ListParagraph"/>
        <w:numPr>
          <w:ilvl w:val="0"/>
          <w:numId w:val="22"/>
        </w:numPr>
        <w:tabs>
          <w:tab w:val="left" w:pos="720"/>
        </w:tabs>
        <w:ind w:left="720"/>
        <w:rPr>
          <w:rFonts w:ascii="Garamond" w:hAnsi="Garamond"/>
          <w:b/>
          <w:sz w:val="24"/>
          <w:szCs w:val="24"/>
        </w:rPr>
      </w:pPr>
      <w:r w:rsidRPr="00297182">
        <w:rPr>
          <w:rFonts w:ascii="Garamond" w:hAnsi="Garamond"/>
          <w:sz w:val="24"/>
          <w:szCs w:val="24"/>
        </w:rPr>
        <w:t>Farming Community.......................................................................................................</w:t>
      </w:r>
    </w:p>
    <w:p w:rsidR="003828F7" w:rsidRPr="00297182" w:rsidRDefault="003828F7" w:rsidP="003828F7">
      <w:pPr>
        <w:pStyle w:val="ListParagraph"/>
        <w:numPr>
          <w:ilvl w:val="0"/>
          <w:numId w:val="22"/>
        </w:numPr>
        <w:tabs>
          <w:tab w:val="left" w:pos="720"/>
        </w:tabs>
        <w:ind w:left="720"/>
        <w:rPr>
          <w:rFonts w:ascii="Garamond" w:hAnsi="Garamond"/>
          <w:sz w:val="24"/>
          <w:szCs w:val="24"/>
        </w:rPr>
      </w:pPr>
      <w:r w:rsidRPr="00297182">
        <w:rPr>
          <w:rFonts w:ascii="Garamond" w:hAnsi="Garamond"/>
          <w:sz w:val="24"/>
          <w:szCs w:val="24"/>
        </w:rPr>
        <w:t>Is the Community your hometown or you are a migrant farmer.......................................</w:t>
      </w:r>
    </w:p>
    <w:p w:rsidR="003828F7" w:rsidRPr="00297182" w:rsidRDefault="003828F7" w:rsidP="003828F7">
      <w:pPr>
        <w:pStyle w:val="ListParagraph"/>
        <w:numPr>
          <w:ilvl w:val="0"/>
          <w:numId w:val="22"/>
        </w:numPr>
        <w:tabs>
          <w:tab w:val="left" w:pos="720"/>
        </w:tabs>
        <w:ind w:left="720"/>
        <w:rPr>
          <w:rFonts w:ascii="Garamond" w:hAnsi="Garamond"/>
          <w:b/>
          <w:sz w:val="24"/>
          <w:szCs w:val="24"/>
        </w:rPr>
      </w:pPr>
      <w:r w:rsidRPr="00297182">
        <w:rPr>
          <w:rFonts w:ascii="Garamond" w:hAnsi="Garamond"/>
          <w:sz w:val="24"/>
          <w:szCs w:val="24"/>
        </w:rPr>
        <w:t>Is Farming your Major Source of Livelihood? A)yes</w:t>
      </w:r>
      <w:r w:rsidRPr="00297182">
        <w:rPr>
          <w:rFonts w:ascii="Garamond" w:hAnsi="Garamond"/>
          <w:sz w:val="24"/>
          <w:szCs w:val="24"/>
        </w:rPr>
        <w:tab/>
        <w:t>b)No</w:t>
      </w:r>
    </w:p>
    <w:p w:rsidR="003828F7" w:rsidRPr="00297182" w:rsidRDefault="003828F7" w:rsidP="003828F7">
      <w:pPr>
        <w:pStyle w:val="ListParagraph"/>
        <w:numPr>
          <w:ilvl w:val="0"/>
          <w:numId w:val="22"/>
        </w:numPr>
        <w:tabs>
          <w:tab w:val="left" w:pos="720"/>
        </w:tabs>
        <w:ind w:left="720"/>
        <w:rPr>
          <w:rFonts w:ascii="Garamond" w:hAnsi="Garamond"/>
          <w:b/>
          <w:sz w:val="24"/>
          <w:szCs w:val="24"/>
        </w:rPr>
      </w:pPr>
      <w:r w:rsidRPr="00297182">
        <w:rPr>
          <w:rFonts w:ascii="Garamond" w:hAnsi="Garamond"/>
          <w:sz w:val="24"/>
          <w:szCs w:val="24"/>
        </w:rPr>
        <w:t>If No, specify detail................................................</w:t>
      </w:r>
    </w:p>
    <w:p w:rsidR="003828F7" w:rsidRPr="00297182" w:rsidRDefault="003828F7" w:rsidP="003828F7">
      <w:pPr>
        <w:pStyle w:val="ListParagraph"/>
        <w:numPr>
          <w:ilvl w:val="0"/>
          <w:numId w:val="22"/>
        </w:numPr>
        <w:tabs>
          <w:tab w:val="left" w:pos="720"/>
        </w:tabs>
        <w:ind w:left="720"/>
        <w:rPr>
          <w:rFonts w:ascii="Garamond" w:hAnsi="Garamond"/>
          <w:b/>
          <w:sz w:val="24"/>
          <w:szCs w:val="24"/>
        </w:rPr>
      </w:pPr>
      <w:r w:rsidRPr="00297182">
        <w:rPr>
          <w:rFonts w:ascii="Garamond" w:hAnsi="Garamond"/>
          <w:sz w:val="24"/>
          <w:szCs w:val="24"/>
        </w:rPr>
        <w:t>Educational level: a) illiterate</w:t>
      </w:r>
      <w:r w:rsidRPr="00297182">
        <w:rPr>
          <w:rFonts w:ascii="Garamond" w:hAnsi="Garamond"/>
          <w:sz w:val="24"/>
          <w:szCs w:val="24"/>
        </w:rPr>
        <w:tab/>
        <w:t>b) Primary</w:t>
      </w:r>
      <w:r w:rsidRPr="00297182">
        <w:rPr>
          <w:rFonts w:ascii="Garamond" w:hAnsi="Garamond"/>
          <w:sz w:val="24"/>
          <w:szCs w:val="24"/>
        </w:rPr>
        <w:tab/>
        <w:t>c) Secondary</w:t>
      </w:r>
      <w:r w:rsidRPr="00297182">
        <w:rPr>
          <w:rFonts w:ascii="Garamond" w:hAnsi="Garamond"/>
          <w:sz w:val="24"/>
          <w:szCs w:val="24"/>
        </w:rPr>
        <w:tab/>
        <w:t xml:space="preserve">d)vocational        </w:t>
      </w:r>
    </w:p>
    <w:p w:rsidR="003828F7" w:rsidRPr="00297182" w:rsidRDefault="003828F7" w:rsidP="003828F7">
      <w:pPr>
        <w:pStyle w:val="ListParagraph"/>
        <w:tabs>
          <w:tab w:val="left" w:pos="1120"/>
        </w:tabs>
        <w:ind w:left="709"/>
        <w:rPr>
          <w:rFonts w:ascii="Garamond" w:hAnsi="Garamond"/>
          <w:b/>
          <w:sz w:val="24"/>
          <w:szCs w:val="24"/>
        </w:rPr>
      </w:pPr>
      <w:r w:rsidRPr="00297182">
        <w:rPr>
          <w:rFonts w:ascii="Garamond" w:hAnsi="Garamond"/>
          <w:sz w:val="24"/>
          <w:szCs w:val="24"/>
        </w:rPr>
        <w:t xml:space="preserve"> e) Tertiary </w:t>
      </w:r>
    </w:p>
    <w:p w:rsidR="003828F7" w:rsidRPr="00297182" w:rsidRDefault="003828F7" w:rsidP="003828F7">
      <w:pPr>
        <w:tabs>
          <w:tab w:val="left" w:pos="1120"/>
        </w:tabs>
        <w:rPr>
          <w:rFonts w:ascii="Garamond" w:hAnsi="Garamond"/>
          <w:b/>
          <w:sz w:val="24"/>
          <w:szCs w:val="24"/>
        </w:rPr>
      </w:pPr>
      <w:r w:rsidRPr="00297182">
        <w:rPr>
          <w:rFonts w:ascii="Garamond" w:hAnsi="Garamond"/>
          <w:b/>
          <w:sz w:val="24"/>
          <w:szCs w:val="24"/>
        </w:rPr>
        <w:t xml:space="preserve"> </w:t>
      </w:r>
    </w:p>
    <w:p w:rsidR="003828F7" w:rsidRPr="00297182" w:rsidRDefault="001E5013" w:rsidP="003828F7">
      <w:pPr>
        <w:pStyle w:val="ListParagraph"/>
        <w:numPr>
          <w:ilvl w:val="0"/>
          <w:numId w:val="20"/>
        </w:numPr>
        <w:rPr>
          <w:rFonts w:ascii="Garamond" w:hAnsi="Garamond"/>
          <w:b/>
          <w:sz w:val="24"/>
          <w:szCs w:val="24"/>
        </w:rPr>
      </w:pPr>
      <w:r w:rsidRPr="00297182">
        <w:rPr>
          <w:rFonts w:ascii="Garamond" w:hAnsi="Garamond"/>
          <w:b/>
          <w:sz w:val="24"/>
          <w:szCs w:val="24"/>
        </w:rPr>
        <w:t xml:space="preserve"> Effects</w:t>
      </w:r>
      <w:r w:rsidR="003828F7" w:rsidRPr="00297182">
        <w:rPr>
          <w:rFonts w:ascii="Garamond" w:hAnsi="Garamond"/>
          <w:b/>
          <w:sz w:val="24"/>
          <w:szCs w:val="24"/>
        </w:rPr>
        <w:t xml:space="preserve"> of pricing and production policies, and socioeconomic characteristics of farmers</w:t>
      </w:r>
    </w:p>
    <w:p w:rsidR="003828F7" w:rsidRPr="00297182" w:rsidRDefault="003828F7" w:rsidP="003828F7">
      <w:pPr>
        <w:pStyle w:val="ListParagraph"/>
        <w:numPr>
          <w:ilvl w:val="0"/>
          <w:numId w:val="7"/>
        </w:numPr>
        <w:rPr>
          <w:rFonts w:ascii="Garamond" w:hAnsi="Garamond"/>
          <w:sz w:val="24"/>
          <w:szCs w:val="24"/>
        </w:rPr>
      </w:pPr>
      <w:r w:rsidRPr="00297182">
        <w:rPr>
          <w:rFonts w:ascii="Garamond" w:hAnsi="Garamond"/>
          <w:sz w:val="24"/>
          <w:szCs w:val="24"/>
        </w:rPr>
        <w:t xml:space="preserve"> How long have you been a cocoa farmer?</w:t>
      </w:r>
    </w:p>
    <w:p w:rsidR="003828F7" w:rsidRPr="00297182" w:rsidRDefault="003828F7" w:rsidP="003828F7">
      <w:pPr>
        <w:pStyle w:val="ListParagraph"/>
        <w:numPr>
          <w:ilvl w:val="0"/>
          <w:numId w:val="7"/>
        </w:numPr>
        <w:rPr>
          <w:rFonts w:ascii="Garamond" w:hAnsi="Garamond"/>
          <w:sz w:val="24"/>
          <w:szCs w:val="24"/>
        </w:rPr>
      </w:pPr>
      <w:r w:rsidRPr="00297182">
        <w:rPr>
          <w:rFonts w:ascii="Garamond" w:hAnsi="Garamond"/>
          <w:sz w:val="24"/>
          <w:szCs w:val="24"/>
        </w:rPr>
        <w:t xml:space="preserve"> Besides income from cocoa farming, do you have any other sources of income?</w:t>
      </w:r>
    </w:p>
    <w:p w:rsidR="003828F7" w:rsidRPr="00297182" w:rsidRDefault="003828F7" w:rsidP="003828F7">
      <w:pPr>
        <w:pStyle w:val="ListParagraph"/>
        <w:numPr>
          <w:ilvl w:val="0"/>
          <w:numId w:val="9"/>
        </w:numPr>
        <w:rPr>
          <w:rFonts w:ascii="Garamond" w:hAnsi="Garamond"/>
          <w:sz w:val="24"/>
          <w:szCs w:val="24"/>
        </w:rPr>
      </w:pPr>
      <w:r w:rsidRPr="00297182">
        <w:rPr>
          <w:rFonts w:ascii="Garamond" w:hAnsi="Garamond"/>
          <w:sz w:val="24"/>
          <w:szCs w:val="24"/>
        </w:rPr>
        <w:t>Yes</w:t>
      </w:r>
    </w:p>
    <w:p w:rsidR="003828F7" w:rsidRPr="00297182" w:rsidRDefault="003828F7" w:rsidP="003828F7">
      <w:pPr>
        <w:pStyle w:val="ListParagraph"/>
        <w:numPr>
          <w:ilvl w:val="0"/>
          <w:numId w:val="9"/>
        </w:numPr>
        <w:rPr>
          <w:rFonts w:ascii="Garamond" w:hAnsi="Garamond"/>
          <w:sz w:val="24"/>
          <w:szCs w:val="24"/>
        </w:rPr>
      </w:pPr>
      <w:r w:rsidRPr="00297182">
        <w:rPr>
          <w:rFonts w:ascii="Garamond" w:hAnsi="Garamond"/>
          <w:sz w:val="24"/>
          <w:szCs w:val="24"/>
        </w:rPr>
        <w:t>No</w:t>
      </w:r>
    </w:p>
    <w:p w:rsidR="003828F7" w:rsidRPr="00297182" w:rsidRDefault="003828F7" w:rsidP="003828F7">
      <w:pPr>
        <w:pStyle w:val="ListParagraph"/>
        <w:numPr>
          <w:ilvl w:val="0"/>
          <w:numId w:val="7"/>
        </w:numPr>
        <w:rPr>
          <w:rFonts w:ascii="Garamond" w:hAnsi="Garamond"/>
          <w:sz w:val="24"/>
          <w:szCs w:val="24"/>
        </w:rPr>
      </w:pPr>
      <w:r w:rsidRPr="00297182">
        <w:rPr>
          <w:rFonts w:ascii="Garamond" w:hAnsi="Garamond"/>
          <w:sz w:val="24"/>
          <w:szCs w:val="24"/>
        </w:rPr>
        <w:t xml:space="preserve"> If Yes, Specify? .....................................</w:t>
      </w:r>
    </w:p>
    <w:p w:rsidR="003828F7" w:rsidRPr="00297182" w:rsidRDefault="003828F7" w:rsidP="003828F7">
      <w:pPr>
        <w:pStyle w:val="ListParagraph"/>
        <w:numPr>
          <w:ilvl w:val="0"/>
          <w:numId w:val="7"/>
        </w:numPr>
        <w:rPr>
          <w:rFonts w:ascii="Garamond" w:hAnsi="Garamond"/>
          <w:sz w:val="24"/>
          <w:szCs w:val="24"/>
        </w:rPr>
      </w:pPr>
      <w:r w:rsidRPr="00297182">
        <w:rPr>
          <w:rFonts w:ascii="Garamond" w:hAnsi="Garamond"/>
          <w:sz w:val="24"/>
          <w:szCs w:val="24"/>
        </w:rPr>
        <w:t xml:space="preserve"> Have you heard of Mass Spraying Exercise (CODAPEC)?</w:t>
      </w:r>
    </w:p>
    <w:p w:rsidR="003828F7" w:rsidRPr="00297182" w:rsidRDefault="003828F7" w:rsidP="003828F7">
      <w:pPr>
        <w:pStyle w:val="ListParagraph"/>
        <w:ind w:left="850"/>
        <w:rPr>
          <w:rFonts w:ascii="Garamond" w:hAnsi="Garamond"/>
          <w:sz w:val="24"/>
          <w:szCs w:val="24"/>
        </w:rPr>
      </w:pPr>
      <w:r w:rsidRPr="00297182">
        <w:rPr>
          <w:rFonts w:ascii="Garamond" w:hAnsi="Garamond"/>
          <w:sz w:val="24"/>
          <w:szCs w:val="24"/>
        </w:rPr>
        <w:t xml:space="preserve">a) Yes </w:t>
      </w:r>
    </w:p>
    <w:p w:rsidR="003828F7" w:rsidRPr="00297182" w:rsidRDefault="003828F7" w:rsidP="003828F7">
      <w:pPr>
        <w:pStyle w:val="ListParagraph"/>
        <w:ind w:left="850"/>
        <w:rPr>
          <w:rFonts w:ascii="Garamond" w:hAnsi="Garamond"/>
          <w:sz w:val="24"/>
          <w:szCs w:val="24"/>
        </w:rPr>
      </w:pPr>
      <w:r w:rsidRPr="00297182">
        <w:rPr>
          <w:rFonts w:ascii="Garamond" w:hAnsi="Garamond"/>
          <w:sz w:val="24"/>
          <w:szCs w:val="24"/>
        </w:rPr>
        <w:t>b) No</w:t>
      </w:r>
    </w:p>
    <w:p w:rsidR="003828F7" w:rsidRPr="00297182" w:rsidRDefault="003828F7" w:rsidP="003828F7">
      <w:pPr>
        <w:pStyle w:val="ListParagraph"/>
        <w:numPr>
          <w:ilvl w:val="0"/>
          <w:numId w:val="7"/>
        </w:numPr>
        <w:rPr>
          <w:rFonts w:ascii="Garamond" w:hAnsi="Garamond"/>
          <w:sz w:val="24"/>
          <w:szCs w:val="24"/>
        </w:rPr>
      </w:pPr>
      <w:r w:rsidRPr="00297182">
        <w:rPr>
          <w:rFonts w:ascii="Garamond" w:hAnsi="Garamond"/>
          <w:sz w:val="24"/>
          <w:szCs w:val="24"/>
        </w:rPr>
        <w:t xml:space="preserve"> If yes, have you benefitted from it, which years and in what form? Comment</w:t>
      </w:r>
    </w:p>
    <w:p w:rsidR="003828F7" w:rsidRPr="00297182" w:rsidRDefault="003828F7" w:rsidP="003828F7">
      <w:pPr>
        <w:pStyle w:val="ListParagraph"/>
        <w:ind w:left="490"/>
        <w:rPr>
          <w:rFonts w:ascii="Garamond" w:hAnsi="Garamond"/>
          <w:sz w:val="24"/>
          <w:szCs w:val="24"/>
        </w:rPr>
      </w:pPr>
      <w:r w:rsidRPr="00297182">
        <w:rPr>
          <w:rFonts w:ascii="Garamond" w:hAnsi="Garamond"/>
          <w:sz w:val="24"/>
          <w:szCs w:val="24"/>
        </w:rPr>
        <w:t>...........................................................................................................................</w:t>
      </w:r>
    </w:p>
    <w:p w:rsidR="003828F7" w:rsidRPr="00297182" w:rsidRDefault="003828F7" w:rsidP="003828F7">
      <w:pPr>
        <w:pStyle w:val="ListParagraph"/>
        <w:ind w:left="490"/>
        <w:rPr>
          <w:rFonts w:ascii="Garamond" w:hAnsi="Garamond"/>
          <w:sz w:val="24"/>
          <w:szCs w:val="24"/>
        </w:rPr>
      </w:pPr>
      <w:r w:rsidRPr="00297182">
        <w:rPr>
          <w:rFonts w:ascii="Garamond" w:hAnsi="Garamond"/>
          <w:sz w:val="24"/>
          <w:szCs w:val="24"/>
        </w:rPr>
        <w:t>..........................................................................................................................</w:t>
      </w:r>
    </w:p>
    <w:p w:rsidR="003828F7" w:rsidRPr="00297182" w:rsidRDefault="003828F7" w:rsidP="003828F7">
      <w:pPr>
        <w:pStyle w:val="ListParagraph"/>
        <w:ind w:left="490"/>
        <w:rPr>
          <w:rFonts w:ascii="Garamond" w:hAnsi="Garamond"/>
          <w:sz w:val="24"/>
          <w:szCs w:val="24"/>
        </w:rPr>
      </w:pPr>
      <w:r w:rsidRPr="00297182">
        <w:rPr>
          <w:rFonts w:ascii="Garamond" w:hAnsi="Garamond"/>
          <w:sz w:val="24"/>
          <w:szCs w:val="24"/>
        </w:rPr>
        <w:t>..........................................................................................................................</w:t>
      </w:r>
    </w:p>
    <w:p w:rsidR="003828F7" w:rsidRPr="00297182" w:rsidRDefault="003828F7" w:rsidP="003828F7">
      <w:pPr>
        <w:pStyle w:val="ListParagraph"/>
        <w:numPr>
          <w:ilvl w:val="0"/>
          <w:numId w:val="7"/>
        </w:numPr>
        <w:rPr>
          <w:rFonts w:ascii="Garamond" w:hAnsi="Garamond"/>
          <w:sz w:val="24"/>
          <w:szCs w:val="24"/>
        </w:rPr>
      </w:pPr>
      <w:r w:rsidRPr="00297182">
        <w:rPr>
          <w:rFonts w:ascii="Garamond" w:hAnsi="Garamond"/>
          <w:sz w:val="24"/>
          <w:szCs w:val="24"/>
        </w:rPr>
        <w:t xml:space="preserve"> Were you using fertilizer before this exercise?</w:t>
      </w:r>
    </w:p>
    <w:p w:rsidR="003828F7" w:rsidRPr="00297182" w:rsidRDefault="003828F7" w:rsidP="003828F7">
      <w:pPr>
        <w:pStyle w:val="ListParagraph"/>
        <w:numPr>
          <w:ilvl w:val="0"/>
          <w:numId w:val="8"/>
        </w:numPr>
        <w:rPr>
          <w:rFonts w:ascii="Garamond" w:hAnsi="Garamond"/>
          <w:sz w:val="24"/>
          <w:szCs w:val="24"/>
        </w:rPr>
      </w:pPr>
      <w:r w:rsidRPr="00297182">
        <w:rPr>
          <w:rFonts w:ascii="Garamond" w:hAnsi="Garamond"/>
          <w:sz w:val="24"/>
          <w:szCs w:val="24"/>
        </w:rPr>
        <w:t>Yes</w:t>
      </w:r>
    </w:p>
    <w:p w:rsidR="003828F7" w:rsidRPr="00297182" w:rsidRDefault="003828F7" w:rsidP="003828F7">
      <w:pPr>
        <w:pStyle w:val="ListParagraph"/>
        <w:numPr>
          <w:ilvl w:val="0"/>
          <w:numId w:val="8"/>
        </w:numPr>
        <w:rPr>
          <w:rFonts w:ascii="Garamond" w:hAnsi="Garamond"/>
          <w:sz w:val="24"/>
          <w:szCs w:val="24"/>
        </w:rPr>
      </w:pPr>
      <w:r w:rsidRPr="00297182">
        <w:rPr>
          <w:rFonts w:ascii="Garamond" w:hAnsi="Garamond"/>
          <w:sz w:val="24"/>
          <w:szCs w:val="24"/>
        </w:rPr>
        <w:t>No</w:t>
      </w:r>
    </w:p>
    <w:p w:rsidR="003828F7" w:rsidRPr="00297182" w:rsidRDefault="003828F7" w:rsidP="003828F7">
      <w:pPr>
        <w:pStyle w:val="ListParagraph"/>
        <w:numPr>
          <w:ilvl w:val="0"/>
          <w:numId w:val="7"/>
        </w:numPr>
        <w:rPr>
          <w:rFonts w:ascii="Garamond" w:hAnsi="Garamond"/>
          <w:sz w:val="24"/>
          <w:szCs w:val="24"/>
        </w:rPr>
      </w:pPr>
      <w:r w:rsidRPr="00297182">
        <w:rPr>
          <w:rFonts w:ascii="Garamond" w:hAnsi="Garamond"/>
          <w:sz w:val="24"/>
          <w:szCs w:val="24"/>
        </w:rPr>
        <w:t xml:space="preserve"> If yes, how much money were you spending on fertilizer? Specify............</w:t>
      </w:r>
    </w:p>
    <w:p w:rsidR="003828F7" w:rsidRPr="00297182" w:rsidRDefault="003828F7" w:rsidP="003828F7">
      <w:pPr>
        <w:pStyle w:val="ListParagraph"/>
        <w:numPr>
          <w:ilvl w:val="0"/>
          <w:numId w:val="7"/>
        </w:numPr>
        <w:rPr>
          <w:rFonts w:ascii="Garamond" w:hAnsi="Garamond"/>
          <w:sz w:val="24"/>
          <w:szCs w:val="24"/>
        </w:rPr>
      </w:pPr>
      <w:r w:rsidRPr="00297182">
        <w:rPr>
          <w:rFonts w:ascii="Garamond" w:hAnsi="Garamond"/>
          <w:sz w:val="24"/>
          <w:szCs w:val="24"/>
        </w:rPr>
        <w:t xml:space="preserve"> How much quantity of fertilizer (in kilogram per acre) were you using? Specify............</w:t>
      </w:r>
    </w:p>
    <w:p w:rsidR="003828F7" w:rsidRPr="00297182" w:rsidRDefault="003828F7" w:rsidP="003828F7">
      <w:pPr>
        <w:pStyle w:val="ListParagraph"/>
        <w:numPr>
          <w:ilvl w:val="0"/>
          <w:numId w:val="7"/>
        </w:numPr>
        <w:rPr>
          <w:rFonts w:ascii="Garamond" w:hAnsi="Garamond"/>
          <w:sz w:val="24"/>
          <w:szCs w:val="24"/>
        </w:rPr>
      </w:pPr>
      <w:r w:rsidRPr="00297182">
        <w:rPr>
          <w:rFonts w:ascii="Garamond" w:hAnsi="Garamond"/>
          <w:sz w:val="24"/>
          <w:szCs w:val="24"/>
        </w:rPr>
        <w:lastRenderedPageBreak/>
        <w:t xml:space="preserve"> How much quantity of fertilizer (in kilogram per acre) were you given through the exercise?  ..........................</w:t>
      </w:r>
    </w:p>
    <w:p w:rsidR="003828F7" w:rsidRPr="00297182" w:rsidRDefault="003828F7" w:rsidP="003828F7">
      <w:pPr>
        <w:pStyle w:val="ListParagraph"/>
        <w:numPr>
          <w:ilvl w:val="0"/>
          <w:numId w:val="7"/>
        </w:numPr>
        <w:rPr>
          <w:rFonts w:ascii="Garamond" w:hAnsi="Garamond"/>
          <w:sz w:val="24"/>
          <w:szCs w:val="24"/>
        </w:rPr>
      </w:pPr>
      <w:r w:rsidRPr="00297182">
        <w:rPr>
          <w:rFonts w:ascii="Garamond" w:hAnsi="Garamond"/>
          <w:sz w:val="24"/>
          <w:szCs w:val="24"/>
        </w:rPr>
        <w:t xml:space="preserve"> Do you spray your farm before the exercise? a) Yes b) No</w:t>
      </w:r>
    </w:p>
    <w:p w:rsidR="003828F7" w:rsidRPr="00297182" w:rsidRDefault="003828F7" w:rsidP="003828F7">
      <w:pPr>
        <w:pStyle w:val="ListParagraph"/>
        <w:numPr>
          <w:ilvl w:val="0"/>
          <w:numId w:val="7"/>
        </w:numPr>
        <w:rPr>
          <w:rFonts w:ascii="Garamond" w:hAnsi="Garamond"/>
          <w:sz w:val="24"/>
          <w:szCs w:val="24"/>
        </w:rPr>
      </w:pPr>
      <w:r w:rsidRPr="00297182">
        <w:rPr>
          <w:rFonts w:ascii="Garamond" w:hAnsi="Garamond"/>
          <w:sz w:val="24"/>
          <w:szCs w:val="24"/>
        </w:rPr>
        <w:t xml:space="preserve"> If yes, how much money (per year) were you spending on spraying? Specify................................ </w:t>
      </w:r>
    </w:p>
    <w:p w:rsidR="003828F7" w:rsidRPr="00297182" w:rsidRDefault="003828F7" w:rsidP="003828F7">
      <w:pPr>
        <w:pStyle w:val="ListParagraph"/>
        <w:numPr>
          <w:ilvl w:val="0"/>
          <w:numId w:val="7"/>
        </w:numPr>
        <w:rPr>
          <w:rFonts w:ascii="Garamond" w:hAnsi="Garamond"/>
          <w:sz w:val="24"/>
          <w:szCs w:val="24"/>
        </w:rPr>
      </w:pPr>
      <w:r w:rsidRPr="00297182">
        <w:rPr>
          <w:rFonts w:ascii="Garamond" w:hAnsi="Garamond"/>
          <w:sz w:val="24"/>
          <w:szCs w:val="24"/>
        </w:rPr>
        <w:t xml:space="preserve"> How much quantity of spraying chemicals (in litres or kilograms per year) were you using? Specify................................</w:t>
      </w:r>
    </w:p>
    <w:p w:rsidR="003828F7" w:rsidRPr="00297182" w:rsidRDefault="003828F7" w:rsidP="003828F7">
      <w:pPr>
        <w:pStyle w:val="ListParagraph"/>
        <w:numPr>
          <w:ilvl w:val="0"/>
          <w:numId w:val="7"/>
        </w:numPr>
        <w:rPr>
          <w:rFonts w:ascii="Garamond" w:hAnsi="Garamond"/>
          <w:sz w:val="24"/>
          <w:szCs w:val="24"/>
        </w:rPr>
      </w:pPr>
      <w:r w:rsidRPr="00297182">
        <w:rPr>
          <w:rFonts w:ascii="Garamond" w:hAnsi="Garamond"/>
          <w:sz w:val="24"/>
          <w:szCs w:val="24"/>
        </w:rPr>
        <w:t xml:space="preserve"> How many times were you spraying your farm per year? .....................................</w:t>
      </w:r>
    </w:p>
    <w:p w:rsidR="003828F7" w:rsidRPr="00297182" w:rsidRDefault="003828F7" w:rsidP="003828F7">
      <w:pPr>
        <w:pStyle w:val="ListParagraph"/>
        <w:numPr>
          <w:ilvl w:val="0"/>
          <w:numId w:val="7"/>
        </w:numPr>
        <w:rPr>
          <w:rFonts w:ascii="Garamond" w:hAnsi="Garamond"/>
          <w:sz w:val="24"/>
          <w:szCs w:val="24"/>
        </w:rPr>
      </w:pPr>
      <w:r w:rsidRPr="00297182">
        <w:rPr>
          <w:rFonts w:ascii="Garamond" w:hAnsi="Garamond"/>
          <w:sz w:val="24"/>
          <w:szCs w:val="24"/>
        </w:rPr>
        <w:t xml:space="preserve"> How many times were your farms sprayed through the exercise? ...........................</w:t>
      </w:r>
    </w:p>
    <w:p w:rsidR="003828F7" w:rsidRPr="00297182" w:rsidRDefault="003828F7" w:rsidP="003828F7">
      <w:pPr>
        <w:pStyle w:val="ListParagraph"/>
        <w:numPr>
          <w:ilvl w:val="0"/>
          <w:numId w:val="7"/>
        </w:numPr>
        <w:rPr>
          <w:rFonts w:ascii="Garamond" w:hAnsi="Garamond"/>
          <w:sz w:val="24"/>
          <w:szCs w:val="24"/>
        </w:rPr>
      </w:pPr>
      <w:r w:rsidRPr="00297182">
        <w:rPr>
          <w:rFonts w:ascii="Garamond" w:hAnsi="Garamond"/>
          <w:sz w:val="24"/>
          <w:szCs w:val="24"/>
        </w:rPr>
        <w:t xml:space="preserve"> </w:t>
      </w:r>
      <w:r w:rsidR="006E3D6E" w:rsidRPr="00297182">
        <w:rPr>
          <w:rFonts w:ascii="Garamond" w:hAnsi="Garamond"/>
          <w:sz w:val="24"/>
          <w:szCs w:val="24"/>
        </w:rPr>
        <w:t>How do you assess the exercise? (a) Satisfactory (b) Unsatisfactory</w:t>
      </w:r>
    </w:p>
    <w:p w:rsidR="003828F7" w:rsidRPr="00297182" w:rsidRDefault="003828F7" w:rsidP="003828F7">
      <w:pPr>
        <w:pStyle w:val="ListParagraph"/>
        <w:ind w:left="850"/>
        <w:rPr>
          <w:rFonts w:ascii="Garamond" w:hAnsi="Garamond"/>
          <w:sz w:val="24"/>
          <w:szCs w:val="24"/>
        </w:rPr>
      </w:pPr>
      <w:r w:rsidRPr="00297182">
        <w:rPr>
          <w:rFonts w:ascii="Garamond" w:hAnsi="Garamond"/>
          <w:sz w:val="24"/>
          <w:szCs w:val="24"/>
        </w:rPr>
        <w:t>...................................................................................................................................</w:t>
      </w:r>
    </w:p>
    <w:p w:rsidR="003828F7" w:rsidRPr="00297182" w:rsidRDefault="003828F7" w:rsidP="003828F7">
      <w:pPr>
        <w:pStyle w:val="ListParagraph"/>
        <w:numPr>
          <w:ilvl w:val="0"/>
          <w:numId w:val="7"/>
        </w:numPr>
        <w:rPr>
          <w:rFonts w:ascii="Garamond" w:hAnsi="Garamond"/>
          <w:sz w:val="24"/>
          <w:szCs w:val="24"/>
        </w:rPr>
      </w:pPr>
      <w:r w:rsidRPr="00297182">
        <w:rPr>
          <w:rFonts w:ascii="Garamond" w:hAnsi="Garamond"/>
          <w:sz w:val="24"/>
          <w:szCs w:val="24"/>
        </w:rPr>
        <w:t xml:space="preserve"> What wa</w:t>
      </w:r>
      <w:r w:rsidR="006E3D6E" w:rsidRPr="00297182">
        <w:rPr>
          <w:rFonts w:ascii="Garamond" w:hAnsi="Garamond"/>
          <w:sz w:val="24"/>
          <w:szCs w:val="24"/>
        </w:rPr>
        <w:t>s the Size of your farm in acre</w:t>
      </w:r>
      <w:r w:rsidRPr="00297182">
        <w:rPr>
          <w:rFonts w:ascii="Garamond" w:hAnsi="Garamond"/>
          <w:sz w:val="24"/>
          <w:szCs w:val="24"/>
        </w:rPr>
        <w:t xml:space="preserve"> before the start of the Mass Spraying (CODAPEC)</w:t>
      </w:r>
    </w:p>
    <w:p w:rsidR="003828F7" w:rsidRPr="00297182" w:rsidRDefault="003828F7" w:rsidP="003828F7">
      <w:pPr>
        <w:pStyle w:val="ListParagraph"/>
        <w:ind w:left="850"/>
        <w:rPr>
          <w:rFonts w:ascii="Garamond" w:hAnsi="Garamond"/>
          <w:sz w:val="24"/>
          <w:szCs w:val="24"/>
        </w:rPr>
      </w:pPr>
      <w:r w:rsidRPr="00297182">
        <w:rPr>
          <w:rFonts w:ascii="Garamond" w:hAnsi="Garamond"/>
          <w:sz w:val="24"/>
          <w:szCs w:val="24"/>
        </w:rPr>
        <w:t>..................................................</w:t>
      </w:r>
    </w:p>
    <w:p w:rsidR="003828F7" w:rsidRPr="00297182" w:rsidRDefault="003828F7" w:rsidP="007C08D6">
      <w:pPr>
        <w:pStyle w:val="ListParagraph"/>
        <w:numPr>
          <w:ilvl w:val="0"/>
          <w:numId w:val="7"/>
        </w:numPr>
        <w:rPr>
          <w:rFonts w:ascii="Garamond" w:hAnsi="Garamond"/>
          <w:sz w:val="24"/>
          <w:szCs w:val="24"/>
        </w:rPr>
      </w:pPr>
      <w:r w:rsidRPr="00297182">
        <w:rPr>
          <w:rFonts w:ascii="Garamond" w:hAnsi="Garamond"/>
          <w:sz w:val="24"/>
          <w:szCs w:val="24"/>
        </w:rPr>
        <w:t xml:space="preserve"> What is the size of your Farm now? Has there been any recent </w:t>
      </w:r>
      <w:r w:rsidR="00AD4F8A" w:rsidRPr="00297182">
        <w:rPr>
          <w:rFonts w:ascii="Garamond" w:hAnsi="Garamond"/>
          <w:sz w:val="24"/>
          <w:szCs w:val="24"/>
        </w:rPr>
        <w:t>expansion</w:t>
      </w:r>
      <w:r w:rsidRPr="00297182">
        <w:rPr>
          <w:rFonts w:ascii="Garamond" w:hAnsi="Garamond"/>
          <w:sz w:val="24"/>
          <w:szCs w:val="24"/>
        </w:rPr>
        <w:t>? Comment...............................................................................................................</w:t>
      </w:r>
    </w:p>
    <w:p w:rsidR="003828F7" w:rsidRPr="00297182" w:rsidRDefault="003828F7" w:rsidP="003828F7">
      <w:pPr>
        <w:pStyle w:val="ListParagraph"/>
        <w:numPr>
          <w:ilvl w:val="0"/>
          <w:numId w:val="7"/>
        </w:numPr>
        <w:rPr>
          <w:rFonts w:ascii="Garamond" w:hAnsi="Garamond"/>
          <w:sz w:val="24"/>
          <w:szCs w:val="24"/>
        </w:rPr>
      </w:pPr>
      <w:r w:rsidRPr="00297182">
        <w:rPr>
          <w:rFonts w:ascii="Garamond" w:hAnsi="Garamond"/>
          <w:sz w:val="24"/>
          <w:szCs w:val="24"/>
        </w:rPr>
        <w:t xml:space="preserve"> On average, how many bags of cocoa d</w:t>
      </w:r>
      <w:r w:rsidR="002D1DD6" w:rsidRPr="00297182">
        <w:rPr>
          <w:rFonts w:ascii="Garamond" w:hAnsi="Garamond"/>
          <w:sz w:val="24"/>
          <w:szCs w:val="24"/>
        </w:rPr>
        <w:t>o you used to harvest per acres</w:t>
      </w:r>
      <w:r w:rsidRPr="00297182">
        <w:rPr>
          <w:rFonts w:ascii="Garamond" w:hAnsi="Garamond"/>
          <w:sz w:val="24"/>
          <w:szCs w:val="24"/>
        </w:rPr>
        <w:t xml:space="preserve"> before this exercise?</w:t>
      </w:r>
    </w:p>
    <w:p w:rsidR="003828F7" w:rsidRPr="00297182" w:rsidRDefault="003828F7" w:rsidP="003828F7">
      <w:pPr>
        <w:pStyle w:val="ListParagraph"/>
        <w:numPr>
          <w:ilvl w:val="0"/>
          <w:numId w:val="7"/>
        </w:numPr>
        <w:rPr>
          <w:rFonts w:ascii="Garamond" w:hAnsi="Garamond"/>
          <w:sz w:val="24"/>
          <w:szCs w:val="24"/>
        </w:rPr>
      </w:pPr>
      <w:r w:rsidRPr="00297182">
        <w:rPr>
          <w:rFonts w:ascii="Garamond" w:hAnsi="Garamond"/>
          <w:sz w:val="24"/>
          <w:szCs w:val="24"/>
        </w:rPr>
        <w:t xml:space="preserve"> Has there been any increment in the Number of bags harvested recently? A)yes b) No</w:t>
      </w:r>
    </w:p>
    <w:p w:rsidR="003828F7" w:rsidRPr="00297182" w:rsidRDefault="003828F7" w:rsidP="003828F7">
      <w:pPr>
        <w:pStyle w:val="ListParagraph"/>
        <w:numPr>
          <w:ilvl w:val="0"/>
          <w:numId w:val="7"/>
        </w:numPr>
        <w:rPr>
          <w:rFonts w:ascii="Garamond" w:hAnsi="Garamond"/>
          <w:sz w:val="24"/>
          <w:szCs w:val="24"/>
        </w:rPr>
      </w:pPr>
      <w:r w:rsidRPr="00297182">
        <w:rPr>
          <w:rFonts w:ascii="Garamond" w:hAnsi="Garamond"/>
          <w:sz w:val="24"/>
          <w:szCs w:val="24"/>
        </w:rPr>
        <w:t xml:space="preserve"> If yes</w:t>
      </w:r>
      <w:r w:rsidR="00B56081" w:rsidRPr="00297182">
        <w:rPr>
          <w:rFonts w:ascii="Garamond" w:hAnsi="Garamond"/>
          <w:sz w:val="24"/>
          <w:szCs w:val="24"/>
        </w:rPr>
        <w:t xml:space="preserve"> or no</w:t>
      </w:r>
      <w:r w:rsidRPr="00297182">
        <w:rPr>
          <w:rFonts w:ascii="Garamond" w:hAnsi="Garamond"/>
          <w:sz w:val="24"/>
          <w:szCs w:val="24"/>
        </w:rPr>
        <w:t>, spec</w:t>
      </w:r>
      <w:r w:rsidR="007C08D6" w:rsidRPr="00297182">
        <w:rPr>
          <w:rFonts w:ascii="Garamond" w:hAnsi="Garamond"/>
          <w:sz w:val="24"/>
          <w:szCs w:val="24"/>
        </w:rPr>
        <w:t>ify the reason for the increase or decrease</w:t>
      </w:r>
      <w:r w:rsidRPr="00297182">
        <w:rPr>
          <w:rFonts w:ascii="Garamond" w:hAnsi="Garamond"/>
          <w:sz w:val="24"/>
          <w:szCs w:val="24"/>
        </w:rPr>
        <w:t>..................................................</w:t>
      </w:r>
    </w:p>
    <w:p w:rsidR="003828F7" w:rsidRPr="00297182" w:rsidRDefault="003828F7" w:rsidP="003828F7">
      <w:pPr>
        <w:pStyle w:val="ListParagraph"/>
        <w:ind w:left="850"/>
        <w:rPr>
          <w:rFonts w:ascii="Garamond" w:hAnsi="Garamond"/>
          <w:sz w:val="24"/>
          <w:szCs w:val="24"/>
        </w:rPr>
      </w:pPr>
    </w:p>
    <w:p w:rsidR="003828F7" w:rsidRPr="00297182" w:rsidRDefault="003828F7" w:rsidP="003828F7">
      <w:pPr>
        <w:pStyle w:val="ListParagraph"/>
        <w:numPr>
          <w:ilvl w:val="0"/>
          <w:numId w:val="7"/>
        </w:numPr>
        <w:rPr>
          <w:rFonts w:ascii="Garamond" w:hAnsi="Garamond"/>
          <w:sz w:val="24"/>
          <w:szCs w:val="24"/>
        </w:rPr>
      </w:pPr>
      <w:r w:rsidRPr="00297182">
        <w:rPr>
          <w:rFonts w:ascii="Garamond" w:hAnsi="Garamond"/>
          <w:sz w:val="24"/>
          <w:szCs w:val="24"/>
        </w:rPr>
        <w:t xml:space="preserve"> Currently, how many bags do y</w:t>
      </w:r>
      <w:r w:rsidR="002D1DD6" w:rsidRPr="00297182">
        <w:rPr>
          <w:rFonts w:ascii="Garamond" w:hAnsi="Garamond"/>
          <w:sz w:val="24"/>
          <w:szCs w:val="24"/>
        </w:rPr>
        <w:t>ou harvest per acre</w:t>
      </w:r>
      <w:r w:rsidRPr="00297182">
        <w:rPr>
          <w:rFonts w:ascii="Garamond" w:hAnsi="Garamond"/>
          <w:sz w:val="24"/>
          <w:szCs w:val="24"/>
        </w:rPr>
        <w:t>? Specify.................</w:t>
      </w:r>
    </w:p>
    <w:p w:rsidR="003828F7" w:rsidRPr="00297182" w:rsidRDefault="003828F7" w:rsidP="003828F7">
      <w:pPr>
        <w:pStyle w:val="ListParagraph"/>
        <w:numPr>
          <w:ilvl w:val="0"/>
          <w:numId w:val="7"/>
        </w:numPr>
        <w:rPr>
          <w:rFonts w:ascii="Garamond" w:hAnsi="Garamond"/>
          <w:sz w:val="24"/>
          <w:szCs w:val="24"/>
        </w:rPr>
      </w:pPr>
      <w:r w:rsidRPr="00297182">
        <w:rPr>
          <w:rFonts w:ascii="Garamond" w:hAnsi="Garamond"/>
          <w:sz w:val="24"/>
          <w:szCs w:val="24"/>
        </w:rPr>
        <w:t xml:space="preserve"> Apart from the Government Mass Spraying (CODAPEC) exercise do you see other major factors as being significant in affecting your current output?</w:t>
      </w:r>
    </w:p>
    <w:p w:rsidR="003828F7" w:rsidRPr="00297182" w:rsidRDefault="003828F7" w:rsidP="003828F7">
      <w:pPr>
        <w:pStyle w:val="ListParagraph"/>
        <w:numPr>
          <w:ilvl w:val="0"/>
          <w:numId w:val="10"/>
        </w:numPr>
        <w:rPr>
          <w:rFonts w:ascii="Garamond" w:hAnsi="Garamond"/>
          <w:sz w:val="24"/>
          <w:szCs w:val="24"/>
        </w:rPr>
      </w:pPr>
      <w:r w:rsidRPr="00297182">
        <w:rPr>
          <w:rFonts w:ascii="Garamond" w:hAnsi="Garamond"/>
          <w:sz w:val="24"/>
          <w:szCs w:val="24"/>
        </w:rPr>
        <w:t>Yes</w:t>
      </w:r>
    </w:p>
    <w:p w:rsidR="003828F7" w:rsidRPr="00297182" w:rsidRDefault="003828F7" w:rsidP="003828F7">
      <w:pPr>
        <w:pStyle w:val="ListParagraph"/>
        <w:numPr>
          <w:ilvl w:val="0"/>
          <w:numId w:val="10"/>
        </w:numPr>
        <w:rPr>
          <w:rFonts w:ascii="Garamond" w:hAnsi="Garamond"/>
          <w:sz w:val="24"/>
          <w:szCs w:val="24"/>
        </w:rPr>
      </w:pPr>
      <w:r w:rsidRPr="00297182">
        <w:rPr>
          <w:rFonts w:ascii="Garamond" w:hAnsi="Garamond"/>
          <w:sz w:val="24"/>
          <w:szCs w:val="24"/>
        </w:rPr>
        <w:t>No</w:t>
      </w:r>
    </w:p>
    <w:p w:rsidR="003828F7" w:rsidRPr="00297182" w:rsidRDefault="003828F7" w:rsidP="003828F7">
      <w:pPr>
        <w:pStyle w:val="ListParagraph"/>
        <w:numPr>
          <w:ilvl w:val="0"/>
          <w:numId w:val="7"/>
        </w:numPr>
        <w:rPr>
          <w:rFonts w:ascii="Garamond" w:hAnsi="Garamond"/>
          <w:sz w:val="24"/>
          <w:szCs w:val="24"/>
        </w:rPr>
      </w:pPr>
      <w:r w:rsidRPr="00297182">
        <w:rPr>
          <w:rFonts w:ascii="Garamond" w:hAnsi="Garamond"/>
          <w:sz w:val="24"/>
          <w:szCs w:val="24"/>
        </w:rPr>
        <w:t xml:space="preserve"> If yes, what do you think are the other factors responsible for this increase?</w:t>
      </w:r>
    </w:p>
    <w:p w:rsidR="003828F7" w:rsidRPr="00297182" w:rsidRDefault="00B163BF" w:rsidP="003828F7">
      <w:pPr>
        <w:pStyle w:val="ListParagraph"/>
        <w:numPr>
          <w:ilvl w:val="0"/>
          <w:numId w:val="11"/>
        </w:numPr>
        <w:rPr>
          <w:rFonts w:ascii="Garamond" w:hAnsi="Garamond"/>
          <w:sz w:val="24"/>
          <w:szCs w:val="24"/>
        </w:rPr>
      </w:pPr>
      <w:r w:rsidRPr="00297182">
        <w:rPr>
          <w:rFonts w:ascii="Garamond" w:hAnsi="Garamond"/>
          <w:sz w:val="24"/>
          <w:szCs w:val="24"/>
        </w:rPr>
        <w:t xml:space="preserve">Higher Producer Price </w:t>
      </w:r>
    </w:p>
    <w:p w:rsidR="003828F7" w:rsidRPr="00297182" w:rsidRDefault="003828F7" w:rsidP="003828F7">
      <w:pPr>
        <w:pStyle w:val="ListParagraph"/>
        <w:numPr>
          <w:ilvl w:val="0"/>
          <w:numId w:val="11"/>
        </w:numPr>
        <w:rPr>
          <w:rFonts w:ascii="Garamond" w:hAnsi="Garamond"/>
          <w:sz w:val="24"/>
          <w:szCs w:val="24"/>
        </w:rPr>
      </w:pPr>
      <w:r w:rsidRPr="00297182">
        <w:rPr>
          <w:rFonts w:ascii="Garamond" w:hAnsi="Garamond"/>
          <w:sz w:val="24"/>
          <w:szCs w:val="24"/>
        </w:rPr>
        <w:t>The weather</w:t>
      </w:r>
    </w:p>
    <w:p w:rsidR="003828F7" w:rsidRPr="00297182" w:rsidRDefault="003828F7" w:rsidP="00B163BF">
      <w:pPr>
        <w:pStyle w:val="ListParagraph"/>
        <w:numPr>
          <w:ilvl w:val="0"/>
          <w:numId w:val="11"/>
        </w:numPr>
        <w:rPr>
          <w:rFonts w:ascii="Garamond" w:hAnsi="Garamond"/>
          <w:sz w:val="24"/>
          <w:szCs w:val="24"/>
        </w:rPr>
      </w:pPr>
      <w:r w:rsidRPr="00297182">
        <w:rPr>
          <w:rFonts w:ascii="Garamond" w:hAnsi="Garamond"/>
          <w:sz w:val="24"/>
          <w:szCs w:val="24"/>
        </w:rPr>
        <w:t>Others</w:t>
      </w:r>
      <w:r w:rsidR="007C08D6" w:rsidRPr="00297182">
        <w:rPr>
          <w:rFonts w:ascii="Garamond" w:hAnsi="Garamond"/>
          <w:sz w:val="24"/>
          <w:szCs w:val="24"/>
        </w:rPr>
        <w:t>.</w:t>
      </w:r>
      <w:r w:rsidRPr="00297182">
        <w:rPr>
          <w:rFonts w:ascii="Garamond" w:hAnsi="Garamond"/>
          <w:sz w:val="24"/>
          <w:szCs w:val="24"/>
        </w:rPr>
        <w:t xml:space="preserve"> </w:t>
      </w:r>
      <w:r w:rsidR="00BE34F3" w:rsidRPr="00297182">
        <w:rPr>
          <w:rFonts w:ascii="Garamond" w:hAnsi="Garamond"/>
          <w:sz w:val="24"/>
          <w:szCs w:val="24"/>
        </w:rPr>
        <w:t>Specify</w:t>
      </w:r>
      <w:r w:rsidRPr="00297182">
        <w:rPr>
          <w:rFonts w:ascii="Garamond" w:hAnsi="Garamond"/>
          <w:sz w:val="24"/>
          <w:szCs w:val="24"/>
        </w:rPr>
        <w:t>...........................</w:t>
      </w:r>
    </w:p>
    <w:p w:rsidR="003828F7" w:rsidRPr="00297182" w:rsidRDefault="003828F7" w:rsidP="003828F7">
      <w:pPr>
        <w:pStyle w:val="ListParagraph"/>
        <w:numPr>
          <w:ilvl w:val="0"/>
          <w:numId w:val="7"/>
        </w:numPr>
        <w:rPr>
          <w:rFonts w:ascii="Garamond" w:hAnsi="Garamond"/>
          <w:sz w:val="24"/>
          <w:szCs w:val="24"/>
        </w:rPr>
      </w:pPr>
      <w:r w:rsidRPr="00297182">
        <w:rPr>
          <w:rFonts w:ascii="Garamond" w:hAnsi="Garamond"/>
          <w:sz w:val="24"/>
          <w:szCs w:val="24"/>
        </w:rPr>
        <w:t xml:space="preserve"> Have you seen some positive changes in your assets after the introduction of the mass spraying exercise?</w:t>
      </w:r>
    </w:p>
    <w:p w:rsidR="003828F7" w:rsidRPr="00297182" w:rsidRDefault="003828F7" w:rsidP="003828F7">
      <w:pPr>
        <w:pStyle w:val="ListParagraph"/>
        <w:numPr>
          <w:ilvl w:val="0"/>
          <w:numId w:val="13"/>
        </w:numPr>
        <w:rPr>
          <w:rFonts w:ascii="Garamond" w:hAnsi="Garamond"/>
          <w:sz w:val="24"/>
          <w:szCs w:val="24"/>
        </w:rPr>
      </w:pPr>
      <w:r w:rsidRPr="00297182">
        <w:rPr>
          <w:rFonts w:ascii="Garamond" w:hAnsi="Garamond"/>
          <w:sz w:val="24"/>
          <w:szCs w:val="24"/>
        </w:rPr>
        <w:t>Yes</w:t>
      </w:r>
    </w:p>
    <w:p w:rsidR="003828F7" w:rsidRPr="00297182" w:rsidRDefault="003828F7" w:rsidP="003828F7">
      <w:pPr>
        <w:pStyle w:val="ListParagraph"/>
        <w:numPr>
          <w:ilvl w:val="0"/>
          <w:numId w:val="13"/>
        </w:numPr>
        <w:rPr>
          <w:rFonts w:ascii="Garamond" w:hAnsi="Garamond"/>
          <w:sz w:val="24"/>
          <w:szCs w:val="24"/>
        </w:rPr>
      </w:pPr>
      <w:r w:rsidRPr="00297182">
        <w:rPr>
          <w:rFonts w:ascii="Garamond" w:hAnsi="Garamond"/>
          <w:sz w:val="24"/>
          <w:szCs w:val="24"/>
        </w:rPr>
        <w:t>No</w:t>
      </w:r>
    </w:p>
    <w:p w:rsidR="003828F7" w:rsidRPr="00297182" w:rsidRDefault="003828F7" w:rsidP="003828F7">
      <w:pPr>
        <w:pStyle w:val="ListParagraph"/>
        <w:numPr>
          <w:ilvl w:val="0"/>
          <w:numId w:val="7"/>
        </w:numPr>
        <w:rPr>
          <w:rFonts w:ascii="Garamond" w:hAnsi="Garamond"/>
          <w:sz w:val="24"/>
          <w:szCs w:val="24"/>
        </w:rPr>
      </w:pPr>
      <w:r w:rsidRPr="00297182">
        <w:rPr>
          <w:rFonts w:ascii="Garamond" w:hAnsi="Garamond"/>
          <w:sz w:val="24"/>
          <w:szCs w:val="24"/>
        </w:rPr>
        <w:t xml:space="preserve"> If yes, what are some of the things you have been able to own or do which you did not have before? ..........................................................................................................................</w:t>
      </w:r>
    </w:p>
    <w:p w:rsidR="003828F7" w:rsidRPr="00297182" w:rsidRDefault="003828F7" w:rsidP="00AD3561">
      <w:pPr>
        <w:pStyle w:val="ListParagraph"/>
        <w:ind w:left="850"/>
        <w:rPr>
          <w:rFonts w:ascii="Garamond" w:hAnsi="Garamond"/>
          <w:sz w:val="24"/>
          <w:szCs w:val="24"/>
        </w:rPr>
      </w:pPr>
      <w:r w:rsidRPr="00297182">
        <w:rPr>
          <w:rFonts w:ascii="Garamond" w:hAnsi="Garamond"/>
          <w:sz w:val="24"/>
          <w:szCs w:val="24"/>
        </w:rPr>
        <w:t>..................................................................................................</w:t>
      </w:r>
      <w:r w:rsidR="00AD3561" w:rsidRPr="00297182">
        <w:rPr>
          <w:rFonts w:ascii="Garamond" w:hAnsi="Garamond"/>
          <w:sz w:val="24"/>
          <w:szCs w:val="24"/>
        </w:rPr>
        <w:t>.........................</w:t>
      </w:r>
    </w:p>
    <w:p w:rsidR="003828F7" w:rsidRPr="00297182" w:rsidRDefault="003828F7" w:rsidP="003828F7">
      <w:pPr>
        <w:pStyle w:val="ListParagraph"/>
        <w:ind w:left="1570"/>
        <w:rPr>
          <w:rFonts w:ascii="Garamond" w:hAnsi="Garamond"/>
          <w:sz w:val="24"/>
          <w:szCs w:val="24"/>
        </w:rPr>
      </w:pPr>
    </w:p>
    <w:p w:rsidR="003828F7" w:rsidRPr="00297182" w:rsidRDefault="003828F7" w:rsidP="003828F7">
      <w:pPr>
        <w:pStyle w:val="ListParagraph"/>
        <w:ind w:left="850"/>
        <w:rPr>
          <w:rFonts w:ascii="Garamond" w:hAnsi="Garamond"/>
          <w:sz w:val="24"/>
          <w:szCs w:val="24"/>
        </w:rPr>
      </w:pPr>
    </w:p>
    <w:p w:rsidR="003828F7" w:rsidRPr="00297182" w:rsidRDefault="003828F7" w:rsidP="003828F7">
      <w:pPr>
        <w:pStyle w:val="ListParagraph"/>
        <w:ind w:left="850"/>
        <w:jc w:val="center"/>
        <w:rPr>
          <w:rFonts w:ascii="Garamond" w:hAnsi="Garamond"/>
          <w:b/>
          <w:sz w:val="24"/>
          <w:szCs w:val="24"/>
        </w:rPr>
      </w:pPr>
      <w:r w:rsidRPr="00297182">
        <w:rPr>
          <w:rFonts w:ascii="Garamond" w:hAnsi="Garamond"/>
          <w:b/>
          <w:sz w:val="24"/>
          <w:szCs w:val="24"/>
        </w:rPr>
        <w:t>C. Marketing constraints</w:t>
      </w:r>
    </w:p>
    <w:p w:rsidR="003828F7" w:rsidRPr="00297182" w:rsidRDefault="003828F7" w:rsidP="003828F7">
      <w:pPr>
        <w:pStyle w:val="ListParagraph"/>
        <w:ind w:left="850"/>
        <w:rPr>
          <w:rFonts w:ascii="Garamond" w:hAnsi="Garamond"/>
          <w:sz w:val="24"/>
          <w:szCs w:val="24"/>
        </w:rPr>
      </w:pPr>
    </w:p>
    <w:p w:rsidR="003828F7" w:rsidRPr="00297182" w:rsidRDefault="003828F7" w:rsidP="003828F7">
      <w:pPr>
        <w:pStyle w:val="ListParagraph"/>
        <w:numPr>
          <w:ilvl w:val="0"/>
          <w:numId w:val="7"/>
        </w:numPr>
        <w:rPr>
          <w:rFonts w:ascii="Garamond" w:hAnsi="Garamond"/>
          <w:sz w:val="24"/>
          <w:szCs w:val="24"/>
        </w:rPr>
      </w:pPr>
      <w:r w:rsidRPr="00297182">
        <w:rPr>
          <w:rFonts w:ascii="Garamond" w:hAnsi="Garamond"/>
          <w:sz w:val="24"/>
          <w:szCs w:val="24"/>
        </w:rPr>
        <w:t xml:space="preserve">  What are some of the internal marketing constraints you were facing before the mass spraying exercise?</w:t>
      </w:r>
    </w:p>
    <w:p w:rsidR="003828F7" w:rsidRPr="00297182" w:rsidRDefault="003828F7" w:rsidP="003828F7">
      <w:pPr>
        <w:pStyle w:val="ListParagraph"/>
        <w:numPr>
          <w:ilvl w:val="0"/>
          <w:numId w:val="18"/>
        </w:numPr>
        <w:rPr>
          <w:rFonts w:ascii="Garamond" w:hAnsi="Garamond"/>
          <w:sz w:val="24"/>
          <w:szCs w:val="24"/>
        </w:rPr>
      </w:pPr>
      <w:r w:rsidRPr="00297182">
        <w:rPr>
          <w:rFonts w:ascii="Garamond" w:hAnsi="Garamond"/>
          <w:sz w:val="24"/>
          <w:szCs w:val="24"/>
        </w:rPr>
        <w:t xml:space="preserve">Scale Adjustment  </w:t>
      </w:r>
    </w:p>
    <w:p w:rsidR="003828F7" w:rsidRPr="00297182" w:rsidRDefault="003828F7" w:rsidP="003828F7">
      <w:pPr>
        <w:pStyle w:val="ListParagraph"/>
        <w:numPr>
          <w:ilvl w:val="0"/>
          <w:numId w:val="18"/>
        </w:numPr>
        <w:rPr>
          <w:rFonts w:ascii="Garamond" w:hAnsi="Garamond"/>
          <w:sz w:val="24"/>
          <w:szCs w:val="24"/>
        </w:rPr>
      </w:pPr>
      <w:r w:rsidRPr="00297182">
        <w:rPr>
          <w:rFonts w:ascii="Garamond" w:hAnsi="Garamond"/>
          <w:sz w:val="24"/>
          <w:szCs w:val="24"/>
        </w:rPr>
        <w:t>Rejection of Beans by PC due to improper fermentation and drying</w:t>
      </w:r>
    </w:p>
    <w:p w:rsidR="003828F7" w:rsidRPr="00297182" w:rsidRDefault="003828F7" w:rsidP="003828F7">
      <w:pPr>
        <w:pStyle w:val="ListParagraph"/>
        <w:numPr>
          <w:ilvl w:val="0"/>
          <w:numId w:val="18"/>
        </w:numPr>
        <w:rPr>
          <w:rFonts w:ascii="Garamond" w:hAnsi="Garamond"/>
          <w:sz w:val="24"/>
          <w:szCs w:val="24"/>
        </w:rPr>
      </w:pPr>
      <w:r w:rsidRPr="00297182">
        <w:rPr>
          <w:rFonts w:ascii="Garamond" w:hAnsi="Garamond"/>
          <w:sz w:val="24"/>
          <w:szCs w:val="24"/>
        </w:rPr>
        <w:lastRenderedPageBreak/>
        <w:t>Delay in payment of cocoa beans sold to the PCs</w:t>
      </w:r>
    </w:p>
    <w:p w:rsidR="003828F7" w:rsidRPr="00297182" w:rsidRDefault="003828F7" w:rsidP="003828F7">
      <w:pPr>
        <w:pStyle w:val="ListParagraph"/>
        <w:numPr>
          <w:ilvl w:val="0"/>
          <w:numId w:val="18"/>
        </w:numPr>
        <w:rPr>
          <w:rFonts w:ascii="Garamond" w:hAnsi="Garamond"/>
          <w:sz w:val="24"/>
          <w:szCs w:val="24"/>
        </w:rPr>
      </w:pPr>
      <w:r w:rsidRPr="00297182">
        <w:rPr>
          <w:rFonts w:ascii="Garamond" w:hAnsi="Garamond"/>
          <w:noProof/>
          <w:sz w:val="24"/>
          <w:szCs w:val="24"/>
          <w:lang w:eastAsia="en-GB"/>
        </w:rPr>
        <w:t>Theft</w:t>
      </w:r>
    </w:p>
    <w:p w:rsidR="003828F7" w:rsidRPr="00297182" w:rsidRDefault="003828F7" w:rsidP="003828F7">
      <w:pPr>
        <w:pStyle w:val="ListParagraph"/>
        <w:numPr>
          <w:ilvl w:val="0"/>
          <w:numId w:val="18"/>
        </w:numPr>
        <w:rPr>
          <w:rFonts w:ascii="Garamond" w:hAnsi="Garamond"/>
          <w:sz w:val="24"/>
          <w:szCs w:val="24"/>
        </w:rPr>
      </w:pPr>
      <w:r w:rsidRPr="00297182">
        <w:rPr>
          <w:rFonts w:ascii="Garamond" w:hAnsi="Garamond"/>
          <w:sz w:val="24"/>
          <w:szCs w:val="24"/>
        </w:rPr>
        <w:t>Transportation problems</w:t>
      </w:r>
    </w:p>
    <w:p w:rsidR="003828F7" w:rsidRPr="00297182" w:rsidRDefault="003828F7" w:rsidP="003828F7">
      <w:pPr>
        <w:pStyle w:val="ListParagraph"/>
        <w:numPr>
          <w:ilvl w:val="0"/>
          <w:numId w:val="18"/>
        </w:numPr>
        <w:rPr>
          <w:rFonts w:ascii="Garamond" w:hAnsi="Garamond"/>
          <w:sz w:val="24"/>
          <w:szCs w:val="24"/>
        </w:rPr>
      </w:pPr>
      <w:r w:rsidRPr="00297182">
        <w:rPr>
          <w:rFonts w:ascii="Garamond" w:hAnsi="Garamond"/>
          <w:sz w:val="24"/>
          <w:szCs w:val="24"/>
        </w:rPr>
        <w:t>Others............................</w:t>
      </w:r>
    </w:p>
    <w:p w:rsidR="003828F7" w:rsidRPr="00297182" w:rsidRDefault="003828F7" w:rsidP="003828F7">
      <w:pPr>
        <w:pStyle w:val="ListParagraph"/>
        <w:numPr>
          <w:ilvl w:val="0"/>
          <w:numId w:val="7"/>
        </w:numPr>
        <w:rPr>
          <w:rFonts w:ascii="Garamond" w:hAnsi="Garamond"/>
          <w:sz w:val="24"/>
          <w:szCs w:val="24"/>
        </w:rPr>
      </w:pPr>
      <w:r w:rsidRPr="00297182">
        <w:rPr>
          <w:rFonts w:ascii="Garamond" w:hAnsi="Garamond"/>
          <w:sz w:val="24"/>
          <w:szCs w:val="24"/>
        </w:rPr>
        <w:t xml:space="preserve"> Which of these problems have been solved, and which ones are persistent? Use ‘p’ to indicate persist and‘s’ to indicate solved?</w:t>
      </w:r>
    </w:p>
    <w:p w:rsidR="003828F7" w:rsidRPr="00297182" w:rsidRDefault="003828F7" w:rsidP="003828F7">
      <w:pPr>
        <w:pStyle w:val="ListParagraph"/>
        <w:numPr>
          <w:ilvl w:val="0"/>
          <w:numId w:val="23"/>
        </w:numPr>
        <w:rPr>
          <w:rFonts w:ascii="Garamond" w:hAnsi="Garamond"/>
          <w:sz w:val="24"/>
          <w:szCs w:val="24"/>
        </w:rPr>
      </w:pPr>
      <w:r w:rsidRPr="00297182">
        <w:rPr>
          <w:rFonts w:ascii="Garamond" w:hAnsi="Garamond"/>
          <w:sz w:val="24"/>
          <w:szCs w:val="24"/>
        </w:rPr>
        <w:t xml:space="preserve">Scale Adjustment  </w:t>
      </w:r>
    </w:p>
    <w:p w:rsidR="003828F7" w:rsidRPr="00297182" w:rsidRDefault="003828F7" w:rsidP="003828F7">
      <w:pPr>
        <w:pStyle w:val="ListParagraph"/>
        <w:numPr>
          <w:ilvl w:val="0"/>
          <w:numId w:val="23"/>
        </w:numPr>
        <w:rPr>
          <w:rFonts w:ascii="Garamond" w:hAnsi="Garamond"/>
          <w:sz w:val="24"/>
          <w:szCs w:val="24"/>
        </w:rPr>
      </w:pPr>
      <w:r w:rsidRPr="00297182">
        <w:rPr>
          <w:rFonts w:ascii="Garamond" w:hAnsi="Garamond"/>
          <w:sz w:val="24"/>
          <w:szCs w:val="24"/>
        </w:rPr>
        <w:t>Rejection of Beans by PC due to improper fermentation and drying</w:t>
      </w:r>
    </w:p>
    <w:p w:rsidR="003828F7" w:rsidRPr="00297182" w:rsidRDefault="003828F7" w:rsidP="003828F7">
      <w:pPr>
        <w:pStyle w:val="ListParagraph"/>
        <w:numPr>
          <w:ilvl w:val="0"/>
          <w:numId w:val="23"/>
        </w:numPr>
        <w:rPr>
          <w:rFonts w:ascii="Garamond" w:hAnsi="Garamond"/>
          <w:sz w:val="24"/>
          <w:szCs w:val="24"/>
        </w:rPr>
      </w:pPr>
      <w:r w:rsidRPr="00297182">
        <w:rPr>
          <w:rFonts w:ascii="Garamond" w:hAnsi="Garamond"/>
          <w:sz w:val="24"/>
          <w:szCs w:val="24"/>
        </w:rPr>
        <w:t>Delay in payment of cocoa beans sold to the PCs</w:t>
      </w:r>
    </w:p>
    <w:p w:rsidR="003828F7" w:rsidRPr="00297182" w:rsidRDefault="003828F7" w:rsidP="003828F7">
      <w:pPr>
        <w:pStyle w:val="ListParagraph"/>
        <w:numPr>
          <w:ilvl w:val="0"/>
          <w:numId w:val="23"/>
        </w:numPr>
        <w:rPr>
          <w:rFonts w:ascii="Garamond" w:hAnsi="Garamond"/>
          <w:sz w:val="24"/>
          <w:szCs w:val="24"/>
        </w:rPr>
      </w:pPr>
      <w:r w:rsidRPr="00297182">
        <w:rPr>
          <w:rFonts w:ascii="Garamond" w:hAnsi="Garamond"/>
          <w:noProof/>
          <w:sz w:val="24"/>
          <w:szCs w:val="24"/>
          <w:lang w:eastAsia="en-GB"/>
        </w:rPr>
        <w:t>Theft</w:t>
      </w:r>
    </w:p>
    <w:p w:rsidR="003828F7" w:rsidRPr="00297182" w:rsidRDefault="003828F7" w:rsidP="003828F7">
      <w:pPr>
        <w:pStyle w:val="ListParagraph"/>
        <w:numPr>
          <w:ilvl w:val="0"/>
          <w:numId w:val="23"/>
        </w:numPr>
        <w:rPr>
          <w:rFonts w:ascii="Garamond" w:hAnsi="Garamond"/>
          <w:sz w:val="24"/>
          <w:szCs w:val="24"/>
        </w:rPr>
      </w:pPr>
      <w:r w:rsidRPr="00297182">
        <w:rPr>
          <w:rFonts w:ascii="Garamond" w:hAnsi="Garamond"/>
          <w:sz w:val="24"/>
          <w:szCs w:val="24"/>
        </w:rPr>
        <w:t>Transportation problems</w:t>
      </w:r>
    </w:p>
    <w:p w:rsidR="003828F7" w:rsidRPr="00297182" w:rsidRDefault="003828F7" w:rsidP="003828F7">
      <w:pPr>
        <w:pStyle w:val="ListParagraph"/>
        <w:numPr>
          <w:ilvl w:val="0"/>
          <w:numId w:val="23"/>
        </w:numPr>
        <w:rPr>
          <w:rFonts w:ascii="Garamond" w:hAnsi="Garamond"/>
          <w:sz w:val="24"/>
          <w:szCs w:val="24"/>
        </w:rPr>
      </w:pPr>
      <w:r w:rsidRPr="00297182">
        <w:rPr>
          <w:rFonts w:ascii="Garamond" w:hAnsi="Garamond"/>
          <w:sz w:val="24"/>
          <w:szCs w:val="24"/>
        </w:rPr>
        <w:t>Others............................</w:t>
      </w:r>
    </w:p>
    <w:p w:rsidR="003828F7" w:rsidRPr="00297182" w:rsidRDefault="003828F7" w:rsidP="003828F7">
      <w:pPr>
        <w:pStyle w:val="ListParagraph"/>
        <w:ind w:left="850"/>
        <w:rPr>
          <w:rFonts w:ascii="Garamond" w:hAnsi="Garamond"/>
          <w:sz w:val="24"/>
          <w:szCs w:val="24"/>
        </w:rPr>
      </w:pPr>
      <w:r w:rsidRPr="00297182">
        <w:rPr>
          <w:rFonts w:ascii="Garamond" w:hAnsi="Garamond"/>
          <w:sz w:val="24"/>
          <w:szCs w:val="24"/>
        </w:rPr>
        <w:t xml:space="preserve"> </w:t>
      </w:r>
    </w:p>
    <w:p w:rsidR="003828F7" w:rsidRPr="00297182" w:rsidRDefault="003828F7" w:rsidP="003828F7">
      <w:pPr>
        <w:pStyle w:val="ListParagraph"/>
        <w:numPr>
          <w:ilvl w:val="0"/>
          <w:numId w:val="7"/>
        </w:numPr>
        <w:rPr>
          <w:rFonts w:ascii="Garamond" w:hAnsi="Garamond"/>
          <w:sz w:val="24"/>
          <w:szCs w:val="24"/>
        </w:rPr>
      </w:pPr>
      <w:r w:rsidRPr="00297182">
        <w:rPr>
          <w:rFonts w:ascii="Garamond" w:hAnsi="Garamond"/>
          <w:sz w:val="24"/>
          <w:szCs w:val="24"/>
        </w:rPr>
        <w:t xml:space="preserve"> Currently, what is the most pressing one in order of importance?</w:t>
      </w:r>
    </w:p>
    <w:p w:rsidR="003828F7" w:rsidRPr="00297182" w:rsidRDefault="003828F7" w:rsidP="003828F7">
      <w:pPr>
        <w:pStyle w:val="ListParagraph"/>
        <w:numPr>
          <w:ilvl w:val="0"/>
          <w:numId w:val="19"/>
        </w:numPr>
        <w:rPr>
          <w:rFonts w:ascii="Garamond" w:hAnsi="Garamond"/>
          <w:sz w:val="24"/>
          <w:szCs w:val="24"/>
        </w:rPr>
      </w:pPr>
      <w:r w:rsidRPr="00297182">
        <w:rPr>
          <w:rFonts w:ascii="Garamond" w:hAnsi="Garamond"/>
          <w:sz w:val="24"/>
          <w:szCs w:val="24"/>
        </w:rPr>
        <w:t>.........................................................</w:t>
      </w:r>
    </w:p>
    <w:p w:rsidR="003828F7" w:rsidRPr="00297182" w:rsidRDefault="003828F7" w:rsidP="003828F7">
      <w:pPr>
        <w:pStyle w:val="ListParagraph"/>
        <w:numPr>
          <w:ilvl w:val="0"/>
          <w:numId w:val="19"/>
        </w:numPr>
        <w:rPr>
          <w:rFonts w:ascii="Garamond" w:hAnsi="Garamond"/>
          <w:sz w:val="24"/>
          <w:szCs w:val="24"/>
        </w:rPr>
      </w:pPr>
      <w:r w:rsidRPr="00297182">
        <w:rPr>
          <w:rFonts w:ascii="Garamond" w:hAnsi="Garamond"/>
          <w:sz w:val="24"/>
          <w:szCs w:val="24"/>
        </w:rPr>
        <w:t>..........................................................</w:t>
      </w:r>
    </w:p>
    <w:p w:rsidR="003828F7" w:rsidRPr="00297182" w:rsidRDefault="003828F7" w:rsidP="003828F7">
      <w:pPr>
        <w:pStyle w:val="ListParagraph"/>
        <w:numPr>
          <w:ilvl w:val="0"/>
          <w:numId w:val="19"/>
        </w:numPr>
        <w:rPr>
          <w:rFonts w:ascii="Garamond" w:hAnsi="Garamond"/>
          <w:sz w:val="24"/>
          <w:szCs w:val="24"/>
        </w:rPr>
      </w:pPr>
      <w:r w:rsidRPr="00297182">
        <w:rPr>
          <w:rFonts w:ascii="Garamond" w:hAnsi="Garamond"/>
          <w:sz w:val="24"/>
          <w:szCs w:val="24"/>
        </w:rPr>
        <w:t>.........................................................</w:t>
      </w:r>
    </w:p>
    <w:p w:rsidR="003828F7" w:rsidRPr="00297182" w:rsidRDefault="003828F7" w:rsidP="003828F7">
      <w:pPr>
        <w:pStyle w:val="ListParagraph"/>
        <w:numPr>
          <w:ilvl w:val="0"/>
          <w:numId w:val="19"/>
        </w:numPr>
        <w:rPr>
          <w:rFonts w:ascii="Garamond" w:hAnsi="Garamond"/>
          <w:sz w:val="24"/>
          <w:szCs w:val="24"/>
        </w:rPr>
      </w:pPr>
      <w:r w:rsidRPr="00297182">
        <w:rPr>
          <w:rFonts w:ascii="Garamond" w:hAnsi="Garamond"/>
          <w:sz w:val="24"/>
          <w:szCs w:val="24"/>
        </w:rPr>
        <w:t>.........................................................</w:t>
      </w:r>
    </w:p>
    <w:p w:rsidR="003828F7" w:rsidRPr="00297182" w:rsidRDefault="003828F7" w:rsidP="003828F7">
      <w:pPr>
        <w:pStyle w:val="ListParagraph"/>
        <w:numPr>
          <w:ilvl w:val="0"/>
          <w:numId w:val="19"/>
        </w:numPr>
        <w:rPr>
          <w:rFonts w:ascii="Garamond" w:hAnsi="Garamond"/>
          <w:sz w:val="24"/>
          <w:szCs w:val="24"/>
        </w:rPr>
      </w:pPr>
      <w:r w:rsidRPr="00297182">
        <w:rPr>
          <w:rFonts w:ascii="Garamond" w:hAnsi="Garamond"/>
          <w:sz w:val="24"/>
          <w:szCs w:val="24"/>
        </w:rPr>
        <w:t>.........................................................</w:t>
      </w:r>
    </w:p>
    <w:p w:rsidR="003828F7" w:rsidRPr="00297182" w:rsidRDefault="003828F7" w:rsidP="003828F7">
      <w:pPr>
        <w:pStyle w:val="ListParagraph"/>
        <w:numPr>
          <w:ilvl w:val="0"/>
          <w:numId w:val="19"/>
        </w:numPr>
        <w:rPr>
          <w:rFonts w:ascii="Garamond" w:hAnsi="Garamond"/>
          <w:sz w:val="24"/>
          <w:szCs w:val="24"/>
        </w:rPr>
      </w:pPr>
      <w:r w:rsidRPr="00297182">
        <w:rPr>
          <w:rFonts w:ascii="Garamond" w:hAnsi="Garamond"/>
          <w:sz w:val="24"/>
          <w:szCs w:val="24"/>
        </w:rPr>
        <w:t>.........................................................</w:t>
      </w:r>
    </w:p>
    <w:p w:rsidR="003828F7" w:rsidRPr="00297182" w:rsidRDefault="003828F7" w:rsidP="003828F7">
      <w:pPr>
        <w:pStyle w:val="ListParagraph"/>
        <w:numPr>
          <w:ilvl w:val="0"/>
          <w:numId w:val="19"/>
        </w:numPr>
        <w:rPr>
          <w:rFonts w:ascii="Garamond" w:hAnsi="Garamond"/>
          <w:sz w:val="24"/>
          <w:szCs w:val="24"/>
        </w:rPr>
      </w:pPr>
      <w:r w:rsidRPr="00297182">
        <w:rPr>
          <w:rFonts w:ascii="Garamond" w:hAnsi="Garamond"/>
          <w:sz w:val="24"/>
          <w:szCs w:val="24"/>
        </w:rPr>
        <w:t>.........................................................</w:t>
      </w:r>
    </w:p>
    <w:p w:rsidR="003828F7" w:rsidRPr="00297182" w:rsidRDefault="003828F7" w:rsidP="003828F7">
      <w:pPr>
        <w:pStyle w:val="ListParagraph"/>
        <w:ind w:left="850"/>
        <w:rPr>
          <w:rFonts w:ascii="Garamond" w:hAnsi="Garamond"/>
          <w:sz w:val="24"/>
          <w:szCs w:val="24"/>
        </w:rPr>
      </w:pPr>
      <w:r w:rsidRPr="00297182">
        <w:rPr>
          <w:rFonts w:ascii="Garamond" w:hAnsi="Garamond"/>
          <w:sz w:val="24"/>
          <w:szCs w:val="24"/>
        </w:rPr>
        <w:t xml:space="preserve"> </w:t>
      </w:r>
    </w:p>
    <w:p w:rsidR="003828F7" w:rsidRPr="00297182" w:rsidRDefault="003828F7" w:rsidP="003828F7">
      <w:pPr>
        <w:pStyle w:val="ListParagraph"/>
        <w:rPr>
          <w:rFonts w:ascii="Garamond" w:hAnsi="Garamond"/>
          <w:sz w:val="24"/>
          <w:szCs w:val="24"/>
        </w:rPr>
      </w:pPr>
    </w:p>
    <w:p w:rsidR="003828F7" w:rsidRPr="00297182" w:rsidRDefault="003828F7" w:rsidP="003828F7">
      <w:pPr>
        <w:pStyle w:val="ListParagraph"/>
        <w:numPr>
          <w:ilvl w:val="0"/>
          <w:numId w:val="7"/>
        </w:numPr>
        <w:rPr>
          <w:rFonts w:ascii="Garamond" w:hAnsi="Garamond"/>
          <w:sz w:val="24"/>
          <w:szCs w:val="24"/>
        </w:rPr>
      </w:pPr>
      <w:r w:rsidRPr="00297182">
        <w:rPr>
          <w:rFonts w:ascii="Garamond" w:hAnsi="Garamond"/>
          <w:sz w:val="24"/>
          <w:szCs w:val="24"/>
        </w:rPr>
        <w:t xml:space="preserve">  What other thing do you have to say to Government which you think can help improve your livelihood and the cocoa industry in specifically? ............................................................</w:t>
      </w:r>
    </w:p>
    <w:p w:rsidR="003828F7" w:rsidRPr="00297182" w:rsidRDefault="003828F7" w:rsidP="003828F7">
      <w:pPr>
        <w:pStyle w:val="ListParagraph"/>
        <w:ind w:left="850"/>
        <w:rPr>
          <w:rFonts w:ascii="Garamond" w:hAnsi="Garamond"/>
          <w:sz w:val="24"/>
          <w:szCs w:val="24"/>
        </w:rPr>
      </w:pPr>
      <w:r w:rsidRPr="00297182">
        <w:rPr>
          <w:rFonts w:ascii="Garamond" w:hAnsi="Garamond"/>
          <w:sz w:val="24"/>
          <w:szCs w:val="24"/>
        </w:rPr>
        <w:t>............................................................................................................</w:t>
      </w:r>
    </w:p>
    <w:p w:rsidR="003828F7" w:rsidRPr="00297182" w:rsidRDefault="003828F7" w:rsidP="003828F7">
      <w:pPr>
        <w:rPr>
          <w:rFonts w:ascii="Garamond" w:hAnsi="Garamond"/>
          <w:sz w:val="24"/>
          <w:szCs w:val="24"/>
        </w:rPr>
      </w:pPr>
    </w:p>
    <w:p w:rsidR="003828F7" w:rsidRPr="00297182" w:rsidRDefault="003828F7" w:rsidP="003828F7">
      <w:pPr>
        <w:jc w:val="center"/>
        <w:rPr>
          <w:rFonts w:ascii="Garamond" w:hAnsi="Garamond"/>
          <w:b/>
          <w:sz w:val="24"/>
          <w:szCs w:val="24"/>
        </w:rPr>
      </w:pPr>
    </w:p>
    <w:p w:rsidR="003828F7" w:rsidRPr="00297182" w:rsidRDefault="003828F7" w:rsidP="003828F7">
      <w:pPr>
        <w:jc w:val="center"/>
        <w:rPr>
          <w:rFonts w:ascii="Garamond" w:hAnsi="Garamond"/>
          <w:b/>
          <w:sz w:val="24"/>
          <w:szCs w:val="24"/>
        </w:rPr>
      </w:pPr>
    </w:p>
    <w:p w:rsidR="005361EA" w:rsidRPr="00297182" w:rsidRDefault="003828F7" w:rsidP="00461AAE">
      <w:pPr>
        <w:spacing w:line="480" w:lineRule="auto"/>
        <w:rPr>
          <w:rFonts w:ascii="Garamond" w:hAnsi="Garamond" w:cs="Times New Roman"/>
          <w:sz w:val="24"/>
          <w:szCs w:val="24"/>
        </w:rPr>
      </w:pPr>
      <w:r w:rsidRPr="00297182">
        <w:rPr>
          <w:rFonts w:ascii="Garamond" w:hAnsi="Garamond" w:cs="Times New Roman"/>
          <w:sz w:val="24"/>
          <w:szCs w:val="24"/>
        </w:rPr>
        <w:t xml:space="preserve"> </w:t>
      </w:r>
    </w:p>
    <w:p w:rsidR="005361EA" w:rsidRPr="00297182" w:rsidRDefault="005361EA" w:rsidP="00461AAE">
      <w:pPr>
        <w:spacing w:line="480" w:lineRule="auto"/>
        <w:rPr>
          <w:rFonts w:ascii="Garamond" w:hAnsi="Garamond" w:cs="Times New Roman"/>
          <w:sz w:val="24"/>
          <w:szCs w:val="24"/>
        </w:rPr>
      </w:pPr>
    </w:p>
    <w:p w:rsidR="001D6ACB" w:rsidRDefault="001D6ACB" w:rsidP="00461AAE">
      <w:pPr>
        <w:spacing w:line="480" w:lineRule="auto"/>
        <w:rPr>
          <w:rFonts w:ascii="Garamond" w:hAnsi="Garamond" w:cs="Times New Roman"/>
          <w:b/>
          <w:sz w:val="24"/>
          <w:szCs w:val="24"/>
        </w:rPr>
      </w:pPr>
    </w:p>
    <w:p w:rsidR="001D6ACB" w:rsidRDefault="001D6ACB" w:rsidP="00461AAE">
      <w:pPr>
        <w:spacing w:line="480" w:lineRule="auto"/>
        <w:rPr>
          <w:rFonts w:ascii="Garamond" w:hAnsi="Garamond" w:cs="Times New Roman"/>
          <w:b/>
          <w:sz w:val="24"/>
          <w:szCs w:val="24"/>
        </w:rPr>
      </w:pPr>
    </w:p>
    <w:p w:rsidR="001D6ACB" w:rsidRDefault="001D6ACB" w:rsidP="00461AAE">
      <w:pPr>
        <w:spacing w:line="480" w:lineRule="auto"/>
        <w:rPr>
          <w:rFonts w:ascii="Garamond" w:hAnsi="Garamond" w:cs="Times New Roman"/>
          <w:b/>
          <w:sz w:val="24"/>
          <w:szCs w:val="24"/>
        </w:rPr>
      </w:pPr>
    </w:p>
    <w:p w:rsidR="005361EA" w:rsidRDefault="003828F7" w:rsidP="00461AAE">
      <w:pPr>
        <w:spacing w:line="480" w:lineRule="auto"/>
        <w:rPr>
          <w:rFonts w:ascii="Arial" w:hAnsi="Arial" w:cs="Arial"/>
          <w:b/>
          <w:sz w:val="18"/>
          <w:szCs w:val="18"/>
        </w:rPr>
      </w:pPr>
      <w:r w:rsidRPr="003D2034">
        <w:rPr>
          <w:rFonts w:ascii="Arial" w:hAnsi="Arial" w:cs="Arial"/>
          <w:b/>
          <w:sz w:val="18"/>
          <w:szCs w:val="18"/>
        </w:rPr>
        <w:lastRenderedPageBreak/>
        <w:t>APPENDIX 2</w:t>
      </w:r>
    </w:p>
    <w:p w:rsidR="00BE34F3" w:rsidRPr="003D2034" w:rsidRDefault="00BE34F3" w:rsidP="00BE34F3">
      <w:pPr>
        <w:spacing w:line="240" w:lineRule="auto"/>
        <w:rPr>
          <w:rFonts w:ascii="Arial" w:hAnsi="Arial" w:cs="Arial"/>
          <w:b/>
          <w:sz w:val="18"/>
          <w:szCs w:val="18"/>
        </w:rPr>
      </w:pPr>
      <w:r>
        <w:rPr>
          <w:rFonts w:ascii="Arial" w:hAnsi="Arial" w:cs="Arial"/>
          <w:b/>
          <w:sz w:val="18"/>
          <w:szCs w:val="18"/>
        </w:rPr>
        <w:t>Factors Affecting Cocoa Production (1978-2007)</w:t>
      </w:r>
    </w:p>
    <w:tbl>
      <w:tblPr>
        <w:tblStyle w:val="TableGrid"/>
        <w:tblW w:w="0" w:type="auto"/>
        <w:tblLayout w:type="fixed"/>
        <w:tblLook w:val="04A0"/>
      </w:tblPr>
      <w:tblGrid>
        <w:gridCol w:w="959"/>
        <w:gridCol w:w="1559"/>
        <w:gridCol w:w="1843"/>
        <w:gridCol w:w="1701"/>
        <w:gridCol w:w="1559"/>
        <w:gridCol w:w="1621"/>
      </w:tblGrid>
      <w:tr w:rsidR="00433952" w:rsidRPr="00F56A6C" w:rsidTr="0064158F">
        <w:tc>
          <w:tcPr>
            <w:tcW w:w="959" w:type="dxa"/>
          </w:tcPr>
          <w:p w:rsidR="00433952" w:rsidRPr="003D2034" w:rsidRDefault="00433952" w:rsidP="0064158F">
            <w:pPr>
              <w:spacing w:line="480" w:lineRule="auto"/>
              <w:rPr>
                <w:rFonts w:ascii="Arial" w:hAnsi="Arial" w:cs="Arial"/>
                <w:sz w:val="16"/>
                <w:szCs w:val="16"/>
              </w:rPr>
            </w:pPr>
            <w:r w:rsidRPr="003D2034">
              <w:rPr>
                <w:rFonts w:ascii="Arial" w:hAnsi="Arial" w:cs="Arial"/>
                <w:sz w:val="16"/>
                <w:szCs w:val="16"/>
              </w:rPr>
              <w:t>Year</w:t>
            </w:r>
          </w:p>
        </w:tc>
        <w:tc>
          <w:tcPr>
            <w:tcW w:w="1559" w:type="dxa"/>
          </w:tcPr>
          <w:p w:rsidR="00433952" w:rsidRPr="003D2034" w:rsidRDefault="00433952" w:rsidP="0064158F">
            <w:pPr>
              <w:spacing w:line="480" w:lineRule="auto"/>
              <w:rPr>
                <w:rFonts w:ascii="Arial" w:hAnsi="Arial" w:cs="Arial"/>
                <w:sz w:val="16"/>
                <w:szCs w:val="16"/>
              </w:rPr>
            </w:pPr>
            <w:r w:rsidRPr="003D2034">
              <w:rPr>
                <w:rFonts w:ascii="Arial" w:hAnsi="Arial" w:cs="Arial"/>
                <w:sz w:val="16"/>
                <w:szCs w:val="16"/>
              </w:rPr>
              <w:t>Maize Price(real)</w:t>
            </w:r>
          </w:p>
          <w:p w:rsidR="00433952" w:rsidRPr="003D2034" w:rsidRDefault="00433952" w:rsidP="0064158F">
            <w:pPr>
              <w:spacing w:line="480" w:lineRule="auto"/>
              <w:rPr>
                <w:rFonts w:ascii="Arial" w:hAnsi="Arial" w:cs="Arial"/>
                <w:sz w:val="16"/>
                <w:szCs w:val="16"/>
              </w:rPr>
            </w:pPr>
            <w:r w:rsidRPr="003D2034">
              <w:rPr>
                <w:rFonts w:ascii="Arial" w:hAnsi="Arial" w:cs="Arial"/>
                <w:sz w:val="16"/>
                <w:szCs w:val="16"/>
              </w:rPr>
              <w:t>Per tonne (GH¢)</w:t>
            </w:r>
          </w:p>
        </w:tc>
        <w:tc>
          <w:tcPr>
            <w:tcW w:w="1843" w:type="dxa"/>
          </w:tcPr>
          <w:p w:rsidR="00433952" w:rsidRPr="003D2034" w:rsidRDefault="00F3283B" w:rsidP="0064158F">
            <w:pPr>
              <w:spacing w:line="480" w:lineRule="auto"/>
              <w:rPr>
                <w:rFonts w:ascii="Arial" w:hAnsi="Arial" w:cs="Arial"/>
                <w:sz w:val="16"/>
                <w:szCs w:val="16"/>
              </w:rPr>
            </w:pPr>
            <w:r w:rsidRPr="003D2034">
              <w:rPr>
                <w:rFonts w:ascii="Arial" w:hAnsi="Arial" w:cs="Arial"/>
                <w:sz w:val="16"/>
                <w:szCs w:val="16"/>
              </w:rPr>
              <w:t>Cocoa Production(tonne</w:t>
            </w:r>
            <w:r w:rsidR="00433952" w:rsidRPr="003D2034">
              <w:rPr>
                <w:rFonts w:ascii="Arial" w:hAnsi="Arial" w:cs="Arial"/>
                <w:sz w:val="16"/>
                <w:szCs w:val="16"/>
              </w:rPr>
              <w:t>)</w:t>
            </w:r>
          </w:p>
        </w:tc>
        <w:tc>
          <w:tcPr>
            <w:tcW w:w="1701" w:type="dxa"/>
          </w:tcPr>
          <w:p w:rsidR="00433952" w:rsidRPr="003D2034" w:rsidRDefault="00433952" w:rsidP="0064158F">
            <w:pPr>
              <w:spacing w:line="480" w:lineRule="auto"/>
              <w:rPr>
                <w:rFonts w:ascii="Arial" w:hAnsi="Arial" w:cs="Arial"/>
                <w:sz w:val="16"/>
                <w:szCs w:val="16"/>
              </w:rPr>
            </w:pPr>
            <w:r w:rsidRPr="003D2034">
              <w:rPr>
                <w:rFonts w:ascii="Arial" w:hAnsi="Arial" w:cs="Arial"/>
                <w:sz w:val="16"/>
                <w:szCs w:val="16"/>
              </w:rPr>
              <w:t>Producer Price</w:t>
            </w:r>
            <w:r w:rsidR="00F3283B" w:rsidRPr="003D2034">
              <w:rPr>
                <w:rFonts w:ascii="Arial" w:hAnsi="Arial" w:cs="Arial"/>
                <w:sz w:val="16"/>
                <w:szCs w:val="16"/>
              </w:rPr>
              <w:t>(real)</w:t>
            </w:r>
            <w:r w:rsidRPr="003D2034">
              <w:rPr>
                <w:rFonts w:ascii="Arial" w:hAnsi="Arial" w:cs="Arial"/>
                <w:sz w:val="16"/>
                <w:szCs w:val="16"/>
              </w:rPr>
              <w:t xml:space="preserve"> (GH¢) Per tonne</w:t>
            </w:r>
          </w:p>
        </w:tc>
        <w:tc>
          <w:tcPr>
            <w:tcW w:w="1559" w:type="dxa"/>
          </w:tcPr>
          <w:p w:rsidR="00433952" w:rsidRPr="003D2034" w:rsidRDefault="00433952" w:rsidP="0064158F">
            <w:pPr>
              <w:spacing w:line="480" w:lineRule="auto"/>
              <w:rPr>
                <w:rFonts w:ascii="Arial" w:hAnsi="Arial" w:cs="Arial"/>
                <w:sz w:val="16"/>
                <w:szCs w:val="16"/>
              </w:rPr>
            </w:pPr>
            <w:r w:rsidRPr="003D2034">
              <w:rPr>
                <w:rFonts w:ascii="Arial" w:hAnsi="Arial" w:cs="Arial"/>
                <w:sz w:val="16"/>
                <w:szCs w:val="16"/>
              </w:rPr>
              <w:t>FOB</w:t>
            </w:r>
            <w:r w:rsidR="00F3283B" w:rsidRPr="003D2034">
              <w:rPr>
                <w:rFonts w:ascii="Arial" w:hAnsi="Arial" w:cs="Arial"/>
                <w:sz w:val="16"/>
                <w:szCs w:val="16"/>
              </w:rPr>
              <w:t>(¢)</w:t>
            </w:r>
          </w:p>
        </w:tc>
        <w:tc>
          <w:tcPr>
            <w:tcW w:w="1621" w:type="dxa"/>
          </w:tcPr>
          <w:p w:rsidR="00433952" w:rsidRPr="003D2034" w:rsidRDefault="00F3283B" w:rsidP="0064158F">
            <w:pPr>
              <w:spacing w:line="480" w:lineRule="auto"/>
              <w:rPr>
                <w:rFonts w:ascii="Arial" w:hAnsi="Arial" w:cs="Arial"/>
                <w:sz w:val="16"/>
                <w:szCs w:val="16"/>
              </w:rPr>
            </w:pPr>
            <w:r w:rsidRPr="003D2034">
              <w:rPr>
                <w:rFonts w:ascii="Arial" w:hAnsi="Arial" w:cs="Arial"/>
                <w:sz w:val="16"/>
                <w:szCs w:val="16"/>
              </w:rPr>
              <w:t>Codapec per tonne</w:t>
            </w:r>
          </w:p>
          <w:p w:rsidR="00F3283B" w:rsidRPr="003D2034" w:rsidRDefault="00F3283B" w:rsidP="0064158F">
            <w:pPr>
              <w:spacing w:line="480" w:lineRule="auto"/>
              <w:rPr>
                <w:rFonts w:ascii="Arial" w:hAnsi="Arial" w:cs="Arial"/>
                <w:sz w:val="16"/>
                <w:szCs w:val="16"/>
              </w:rPr>
            </w:pPr>
            <w:r w:rsidRPr="003D2034">
              <w:rPr>
                <w:rFonts w:ascii="Arial" w:hAnsi="Arial" w:cs="Arial"/>
                <w:sz w:val="16"/>
                <w:szCs w:val="16"/>
              </w:rPr>
              <w:t>(GH¢)</w:t>
            </w:r>
            <w:r w:rsidR="000D19B1">
              <w:rPr>
                <w:rFonts w:ascii="Arial" w:hAnsi="Arial" w:cs="Arial"/>
                <w:sz w:val="16"/>
                <w:szCs w:val="16"/>
              </w:rPr>
              <w:t xml:space="preserve"> (real)</w:t>
            </w:r>
          </w:p>
        </w:tc>
      </w:tr>
      <w:tr w:rsidR="00433952" w:rsidRPr="00F56A6C" w:rsidTr="0064158F">
        <w:tc>
          <w:tcPr>
            <w:tcW w:w="959" w:type="dxa"/>
          </w:tcPr>
          <w:p w:rsidR="00433952" w:rsidRPr="003D2034" w:rsidRDefault="00F3283B" w:rsidP="003D2034">
            <w:pPr>
              <w:spacing w:line="480" w:lineRule="auto"/>
              <w:jc w:val="center"/>
              <w:rPr>
                <w:rFonts w:ascii="Arial" w:hAnsi="Arial" w:cs="Arial"/>
                <w:sz w:val="16"/>
                <w:szCs w:val="16"/>
              </w:rPr>
            </w:pPr>
            <w:r w:rsidRPr="003D2034">
              <w:rPr>
                <w:rFonts w:ascii="Arial" w:hAnsi="Arial" w:cs="Arial"/>
                <w:sz w:val="16"/>
                <w:szCs w:val="16"/>
              </w:rPr>
              <w:t>1977/</w:t>
            </w:r>
            <w:r w:rsidR="00433952" w:rsidRPr="003D2034">
              <w:rPr>
                <w:rFonts w:ascii="Arial" w:hAnsi="Arial" w:cs="Arial"/>
                <w:sz w:val="16"/>
                <w:szCs w:val="16"/>
              </w:rPr>
              <w:t>8</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121100</w:t>
            </w:r>
          </w:p>
        </w:tc>
        <w:tc>
          <w:tcPr>
            <w:tcW w:w="1843"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271339</w:t>
            </w:r>
          </w:p>
        </w:tc>
        <w:tc>
          <w:tcPr>
            <w:tcW w:w="1701"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13</w:t>
            </w:r>
          </w:p>
        </w:tc>
        <w:tc>
          <w:tcPr>
            <w:tcW w:w="1559" w:type="dxa"/>
          </w:tcPr>
          <w:p w:rsidR="00433952" w:rsidRPr="003D2034" w:rsidRDefault="00433952" w:rsidP="003D2034">
            <w:pPr>
              <w:spacing w:line="480" w:lineRule="auto"/>
              <w:ind w:firstLine="720"/>
              <w:jc w:val="center"/>
              <w:rPr>
                <w:rFonts w:ascii="Arial" w:hAnsi="Arial" w:cs="Arial"/>
                <w:sz w:val="16"/>
                <w:szCs w:val="16"/>
              </w:rPr>
            </w:pPr>
          </w:p>
        </w:tc>
        <w:tc>
          <w:tcPr>
            <w:tcW w:w="1621" w:type="dxa"/>
          </w:tcPr>
          <w:p w:rsidR="00433952" w:rsidRPr="003D2034" w:rsidRDefault="00433952" w:rsidP="003D2034">
            <w:pPr>
              <w:spacing w:line="480" w:lineRule="auto"/>
              <w:jc w:val="center"/>
              <w:rPr>
                <w:rFonts w:ascii="Arial" w:hAnsi="Arial" w:cs="Arial"/>
                <w:sz w:val="16"/>
                <w:szCs w:val="16"/>
              </w:rPr>
            </w:pPr>
          </w:p>
        </w:tc>
      </w:tr>
      <w:tr w:rsidR="00433952" w:rsidRPr="00F56A6C" w:rsidTr="0064158F">
        <w:tc>
          <w:tcPr>
            <w:tcW w:w="959" w:type="dxa"/>
          </w:tcPr>
          <w:p w:rsidR="00433952" w:rsidRPr="003D2034" w:rsidRDefault="00F3283B" w:rsidP="003D2034">
            <w:pPr>
              <w:spacing w:line="480" w:lineRule="auto"/>
              <w:jc w:val="center"/>
              <w:rPr>
                <w:rFonts w:ascii="Arial" w:hAnsi="Arial" w:cs="Arial"/>
                <w:sz w:val="16"/>
                <w:szCs w:val="16"/>
              </w:rPr>
            </w:pPr>
            <w:r w:rsidRPr="003D2034">
              <w:rPr>
                <w:rFonts w:ascii="Arial" w:hAnsi="Arial" w:cs="Arial"/>
                <w:sz w:val="16"/>
                <w:szCs w:val="16"/>
              </w:rPr>
              <w:t>1978/</w:t>
            </w:r>
            <w:r w:rsidR="00433952" w:rsidRPr="003D2034">
              <w:rPr>
                <w:rFonts w:ascii="Arial" w:hAnsi="Arial" w:cs="Arial"/>
                <w:sz w:val="16"/>
                <w:szCs w:val="16"/>
              </w:rPr>
              <w:t>9</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171700</w:t>
            </w:r>
          </w:p>
        </w:tc>
        <w:tc>
          <w:tcPr>
            <w:tcW w:w="1843"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265074</w:t>
            </w:r>
          </w:p>
        </w:tc>
        <w:tc>
          <w:tcPr>
            <w:tcW w:w="1701"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27</w:t>
            </w:r>
          </w:p>
        </w:tc>
        <w:tc>
          <w:tcPr>
            <w:tcW w:w="1559" w:type="dxa"/>
          </w:tcPr>
          <w:p w:rsidR="00433952" w:rsidRPr="003D2034" w:rsidRDefault="00433952" w:rsidP="003D2034">
            <w:pPr>
              <w:spacing w:line="480" w:lineRule="auto"/>
              <w:ind w:firstLine="720"/>
              <w:jc w:val="center"/>
              <w:rPr>
                <w:rFonts w:ascii="Arial" w:hAnsi="Arial" w:cs="Arial"/>
                <w:sz w:val="16"/>
                <w:szCs w:val="16"/>
              </w:rPr>
            </w:pPr>
          </w:p>
        </w:tc>
        <w:tc>
          <w:tcPr>
            <w:tcW w:w="1621" w:type="dxa"/>
          </w:tcPr>
          <w:p w:rsidR="00433952" w:rsidRPr="003D2034" w:rsidRDefault="00433952" w:rsidP="003D2034">
            <w:pPr>
              <w:spacing w:line="480" w:lineRule="auto"/>
              <w:jc w:val="center"/>
              <w:rPr>
                <w:rFonts w:ascii="Arial" w:hAnsi="Arial" w:cs="Arial"/>
                <w:sz w:val="16"/>
                <w:szCs w:val="16"/>
              </w:rPr>
            </w:pPr>
          </w:p>
        </w:tc>
      </w:tr>
      <w:tr w:rsidR="00433952" w:rsidRPr="00F56A6C" w:rsidTr="0064158F">
        <w:tc>
          <w:tcPr>
            <w:tcW w:w="959" w:type="dxa"/>
          </w:tcPr>
          <w:p w:rsidR="00433952" w:rsidRPr="003D2034" w:rsidRDefault="00F3283B" w:rsidP="003D2034">
            <w:pPr>
              <w:spacing w:line="480" w:lineRule="auto"/>
              <w:jc w:val="center"/>
              <w:rPr>
                <w:rFonts w:ascii="Arial" w:hAnsi="Arial" w:cs="Arial"/>
                <w:sz w:val="16"/>
                <w:szCs w:val="16"/>
              </w:rPr>
            </w:pPr>
            <w:r w:rsidRPr="003D2034">
              <w:rPr>
                <w:rFonts w:ascii="Arial" w:hAnsi="Arial" w:cs="Arial"/>
                <w:sz w:val="16"/>
                <w:szCs w:val="16"/>
              </w:rPr>
              <w:t>1979/</w:t>
            </w:r>
            <w:r w:rsidR="00433952" w:rsidRPr="003D2034">
              <w:rPr>
                <w:rFonts w:ascii="Arial" w:hAnsi="Arial" w:cs="Arial"/>
                <w:sz w:val="16"/>
                <w:szCs w:val="16"/>
              </w:rPr>
              <w:t>0</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413300</w:t>
            </w:r>
          </w:p>
        </w:tc>
        <w:tc>
          <w:tcPr>
            <w:tcW w:w="1843"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296419</w:t>
            </w:r>
          </w:p>
        </w:tc>
        <w:tc>
          <w:tcPr>
            <w:tcW w:w="1701"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40</w:t>
            </w:r>
          </w:p>
        </w:tc>
        <w:tc>
          <w:tcPr>
            <w:tcW w:w="1559" w:type="dxa"/>
          </w:tcPr>
          <w:p w:rsidR="00433952" w:rsidRPr="003D2034" w:rsidRDefault="00433952" w:rsidP="003D2034">
            <w:pPr>
              <w:spacing w:line="480" w:lineRule="auto"/>
              <w:ind w:firstLine="720"/>
              <w:jc w:val="center"/>
              <w:rPr>
                <w:rFonts w:ascii="Arial" w:hAnsi="Arial" w:cs="Arial"/>
                <w:sz w:val="16"/>
                <w:szCs w:val="16"/>
              </w:rPr>
            </w:pPr>
          </w:p>
        </w:tc>
        <w:tc>
          <w:tcPr>
            <w:tcW w:w="1621" w:type="dxa"/>
          </w:tcPr>
          <w:p w:rsidR="00433952" w:rsidRPr="003D2034" w:rsidRDefault="00433952" w:rsidP="003D2034">
            <w:pPr>
              <w:spacing w:line="480" w:lineRule="auto"/>
              <w:jc w:val="center"/>
              <w:rPr>
                <w:rFonts w:ascii="Arial" w:hAnsi="Arial" w:cs="Arial"/>
                <w:sz w:val="16"/>
                <w:szCs w:val="16"/>
              </w:rPr>
            </w:pPr>
          </w:p>
        </w:tc>
      </w:tr>
      <w:tr w:rsidR="00433952" w:rsidRPr="00F56A6C" w:rsidTr="0064158F">
        <w:tc>
          <w:tcPr>
            <w:tcW w:w="959" w:type="dxa"/>
          </w:tcPr>
          <w:p w:rsidR="00433952" w:rsidRPr="003D2034" w:rsidRDefault="00F3283B" w:rsidP="003D2034">
            <w:pPr>
              <w:spacing w:line="480" w:lineRule="auto"/>
              <w:jc w:val="center"/>
              <w:rPr>
                <w:rFonts w:ascii="Arial" w:hAnsi="Arial" w:cs="Arial"/>
                <w:sz w:val="16"/>
                <w:szCs w:val="16"/>
              </w:rPr>
            </w:pPr>
            <w:r w:rsidRPr="003D2034">
              <w:rPr>
                <w:rFonts w:ascii="Arial" w:hAnsi="Arial" w:cs="Arial"/>
                <w:sz w:val="16"/>
                <w:szCs w:val="16"/>
              </w:rPr>
              <w:t>1980/</w:t>
            </w:r>
            <w:r w:rsidR="00433952" w:rsidRPr="003D2034">
              <w:rPr>
                <w:rFonts w:ascii="Arial" w:hAnsi="Arial" w:cs="Arial"/>
                <w:sz w:val="16"/>
                <w:szCs w:val="16"/>
              </w:rPr>
              <w:t>1</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773600</w:t>
            </w:r>
          </w:p>
        </w:tc>
        <w:tc>
          <w:tcPr>
            <w:tcW w:w="1843"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257974</w:t>
            </w:r>
          </w:p>
        </w:tc>
        <w:tc>
          <w:tcPr>
            <w:tcW w:w="1701"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40</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5976</w:t>
            </w:r>
          </w:p>
        </w:tc>
        <w:tc>
          <w:tcPr>
            <w:tcW w:w="1621" w:type="dxa"/>
          </w:tcPr>
          <w:p w:rsidR="00433952" w:rsidRPr="003D2034" w:rsidRDefault="00433952" w:rsidP="003D2034">
            <w:pPr>
              <w:spacing w:line="480" w:lineRule="auto"/>
              <w:jc w:val="center"/>
              <w:rPr>
                <w:rFonts w:ascii="Arial" w:hAnsi="Arial" w:cs="Arial"/>
                <w:sz w:val="16"/>
                <w:szCs w:val="16"/>
              </w:rPr>
            </w:pPr>
          </w:p>
        </w:tc>
      </w:tr>
      <w:tr w:rsidR="00433952" w:rsidRPr="00F56A6C" w:rsidTr="0064158F">
        <w:tc>
          <w:tcPr>
            <w:tcW w:w="959" w:type="dxa"/>
          </w:tcPr>
          <w:p w:rsidR="00433952" w:rsidRPr="003D2034" w:rsidRDefault="00F3283B" w:rsidP="003D2034">
            <w:pPr>
              <w:spacing w:line="480" w:lineRule="auto"/>
              <w:jc w:val="center"/>
              <w:rPr>
                <w:rFonts w:ascii="Arial" w:hAnsi="Arial" w:cs="Arial"/>
                <w:sz w:val="16"/>
                <w:szCs w:val="16"/>
              </w:rPr>
            </w:pPr>
            <w:r w:rsidRPr="003D2034">
              <w:rPr>
                <w:rFonts w:ascii="Arial" w:hAnsi="Arial" w:cs="Arial"/>
                <w:sz w:val="16"/>
                <w:szCs w:val="16"/>
              </w:rPr>
              <w:t>1981/</w:t>
            </w:r>
            <w:r w:rsidR="00433952" w:rsidRPr="003D2034">
              <w:rPr>
                <w:rFonts w:ascii="Arial" w:hAnsi="Arial" w:cs="Arial"/>
                <w:sz w:val="16"/>
                <w:szCs w:val="16"/>
              </w:rPr>
              <w:t>2</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797500</w:t>
            </w:r>
          </w:p>
        </w:tc>
        <w:tc>
          <w:tcPr>
            <w:tcW w:w="1843"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224882</w:t>
            </w:r>
          </w:p>
        </w:tc>
        <w:tc>
          <w:tcPr>
            <w:tcW w:w="1701"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120</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4947</w:t>
            </w:r>
          </w:p>
        </w:tc>
        <w:tc>
          <w:tcPr>
            <w:tcW w:w="1621" w:type="dxa"/>
          </w:tcPr>
          <w:p w:rsidR="00433952" w:rsidRPr="003D2034" w:rsidRDefault="00433952" w:rsidP="003D2034">
            <w:pPr>
              <w:spacing w:line="480" w:lineRule="auto"/>
              <w:jc w:val="center"/>
              <w:rPr>
                <w:rFonts w:ascii="Arial" w:hAnsi="Arial" w:cs="Arial"/>
                <w:sz w:val="16"/>
                <w:szCs w:val="16"/>
              </w:rPr>
            </w:pPr>
          </w:p>
        </w:tc>
      </w:tr>
      <w:tr w:rsidR="00433952" w:rsidRPr="00F56A6C" w:rsidTr="0064158F">
        <w:tc>
          <w:tcPr>
            <w:tcW w:w="959" w:type="dxa"/>
          </w:tcPr>
          <w:p w:rsidR="00433952" w:rsidRPr="003D2034" w:rsidRDefault="00F3283B" w:rsidP="003D2034">
            <w:pPr>
              <w:spacing w:line="480" w:lineRule="auto"/>
              <w:jc w:val="center"/>
              <w:rPr>
                <w:rFonts w:ascii="Arial" w:hAnsi="Arial" w:cs="Arial"/>
                <w:sz w:val="16"/>
                <w:szCs w:val="16"/>
              </w:rPr>
            </w:pPr>
            <w:r w:rsidRPr="003D2034">
              <w:rPr>
                <w:rFonts w:ascii="Arial" w:hAnsi="Arial" w:cs="Arial"/>
                <w:sz w:val="16"/>
                <w:szCs w:val="16"/>
              </w:rPr>
              <w:t>1982/</w:t>
            </w:r>
            <w:r w:rsidR="00433952" w:rsidRPr="003D2034">
              <w:rPr>
                <w:rFonts w:ascii="Arial" w:hAnsi="Arial" w:cs="Arial"/>
                <w:sz w:val="16"/>
                <w:szCs w:val="16"/>
              </w:rPr>
              <w:t>3</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398750</w:t>
            </w:r>
          </w:p>
        </w:tc>
        <w:tc>
          <w:tcPr>
            <w:tcW w:w="1843"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178626</w:t>
            </w:r>
          </w:p>
        </w:tc>
        <w:tc>
          <w:tcPr>
            <w:tcW w:w="1701"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60</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4150</w:t>
            </w:r>
          </w:p>
        </w:tc>
        <w:tc>
          <w:tcPr>
            <w:tcW w:w="1621" w:type="dxa"/>
          </w:tcPr>
          <w:p w:rsidR="00433952" w:rsidRPr="003D2034" w:rsidRDefault="00433952" w:rsidP="003D2034">
            <w:pPr>
              <w:spacing w:line="480" w:lineRule="auto"/>
              <w:jc w:val="center"/>
              <w:rPr>
                <w:rFonts w:ascii="Arial" w:hAnsi="Arial" w:cs="Arial"/>
                <w:sz w:val="16"/>
                <w:szCs w:val="16"/>
              </w:rPr>
            </w:pPr>
          </w:p>
        </w:tc>
      </w:tr>
      <w:tr w:rsidR="00433952" w:rsidRPr="00F56A6C" w:rsidTr="0064158F">
        <w:tc>
          <w:tcPr>
            <w:tcW w:w="959" w:type="dxa"/>
          </w:tcPr>
          <w:p w:rsidR="00433952" w:rsidRPr="003D2034" w:rsidRDefault="00F3283B" w:rsidP="003D2034">
            <w:pPr>
              <w:spacing w:line="480" w:lineRule="auto"/>
              <w:jc w:val="center"/>
              <w:rPr>
                <w:rFonts w:ascii="Arial" w:hAnsi="Arial" w:cs="Arial"/>
                <w:sz w:val="16"/>
                <w:szCs w:val="16"/>
              </w:rPr>
            </w:pPr>
            <w:r w:rsidRPr="003D2034">
              <w:rPr>
                <w:rFonts w:ascii="Arial" w:hAnsi="Arial" w:cs="Arial"/>
                <w:sz w:val="16"/>
                <w:szCs w:val="16"/>
              </w:rPr>
              <w:t>1983/</w:t>
            </w:r>
            <w:r w:rsidR="00433952" w:rsidRPr="003D2034">
              <w:rPr>
                <w:rFonts w:ascii="Arial" w:hAnsi="Arial" w:cs="Arial"/>
                <w:sz w:val="16"/>
                <w:szCs w:val="16"/>
              </w:rPr>
              <w:t>4</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900000</w:t>
            </w:r>
          </w:p>
        </w:tc>
        <w:tc>
          <w:tcPr>
            <w:tcW w:w="1843"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158956</w:t>
            </w:r>
          </w:p>
        </w:tc>
        <w:tc>
          <w:tcPr>
            <w:tcW w:w="1701"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100</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59131</w:t>
            </w:r>
          </w:p>
        </w:tc>
        <w:tc>
          <w:tcPr>
            <w:tcW w:w="1621" w:type="dxa"/>
          </w:tcPr>
          <w:p w:rsidR="00433952" w:rsidRPr="003D2034" w:rsidRDefault="00433952" w:rsidP="003D2034">
            <w:pPr>
              <w:spacing w:line="480" w:lineRule="auto"/>
              <w:jc w:val="center"/>
              <w:rPr>
                <w:rFonts w:ascii="Arial" w:hAnsi="Arial" w:cs="Arial"/>
                <w:sz w:val="16"/>
                <w:szCs w:val="16"/>
              </w:rPr>
            </w:pPr>
          </w:p>
        </w:tc>
      </w:tr>
      <w:tr w:rsidR="00433952" w:rsidRPr="00F56A6C" w:rsidTr="0064158F">
        <w:tc>
          <w:tcPr>
            <w:tcW w:w="959" w:type="dxa"/>
          </w:tcPr>
          <w:p w:rsidR="00433952" w:rsidRPr="003D2034" w:rsidRDefault="00F3283B" w:rsidP="003D2034">
            <w:pPr>
              <w:spacing w:line="480" w:lineRule="auto"/>
              <w:jc w:val="center"/>
              <w:rPr>
                <w:rFonts w:ascii="Arial" w:hAnsi="Arial" w:cs="Arial"/>
                <w:sz w:val="16"/>
                <w:szCs w:val="16"/>
              </w:rPr>
            </w:pPr>
            <w:r w:rsidRPr="003D2034">
              <w:rPr>
                <w:rFonts w:ascii="Arial" w:hAnsi="Arial" w:cs="Arial"/>
                <w:sz w:val="16"/>
                <w:szCs w:val="16"/>
              </w:rPr>
              <w:t>1984/</w:t>
            </w:r>
            <w:r w:rsidR="00433952" w:rsidRPr="003D2034">
              <w:rPr>
                <w:rFonts w:ascii="Arial" w:hAnsi="Arial" w:cs="Arial"/>
                <w:sz w:val="16"/>
                <w:szCs w:val="16"/>
              </w:rPr>
              <w:t>5</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666667</w:t>
            </w:r>
          </w:p>
        </w:tc>
        <w:tc>
          <w:tcPr>
            <w:tcW w:w="1843"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174813</w:t>
            </w:r>
          </w:p>
        </w:tc>
        <w:tc>
          <w:tcPr>
            <w:tcW w:w="1701"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100</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108733</w:t>
            </w:r>
          </w:p>
        </w:tc>
        <w:tc>
          <w:tcPr>
            <w:tcW w:w="1621" w:type="dxa"/>
          </w:tcPr>
          <w:p w:rsidR="00433952" w:rsidRPr="003D2034" w:rsidRDefault="00433952" w:rsidP="003D2034">
            <w:pPr>
              <w:spacing w:line="480" w:lineRule="auto"/>
              <w:jc w:val="center"/>
              <w:rPr>
                <w:rFonts w:ascii="Arial" w:hAnsi="Arial" w:cs="Arial"/>
                <w:sz w:val="16"/>
                <w:szCs w:val="16"/>
              </w:rPr>
            </w:pPr>
          </w:p>
        </w:tc>
      </w:tr>
      <w:tr w:rsidR="00433952" w:rsidRPr="00F56A6C" w:rsidTr="0064158F">
        <w:tc>
          <w:tcPr>
            <w:tcW w:w="959" w:type="dxa"/>
          </w:tcPr>
          <w:p w:rsidR="00433952" w:rsidRPr="003D2034" w:rsidRDefault="00F3283B" w:rsidP="003D2034">
            <w:pPr>
              <w:spacing w:line="480" w:lineRule="auto"/>
              <w:jc w:val="center"/>
              <w:rPr>
                <w:rFonts w:ascii="Arial" w:hAnsi="Arial" w:cs="Arial"/>
                <w:sz w:val="16"/>
                <w:szCs w:val="16"/>
              </w:rPr>
            </w:pPr>
            <w:r w:rsidRPr="003D2034">
              <w:rPr>
                <w:rFonts w:ascii="Arial" w:hAnsi="Arial" w:cs="Arial"/>
                <w:sz w:val="16"/>
                <w:szCs w:val="16"/>
              </w:rPr>
              <w:t>1985/</w:t>
            </w:r>
            <w:r w:rsidR="00433952" w:rsidRPr="003D2034">
              <w:rPr>
                <w:rFonts w:ascii="Arial" w:hAnsi="Arial" w:cs="Arial"/>
                <w:sz w:val="16"/>
                <w:szCs w:val="16"/>
              </w:rPr>
              <w:t>6</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833333</w:t>
            </w:r>
          </w:p>
        </w:tc>
        <w:tc>
          <w:tcPr>
            <w:tcW w:w="1843"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219044</w:t>
            </w:r>
          </w:p>
        </w:tc>
        <w:tc>
          <w:tcPr>
            <w:tcW w:w="1701"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189</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206662</w:t>
            </w:r>
          </w:p>
        </w:tc>
        <w:tc>
          <w:tcPr>
            <w:tcW w:w="1621" w:type="dxa"/>
          </w:tcPr>
          <w:p w:rsidR="00433952" w:rsidRPr="003D2034" w:rsidRDefault="00433952" w:rsidP="003D2034">
            <w:pPr>
              <w:spacing w:line="480" w:lineRule="auto"/>
              <w:jc w:val="center"/>
              <w:rPr>
                <w:rFonts w:ascii="Arial" w:hAnsi="Arial" w:cs="Arial"/>
                <w:sz w:val="16"/>
                <w:szCs w:val="16"/>
              </w:rPr>
            </w:pPr>
          </w:p>
        </w:tc>
      </w:tr>
      <w:tr w:rsidR="00433952" w:rsidRPr="00F56A6C" w:rsidTr="0064158F">
        <w:tc>
          <w:tcPr>
            <w:tcW w:w="959" w:type="dxa"/>
          </w:tcPr>
          <w:p w:rsidR="00433952" w:rsidRPr="003D2034" w:rsidRDefault="00F3283B" w:rsidP="003D2034">
            <w:pPr>
              <w:spacing w:line="480" w:lineRule="auto"/>
              <w:jc w:val="center"/>
              <w:rPr>
                <w:rFonts w:ascii="Arial" w:hAnsi="Arial" w:cs="Arial"/>
                <w:sz w:val="16"/>
                <w:szCs w:val="16"/>
              </w:rPr>
            </w:pPr>
            <w:r w:rsidRPr="003D2034">
              <w:rPr>
                <w:rFonts w:ascii="Arial" w:hAnsi="Arial" w:cs="Arial"/>
                <w:sz w:val="16"/>
                <w:szCs w:val="16"/>
              </w:rPr>
              <w:t>1986/</w:t>
            </w:r>
            <w:r w:rsidR="00433952" w:rsidRPr="003D2034">
              <w:rPr>
                <w:rFonts w:ascii="Arial" w:hAnsi="Arial" w:cs="Arial"/>
                <w:sz w:val="16"/>
                <w:szCs w:val="16"/>
              </w:rPr>
              <w:t>7</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840000</w:t>
            </w:r>
          </w:p>
        </w:tc>
        <w:tc>
          <w:tcPr>
            <w:tcW w:w="1843"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227864</w:t>
            </w:r>
          </w:p>
        </w:tc>
        <w:tc>
          <w:tcPr>
            <w:tcW w:w="1701"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170</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313717</w:t>
            </w:r>
          </w:p>
        </w:tc>
        <w:tc>
          <w:tcPr>
            <w:tcW w:w="1621" w:type="dxa"/>
          </w:tcPr>
          <w:p w:rsidR="00433952" w:rsidRPr="003D2034" w:rsidRDefault="00433952" w:rsidP="003D2034">
            <w:pPr>
              <w:spacing w:line="480" w:lineRule="auto"/>
              <w:jc w:val="center"/>
              <w:rPr>
                <w:rFonts w:ascii="Arial" w:hAnsi="Arial" w:cs="Arial"/>
                <w:sz w:val="16"/>
                <w:szCs w:val="16"/>
              </w:rPr>
            </w:pPr>
          </w:p>
        </w:tc>
      </w:tr>
      <w:tr w:rsidR="00433952" w:rsidRPr="00F56A6C" w:rsidTr="0064158F">
        <w:tc>
          <w:tcPr>
            <w:tcW w:w="959" w:type="dxa"/>
          </w:tcPr>
          <w:p w:rsidR="00433952" w:rsidRPr="003D2034" w:rsidRDefault="00F3283B" w:rsidP="003D2034">
            <w:pPr>
              <w:spacing w:line="480" w:lineRule="auto"/>
              <w:jc w:val="center"/>
              <w:rPr>
                <w:rFonts w:ascii="Arial" w:hAnsi="Arial" w:cs="Arial"/>
                <w:sz w:val="16"/>
                <w:szCs w:val="16"/>
              </w:rPr>
            </w:pPr>
            <w:r w:rsidRPr="003D2034">
              <w:rPr>
                <w:rFonts w:ascii="Arial" w:hAnsi="Arial" w:cs="Arial"/>
                <w:sz w:val="16"/>
                <w:szCs w:val="16"/>
              </w:rPr>
              <w:t>1987/</w:t>
            </w:r>
            <w:r w:rsidR="00433952" w:rsidRPr="003D2034">
              <w:rPr>
                <w:rFonts w:ascii="Arial" w:hAnsi="Arial" w:cs="Arial"/>
                <w:sz w:val="16"/>
                <w:szCs w:val="16"/>
              </w:rPr>
              <w:t>8</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800000</w:t>
            </w:r>
          </w:p>
        </w:tc>
        <w:tc>
          <w:tcPr>
            <w:tcW w:w="1843"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188171</w:t>
            </w:r>
          </w:p>
        </w:tc>
        <w:tc>
          <w:tcPr>
            <w:tcW w:w="1701"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250</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431513</w:t>
            </w:r>
          </w:p>
        </w:tc>
        <w:tc>
          <w:tcPr>
            <w:tcW w:w="1621" w:type="dxa"/>
          </w:tcPr>
          <w:p w:rsidR="00433952" w:rsidRPr="003D2034" w:rsidRDefault="00433952" w:rsidP="003D2034">
            <w:pPr>
              <w:spacing w:line="480" w:lineRule="auto"/>
              <w:jc w:val="center"/>
              <w:rPr>
                <w:rFonts w:ascii="Arial" w:hAnsi="Arial" w:cs="Arial"/>
                <w:sz w:val="16"/>
                <w:szCs w:val="16"/>
              </w:rPr>
            </w:pPr>
          </w:p>
        </w:tc>
      </w:tr>
      <w:tr w:rsidR="00433952" w:rsidRPr="00F56A6C" w:rsidTr="0064158F">
        <w:tc>
          <w:tcPr>
            <w:tcW w:w="959" w:type="dxa"/>
          </w:tcPr>
          <w:p w:rsidR="00433952" w:rsidRPr="003D2034" w:rsidRDefault="00F3283B" w:rsidP="003D2034">
            <w:pPr>
              <w:spacing w:line="480" w:lineRule="auto"/>
              <w:jc w:val="center"/>
              <w:rPr>
                <w:rFonts w:ascii="Arial" w:hAnsi="Arial" w:cs="Arial"/>
                <w:sz w:val="16"/>
                <w:szCs w:val="16"/>
              </w:rPr>
            </w:pPr>
            <w:r w:rsidRPr="003D2034">
              <w:rPr>
                <w:rFonts w:ascii="Arial" w:hAnsi="Arial" w:cs="Arial"/>
                <w:sz w:val="16"/>
                <w:szCs w:val="16"/>
              </w:rPr>
              <w:t>1988/</w:t>
            </w:r>
            <w:r w:rsidR="00433952" w:rsidRPr="003D2034">
              <w:rPr>
                <w:rFonts w:ascii="Arial" w:hAnsi="Arial" w:cs="Arial"/>
                <w:sz w:val="16"/>
                <w:szCs w:val="16"/>
              </w:rPr>
              <w:t>9</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511457</w:t>
            </w:r>
          </w:p>
        </w:tc>
        <w:tc>
          <w:tcPr>
            <w:tcW w:w="1843"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300101</w:t>
            </w:r>
          </w:p>
        </w:tc>
        <w:tc>
          <w:tcPr>
            <w:tcW w:w="1701"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236</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411511</w:t>
            </w:r>
          </w:p>
        </w:tc>
        <w:tc>
          <w:tcPr>
            <w:tcW w:w="1621" w:type="dxa"/>
          </w:tcPr>
          <w:p w:rsidR="00433952" w:rsidRPr="003D2034" w:rsidRDefault="00433952" w:rsidP="003D2034">
            <w:pPr>
              <w:spacing w:line="480" w:lineRule="auto"/>
              <w:jc w:val="center"/>
              <w:rPr>
                <w:rFonts w:ascii="Arial" w:hAnsi="Arial" w:cs="Arial"/>
                <w:sz w:val="16"/>
                <w:szCs w:val="16"/>
              </w:rPr>
            </w:pPr>
          </w:p>
        </w:tc>
      </w:tr>
      <w:tr w:rsidR="00433952" w:rsidRPr="00F56A6C" w:rsidTr="0064158F">
        <w:tc>
          <w:tcPr>
            <w:tcW w:w="959" w:type="dxa"/>
          </w:tcPr>
          <w:p w:rsidR="00433952" w:rsidRPr="003D2034" w:rsidRDefault="00F3283B" w:rsidP="003D2034">
            <w:pPr>
              <w:spacing w:line="480" w:lineRule="auto"/>
              <w:jc w:val="center"/>
              <w:rPr>
                <w:rFonts w:ascii="Arial" w:hAnsi="Arial" w:cs="Arial"/>
                <w:sz w:val="16"/>
                <w:szCs w:val="16"/>
              </w:rPr>
            </w:pPr>
            <w:r w:rsidRPr="003D2034">
              <w:rPr>
                <w:rFonts w:ascii="Arial" w:hAnsi="Arial" w:cs="Arial"/>
                <w:sz w:val="16"/>
                <w:szCs w:val="16"/>
              </w:rPr>
              <w:t>1989/</w:t>
            </w:r>
            <w:r w:rsidR="00433952" w:rsidRPr="003D2034">
              <w:rPr>
                <w:rFonts w:ascii="Arial" w:hAnsi="Arial" w:cs="Arial"/>
                <w:sz w:val="16"/>
                <w:szCs w:val="16"/>
              </w:rPr>
              <w:t>0</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869000</w:t>
            </w:r>
          </w:p>
        </w:tc>
        <w:tc>
          <w:tcPr>
            <w:tcW w:w="1843"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295051</w:t>
            </w:r>
          </w:p>
        </w:tc>
        <w:tc>
          <w:tcPr>
            <w:tcW w:w="1701"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174</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415935</w:t>
            </w:r>
          </w:p>
        </w:tc>
        <w:tc>
          <w:tcPr>
            <w:tcW w:w="1621" w:type="dxa"/>
          </w:tcPr>
          <w:p w:rsidR="00433952" w:rsidRPr="003D2034" w:rsidRDefault="00433952" w:rsidP="003D2034">
            <w:pPr>
              <w:spacing w:line="480" w:lineRule="auto"/>
              <w:jc w:val="center"/>
              <w:rPr>
                <w:rFonts w:ascii="Arial" w:hAnsi="Arial" w:cs="Arial"/>
                <w:sz w:val="16"/>
                <w:szCs w:val="16"/>
              </w:rPr>
            </w:pPr>
          </w:p>
        </w:tc>
      </w:tr>
      <w:tr w:rsidR="00433952" w:rsidRPr="00F56A6C" w:rsidTr="0064158F">
        <w:tc>
          <w:tcPr>
            <w:tcW w:w="9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1</w:t>
            </w:r>
            <w:r w:rsidR="00F3283B" w:rsidRPr="003D2034">
              <w:rPr>
                <w:rFonts w:ascii="Arial" w:hAnsi="Arial" w:cs="Arial"/>
                <w:sz w:val="16"/>
                <w:szCs w:val="16"/>
              </w:rPr>
              <w:t>990/</w:t>
            </w:r>
            <w:r w:rsidRPr="003D2034">
              <w:rPr>
                <w:rFonts w:ascii="Arial" w:hAnsi="Arial" w:cs="Arial"/>
                <w:sz w:val="16"/>
                <w:szCs w:val="16"/>
              </w:rPr>
              <w:t>1</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579000</w:t>
            </w:r>
          </w:p>
        </w:tc>
        <w:tc>
          <w:tcPr>
            <w:tcW w:w="1843"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293352</w:t>
            </w:r>
          </w:p>
        </w:tc>
        <w:tc>
          <w:tcPr>
            <w:tcW w:w="1701"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187</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492059</w:t>
            </w:r>
          </w:p>
        </w:tc>
        <w:tc>
          <w:tcPr>
            <w:tcW w:w="1621" w:type="dxa"/>
          </w:tcPr>
          <w:p w:rsidR="00433952" w:rsidRPr="003D2034" w:rsidRDefault="00433952" w:rsidP="003D2034">
            <w:pPr>
              <w:spacing w:line="480" w:lineRule="auto"/>
              <w:jc w:val="center"/>
              <w:rPr>
                <w:rFonts w:ascii="Arial" w:hAnsi="Arial" w:cs="Arial"/>
                <w:sz w:val="16"/>
                <w:szCs w:val="16"/>
              </w:rPr>
            </w:pPr>
          </w:p>
        </w:tc>
      </w:tr>
      <w:tr w:rsidR="00433952" w:rsidRPr="00F56A6C" w:rsidTr="0064158F">
        <w:tc>
          <w:tcPr>
            <w:tcW w:w="959" w:type="dxa"/>
          </w:tcPr>
          <w:p w:rsidR="00433952" w:rsidRPr="003D2034" w:rsidRDefault="00F3283B" w:rsidP="003D2034">
            <w:pPr>
              <w:spacing w:line="480" w:lineRule="auto"/>
              <w:jc w:val="center"/>
              <w:rPr>
                <w:rFonts w:ascii="Arial" w:hAnsi="Arial" w:cs="Arial"/>
                <w:sz w:val="16"/>
                <w:szCs w:val="16"/>
              </w:rPr>
            </w:pPr>
            <w:r w:rsidRPr="003D2034">
              <w:rPr>
                <w:rFonts w:ascii="Arial" w:hAnsi="Arial" w:cs="Arial"/>
                <w:sz w:val="16"/>
                <w:szCs w:val="16"/>
              </w:rPr>
              <w:t>1991/</w:t>
            </w:r>
            <w:r w:rsidR="00433952" w:rsidRPr="003D2034">
              <w:rPr>
                <w:rFonts w:ascii="Arial" w:hAnsi="Arial" w:cs="Arial"/>
                <w:sz w:val="16"/>
                <w:szCs w:val="16"/>
              </w:rPr>
              <w:t>2</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642539</w:t>
            </w:r>
          </w:p>
        </w:tc>
        <w:tc>
          <w:tcPr>
            <w:tcW w:w="1843"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242817</w:t>
            </w:r>
          </w:p>
        </w:tc>
        <w:tc>
          <w:tcPr>
            <w:tcW w:w="1701"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193</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514759</w:t>
            </w:r>
          </w:p>
        </w:tc>
        <w:tc>
          <w:tcPr>
            <w:tcW w:w="1621" w:type="dxa"/>
          </w:tcPr>
          <w:p w:rsidR="00433952" w:rsidRPr="003D2034" w:rsidRDefault="00433952" w:rsidP="003D2034">
            <w:pPr>
              <w:spacing w:line="480" w:lineRule="auto"/>
              <w:jc w:val="center"/>
              <w:rPr>
                <w:rFonts w:ascii="Arial" w:hAnsi="Arial" w:cs="Arial"/>
                <w:sz w:val="16"/>
                <w:szCs w:val="16"/>
              </w:rPr>
            </w:pPr>
          </w:p>
        </w:tc>
      </w:tr>
      <w:tr w:rsidR="00433952" w:rsidRPr="00F56A6C" w:rsidTr="0064158F">
        <w:tc>
          <w:tcPr>
            <w:tcW w:w="959" w:type="dxa"/>
          </w:tcPr>
          <w:p w:rsidR="00433952" w:rsidRPr="003D2034" w:rsidRDefault="00F3283B" w:rsidP="003D2034">
            <w:pPr>
              <w:spacing w:line="480" w:lineRule="auto"/>
              <w:jc w:val="center"/>
              <w:rPr>
                <w:rFonts w:ascii="Arial" w:hAnsi="Arial" w:cs="Arial"/>
                <w:sz w:val="16"/>
                <w:szCs w:val="16"/>
              </w:rPr>
            </w:pPr>
            <w:r w:rsidRPr="003D2034">
              <w:rPr>
                <w:rFonts w:ascii="Arial" w:hAnsi="Arial" w:cs="Arial"/>
                <w:sz w:val="16"/>
                <w:szCs w:val="16"/>
              </w:rPr>
              <w:t>1992/</w:t>
            </w:r>
            <w:r w:rsidR="00433952" w:rsidRPr="003D2034">
              <w:rPr>
                <w:rFonts w:ascii="Arial" w:hAnsi="Arial" w:cs="Arial"/>
                <w:sz w:val="16"/>
                <w:szCs w:val="16"/>
              </w:rPr>
              <w:t>3</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551371</w:t>
            </w:r>
          </w:p>
        </w:tc>
        <w:tc>
          <w:tcPr>
            <w:tcW w:w="1843"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312123</w:t>
            </w:r>
          </w:p>
        </w:tc>
        <w:tc>
          <w:tcPr>
            <w:tcW w:w="1701"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152</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548916</w:t>
            </w:r>
          </w:p>
        </w:tc>
        <w:tc>
          <w:tcPr>
            <w:tcW w:w="1621" w:type="dxa"/>
          </w:tcPr>
          <w:p w:rsidR="00433952" w:rsidRPr="003D2034" w:rsidRDefault="00433952" w:rsidP="003D2034">
            <w:pPr>
              <w:spacing w:line="480" w:lineRule="auto"/>
              <w:jc w:val="center"/>
              <w:rPr>
                <w:rFonts w:ascii="Arial" w:hAnsi="Arial" w:cs="Arial"/>
                <w:sz w:val="16"/>
                <w:szCs w:val="16"/>
              </w:rPr>
            </w:pPr>
          </w:p>
        </w:tc>
      </w:tr>
      <w:tr w:rsidR="00433952" w:rsidRPr="00F56A6C" w:rsidTr="000D19B1">
        <w:trPr>
          <w:trHeight w:val="379"/>
        </w:trPr>
        <w:tc>
          <w:tcPr>
            <w:tcW w:w="959" w:type="dxa"/>
          </w:tcPr>
          <w:p w:rsidR="00433952" w:rsidRPr="003D2034" w:rsidRDefault="00F3283B" w:rsidP="003D2034">
            <w:pPr>
              <w:spacing w:line="480" w:lineRule="auto"/>
              <w:jc w:val="center"/>
              <w:rPr>
                <w:rFonts w:ascii="Arial" w:hAnsi="Arial" w:cs="Arial"/>
                <w:sz w:val="16"/>
                <w:szCs w:val="16"/>
              </w:rPr>
            </w:pPr>
            <w:r w:rsidRPr="003D2034">
              <w:rPr>
                <w:rFonts w:ascii="Arial" w:hAnsi="Arial" w:cs="Arial"/>
                <w:sz w:val="16"/>
                <w:szCs w:val="16"/>
              </w:rPr>
              <w:t>1993/</w:t>
            </w:r>
            <w:r w:rsidR="00433952" w:rsidRPr="003D2034">
              <w:rPr>
                <w:rFonts w:ascii="Arial" w:hAnsi="Arial" w:cs="Arial"/>
                <w:sz w:val="16"/>
                <w:szCs w:val="16"/>
              </w:rPr>
              <w:t>4</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663762</w:t>
            </w:r>
          </w:p>
        </w:tc>
        <w:tc>
          <w:tcPr>
            <w:tcW w:w="1843"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254655</w:t>
            </w:r>
          </w:p>
        </w:tc>
        <w:tc>
          <w:tcPr>
            <w:tcW w:w="1701"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147</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1009995</w:t>
            </w:r>
          </w:p>
        </w:tc>
        <w:tc>
          <w:tcPr>
            <w:tcW w:w="1621" w:type="dxa"/>
          </w:tcPr>
          <w:p w:rsidR="00433952" w:rsidRPr="003D2034" w:rsidRDefault="00433952" w:rsidP="000D19B1">
            <w:pPr>
              <w:spacing w:line="480" w:lineRule="auto"/>
              <w:rPr>
                <w:rFonts w:ascii="Arial" w:hAnsi="Arial" w:cs="Arial"/>
                <w:sz w:val="16"/>
                <w:szCs w:val="16"/>
              </w:rPr>
            </w:pPr>
          </w:p>
        </w:tc>
      </w:tr>
      <w:tr w:rsidR="00433952" w:rsidRPr="00F56A6C" w:rsidTr="0064158F">
        <w:tc>
          <w:tcPr>
            <w:tcW w:w="959" w:type="dxa"/>
          </w:tcPr>
          <w:p w:rsidR="00433952" w:rsidRPr="003D2034" w:rsidRDefault="00F3283B" w:rsidP="003D2034">
            <w:pPr>
              <w:spacing w:line="480" w:lineRule="auto"/>
              <w:jc w:val="center"/>
              <w:rPr>
                <w:rFonts w:ascii="Arial" w:hAnsi="Arial" w:cs="Arial"/>
                <w:sz w:val="16"/>
                <w:szCs w:val="16"/>
              </w:rPr>
            </w:pPr>
            <w:r w:rsidRPr="003D2034">
              <w:rPr>
                <w:rFonts w:ascii="Arial" w:hAnsi="Arial" w:cs="Arial"/>
                <w:sz w:val="16"/>
                <w:szCs w:val="16"/>
              </w:rPr>
              <w:t>1994/</w:t>
            </w:r>
            <w:r w:rsidR="00433952" w:rsidRPr="003D2034">
              <w:rPr>
                <w:rFonts w:ascii="Arial" w:hAnsi="Arial" w:cs="Arial"/>
                <w:sz w:val="16"/>
                <w:szCs w:val="16"/>
              </w:rPr>
              <w:t>5</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782394</w:t>
            </w:r>
          </w:p>
        </w:tc>
        <w:tc>
          <w:tcPr>
            <w:tcW w:w="1843"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309456</w:t>
            </w:r>
          </w:p>
        </w:tc>
        <w:tc>
          <w:tcPr>
            <w:tcW w:w="1701"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212</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1664999</w:t>
            </w:r>
          </w:p>
        </w:tc>
        <w:tc>
          <w:tcPr>
            <w:tcW w:w="1621" w:type="dxa"/>
          </w:tcPr>
          <w:p w:rsidR="00433952" w:rsidRPr="003D2034" w:rsidRDefault="00433952" w:rsidP="003D2034">
            <w:pPr>
              <w:spacing w:line="480" w:lineRule="auto"/>
              <w:jc w:val="center"/>
              <w:rPr>
                <w:rFonts w:ascii="Arial" w:hAnsi="Arial" w:cs="Arial"/>
                <w:sz w:val="16"/>
                <w:szCs w:val="16"/>
              </w:rPr>
            </w:pPr>
          </w:p>
        </w:tc>
      </w:tr>
      <w:tr w:rsidR="00433952" w:rsidRPr="00F56A6C" w:rsidTr="0064158F">
        <w:tc>
          <w:tcPr>
            <w:tcW w:w="959" w:type="dxa"/>
          </w:tcPr>
          <w:p w:rsidR="00433952" w:rsidRPr="003D2034" w:rsidRDefault="00F3283B" w:rsidP="003D2034">
            <w:pPr>
              <w:spacing w:line="480" w:lineRule="auto"/>
              <w:jc w:val="center"/>
              <w:rPr>
                <w:rFonts w:ascii="Arial" w:hAnsi="Arial" w:cs="Arial"/>
                <w:sz w:val="16"/>
                <w:szCs w:val="16"/>
              </w:rPr>
            </w:pPr>
            <w:r w:rsidRPr="003D2034">
              <w:rPr>
                <w:rFonts w:ascii="Arial" w:hAnsi="Arial" w:cs="Arial"/>
                <w:sz w:val="16"/>
                <w:szCs w:val="16"/>
              </w:rPr>
              <w:t>1995/</w:t>
            </w:r>
            <w:r w:rsidR="00433952" w:rsidRPr="003D2034">
              <w:rPr>
                <w:rFonts w:ascii="Arial" w:hAnsi="Arial" w:cs="Arial"/>
                <w:sz w:val="16"/>
                <w:szCs w:val="16"/>
              </w:rPr>
              <w:t>6</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683625</w:t>
            </w:r>
          </w:p>
        </w:tc>
        <w:tc>
          <w:tcPr>
            <w:tcW w:w="1843"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403842</w:t>
            </w:r>
          </w:p>
        </w:tc>
        <w:tc>
          <w:tcPr>
            <w:tcW w:w="1701"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175</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2098671</w:t>
            </w:r>
          </w:p>
        </w:tc>
        <w:tc>
          <w:tcPr>
            <w:tcW w:w="1621" w:type="dxa"/>
          </w:tcPr>
          <w:p w:rsidR="00433952" w:rsidRPr="003D2034" w:rsidRDefault="00433952" w:rsidP="003D2034">
            <w:pPr>
              <w:spacing w:line="480" w:lineRule="auto"/>
              <w:jc w:val="center"/>
              <w:rPr>
                <w:rFonts w:ascii="Arial" w:hAnsi="Arial" w:cs="Arial"/>
                <w:sz w:val="16"/>
                <w:szCs w:val="16"/>
              </w:rPr>
            </w:pPr>
          </w:p>
        </w:tc>
      </w:tr>
      <w:tr w:rsidR="00433952" w:rsidRPr="00F56A6C" w:rsidTr="0064158F">
        <w:tc>
          <w:tcPr>
            <w:tcW w:w="959" w:type="dxa"/>
          </w:tcPr>
          <w:p w:rsidR="00433952" w:rsidRPr="003D2034" w:rsidRDefault="00F3283B" w:rsidP="003D2034">
            <w:pPr>
              <w:spacing w:line="480" w:lineRule="auto"/>
              <w:jc w:val="center"/>
              <w:rPr>
                <w:rFonts w:ascii="Arial" w:hAnsi="Arial" w:cs="Arial"/>
                <w:sz w:val="16"/>
                <w:szCs w:val="16"/>
              </w:rPr>
            </w:pPr>
            <w:r w:rsidRPr="003D2034">
              <w:rPr>
                <w:rFonts w:ascii="Arial" w:hAnsi="Arial" w:cs="Arial"/>
                <w:sz w:val="16"/>
                <w:szCs w:val="16"/>
              </w:rPr>
              <w:t>1996/</w:t>
            </w:r>
            <w:r w:rsidR="00433952" w:rsidRPr="003D2034">
              <w:rPr>
                <w:rFonts w:ascii="Arial" w:hAnsi="Arial" w:cs="Arial"/>
                <w:sz w:val="16"/>
                <w:szCs w:val="16"/>
              </w:rPr>
              <w:t>7</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1037516</w:t>
            </w:r>
          </w:p>
        </w:tc>
        <w:tc>
          <w:tcPr>
            <w:tcW w:w="1843"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322488</w:t>
            </w:r>
          </w:p>
        </w:tc>
        <w:tc>
          <w:tcPr>
            <w:tcW w:w="1701"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194</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2372942</w:t>
            </w:r>
          </w:p>
        </w:tc>
        <w:tc>
          <w:tcPr>
            <w:tcW w:w="1621" w:type="dxa"/>
          </w:tcPr>
          <w:p w:rsidR="00433952" w:rsidRPr="003D2034" w:rsidRDefault="00433952" w:rsidP="003D2034">
            <w:pPr>
              <w:spacing w:line="480" w:lineRule="auto"/>
              <w:jc w:val="center"/>
              <w:rPr>
                <w:rFonts w:ascii="Arial" w:hAnsi="Arial" w:cs="Arial"/>
                <w:sz w:val="16"/>
                <w:szCs w:val="16"/>
              </w:rPr>
            </w:pPr>
          </w:p>
        </w:tc>
      </w:tr>
      <w:tr w:rsidR="00433952" w:rsidRPr="00F56A6C" w:rsidTr="0064158F">
        <w:tc>
          <w:tcPr>
            <w:tcW w:w="959" w:type="dxa"/>
          </w:tcPr>
          <w:p w:rsidR="00433952" w:rsidRPr="003D2034" w:rsidRDefault="00F3283B" w:rsidP="003D2034">
            <w:pPr>
              <w:spacing w:line="480" w:lineRule="auto"/>
              <w:jc w:val="center"/>
              <w:rPr>
                <w:rFonts w:ascii="Arial" w:hAnsi="Arial" w:cs="Arial"/>
                <w:sz w:val="16"/>
                <w:szCs w:val="16"/>
              </w:rPr>
            </w:pPr>
            <w:r w:rsidRPr="003D2034">
              <w:rPr>
                <w:rFonts w:ascii="Arial" w:hAnsi="Arial" w:cs="Arial"/>
                <w:sz w:val="16"/>
                <w:szCs w:val="16"/>
              </w:rPr>
              <w:t>1997/</w:t>
            </w:r>
            <w:r w:rsidR="00433952" w:rsidRPr="003D2034">
              <w:rPr>
                <w:rFonts w:ascii="Arial" w:hAnsi="Arial" w:cs="Arial"/>
                <w:sz w:val="16"/>
                <w:szCs w:val="16"/>
              </w:rPr>
              <w:t>8</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835338</w:t>
            </w:r>
          </w:p>
        </w:tc>
        <w:tc>
          <w:tcPr>
            <w:tcW w:w="1843"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409359</w:t>
            </w:r>
          </w:p>
        </w:tc>
        <w:tc>
          <w:tcPr>
            <w:tcW w:w="1701"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253</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3335000</w:t>
            </w:r>
          </w:p>
        </w:tc>
        <w:tc>
          <w:tcPr>
            <w:tcW w:w="1621" w:type="dxa"/>
          </w:tcPr>
          <w:p w:rsidR="00433952" w:rsidRPr="003D2034" w:rsidRDefault="00433952" w:rsidP="003D2034">
            <w:pPr>
              <w:spacing w:line="480" w:lineRule="auto"/>
              <w:jc w:val="center"/>
              <w:rPr>
                <w:rFonts w:ascii="Arial" w:hAnsi="Arial" w:cs="Arial"/>
                <w:sz w:val="16"/>
                <w:szCs w:val="16"/>
              </w:rPr>
            </w:pPr>
          </w:p>
        </w:tc>
      </w:tr>
      <w:tr w:rsidR="00433952" w:rsidRPr="00F56A6C" w:rsidTr="0064158F">
        <w:tc>
          <w:tcPr>
            <w:tcW w:w="959" w:type="dxa"/>
          </w:tcPr>
          <w:p w:rsidR="00433952" w:rsidRPr="003D2034" w:rsidRDefault="00F3283B" w:rsidP="003D2034">
            <w:pPr>
              <w:spacing w:line="480" w:lineRule="auto"/>
              <w:jc w:val="center"/>
              <w:rPr>
                <w:rFonts w:ascii="Arial" w:hAnsi="Arial" w:cs="Arial"/>
                <w:sz w:val="16"/>
                <w:szCs w:val="16"/>
              </w:rPr>
            </w:pPr>
            <w:r w:rsidRPr="003D2034">
              <w:rPr>
                <w:rFonts w:ascii="Arial" w:hAnsi="Arial" w:cs="Arial"/>
                <w:sz w:val="16"/>
                <w:szCs w:val="16"/>
              </w:rPr>
              <w:t>1998/</w:t>
            </w:r>
            <w:r w:rsidR="00433952" w:rsidRPr="003D2034">
              <w:rPr>
                <w:rFonts w:ascii="Arial" w:hAnsi="Arial" w:cs="Arial"/>
                <w:sz w:val="16"/>
                <w:szCs w:val="16"/>
              </w:rPr>
              <w:t>9</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564413</w:t>
            </w:r>
          </w:p>
        </w:tc>
        <w:tc>
          <w:tcPr>
            <w:tcW w:w="1843"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398675</w:t>
            </w:r>
          </w:p>
        </w:tc>
        <w:tc>
          <w:tcPr>
            <w:tcW w:w="1701"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281</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4166667</w:t>
            </w:r>
          </w:p>
        </w:tc>
        <w:tc>
          <w:tcPr>
            <w:tcW w:w="1621" w:type="dxa"/>
          </w:tcPr>
          <w:p w:rsidR="00433952" w:rsidRPr="003D2034" w:rsidRDefault="00433952" w:rsidP="003D2034">
            <w:pPr>
              <w:spacing w:line="480" w:lineRule="auto"/>
              <w:jc w:val="center"/>
              <w:rPr>
                <w:rFonts w:ascii="Arial" w:hAnsi="Arial" w:cs="Arial"/>
                <w:sz w:val="16"/>
                <w:szCs w:val="16"/>
              </w:rPr>
            </w:pPr>
          </w:p>
        </w:tc>
      </w:tr>
      <w:tr w:rsidR="00433952" w:rsidRPr="00F56A6C" w:rsidTr="0064158F">
        <w:tc>
          <w:tcPr>
            <w:tcW w:w="9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1999</w:t>
            </w:r>
            <w:r w:rsidR="00F3283B" w:rsidRPr="003D2034">
              <w:rPr>
                <w:rFonts w:ascii="Arial" w:hAnsi="Arial" w:cs="Arial"/>
                <w:sz w:val="16"/>
                <w:szCs w:val="16"/>
              </w:rPr>
              <w:t>/</w:t>
            </w:r>
            <w:r w:rsidRPr="003D2034">
              <w:rPr>
                <w:rFonts w:ascii="Arial" w:hAnsi="Arial" w:cs="Arial"/>
                <w:sz w:val="16"/>
                <w:szCs w:val="16"/>
              </w:rPr>
              <w:t>0</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936630</w:t>
            </w:r>
          </w:p>
        </w:tc>
        <w:tc>
          <w:tcPr>
            <w:tcW w:w="1843"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436947</w:t>
            </w:r>
          </w:p>
        </w:tc>
        <w:tc>
          <w:tcPr>
            <w:tcW w:w="1701"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225</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3515625</w:t>
            </w:r>
          </w:p>
        </w:tc>
        <w:tc>
          <w:tcPr>
            <w:tcW w:w="1621" w:type="dxa"/>
          </w:tcPr>
          <w:p w:rsidR="00433952" w:rsidRPr="003D2034" w:rsidRDefault="00433952" w:rsidP="003D2034">
            <w:pPr>
              <w:spacing w:line="480" w:lineRule="auto"/>
              <w:jc w:val="center"/>
              <w:rPr>
                <w:rFonts w:ascii="Arial" w:hAnsi="Arial" w:cs="Arial"/>
                <w:sz w:val="16"/>
                <w:szCs w:val="16"/>
              </w:rPr>
            </w:pPr>
          </w:p>
        </w:tc>
      </w:tr>
      <w:tr w:rsidR="00433952" w:rsidRPr="00F56A6C" w:rsidTr="0064158F">
        <w:tc>
          <w:tcPr>
            <w:tcW w:w="959" w:type="dxa"/>
          </w:tcPr>
          <w:p w:rsidR="00433952" w:rsidRPr="003D2034" w:rsidRDefault="00F3283B" w:rsidP="003D2034">
            <w:pPr>
              <w:spacing w:line="480" w:lineRule="auto"/>
              <w:jc w:val="center"/>
              <w:rPr>
                <w:rFonts w:ascii="Arial" w:hAnsi="Arial" w:cs="Arial"/>
                <w:sz w:val="16"/>
                <w:szCs w:val="16"/>
              </w:rPr>
            </w:pPr>
            <w:r w:rsidRPr="003D2034">
              <w:rPr>
                <w:rFonts w:ascii="Arial" w:hAnsi="Arial" w:cs="Arial"/>
                <w:sz w:val="16"/>
                <w:szCs w:val="16"/>
              </w:rPr>
              <w:t>2000/</w:t>
            </w:r>
            <w:r w:rsidR="00433952" w:rsidRPr="003D2034">
              <w:rPr>
                <w:rFonts w:ascii="Arial" w:hAnsi="Arial" w:cs="Arial"/>
                <w:sz w:val="16"/>
                <w:szCs w:val="16"/>
              </w:rPr>
              <w:t>1</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1129045</w:t>
            </w:r>
          </w:p>
        </w:tc>
        <w:tc>
          <w:tcPr>
            <w:tcW w:w="1843"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389772</w:t>
            </w:r>
          </w:p>
        </w:tc>
        <w:tc>
          <w:tcPr>
            <w:tcW w:w="1701"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261</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5429688</w:t>
            </w:r>
          </w:p>
        </w:tc>
        <w:tc>
          <w:tcPr>
            <w:tcW w:w="1621" w:type="dxa"/>
          </w:tcPr>
          <w:p w:rsidR="00433952" w:rsidRPr="003D2034" w:rsidRDefault="005361EA" w:rsidP="003D2034">
            <w:pPr>
              <w:spacing w:line="480" w:lineRule="auto"/>
              <w:jc w:val="center"/>
              <w:rPr>
                <w:rFonts w:ascii="Arial" w:hAnsi="Arial" w:cs="Arial"/>
                <w:sz w:val="16"/>
                <w:szCs w:val="16"/>
              </w:rPr>
            </w:pPr>
            <w:r w:rsidRPr="003D2034">
              <w:rPr>
                <w:rFonts w:ascii="Arial" w:hAnsi="Arial" w:cs="Arial"/>
                <w:sz w:val="16"/>
                <w:szCs w:val="16"/>
              </w:rPr>
              <w:t>15</w:t>
            </w:r>
          </w:p>
        </w:tc>
      </w:tr>
      <w:tr w:rsidR="00433952" w:rsidRPr="00F56A6C" w:rsidTr="0064158F">
        <w:tc>
          <w:tcPr>
            <w:tcW w:w="959" w:type="dxa"/>
          </w:tcPr>
          <w:p w:rsidR="00433952" w:rsidRPr="003D2034" w:rsidRDefault="00F3283B" w:rsidP="003D2034">
            <w:pPr>
              <w:spacing w:line="480" w:lineRule="auto"/>
              <w:jc w:val="center"/>
              <w:rPr>
                <w:rFonts w:ascii="Arial" w:hAnsi="Arial" w:cs="Arial"/>
                <w:sz w:val="16"/>
                <w:szCs w:val="16"/>
              </w:rPr>
            </w:pPr>
            <w:r w:rsidRPr="003D2034">
              <w:rPr>
                <w:rFonts w:ascii="Arial" w:hAnsi="Arial" w:cs="Arial"/>
                <w:sz w:val="16"/>
                <w:szCs w:val="16"/>
              </w:rPr>
              <w:t>2001/</w:t>
            </w:r>
            <w:r w:rsidR="00433952" w:rsidRPr="003D2034">
              <w:rPr>
                <w:rFonts w:ascii="Arial" w:hAnsi="Arial" w:cs="Arial"/>
                <w:sz w:val="16"/>
                <w:szCs w:val="16"/>
              </w:rPr>
              <w:t>2</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876915</w:t>
            </w:r>
          </w:p>
        </w:tc>
        <w:tc>
          <w:tcPr>
            <w:tcW w:w="1843"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340562</w:t>
            </w:r>
          </w:p>
        </w:tc>
        <w:tc>
          <w:tcPr>
            <w:tcW w:w="1701"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405</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6744615</w:t>
            </w:r>
          </w:p>
        </w:tc>
        <w:tc>
          <w:tcPr>
            <w:tcW w:w="1621" w:type="dxa"/>
          </w:tcPr>
          <w:p w:rsidR="00433952" w:rsidRPr="003D2034" w:rsidRDefault="005361EA" w:rsidP="003D2034">
            <w:pPr>
              <w:spacing w:line="480" w:lineRule="auto"/>
              <w:jc w:val="center"/>
              <w:rPr>
                <w:rFonts w:ascii="Arial" w:hAnsi="Arial" w:cs="Arial"/>
                <w:sz w:val="16"/>
                <w:szCs w:val="16"/>
              </w:rPr>
            </w:pPr>
            <w:r w:rsidRPr="003D2034">
              <w:rPr>
                <w:rFonts w:ascii="Arial" w:hAnsi="Arial" w:cs="Arial"/>
                <w:sz w:val="16"/>
                <w:szCs w:val="16"/>
              </w:rPr>
              <w:t>33</w:t>
            </w:r>
          </w:p>
        </w:tc>
      </w:tr>
      <w:tr w:rsidR="00433952" w:rsidRPr="00F56A6C" w:rsidTr="0064158F">
        <w:tc>
          <w:tcPr>
            <w:tcW w:w="959" w:type="dxa"/>
          </w:tcPr>
          <w:p w:rsidR="00433952" w:rsidRPr="003D2034" w:rsidRDefault="00F3283B" w:rsidP="003D2034">
            <w:pPr>
              <w:spacing w:line="480" w:lineRule="auto"/>
              <w:jc w:val="center"/>
              <w:rPr>
                <w:rFonts w:ascii="Arial" w:hAnsi="Arial" w:cs="Arial"/>
                <w:sz w:val="16"/>
                <w:szCs w:val="16"/>
              </w:rPr>
            </w:pPr>
            <w:r w:rsidRPr="003D2034">
              <w:rPr>
                <w:rFonts w:ascii="Arial" w:hAnsi="Arial" w:cs="Arial"/>
                <w:sz w:val="16"/>
                <w:szCs w:val="16"/>
              </w:rPr>
              <w:t>2002/</w:t>
            </w:r>
            <w:r w:rsidR="00433952" w:rsidRPr="003D2034">
              <w:rPr>
                <w:rFonts w:ascii="Arial" w:hAnsi="Arial" w:cs="Arial"/>
                <w:sz w:val="16"/>
                <w:szCs w:val="16"/>
              </w:rPr>
              <w:t>3</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775643</w:t>
            </w:r>
          </w:p>
        </w:tc>
        <w:tc>
          <w:tcPr>
            <w:tcW w:w="1843"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496846</w:t>
            </w:r>
          </w:p>
        </w:tc>
        <w:tc>
          <w:tcPr>
            <w:tcW w:w="1701"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440</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9134328</w:t>
            </w:r>
          </w:p>
        </w:tc>
        <w:tc>
          <w:tcPr>
            <w:tcW w:w="1621" w:type="dxa"/>
          </w:tcPr>
          <w:p w:rsidR="00433952" w:rsidRPr="003D2034" w:rsidRDefault="005361EA" w:rsidP="003D2034">
            <w:pPr>
              <w:spacing w:line="480" w:lineRule="auto"/>
              <w:jc w:val="center"/>
              <w:rPr>
                <w:rFonts w:ascii="Arial" w:hAnsi="Arial" w:cs="Arial"/>
                <w:sz w:val="16"/>
                <w:szCs w:val="16"/>
              </w:rPr>
            </w:pPr>
            <w:r w:rsidRPr="003D2034">
              <w:rPr>
                <w:rFonts w:ascii="Arial" w:hAnsi="Arial" w:cs="Arial"/>
                <w:sz w:val="16"/>
                <w:szCs w:val="16"/>
              </w:rPr>
              <w:t>26</w:t>
            </w:r>
          </w:p>
        </w:tc>
      </w:tr>
      <w:tr w:rsidR="00433952" w:rsidRPr="00F56A6C" w:rsidTr="0064158F">
        <w:tc>
          <w:tcPr>
            <w:tcW w:w="959" w:type="dxa"/>
          </w:tcPr>
          <w:p w:rsidR="00433952" w:rsidRPr="003D2034" w:rsidRDefault="00F3283B" w:rsidP="003D2034">
            <w:pPr>
              <w:spacing w:line="480" w:lineRule="auto"/>
              <w:jc w:val="center"/>
              <w:rPr>
                <w:rFonts w:ascii="Arial" w:hAnsi="Arial" w:cs="Arial"/>
                <w:sz w:val="16"/>
                <w:szCs w:val="16"/>
              </w:rPr>
            </w:pPr>
            <w:r w:rsidRPr="003D2034">
              <w:rPr>
                <w:rFonts w:ascii="Arial" w:hAnsi="Arial" w:cs="Arial"/>
                <w:sz w:val="16"/>
                <w:szCs w:val="16"/>
              </w:rPr>
              <w:t>2003/</w:t>
            </w:r>
            <w:r w:rsidR="00433952" w:rsidRPr="003D2034">
              <w:rPr>
                <w:rFonts w:ascii="Arial" w:hAnsi="Arial" w:cs="Arial"/>
                <w:sz w:val="16"/>
                <w:szCs w:val="16"/>
              </w:rPr>
              <w:t>4</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971917</w:t>
            </w:r>
          </w:p>
        </w:tc>
        <w:tc>
          <w:tcPr>
            <w:tcW w:w="1843"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736975</w:t>
            </w:r>
          </w:p>
        </w:tc>
        <w:tc>
          <w:tcPr>
            <w:tcW w:w="1701"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413</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13235294</w:t>
            </w:r>
          </w:p>
        </w:tc>
        <w:tc>
          <w:tcPr>
            <w:tcW w:w="1621" w:type="dxa"/>
          </w:tcPr>
          <w:p w:rsidR="00433952" w:rsidRPr="003D2034" w:rsidRDefault="005361EA" w:rsidP="003D2034">
            <w:pPr>
              <w:spacing w:line="480" w:lineRule="auto"/>
              <w:jc w:val="center"/>
              <w:rPr>
                <w:rFonts w:ascii="Arial" w:hAnsi="Arial" w:cs="Arial"/>
                <w:sz w:val="16"/>
                <w:szCs w:val="16"/>
              </w:rPr>
            </w:pPr>
            <w:r w:rsidRPr="003D2034">
              <w:rPr>
                <w:rFonts w:ascii="Arial" w:hAnsi="Arial" w:cs="Arial"/>
                <w:sz w:val="16"/>
                <w:szCs w:val="16"/>
              </w:rPr>
              <w:t>21</w:t>
            </w:r>
          </w:p>
        </w:tc>
      </w:tr>
      <w:tr w:rsidR="00433952" w:rsidRPr="00F56A6C" w:rsidTr="0064158F">
        <w:tc>
          <w:tcPr>
            <w:tcW w:w="959" w:type="dxa"/>
          </w:tcPr>
          <w:p w:rsidR="00433952" w:rsidRPr="003D2034" w:rsidRDefault="00F3283B" w:rsidP="003D2034">
            <w:pPr>
              <w:spacing w:line="480" w:lineRule="auto"/>
              <w:jc w:val="center"/>
              <w:rPr>
                <w:rFonts w:ascii="Arial" w:hAnsi="Arial" w:cs="Arial"/>
                <w:sz w:val="16"/>
                <w:szCs w:val="16"/>
              </w:rPr>
            </w:pPr>
            <w:r w:rsidRPr="003D2034">
              <w:rPr>
                <w:rFonts w:ascii="Arial" w:hAnsi="Arial" w:cs="Arial"/>
                <w:sz w:val="16"/>
                <w:szCs w:val="16"/>
              </w:rPr>
              <w:t>2004/</w:t>
            </w:r>
            <w:r w:rsidR="00433952" w:rsidRPr="003D2034">
              <w:rPr>
                <w:rFonts w:ascii="Arial" w:hAnsi="Arial" w:cs="Arial"/>
                <w:sz w:val="16"/>
                <w:szCs w:val="16"/>
              </w:rPr>
              <w:t>5</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1324606</w:t>
            </w:r>
          </w:p>
        </w:tc>
        <w:tc>
          <w:tcPr>
            <w:tcW w:w="1843"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599318</w:t>
            </w:r>
          </w:p>
        </w:tc>
        <w:tc>
          <w:tcPr>
            <w:tcW w:w="1701"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359</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13025894</w:t>
            </w:r>
          </w:p>
        </w:tc>
        <w:tc>
          <w:tcPr>
            <w:tcW w:w="1621" w:type="dxa"/>
          </w:tcPr>
          <w:p w:rsidR="00433952" w:rsidRPr="003D2034" w:rsidRDefault="005361EA" w:rsidP="003D2034">
            <w:pPr>
              <w:spacing w:line="480" w:lineRule="auto"/>
              <w:jc w:val="center"/>
              <w:rPr>
                <w:rFonts w:ascii="Arial" w:hAnsi="Arial" w:cs="Arial"/>
                <w:sz w:val="16"/>
                <w:szCs w:val="16"/>
              </w:rPr>
            </w:pPr>
            <w:r w:rsidRPr="003D2034">
              <w:rPr>
                <w:rFonts w:ascii="Arial" w:hAnsi="Arial" w:cs="Arial"/>
                <w:sz w:val="16"/>
                <w:szCs w:val="16"/>
              </w:rPr>
              <w:t>29</w:t>
            </w:r>
          </w:p>
        </w:tc>
      </w:tr>
      <w:tr w:rsidR="00433952" w:rsidRPr="00F56A6C" w:rsidTr="0064158F">
        <w:tc>
          <w:tcPr>
            <w:tcW w:w="9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2005/</w:t>
            </w:r>
            <w:r w:rsidR="00F3283B" w:rsidRPr="003D2034">
              <w:rPr>
                <w:rFonts w:ascii="Arial" w:hAnsi="Arial" w:cs="Arial"/>
                <w:sz w:val="16"/>
                <w:szCs w:val="16"/>
              </w:rPr>
              <w:t>6</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839184</w:t>
            </w:r>
          </w:p>
        </w:tc>
        <w:tc>
          <w:tcPr>
            <w:tcW w:w="1843"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740458</w:t>
            </w:r>
          </w:p>
        </w:tc>
        <w:tc>
          <w:tcPr>
            <w:tcW w:w="1701"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324</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14066076</w:t>
            </w:r>
          </w:p>
        </w:tc>
        <w:tc>
          <w:tcPr>
            <w:tcW w:w="1621" w:type="dxa"/>
          </w:tcPr>
          <w:p w:rsidR="00433952" w:rsidRPr="003D2034" w:rsidRDefault="005361EA" w:rsidP="003D2034">
            <w:pPr>
              <w:spacing w:line="480" w:lineRule="auto"/>
              <w:jc w:val="center"/>
              <w:rPr>
                <w:rFonts w:ascii="Arial" w:hAnsi="Arial" w:cs="Arial"/>
                <w:sz w:val="16"/>
                <w:szCs w:val="16"/>
              </w:rPr>
            </w:pPr>
            <w:r w:rsidRPr="003D2034">
              <w:rPr>
                <w:rFonts w:ascii="Arial" w:hAnsi="Arial" w:cs="Arial"/>
                <w:sz w:val="16"/>
                <w:szCs w:val="16"/>
              </w:rPr>
              <w:t>27</w:t>
            </w:r>
          </w:p>
        </w:tc>
      </w:tr>
      <w:tr w:rsidR="00433952" w:rsidRPr="00F56A6C" w:rsidTr="00492DD0">
        <w:trPr>
          <w:trHeight w:val="299"/>
        </w:trPr>
        <w:tc>
          <w:tcPr>
            <w:tcW w:w="959" w:type="dxa"/>
          </w:tcPr>
          <w:p w:rsidR="00433952" w:rsidRPr="003D2034" w:rsidRDefault="00F3283B" w:rsidP="003D2034">
            <w:pPr>
              <w:spacing w:line="480" w:lineRule="auto"/>
              <w:jc w:val="center"/>
              <w:rPr>
                <w:rFonts w:ascii="Arial" w:hAnsi="Arial" w:cs="Arial"/>
                <w:sz w:val="16"/>
                <w:szCs w:val="16"/>
              </w:rPr>
            </w:pPr>
            <w:r w:rsidRPr="003D2034">
              <w:rPr>
                <w:rFonts w:ascii="Arial" w:hAnsi="Arial" w:cs="Arial"/>
                <w:sz w:val="16"/>
                <w:szCs w:val="16"/>
              </w:rPr>
              <w:t>2006/</w:t>
            </w:r>
            <w:r w:rsidR="00433952" w:rsidRPr="003D2034">
              <w:rPr>
                <w:rFonts w:ascii="Arial" w:hAnsi="Arial" w:cs="Arial"/>
                <w:sz w:val="16"/>
                <w:szCs w:val="16"/>
              </w:rPr>
              <w:t>7</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912795</w:t>
            </w:r>
          </w:p>
        </w:tc>
        <w:tc>
          <w:tcPr>
            <w:tcW w:w="1843"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614532</w:t>
            </w:r>
          </w:p>
        </w:tc>
        <w:tc>
          <w:tcPr>
            <w:tcW w:w="1701"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308</w:t>
            </w:r>
          </w:p>
        </w:tc>
        <w:tc>
          <w:tcPr>
            <w:tcW w:w="1559" w:type="dxa"/>
          </w:tcPr>
          <w:p w:rsidR="00433952" w:rsidRPr="003D2034" w:rsidRDefault="00433952" w:rsidP="003D2034">
            <w:pPr>
              <w:spacing w:line="480" w:lineRule="auto"/>
              <w:jc w:val="center"/>
              <w:rPr>
                <w:rFonts w:ascii="Arial" w:hAnsi="Arial" w:cs="Arial"/>
                <w:sz w:val="16"/>
                <w:szCs w:val="16"/>
              </w:rPr>
            </w:pPr>
            <w:r w:rsidRPr="003D2034">
              <w:rPr>
                <w:rFonts w:ascii="Arial" w:hAnsi="Arial" w:cs="Arial"/>
                <w:sz w:val="16"/>
                <w:szCs w:val="16"/>
              </w:rPr>
              <w:t>15127515</w:t>
            </w:r>
          </w:p>
        </w:tc>
        <w:tc>
          <w:tcPr>
            <w:tcW w:w="1621" w:type="dxa"/>
          </w:tcPr>
          <w:p w:rsidR="00433952" w:rsidRPr="003D2034" w:rsidRDefault="005361EA" w:rsidP="003D2034">
            <w:pPr>
              <w:spacing w:line="480" w:lineRule="auto"/>
              <w:jc w:val="center"/>
              <w:rPr>
                <w:rFonts w:ascii="Arial" w:hAnsi="Arial" w:cs="Arial"/>
                <w:sz w:val="16"/>
                <w:szCs w:val="16"/>
              </w:rPr>
            </w:pPr>
            <w:r w:rsidRPr="003D2034">
              <w:rPr>
                <w:rFonts w:ascii="Arial" w:hAnsi="Arial" w:cs="Arial"/>
                <w:sz w:val="16"/>
                <w:szCs w:val="16"/>
              </w:rPr>
              <w:t>59</w:t>
            </w:r>
          </w:p>
        </w:tc>
      </w:tr>
    </w:tbl>
    <w:p w:rsidR="001D6ACB" w:rsidRPr="001D6ACB" w:rsidRDefault="00F532B8" w:rsidP="00492DD0">
      <w:pPr>
        <w:spacing w:line="240" w:lineRule="auto"/>
        <w:rPr>
          <w:rFonts w:ascii="Arial" w:hAnsi="Arial" w:cs="Arial"/>
          <w:sz w:val="18"/>
          <w:szCs w:val="18"/>
        </w:rPr>
      </w:pPr>
      <w:r w:rsidRPr="001D6ACB">
        <w:rPr>
          <w:rFonts w:ascii="Arial" w:hAnsi="Arial" w:cs="Arial"/>
          <w:b/>
          <w:sz w:val="18"/>
          <w:szCs w:val="18"/>
        </w:rPr>
        <w:t>Source</w:t>
      </w:r>
      <w:r w:rsidR="001D6ACB" w:rsidRPr="001D6ACB">
        <w:rPr>
          <w:rFonts w:ascii="Arial" w:hAnsi="Arial" w:cs="Arial"/>
          <w:sz w:val="18"/>
          <w:szCs w:val="18"/>
        </w:rPr>
        <w:t>: a</w:t>
      </w:r>
      <w:r w:rsidRPr="001D6ACB">
        <w:rPr>
          <w:rFonts w:ascii="Arial" w:hAnsi="Arial" w:cs="Arial"/>
          <w:sz w:val="18"/>
          <w:szCs w:val="18"/>
        </w:rPr>
        <w:t>. Producer price of cocoa, cocoa production, Codapec-COCOBOD</w:t>
      </w:r>
      <w:r w:rsidR="001D6ACB" w:rsidRPr="001D6ACB">
        <w:rPr>
          <w:rFonts w:ascii="Arial" w:hAnsi="Arial" w:cs="Arial"/>
          <w:sz w:val="18"/>
          <w:szCs w:val="18"/>
        </w:rPr>
        <w:t xml:space="preserve"> (2000&amp;2009)</w:t>
      </w:r>
      <w:r w:rsidRPr="001D6ACB">
        <w:rPr>
          <w:rFonts w:ascii="Arial" w:hAnsi="Arial" w:cs="Arial"/>
          <w:sz w:val="18"/>
          <w:szCs w:val="18"/>
        </w:rPr>
        <w:t xml:space="preserve">. </w:t>
      </w:r>
    </w:p>
    <w:p w:rsidR="001D6ACB" w:rsidRPr="001D6ACB" w:rsidRDefault="001D6ACB" w:rsidP="00492DD0">
      <w:pPr>
        <w:spacing w:line="240" w:lineRule="auto"/>
        <w:rPr>
          <w:rFonts w:ascii="Arial" w:hAnsi="Arial" w:cs="Arial"/>
          <w:sz w:val="18"/>
          <w:szCs w:val="18"/>
        </w:rPr>
      </w:pPr>
      <w:r w:rsidRPr="001D6ACB">
        <w:rPr>
          <w:rFonts w:ascii="Arial" w:hAnsi="Arial" w:cs="Arial"/>
          <w:sz w:val="18"/>
          <w:szCs w:val="18"/>
        </w:rPr>
        <w:t xml:space="preserve">             b</w:t>
      </w:r>
      <w:r w:rsidR="00F532B8" w:rsidRPr="001D6ACB">
        <w:rPr>
          <w:rFonts w:ascii="Arial" w:hAnsi="Arial" w:cs="Arial"/>
          <w:sz w:val="18"/>
          <w:szCs w:val="18"/>
        </w:rPr>
        <w:t xml:space="preserve">. Producer price   of Maize- FAO data. </w:t>
      </w:r>
    </w:p>
    <w:p w:rsidR="00535891" w:rsidRPr="001D6ACB" w:rsidRDefault="001D6ACB" w:rsidP="00492DD0">
      <w:pPr>
        <w:spacing w:line="240" w:lineRule="auto"/>
        <w:rPr>
          <w:rFonts w:ascii="Arial" w:hAnsi="Arial" w:cs="Arial"/>
          <w:sz w:val="18"/>
          <w:szCs w:val="18"/>
        </w:rPr>
      </w:pPr>
      <w:r w:rsidRPr="001D6ACB">
        <w:rPr>
          <w:rFonts w:ascii="Arial" w:hAnsi="Arial" w:cs="Arial"/>
          <w:sz w:val="18"/>
          <w:szCs w:val="18"/>
        </w:rPr>
        <w:lastRenderedPageBreak/>
        <w:t xml:space="preserve">             c.</w:t>
      </w:r>
      <w:r w:rsidR="00F532B8" w:rsidRPr="001D6ACB">
        <w:rPr>
          <w:rFonts w:ascii="Arial" w:hAnsi="Arial" w:cs="Arial"/>
          <w:sz w:val="18"/>
          <w:szCs w:val="18"/>
        </w:rPr>
        <w:t xml:space="preserve"> </w:t>
      </w:r>
      <w:r w:rsidR="0005187F" w:rsidRPr="001D6ACB">
        <w:rPr>
          <w:rFonts w:ascii="Arial" w:hAnsi="Arial" w:cs="Arial"/>
          <w:sz w:val="18"/>
          <w:szCs w:val="18"/>
        </w:rPr>
        <w:t xml:space="preserve">FOB-COCOBOB in G.J. Anim-Kwapong and E. B. </w:t>
      </w:r>
      <w:r w:rsidR="00D079A8" w:rsidRPr="001D6ACB">
        <w:rPr>
          <w:rFonts w:ascii="Arial" w:hAnsi="Arial" w:cs="Arial"/>
          <w:sz w:val="18"/>
          <w:szCs w:val="18"/>
        </w:rPr>
        <w:t>Frimpong (</w:t>
      </w:r>
      <w:r w:rsidR="0005187F" w:rsidRPr="001D6ACB">
        <w:rPr>
          <w:rFonts w:ascii="Arial" w:hAnsi="Arial" w:cs="Arial"/>
          <w:sz w:val="18"/>
          <w:szCs w:val="18"/>
        </w:rPr>
        <w:t>2005)</w:t>
      </w:r>
    </w:p>
    <w:p w:rsidR="00535891" w:rsidRPr="00F56A6C" w:rsidRDefault="006B60BD" w:rsidP="00461AAE">
      <w:pPr>
        <w:spacing w:line="480" w:lineRule="auto"/>
        <w:rPr>
          <w:rFonts w:ascii="Garamond" w:hAnsi="Garamond" w:cs="Times New Roman"/>
          <w:sz w:val="24"/>
          <w:szCs w:val="24"/>
        </w:rPr>
      </w:pPr>
      <w:r>
        <w:rPr>
          <w:rFonts w:ascii="Garamond" w:hAnsi="Garamond" w:cs="Times New Roman"/>
          <w:sz w:val="24"/>
          <w:szCs w:val="24"/>
        </w:rPr>
        <w:t xml:space="preserve">           </w:t>
      </w:r>
    </w:p>
    <w:p w:rsidR="004728DF" w:rsidRPr="00F56A6C" w:rsidRDefault="00535891" w:rsidP="008D66D4">
      <w:pPr>
        <w:tabs>
          <w:tab w:val="left" w:pos="2967"/>
        </w:tabs>
        <w:spacing w:line="360" w:lineRule="auto"/>
        <w:rPr>
          <w:rFonts w:ascii="Garamond" w:hAnsi="Garamond" w:cs="Times New Roman"/>
          <w:sz w:val="24"/>
          <w:szCs w:val="24"/>
        </w:rPr>
      </w:pPr>
      <w:r w:rsidRPr="00F56A6C">
        <w:rPr>
          <w:rFonts w:ascii="Garamond" w:hAnsi="Garamond" w:cs="Times New Roman"/>
          <w:sz w:val="24"/>
          <w:szCs w:val="24"/>
        </w:rPr>
        <w:tab/>
      </w:r>
    </w:p>
    <w:sectPr w:rsidR="004728DF" w:rsidRPr="00F56A6C" w:rsidSect="00B70123">
      <w:footerReference w:type="default" r:id="rId20"/>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6591E" w:rsidRDefault="00F6591E" w:rsidP="00706FB2">
      <w:pPr>
        <w:spacing w:after="0" w:line="240" w:lineRule="auto"/>
      </w:pPr>
      <w:r>
        <w:separator/>
      </w:r>
    </w:p>
  </w:endnote>
  <w:endnote w:type="continuationSeparator" w:id="0">
    <w:p w:rsidR="00F6591E" w:rsidRDefault="00F6591E" w:rsidP="00706FB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A00002EF" w:usb1="420020E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322544"/>
      <w:docPartObj>
        <w:docPartGallery w:val="Page Numbers (Bottom of Page)"/>
        <w:docPartUnique/>
      </w:docPartObj>
    </w:sdtPr>
    <w:sdtContent>
      <w:p w:rsidR="001A1370" w:rsidRDefault="001A1370">
        <w:pPr>
          <w:pStyle w:val="Footer"/>
          <w:jc w:val="center"/>
        </w:pPr>
        <w:fldSimple w:instr=" PAGE   \* MERGEFORMAT ">
          <w:r w:rsidR="004A5EF5">
            <w:rPr>
              <w:noProof/>
            </w:rPr>
            <w:t>57</w:t>
          </w:r>
        </w:fldSimple>
      </w:p>
    </w:sdtContent>
  </w:sdt>
  <w:p w:rsidR="001A1370" w:rsidRDefault="001A137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6591E" w:rsidRDefault="00F6591E" w:rsidP="00706FB2">
      <w:pPr>
        <w:spacing w:after="0" w:line="240" w:lineRule="auto"/>
      </w:pPr>
      <w:r>
        <w:separator/>
      </w:r>
    </w:p>
  </w:footnote>
  <w:footnote w:type="continuationSeparator" w:id="0">
    <w:p w:rsidR="00F6591E" w:rsidRDefault="00F6591E" w:rsidP="00706FB2">
      <w:pPr>
        <w:spacing w:after="0" w:line="240" w:lineRule="auto"/>
      </w:pPr>
      <w:r>
        <w:continuationSeparator/>
      </w:r>
    </w:p>
  </w:footnote>
  <w:footnote w:id="1">
    <w:p w:rsidR="001A1370" w:rsidRPr="006B60BD" w:rsidRDefault="001A1370">
      <w:pPr>
        <w:pStyle w:val="FootnoteText"/>
        <w:rPr>
          <w:sz w:val="18"/>
          <w:szCs w:val="18"/>
          <w:lang w:val="en-GB"/>
        </w:rPr>
      </w:pPr>
      <w:r>
        <w:rPr>
          <w:rStyle w:val="FootnoteReference"/>
        </w:rPr>
        <w:footnoteRef/>
      </w:r>
      <w:r>
        <w:t xml:space="preserve"> </w:t>
      </w:r>
      <w:hyperlink r:id="rId1" w:history="1">
        <w:r w:rsidRPr="006B60BD">
          <w:rPr>
            <w:rStyle w:val="Hyperlink"/>
            <w:rFonts w:ascii="Garamond" w:hAnsi="Garamond"/>
            <w:sz w:val="18"/>
            <w:szCs w:val="18"/>
          </w:rPr>
          <w:t>http://www.ghanadistricts.com/districts/?r=3&amp;_=60&amp;rlv=location</w:t>
        </w:r>
      </w:hyperlink>
      <w:r w:rsidRPr="006B60BD">
        <w:rPr>
          <w:sz w:val="18"/>
          <w:szCs w:val="18"/>
        </w:rPr>
        <w:t xml:space="preserve"> (Accessed 15/10/09) </w:t>
      </w:r>
    </w:p>
  </w:footnote>
  <w:footnote w:id="2">
    <w:p w:rsidR="001A1370" w:rsidRPr="006B60BD" w:rsidRDefault="001A1370">
      <w:pPr>
        <w:pStyle w:val="FootnoteText"/>
        <w:rPr>
          <w:lang w:val="en-GB"/>
        </w:rPr>
      </w:pPr>
      <w:r>
        <w:rPr>
          <w:rStyle w:val="FootnoteReference"/>
        </w:rPr>
        <w:footnoteRef/>
      </w:r>
      <w:r>
        <w:t xml:space="preserve"> </w:t>
      </w:r>
      <w:hyperlink r:id="rId2" w:history="1">
        <w:r w:rsidRPr="006F194F">
          <w:rPr>
            <w:rStyle w:val="Hyperlink"/>
            <w:rFonts w:ascii="Garamond" w:hAnsi="Garamond"/>
          </w:rPr>
          <w:t>http://www.ghanadistricts.com/pdfs/upper%20denkyira%20-demo..pdf</w:t>
        </w:r>
      </w:hyperlink>
      <w:r>
        <w:t xml:space="preserve"> (Accessed  15/10/09) </w:t>
      </w:r>
    </w:p>
  </w:footnote>
  <w:footnote w:id="3">
    <w:p w:rsidR="001A1370" w:rsidRPr="00D10E4B" w:rsidRDefault="001A1370">
      <w:pPr>
        <w:pStyle w:val="FootnoteText"/>
        <w:rPr>
          <w:lang w:val="en-GB"/>
        </w:rPr>
      </w:pPr>
      <w:r>
        <w:rPr>
          <w:rStyle w:val="FootnoteReference"/>
        </w:rPr>
        <w:footnoteRef/>
      </w:r>
      <w:r>
        <w:t xml:space="preserve"> </w:t>
      </w:r>
      <w:hyperlink r:id="rId3" w:history="1">
        <w:r w:rsidRPr="006A04AB">
          <w:rPr>
            <w:rStyle w:val="Hyperlink"/>
            <w:rFonts w:ascii="Garamond" w:hAnsi="Garamond"/>
          </w:rPr>
          <w:t>http://www.ghanadistricts.com/districts/?r=4&amp;_=146&amp;rlv=climate</w:t>
        </w:r>
      </w:hyperlink>
      <w:r>
        <w:t xml:space="preserve"> (Accessd 15/10/09) </w:t>
      </w:r>
    </w:p>
  </w:footnote>
  <w:footnote w:id="4">
    <w:p w:rsidR="001A1370" w:rsidRPr="00086CE2" w:rsidRDefault="001A1370" w:rsidP="00D10E4B">
      <w:pPr>
        <w:pStyle w:val="FootnoteText"/>
        <w:rPr>
          <w:lang w:val="en-GB"/>
        </w:rPr>
      </w:pPr>
      <w:r>
        <w:rPr>
          <w:rStyle w:val="FootnoteReference"/>
        </w:rPr>
        <w:footnoteRef/>
      </w:r>
      <w:r>
        <w:t xml:space="preserve"> </w:t>
      </w:r>
      <w:hyperlink r:id="rId4" w:history="1">
        <w:r w:rsidRPr="006A04AB">
          <w:rPr>
            <w:rStyle w:val="Hyperlink"/>
            <w:rFonts w:ascii="Garamond" w:hAnsi="Garamond"/>
          </w:rPr>
          <w:t>http://www.ghanadistricts.com/districts/?r=5&amp;_=135&amp;sa=2799</w:t>
        </w:r>
      </w:hyperlink>
      <w:r>
        <w:t xml:space="preserve"> (Accessed 15/10/09)</w:t>
      </w:r>
    </w:p>
    <w:p w:rsidR="001A1370" w:rsidRPr="00D10E4B" w:rsidRDefault="001A1370">
      <w:pPr>
        <w:pStyle w:val="FootnoteText"/>
        <w:rPr>
          <w:lang w:val="en-GB"/>
        </w:rPr>
      </w:pPr>
      <w:r>
        <w:rPr>
          <w:lang w:val="en-GB"/>
        </w:rPr>
        <w:t xml:space="preserve"> </w:t>
      </w:r>
    </w:p>
  </w:footnote>
  <w:footnote w:id="5">
    <w:p w:rsidR="001A1370" w:rsidRPr="00D10E4B" w:rsidRDefault="001A1370">
      <w:pPr>
        <w:pStyle w:val="FootnoteText"/>
        <w:rPr>
          <w:lang w:val="en-GB"/>
        </w:rPr>
      </w:pPr>
      <w:r>
        <w:rPr>
          <w:rStyle w:val="FootnoteReference"/>
        </w:rPr>
        <w:footnoteRef/>
      </w:r>
      <w:r>
        <w:t xml:space="preserve"> </w:t>
      </w:r>
      <w:hyperlink r:id="rId5" w:history="1">
        <w:r w:rsidRPr="006A04AB">
          <w:rPr>
            <w:rStyle w:val="Hyperlink"/>
            <w:rFonts w:ascii="Garamond" w:hAnsi="Garamond"/>
          </w:rPr>
          <w:t>http://www.ghanadistricts.com/districts/?r=4&amp;_=146&amp;rlv=climate</w:t>
        </w:r>
      </w:hyperlink>
      <w:r>
        <w:t xml:space="preserve"> (Accessd 15/10/09)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802C1C"/>
    <w:multiLevelType w:val="hybridMultilevel"/>
    <w:tmpl w:val="467ED8A0"/>
    <w:lvl w:ilvl="0" w:tplc="9E86EB88">
      <w:start w:val="3"/>
      <w:numFmt w:val="decimal"/>
      <w:lvlText w:val="%1."/>
      <w:lvlJc w:val="left"/>
      <w:pPr>
        <w:ind w:left="1440" w:hanging="360"/>
      </w:pPr>
      <w:rPr>
        <w:rFonts w:hint="default"/>
      </w:rPr>
    </w:lvl>
    <w:lvl w:ilvl="1" w:tplc="08090019">
      <w:start w:val="1"/>
      <w:numFmt w:val="lowerLetter"/>
      <w:lvlText w:val="%2."/>
      <w:lvlJc w:val="left"/>
      <w:pPr>
        <w:ind w:left="2160" w:hanging="360"/>
      </w:pPr>
    </w:lvl>
    <w:lvl w:ilvl="2" w:tplc="0809001B">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nsid w:val="02AB1B71"/>
    <w:multiLevelType w:val="hybridMultilevel"/>
    <w:tmpl w:val="D21AF118"/>
    <w:lvl w:ilvl="0" w:tplc="08090017">
      <w:start w:val="1"/>
      <w:numFmt w:val="lowerLetter"/>
      <w:lvlText w:val="%1)"/>
      <w:lvlJc w:val="left"/>
      <w:pPr>
        <w:ind w:left="1570" w:hanging="360"/>
      </w:pPr>
    </w:lvl>
    <w:lvl w:ilvl="1" w:tplc="08090019" w:tentative="1">
      <w:start w:val="1"/>
      <w:numFmt w:val="lowerLetter"/>
      <w:lvlText w:val="%2."/>
      <w:lvlJc w:val="left"/>
      <w:pPr>
        <w:ind w:left="2290" w:hanging="360"/>
      </w:pPr>
    </w:lvl>
    <w:lvl w:ilvl="2" w:tplc="0809001B" w:tentative="1">
      <w:start w:val="1"/>
      <w:numFmt w:val="lowerRoman"/>
      <w:lvlText w:val="%3."/>
      <w:lvlJc w:val="right"/>
      <w:pPr>
        <w:ind w:left="3010" w:hanging="180"/>
      </w:pPr>
    </w:lvl>
    <w:lvl w:ilvl="3" w:tplc="0809000F" w:tentative="1">
      <w:start w:val="1"/>
      <w:numFmt w:val="decimal"/>
      <w:lvlText w:val="%4."/>
      <w:lvlJc w:val="left"/>
      <w:pPr>
        <w:ind w:left="3730" w:hanging="360"/>
      </w:pPr>
    </w:lvl>
    <w:lvl w:ilvl="4" w:tplc="08090019" w:tentative="1">
      <w:start w:val="1"/>
      <w:numFmt w:val="lowerLetter"/>
      <w:lvlText w:val="%5."/>
      <w:lvlJc w:val="left"/>
      <w:pPr>
        <w:ind w:left="4450" w:hanging="360"/>
      </w:pPr>
    </w:lvl>
    <w:lvl w:ilvl="5" w:tplc="0809001B" w:tentative="1">
      <w:start w:val="1"/>
      <w:numFmt w:val="lowerRoman"/>
      <w:lvlText w:val="%6."/>
      <w:lvlJc w:val="right"/>
      <w:pPr>
        <w:ind w:left="5170" w:hanging="180"/>
      </w:pPr>
    </w:lvl>
    <w:lvl w:ilvl="6" w:tplc="0809000F" w:tentative="1">
      <w:start w:val="1"/>
      <w:numFmt w:val="decimal"/>
      <w:lvlText w:val="%7."/>
      <w:lvlJc w:val="left"/>
      <w:pPr>
        <w:ind w:left="5890" w:hanging="360"/>
      </w:pPr>
    </w:lvl>
    <w:lvl w:ilvl="7" w:tplc="08090019" w:tentative="1">
      <w:start w:val="1"/>
      <w:numFmt w:val="lowerLetter"/>
      <w:lvlText w:val="%8."/>
      <w:lvlJc w:val="left"/>
      <w:pPr>
        <w:ind w:left="6610" w:hanging="360"/>
      </w:pPr>
    </w:lvl>
    <w:lvl w:ilvl="8" w:tplc="0809001B" w:tentative="1">
      <w:start w:val="1"/>
      <w:numFmt w:val="lowerRoman"/>
      <w:lvlText w:val="%9."/>
      <w:lvlJc w:val="right"/>
      <w:pPr>
        <w:ind w:left="7330" w:hanging="180"/>
      </w:pPr>
    </w:lvl>
  </w:abstractNum>
  <w:abstractNum w:abstractNumId="2">
    <w:nsid w:val="0C7F0766"/>
    <w:multiLevelType w:val="hybridMultilevel"/>
    <w:tmpl w:val="136C85C4"/>
    <w:lvl w:ilvl="0" w:tplc="08090017">
      <w:start w:val="1"/>
      <w:numFmt w:val="lowerLetter"/>
      <w:lvlText w:val="%1)"/>
      <w:lvlJc w:val="left"/>
      <w:pPr>
        <w:ind w:left="1570" w:hanging="360"/>
      </w:pPr>
    </w:lvl>
    <w:lvl w:ilvl="1" w:tplc="08090019" w:tentative="1">
      <w:start w:val="1"/>
      <w:numFmt w:val="lowerLetter"/>
      <w:lvlText w:val="%2."/>
      <w:lvlJc w:val="left"/>
      <w:pPr>
        <w:ind w:left="2290" w:hanging="360"/>
      </w:pPr>
    </w:lvl>
    <w:lvl w:ilvl="2" w:tplc="0809001B" w:tentative="1">
      <w:start w:val="1"/>
      <w:numFmt w:val="lowerRoman"/>
      <w:lvlText w:val="%3."/>
      <w:lvlJc w:val="right"/>
      <w:pPr>
        <w:ind w:left="3010" w:hanging="180"/>
      </w:pPr>
    </w:lvl>
    <w:lvl w:ilvl="3" w:tplc="0809000F" w:tentative="1">
      <w:start w:val="1"/>
      <w:numFmt w:val="decimal"/>
      <w:lvlText w:val="%4."/>
      <w:lvlJc w:val="left"/>
      <w:pPr>
        <w:ind w:left="3730" w:hanging="360"/>
      </w:pPr>
    </w:lvl>
    <w:lvl w:ilvl="4" w:tplc="08090019" w:tentative="1">
      <w:start w:val="1"/>
      <w:numFmt w:val="lowerLetter"/>
      <w:lvlText w:val="%5."/>
      <w:lvlJc w:val="left"/>
      <w:pPr>
        <w:ind w:left="4450" w:hanging="360"/>
      </w:pPr>
    </w:lvl>
    <w:lvl w:ilvl="5" w:tplc="0809001B" w:tentative="1">
      <w:start w:val="1"/>
      <w:numFmt w:val="lowerRoman"/>
      <w:lvlText w:val="%6."/>
      <w:lvlJc w:val="right"/>
      <w:pPr>
        <w:ind w:left="5170" w:hanging="180"/>
      </w:pPr>
    </w:lvl>
    <w:lvl w:ilvl="6" w:tplc="0809000F" w:tentative="1">
      <w:start w:val="1"/>
      <w:numFmt w:val="decimal"/>
      <w:lvlText w:val="%7."/>
      <w:lvlJc w:val="left"/>
      <w:pPr>
        <w:ind w:left="5890" w:hanging="360"/>
      </w:pPr>
    </w:lvl>
    <w:lvl w:ilvl="7" w:tplc="08090019" w:tentative="1">
      <w:start w:val="1"/>
      <w:numFmt w:val="lowerLetter"/>
      <w:lvlText w:val="%8."/>
      <w:lvlJc w:val="left"/>
      <w:pPr>
        <w:ind w:left="6610" w:hanging="360"/>
      </w:pPr>
    </w:lvl>
    <w:lvl w:ilvl="8" w:tplc="0809001B" w:tentative="1">
      <w:start w:val="1"/>
      <w:numFmt w:val="lowerRoman"/>
      <w:lvlText w:val="%9."/>
      <w:lvlJc w:val="right"/>
      <w:pPr>
        <w:ind w:left="7330" w:hanging="180"/>
      </w:pPr>
    </w:lvl>
  </w:abstractNum>
  <w:abstractNum w:abstractNumId="3">
    <w:nsid w:val="16880BD2"/>
    <w:multiLevelType w:val="hybridMultilevel"/>
    <w:tmpl w:val="6264ED10"/>
    <w:lvl w:ilvl="0" w:tplc="08090017">
      <w:start w:val="1"/>
      <w:numFmt w:val="lowerLetter"/>
      <w:lvlText w:val="%1)"/>
      <w:lvlJc w:val="left"/>
      <w:pPr>
        <w:ind w:left="1570" w:hanging="360"/>
      </w:pPr>
    </w:lvl>
    <w:lvl w:ilvl="1" w:tplc="08090019" w:tentative="1">
      <w:start w:val="1"/>
      <w:numFmt w:val="lowerLetter"/>
      <w:lvlText w:val="%2."/>
      <w:lvlJc w:val="left"/>
      <w:pPr>
        <w:ind w:left="2290" w:hanging="360"/>
      </w:pPr>
    </w:lvl>
    <w:lvl w:ilvl="2" w:tplc="0809001B" w:tentative="1">
      <w:start w:val="1"/>
      <w:numFmt w:val="lowerRoman"/>
      <w:lvlText w:val="%3."/>
      <w:lvlJc w:val="right"/>
      <w:pPr>
        <w:ind w:left="3010" w:hanging="180"/>
      </w:pPr>
    </w:lvl>
    <w:lvl w:ilvl="3" w:tplc="0809000F" w:tentative="1">
      <w:start w:val="1"/>
      <w:numFmt w:val="decimal"/>
      <w:lvlText w:val="%4."/>
      <w:lvlJc w:val="left"/>
      <w:pPr>
        <w:ind w:left="3730" w:hanging="360"/>
      </w:pPr>
    </w:lvl>
    <w:lvl w:ilvl="4" w:tplc="08090019" w:tentative="1">
      <w:start w:val="1"/>
      <w:numFmt w:val="lowerLetter"/>
      <w:lvlText w:val="%5."/>
      <w:lvlJc w:val="left"/>
      <w:pPr>
        <w:ind w:left="4450" w:hanging="360"/>
      </w:pPr>
    </w:lvl>
    <w:lvl w:ilvl="5" w:tplc="0809001B" w:tentative="1">
      <w:start w:val="1"/>
      <w:numFmt w:val="lowerRoman"/>
      <w:lvlText w:val="%6."/>
      <w:lvlJc w:val="right"/>
      <w:pPr>
        <w:ind w:left="5170" w:hanging="180"/>
      </w:pPr>
    </w:lvl>
    <w:lvl w:ilvl="6" w:tplc="0809000F" w:tentative="1">
      <w:start w:val="1"/>
      <w:numFmt w:val="decimal"/>
      <w:lvlText w:val="%7."/>
      <w:lvlJc w:val="left"/>
      <w:pPr>
        <w:ind w:left="5890" w:hanging="360"/>
      </w:pPr>
    </w:lvl>
    <w:lvl w:ilvl="7" w:tplc="08090019" w:tentative="1">
      <w:start w:val="1"/>
      <w:numFmt w:val="lowerLetter"/>
      <w:lvlText w:val="%8."/>
      <w:lvlJc w:val="left"/>
      <w:pPr>
        <w:ind w:left="6610" w:hanging="360"/>
      </w:pPr>
    </w:lvl>
    <w:lvl w:ilvl="8" w:tplc="0809001B" w:tentative="1">
      <w:start w:val="1"/>
      <w:numFmt w:val="lowerRoman"/>
      <w:lvlText w:val="%9."/>
      <w:lvlJc w:val="right"/>
      <w:pPr>
        <w:ind w:left="7330" w:hanging="180"/>
      </w:pPr>
    </w:lvl>
  </w:abstractNum>
  <w:abstractNum w:abstractNumId="4">
    <w:nsid w:val="1A0C6E9D"/>
    <w:multiLevelType w:val="hybridMultilevel"/>
    <w:tmpl w:val="B57E1530"/>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nsid w:val="207F6580"/>
    <w:multiLevelType w:val="multilevel"/>
    <w:tmpl w:val="6CA42E6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228C1F40"/>
    <w:multiLevelType w:val="hybridMultilevel"/>
    <w:tmpl w:val="0EB0CF9E"/>
    <w:lvl w:ilvl="0" w:tplc="08090017">
      <w:start w:val="1"/>
      <w:numFmt w:val="lowerLetter"/>
      <w:lvlText w:val="%1)"/>
      <w:lvlJc w:val="left"/>
      <w:pPr>
        <w:ind w:left="1570" w:hanging="360"/>
      </w:pPr>
    </w:lvl>
    <w:lvl w:ilvl="1" w:tplc="08090019" w:tentative="1">
      <w:start w:val="1"/>
      <w:numFmt w:val="lowerLetter"/>
      <w:lvlText w:val="%2."/>
      <w:lvlJc w:val="left"/>
      <w:pPr>
        <w:ind w:left="2290" w:hanging="360"/>
      </w:pPr>
    </w:lvl>
    <w:lvl w:ilvl="2" w:tplc="0809001B" w:tentative="1">
      <w:start w:val="1"/>
      <w:numFmt w:val="lowerRoman"/>
      <w:lvlText w:val="%3."/>
      <w:lvlJc w:val="right"/>
      <w:pPr>
        <w:ind w:left="3010" w:hanging="180"/>
      </w:pPr>
    </w:lvl>
    <w:lvl w:ilvl="3" w:tplc="0809000F" w:tentative="1">
      <w:start w:val="1"/>
      <w:numFmt w:val="decimal"/>
      <w:lvlText w:val="%4."/>
      <w:lvlJc w:val="left"/>
      <w:pPr>
        <w:ind w:left="3730" w:hanging="360"/>
      </w:pPr>
    </w:lvl>
    <w:lvl w:ilvl="4" w:tplc="08090019" w:tentative="1">
      <w:start w:val="1"/>
      <w:numFmt w:val="lowerLetter"/>
      <w:lvlText w:val="%5."/>
      <w:lvlJc w:val="left"/>
      <w:pPr>
        <w:ind w:left="4450" w:hanging="360"/>
      </w:pPr>
    </w:lvl>
    <w:lvl w:ilvl="5" w:tplc="0809001B" w:tentative="1">
      <w:start w:val="1"/>
      <w:numFmt w:val="lowerRoman"/>
      <w:lvlText w:val="%6."/>
      <w:lvlJc w:val="right"/>
      <w:pPr>
        <w:ind w:left="5170" w:hanging="180"/>
      </w:pPr>
    </w:lvl>
    <w:lvl w:ilvl="6" w:tplc="0809000F" w:tentative="1">
      <w:start w:val="1"/>
      <w:numFmt w:val="decimal"/>
      <w:lvlText w:val="%7."/>
      <w:lvlJc w:val="left"/>
      <w:pPr>
        <w:ind w:left="5890" w:hanging="360"/>
      </w:pPr>
    </w:lvl>
    <w:lvl w:ilvl="7" w:tplc="08090019" w:tentative="1">
      <w:start w:val="1"/>
      <w:numFmt w:val="lowerLetter"/>
      <w:lvlText w:val="%8."/>
      <w:lvlJc w:val="left"/>
      <w:pPr>
        <w:ind w:left="6610" w:hanging="360"/>
      </w:pPr>
    </w:lvl>
    <w:lvl w:ilvl="8" w:tplc="0809001B" w:tentative="1">
      <w:start w:val="1"/>
      <w:numFmt w:val="lowerRoman"/>
      <w:lvlText w:val="%9."/>
      <w:lvlJc w:val="right"/>
      <w:pPr>
        <w:ind w:left="7330" w:hanging="180"/>
      </w:pPr>
    </w:lvl>
  </w:abstractNum>
  <w:abstractNum w:abstractNumId="7">
    <w:nsid w:val="23FF29CD"/>
    <w:multiLevelType w:val="hybridMultilevel"/>
    <w:tmpl w:val="93EC72F8"/>
    <w:lvl w:ilvl="0" w:tplc="08090017">
      <w:start w:val="1"/>
      <w:numFmt w:val="lowerLetter"/>
      <w:lvlText w:val="%1)"/>
      <w:lvlJc w:val="left"/>
      <w:pPr>
        <w:ind w:left="1570" w:hanging="360"/>
      </w:pPr>
    </w:lvl>
    <w:lvl w:ilvl="1" w:tplc="08090019" w:tentative="1">
      <w:start w:val="1"/>
      <w:numFmt w:val="lowerLetter"/>
      <w:lvlText w:val="%2."/>
      <w:lvlJc w:val="left"/>
      <w:pPr>
        <w:ind w:left="2290" w:hanging="360"/>
      </w:pPr>
    </w:lvl>
    <w:lvl w:ilvl="2" w:tplc="0809001B" w:tentative="1">
      <w:start w:val="1"/>
      <w:numFmt w:val="lowerRoman"/>
      <w:lvlText w:val="%3."/>
      <w:lvlJc w:val="right"/>
      <w:pPr>
        <w:ind w:left="3010" w:hanging="180"/>
      </w:pPr>
    </w:lvl>
    <w:lvl w:ilvl="3" w:tplc="0809000F" w:tentative="1">
      <w:start w:val="1"/>
      <w:numFmt w:val="decimal"/>
      <w:lvlText w:val="%4."/>
      <w:lvlJc w:val="left"/>
      <w:pPr>
        <w:ind w:left="3730" w:hanging="360"/>
      </w:pPr>
    </w:lvl>
    <w:lvl w:ilvl="4" w:tplc="08090019" w:tentative="1">
      <w:start w:val="1"/>
      <w:numFmt w:val="lowerLetter"/>
      <w:lvlText w:val="%5."/>
      <w:lvlJc w:val="left"/>
      <w:pPr>
        <w:ind w:left="4450" w:hanging="360"/>
      </w:pPr>
    </w:lvl>
    <w:lvl w:ilvl="5" w:tplc="0809001B" w:tentative="1">
      <w:start w:val="1"/>
      <w:numFmt w:val="lowerRoman"/>
      <w:lvlText w:val="%6."/>
      <w:lvlJc w:val="right"/>
      <w:pPr>
        <w:ind w:left="5170" w:hanging="180"/>
      </w:pPr>
    </w:lvl>
    <w:lvl w:ilvl="6" w:tplc="0809000F" w:tentative="1">
      <w:start w:val="1"/>
      <w:numFmt w:val="decimal"/>
      <w:lvlText w:val="%7."/>
      <w:lvlJc w:val="left"/>
      <w:pPr>
        <w:ind w:left="5890" w:hanging="360"/>
      </w:pPr>
    </w:lvl>
    <w:lvl w:ilvl="7" w:tplc="08090019" w:tentative="1">
      <w:start w:val="1"/>
      <w:numFmt w:val="lowerLetter"/>
      <w:lvlText w:val="%8."/>
      <w:lvlJc w:val="left"/>
      <w:pPr>
        <w:ind w:left="6610" w:hanging="360"/>
      </w:pPr>
    </w:lvl>
    <w:lvl w:ilvl="8" w:tplc="0809001B" w:tentative="1">
      <w:start w:val="1"/>
      <w:numFmt w:val="lowerRoman"/>
      <w:lvlText w:val="%9."/>
      <w:lvlJc w:val="right"/>
      <w:pPr>
        <w:ind w:left="7330" w:hanging="180"/>
      </w:pPr>
    </w:lvl>
  </w:abstractNum>
  <w:abstractNum w:abstractNumId="8">
    <w:nsid w:val="2BB0346F"/>
    <w:multiLevelType w:val="hybridMultilevel"/>
    <w:tmpl w:val="1B9CA29A"/>
    <w:lvl w:ilvl="0" w:tplc="9F02BDA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D7779E9"/>
    <w:multiLevelType w:val="hybridMultilevel"/>
    <w:tmpl w:val="470AA5F8"/>
    <w:lvl w:ilvl="0" w:tplc="08090017">
      <w:start w:val="1"/>
      <w:numFmt w:val="lowerLetter"/>
      <w:lvlText w:val="%1)"/>
      <w:lvlJc w:val="left"/>
      <w:pPr>
        <w:ind w:left="1570" w:hanging="360"/>
      </w:pPr>
    </w:lvl>
    <w:lvl w:ilvl="1" w:tplc="08090019" w:tentative="1">
      <w:start w:val="1"/>
      <w:numFmt w:val="lowerLetter"/>
      <w:lvlText w:val="%2."/>
      <w:lvlJc w:val="left"/>
      <w:pPr>
        <w:ind w:left="2290" w:hanging="360"/>
      </w:pPr>
    </w:lvl>
    <w:lvl w:ilvl="2" w:tplc="0809001B" w:tentative="1">
      <w:start w:val="1"/>
      <w:numFmt w:val="lowerRoman"/>
      <w:lvlText w:val="%3."/>
      <w:lvlJc w:val="right"/>
      <w:pPr>
        <w:ind w:left="3010" w:hanging="180"/>
      </w:pPr>
    </w:lvl>
    <w:lvl w:ilvl="3" w:tplc="0809000F" w:tentative="1">
      <w:start w:val="1"/>
      <w:numFmt w:val="decimal"/>
      <w:lvlText w:val="%4."/>
      <w:lvlJc w:val="left"/>
      <w:pPr>
        <w:ind w:left="3730" w:hanging="360"/>
      </w:pPr>
    </w:lvl>
    <w:lvl w:ilvl="4" w:tplc="08090019" w:tentative="1">
      <w:start w:val="1"/>
      <w:numFmt w:val="lowerLetter"/>
      <w:lvlText w:val="%5."/>
      <w:lvlJc w:val="left"/>
      <w:pPr>
        <w:ind w:left="4450" w:hanging="360"/>
      </w:pPr>
    </w:lvl>
    <w:lvl w:ilvl="5" w:tplc="0809001B" w:tentative="1">
      <w:start w:val="1"/>
      <w:numFmt w:val="lowerRoman"/>
      <w:lvlText w:val="%6."/>
      <w:lvlJc w:val="right"/>
      <w:pPr>
        <w:ind w:left="5170" w:hanging="180"/>
      </w:pPr>
    </w:lvl>
    <w:lvl w:ilvl="6" w:tplc="0809000F" w:tentative="1">
      <w:start w:val="1"/>
      <w:numFmt w:val="decimal"/>
      <w:lvlText w:val="%7."/>
      <w:lvlJc w:val="left"/>
      <w:pPr>
        <w:ind w:left="5890" w:hanging="360"/>
      </w:pPr>
    </w:lvl>
    <w:lvl w:ilvl="7" w:tplc="08090019" w:tentative="1">
      <w:start w:val="1"/>
      <w:numFmt w:val="lowerLetter"/>
      <w:lvlText w:val="%8."/>
      <w:lvlJc w:val="left"/>
      <w:pPr>
        <w:ind w:left="6610" w:hanging="360"/>
      </w:pPr>
    </w:lvl>
    <w:lvl w:ilvl="8" w:tplc="0809001B" w:tentative="1">
      <w:start w:val="1"/>
      <w:numFmt w:val="lowerRoman"/>
      <w:lvlText w:val="%9."/>
      <w:lvlJc w:val="right"/>
      <w:pPr>
        <w:ind w:left="7330" w:hanging="180"/>
      </w:pPr>
    </w:lvl>
  </w:abstractNum>
  <w:abstractNum w:abstractNumId="10">
    <w:nsid w:val="35D02D88"/>
    <w:multiLevelType w:val="multilevel"/>
    <w:tmpl w:val="F024305E"/>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1">
    <w:nsid w:val="37060CF6"/>
    <w:multiLevelType w:val="multilevel"/>
    <w:tmpl w:val="C8BEDA14"/>
    <w:lvl w:ilvl="0">
      <w:start w:val="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3978660A"/>
    <w:multiLevelType w:val="hybridMultilevel"/>
    <w:tmpl w:val="A8706044"/>
    <w:lvl w:ilvl="0" w:tplc="08090017">
      <w:start w:val="1"/>
      <w:numFmt w:val="lowerLetter"/>
      <w:lvlText w:val="%1)"/>
      <w:lvlJc w:val="left"/>
      <w:pPr>
        <w:ind w:left="1500" w:hanging="360"/>
      </w:p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abstractNum w:abstractNumId="13">
    <w:nsid w:val="3C4B3C8F"/>
    <w:multiLevelType w:val="hybridMultilevel"/>
    <w:tmpl w:val="EF285FDE"/>
    <w:lvl w:ilvl="0" w:tplc="08090017">
      <w:start w:val="1"/>
      <w:numFmt w:val="lowerLetter"/>
      <w:lvlText w:val="%1)"/>
      <w:lvlJc w:val="left"/>
      <w:pPr>
        <w:ind w:left="1700" w:hanging="360"/>
      </w:pPr>
    </w:lvl>
    <w:lvl w:ilvl="1" w:tplc="08090019" w:tentative="1">
      <w:start w:val="1"/>
      <w:numFmt w:val="lowerLetter"/>
      <w:lvlText w:val="%2."/>
      <w:lvlJc w:val="left"/>
      <w:pPr>
        <w:ind w:left="2420" w:hanging="360"/>
      </w:pPr>
    </w:lvl>
    <w:lvl w:ilvl="2" w:tplc="0809001B" w:tentative="1">
      <w:start w:val="1"/>
      <w:numFmt w:val="lowerRoman"/>
      <w:lvlText w:val="%3."/>
      <w:lvlJc w:val="right"/>
      <w:pPr>
        <w:ind w:left="3140" w:hanging="180"/>
      </w:pPr>
    </w:lvl>
    <w:lvl w:ilvl="3" w:tplc="0809000F" w:tentative="1">
      <w:start w:val="1"/>
      <w:numFmt w:val="decimal"/>
      <w:lvlText w:val="%4."/>
      <w:lvlJc w:val="left"/>
      <w:pPr>
        <w:ind w:left="3860" w:hanging="360"/>
      </w:pPr>
    </w:lvl>
    <w:lvl w:ilvl="4" w:tplc="08090019" w:tentative="1">
      <w:start w:val="1"/>
      <w:numFmt w:val="lowerLetter"/>
      <w:lvlText w:val="%5."/>
      <w:lvlJc w:val="left"/>
      <w:pPr>
        <w:ind w:left="4580" w:hanging="360"/>
      </w:pPr>
    </w:lvl>
    <w:lvl w:ilvl="5" w:tplc="0809001B" w:tentative="1">
      <w:start w:val="1"/>
      <w:numFmt w:val="lowerRoman"/>
      <w:lvlText w:val="%6."/>
      <w:lvlJc w:val="right"/>
      <w:pPr>
        <w:ind w:left="5300" w:hanging="180"/>
      </w:pPr>
    </w:lvl>
    <w:lvl w:ilvl="6" w:tplc="0809000F" w:tentative="1">
      <w:start w:val="1"/>
      <w:numFmt w:val="decimal"/>
      <w:lvlText w:val="%7."/>
      <w:lvlJc w:val="left"/>
      <w:pPr>
        <w:ind w:left="6020" w:hanging="360"/>
      </w:pPr>
    </w:lvl>
    <w:lvl w:ilvl="7" w:tplc="08090019" w:tentative="1">
      <w:start w:val="1"/>
      <w:numFmt w:val="lowerLetter"/>
      <w:lvlText w:val="%8."/>
      <w:lvlJc w:val="left"/>
      <w:pPr>
        <w:ind w:left="6740" w:hanging="360"/>
      </w:pPr>
    </w:lvl>
    <w:lvl w:ilvl="8" w:tplc="0809001B" w:tentative="1">
      <w:start w:val="1"/>
      <w:numFmt w:val="lowerRoman"/>
      <w:lvlText w:val="%9."/>
      <w:lvlJc w:val="right"/>
      <w:pPr>
        <w:ind w:left="7460" w:hanging="180"/>
      </w:pPr>
    </w:lvl>
  </w:abstractNum>
  <w:abstractNum w:abstractNumId="14">
    <w:nsid w:val="4830270E"/>
    <w:multiLevelType w:val="hybridMultilevel"/>
    <w:tmpl w:val="02F84502"/>
    <w:lvl w:ilvl="0" w:tplc="08090017">
      <w:start w:val="1"/>
      <w:numFmt w:val="lowerLetter"/>
      <w:lvlText w:val="%1)"/>
      <w:lvlJc w:val="left"/>
      <w:pPr>
        <w:ind w:left="1570" w:hanging="360"/>
      </w:pPr>
    </w:lvl>
    <w:lvl w:ilvl="1" w:tplc="08090019" w:tentative="1">
      <w:start w:val="1"/>
      <w:numFmt w:val="lowerLetter"/>
      <w:lvlText w:val="%2."/>
      <w:lvlJc w:val="left"/>
      <w:pPr>
        <w:ind w:left="2290" w:hanging="360"/>
      </w:pPr>
    </w:lvl>
    <w:lvl w:ilvl="2" w:tplc="0809001B" w:tentative="1">
      <w:start w:val="1"/>
      <w:numFmt w:val="lowerRoman"/>
      <w:lvlText w:val="%3."/>
      <w:lvlJc w:val="right"/>
      <w:pPr>
        <w:ind w:left="3010" w:hanging="180"/>
      </w:pPr>
    </w:lvl>
    <w:lvl w:ilvl="3" w:tplc="0809000F" w:tentative="1">
      <w:start w:val="1"/>
      <w:numFmt w:val="decimal"/>
      <w:lvlText w:val="%4."/>
      <w:lvlJc w:val="left"/>
      <w:pPr>
        <w:ind w:left="3730" w:hanging="360"/>
      </w:pPr>
    </w:lvl>
    <w:lvl w:ilvl="4" w:tplc="08090019" w:tentative="1">
      <w:start w:val="1"/>
      <w:numFmt w:val="lowerLetter"/>
      <w:lvlText w:val="%5."/>
      <w:lvlJc w:val="left"/>
      <w:pPr>
        <w:ind w:left="4450" w:hanging="360"/>
      </w:pPr>
    </w:lvl>
    <w:lvl w:ilvl="5" w:tplc="0809001B" w:tentative="1">
      <w:start w:val="1"/>
      <w:numFmt w:val="lowerRoman"/>
      <w:lvlText w:val="%6."/>
      <w:lvlJc w:val="right"/>
      <w:pPr>
        <w:ind w:left="5170" w:hanging="180"/>
      </w:pPr>
    </w:lvl>
    <w:lvl w:ilvl="6" w:tplc="0809000F" w:tentative="1">
      <w:start w:val="1"/>
      <w:numFmt w:val="decimal"/>
      <w:lvlText w:val="%7."/>
      <w:lvlJc w:val="left"/>
      <w:pPr>
        <w:ind w:left="5890" w:hanging="360"/>
      </w:pPr>
    </w:lvl>
    <w:lvl w:ilvl="7" w:tplc="08090019" w:tentative="1">
      <w:start w:val="1"/>
      <w:numFmt w:val="lowerLetter"/>
      <w:lvlText w:val="%8."/>
      <w:lvlJc w:val="left"/>
      <w:pPr>
        <w:ind w:left="6610" w:hanging="360"/>
      </w:pPr>
    </w:lvl>
    <w:lvl w:ilvl="8" w:tplc="0809001B" w:tentative="1">
      <w:start w:val="1"/>
      <w:numFmt w:val="lowerRoman"/>
      <w:lvlText w:val="%9."/>
      <w:lvlJc w:val="right"/>
      <w:pPr>
        <w:ind w:left="7330" w:hanging="180"/>
      </w:pPr>
    </w:lvl>
  </w:abstractNum>
  <w:abstractNum w:abstractNumId="15">
    <w:nsid w:val="4CC67F92"/>
    <w:multiLevelType w:val="hybridMultilevel"/>
    <w:tmpl w:val="C6F8C902"/>
    <w:lvl w:ilvl="0" w:tplc="08090017">
      <w:start w:val="1"/>
      <w:numFmt w:val="lowerLetter"/>
      <w:lvlText w:val="%1)"/>
      <w:lvlJc w:val="left"/>
      <w:pPr>
        <w:ind w:left="1570" w:hanging="360"/>
      </w:pPr>
    </w:lvl>
    <w:lvl w:ilvl="1" w:tplc="08090019" w:tentative="1">
      <w:start w:val="1"/>
      <w:numFmt w:val="lowerLetter"/>
      <w:lvlText w:val="%2."/>
      <w:lvlJc w:val="left"/>
      <w:pPr>
        <w:ind w:left="2290" w:hanging="360"/>
      </w:pPr>
    </w:lvl>
    <w:lvl w:ilvl="2" w:tplc="0809001B" w:tentative="1">
      <w:start w:val="1"/>
      <w:numFmt w:val="lowerRoman"/>
      <w:lvlText w:val="%3."/>
      <w:lvlJc w:val="right"/>
      <w:pPr>
        <w:ind w:left="3010" w:hanging="180"/>
      </w:pPr>
    </w:lvl>
    <w:lvl w:ilvl="3" w:tplc="0809000F" w:tentative="1">
      <w:start w:val="1"/>
      <w:numFmt w:val="decimal"/>
      <w:lvlText w:val="%4."/>
      <w:lvlJc w:val="left"/>
      <w:pPr>
        <w:ind w:left="3730" w:hanging="360"/>
      </w:pPr>
    </w:lvl>
    <w:lvl w:ilvl="4" w:tplc="08090019" w:tentative="1">
      <w:start w:val="1"/>
      <w:numFmt w:val="lowerLetter"/>
      <w:lvlText w:val="%5."/>
      <w:lvlJc w:val="left"/>
      <w:pPr>
        <w:ind w:left="4450" w:hanging="360"/>
      </w:pPr>
    </w:lvl>
    <w:lvl w:ilvl="5" w:tplc="0809001B" w:tentative="1">
      <w:start w:val="1"/>
      <w:numFmt w:val="lowerRoman"/>
      <w:lvlText w:val="%6."/>
      <w:lvlJc w:val="right"/>
      <w:pPr>
        <w:ind w:left="5170" w:hanging="180"/>
      </w:pPr>
    </w:lvl>
    <w:lvl w:ilvl="6" w:tplc="0809000F" w:tentative="1">
      <w:start w:val="1"/>
      <w:numFmt w:val="decimal"/>
      <w:lvlText w:val="%7."/>
      <w:lvlJc w:val="left"/>
      <w:pPr>
        <w:ind w:left="5890" w:hanging="360"/>
      </w:pPr>
    </w:lvl>
    <w:lvl w:ilvl="7" w:tplc="08090019" w:tentative="1">
      <w:start w:val="1"/>
      <w:numFmt w:val="lowerLetter"/>
      <w:lvlText w:val="%8."/>
      <w:lvlJc w:val="left"/>
      <w:pPr>
        <w:ind w:left="6610" w:hanging="360"/>
      </w:pPr>
    </w:lvl>
    <w:lvl w:ilvl="8" w:tplc="0809001B" w:tentative="1">
      <w:start w:val="1"/>
      <w:numFmt w:val="lowerRoman"/>
      <w:lvlText w:val="%9."/>
      <w:lvlJc w:val="right"/>
      <w:pPr>
        <w:ind w:left="7330" w:hanging="180"/>
      </w:pPr>
    </w:lvl>
  </w:abstractNum>
  <w:abstractNum w:abstractNumId="16">
    <w:nsid w:val="5C975FF4"/>
    <w:multiLevelType w:val="hybridMultilevel"/>
    <w:tmpl w:val="3276400C"/>
    <w:lvl w:ilvl="0" w:tplc="08090015">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60FC7A5A"/>
    <w:multiLevelType w:val="hybridMultilevel"/>
    <w:tmpl w:val="5B7E8B76"/>
    <w:lvl w:ilvl="0" w:tplc="F33CE76A">
      <w:start w:val="1"/>
      <w:numFmt w:val="lowerRoman"/>
      <w:lvlText w:val="%1."/>
      <w:lvlJc w:val="left"/>
      <w:pPr>
        <w:ind w:left="1110" w:hanging="720"/>
      </w:pPr>
      <w:rPr>
        <w:rFonts w:hint="default"/>
      </w:rPr>
    </w:lvl>
    <w:lvl w:ilvl="1" w:tplc="08090019" w:tentative="1">
      <w:start w:val="1"/>
      <w:numFmt w:val="lowerLetter"/>
      <w:lvlText w:val="%2."/>
      <w:lvlJc w:val="left"/>
      <w:pPr>
        <w:ind w:left="1470" w:hanging="360"/>
      </w:pPr>
    </w:lvl>
    <w:lvl w:ilvl="2" w:tplc="0809001B" w:tentative="1">
      <w:start w:val="1"/>
      <w:numFmt w:val="lowerRoman"/>
      <w:lvlText w:val="%3."/>
      <w:lvlJc w:val="right"/>
      <w:pPr>
        <w:ind w:left="2190" w:hanging="180"/>
      </w:pPr>
    </w:lvl>
    <w:lvl w:ilvl="3" w:tplc="0809000F" w:tentative="1">
      <w:start w:val="1"/>
      <w:numFmt w:val="decimal"/>
      <w:lvlText w:val="%4."/>
      <w:lvlJc w:val="left"/>
      <w:pPr>
        <w:ind w:left="2910" w:hanging="360"/>
      </w:pPr>
    </w:lvl>
    <w:lvl w:ilvl="4" w:tplc="08090019" w:tentative="1">
      <w:start w:val="1"/>
      <w:numFmt w:val="lowerLetter"/>
      <w:lvlText w:val="%5."/>
      <w:lvlJc w:val="left"/>
      <w:pPr>
        <w:ind w:left="3630" w:hanging="360"/>
      </w:pPr>
    </w:lvl>
    <w:lvl w:ilvl="5" w:tplc="0809001B" w:tentative="1">
      <w:start w:val="1"/>
      <w:numFmt w:val="lowerRoman"/>
      <w:lvlText w:val="%6."/>
      <w:lvlJc w:val="right"/>
      <w:pPr>
        <w:ind w:left="4350" w:hanging="180"/>
      </w:pPr>
    </w:lvl>
    <w:lvl w:ilvl="6" w:tplc="0809000F" w:tentative="1">
      <w:start w:val="1"/>
      <w:numFmt w:val="decimal"/>
      <w:lvlText w:val="%7."/>
      <w:lvlJc w:val="left"/>
      <w:pPr>
        <w:ind w:left="5070" w:hanging="360"/>
      </w:pPr>
    </w:lvl>
    <w:lvl w:ilvl="7" w:tplc="08090019" w:tentative="1">
      <w:start w:val="1"/>
      <w:numFmt w:val="lowerLetter"/>
      <w:lvlText w:val="%8."/>
      <w:lvlJc w:val="left"/>
      <w:pPr>
        <w:ind w:left="5790" w:hanging="360"/>
      </w:pPr>
    </w:lvl>
    <w:lvl w:ilvl="8" w:tplc="0809001B" w:tentative="1">
      <w:start w:val="1"/>
      <w:numFmt w:val="lowerRoman"/>
      <w:lvlText w:val="%9."/>
      <w:lvlJc w:val="right"/>
      <w:pPr>
        <w:ind w:left="6510" w:hanging="180"/>
      </w:pPr>
    </w:lvl>
  </w:abstractNum>
  <w:abstractNum w:abstractNumId="18">
    <w:nsid w:val="63D37375"/>
    <w:multiLevelType w:val="hybridMultilevel"/>
    <w:tmpl w:val="5DBE954A"/>
    <w:lvl w:ilvl="0" w:tplc="08090017">
      <w:start w:val="1"/>
      <w:numFmt w:val="lowerLetter"/>
      <w:lvlText w:val="%1)"/>
      <w:lvlJc w:val="left"/>
      <w:pPr>
        <w:ind w:left="1570" w:hanging="360"/>
      </w:pPr>
    </w:lvl>
    <w:lvl w:ilvl="1" w:tplc="08090019" w:tentative="1">
      <w:start w:val="1"/>
      <w:numFmt w:val="lowerLetter"/>
      <w:lvlText w:val="%2."/>
      <w:lvlJc w:val="left"/>
      <w:pPr>
        <w:ind w:left="2290" w:hanging="360"/>
      </w:pPr>
    </w:lvl>
    <w:lvl w:ilvl="2" w:tplc="0809001B" w:tentative="1">
      <w:start w:val="1"/>
      <w:numFmt w:val="lowerRoman"/>
      <w:lvlText w:val="%3."/>
      <w:lvlJc w:val="right"/>
      <w:pPr>
        <w:ind w:left="3010" w:hanging="180"/>
      </w:pPr>
    </w:lvl>
    <w:lvl w:ilvl="3" w:tplc="0809000F" w:tentative="1">
      <w:start w:val="1"/>
      <w:numFmt w:val="decimal"/>
      <w:lvlText w:val="%4."/>
      <w:lvlJc w:val="left"/>
      <w:pPr>
        <w:ind w:left="3730" w:hanging="360"/>
      </w:pPr>
    </w:lvl>
    <w:lvl w:ilvl="4" w:tplc="08090019" w:tentative="1">
      <w:start w:val="1"/>
      <w:numFmt w:val="lowerLetter"/>
      <w:lvlText w:val="%5."/>
      <w:lvlJc w:val="left"/>
      <w:pPr>
        <w:ind w:left="4450" w:hanging="360"/>
      </w:pPr>
    </w:lvl>
    <w:lvl w:ilvl="5" w:tplc="0809001B" w:tentative="1">
      <w:start w:val="1"/>
      <w:numFmt w:val="lowerRoman"/>
      <w:lvlText w:val="%6."/>
      <w:lvlJc w:val="right"/>
      <w:pPr>
        <w:ind w:left="5170" w:hanging="180"/>
      </w:pPr>
    </w:lvl>
    <w:lvl w:ilvl="6" w:tplc="0809000F" w:tentative="1">
      <w:start w:val="1"/>
      <w:numFmt w:val="decimal"/>
      <w:lvlText w:val="%7."/>
      <w:lvlJc w:val="left"/>
      <w:pPr>
        <w:ind w:left="5890" w:hanging="360"/>
      </w:pPr>
    </w:lvl>
    <w:lvl w:ilvl="7" w:tplc="08090019" w:tentative="1">
      <w:start w:val="1"/>
      <w:numFmt w:val="lowerLetter"/>
      <w:lvlText w:val="%8."/>
      <w:lvlJc w:val="left"/>
      <w:pPr>
        <w:ind w:left="6610" w:hanging="360"/>
      </w:pPr>
    </w:lvl>
    <w:lvl w:ilvl="8" w:tplc="0809001B" w:tentative="1">
      <w:start w:val="1"/>
      <w:numFmt w:val="lowerRoman"/>
      <w:lvlText w:val="%9."/>
      <w:lvlJc w:val="right"/>
      <w:pPr>
        <w:ind w:left="7330" w:hanging="180"/>
      </w:pPr>
    </w:lvl>
  </w:abstractNum>
  <w:abstractNum w:abstractNumId="19">
    <w:nsid w:val="718E179D"/>
    <w:multiLevelType w:val="hybridMultilevel"/>
    <w:tmpl w:val="646A97E8"/>
    <w:lvl w:ilvl="0" w:tplc="0809000F">
      <w:start w:val="1"/>
      <w:numFmt w:val="decimal"/>
      <w:lvlText w:val="%1."/>
      <w:lvlJc w:val="left"/>
      <w:pPr>
        <w:ind w:left="850" w:hanging="360"/>
      </w:pPr>
    </w:lvl>
    <w:lvl w:ilvl="1" w:tplc="08090019" w:tentative="1">
      <w:start w:val="1"/>
      <w:numFmt w:val="lowerLetter"/>
      <w:lvlText w:val="%2."/>
      <w:lvlJc w:val="left"/>
      <w:pPr>
        <w:ind w:left="1570" w:hanging="360"/>
      </w:pPr>
    </w:lvl>
    <w:lvl w:ilvl="2" w:tplc="0809001B" w:tentative="1">
      <w:start w:val="1"/>
      <w:numFmt w:val="lowerRoman"/>
      <w:lvlText w:val="%3."/>
      <w:lvlJc w:val="right"/>
      <w:pPr>
        <w:ind w:left="2290" w:hanging="180"/>
      </w:pPr>
    </w:lvl>
    <w:lvl w:ilvl="3" w:tplc="0809000F" w:tentative="1">
      <w:start w:val="1"/>
      <w:numFmt w:val="decimal"/>
      <w:lvlText w:val="%4."/>
      <w:lvlJc w:val="left"/>
      <w:pPr>
        <w:ind w:left="3010" w:hanging="360"/>
      </w:pPr>
    </w:lvl>
    <w:lvl w:ilvl="4" w:tplc="08090019" w:tentative="1">
      <w:start w:val="1"/>
      <w:numFmt w:val="lowerLetter"/>
      <w:lvlText w:val="%5."/>
      <w:lvlJc w:val="left"/>
      <w:pPr>
        <w:ind w:left="3730" w:hanging="360"/>
      </w:pPr>
    </w:lvl>
    <w:lvl w:ilvl="5" w:tplc="0809001B" w:tentative="1">
      <w:start w:val="1"/>
      <w:numFmt w:val="lowerRoman"/>
      <w:lvlText w:val="%6."/>
      <w:lvlJc w:val="right"/>
      <w:pPr>
        <w:ind w:left="4450" w:hanging="180"/>
      </w:pPr>
    </w:lvl>
    <w:lvl w:ilvl="6" w:tplc="0809000F" w:tentative="1">
      <w:start w:val="1"/>
      <w:numFmt w:val="decimal"/>
      <w:lvlText w:val="%7."/>
      <w:lvlJc w:val="left"/>
      <w:pPr>
        <w:ind w:left="5170" w:hanging="360"/>
      </w:pPr>
    </w:lvl>
    <w:lvl w:ilvl="7" w:tplc="08090019" w:tentative="1">
      <w:start w:val="1"/>
      <w:numFmt w:val="lowerLetter"/>
      <w:lvlText w:val="%8."/>
      <w:lvlJc w:val="left"/>
      <w:pPr>
        <w:ind w:left="5890" w:hanging="360"/>
      </w:pPr>
    </w:lvl>
    <w:lvl w:ilvl="8" w:tplc="0809001B" w:tentative="1">
      <w:start w:val="1"/>
      <w:numFmt w:val="lowerRoman"/>
      <w:lvlText w:val="%9."/>
      <w:lvlJc w:val="right"/>
      <w:pPr>
        <w:ind w:left="6610" w:hanging="180"/>
      </w:pPr>
    </w:lvl>
  </w:abstractNum>
  <w:abstractNum w:abstractNumId="20">
    <w:nsid w:val="74C7402D"/>
    <w:multiLevelType w:val="hybridMultilevel"/>
    <w:tmpl w:val="B1663378"/>
    <w:lvl w:ilvl="0" w:tplc="9A1EEE82">
      <w:start w:val="1"/>
      <w:numFmt w:val="lowerLetter"/>
      <w:lvlText w:val="%1)"/>
      <w:lvlJc w:val="left"/>
      <w:pPr>
        <w:ind w:left="1570" w:hanging="360"/>
      </w:pPr>
      <w:rPr>
        <w:rFonts w:hint="default"/>
      </w:rPr>
    </w:lvl>
    <w:lvl w:ilvl="1" w:tplc="04090019" w:tentative="1">
      <w:start w:val="1"/>
      <w:numFmt w:val="lowerLetter"/>
      <w:lvlText w:val="%2."/>
      <w:lvlJc w:val="left"/>
      <w:pPr>
        <w:ind w:left="2290" w:hanging="360"/>
      </w:pPr>
    </w:lvl>
    <w:lvl w:ilvl="2" w:tplc="0409001B" w:tentative="1">
      <w:start w:val="1"/>
      <w:numFmt w:val="lowerRoman"/>
      <w:lvlText w:val="%3."/>
      <w:lvlJc w:val="right"/>
      <w:pPr>
        <w:ind w:left="3010" w:hanging="180"/>
      </w:pPr>
    </w:lvl>
    <w:lvl w:ilvl="3" w:tplc="0409000F" w:tentative="1">
      <w:start w:val="1"/>
      <w:numFmt w:val="decimal"/>
      <w:lvlText w:val="%4."/>
      <w:lvlJc w:val="left"/>
      <w:pPr>
        <w:ind w:left="3730" w:hanging="360"/>
      </w:pPr>
    </w:lvl>
    <w:lvl w:ilvl="4" w:tplc="04090019" w:tentative="1">
      <w:start w:val="1"/>
      <w:numFmt w:val="lowerLetter"/>
      <w:lvlText w:val="%5."/>
      <w:lvlJc w:val="left"/>
      <w:pPr>
        <w:ind w:left="4450" w:hanging="360"/>
      </w:pPr>
    </w:lvl>
    <w:lvl w:ilvl="5" w:tplc="0409001B" w:tentative="1">
      <w:start w:val="1"/>
      <w:numFmt w:val="lowerRoman"/>
      <w:lvlText w:val="%6."/>
      <w:lvlJc w:val="right"/>
      <w:pPr>
        <w:ind w:left="5170" w:hanging="180"/>
      </w:pPr>
    </w:lvl>
    <w:lvl w:ilvl="6" w:tplc="0409000F" w:tentative="1">
      <w:start w:val="1"/>
      <w:numFmt w:val="decimal"/>
      <w:lvlText w:val="%7."/>
      <w:lvlJc w:val="left"/>
      <w:pPr>
        <w:ind w:left="5890" w:hanging="360"/>
      </w:pPr>
    </w:lvl>
    <w:lvl w:ilvl="7" w:tplc="04090019" w:tentative="1">
      <w:start w:val="1"/>
      <w:numFmt w:val="lowerLetter"/>
      <w:lvlText w:val="%8."/>
      <w:lvlJc w:val="left"/>
      <w:pPr>
        <w:ind w:left="6610" w:hanging="360"/>
      </w:pPr>
    </w:lvl>
    <w:lvl w:ilvl="8" w:tplc="0409001B" w:tentative="1">
      <w:start w:val="1"/>
      <w:numFmt w:val="lowerRoman"/>
      <w:lvlText w:val="%9."/>
      <w:lvlJc w:val="right"/>
      <w:pPr>
        <w:ind w:left="7330" w:hanging="180"/>
      </w:pPr>
    </w:lvl>
  </w:abstractNum>
  <w:abstractNum w:abstractNumId="21">
    <w:nsid w:val="793B0FD4"/>
    <w:multiLevelType w:val="hybridMultilevel"/>
    <w:tmpl w:val="DA50D066"/>
    <w:lvl w:ilvl="0" w:tplc="AEE045DE">
      <w:start w:val="1"/>
      <w:numFmt w:val="decimal"/>
      <w:lvlText w:val="%1."/>
      <w:lvlJc w:val="left"/>
      <w:pPr>
        <w:ind w:left="2880" w:hanging="720"/>
      </w:pPr>
      <w:rPr>
        <w:rFonts w:hint="default"/>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22">
    <w:nsid w:val="7DA86CBF"/>
    <w:multiLevelType w:val="hybridMultilevel"/>
    <w:tmpl w:val="3B8E424C"/>
    <w:lvl w:ilvl="0" w:tplc="08090017">
      <w:start w:val="1"/>
      <w:numFmt w:val="lowerLetter"/>
      <w:lvlText w:val="%1)"/>
      <w:lvlJc w:val="left"/>
      <w:pPr>
        <w:ind w:left="1570" w:hanging="360"/>
      </w:pPr>
    </w:lvl>
    <w:lvl w:ilvl="1" w:tplc="08090019" w:tentative="1">
      <w:start w:val="1"/>
      <w:numFmt w:val="lowerLetter"/>
      <w:lvlText w:val="%2."/>
      <w:lvlJc w:val="left"/>
      <w:pPr>
        <w:ind w:left="2290" w:hanging="360"/>
      </w:pPr>
    </w:lvl>
    <w:lvl w:ilvl="2" w:tplc="0809001B" w:tentative="1">
      <w:start w:val="1"/>
      <w:numFmt w:val="lowerRoman"/>
      <w:lvlText w:val="%3."/>
      <w:lvlJc w:val="right"/>
      <w:pPr>
        <w:ind w:left="3010" w:hanging="180"/>
      </w:pPr>
    </w:lvl>
    <w:lvl w:ilvl="3" w:tplc="0809000F" w:tentative="1">
      <w:start w:val="1"/>
      <w:numFmt w:val="decimal"/>
      <w:lvlText w:val="%4."/>
      <w:lvlJc w:val="left"/>
      <w:pPr>
        <w:ind w:left="3730" w:hanging="360"/>
      </w:pPr>
    </w:lvl>
    <w:lvl w:ilvl="4" w:tplc="08090019" w:tentative="1">
      <w:start w:val="1"/>
      <w:numFmt w:val="lowerLetter"/>
      <w:lvlText w:val="%5."/>
      <w:lvlJc w:val="left"/>
      <w:pPr>
        <w:ind w:left="4450" w:hanging="360"/>
      </w:pPr>
    </w:lvl>
    <w:lvl w:ilvl="5" w:tplc="0809001B" w:tentative="1">
      <w:start w:val="1"/>
      <w:numFmt w:val="lowerRoman"/>
      <w:lvlText w:val="%6."/>
      <w:lvlJc w:val="right"/>
      <w:pPr>
        <w:ind w:left="5170" w:hanging="180"/>
      </w:pPr>
    </w:lvl>
    <w:lvl w:ilvl="6" w:tplc="0809000F" w:tentative="1">
      <w:start w:val="1"/>
      <w:numFmt w:val="decimal"/>
      <w:lvlText w:val="%7."/>
      <w:lvlJc w:val="left"/>
      <w:pPr>
        <w:ind w:left="5890" w:hanging="360"/>
      </w:pPr>
    </w:lvl>
    <w:lvl w:ilvl="7" w:tplc="08090019" w:tentative="1">
      <w:start w:val="1"/>
      <w:numFmt w:val="lowerLetter"/>
      <w:lvlText w:val="%8."/>
      <w:lvlJc w:val="left"/>
      <w:pPr>
        <w:ind w:left="6610" w:hanging="360"/>
      </w:pPr>
    </w:lvl>
    <w:lvl w:ilvl="8" w:tplc="0809001B" w:tentative="1">
      <w:start w:val="1"/>
      <w:numFmt w:val="lowerRoman"/>
      <w:lvlText w:val="%9."/>
      <w:lvlJc w:val="right"/>
      <w:pPr>
        <w:ind w:left="7330" w:hanging="180"/>
      </w:pPr>
    </w:lvl>
  </w:abstractNum>
  <w:num w:numId="1">
    <w:abstractNumId w:val="21"/>
  </w:num>
  <w:num w:numId="2">
    <w:abstractNumId w:val="8"/>
  </w:num>
  <w:num w:numId="3">
    <w:abstractNumId w:val="17"/>
  </w:num>
  <w:num w:numId="4">
    <w:abstractNumId w:val="10"/>
  </w:num>
  <w:num w:numId="5">
    <w:abstractNumId w:val="5"/>
  </w:num>
  <w:num w:numId="6">
    <w:abstractNumId w:val="11"/>
  </w:num>
  <w:num w:numId="7">
    <w:abstractNumId w:val="19"/>
  </w:num>
  <w:num w:numId="8">
    <w:abstractNumId w:val="12"/>
  </w:num>
  <w:num w:numId="9">
    <w:abstractNumId w:val="13"/>
  </w:num>
  <w:num w:numId="10">
    <w:abstractNumId w:val="15"/>
  </w:num>
  <w:num w:numId="11">
    <w:abstractNumId w:val="2"/>
  </w:num>
  <w:num w:numId="12">
    <w:abstractNumId w:val="9"/>
  </w:num>
  <w:num w:numId="13">
    <w:abstractNumId w:val="14"/>
  </w:num>
  <w:num w:numId="14">
    <w:abstractNumId w:val="6"/>
  </w:num>
  <w:num w:numId="15">
    <w:abstractNumId w:val="22"/>
  </w:num>
  <w:num w:numId="16">
    <w:abstractNumId w:val="1"/>
  </w:num>
  <w:num w:numId="17">
    <w:abstractNumId w:val="3"/>
  </w:num>
  <w:num w:numId="18">
    <w:abstractNumId w:val="18"/>
  </w:num>
  <w:num w:numId="19">
    <w:abstractNumId w:val="7"/>
  </w:num>
  <w:num w:numId="20">
    <w:abstractNumId w:val="16"/>
  </w:num>
  <w:num w:numId="21">
    <w:abstractNumId w:val="4"/>
  </w:num>
  <w:num w:numId="22">
    <w:abstractNumId w:val="0"/>
  </w:num>
  <w:num w:numId="23">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defaultTabStop w:val="720"/>
  <w:consecutiveHyphenLimit w:val="3"/>
  <w:hyphenationZone w:val="357"/>
  <w:drawingGridHorizontalSpacing w:val="110"/>
  <w:displayHorizontalDrawingGridEvery w:val="2"/>
  <w:characterSpacingControl w:val="doNotCompress"/>
  <w:footnotePr>
    <w:footnote w:id="-1"/>
    <w:footnote w:id="0"/>
  </w:footnotePr>
  <w:endnotePr>
    <w:endnote w:id="-1"/>
    <w:endnote w:id="0"/>
  </w:endnotePr>
  <w:compat/>
  <w:docVars>
    <w:docVar w:name="EN.Libraries" w:val="ʹᔮ府ޖ촠٘䀈бᔯᔯ弔ޖ컠٘훨٘"/>
  </w:docVars>
  <w:rsids>
    <w:rsidRoot w:val="004728DF"/>
    <w:rsid w:val="0000006C"/>
    <w:rsid w:val="00000071"/>
    <w:rsid w:val="00001311"/>
    <w:rsid w:val="000022A4"/>
    <w:rsid w:val="00002E21"/>
    <w:rsid w:val="0000373B"/>
    <w:rsid w:val="000055A1"/>
    <w:rsid w:val="00005A40"/>
    <w:rsid w:val="000064D9"/>
    <w:rsid w:val="00007B5E"/>
    <w:rsid w:val="00013486"/>
    <w:rsid w:val="00013B07"/>
    <w:rsid w:val="00013DFA"/>
    <w:rsid w:val="00014588"/>
    <w:rsid w:val="00016ACE"/>
    <w:rsid w:val="00017FB6"/>
    <w:rsid w:val="00021D02"/>
    <w:rsid w:val="00021DF1"/>
    <w:rsid w:val="00022144"/>
    <w:rsid w:val="00022219"/>
    <w:rsid w:val="00022C6E"/>
    <w:rsid w:val="000235F4"/>
    <w:rsid w:val="00026B94"/>
    <w:rsid w:val="00026E22"/>
    <w:rsid w:val="0002712F"/>
    <w:rsid w:val="000274DC"/>
    <w:rsid w:val="000309B3"/>
    <w:rsid w:val="0004048A"/>
    <w:rsid w:val="00040EA4"/>
    <w:rsid w:val="000410B8"/>
    <w:rsid w:val="000416B2"/>
    <w:rsid w:val="00042F90"/>
    <w:rsid w:val="00043887"/>
    <w:rsid w:val="00043C72"/>
    <w:rsid w:val="0004509C"/>
    <w:rsid w:val="00046BC7"/>
    <w:rsid w:val="000501E3"/>
    <w:rsid w:val="000503DF"/>
    <w:rsid w:val="0005187F"/>
    <w:rsid w:val="00051DF4"/>
    <w:rsid w:val="00052070"/>
    <w:rsid w:val="00052711"/>
    <w:rsid w:val="000550CB"/>
    <w:rsid w:val="000551F8"/>
    <w:rsid w:val="000555B5"/>
    <w:rsid w:val="000558EB"/>
    <w:rsid w:val="000568B2"/>
    <w:rsid w:val="00056C08"/>
    <w:rsid w:val="00057174"/>
    <w:rsid w:val="000627B8"/>
    <w:rsid w:val="00063C8B"/>
    <w:rsid w:val="0006473F"/>
    <w:rsid w:val="0006773E"/>
    <w:rsid w:val="00072B70"/>
    <w:rsid w:val="00077C74"/>
    <w:rsid w:val="0008135F"/>
    <w:rsid w:val="00081CE5"/>
    <w:rsid w:val="00082076"/>
    <w:rsid w:val="000828D9"/>
    <w:rsid w:val="00083186"/>
    <w:rsid w:val="00087467"/>
    <w:rsid w:val="00090D2C"/>
    <w:rsid w:val="00091A91"/>
    <w:rsid w:val="000927C1"/>
    <w:rsid w:val="00092BF1"/>
    <w:rsid w:val="00092F95"/>
    <w:rsid w:val="000941D6"/>
    <w:rsid w:val="00094901"/>
    <w:rsid w:val="000957D0"/>
    <w:rsid w:val="00097DB7"/>
    <w:rsid w:val="000A05E2"/>
    <w:rsid w:val="000A50FD"/>
    <w:rsid w:val="000A5FE3"/>
    <w:rsid w:val="000A6268"/>
    <w:rsid w:val="000A6EA8"/>
    <w:rsid w:val="000A75F6"/>
    <w:rsid w:val="000B006B"/>
    <w:rsid w:val="000B1ED1"/>
    <w:rsid w:val="000B5F1D"/>
    <w:rsid w:val="000B6165"/>
    <w:rsid w:val="000B6489"/>
    <w:rsid w:val="000C03E6"/>
    <w:rsid w:val="000C0C10"/>
    <w:rsid w:val="000C110F"/>
    <w:rsid w:val="000C156D"/>
    <w:rsid w:val="000C310F"/>
    <w:rsid w:val="000C5253"/>
    <w:rsid w:val="000C55D3"/>
    <w:rsid w:val="000C600C"/>
    <w:rsid w:val="000C7AA0"/>
    <w:rsid w:val="000C7AFE"/>
    <w:rsid w:val="000D0AE3"/>
    <w:rsid w:val="000D0B66"/>
    <w:rsid w:val="000D19B1"/>
    <w:rsid w:val="000D2335"/>
    <w:rsid w:val="000D2344"/>
    <w:rsid w:val="000D38BB"/>
    <w:rsid w:val="000D45AD"/>
    <w:rsid w:val="000E2733"/>
    <w:rsid w:val="000E5CBE"/>
    <w:rsid w:val="000E66B3"/>
    <w:rsid w:val="000E7362"/>
    <w:rsid w:val="000E78FF"/>
    <w:rsid w:val="000E7CA9"/>
    <w:rsid w:val="000E7D8D"/>
    <w:rsid w:val="000F1129"/>
    <w:rsid w:val="000F1D2B"/>
    <w:rsid w:val="000F2B67"/>
    <w:rsid w:val="000F4114"/>
    <w:rsid w:val="000F51D6"/>
    <w:rsid w:val="000F5B84"/>
    <w:rsid w:val="000F5FDD"/>
    <w:rsid w:val="00100978"/>
    <w:rsid w:val="001012B6"/>
    <w:rsid w:val="001020EE"/>
    <w:rsid w:val="00102520"/>
    <w:rsid w:val="00103C62"/>
    <w:rsid w:val="0010571C"/>
    <w:rsid w:val="00105C1F"/>
    <w:rsid w:val="00110DAD"/>
    <w:rsid w:val="00111441"/>
    <w:rsid w:val="001129D0"/>
    <w:rsid w:val="00112C0B"/>
    <w:rsid w:val="0011328F"/>
    <w:rsid w:val="00113A5B"/>
    <w:rsid w:val="00115C5A"/>
    <w:rsid w:val="001227E0"/>
    <w:rsid w:val="0012326C"/>
    <w:rsid w:val="001319C9"/>
    <w:rsid w:val="00141844"/>
    <w:rsid w:val="001419FC"/>
    <w:rsid w:val="00142B01"/>
    <w:rsid w:val="00144A1D"/>
    <w:rsid w:val="0014604F"/>
    <w:rsid w:val="00146390"/>
    <w:rsid w:val="001466CD"/>
    <w:rsid w:val="00147F83"/>
    <w:rsid w:val="0015237C"/>
    <w:rsid w:val="001539A6"/>
    <w:rsid w:val="0015658C"/>
    <w:rsid w:val="00156B4C"/>
    <w:rsid w:val="00156FA8"/>
    <w:rsid w:val="00162E67"/>
    <w:rsid w:val="001719C9"/>
    <w:rsid w:val="00173D5A"/>
    <w:rsid w:val="00174DE8"/>
    <w:rsid w:val="001756D6"/>
    <w:rsid w:val="00176F38"/>
    <w:rsid w:val="0018073C"/>
    <w:rsid w:val="00180DAC"/>
    <w:rsid w:val="00181AEC"/>
    <w:rsid w:val="00182AD0"/>
    <w:rsid w:val="0018393F"/>
    <w:rsid w:val="00191526"/>
    <w:rsid w:val="001933BA"/>
    <w:rsid w:val="001948F9"/>
    <w:rsid w:val="00195994"/>
    <w:rsid w:val="00196B05"/>
    <w:rsid w:val="00196F12"/>
    <w:rsid w:val="001A1370"/>
    <w:rsid w:val="001A2277"/>
    <w:rsid w:val="001A60AF"/>
    <w:rsid w:val="001A66CE"/>
    <w:rsid w:val="001A7AB0"/>
    <w:rsid w:val="001B383F"/>
    <w:rsid w:val="001B3E95"/>
    <w:rsid w:val="001B610F"/>
    <w:rsid w:val="001B7CC1"/>
    <w:rsid w:val="001C134C"/>
    <w:rsid w:val="001C14C0"/>
    <w:rsid w:val="001C1FF8"/>
    <w:rsid w:val="001C2406"/>
    <w:rsid w:val="001C3AE6"/>
    <w:rsid w:val="001C402A"/>
    <w:rsid w:val="001C47F4"/>
    <w:rsid w:val="001C492C"/>
    <w:rsid w:val="001D0563"/>
    <w:rsid w:val="001D192C"/>
    <w:rsid w:val="001D1E9C"/>
    <w:rsid w:val="001D3F44"/>
    <w:rsid w:val="001D61C8"/>
    <w:rsid w:val="001D6A0F"/>
    <w:rsid w:val="001D6ACB"/>
    <w:rsid w:val="001D7E9C"/>
    <w:rsid w:val="001E083F"/>
    <w:rsid w:val="001E3849"/>
    <w:rsid w:val="001E3850"/>
    <w:rsid w:val="001E3C66"/>
    <w:rsid w:val="001E437F"/>
    <w:rsid w:val="001E5013"/>
    <w:rsid w:val="001E7345"/>
    <w:rsid w:val="001F0C61"/>
    <w:rsid w:val="001F193F"/>
    <w:rsid w:val="001F2EE6"/>
    <w:rsid w:val="001F314D"/>
    <w:rsid w:val="001F3B9B"/>
    <w:rsid w:val="001F3F15"/>
    <w:rsid w:val="001F5AEF"/>
    <w:rsid w:val="001F7939"/>
    <w:rsid w:val="00200A08"/>
    <w:rsid w:val="00201AEE"/>
    <w:rsid w:val="00202E22"/>
    <w:rsid w:val="00202FA8"/>
    <w:rsid w:val="002040A4"/>
    <w:rsid w:val="002050F4"/>
    <w:rsid w:val="002067BC"/>
    <w:rsid w:val="002103AC"/>
    <w:rsid w:val="00210574"/>
    <w:rsid w:val="00211775"/>
    <w:rsid w:val="00211CD8"/>
    <w:rsid w:val="00211D4A"/>
    <w:rsid w:val="0021368C"/>
    <w:rsid w:val="00220B9E"/>
    <w:rsid w:val="0022271B"/>
    <w:rsid w:val="00222C45"/>
    <w:rsid w:val="002277B9"/>
    <w:rsid w:val="00232BED"/>
    <w:rsid w:val="00234556"/>
    <w:rsid w:val="00234BB5"/>
    <w:rsid w:val="00235EC6"/>
    <w:rsid w:val="0023604D"/>
    <w:rsid w:val="00236514"/>
    <w:rsid w:val="00236A40"/>
    <w:rsid w:val="00240127"/>
    <w:rsid w:val="00240655"/>
    <w:rsid w:val="002432F5"/>
    <w:rsid w:val="00244467"/>
    <w:rsid w:val="0024586D"/>
    <w:rsid w:val="002462A4"/>
    <w:rsid w:val="00247A88"/>
    <w:rsid w:val="00250DD5"/>
    <w:rsid w:val="002535E4"/>
    <w:rsid w:val="00254801"/>
    <w:rsid w:val="002554B6"/>
    <w:rsid w:val="002572E2"/>
    <w:rsid w:val="00260979"/>
    <w:rsid w:val="00260A26"/>
    <w:rsid w:val="00260B6A"/>
    <w:rsid w:val="00261418"/>
    <w:rsid w:val="00261E22"/>
    <w:rsid w:val="00262F59"/>
    <w:rsid w:val="002634A8"/>
    <w:rsid w:val="00264B45"/>
    <w:rsid w:val="00266A62"/>
    <w:rsid w:val="00270B5B"/>
    <w:rsid w:val="00273772"/>
    <w:rsid w:val="00273F6F"/>
    <w:rsid w:val="0027439A"/>
    <w:rsid w:val="00277AFA"/>
    <w:rsid w:val="00280498"/>
    <w:rsid w:val="00280BAC"/>
    <w:rsid w:val="00281FB0"/>
    <w:rsid w:val="00283ACC"/>
    <w:rsid w:val="002856B4"/>
    <w:rsid w:val="0028577F"/>
    <w:rsid w:val="00285DC0"/>
    <w:rsid w:val="00286446"/>
    <w:rsid w:val="002865FE"/>
    <w:rsid w:val="0029006C"/>
    <w:rsid w:val="002903C7"/>
    <w:rsid w:val="00290629"/>
    <w:rsid w:val="00293646"/>
    <w:rsid w:val="002948CA"/>
    <w:rsid w:val="00294C24"/>
    <w:rsid w:val="00297182"/>
    <w:rsid w:val="002A05FC"/>
    <w:rsid w:val="002A59B6"/>
    <w:rsid w:val="002A5EB5"/>
    <w:rsid w:val="002A6E19"/>
    <w:rsid w:val="002A7F2B"/>
    <w:rsid w:val="002B3259"/>
    <w:rsid w:val="002B555B"/>
    <w:rsid w:val="002B76FD"/>
    <w:rsid w:val="002C0D64"/>
    <w:rsid w:val="002C177B"/>
    <w:rsid w:val="002C1C14"/>
    <w:rsid w:val="002C20E5"/>
    <w:rsid w:val="002C33C0"/>
    <w:rsid w:val="002C3878"/>
    <w:rsid w:val="002C446F"/>
    <w:rsid w:val="002C4A8A"/>
    <w:rsid w:val="002C509B"/>
    <w:rsid w:val="002C547F"/>
    <w:rsid w:val="002C663A"/>
    <w:rsid w:val="002C7DBE"/>
    <w:rsid w:val="002C7DC7"/>
    <w:rsid w:val="002D0FF6"/>
    <w:rsid w:val="002D1DD6"/>
    <w:rsid w:val="002D30E7"/>
    <w:rsid w:val="002D34E2"/>
    <w:rsid w:val="002D4CF5"/>
    <w:rsid w:val="002D6DE1"/>
    <w:rsid w:val="002D73E2"/>
    <w:rsid w:val="002D767D"/>
    <w:rsid w:val="002E073A"/>
    <w:rsid w:val="002E2516"/>
    <w:rsid w:val="002E3A0F"/>
    <w:rsid w:val="002E444B"/>
    <w:rsid w:val="002E606D"/>
    <w:rsid w:val="002E7F82"/>
    <w:rsid w:val="002F2B30"/>
    <w:rsid w:val="002F37A2"/>
    <w:rsid w:val="002F4DA8"/>
    <w:rsid w:val="002F5B6C"/>
    <w:rsid w:val="002F79B7"/>
    <w:rsid w:val="003034B0"/>
    <w:rsid w:val="00306203"/>
    <w:rsid w:val="003073C2"/>
    <w:rsid w:val="00311417"/>
    <w:rsid w:val="003135E1"/>
    <w:rsid w:val="0031396B"/>
    <w:rsid w:val="003141CE"/>
    <w:rsid w:val="00314F1E"/>
    <w:rsid w:val="00316AA2"/>
    <w:rsid w:val="003209C8"/>
    <w:rsid w:val="00320ACE"/>
    <w:rsid w:val="00321858"/>
    <w:rsid w:val="00322E15"/>
    <w:rsid w:val="00323298"/>
    <w:rsid w:val="003241BC"/>
    <w:rsid w:val="00325390"/>
    <w:rsid w:val="0032560A"/>
    <w:rsid w:val="003308CA"/>
    <w:rsid w:val="00332372"/>
    <w:rsid w:val="00332F5E"/>
    <w:rsid w:val="00334E4B"/>
    <w:rsid w:val="003357C7"/>
    <w:rsid w:val="0034005A"/>
    <w:rsid w:val="003407F2"/>
    <w:rsid w:val="003409DC"/>
    <w:rsid w:val="00341C12"/>
    <w:rsid w:val="00341E82"/>
    <w:rsid w:val="003435FF"/>
    <w:rsid w:val="00344B30"/>
    <w:rsid w:val="00345E06"/>
    <w:rsid w:val="00347824"/>
    <w:rsid w:val="00350A5D"/>
    <w:rsid w:val="0035132D"/>
    <w:rsid w:val="00352600"/>
    <w:rsid w:val="00356522"/>
    <w:rsid w:val="00360F7C"/>
    <w:rsid w:val="0036279F"/>
    <w:rsid w:val="00364009"/>
    <w:rsid w:val="00370CA8"/>
    <w:rsid w:val="00373192"/>
    <w:rsid w:val="00374E74"/>
    <w:rsid w:val="0037579D"/>
    <w:rsid w:val="003758EE"/>
    <w:rsid w:val="00377846"/>
    <w:rsid w:val="00381A2B"/>
    <w:rsid w:val="003823EE"/>
    <w:rsid w:val="003828F7"/>
    <w:rsid w:val="003838E3"/>
    <w:rsid w:val="003840C1"/>
    <w:rsid w:val="0038480E"/>
    <w:rsid w:val="0038512E"/>
    <w:rsid w:val="00390F47"/>
    <w:rsid w:val="003A01AD"/>
    <w:rsid w:val="003A1998"/>
    <w:rsid w:val="003A2FBC"/>
    <w:rsid w:val="003A7D3D"/>
    <w:rsid w:val="003B0098"/>
    <w:rsid w:val="003B09DB"/>
    <w:rsid w:val="003B237A"/>
    <w:rsid w:val="003B34D9"/>
    <w:rsid w:val="003B4526"/>
    <w:rsid w:val="003B7830"/>
    <w:rsid w:val="003B7E31"/>
    <w:rsid w:val="003C053C"/>
    <w:rsid w:val="003C0AC6"/>
    <w:rsid w:val="003C25F4"/>
    <w:rsid w:val="003C2D41"/>
    <w:rsid w:val="003C36A3"/>
    <w:rsid w:val="003C3855"/>
    <w:rsid w:val="003C515A"/>
    <w:rsid w:val="003C56EA"/>
    <w:rsid w:val="003C5D11"/>
    <w:rsid w:val="003C5D91"/>
    <w:rsid w:val="003C6169"/>
    <w:rsid w:val="003C7EE3"/>
    <w:rsid w:val="003D193F"/>
    <w:rsid w:val="003D2034"/>
    <w:rsid w:val="003D47BB"/>
    <w:rsid w:val="003D597F"/>
    <w:rsid w:val="003D5DA0"/>
    <w:rsid w:val="003D652F"/>
    <w:rsid w:val="003E107C"/>
    <w:rsid w:val="003E2F82"/>
    <w:rsid w:val="003E342B"/>
    <w:rsid w:val="003F2FC7"/>
    <w:rsid w:val="003F32F2"/>
    <w:rsid w:val="003F340B"/>
    <w:rsid w:val="003F3BB3"/>
    <w:rsid w:val="003F4AEA"/>
    <w:rsid w:val="003F7A35"/>
    <w:rsid w:val="004028AB"/>
    <w:rsid w:val="00406FD1"/>
    <w:rsid w:val="00407AB2"/>
    <w:rsid w:val="00407E5F"/>
    <w:rsid w:val="00407FFA"/>
    <w:rsid w:val="00410804"/>
    <w:rsid w:val="00410D3D"/>
    <w:rsid w:val="0041168F"/>
    <w:rsid w:val="00411E4B"/>
    <w:rsid w:val="0041227C"/>
    <w:rsid w:val="004136C4"/>
    <w:rsid w:val="004142FD"/>
    <w:rsid w:val="00415A70"/>
    <w:rsid w:val="004161FF"/>
    <w:rsid w:val="00417049"/>
    <w:rsid w:val="00417436"/>
    <w:rsid w:val="0042061D"/>
    <w:rsid w:val="00420A81"/>
    <w:rsid w:val="00423DC5"/>
    <w:rsid w:val="00424547"/>
    <w:rsid w:val="00424C0C"/>
    <w:rsid w:val="00430606"/>
    <w:rsid w:val="00430A2A"/>
    <w:rsid w:val="00432473"/>
    <w:rsid w:val="00433952"/>
    <w:rsid w:val="00436764"/>
    <w:rsid w:val="004436AF"/>
    <w:rsid w:val="00445367"/>
    <w:rsid w:val="004470D3"/>
    <w:rsid w:val="00447C17"/>
    <w:rsid w:val="00447C48"/>
    <w:rsid w:val="00450F64"/>
    <w:rsid w:val="0045398A"/>
    <w:rsid w:val="004539D8"/>
    <w:rsid w:val="0045619E"/>
    <w:rsid w:val="0046093B"/>
    <w:rsid w:val="00460D8C"/>
    <w:rsid w:val="00461AAE"/>
    <w:rsid w:val="004625E8"/>
    <w:rsid w:val="00465360"/>
    <w:rsid w:val="004657D1"/>
    <w:rsid w:val="00466457"/>
    <w:rsid w:val="00466622"/>
    <w:rsid w:val="00467AB2"/>
    <w:rsid w:val="004720AB"/>
    <w:rsid w:val="004728DF"/>
    <w:rsid w:val="00472909"/>
    <w:rsid w:val="004729AE"/>
    <w:rsid w:val="004770B1"/>
    <w:rsid w:val="0048144B"/>
    <w:rsid w:val="00482508"/>
    <w:rsid w:val="0048254D"/>
    <w:rsid w:val="004852E1"/>
    <w:rsid w:val="00486401"/>
    <w:rsid w:val="004907D3"/>
    <w:rsid w:val="00492DD0"/>
    <w:rsid w:val="004965DB"/>
    <w:rsid w:val="00497421"/>
    <w:rsid w:val="004A2324"/>
    <w:rsid w:val="004A5EF5"/>
    <w:rsid w:val="004A76C7"/>
    <w:rsid w:val="004B54A9"/>
    <w:rsid w:val="004C0390"/>
    <w:rsid w:val="004C15E3"/>
    <w:rsid w:val="004C3B99"/>
    <w:rsid w:val="004C799C"/>
    <w:rsid w:val="004D17F2"/>
    <w:rsid w:val="004D3984"/>
    <w:rsid w:val="004D4FBA"/>
    <w:rsid w:val="004E0460"/>
    <w:rsid w:val="004E064D"/>
    <w:rsid w:val="004E184A"/>
    <w:rsid w:val="004E1B59"/>
    <w:rsid w:val="004E23B7"/>
    <w:rsid w:val="004E4187"/>
    <w:rsid w:val="004E57E3"/>
    <w:rsid w:val="004E69BF"/>
    <w:rsid w:val="004F03D3"/>
    <w:rsid w:val="004F0514"/>
    <w:rsid w:val="004F108C"/>
    <w:rsid w:val="004F2175"/>
    <w:rsid w:val="004F2F8B"/>
    <w:rsid w:val="004F3003"/>
    <w:rsid w:val="004F6982"/>
    <w:rsid w:val="004F77DC"/>
    <w:rsid w:val="004F7883"/>
    <w:rsid w:val="005025AD"/>
    <w:rsid w:val="0050277C"/>
    <w:rsid w:val="00503A33"/>
    <w:rsid w:val="00503CF3"/>
    <w:rsid w:val="00504A04"/>
    <w:rsid w:val="00505C21"/>
    <w:rsid w:val="005060E8"/>
    <w:rsid w:val="0050711A"/>
    <w:rsid w:val="00507CA0"/>
    <w:rsid w:val="00511092"/>
    <w:rsid w:val="00512F32"/>
    <w:rsid w:val="00513203"/>
    <w:rsid w:val="00515431"/>
    <w:rsid w:val="005157E5"/>
    <w:rsid w:val="00517CFE"/>
    <w:rsid w:val="00520C4B"/>
    <w:rsid w:val="00520DB0"/>
    <w:rsid w:val="005250D7"/>
    <w:rsid w:val="005316CD"/>
    <w:rsid w:val="0053227F"/>
    <w:rsid w:val="00533ADC"/>
    <w:rsid w:val="00534032"/>
    <w:rsid w:val="00535891"/>
    <w:rsid w:val="005361EA"/>
    <w:rsid w:val="00536A11"/>
    <w:rsid w:val="0054243F"/>
    <w:rsid w:val="005428F4"/>
    <w:rsid w:val="005446B1"/>
    <w:rsid w:val="00545359"/>
    <w:rsid w:val="00550859"/>
    <w:rsid w:val="00551E93"/>
    <w:rsid w:val="00552C23"/>
    <w:rsid w:val="00554E81"/>
    <w:rsid w:val="0055665A"/>
    <w:rsid w:val="00564FE9"/>
    <w:rsid w:val="00567595"/>
    <w:rsid w:val="00570898"/>
    <w:rsid w:val="00572186"/>
    <w:rsid w:val="005743B1"/>
    <w:rsid w:val="00574959"/>
    <w:rsid w:val="00580299"/>
    <w:rsid w:val="00580FF6"/>
    <w:rsid w:val="0058293A"/>
    <w:rsid w:val="00583898"/>
    <w:rsid w:val="0058428D"/>
    <w:rsid w:val="00593442"/>
    <w:rsid w:val="00597038"/>
    <w:rsid w:val="005976A6"/>
    <w:rsid w:val="005A0118"/>
    <w:rsid w:val="005A24DD"/>
    <w:rsid w:val="005A2780"/>
    <w:rsid w:val="005A31BD"/>
    <w:rsid w:val="005A3DF1"/>
    <w:rsid w:val="005A5168"/>
    <w:rsid w:val="005A5256"/>
    <w:rsid w:val="005A77BA"/>
    <w:rsid w:val="005A7890"/>
    <w:rsid w:val="005A78DE"/>
    <w:rsid w:val="005A7CBD"/>
    <w:rsid w:val="005B0914"/>
    <w:rsid w:val="005B1A08"/>
    <w:rsid w:val="005B33DA"/>
    <w:rsid w:val="005B3A27"/>
    <w:rsid w:val="005B4205"/>
    <w:rsid w:val="005B4432"/>
    <w:rsid w:val="005B6072"/>
    <w:rsid w:val="005B65FD"/>
    <w:rsid w:val="005B790B"/>
    <w:rsid w:val="005C0578"/>
    <w:rsid w:val="005C2352"/>
    <w:rsid w:val="005C254D"/>
    <w:rsid w:val="005C2C25"/>
    <w:rsid w:val="005C3B1C"/>
    <w:rsid w:val="005C3C62"/>
    <w:rsid w:val="005C5F83"/>
    <w:rsid w:val="005C6917"/>
    <w:rsid w:val="005C7533"/>
    <w:rsid w:val="005D1800"/>
    <w:rsid w:val="005D2599"/>
    <w:rsid w:val="005D308F"/>
    <w:rsid w:val="005D4CFC"/>
    <w:rsid w:val="005D4E0D"/>
    <w:rsid w:val="005D59DC"/>
    <w:rsid w:val="005D7153"/>
    <w:rsid w:val="005E144E"/>
    <w:rsid w:val="005E23A2"/>
    <w:rsid w:val="005E54A2"/>
    <w:rsid w:val="005E5BD9"/>
    <w:rsid w:val="005E6913"/>
    <w:rsid w:val="005E6E0A"/>
    <w:rsid w:val="005E6E0E"/>
    <w:rsid w:val="005F4CFB"/>
    <w:rsid w:val="005F7173"/>
    <w:rsid w:val="00600FE6"/>
    <w:rsid w:val="00601A36"/>
    <w:rsid w:val="00601C47"/>
    <w:rsid w:val="006035AC"/>
    <w:rsid w:val="00603EBC"/>
    <w:rsid w:val="00604D3C"/>
    <w:rsid w:val="00605280"/>
    <w:rsid w:val="006076E2"/>
    <w:rsid w:val="00610CF1"/>
    <w:rsid w:val="00611675"/>
    <w:rsid w:val="00611D10"/>
    <w:rsid w:val="00611F03"/>
    <w:rsid w:val="00617669"/>
    <w:rsid w:val="00617729"/>
    <w:rsid w:val="00617AD5"/>
    <w:rsid w:val="00622F5D"/>
    <w:rsid w:val="006239E4"/>
    <w:rsid w:val="00626EE3"/>
    <w:rsid w:val="00627AE7"/>
    <w:rsid w:val="006312EA"/>
    <w:rsid w:val="00635ABD"/>
    <w:rsid w:val="00636A74"/>
    <w:rsid w:val="00636B51"/>
    <w:rsid w:val="00640AB6"/>
    <w:rsid w:val="0064158F"/>
    <w:rsid w:val="006438E2"/>
    <w:rsid w:val="00646C6A"/>
    <w:rsid w:val="00650631"/>
    <w:rsid w:val="00654D6D"/>
    <w:rsid w:val="00654E76"/>
    <w:rsid w:val="00656347"/>
    <w:rsid w:val="00661BB2"/>
    <w:rsid w:val="006620B6"/>
    <w:rsid w:val="0066326E"/>
    <w:rsid w:val="006643C4"/>
    <w:rsid w:val="006648B3"/>
    <w:rsid w:val="00664D6E"/>
    <w:rsid w:val="00665816"/>
    <w:rsid w:val="00665F00"/>
    <w:rsid w:val="0066637A"/>
    <w:rsid w:val="00667E22"/>
    <w:rsid w:val="00670EF4"/>
    <w:rsid w:val="00673BE8"/>
    <w:rsid w:val="00673D7A"/>
    <w:rsid w:val="00677F8E"/>
    <w:rsid w:val="00680EF3"/>
    <w:rsid w:val="00681880"/>
    <w:rsid w:val="00681CB8"/>
    <w:rsid w:val="00683CF1"/>
    <w:rsid w:val="00690657"/>
    <w:rsid w:val="00690A53"/>
    <w:rsid w:val="00694DB7"/>
    <w:rsid w:val="006A1185"/>
    <w:rsid w:val="006A2711"/>
    <w:rsid w:val="006A764A"/>
    <w:rsid w:val="006A76C6"/>
    <w:rsid w:val="006B2F28"/>
    <w:rsid w:val="006B4334"/>
    <w:rsid w:val="006B60BD"/>
    <w:rsid w:val="006B7116"/>
    <w:rsid w:val="006B74A8"/>
    <w:rsid w:val="006C194B"/>
    <w:rsid w:val="006C3521"/>
    <w:rsid w:val="006D097B"/>
    <w:rsid w:val="006D12BF"/>
    <w:rsid w:val="006D1345"/>
    <w:rsid w:val="006D40DC"/>
    <w:rsid w:val="006D5415"/>
    <w:rsid w:val="006D5F03"/>
    <w:rsid w:val="006D66B3"/>
    <w:rsid w:val="006E0013"/>
    <w:rsid w:val="006E37FB"/>
    <w:rsid w:val="006E3D6E"/>
    <w:rsid w:val="006F0805"/>
    <w:rsid w:val="006F117F"/>
    <w:rsid w:val="006F194F"/>
    <w:rsid w:val="006F29E1"/>
    <w:rsid w:val="006F4689"/>
    <w:rsid w:val="0070012B"/>
    <w:rsid w:val="00700846"/>
    <w:rsid w:val="00701A91"/>
    <w:rsid w:val="00702A8B"/>
    <w:rsid w:val="007066CA"/>
    <w:rsid w:val="00706FB2"/>
    <w:rsid w:val="00712E5B"/>
    <w:rsid w:val="00713A72"/>
    <w:rsid w:val="00721017"/>
    <w:rsid w:val="007213B9"/>
    <w:rsid w:val="007243DE"/>
    <w:rsid w:val="0072686D"/>
    <w:rsid w:val="00727701"/>
    <w:rsid w:val="00730B97"/>
    <w:rsid w:val="0073153E"/>
    <w:rsid w:val="00734028"/>
    <w:rsid w:val="00734264"/>
    <w:rsid w:val="00734547"/>
    <w:rsid w:val="00736B7D"/>
    <w:rsid w:val="00736D2A"/>
    <w:rsid w:val="00737154"/>
    <w:rsid w:val="007372F0"/>
    <w:rsid w:val="007455FC"/>
    <w:rsid w:val="00746B00"/>
    <w:rsid w:val="00747C19"/>
    <w:rsid w:val="00750890"/>
    <w:rsid w:val="00751286"/>
    <w:rsid w:val="0075257F"/>
    <w:rsid w:val="00752618"/>
    <w:rsid w:val="00753721"/>
    <w:rsid w:val="00753940"/>
    <w:rsid w:val="00753AC3"/>
    <w:rsid w:val="00756184"/>
    <w:rsid w:val="007562A0"/>
    <w:rsid w:val="0075753F"/>
    <w:rsid w:val="00760030"/>
    <w:rsid w:val="007609EC"/>
    <w:rsid w:val="0076101E"/>
    <w:rsid w:val="00761C6C"/>
    <w:rsid w:val="00763CF3"/>
    <w:rsid w:val="00765E64"/>
    <w:rsid w:val="00766787"/>
    <w:rsid w:val="00766DD3"/>
    <w:rsid w:val="00770818"/>
    <w:rsid w:val="00771CF6"/>
    <w:rsid w:val="00772A8B"/>
    <w:rsid w:val="0077346B"/>
    <w:rsid w:val="00775B76"/>
    <w:rsid w:val="00775CA7"/>
    <w:rsid w:val="00776B20"/>
    <w:rsid w:val="00777D39"/>
    <w:rsid w:val="007802D8"/>
    <w:rsid w:val="007811E9"/>
    <w:rsid w:val="0078226A"/>
    <w:rsid w:val="0078240A"/>
    <w:rsid w:val="00782CA6"/>
    <w:rsid w:val="0079023F"/>
    <w:rsid w:val="007902A0"/>
    <w:rsid w:val="0079054E"/>
    <w:rsid w:val="00792287"/>
    <w:rsid w:val="007941CC"/>
    <w:rsid w:val="007954AA"/>
    <w:rsid w:val="007A16D8"/>
    <w:rsid w:val="007A1974"/>
    <w:rsid w:val="007A1A94"/>
    <w:rsid w:val="007A21CD"/>
    <w:rsid w:val="007A2233"/>
    <w:rsid w:val="007A3CCE"/>
    <w:rsid w:val="007A4552"/>
    <w:rsid w:val="007A52A8"/>
    <w:rsid w:val="007A719C"/>
    <w:rsid w:val="007A7549"/>
    <w:rsid w:val="007A7C84"/>
    <w:rsid w:val="007B016E"/>
    <w:rsid w:val="007B2290"/>
    <w:rsid w:val="007B2566"/>
    <w:rsid w:val="007B2D90"/>
    <w:rsid w:val="007B41E7"/>
    <w:rsid w:val="007B4E42"/>
    <w:rsid w:val="007B56B9"/>
    <w:rsid w:val="007B58B8"/>
    <w:rsid w:val="007B5DFE"/>
    <w:rsid w:val="007B733F"/>
    <w:rsid w:val="007C00A9"/>
    <w:rsid w:val="007C057B"/>
    <w:rsid w:val="007C08D6"/>
    <w:rsid w:val="007C14D1"/>
    <w:rsid w:val="007C1CD2"/>
    <w:rsid w:val="007C1ED4"/>
    <w:rsid w:val="007C29C3"/>
    <w:rsid w:val="007D2154"/>
    <w:rsid w:val="007D3388"/>
    <w:rsid w:val="007E13B5"/>
    <w:rsid w:val="007E14BD"/>
    <w:rsid w:val="007E4A05"/>
    <w:rsid w:val="007E56E5"/>
    <w:rsid w:val="007E5853"/>
    <w:rsid w:val="007E7243"/>
    <w:rsid w:val="007E78DA"/>
    <w:rsid w:val="007F09E9"/>
    <w:rsid w:val="007F131F"/>
    <w:rsid w:val="007F1549"/>
    <w:rsid w:val="007F2428"/>
    <w:rsid w:val="007F3270"/>
    <w:rsid w:val="007F32F0"/>
    <w:rsid w:val="007F3900"/>
    <w:rsid w:val="007F5945"/>
    <w:rsid w:val="007F59E2"/>
    <w:rsid w:val="007F640D"/>
    <w:rsid w:val="007F69FD"/>
    <w:rsid w:val="007F7C25"/>
    <w:rsid w:val="00800884"/>
    <w:rsid w:val="00802431"/>
    <w:rsid w:val="00802CC6"/>
    <w:rsid w:val="00802D42"/>
    <w:rsid w:val="00802EB2"/>
    <w:rsid w:val="008035AA"/>
    <w:rsid w:val="00805098"/>
    <w:rsid w:val="008138E5"/>
    <w:rsid w:val="0081402F"/>
    <w:rsid w:val="00814219"/>
    <w:rsid w:val="008152BF"/>
    <w:rsid w:val="00815785"/>
    <w:rsid w:val="00815C5E"/>
    <w:rsid w:val="0082068E"/>
    <w:rsid w:val="008209BB"/>
    <w:rsid w:val="00822311"/>
    <w:rsid w:val="00822A0B"/>
    <w:rsid w:val="00824314"/>
    <w:rsid w:val="00826575"/>
    <w:rsid w:val="00827723"/>
    <w:rsid w:val="008414FA"/>
    <w:rsid w:val="00841E71"/>
    <w:rsid w:val="00843841"/>
    <w:rsid w:val="00847414"/>
    <w:rsid w:val="008577CE"/>
    <w:rsid w:val="008654DB"/>
    <w:rsid w:val="00867B91"/>
    <w:rsid w:val="00872D6D"/>
    <w:rsid w:val="0087498D"/>
    <w:rsid w:val="00875114"/>
    <w:rsid w:val="0087633C"/>
    <w:rsid w:val="0087653C"/>
    <w:rsid w:val="00877EC4"/>
    <w:rsid w:val="008814C3"/>
    <w:rsid w:val="008826CE"/>
    <w:rsid w:val="00885750"/>
    <w:rsid w:val="008870C6"/>
    <w:rsid w:val="008909E6"/>
    <w:rsid w:val="008920F3"/>
    <w:rsid w:val="008948EE"/>
    <w:rsid w:val="00895ED8"/>
    <w:rsid w:val="00895F99"/>
    <w:rsid w:val="008A2480"/>
    <w:rsid w:val="008A3098"/>
    <w:rsid w:val="008A5A5E"/>
    <w:rsid w:val="008A635B"/>
    <w:rsid w:val="008A6A48"/>
    <w:rsid w:val="008A6D0E"/>
    <w:rsid w:val="008B0ED8"/>
    <w:rsid w:val="008B1F37"/>
    <w:rsid w:val="008B2D43"/>
    <w:rsid w:val="008B46BA"/>
    <w:rsid w:val="008B4A3E"/>
    <w:rsid w:val="008B5762"/>
    <w:rsid w:val="008B61D3"/>
    <w:rsid w:val="008B6A0A"/>
    <w:rsid w:val="008C060D"/>
    <w:rsid w:val="008C0896"/>
    <w:rsid w:val="008C0F31"/>
    <w:rsid w:val="008C170C"/>
    <w:rsid w:val="008C29FD"/>
    <w:rsid w:val="008C2B58"/>
    <w:rsid w:val="008C346F"/>
    <w:rsid w:val="008C5851"/>
    <w:rsid w:val="008C7041"/>
    <w:rsid w:val="008D3216"/>
    <w:rsid w:val="008D3847"/>
    <w:rsid w:val="008D5B07"/>
    <w:rsid w:val="008D6682"/>
    <w:rsid w:val="008D66D4"/>
    <w:rsid w:val="008D68A5"/>
    <w:rsid w:val="008D72D5"/>
    <w:rsid w:val="008D7D8B"/>
    <w:rsid w:val="008E4E93"/>
    <w:rsid w:val="008E73DB"/>
    <w:rsid w:val="008F0E2A"/>
    <w:rsid w:val="008F22BD"/>
    <w:rsid w:val="008F71E1"/>
    <w:rsid w:val="008F71F8"/>
    <w:rsid w:val="00901820"/>
    <w:rsid w:val="00901A3A"/>
    <w:rsid w:val="00901FB8"/>
    <w:rsid w:val="00903EFA"/>
    <w:rsid w:val="0090401D"/>
    <w:rsid w:val="00904946"/>
    <w:rsid w:val="009068C0"/>
    <w:rsid w:val="00906DC5"/>
    <w:rsid w:val="00907F1A"/>
    <w:rsid w:val="009133F3"/>
    <w:rsid w:val="0091391A"/>
    <w:rsid w:val="00913943"/>
    <w:rsid w:val="00914039"/>
    <w:rsid w:val="00914B1A"/>
    <w:rsid w:val="00914D56"/>
    <w:rsid w:val="00914E31"/>
    <w:rsid w:val="0091564D"/>
    <w:rsid w:val="00917D5E"/>
    <w:rsid w:val="00920390"/>
    <w:rsid w:val="00921429"/>
    <w:rsid w:val="0092165B"/>
    <w:rsid w:val="00921E33"/>
    <w:rsid w:val="00924232"/>
    <w:rsid w:val="00924F19"/>
    <w:rsid w:val="00930C2F"/>
    <w:rsid w:val="009321FE"/>
    <w:rsid w:val="00932C7F"/>
    <w:rsid w:val="00934249"/>
    <w:rsid w:val="00936DA7"/>
    <w:rsid w:val="00940105"/>
    <w:rsid w:val="00942095"/>
    <w:rsid w:val="009427C3"/>
    <w:rsid w:val="00944F31"/>
    <w:rsid w:val="00945533"/>
    <w:rsid w:val="00946FA9"/>
    <w:rsid w:val="00950A02"/>
    <w:rsid w:val="00950ED3"/>
    <w:rsid w:val="0095153B"/>
    <w:rsid w:val="009518B3"/>
    <w:rsid w:val="00953FE8"/>
    <w:rsid w:val="00955C1C"/>
    <w:rsid w:val="0095717C"/>
    <w:rsid w:val="0096024D"/>
    <w:rsid w:val="00964DB3"/>
    <w:rsid w:val="0096722C"/>
    <w:rsid w:val="00970614"/>
    <w:rsid w:val="00971709"/>
    <w:rsid w:val="0097430E"/>
    <w:rsid w:val="00974582"/>
    <w:rsid w:val="00976218"/>
    <w:rsid w:val="00976E18"/>
    <w:rsid w:val="00980EE0"/>
    <w:rsid w:val="009833AF"/>
    <w:rsid w:val="009852F7"/>
    <w:rsid w:val="009859D9"/>
    <w:rsid w:val="009876B2"/>
    <w:rsid w:val="00987786"/>
    <w:rsid w:val="00987D47"/>
    <w:rsid w:val="00993F53"/>
    <w:rsid w:val="00995394"/>
    <w:rsid w:val="00995B51"/>
    <w:rsid w:val="009973BD"/>
    <w:rsid w:val="009973FB"/>
    <w:rsid w:val="0099757F"/>
    <w:rsid w:val="009976A1"/>
    <w:rsid w:val="009A022B"/>
    <w:rsid w:val="009A0A69"/>
    <w:rsid w:val="009A263E"/>
    <w:rsid w:val="009A58D9"/>
    <w:rsid w:val="009A6A9E"/>
    <w:rsid w:val="009A6F16"/>
    <w:rsid w:val="009B0498"/>
    <w:rsid w:val="009B38C0"/>
    <w:rsid w:val="009B4189"/>
    <w:rsid w:val="009B4AFC"/>
    <w:rsid w:val="009B4CAA"/>
    <w:rsid w:val="009B5BD4"/>
    <w:rsid w:val="009B6D4F"/>
    <w:rsid w:val="009C0CF8"/>
    <w:rsid w:val="009C13BB"/>
    <w:rsid w:val="009C26B8"/>
    <w:rsid w:val="009C2CBC"/>
    <w:rsid w:val="009C4E49"/>
    <w:rsid w:val="009C509E"/>
    <w:rsid w:val="009C5881"/>
    <w:rsid w:val="009C5DC1"/>
    <w:rsid w:val="009C61C9"/>
    <w:rsid w:val="009C7556"/>
    <w:rsid w:val="009D044F"/>
    <w:rsid w:val="009D104E"/>
    <w:rsid w:val="009D1D6F"/>
    <w:rsid w:val="009D2142"/>
    <w:rsid w:val="009D2436"/>
    <w:rsid w:val="009E0230"/>
    <w:rsid w:val="009E2390"/>
    <w:rsid w:val="009E2E86"/>
    <w:rsid w:val="009E47EB"/>
    <w:rsid w:val="009E6E6B"/>
    <w:rsid w:val="009E6EC8"/>
    <w:rsid w:val="009F02D9"/>
    <w:rsid w:val="009F08E4"/>
    <w:rsid w:val="009F0E8A"/>
    <w:rsid w:val="009F14B9"/>
    <w:rsid w:val="009F2498"/>
    <w:rsid w:val="009F30CA"/>
    <w:rsid w:val="009F44E6"/>
    <w:rsid w:val="009F5AB8"/>
    <w:rsid w:val="009F7BE1"/>
    <w:rsid w:val="00A11510"/>
    <w:rsid w:val="00A12556"/>
    <w:rsid w:val="00A13B75"/>
    <w:rsid w:val="00A157B6"/>
    <w:rsid w:val="00A16965"/>
    <w:rsid w:val="00A179EC"/>
    <w:rsid w:val="00A23532"/>
    <w:rsid w:val="00A23C1D"/>
    <w:rsid w:val="00A26E26"/>
    <w:rsid w:val="00A27398"/>
    <w:rsid w:val="00A309BA"/>
    <w:rsid w:val="00A31839"/>
    <w:rsid w:val="00A31DF2"/>
    <w:rsid w:val="00A33948"/>
    <w:rsid w:val="00A340E4"/>
    <w:rsid w:val="00A3793B"/>
    <w:rsid w:val="00A37D37"/>
    <w:rsid w:val="00A42527"/>
    <w:rsid w:val="00A427FD"/>
    <w:rsid w:val="00A44629"/>
    <w:rsid w:val="00A44730"/>
    <w:rsid w:val="00A448D6"/>
    <w:rsid w:val="00A50C47"/>
    <w:rsid w:val="00A519C4"/>
    <w:rsid w:val="00A52A95"/>
    <w:rsid w:val="00A538FE"/>
    <w:rsid w:val="00A5393D"/>
    <w:rsid w:val="00A56419"/>
    <w:rsid w:val="00A56563"/>
    <w:rsid w:val="00A56A3F"/>
    <w:rsid w:val="00A56CF7"/>
    <w:rsid w:val="00A60472"/>
    <w:rsid w:val="00A60CC3"/>
    <w:rsid w:val="00A6199E"/>
    <w:rsid w:val="00A62DBB"/>
    <w:rsid w:val="00A63675"/>
    <w:rsid w:val="00A637B3"/>
    <w:rsid w:val="00A652FA"/>
    <w:rsid w:val="00A67705"/>
    <w:rsid w:val="00A714F6"/>
    <w:rsid w:val="00A71A60"/>
    <w:rsid w:val="00A71EB5"/>
    <w:rsid w:val="00A73CCF"/>
    <w:rsid w:val="00A751D1"/>
    <w:rsid w:val="00A768CC"/>
    <w:rsid w:val="00A776EC"/>
    <w:rsid w:val="00A83F3B"/>
    <w:rsid w:val="00A84E29"/>
    <w:rsid w:val="00A90B25"/>
    <w:rsid w:val="00A940D9"/>
    <w:rsid w:val="00A94265"/>
    <w:rsid w:val="00A9596F"/>
    <w:rsid w:val="00A95FFB"/>
    <w:rsid w:val="00A961C3"/>
    <w:rsid w:val="00A96485"/>
    <w:rsid w:val="00A9711C"/>
    <w:rsid w:val="00A97E17"/>
    <w:rsid w:val="00AA168F"/>
    <w:rsid w:val="00AA3A68"/>
    <w:rsid w:val="00AA3B46"/>
    <w:rsid w:val="00AA3C93"/>
    <w:rsid w:val="00AA4FC3"/>
    <w:rsid w:val="00AA7764"/>
    <w:rsid w:val="00AA7AEA"/>
    <w:rsid w:val="00AB08A6"/>
    <w:rsid w:val="00AB14A2"/>
    <w:rsid w:val="00AB22C6"/>
    <w:rsid w:val="00AB2D88"/>
    <w:rsid w:val="00AB2DE7"/>
    <w:rsid w:val="00AB2F78"/>
    <w:rsid w:val="00AB4C0A"/>
    <w:rsid w:val="00AB7D5C"/>
    <w:rsid w:val="00AC2A27"/>
    <w:rsid w:val="00AC3C54"/>
    <w:rsid w:val="00AC4125"/>
    <w:rsid w:val="00AC4258"/>
    <w:rsid w:val="00AC57A5"/>
    <w:rsid w:val="00AD12A9"/>
    <w:rsid w:val="00AD3561"/>
    <w:rsid w:val="00AD4F8A"/>
    <w:rsid w:val="00AD60CE"/>
    <w:rsid w:val="00AE07FC"/>
    <w:rsid w:val="00AE6CE7"/>
    <w:rsid w:val="00AE7287"/>
    <w:rsid w:val="00AE7977"/>
    <w:rsid w:val="00AF1051"/>
    <w:rsid w:val="00AF488F"/>
    <w:rsid w:val="00AF5488"/>
    <w:rsid w:val="00AF5A43"/>
    <w:rsid w:val="00AF6F3D"/>
    <w:rsid w:val="00AF7AB8"/>
    <w:rsid w:val="00B0158B"/>
    <w:rsid w:val="00B0193F"/>
    <w:rsid w:val="00B01DF5"/>
    <w:rsid w:val="00B05283"/>
    <w:rsid w:val="00B053E5"/>
    <w:rsid w:val="00B077A3"/>
    <w:rsid w:val="00B119FE"/>
    <w:rsid w:val="00B1319A"/>
    <w:rsid w:val="00B132C6"/>
    <w:rsid w:val="00B13C0D"/>
    <w:rsid w:val="00B15B52"/>
    <w:rsid w:val="00B163BF"/>
    <w:rsid w:val="00B16AF7"/>
    <w:rsid w:val="00B21632"/>
    <w:rsid w:val="00B216E4"/>
    <w:rsid w:val="00B21F0C"/>
    <w:rsid w:val="00B2285A"/>
    <w:rsid w:val="00B23115"/>
    <w:rsid w:val="00B2344F"/>
    <w:rsid w:val="00B24373"/>
    <w:rsid w:val="00B24972"/>
    <w:rsid w:val="00B25D21"/>
    <w:rsid w:val="00B30F8D"/>
    <w:rsid w:val="00B325D0"/>
    <w:rsid w:val="00B34981"/>
    <w:rsid w:val="00B34AEA"/>
    <w:rsid w:val="00B3659B"/>
    <w:rsid w:val="00B373CD"/>
    <w:rsid w:val="00B37F27"/>
    <w:rsid w:val="00B42030"/>
    <w:rsid w:val="00B44475"/>
    <w:rsid w:val="00B465E0"/>
    <w:rsid w:val="00B50613"/>
    <w:rsid w:val="00B54785"/>
    <w:rsid w:val="00B54A73"/>
    <w:rsid w:val="00B55534"/>
    <w:rsid w:val="00B5588B"/>
    <w:rsid w:val="00B56081"/>
    <w:rsid w:val="00B622AC"/>
    <w:rsid w:val="00B63FB8"/>
    <w:rsid w:val="00B664BE"/>
    <w:rsid w:val="00B668D5"/>
    <w:rsid w:val="00B70123"/>
    <w:rsid w:val="00B70915"/>
    <w:rsid w:val="00B8021D"/>
    <w:rsid w:val="00B8055E"/>
    <w:rsid w:val="00B81216"/>
    <w:rsid w:val="00B84320"/>
    <w:rsid w:val="00B84722"/>
    <w:rsid w:val="00B85224"/>
    <w:rsid w:val="00B86DA9"/>
    <w:rsid w:val="00B86FA5"/>
    <w:rsid w:val="00B9096D"/>
    <w:rsid w:val="00B913CB"/>
    <w:rsid w:val="00B920FC"/>
    <w:rsid w:val="00B93E7B"/>
    <w:rsid w:val="00B945A0"/>
    <w:rsid w:val="00BA0167"/>
    <w:rsid w:val="00BA4654"/>
    <w:rsid w:val="00BA5AF0"/>
    <w:rsid w:val="00BA5F85"/>
    <w:rsid w:val="00BA778B"/>
    <w:rsid w:val="00BA7D95"/>
    <w:rsid w:val="00BB0907"/>
    <w:rsid w:val="00BB5D86"/>
    <w:rsid w:val="00BB7386"/>
    <w:rsid w:val="00BB7FC8"/>
    <w:rsid w:val="00BC11A8"/>
    <w:rsid w:val="00BC12E5"/>
    <w:rsid w:val="00BC1D04"/>
    <w:rsid w:val="00BC2CE1"/>
    <w:rsid w:val="00BC5D71"/>
    <w:rsid w:val="00BD195A"/>
    <w:rsid w:val="00BD1C64"/>
    <w:rsid w:val="00BD242A"/>
    <w:rsid w:val="00BD26FB"/>
    <w:rsid w:val="00BD2FDF"/>
    <w:rsid w:val="00BD321C"/>
    <w:rsid w:val="00BD3BFA"/>
    <w:rsid w:val="00BD5040"/>
    <w:rsid w:val="00BD6D1E"/>
    <w:rsid w:val="00BD6F8D"/>
    <w:rsid w:val="00BE14A0"/>
    <w:rsid w:val="00BE3143"/>
    <w:rsid w:val="00BE34F3"/>
    <w:rsid w:val="00BE47DD"/>
    <w:rsid w:val="00BE4D67"/>
    <w:rsid w:val="00BE6520"/>
    <w:rsid w:val="00BE7EBC"/>
    <w:rsid w:val="00BF0525"/>
    <w:rsid w:val="00BF21B7"/>
    <w:rsid w:val="00BF24F3"/>
    <w:rsid w:val="00BF2EB5"/>
    <w:rsid w:val="00BF379A"/>
    <w:rsid w:val="00BF474F"/>
    <w:rsid w:val="00BF4C7E"/>
    <w:rsid w:val="00BF5687"/>
    <w:rsid w:val="00BF6141"/>
    <w:rsid w:val="00BF6C2B"/>
    <w:rsid w:val="00C04B34"/>
    <w:rsid w:val="00C04C06"/>
    <w:rsid w:val="00C07BCD"/>
    <w:rsid w:val="00C11416"/>
    <w:rsid w:val="00C1356A"/>
    <w:rsid w:val="00C14E5F"/>
    <w:rsid w:val="00C1648C"/>
    <w:rsid w:val="00C224C0"/>
    <w:rsid w:val="00C22B7C"/>
    <w:rsid w:val="00C249F0"/>
    <w:rsid w:val="00C32422"/>
    <w:rsid w:val="00C343A3"/>
    <w:rsid w:val="00C347FA"/>
    <w:rsid w:val="00C3486F"/>
    <w:rsid w:val="00C358B0"/>
    <w:rsid w:val="00C35A21"/>
    <w:rsid w:val="00C367EB"/>
    <w:rsid w:val="00C40526"/>
    <w:rsid w:val="00C426DC"/>
    <w:rsid w:val="00C42E1D"/>
    <w:rsid w:val="00C42EA3"/>
    <w:rsid w:val="00C44305"/>
    <w:rsid w:val="00C51FD1"/>
    <w:rsid w:val="00C542C9"/>
    <w:rsid w:val="00C55256"/>
    <w:rsid w:val="00C56EB6"/>
    <w:rsid w:val="00C60529"/>
    <w:rsid w:val="00C64578"/>
    <w:rsid w:val="00C664C1"/>
    <w:rsid w:val="00C669E3"/>
    <w:rsid w:val="00C70249"/>
    <w:rsid w:val="00C704CF"/>
    <w:rsid w:val="00C7217A"/>
    <w:rsid w:val="00C7450C"/>
    <w:rsid w:val="00C765A4"/>
    <w:rsid w:val="00C765C6"/>
    <w:rsid w:val="00C76E33"/>
    <w:rsid w:val="00C80172"/>
    <w:rsid w:val="00C80887"/>
    <w:rsid w:val="00C80C69"/>
    <w:rsid w:val="00C842B9"/>
    <w:rsid w:val="00C90BDC"/>
    <w:rsid w:val="00C92010"/>
    <w:rsid w:val="00C93E81"/>
    <w:rsid w:val="00C94B80"/>
    <w:rsid w:val="00C95079"/>
    <w:rsid w:val="00C95691"/>
    <w:rsid w:val="00C957B4"/>
    <w:rsid w:val="00C95D83"/>
    <w:rsid w:val="00C962F3"/>
    <w:rsid w:val="00CA13F5"/>
    <w:rsid w:val="00CA20A2"/>
    <w:rsid w:val="00CA2403"/>
    <w:rsid w:val="00CA47FB"/>
    <w:rsid w:val="00CA4CF9"/>
    <w:rsid w:val="00CA7841"/>
    <w:rsid w:val="00CA7DCA"/>
    <w:rsid w:val="00CB0C22"/>
    <w:rsid w:val="00CB0EF9"/>
    <w:rsid w:val="00CB1E6F"/>
    <w:rsid w:val="00CB2CBE"/>
    <w:rsid w:val="00CB4D1F"/>
    <w:rsid w:val="00CB66A4"/>
    <w:rsid w:val="00CB7738"/>
    <w:rsid w:val="00CC00CC"/>
    <w:rsid w:val="00CC2BC8"/>
    <w:rsid w:val="00CC3266"/>
    <w:rsid w:val="00CC6391"/>
    <w:rsid w:val="00CD003F"/>
    <w:rsid w:val="00CD019D"/>
    <w:rsid w:val="00CD01DA"/>
    <w:rsid w:val="00CD05D9"/>
    <w:rsid w:val="00CD1594"/>
    <w:rsid w:val="00CD18D9"/>
    <w:rsid w:val="00CD1BAE"/>
    <w:rsid w:val="00CD1CB0"/>
    <w:rsid w:val="00CD3AB4"/>
    <w:rsid w:val="00CE082C"/>
    <w:rsid w:val="00CE5757"/>
    <w:rsid w:val="00CE592D"/>
    <w:rsid w:val="00CE5FE5"/>
    <w:rsid w:val="00CF17C8"/>
    <w:rsid w:val="00CF23FC"/>
    <w:rsid w:val="00CF5472"/>
    <w:rsid w:val="00CF6A03"/>
    <w:rsid w:val="00CF6C04"/>
    <w:rsid w:val="00CF6EDA"/>
    <w:rsid w:val="00D025C2"/>
    <w:rsid w:val="00D04153"/>
    <w:rsid w:val="00D053FE"/>
    <w:rsid w:val="00D05AFA"/>
    <w:rsid w:val="00D06E86"/>
    <w:rsid w:val="00D079A8"/>
    <w:rsid w:val="00D07C7F"/>
    <w:rsid w:val="00D07F77"/>
    <w:rsid w:val="00D10E4B"/>
    <w:rsid w:val="00D116A3"/>
    <w:rsid w:val="00D11CF3"/>
    <w:rsid w:val="00D152BA"/>
    <w:rsid w:val="00D165A6"/>
    <w:rsid w:val="00D179EA"/>
    <w:rsid w:val="00D24B1D"/>
    <w:rsid w:val="00D25085"/>
    <w:rsid w:val="00D25A62"/>
    <w:rsid w:val="00D31BDF"/>
    <w:rsid w:val="00D33ABC"/>
    <w:rsid w:val="00D361A8"/>
    <w:rsid w:val="00D36EEE"/>
    <w:rsid w:val="00D37EC1"/>
    <w:rsid w:val="00D42157"/>
    <w:rsid w:val="00D4486C"/>
    <w:rsid w:val="00D44DC4"/>
    <w:rsid w:val="00D4587E"/>
    <w:rsid w:val="00D507C0"/>
    <w:rsid w:val="00D512CD"/>
    <w:rsid w:val="00D53CB9"/>
    <w:rsid w:val="00D54480"/>
    <w:rsid w:val="00D56588"/>
    <w:rsid w:val="00D56EE6"/>
    <w:rsid w:val="00D5762A"/>
    <w:rsid w:val="00D61DEA"/>
    <w:rsid w:val="00D63A72"/>
    <w:rsid w:val="00D644D7"/>
    <w:rsid w:val="00D64D5C"/>
    <w:rsid w:val="00D64EE7"/>
    <w:rsid w:val="00D650D8"/>
    <w:rsid w:val="00D65832"/>
    <w:rsid w:val="00D65980"/>
    <w:rsid w:val="00D666F2"/>
    <w:rsid w:val="00D66F90"/>
    <w:rsid w:val="00D70606"/>
    <w:rsid w:val="00D75A2F"/>
    <w:rsid w:val="00D75B85"/>
    <w:rsid w:val="00D76BA6"/>
    <w:rsid w:val="00D77C99"/>
    <w:rsid w:val="00D77F85"/>
    <w:rsid w:val="00D83202"/>
    <w:rsid w:val="00D86CC1"/>
    <w:rsid w:val="00D87FC8"/>
    <w:rsid w:val="00D90E0E"/>
    <w:rsid w:val="00D917FA"/>
    <w:rsid w:val="00D92213"/>
    <w:rsid w:val="00D9469E"/>
    <w:rsid w:val="00D96414"/>
    <w:rsid w:val="00D97C3C"/>
    <w:rsid w:val="00DA1C7D"/>
    <w:rsid w:val="00DA2324"/>
    <w:rsid w:val="00DA24B5"/>
    <w:rsid w:val="00DA27BD"/>
    <w:rsid w:val="00DA2B0B"/>
    <w:rsid w:val="00DA3EBE"/>
    <w:rsid w:val="00DA43BA"/>
    <w:rsid w:val="00DA45EB"/>
    <w:rsid w:val="00DA7A4F"/>
    <w:rsid w:val="00DB1BDF"/>
    <w:rsid w:val="00DB2747"/>
    <w:rsid w:val="00DB2DF5"/>
    <w:rsid w:val="00DB585E"/>
    <w:rsid w:val="00DB74FD"/>
    <w:rsid w:val="00DC02A8"/>
    <w:rsid w:val="00DC1DA0"/>
    <w:rsid w:val="00DC29E9"/>
    <w:rsid w:val="00DD00AE"/>
    <w:rsid w:val="00DD0DBE"/>
    <w:rsid w:val="00DD2ECE"/>
    <w:rsid w:val="00DD3362"/>
    <w:rsid w:val="00DD4293"/>
    <w:rsid w:val="00DD60CE"/>
    <w:rsid w:val="00DD6FDB"/>
    <w:rsid w:val="00DD7048"/>
    <w:rsid w:val="00DD77C2"/>
    <w:rsid w:val="00DE0139"/>
    <w:rsid w:val="00DE3798"/>
    <w:rsid w:val="00DE3921"/>
    <w:rsid w:val="00DE3EF2"/>
    <w:rsid w:val="00DE4916"/>
    <w:rsid w:val="00DE524A"/>
    <w:rsid w:val="00DF1C68"/>
    <w:rsid w:val="00DF2BD2"/>
    <w:rsid w:val="00DF6FF0"/>
    <w:rsid w:val="00E00A6A"/>
    <w:rsid w:val="00E01085"/>
    <w:rsid w:val="00E018AA"/>
    <w:rsid w:val="00E01CE4"/>
    <w:rsid w:val="00E01F90"/>
    <w:rsid w:val="00E03224"/>
    <w:rsid w:val="00E038A7"/>
    <w:rsid w:val="00E05D43"/>
    <w:rsid w:val="00E06771"/>
    <w:rsid w:val="00E06E9A"/>
    <w:rsid w:val="00E07344"/>
    <w:rsid w:val="00E100A3"/>
    <w:rsid w:val="00E15262"/>
    <w:rsid w:val="00E17F90"/>
    <w:rsid w:val="00E21D62"/>
    <w:rsid w:val="00E229CD"/>
    <w:rsid w:val="00E232A1"/>
    <w:rsid w:val="00E23C95"/>
    <w:rsid w:val="00E25137"/>
    <w:rsid w:val="00E268BC"/>
    <w:rsid w:val="00E314AF"/>
    <w:rsid w:val="00E32F31"/>
    <w:rsid w:val="00E35BA5"/>
    <w:rsid w:val="00E42685"/>
    <w:rsid w:val="00E42692"/>
    <w:rsid w:val="00E44BB6"/>
    <w:rsid w:val="00E46C4C"/>
    <w:rsid w:val="00E47222"/>
    <w:rsid w:val="00E503C4"/>
    <w:rsid w:val="00E52D62"/>
    <w:rsid w:val="00E52E73"/>
    <w:rsid w:val="00E539C6"/>
    <w:rsid w:val="00E55317"/>
    <w:rsid w:val="00E616E9"/>
    <w:rsid w:val="00E61C18"/>
    <w:rsid w:val="00E61DE5"/>
    <w:rsid w:val="00E65D6E"/>
    <w:rsid w:val="00E661D8"/>
    <w:rsid w:val="00E70A49"/>
    <w:rsid w:val="00E76513"/>
    <w:rsid w:val="00E800C9"/>
    <w:rsid w:val="00E80310"/>
    <w:rsid w:val="00E81864"/>
    <w:rsid w:val="00E81C56"/>
    <w:rsid w:val="00E81E1A"/>
    <w:rsid w:val="00E81E5C"/>
    <w:rsid w:val="00E83998"/>
    <w:rsid w:val="00E8727E"/>
    <w:rsid w:val="00E9460E"/>
    <w:rsid w:val="00E95335"/>
    <w:rsid w:val="00E9535B"/>
    <w:rsid w:val="00E9543A"/>
    <w:rsid w:val="00E963EA"/>
    <w:rsid w:val="00E9646F"/>
    <w:rsid w:val="00E967D5"/>
    <w:rsid w:val="00E976E2"/>
    <w:rsid w:val="00E97DF9"/>
    <w:rsid w:val="00EA01AC"/>
    <w:rsid w:val="00EA0C27"/>
    <w:rsid w:val="00EA0D5C"/>
    <w:rsid w:val="00EA3BCD"/>
    <w:rsid w:val="00EA5A7C"/>
    <w:rsid w:val="00EA7D81"/>
    <w:rsid w:val="00EB1A0D"/>
    <w:rsid w:val="00EB1E20"/>
    <w:rsid w:val="00EC0F57"/>
    <w:rsid w:val="00EC31EE"/>
    <w:rsid w:val="00EC37FB"/>
    <w:rsid w:val="00EC7A9A"/>
    <w:rsid w:val="00ED1833"/>
    <w:rsid w:val="00ED31D5"/>
    <w:rsid w:val="00ED3F98"/>
    <w:rsid w:val="00ED7E8F"/>
    <w:rsid w:val="00EE0AA9"/>
    <w:rsid w:val="00EE20A1"/>
    <w:rsid w:val="00EE31F8"/>
    <w:rsid w:val="00EE3C7F"/>
    <w:rsid w:val="00EE4D39"/>
    <w:rsid w:val="00EE5635"/>
    <w:rsid w:val="00EE5B70"/>
    <w:rsid w:val="00EE698C"/>
    <w:rsid w:val="00EF1895"/>
    <w:rsid w:val="00EF60F5"/>
    <w:rsid w:val="00EF77F1"/>
    <w:rsid w:val="00F01036"/>
    <w:rsid w:val="00F0171C"/>
    <w:rsid w:val="00F01F0A"/>
    <w:rsid w:val="00F05222"/>
    <w:rsid w:val="00F0632A"/>
    <w:rsid w:val="00F102FF"/>
    <w:rsid w:val="00F110B8"/>
    <w:rsid w:val="00F12119"/>
    <w:rsid w:val="00F122B0"/>
    <w:rsid w:val="00F15530"/>
    <w:rsid w:val="00F1553D"/>
    <w:rsid w:val="00F163BD"/>
    <w:rsid w:val="00F1798F"/>
    <w:rsid w:val="00F206F1"/>
    <w:rsid w:val="00F21606"/>
    <w:rsid w:val="00F22682"/>
    <w:rsid w:val="00F22DCF"/>
    <w:rsid w:val="00F23139"/>
    <w:rsid w:val="00F234D2"/>
    <w:rsid w:val="00F23F7D"/>
    <w:rsid w:val="00F24FE2"/>
    <w:rsid w:val="00F26E4E"/>
    <w:rsid w:val="00F27E6E"/>
    <w:rsid w:val="00F3283B"/>
    <w:rsid w:val="00F32ACF"/>
    <w:rsid w:val="00F33B35"/>
    <w:rsid w:val="00F34CFF"/>
    <w:rsid w:val="00F41559"/>
    <w:rsid w:val="00F41A1F"/>
    <w:rsid w:val="00F42B6F"/>
    <w:rsid w:val="00F42F3C"/>
    <w:rsid w:val="00F43904"/>
    <w:rsid w:val="00F502DC"/>
    <w:rsid w:val="00F50A7C"/>
    <w:rsid w:val="00F52D6F"/>
    <w:rsid w:val="00F5307E"/>
    <w:rsid w:val="00F532B8"/>
    <w:rsid w:val="00F54423"/>
    <w:rsid w:val="00F55556"/>
    <w:rsid w:val="00F56A6C"/>
    <w:rsid w:val="00F57CDB"/>
    <w:rsid w:val="00F61870"/>
    <w:rsid w:val="00F6200B"/>
    <w:rsid w:val="00F626DB"/>
    <w:rsid w:val="00F6378B"/>
    <w:rsid w:val="00F63CCE"/>
    <w:rsid w:val="00F654D2"/>
    <w:rsid w:val="00F6591E"/>
    <w:rsid w:val="00F7023D"/>
    <w:rsid w:val="00F72660"/>
    <w:rsid w:val="00F73B52"/>
    <w:rsid w:val="00F7559C"/>
    <w:rsid w:val="00F779CB"/>
    <w:rsid w:val="00F77AC8"/>
    <w:rsid w:val="00F80F9E"/>
    <w:rsid w:val="00F8184D"/>
    <w:rsid w:val="00F82438"/>
    <w:rsid w:val="00F83FFF"/>
    <w:rsid w:val="00F84B3C"/>
    <w:rsid w:val="00F872C8"/>
    <w:rsid w:val="00F9209D"/>
    <w:rsid w:val="00F929DD"/>
    <w:rsid w:val="00F94B36"/>
    <w:rsid w:val="00F96E1D"/>
    <w:rsid w:val="00F975E0"/>
    <w:rsid w:val="00FA07DE"/>
    <w:rsid w:val="00FA102F"/>
    <w:rsid w:val="00FA11BB"/>
    <w:rsid w:val="00FA1522"/>
    <w:rsid w:val="00FA2180"/>
    <w:rsid w:val="00FA33BD"/>
    <w:rsid w:val="00FA691E"/>
    <w:rsid w:val="00FB0C2F"/>
    <w:rsid w:val="00FB158D"/>
    <w:rsid w:val="00FB1F13"/>
    <w:rsid w:val="00FB36CA"/>
    <w:rsid w:val="00FB46BF"/>
    <w:rsid w:val="00FB7314"/>
    <w:rsid w:val="00FB7C40"/>
    <w:rsid w:val="00FC350B"/>
    <w:rsid w:val="00FC4085"/>
    <w:rsid w:val="00FC6381"/>
    <w:rsid w:val="00FC686D"/>
    <w:rsid w:val="00FD0907"/>
    <w:rsid w:val="00FD0AE8"/>
    <w:rsid w:val="00FD1B07"/>
    <w:rsid w:val="00FD377A"/>
    <w:rsid w:val="00FD4877"/>
    <w:rsid w:val="00FD4EDA"/>
    <w:rsid w:val="00FD5A76"/>
    <w:rsid w:val="00FE0BA1"/>
    <w:rsid w:val="00FE166C"/>
    <w:rsid w:val="00FE35F0"/>
    <w:rsid w:val="00FE3B79"/>
    <w:rsid w:val="00FE5036"/>
    <w:rsid w:val="00FE6954"/>
    <w:rsid w:val="00FF1709"/>
    <w:rsid w:val="00FF2CBC"/>
    <w:rsid w:val="00FF2F1E"/>
    <w:rsid w:val="00FF3422"/>
    <w:rsid w:val="00FF59FE"/>
    <w:rsid w:val="00FF6774"/>
    <w:rsid w:val="00FF692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860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012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706FB2"/>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706FB2"/>
  </w:style>
  <w:style w:type="paragraph" w:styleId="Footer">
    <w:name w:val="footer"/>
    <w:basedOn w:val="Normal"/>
    <w:link w:val="FooterChar"/>
    <w:uiPriority w:val="99"/>
    <w:unhideWhenUsed/>
    <w:rsid w:val="00706FB2"/>
    <w:pPr>
      <w:tabs>
        <w:tab w:val="center" w:pos="4513"/>
        <w:tab w:val="right" w:pos="9026"/>
      </w:tabs>
      <w:spacing w:after="0" w:line="240" w:lineRule="auto"/>
    </w:pPr>
  </w:style>
  <w:style w:type="character" w:customStyle="1" w:styleId="FooterChar">
    <w:name w:val="Footer Char"/>
    <w:basedOn w:val="DefaultParagraphFont"/>
    <w:link w:val="Footer"/>
    <w:uiPriority w:val="99"/>
    <w:rsid w:val="00706FB2"/>
  </w:style>
  <w:style w:type="paragraph" w:styleId="FootnoteText">
    <w:name w:val="footnote text"/>
    <w:basedOn w:val="Normal"/>
    <w:link w:val="FootnoteTextChar"/>
    <w:uiPriority w:val="99"/>
    <w:semiHidden/>
    <w:unhideWhenUsed/>
    <w:rsid w:val="001D192C"/>
    <w:pPr>
      <w:widowControl w:val="0"/>
      <w:spacing w:after="0" w:line="240" w:lineRule="auto"/>
    </w:pPr>
    <w:rPr>
      <w:rFonts w:ascii="Times New Roman" w:eastAsia="Times New Roman" w:hAnsi="Times New Roman" w:cs="Times New Roman"/>
      <w:sz w:val="20"/>
      <w:szCs w:val="20"/>
      <w:lang w:val="nl" w:eastAsia="nl-NL"/>
    </w:rPr>
  </w:style>
  <w:style w:type="character" w:customStyle="1" w:styleId="FootnoteTextChar">
    <w:name w:val="Footnote Text Char"/>
    <w:basedOn w:val="DefaultParagraphFont"/>
    <w:link w:val="FootnoteText"/>
    <w:uiPriority w:val="99"/>
    <w:semiHidden/>
    <w:rsid w:val="001D192C"/>
    <w:rPr>
      <w:rFonts w:ascii="Times New Roman" w:eastAsia="Times New Roman" w:hAnsi="Times New Roman" w:cs="Times New Roman"/>
      <w:sz w:val="20"/>
      <w:szCs w:val="20"/>
      <w:lang w:val="nl" w:eastAsia="nl-NL"/>
    </w:rPr>
  </w:style>
  <w:style w:type="character" w:styleId="FootnoteReference">
    <w:name w:val="footnote reference"/>
    <w:basedOn w:val="DefaultParagraphFont"/>
    <w:uiPriority w:val="99"/>
    <w:semiHidden/>
    <w:unhideWhenUsed/>
    <w:rsid w:val="001D192C"/>
    <w:rPr>
      <w:vertAlign w:val="superscript"/>
    </w:rPr>
  </w:style>
  <w:style w:type="paragraph" w:styleId="BalloonText">
    <w:name w:val="Balloon Text"/>
    <w:basedOn w:val="Normal"/>
    <w:link w:val="BalloonTextChar"/>
    <w:uiPriority w:val="99"/>
    <w:semiHidden/>
    <w:unhideWhenUsed/>
    <w:rsid w:val="001D19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192C"/>
    <w:rPr>
      <w:rFonts w:ascii="Tahoma" w:hAnsi="Tahoma" w:cs="Tahoma"/>
      <w:sz w:val="16"/>
      <w:szCs w:val="16"/>
    </w:rPr>
  </w:style>
  <w:style w:type="table" w:styleId="TableGrid">
    <w:name w:val="Table Grid"/>
    <w:basedOn w:val="TableNormal"/>
    <w:uiPriority w:val="59"/>
    <w:rsid w:val="009D214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LightShading1">
    <w:name w:val="Light Shading1"/>
    <w:basedOn w:val="TableNormal"/>
    <w:uiPriority w:val="60"/>
    <w:rsid w:val="00C249F0"/>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PlaceholderText">
    <w:name w:val="Placeholder Text"/>
    <w:basedOn w:val="DefaultParagraphFont"/>
    <w:uiPriority w:val="99"/>
    <w:semiHidden/>
    <w:rsid w:val="00B077A3"/>
    <w:rPr>
      <w:color w:val="808080"/>
    </w:rPr>
  </w:style>
  <w:style w:type="table" w:styleId="LightShading-Accent2">
    <w:name w:val="Light Shading Accent 2"/>
    <w:basedOn w:val="TableNormal"/>
    <w:uiPriority w:val="60"/>
    <w:rsid w:val="00665816"/>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paragraph" w:styleId="ListParagraph">
    <w:name w:val="List Paragraph"/>
    <w:basedOn w:val="Normal"/>
    <w:uiPriority w:val="34"/>
    <w:qFormat/>
    <w:rsid w:val="00410D3D"/>
    <w:pPr>
      <w:ind w:left="720"/>
      <w:contextualSpacing/>
    </w:pPr>
  </w:style>
  <w:style w:type="character" w:styleId="Hyperlink">
    <w:name w:val="Hyperlink"/>
    <w:basedOn w:val="DefaultParagraphFont"/>
    <w:uiPriority w:val="99"/>
    <w:unhideWhenUsed/>
    <w:rsid w:val="000410B8"/>
    <w:rPr>
      <w:color w:val="0000FF" w:themeColor="hyperlink"/>
      <w:u w:val="single"/>
    </w:rPr>
  </w:style>
  <w:style w:type="paragraph" w:styleId="NormalWeb">
    <w:name w:val="Normal (Web)"/>
    <w:basedOn w:val="Normal"/>
    <w:semiHidden/>
    <w:rsid w:val="008B61D3"/>
    <w:pPr>
      <w:spacing w:before="100" w:beforeAutospacing="1" w:after="100" w:afterAutospacing="1" w:line="240" w:lineRule="auto"/>
    </w:pPr>
    <w:rPr>
      <w:rFonts w:ascii="Times New Roman" w:eastAsia="Times New Roman" w:hAnsi="Times New Roman" w:cs="Times New Roman"/>
      <w:szCs w:val="24"/>
      <w:lang w:val="en-US"/>
    </w:rPr>
  </w:style>
  <w:style w:type="paragraph" w:customStyle="1" w:styleId="disclaimer">
    <w:name w:val="disclaimer"/>
    <w:basedOn w:val="Normal"/>
    <w:semiHidden/>
    <w:rsid w:val="008B61D3"/>
    <w:pPr>
      <w:suppressAutoHyphens/>
      <w:spacing w:before="400" w:line="240" w:lineRule="auto"/>
    </w:pPr>
    <w:rPr>
      <w:rFonts w:ascii="Times New Roman" w:eastAsia="Times New Roman" w:hAnsi="Times New Roman" w:cs="Times New Roman"/>
      <w:b/>
      <w:i/>
      <w:sz w:val="26"/>
      <w:szCs w:val="24"/>
      <w:lang w:eastAsia="en-GB"/>
    </w:rPr>
  </w:style>
  <w:style w:type="paragraph" w:customStyle="1" w:styleId="Normalfirstparagraph">
    <w:name w:val="Normal first paragraph"/>
    <w:basedOn w:val="Normal"/>
    <w:next w:val="Normal"/>
    <w:rsid w:val="000C7AFE"/>
    <w:pPr>
      <w:suppressAutoHyphens/>
      <w:spacing w:after="60" w:line="240" w:lineRule="auto"/>
    </w:pPr>
    <w:rPr>
      <w:rFonts w:ascii="Garamond" w:eastAsia="Times New Roman" w:hAnsi="Garamond" w:cs="Times New Roman"/>
      <w:sz w:val="24"/>
      <w:szCs w:val="24"/>
      <w:lang w:eastAsia="en-GB"/>
    </w:rPr>
  </w:style>
  <w:style w:type="paragraph" w:customStyle="1" w:styleId="Heading1notchapter">
    <w:name w:val="Heading 1 not chapter"/>
    <w:next w:val="Normalfirstparagraph"/>
    <w:rsid w:val="000C7AFE"/>
    <w:pPr>
      <w:spacing w:after="400" w:line="240" w:lineRule="auto"/>
    </w:pPr>
    <w:rPr>
      <w:rFonts w:ascii="Garamond" w:eastAsia="Times New Roman" w:hAnsi="Garamond" w:cs="Times New Roman"/>
      <w:b/>
      <w:kern w:val="28"/>
      <w:sz w:val="36"/>
      <w:szCs w:val="28"/>
      <w:lang w:eastAsia="en-GB"/>
    </w:rPr>
  </w:style>
</w:styles>
</file>

<file path=word/webSettings.xml><?xml version="1.0" encoding="utf-8"?>
<w:webSettings xmlns:r="http://schemas.openxmlformats.org/officeDocument/2006/relationships" xmlns:w="http://schemas.openxmlformats.org/wordprocessingml/2006/main">
  <w:divs>
    <w:div w:id="44185035">
      <w:bodyDiv w:val="1"/>
      <w:marLeft w:val="0"/>
      <w:marRight w:val="0"/>
      <w:marTop w:val="0"/>
      <w:marBottom w:val="0"/>
      <w:divBdr>
        <w:top w:val="none" w:sz="0" w:space="0" w:color="auto"/>
        <w:left w:val="none" w:sz="0" w:space="0" w:color="auto"/>
        <w:bottom w:val="none" w:sz="0" w:space="0" w:color="auto"/>
        <w:right w:val="none" w:sz="0" w:space="0" w:color="auto"/>
      </w:divBdr>
    </w:div>
    <w:div w:id="378627976">
      <w:bodyDiv w:val="1"/>
      <w:marLeft w:val="0"/>
      <w:marRight w:val="0"/>
      <w:marTop w:val="0"/>
      <w:marBottom w:val="0"/>
      <w:divBdr>
        <w:top w:val="none" w:sz="0" w:space="0" w:color="auto"/>
        <w:left w:val="none" w:sz="0" w:space="0" w:color="auto"/>
        <w:bottom w:val="none" w:sz="0" w:space="0" w:color="auto"/>
        <w:right w:val="none" w:sz="0" w:space="0" w:color="auto"/>
      </w:divBdr>
    </w:div>
    <w:div w:id="556402315">
      <w:bodyDiv w:val="1"/>
      <w:marLeft w:val="0"/>
      <w:marRight w:val="0"/>
      <w:marTop w:val="0"/>
      <w:marBottom w:val="0"/>
      <w:divBdr>
        <w:top w:val="none" w:sz="0" w:space="0" w:color="auto"/>
        <w:left w:val="none" w:sz="0" w:space="0" w:color="auto"/>
        <w:bottom w:val="none" w:sz="0" w:space="0" w:color="auto"/>
        <w:right w:val="none" w:sz="0" w:space="0" w:color="auto"/>
      </w:divBdr>
    </w:div>
    <w:div w:id="567303215">
      <w:bodyDiv w:val="1"/>
      <w:marLeft w:val="0"/>
      <w:marRight w:val="0"/>
      <w:marTop w:val="0"/>
      <w:marBottom w:val="0"/>
      <w:divBdr>
        <w:top w:val="none" w:sz="0" w:space="0" w:color="auto"/>
        <w:left w:val="none" w:sz="0" w:space="0" w:color="auto"/>
        <w:bottom w:val="none" w:sz="0" w:space="0" w:color="auto"/>
        <w:right w:val="none" w:sz="0" w:space="0" w:color="auto"/>
      </w:divBdr>
    </w:div>
    <w:div w:id="614823800">
      <w:bodyDiv w:val="1"/>
      <w:marLeft w:val="0"/>
      <w:marRight w:val="0"/>
      <w:marTop w:val="0"/>
      <w:marBottom w:val="0"/>
      <w:divBdr>
        <w:top w:val="none" w:sz="0" w:space="0" w:color="auto"/>
        <w:left w:val="none" w:sz="0" w:space="0" w:color="auto"/>
        <w:bottom w:val="none" w:sz="0" w:space="0" w:color="auto"/>
        <w:right w:val="none" w:sz="0" w:space="0" w:color="auto"/>
      </w:divBdr>
    </w:div>
    <w:div w:id="677149619">
      <w:bodyDiv w:val="1"/>
      <w:marLeft w:val="0"/>
      <w:marRight w:val="0"/>
      <w:marTop w:val="0"/>
      <w:marBottom w:val="0"/>
      <w:divBdr>
        <w:top w:val="none" w:sz="0" w:space="0" w:color="auto"/>
        <w:left w:val="none" w:sz="0" w:space="0" w:color="auto"/>
        <w:bottom w:val="none" w:sz="0" w:space="0" w:color="auto"/>
        <w:right w:val="none" w:sz="0" w:space="0" w:color="auto"/>
      </w:divBdr>
    </w:div>
    <w:div w:id="1151874023">
      <w:bodyDiv w:val="1"/>
      <w:marLeft w:val="0"/>
      <w:marRight w:val="0"/>
      <w:marTop w:val="0"/>
      <w:marBottom w:val="0"/>
      <w:divBdr>
        <w:top w:val="none" w:sz="0" w:space="0" w:color="auto"/>
        <w:left w:val="none" w:sz="0" w:space="0" w:color="auto"/>
        <w:bottom w:val="none" w:sz="0" w:space="0" w:color="auto"/>
        <w:right w:val="none" w:sz="0" w:space="0" w:color="auto"/>
      </w:divBdr>
    </w:div>
    <w:div w:id="1366058475">
      <w:bodyDiv w:val="1"/>
      <w:marLeft w:val="0"/>
      <w:marRight w:val="0"/>
      <w:marTop w:val="0"/>
      <w:marBottom w:val="0"/>
      <w:divBdr>
        <w:top w:val="none" w:sz="0" w:space="0" w:color="auto"/>
        <w:left w:val="none" w:sz="0" w:space="0" w:color="auto"/>
        <w:bottom w:val="none" w:sz="0" w:space="0" w:color="auto"/>
        <w:right w:val="none" w:sz="0" w:space="0" w:color="auto"/>
      </w:divBdr>
    </w:div>
    <w:div w:id="1375814854">
      <w:bodyDiv w:val="1"/>
      <w:marLeft w:val="0"/>
      <w:marRight w:val="0"/>
      <w:marTop w:val="0"/>
      <w:marBottom w:val="0"/>
      <w:divBdr>
        <w:top w:val="none" w:sz="0" w:space="0" w:color="auto"/>
        <w:left w:val="none" w:sz="0" w:space="0" w:color="auto"/>
        <w:bottom w:val="none" w:sz="0" w:space="0" w:color="auto"/>
        <w:right w:val="none" w:sz="0" w:space="0" w:color="auto"/>
      </w:divBdr>
    </w:div>
    <w:div w:id="1659918238">
      <w:bodyDiv w:val="1"/>
      <w:marLeft w:val="0"/>
      <w:marRight w:val="0"/>
      <w:marTop w:val="0"/>
      <w:marBottom w:val="0"/>
      <w:divBdr>
        <w:top w:val="none" w:sz="0" w:space="0" w:color="auto"/>
        <w:left w:val="none" w:sz="0" w:space="0" w:color="auto"/>
        <w:bottom w:val="none" w:sz="0" w:space="0" w:color="auto"/>
        <w:right w:val="none" w:sz="0" w:space="0" w:color="auto"/>
      </w:divBdr>
    </w:div>
    <w:div w:id="1693797812">
      <w:bodyDiv w:val="1"/>
      <w:marLeft w:val="0"/>
      <w:marRight w:val="0"/>
      <w:marTop w:val="0"/>
      <w:marBottom w:val="0"/>
      <w:divBdr>
        <w:top w:val="none" w:sz="0" w:space="0" w:color="auto"/>
        <w:left w:val="none" w:sz="0" w:space="0" w:color="auto"/>
        <w:bottom w:val="none" w:sz="0" w:space="0" w:color="auto"/>
        <w:right w:val="none" w:sz="0" w:space="0" w:color="auto"/>
      </w:divBdr>
    </w:div>
    <w:div w:id="1800996316">
      <w:bodyDiv w:val="1"/>
      <w:marLeft w:val="0"/>
      <w:marRight w:val="0"/>
      <w:marTop w:val="0"/>
      <w:marBottom w:val="0"/>
      <w:divBdr>
        <w:top w:val="none" w:sz="0" w:space="0" w:color="auto"/>
        <w:left w:val="none" w:sz="0" w:space="0" w:color="auto"/>
        <w:bottom w:val="none" w:sz="0" w:space="0" w:color="auto"/>
        <w:right w:val="none" w:sz="0" w:space="0" w:color="auto"/>
      </w:divBdr>
    </w:div>
    <w:div w:id="2011717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emf"/><Relationship Id="rId18" Type="http://schemas.openxmlformats.org/officeDocument/2006/relationships/hyperlink" Target="http://www.nlcap.net/fileadmin/NCAP/Countries/Ghana/COCOA_DRAFT_FINAL_REPORT.pdf.Accessed"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emf"/><Relationship Id="rId19" Type="http://schemas.openxmlformats.org/officeDocument/2006/relationships/hyperlink" Target="http://faostat.fao.org/faostat" TargetMode="Externa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www.ghanadistricts.com/districts/?r=4&amp;_=146&amp;rlv=climate" TargetMode="External"/><Relationship Id="rId2" Type="http://schemas.openxmlformats.org/officeDocument/2006/relationships/hyperlink" Target="http://www.ghanadistricts.com/pdfs/upper%20denkyira%20-demo..pdf" TargetMode="External"/><Relationship Id="rId1" Type="http://schemas.openxmlformats.org/officeDocument/2006/relationships/hyperlink" Target="http://www.ghanadistricts.com/districts/?r=3&amp;_=60&amp;rlv=location" TargetMode="External"/><Relationship Id="rId5" Type="http://schemas.openxmlformats.org/officeDocument/2006/relationships/hyperlink" Target="http://www.ghanadistricts.com/districts/?r=4&amp;_=146&amp;rlv=climate" TargetMode="External"/><Relationship Id="rId4" Type="http://schemas.openxmlformats.org/officeDocument/2006/relationships/hyperlink" Target="http://www.ghanadistricts.com/districts/?r=5&amp;_=135&amp;sa=279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49892A-00B1-4735-850F-A115CD8889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39338</TotalTime>
  <Pages>67</Pages>
  <Words>20100</Words>
  <Characters>114574</Characters>
  <Application>Microsoft Office Word</Application>
  <DocSecurity>0</DocSecurity>
  <Lines>954</Lines>
  <Paragraphs>268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134406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Amos Poku</dc:creator>
  <cp:lastModifiedBy>Amos Poku</cp:lastModifiedBy>
  <cp:revision>242</cp:revision>
  <dcterms:created xsi:type="dcterms:W3CDTF">2009-08-27T15:21:00Z</dcterms:created>
  <dcterms:modified xsi:type="dcterms:W3CDTF">2009-11-10T22:04:00Z</dcterms:modified>
</cp:coreProperties>
</file>