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C95592" w:rsidRDefault="007E70D8" w:rsidP="004665B5">
      <w:pPr>
        <w:spacing w:after="100"/>
        <w:jc w:val="center"/>
        <w:rPr>
          <w:noProof/>
          <w:sz w:val="28"/>
          <w:lang w:val="en-GB" w:eastAsia="en-GB"/>
        </w:rPr>
      </w:pPr>
      <w:r>
        <w:rPr>
          <w:noProof/>
          <w:sz w:val="28"/>
          <w:lang w:val="en-GB" w:eastAsia="en-GB"/>
        </w:rPr>
        <w:drawing>
          <wp:anchor distT="0" distB="0" distL="114300" distR="114300" simplePos="0" relativeHeight="251658240" behindDoc="0" locked="0" layoutInCell="1" allowOverlap="1">
            <wp:simplePos x="0" y="0"/>
            <wp:positionH relativeFrom="column">
              <wp:posOffset>1056640</wp:posOffset>
            </wp:positionH>
            <wp:positionV relativeFrom="page">
              <wp:posOffset>889635</wp:posOffset>
            </wp:positionV>
            <wp:extent cx="3700145" cy="1939925"/>
            <wp:effectExtent l="19050" t="0" r="0" b="0"/>
            <wp:wrapTopAndBottom/>
            <wp:docPr id="2" name="Picture 2"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logo ISS-EUR"/>
                    <pic:cNvPicPr>
                      <a:picLocks noChangeAspect="1" noChangeArrowheads="1"/>
                    </pic:cNvPicPr>
                  </pic:nvPicPr>
                  <pic:blipFill>
                    <a:blip r:embed="rId8" cstate="print"/>
                    <a:srcRect/>
                    <a:stretch>
                      <a:fillRect/>
                    </a:stretch>
                  </pic:blipFill>
                  <pic:spPr bwMode="auto">
                    <a:xfrm>
                      <a:off x="0" y="0"/>
                      <a:ext cx="3700145" cy="1939925"/>
                    </a:xfrm>
                    <a:prstGeom prst="rect">
                      <a:avLst/>
                    </a:prstGeom>
                    <a:noFill/>
                    <a:ln w="9525">
                      <a:noFill/>
                      <a:miter lim="800000"/>
                      <a:headEnd/>
                      <a:tailEnd/>
                    </a:ln>
                  </pic:spPr>
                </pic:pic>
              </a:graphicData>
            </a:graphic>
          </wp:anchor>
        </w:drawing>
      </w:r>
    </w:p>
    <w:p w:rsidR="004665B5" w:rsidRPr="004665B5" w:rsidRDefault="004665B5" w:rsidP="004665B5">
      <w:pPr>
        <w:spacing w:after="100"/>
        <w:jc w:val="center"/>
        <w:rPr>
          <w:b/>
          <w:spacing w:val="4"/>
          <w:w w:val="115"/>
          <w:position w:val="-18"/>
          <w:sz w:val="28"/>
        </w:rPr>
      </w:pPr>
      <w:r w:rsidRPr="004665B5">
        <w:rPr>
          <w:b/>
          <w:spacing w:val="4"/>
          <w:w w:val="115"/>
          <w:position w:val="-18"/>
          <w:sz w:val="28"/>
        </w:rPr>
        <w:t>Graduate School of Development Studies</w:t>
      </w:r>
    </w:p>
    <w:p w:rsidR="0017718C" w:rsidRDefault="0017718C" w:rsidP="0017718C">
      <w:pPr>
        <w:rPr>
          <w:sz w:val="28"/>
        </w:rPr>
      </w:pPr>
    </w:p>
    <w:p w:rsidR="0017718C" w:rsidRPr="00A23EC8" w:rsidRDefault="00CC6427" w:rsidP="0017718C">
      <w:pPr>
        <w:pStyle w:val="Heading1"/>
        <w:jc w:val="center"/>
        <w:rPr>
          <w:b/>
          <w:color w:val="002060"/>
          <w:sz w:val="26"/>
          <w:u w:val="single"/>
        </w:rPr>
      </w:pPr>
      <w:r>
        <w:rPr>
          <w:b/>
          <w:color w:val="002060"/>
          <w:sz w:val="26"/>
          <w:u w:val="single"/>
        </w:rPr>
        <w:t>EVALUATION OF</w:t>
      </w:r>
      <w:r w:rsidR="0017718C" w:rsidRPr="00A23EC8">
        <w:rPr>
          <w:b/>
          <w:color w:val="002060"/>
          <w:sz w:val="26"/>
          <w:u w:val="single"/>
        </w:rPr>
        <w:t xml:space="preserve"> LIVELIHOODS IN BARANI (RAIN FED) AREAS PROJECT (SLBAP), PUNJAB, PAKISTAN- EXPLORING THE GAPS IN PARTICIPATORY GOVERNANCE AND PROJECT APPROACH</w:t>
      </w:r>
    </w:p>
    <w:p w:rsidR="00703609" w:rsidRDefault="00703609" w:rsidP="0017718C">
      <w:pPr>
        <w:pStyle w:val="Heading1"/>
        <w:jc w:val="center"/>
        <w:rPr>
          <w:b/>
          <w:color w:val="002060"/>
        </w:rPr>
      </w:pPr>
    </w:p>
    <w:p w:rsidR="00487914" w:rsidRDefault="00487914" w:rsidP="0017718C">
      <w:pPr>
        <w:pStyle w:val="Heading1"/>
        <w:jc w:val="center"/>
        <w:rPr>
          <w:b/>
          <w:color w:val="002060"/>
        </w:rPr>
      </w:pPr>
    </w:p>
    <w:p w:rsidR="00487914" w:rsidRDefault="00487914" w:rsidP="0017718C">
      <w:pPr>
        <w:pStyle w:val="Heading1"/>
        <w:jc w:val="center"/>
        <w:rPr>
          <w:b/>
          <w:color w:val="002060"/>
        </w:rPr>
      </w:pPr>
    </w:p>
    <w:p w:rsidR="0017718C" w:rsidRPr="00C5752D" w:rsidRDefault="007E70D8" w:rsidP="0017718C">
      <w:pPr>
        <w:pStyle w:val="Heading1"/>
        <w:jc w:val="center"/>
        <w:rPr>
          <w:b/>
          <w:color w:val="002060"/>
          <w:sz w:val="18"/>
        </w:rPr>
      </w:pPr>
      <w:r>
        <w:rPr>
          <w:b/>
          <w:color w:val="002060"/>
        </w:rPr>
        <w:t>A</w:t>
      </w:r>
      <w:r w:rsidR="0017718C" w:rsidRPr="00A23EC8">
        <w:rPr>
          <w:b/>
          <w:color w:val="002060"/>
        </w:rPr>
        <w:t xml:space="preserve"> Research Paper</w:t>
      </w:r>
      <w:r>
        <w:rPr>
          <w:b/>
          <w:color w:val="002060"/>
        </w:rPr>
        <w:t xml:space="preserve"> presented by</w:t>
      </w:r>
    </w:p>
    <w:p w:rsidR="0017718C" w:rsidRPr="00A23EC8" w:rsidRDefault="0017718C" w:rsidP="0017718C">
      <w:pPr>
        <w:tabs>
          <w:tab w:val="left" w:pos="5265"/>
        </w:tabs>
        <w:rPr>
          <w:rFonts w:eastAsia="Calibri"/>
        </w:rPr>
      </w:pPr>
      <w:r w:rsidRPr="00A23EC8">
        <w:tab/>
      </w:r>
    </w:p>
    <w:p w:rsidR="0017718C" w:rsidRDefault="0017718C" w:rsidP="0017718C">
      <w:pPr>
        <w:jc w:val="center"/>
        <w:rPr>
          <w:rFonts w:eastAsia="Calibri"/>
          <w:sz w:val="26"/>
        </w:rPr>
      </w:pPr>
      <w:r w:rsidRPr="00F90AB1">
        <w:rPr>
          <w:rFonts w:eastAsia="Calibri"/>
          <w:sz w:val="26"/>
        </w:rPr>
        <w:t xml:space="preserve">Syed </w:t>
      </w:r>
      <w:r w:rsidR="00CF44A3">
        <w:rPr>
          <w:rFonts w:eastAsia="Calibri"/>
          <w:sz w:val="26"/>
        </w:rPr>
        <w:t>Tahir R</w:t>
      </w:r>
      <w:r w:rsidR="00A25E02">
        <w:rPr>
          <w:rFonts w:eastAsia="Calibri"/>
          <w:sz w:val="26"/>
        </w:rPr>
        <w:t>a</w:t>
      </w:r>
      <w:r w:rsidRPr="00F90AB1">
        <w:rPr>
          <w:rFonts w:eastAsia="Calibri"/>
          <w:sz w:val="26"/>
        </w:rPr>
        <w:t>za</w:t>
      </w:r>
    </w:p>
    <w:p w:rsidR="00A51DC7" w:rsidRPr="00F90AB1" w:rsidRDefault="00A51DC7" w:rsidP="0017718C">
      <w:pPr>
        <w:jc w:val="center"/>
        <w:rPr>
          <w:rFonts w:eastAsia="Calibri"/>
          <w:sz w:val="26"/>
        </w:rPr>
      </w:pPr>
    </w:p>
    <w:p w:rsidR="0017718C" w:rsidRDefault="0017718C" w:rsidP="0017718C">
      <w:pPr>
        <w:jc w:val="center"/>
        <w:rPr>
          <w:rFonts w:eastAsia="Calibri"/>
        </w:rPr>
      </w:pPr>
      <w:r w:rsidRPr="00A23EC8">
        <w:rPr>
          <w:rFonts w:eastAsia="Calibri"/>
        </w:rPr>
        <w:t>Pakistan</w:t>
      </w:r>
    </w:p>
    <w:p w:rsidR="003C73A6" w:rsidRDefault="003C73A6" w:rsidP="0017718C">
      <w:pPr>
        <w:jc w:val="center"/>
        <w:rPr>
          <w:rFonts w:eastAsia="Calibri"/>
        </w:rPr>
      </w:pPr>
    </w:p>
    <w:p w:rsidR="003C73A6" w:rsidRPr="00A23EC8" w:rsidRDefault="003C73A6" w:rsidP="0017718C">
      <w:pPr>
        <w:jc w:val="center"/>
        <w:rPr>
          <w:rFonts w:eastAsia="Calibri"/>
        </w:rPr>
      </w:pPr>
    </w:p>
    <w:p w:rsidR="0017718C" w:rsidRPr="00A23EC8" w:rsidRDefault="0017718C" w:rsidP="0017718C">
      <w:pPr>
        <w:jc w:val="center"/>
        <w:rPr>
          <w:rFonts w:eastAsia="Calibri"/>
        </w:rPr>
      </w:pPr>
      <w:r w:rsidRPr="00A23EC8">
        <w:rPr>
          <w:rFonts w:eastAsia="Calibri"/>
        </w:rPr>
        <w:t xml:space="preserve">In partial </w:t>
      </w:r>
      <w:r w:rsidR="004B3C7F" w:rsidRPr="00A23EC8">
        <w:rPr>
          <w:rFonts w:eastAsia="Calibri"/>
        </w:rPr>
        <w:t>fulfillment</w:t>
      </w:r>
      <w:r w:rsidRPr="00A23EC8">
        <w:rPr>
          <w:rFonts w:eastAsia="Calibri"/>
        </w:rPr>
        <w:t xml:space="preserve"> of the requirements for obtaining the degree of</w:t>
      </w:r>
    </w:p>
    <w:p w:rsidR="0017718C" w:rsidRPr="00A23EC8" w:rsidRDefault="0017718C" w:rsidP="0017718C">
      <w:pPr>
        <w:jc w:val="center"/>
        <w:rPr>
          <w:rFonts w:eastAsia="Calibri"/>
          <w:b/>
        </w:rPr>
      </w:pPr>
      <w:r w:rsidRPr="00A23EC8">
        <w:rPr>
          <w:rFonts w:eastAsia="Calibri"/>
          <w:b/>
        </w:rPr>
        <w:t>Master of Arts in Development Studies</w:t>
      </w:r>
    </w:p>
    <w:p w:rsidR="0017718C" w:rsidRPr="00A23EC8" w:rsidRDefault="0017718C" w:rsidP="0017718C">
      <w:pPr>
        <w:jc w:val="center"/>
        <w:rPr>
          <w:rFonts w:eastAsia="Calibri"/>
        </w:rPr>
      </w:pPr>
      <w:r w:rsidRPr="00A23EC8">
        <w:rPr>
          <w:rFonts w:eastAsia="Calibri"/>
        </w:rPr>
        <w:t>Specialization</w:t>
      </w:r>
    </w:p>
    <w:p w:rsidR="0017718C" w:rsidRPr="00A23EC8" w:rsidRDefault="0017718C" w:rsidP="0017718C">
      <w:pPr>
        <w:jc w:val="center"/>
        <w:rPr>
          <w:rFonts w:eastAsia="Calibri"/>
        </w:rPr>
      </w:pPr>
      <w:r w:rsidRPr="00A23EC8">
        <w:rPr>
          <w:rFonts w:eastAsia="Calibri"/>
        </w:rPr>
        <w:t>Local and Regional Development</w:t>
      </w:r>
    </w:p>
    <w:p w:rsidR="0017718C" w:rsidRPr="00A23EC8" w:rsidRDefault="0017718C" w:rsidP="0017718C">
      <w:pPr>
        <w:jc w:val="center"/>
        <w:rPr>
          <w:rFonts w:eastAsia="Calibri"/>
        </w:rPr>
      </w:pPr>
      <w:r w:rsidRPr="00A23EC8">
        <w:rPr>
          <w:rFonts w:eastAsia="Calibri"/>
        </w:rPr>
        <w:t>(LRD)</w:t>
      </w:r>
    </w:p>
    <w:p w:rsidR="0017718C" w:rsidRDefault="0017718C" w:rsidP="0017718C">
      <w:pPr>
        <w:pStyle w:val="Heading1"/>
        <w:jc w:val="center"/>
        <w:rPr>
          <w:color w:val="365F91"/>
          <w:u w:val="single"/>
        </w:rPr>
      </w:pPr>
    </w:p>
    <w:p w:rsidR="0017718C" w:rsidRPr="00A23EC8" w:rsidRDefault="0017718C" w:rsidP="0017718C">
      <w:pPr>
        <w:jc w:val="center"/>
        <w:rPr>
          <w:rFonts w:eastAsia="Calibri"/>
        </w:rPr>
      </w:pPr>
      <w:r w:rsidRPr="00A23EC8">
        <w:rPr>
          <w:rFonts w:eastAsia="Calibri"/>
        </w:rPr>
        <w:t>Members of the Examining Committee</w:t>
      </w:r>
    </w:p>
    <w:p w:rsidR="0017718C" w:rsidRPr="00A23EC8" w:rsidRDefault="0017718C" w:rsidP="0017718C">
      <w:pPr>
        <w:ind w:left="1440" w:firstLine="720"/>
        <w:rPr>
          <w:rFonts w:eastAsia="Calibri"/>
          <w:sz w:val="26"/>
        </w:rPr>
      </w:pPr>
      <w:r w:rsidRPr="00A23EC8">
        <w:rPr>
          <w:rFonts w:eastAsia="Calibri"/>
          <w:sz w:val="30"/>
        </w:rPr>
        <w:t>Supervisor</w:t>
      </w:r>
      <w:r w:rsidRPr="00A23EC8">
        <w:rPr>
          <w:rFonts w:eastAsia="Calibri"/>
          <w:sz w:val="30"/>
        </w:rPr>
        <w:tab/>
      </w:r>
      <w:r w:rsidRPr="00A23EC8">
        <w:rPr>
          <w:rFonts w:eastAsia="Calibri"/>
          <w:sz w:val="26"/>
        </w:rPr>
        <w:t xml:space="preserve">            JOAO GUIMARAES</w:t>
      </w:r>
    </w:p>
    <w:p w:rsidR="0017718C" w:rsidRPr="00A23EC8" w:rsidRDefault="0017718C" w:rsidP="0017718C">
      <w:pPr>
        <w:ind w:left="1440" w:firstLine="720"/>
        <w:rPr>
          <w:rFonts w:eastAsia="Calibri"/>
          <w:sz w:val="30"/>
        </w:rPr>
      </w:pPr>
      <w:r w:rsidRPr="00A23EC8">
        <w:rPr>
          <w:rFonts w:eastAsia="Calibri"/>
          <w:sz w:val="28"/>
        </w:rPr>
        <w:t>Second Reader</w:t>
      </w:r>
      <w:r w:rsidRPr="00A23EC8">
        <w:rPr>
          <w:rFonts w:eastAsia="Calibri"/>
          <w:sz w:val="30"/>
        </w:rPr>
        <w:tab/>
        <w:t xml:space="preserve">  </w:t>
      </w:r>
      <w:r w:rsidRPr="00A23EC8">
        <w:rPr>
          <w:rFonts w:eastAsia="Calibri"/>
        </w:rPr>
        <w:t>ERHARD BERNER</w:t>
      </w:r>
    </w:p>
    <w:p w:rsidR="0017718C" w:rsidRPr="00A23EC8" w:rsidRDefault="0017718C" w:rsidP="0017718C">
      <w:pPr>
        <w:ind w:left="1440" w:firstLine="720"/>
        <w:rPr>
          <w:rFonts w:eastAsia="Calibri"/>
          <w:sz w:val="30"/>
        </w:rPr>
      </w:pPr>
    </w:p>
    <w:p w:rsidR="0017718C" w:rsidRPr="00A23EC8" w:rsidRDefault="0017718C" w:rsidP="0017718C">
      <w:pPr>
        <w:jc w:val="center"/>
        <w:rPr>
          <w:rFonts w:eastAsia="Calibri"/>
          <w:sz w:val="30"/>
        </w:rPr>
      </w:pPr>
      <w:r w:rsidRPr="00A23EC8">
        <w:rPr>
          <w:rFonts w:eastAsia="Calibri"/>
          <w:sz w:val="30"/>
        </w:rPr>
        <w:t>The Hague, The Netherlands</w:t>
      </w:r>
    </w:p>
    <w:p w:rsidR="0017718C" w:rsidRPr="00A23EC8" w:rsidRDefault="0017718C" w:rsidP="0017718C">
      <w:pPr>
        <w:jc w:val="center"/>
        <w:rPr>
          <w:rFonts w:eastAsia="Calibri"/>
          <w:sz w:val="30"/>
        </w:rPr>
      </w:pPr>
      <w:r w:rsidRPr="00A23EC8">
        <w:rPr>
          <w:sz w:val="30"/>
        </w:rPr>
        <w:t>September</w:t>
      </w:r>
      <w:r w:rsidRPr="00A23EC8">
        <w:rPr>
          <w:rFonts w:eastAsia="Calibri"/>
          <w:sz w:val="30"/>
        </w:rPr>
        <w:t>, 2009</w:t>
      </w:r>
    </w:p>
    <w:p w:rsidR="0017718C" w:rsidRDefault="0017718C" w:rsidP="0017718C">
      <w:pPr>
        <w:rPr>
          <w:sz w:val="28"/>
        </w:rPr>
      </w:pPr>
    </w:p>
    <w:p w:rsidR="00E276F5" w:rsidRDefault="00E276F5" w:rsidP="0017718C">
      <w:pPr>
        <w:rPr>
          <w:sz w:val="28"/>
        </w:rPr>
      </w:pPr>
    </w:p>
    <w:p w:rsidR="00E276F5" w:rsidRDefault="00E276F5" w:rsidP="0017718C">
      <w:pPr>
        <w:rPr>
          <w:sz w:val="28"/>
        </w:rPr>
      </w:pPr>
    </w:p>
    <w:p w:rsidR="0017718C" w:rsidRDefault="0017718C" w:rsidP="0017718C">
      <w:pPr>
        <w:rPr>
          <w:sz w:val="28"/>
        </w:rPr>
      </w:pPr>
      <w:r>
        <w:rPr>
          <w:sz w:val="28"/>
        </w:rPr>
        <w:br w:type="page"/>
      </w:r>
    </w:p>
    <w:p w:rsidR="0017718C" w:rsidRDefault="0017718C" w:rsidP="0017718C">
      <w:pPr>
        <w:jc w:val="center"/>
      </w:pPr>
      <w:r>
        <w:lastRenderedPageBreak/>
        <w:t>TABLE OF CONTENTS</w:t>
      </w:r>
    </w:p>
    <w:p w:rsidR="0017718C" w:rsidRDefault="0017718C" w:rsidP="0017718C">
      <w:pPr>
        <w:jc w:val="right"/>
      </w:pPr>
      <w:r>
        <w:t xml:space="preserve">Page </w:t>
      </w:r>
    </w:p>
    <w:p w:rsidR="0017718C" w:rsidRDefault="0017718C" w:rsidP="006F5BE1">
      <w:pPr>
        <w:spacing w:line="360" w:lineRule="auto"/>
      </w:pPr>
      <w:r>
        <w:t>List of Tables......................................................................................................</w:t>
      </w:r>
      <w:r w:rsidR="006F5BE1">
        <w:t>.......................</w:t>
      </w:r>
      <w:r w:rsidR="008E04F4">
        <w:t>4</w:t>
      </w:r>
      <w:r>
        <w:tab/>
      </w:r>
    </w:p>
    <w:p w:rsidR="0017718C" w:rsidRDefault="0017718C" w:rsidP="006F5BE1">
      <w:pPr>
        <w:spacing w:line="360" w:lineRule="auto"/>
      </w:pPr>
      <w:r>
        <w:t>List of Abbreviations........................................................................................</w:t>
      </w:r>
      <w:r w:rsidR="006F5BE1">
        <w:t>.........................</w:t>
      </w:r>
      <w:r w:rsidR="008E04F4">
        <w:t>5</w:t>
      </w:r>
      <w:r>
        <w:t xml:space="preserve"> </w:t>
      </w:r>
    </w:p>
    <w:p w:rsidR="006F5BE1" w:rsidRDefault="0017718C" w:rsidP="006F5BE1">
      <w:pPr>
        <w:spacing w:line="360" w:lineRule="auto"/>
      </w:pPr>
      <w:r>
        <w:t>CHAPTER ONE: GENERAL INTRODUCTION..........................................</w:t>
      </w:r>
      <w:r w:rsidR="006F5BE1">
        <w:t>........................</w:t>
      </w:r>
      <w:r w:rsidR="00937D1E">
        <w:t xml:space="preserve">  </w:t>
      </w:r>
      <w:r w:rsidR="00E23919">
        <w:t>7</w:t>
      </w:r>
    </w:p>
    <w:p w:rsidR="0017718C" w:rsidRDefault="008E04F4" w:rsidP="006F5BE1">
      <w:pPr>
        <w:spacing w:line="360" w:lineRule="auto"/>
      </w:pPr>
      <w:r>
        <w:t>1.0</w:t>
      </w:r>
      <w:r w:rsidR="006F5BE1">
        <w:tab/>
      </w:r>
      <w:r w:rsidR="00833533">
        <w:t>Introduction</w:t>
      </w:r>
      <w:r w:rsidR="006F5BE1">
        <w:t>…………………………………………………………………………..</w:t>
      </w:r>
      <w:r w:rsidR="00937D1E">
        <w:t xml:space="preserve">  </w:t>
      </w:r>
      <w:r w:rsidR="00E23919">
        <w:t>7</w:t>
      </w:r>
      <w:r w:rsidR="006F5BE1">
        <w:tab/>
      </w:r>
    </w:p>
    <w:p w:rsidR="006F5BE1" w:rsidRDefault="008E04F4" w:rsidP="006F5BE1">
      <w:pPr>
        <w:spacing w:line="360" w:lineRule="auto"/>
      </w:pPr>
      <w:r>
        <w:t>1.1</w:t>
      </w:r>
      <w:r w:rsidR="0017718C">
        <w:tab/>
      </w:r>
      <w:r>
        <w:t>Background</w:t>
      </w:r>
      <w:r w:rsidR="0017718C">
        <w:t>............................................................................</w:t>
      </w:r>
      <w:r w:rsidR="00833533">
        <w:t>............................</w:t>
      </w:r>
      <w:r>
        <w:t>....</w:t>
      </w:r>
      <w:r w:rsidR="00833533">
        <w:t>.</w:t>
      </w:r>
      <w:r w:rsidR="00937D1E">
        <w:t>.......</w:t>
      </w:r>
      <w:r w:rsidR="00E23919">
        <w:t>8</w:t>
      </w:r>
    </w:p>
    <w:p w:rsidR="0017718C" w:rsidRDefault="008E04F4" w:rsidP="006F5BE1">
      <w:pPr>
        <w:spacing w:line="360" w:lineRule="auto"/>
      </w:pPr>
      <w:r>
        <w:t>1.2</w:t>
      </w:r>
      <w:r w:rsidR="00833533">
        <w:tab/>
      </w:r>
      <w:r>
        <w:t xml:space="preserve">Research </w:t>
      </w:r>
      <w:r w:rsidR="00833533">
        <w:t>Objectives……</w:t>
      </w:r>
      <w:r w:rsidR="001A1D1D">
        <w:t>……………………………………………………………</w:t>
      </w:r>
      <w:r w:rsidR="00937D1E">
        <w:t>.</w:t>
      </w:r>
      <w:r w:rsidR="00951ECF">
        <w:t xml:space="preserve"> </w:t>
      </w:r>
      <w:r w:rsidR="00E23919">
        <w:t>10</w:t>
      </w:r>
    </w:p>
    <w:p w:rsidR="00833533" w:rsidRDefault="008E04F4" w:rsidP="006F5BE1">
      <w:pPr>
        <w:spacing w:line="360" w:lineRule="auto"/>
      </w:pPr>
      <w:r>
        <w:t>1.3</w:t>
      </w:r>
      <w:r w:rsidR="0017718C">
        <w:tab/>
      </w:r>
      <w:r>
        <w:t>Justification of the study</w:t>
      </w:r>
      <w:r w:rsidR="0017718C">
        <w:t>..................................................................</w:t>
      </w:r>
      <w:r w:rsidR="00937D1E">
        <w:t>......................</w:t>
      </w:r>
      <w:r w:rsidR="00B01EDB">
        <w:t>......</w:t>
      </w:r>
      <w:r w:rsidR="00C575BC">
        <w:t>.12</w:t>
      </w:r>
    </w:p>
    <w:p w:rsidR="008E04F4" w:rsidRDefault="008E04F4" w:rsidP="006F5BE1">
      <w:pPr>
        <w:spacing w:line="360" w:lineRule="auto"/>
      </w:pPr>
      <w:r>
        <w:t>1.4</w:t>
      </w:r>
      <w:r>
        <w:tab/>
        <w:t>Methodolo</w:t>
      </w:r>
      <w:r w:rsidR="00937D1E">
        <w:t>gy…………………………………………………………………………</w:t>
      </w:r>
      <w:r w:rsidR="00C575BC">
        <w:t>.13</w:t>
      </w:r>
    </w:p>
    <w:p w:rsidR="008E04F4" w:rsidRDefault="008E04F4" w:rsidP="006F5BE1">
      <w:pPr>
        <w:spacing w:line="360" w:lineRule="auto"/>
      </w:pPr>
      <w:r>
        <w:t>1.4.1</w:t>
      </w:r>
      <w:r>
        <w:tab/>
        <w:t>Field Instrumen</w:t>
      </w:r>
      <w:r w:rsidR="00937D1E">
        <w:t>ts…………………………………………………………………….</w:t>
      </w:r>
      <w:r w:rsidR="00B01EDB">
        <w:t>.</w:t>
      </w:r>
      <w:r w:rsidR="00C575BC">
        <w:t>14</w:t>
      </w:r>
      <w:r>
        <w:t xml:space="preserve"> </w:t>
      </w:r>
    </w:p>
    <w:p w:rsidR="0017718C" w:rsidRDefault="00833533" w:rsidP="006F5BE1">
      <w:pPr>
        <w:spacing w:line="360" w:lineRule="auto"/>
      </w:pPr>
      <w:r>
        <w:t>1.5</w:t>
      </w:r>
      <w:r>
        <w:tab/>
        <w:t xml:space="preserve">Scope and Limitations of </w:t>
      </w:r>
      <w:r w:rsidR="00937D1E">
        <w:t>the study…………………………………………………</w:t>
      </w:r>
      <w:r w:rsidR="00B01EDB">
        <w:t>..</w:t>
      </w:r>
      <w:r w:rsidR="001A1D1D">
        <w:t>1</w:t>
      </w:r>
      <w:r w:rsidR="00C575BC">
        <w:t>5</w:t>
      </w:r>
    </w:p>
    <w:p w:rsidR="0017718C" w:rsidRDefault="00833533" w:rsidP="006F5BE1">
      <w:pPr>
        <w:spacing w:line="360" w:lineRule="auto"/>
      </w:pPr>
      <w:r>
        <w:t>1.6</w:t>
      </w:r>
      <w:r w:rsidR="0017718C">
        <w:tab/>
      </w:r>
      <w:r>
        <w:t>Organization of th</w:t>
      </w:r>
      <w:r w:rsidR="00B01EDB">
        <w:t>e Research…………………………………………………………</w:t>
      </w:r>
      <w:r w:rsidR="00C575BC">
        <w:t>16</w:t>
      </w:r>
    </w:p>
    <w:p w:rsidR="0017718C" w:rsidRDefault="0017718C" w:rsidP="006F5BE1">
      <w:pPr>
        <w:spacing w:line="360" w:lineRule="auto"/>
      </w:pPr>
      <w:r>
        <w:t xml:space="preserve">CHAPTER TWO: </w:t>
      </w:r>
      <w:r w:rsidR="00000BEB">
        <w:t>CONCEPTUAL FRAMEWORK……………………</w:t>
      </w:r>
      <w:r w:rsidR="00B01EDB">
        <w:t>…………………...</w:t>
      </w:r>
      <w:r w:rsidR="00937D1E">
        <w:t>.</w:t>
      </w:r>
      <w:r w:rsidR="00C575BC">
        <w:t>17</w:t>
      </w:r>
    </w:p>
    <w:p w:rsidR="00833533" w:rsidRDefault="00F55905" w:rsidP="00833533">
      <w:pPr>
        <w:spacing w:line="360" w:lineRule="auto"/>
      </w:pPr>
      <w:r>
        <w:t>2.</w:t>
      </w:r>
      <w:r w:rsidR="00833533">
        <w:t>1</w:t>
      </w:r>
      <w:r w:rsidR="00833533">
        <w:tab/>
        <w:t>Introduction……………………………………………………………………</w:t>
      </w:r>
      <w:r w:rsidR="00000BEB">
        <w:t>...</w:t>
      </w:r>
      <w:r w:rsidR="00833533">
        <w:t>…</w:t>
      </w:r>
      <w:r w:rsidR="00000BEB">
        <w:t>…</w:t>
      </w:r>
      <w:r w:rsidR="00C575BC">
        <w:t>17</w:t>
      </w:r>
      <w:r w:rsidR="00833533">
        <w:tab/>
      </w:r>
    </w:p>
    <w:p w:rsidR="00833533" w:rsidRDefault="00F55905" w:rsidP="00833533">
      <w:pPr>
        <w:spacing w:line="360" w:lineRule="auto"/>
      </w:pPr>
      <w:r>
        <w:t>2.</w:t>
      </w:r>
      <w:r w:rsidR="00833533">
        <w:t>1.</w:t>
      </w:r>
      <w:r>
        <w:t>1</w:t>
      </w:r>
      <w:r w:rsidR="00833533">
        <w:tab/>
      </w:r>
      <w:r>
        <w:t>Community………</w:t>
      </w:r>
      <w:r w:rsidR="00833533">
        <w:t>.........................................................................</w:t>
      </w:r>
      <w:r w:rsidR="00B01EDB">
        <w:t>...............................</w:t>
      </w:r>
      <w:r w:rsidR="00C575BC">
        <w:t>17</w:t>
      </w:r>
    </w:p>
    <w:p w:rsidR="00833533" w:rsidRDefault="00F55905" w:rsidP="00833533">
      <w:pPr>
        <w:spacing w:line="360" w:lineRule="auto"/>
      </w:pPr>
      <w:r>
        <w:t>2.</w:t>
      </w:r>
      <w:r w:rsidR="00833533">
        <w:t>1.</w:t>
      </w:r>
      <w:r>
        <w:t>2</w:t>
      </w:r>
      <w:r w:rsidR="00833533">
        <w:tab/>
      </w:r>
      <w:r>
        <w:t>Community Development</w:t>
      </w:r>
      <w:r w:rsidR="00B01EDB">
        <w:t>…………………………………………………………….</w:t>
      </w:r>
      <w:r w:rsidR="001A1D1D">
        <w:t xml:space="preserve"> 1</w:t>
      </w:r>
      <w:r w:rsidR="00D62375">
        <w:t>8</w:t>
      </w:r>
    </w:p>
    <w:p w:rsidR="00833533" w:rsidRDefault="00F55905" w:rsidP="00833533">
      <w:pPr>
        <w:spacing w:line="360" w:lineRule="auto"/>
      </w:pPr>
      <w:r>
        <w:t>2.</w:t>
      </w:r>
      <w:r w:rsidR="00833533">
        <w:t>1.</w:t>
      </w:r>
      <w:r>
        <w:t>3</w:t>
      </w:r>
      <w:r w:rsidR="00833533">
        <w:tab/>
      </w:r>
      <w:r>
        <w:t>Community Participation</w:t>
      </w:r>
      <w:r w:rsidR="00833533">
        <w:t>..............................................................</w:t>
      </w:r>
      <w:r w:rsidR="00B01EDB">
        <w:t>...............................</w:t>
      </w:r>
      <w:r w:rsidR="00833533">
        <w:t>.</w:t>
      </w:r>
      <w:r w:rsidR="00C575BC">
        <w:t>.19</w:t>
      </w:r>
    </w:p>
    <w:p w:rsidR="00833533" w:rsidRDefault="00BA1F51" w:rsidP="00833533">
      <w:pPr>
        <w:spacing w:line="360" w:lineRule="auto"/>
      </w:pPr>
      <w:r>
        <w:t>2.</w:t>
      </w:r>
      <w:r w:rsidR="00833533">
        <w:t>1.</w:t>
      </w:r>
      <w:r>
        <w:t>4</w:t>
      </w:r>
      <w:r w:rsidR="00833533">
        <w:tab/>
      </w:r>
      <w:r>
        <w:t xml:space="preserve">Participatory </w:t>
      </w:r>
      <w:r w:rsidR="00951ECF">
        <w:t>G</w:t>
      </w:r>
      <w:r>
        <w:t>overnance……</w:t>
      </w:r>
      <w:r w:rsidR="00833533">
        <w:t>…………………………………………………</w:t>
      </w:r>
      <w:r>
        <w:t>…</w:t>
      </w:r>
      <w:r w:rsidR="00B01EDB">
        <w:t>…...</w:t>
      </w:r>
      <w:r w:rsidR="00951ECF">
        <w:t>2</w:t>
      </w:r>
      <w:r w:rsidR="00C575BC">
        <w:t>2</w:t>
      </w:r>
    </w:p>
    <w:p w:rsidR="001109F2" w:rsidRDefault="001109F2" w:rsidP="00833533">
      <w:pPr>
        <w:spacing w:line="360" w:lineRule="auto"/>
      </w:pPr>
      <w:r>
        <w:t>2.1.5</w:t>
      </w:r>
      <w:r>
        <w:tab/>
        <w:t>Decentralization, Development an</w:t>
      </w:r>
      <w:r w:rsidR="00B01EDB">
        <w:t>d Poverty Reduction………………………………</w:t>
      </w:r>
      <w:r w:rsidR="00C575BC">
        <w:t>25</w:t>
      </w:r>
    </w:p>
    <w:p w:rsidR="001109F2" w:rsidRDefault="001109F2" w:rsidP="00833533">
      <w:pPr>
        <w:spacing w:line="360" w:lineRule="auto"/>
      </w:pPr>
      <w:r>
        <w:t>2.1.6</w:t>
      </w:r>
      <w:r>
        <w:tab/>
        <w:t xml:space="preserve">Devolution of </w:t>
      </w:r>
      <w:r w:rsidR="00B01EDB">
        <w:t>Power………………………………………………………………….</w:t>
      </w:r>
      <w:r w:rsidR="00C575BC">
        <w:t>.26</w:t>
      </w:r>
    </w:p>
    <w:p w:rsidR="001109F2" w:rsidRDefault="001109F2" w:rsidP="00833533">
      <w:pPr>
        <w:spacing w:line="360" w:lineRule="auto"/>
      </w:pPr>
      <w:r>
        <w:t>2.2</w:t>
      </w:r>
      <w:r>
        <w:tab/>
        <w:t>Analytical Frame</w:t>
      </w:r>
      <w:r w:rsidR="00B01EDB">
        <w:t>work……………………………………………...………………....</w:t>
      </w:r>
      <w:r w:rsidR="00C575BC">
        <w:t>28</w:t>
      </w:r>
    </w:p>
    <w:p w:rsidR="001109F2" w:rsidRDefault="00C575BC" w:rsidP="00833533">
      <w:pPr>
        <w:spacing w:line="360" w:lineRule="auto"/>
      </w:pPr>
      <w:r>
        <w:t>2.2.1</w:t>
      </w:r>
      <w:r w:rsidR="001109F2">
        <w:tab/>
        <w:t>Political Party Const</w:t>
      </w:r>
      <w:r w:rsidR="00B01EDB">
        <w:t>ellations……………………………………………………….....</w:t>
      </w:r>
      <w:r>
        <w:t>29</w:t>
      </w:r>
    </w:p>
    <w:p w:rsidR="001109F2" w:rsidRDefault="001109F2" w:rsidP="00833533">
      <w:pPr>
        <w:spacing w:line="360" w:lineRule="auto"/>
      </w:pPr>
      <w:r>
        <w:t>2.2.3</w:t>
      </w:r>
      <w:r>
        <w:tab/>
        <w:t>Local Government Institut</w:t>
      </w:r>
      <w:r w:rsidR="00B01EDB">
        <w:t>ional set up………………………………………………..</w:t>
      </w:r>
      <w:r w:rsidR="00C575BC">
        <w:t>.29</w:t>
      </w:r>
    </w:p>
    <w:p w:rsidR="0017718C" w:rsidRDefault="0017718C" w:rsidP="006F5BE1">
      <w:pPr>
        <w:spacing w:line="360" w:lineRule="auto"/>
      </w:pPr>
      <w:r>
        <w:t>CHAPTER THREE:</w:t>
      </w:r>
      <w:r w:rsidR="00224724">
        <w:t xml:space="preserve"> SOCIO-ECONOMIC PROFILE OF PROJECT DISTRICTS</w:t>
      </w:r>
      <w:r w:rsidR="00CE3259">
        <w:t>…………</w:t>
      </w:r>
      <w:r w:rsidR="00B01EDB">
        <w:t>..</w:t>
      </w:r>
      <w:r w:rsidR="00C575BC">
        <w:t>33</w:t>
      </w:r>
    </w:p>
    <w:p w:rsidR="00D62375" w:rsidRDefault="00CE3259" w:rsidP="00833533">
      <w:pPr>
        <w:spacing w:line="360" w:lineRule="auto"/>
      </w:pPr>
      <w:r>
        <w:t>3</w:t>
      </w:r>
      <w:r w:rsidR="00FB6F61">
        <w:t>.0</w:t>
      </w:r>
      <w:r w:rsidR="00833533">
        <w:tab/>
        <w:t>Introduction…………………………………………………………………………</w:t>
      </w:r>
      <w:r w:rsidR="00B01EDB">
        <w:t>…</w:t>
      </w:r>
      <w:r w:rsidR="00C575BC">
        <w:t>33</w:t>
      </w:r>
    </w:p>
    <w:p w:rsidR="00D62375" w:rsidRDefault="00D62375" w:rsidP="00833533">
      <w:pPr>
        <w:spacing w:line="360" w:lineRule="auto"/>
      </w:pPr>
      <w:r>
        <w:t>3.1.1</w:t>
      </w:r>
      <w:r>
        <w:tab/>
        <w:t>Access to L</w:t>
      </w:r>
      <w:r w:rsidR="00B01EDB">
        <w:t>and…………………………………………………………………………</w:t>
      </w:r>
      <w:r w:rsidR="0082368A">
        <w:t>34</w:t>
      </w:r>
    </w:p>
    <w:p w:rsidR="00833533" w:rsidRDefault="00D62375" w:rsidP="00833533">
      <w:pPr>
        <w:spacing w:line="360" w:lineRule="auto"/>
      </w:pPr>
      <w:r>
        <w:t>3.1.2</w:t>
      </w:r>
      <w:r w:rsidR="00833533">
        <w:tab/>
      </w:r>
      <w:r w:rsidR="009C030C">
        <w:t>Poverty in Barani Areas……….</w:t>
      </w:r>
      <w:r w:rsidR="00833533">
        <w:t>……………………………………………………</w:t>
      </w:r>
      <w:r w:rsidR="009C030C">
        <w:t>…</w:t>
      </w:r>
      <w:r w:rsidR="00B01EDB">
        <w:t>.</w:t>
      </w:r>
      <w:r w:rsidR="0082368A">
        <w:t>35</w:t>
      </w:r>
    </w:p>
    <w:p w:rsidR="00833533" w:rsidRDefault="0082368A" w:rsidP="00833533">
      <w:pPr>
        <w:spacing w:line="360" w:lineRule="auto"/>
      </w:pPr>
      <w:r>
        <w:t>3.1</w:t>
      </w:r>
      <w:r w:rsidR="00C66BEC">
        <w:t>.3</w:t>
      </w:r>
      <w:r w:rsidR="00833533">
        <w:tab/>
      </w:r>
      <w:r w:rsidR="00C66BEC">
        <w:t>Gender Role</w:t>
      </w:r>
      <w:r w:rsidR="00833533">
        <w:t>……………………………………………………………</w:t>
      </w:r>
      <w:r w:rsidR="00C66BEC">
        <w:t>………………</w:t>
      </w:r>
      <w:r w:rsidR="001109F2">
        <w:t>.</w:t>
      </w:r>
      <w:r>
        <w:t>37</w:t>
      </w:r>
    </w:p>
    <w:p w:rsidR="0017718C" w:rsidRDefault="0017718C" w:rsidP="006F5BE1">
      <w:pPr>
        <w:spacing w:line="360" w:lineRule="auto"/>
      </w:pPr>
      <w:r>
        <w:t>CHAPTER FOUR</w:t>
      </w:r>
      <w:r w:rsidR="00BE3277">
        <w:t xml:space="preserve">: </w:t>
      </w:r>
      <w:r w:rsidR="00B72F72">
        <w:t>EVALUATING PARTICIPATION AND ASSESSING PROJECT ACHIEVEMENTS FOR POVERTY REDUCTION.............................</w:t>
      </w:r>
      <w:r w:rsidR="00B01EDB">
        <w:t>..............................…..</w:t>
      </w:r>
      <w:r w:rsidR="00AF2938">
        <w:t>39</w:t>
      </w:r>
    </w:p>
    <w:p w:rsidR="00E276F5" w:rsidRDefault="00E276F5" w:rsidP="006F5BE1">
      <w:pPr>
        <w:spacing w:line="360" w:lineRule="auto"/>
      </w:pPr>
    </w:p>
    <w:p w:rsidR="00833533" w:rsidRDefault="005C4948" w:rsidP="00833533">
      <w:pPr>
        <w:spacing w:line="360" w:lineRule="auto"/>
      </w:pPr>
      <w:r>
        <w:t>4.0</w:t>
      </w:r>
      <w:r w:rsidR="00833533">
        <w:tab/>
        <w:t>Introduction…………………………………………………………………………</w:t>
      </w:r>
      <w:r w:rsidR="0063687C">
        <w:t>…..39</w:t>
      </w:r>
      <w:r w:rsidR="00833533">
        <w:tab/>
      </w:r>
    </w:p>
    <w:p w:rsidR="00833533" w:rsidRDefault="005551D1" w:rsidP="00833533">
      <w:pPr>
        <w:spacing w:line="360" w:lineRule="auto"/>
      </w:pPr>
      <w:r>
        <w:t>4.</w:t>
      </w:r>
      <w:r w:rsidR="00833533">
        <w:t>1</w:t>
      </w:r>
      <w:r w:rsidR="00833533">
        <w:tab/>
      </w:r>
      <w:r>
        <w:t>Peoples Perception of Devolution</w:t>
      </w:r>
      <w:r w:rsidR="00833533">
        <w:t>...............................................................................</w:t>
      </w:r>
      <w:r w:rsidR="00B72F72">
        <w:t>.....</w:t>
      </w:r>
      <w:r w:rsidR="0063687C">
        <w:t>40</w:t>
      </w:r>
    </w:p>
    <w:p w:rsidR="00833533" w:rsidRDefault="005551D1" w:rsidP="00833533">
      <w:pPr>
        <w:spacing w:line="360" w:lineRule="auto"/>
      </w:pPr>
      <w:r>
        <w:t>4.2</w:t>
      </w:r>
      <w:r w:rsidR="00833533">
        <w:tab/>
      </w:r>
      <w:r>
        <w:t>Local Government and CP</w:t>
      </w:r>
      <w:r w:rsidR="00833533">
        <w:t>…………………………………………………………</w:t>
      </w:r>
      <w:r>
        <w:t>..</w:t>
      </w:r>
      <w:r w:rsidR="0063687C">
        <w:t>.....41</w:t>
      </w:r>
    </w:p>
    <w:p w:rsidR="00833533" w:rsidRDefault="00B72F72" w:rsidP="00833533">
      <w:pPr>
        <w:spacing w:line="360" w:lineRule="auto"/>
      </w:pPr>
      <w:r>
        <w:t>4</w:t>
      </w:r>
      <w:r w:rsidR="00833533">
        <w:t>.</w:t>
      </w:r>
      <w:r>
        <w:t>3</w:t>
      </w:r>
      <w:r w:rsidR="00833533">
        <w:tab/>
      </w:r>
      <w:r w:rsidR="001D3A42">
        <w:t>UCDC Implementation Mechanism</w:t>
      </w:r>
      <w:r w:rsidR="00833533">
        <w:t>………………………………………………</w:t>
      </w:r>
      <w:r w:rsidR="002108B5">
        <w:t>…</w:t>
      </w:r>
      <w:r w:rsidR="0063687C">
        <w:t>….42</w:t>
      </w:r>
    </w:p>
    <w:p w:rsidR="00833533" w:rsidRDefault="00B72F72" w:rsidP="00833533">
      <w:pPr>
        <w:spacing w:line="360" w:lineRule="auto"/>
      </w:pPr>
      <w:r>
        <w:t>4.4</w:t>
      </w:r>
      <w:r w:rsidR="00833533">
        <w:tab/>
      </w:r>
      <w:r w:rsidR="00FD19A2">
        <w:t>Implementation Progress of SLBAP</w:t>
      </w:r>
      <w:r w:rsidR="00833533">
        <w:t>………………………………………………</w:t>
      </w:r>
      <w:r w:rsidR="002108B5">
        <w:t>...</w:t>
      </w:r>
      <w:r w:rsidR="0063687C">
        <w:t>.....45</w:t>
      </w:r>
    </w:p>
    <w:p w:rsidR="00FD19A2" w:rsidRDefault="00B72F72" w:rsidP="00833533">
      <w:pPr>
        <w:spacing w:line="360" w:lineRule="auto"/>
      </w:pPr>
      <w:r>
        <w:t>4.4</w:t>
      </w:r>
      <w:r w:rsidR="00FD19A2">
        <w:t>.1</w:t>
      </w:r>
      <w:r w:rsidR="00FD19A2">
        <w:tab/>
        <w:t>Financial Progress…………………………………………………………………</w:t>
      </w:r>
      <w:r w:rsidR="002108B5">
        <w:t>..</w:t>
      </w:r>
      <w:r w:rsidR="00FD19A2">
        <w:t>.</w:t>
      </w:r>
      <w:r w:rsidR="0063687C">
        <w:t>.....46</w:t>
      </w:r>
      <w:r w:rsidR="00FD19A2">
        <w:tab/>
      </w:r>
    </w:p>
    <w:p w:rsidR="0017718C" w:rsidRDefault="0017718C" w:rsidP="006F5BE1">
      <w:pPr>
        <w:spacing w:line="360" w:lineRule="auto"/>
      </w:pPr>
    </w:p>
    <w:p w:rsidR="0017718C" w:rsidRPr="002C51A0" w:rsidRDefault="00C95AEA" w:rsidP="006F5BE1">
      <w:pPr>
        <w:spacing w:line="360" w:lineRule="auto"/>
        <w:rPr>
          <w:sz w:val="22"/>
        </w:rPr>
      </w:pPr>
      <w:r>
        <w:t>CHAPTER FIVE</w:t>
      </w:r>
      <w:r w:rsidR="0017718C">
        <w:t xml:space="preserve">: </w:t>
      </w:r>
      <w:r w:rsidR="007F584A">
        <w:t xml:space="preserve">FINDINGS </w:t>
      </w:r>
      <w:r w:rsidR="002108B5">
        <w:t>AND CONCLUSIONS……………………………………</w:t>
      </w:r>
      <w:r w:rsidR="00F70BFB">
        <w:t>…..</w:t>
      </w:r>
      <w:r w:rsidR="0063687C">
        <w:t>49</w:t>
      </w:r>
    </w:p>
    <w:p w:rsidR="00833533" w:rsidRDefault="00672BC6" w:rsidP="00833533">
      <w:pPr>
        <w:spacing w:line="360" w:lineRule="auto"/>
      </w:pPr>
      <w:r>
        <w:t>5</w:t>
      </w:r>
      <w:r w:rsidR="002108B5">
        <w:t>.0</w:t>
      </w:r>
      <w:r w:rsidR="00833533">
        <w:tab/>
      </w:r>
      <w:r w:rsidR="0063687C">
        <w:t xml:space="preserve">Introduction </w:t>
      </w:r>
      <w:r w:rsidR="002108B5">
        <w:t>……………………………………………………………</w:t>
      </w:r>
      <w:r>
        <w:t>…</w:t>
      </w:r>
      <w:r w:rsidR="0063687C">
        <w:t>……………49</w:t>
      </w:r>
      <w:r w:rsidR="007F584A">
        <w:t xml:space="preserve"> </w:t>
      </w:r>
      <w:r w:rsidR="00833533">
        <w:tab/>
      </w:r>
    </w:p>
    <w:p w:rsidR="00833533" w:rsidRDefault="00672BC6" w:rsidP="00833533">
      <w:pPr>
        <w:spacing w:line="360" w:lineRule="auto"/>
      </w:pPr>
      <w:r>
        <w:t>5</w:t>
      </w:r>
      <w:r w:rsidR="00833533">
        <w:t>.</w:t>
      </w:r>
      <w:r w:rsidR="002108B5">
        <w:t>1</w:t>
      </w:r>
      <w:r w:rsidR="00833533">
        <w:tab/>
      </w:r>
      <w:r w:rsidR="00F11887">
        <w:t>The Evidence</w:t>
      </w:r>
      <w:r w:rsidR="002108B5">
        <w:t>- Case Study of Khushab</w:t>
      </w:r>
      <w:r w:rsidR="00833533">
        <w:t>.........................................................</w:t>
      </w:r>
      <w:r w:rsidR="00786C5C">
        <w:t>......</w:t>
      </w:r>
      <w:r w:rsidR="00F11887">
        <w:t>...........</w:t>
      </w:r>
      <w:r>
        <w:t>5</w:t>
      </w:r>
      <w:r w:rsidR="004D45F9">
        <w:t>0</w:t>
      </w:r>
    </w:p>
    <w:p w:rsidR="00833533" w:rsidRDefault="00672BC6" w:rsidP="00833533">
      <w:pPr>
        <w:spacing w:line="360" w:lineRule="auto"/>
      </w:pPr>
      <w:r>
        <w:t>5</w:t>
      </w:r>
      <w:r w:rsidR="00833533">
        <w:t>.</w:t>
      </w:r>
      <w:r w:rsidR="002108B5">
        <w:t>2</w:t>
      </w:r>
      <w:r w:rsidR="00833533">
        <w:tab/>
      </w:r>
      <w:r w:rsidR="004D45F9">
        <w:t>Ideas &amp; Possibilities-</w:t>
      </w:r>
      <w:r w:rsidR="002108B5">
        <w:t>Peoples Perception on Collective Action</w:t>
      </w:r>
      <w:r w:rsidR="004D45F9">
        <w:t>.....................................52</w:t>
      </w:r>
    </w:p>
    <w:p w:rsidR="00833533" w:rsidRDefault="00672BC6" w:rsidP="00833533">
      <w:pPr>
        <w:spacing w:line="360" w:lineRule="auto"/>
      </w:pPr>
      <w:r>
        <w:t>5</w:t>
      </w:r>
      <w:r w:rsidR="00754271">
        <w:t>.3</w:t>
      </w:r>
      <w:r w:rsidR="00833533">
        <w:tab/>
      </w:r>
      <w:r w:rsidR="00754271">
        <w:t>Political Leadership</w:t>
      </w:r>
      <w:r w:rsidR="00833533">
        <w:t>....................................................................</w:t>
      </w:r>
      <w:r>
        <w:t>....................................</w:t>
      </w:r>
      <w:r w:rsidR="004D45F9">
        <w:t>53</w:t>
      </w:r>
    </w:p>
    <w:p w:rsidR="00833533" w:rsidRDefault="00672BC6" w:rsidP="00833533">
      <w:pPr>
        <w:spacing w:line="360" w:lineRule="auto"/>
      </w:pPr>
      <w:r>
        <w:t>5</w:t>
      </w:r>
      <w:r w:rsidR="00754271">
        <w:t>.4</w:t>
      </w:r>
      <w:r w:rsidR="00833533">
        <w:tab/>
      </w:r>
      <w:r w:rsidR="00754271">
        <w:t>Access to Information</w:t>
      </w:r>
      <w:r w:rsidR="00833533">
        <w:t>……………………………………………………</w:t>
      </w:r>
      <w:r w:rsidR="004D45F9">
        <w:t>……………54</w:t>
      </w:r>
    </w:p>
    <w:p w:rsidR="00833533" w:rsidRDefault="00854C32" w:rsidP="00833533">
      <w:pPr>
        <w:spacing w:line="360" w:lineRule="auto"/>
      </w:pPr>
      <w:r>
        <w:t>5</w:t>
      </w:r>
      <w:r w:rsidR="00754271">
        <w:t>.5</w:t>
      </w:r>
      <w:r w:rsidR="00833533">
        <w:tab/>
      </w:r>
      <w:r w:rsidR="00754271">
        <w:t>Lack of Accountability Mechanism in DGs</w:t>
      </w:r>
      <w:r w:rsidR="00833533">
        <w:t>……………………………………</w:t>
      </w:r>
      <w:r w:rsidR="004D45F9">
        <w:t>……..55</w:t>
      </w:r>
    </w:p>
    <w:p w:rsidR="00854C32" w:rsidRDefault="00854C32" w:rsidP="00833533">
      <w:pPr>
        <w:spacing w:line="360" w:lineRule="auto"/>
      </w:pPr>
      <w:r>
        <w:t>5.6</w:t>
      </w:r>
      <w:r>
        <w:tab/>
        <w:t>Administrative and Financial support</w:t>
      </w:r>
      <w:r w:rsidR="00285957">
        <w:t>…………………………………………………</w:t>
      </w:r>
      <w:r w:rsidR="00964ED0">
        <w:t>5</w:t>
      </w:r>
      <w:r w:rsidR="00285957">
        <w:t>6</w:t>
      </w:r>
    </w:p>
    <w:p w:rsidR="00964ED0" w:rsidRDefault="00964ED0" w:rsidP="00833533">
      <w:pPr>
        <w:spacing w:line="360" w:lineRule="auto"/>
      </w:pPr>
      <w:r>
        <w:t>5.7</w:t>
      </w:r>
      <w:r>
        <w:tab/>
        <w:t>Political Constellations in commun</w:t>
      </w:r>
      <w:r w:rsidR="00285957">
        <w:t>ity based development…………………………...57</w:t>
      </w:r>
    </w:p>
    <w:p w:rsidR="00164839" w:rsidRDefault="00854C32" w:rsidP="00833533">
      <w:pPr>
        <w:spacing w:line="360" w:lineRule="auto"/>
      </w:pPr>
      <w:r>
        <w:t>5</w:t>
      </w:r>
      <w:r w:rsidR="00164839">
        <w:t>.</w:t>
      </w:r>
      <w:r w:rsidR="00964ED0">
        <w:t>8</w:t>
      </w:r>
      <w:r w:rsidR="00164839">
        <w:tab/>
        <w:t>Synthesizing best practices of PG…………………………………………………</w:t>
      </w:r>
      <w:r w:rsidR="00285957">
        <w:t>…..57</w:t>
      </w:r>
    </w:p>
    <w:p w:rsidR="00164839" w:rsidRDefault="00964ED0" w:rsidP="00833533">
      <w:pPr>
        <w:spacing w:line="360" w:lineRule="auto"/>
      </w:pPr>
      <w:r>
        <w:t>5</w:t>
      </w:r>
      <w:r w:rsidR="00164839">
        <w:t>.</w:t>
      </w:r>
      <w:r>
        <w:t>9</w:t>
      </w:r>
      <w:r w:rsidR="00164839">
        <w:tab/>
        <w:t>Conclusions…………………………………………………………………………</w:t>
      </w:r>
      <w:r w:rsidR="00285957">
        <w:t>…58</w:t>
      </w:r>
      <w:r w:rsidR="00164839">
        <w:t xml:space="preserve"> </w:t>
      </w:r>
    </w:p>
    <w:p w:rsidR="0017718C" w:rsidRDefault="00A7147F" w:rsidP="00833533">
      <w:pPr>
        <w:spacing w:line="360" w:lineRule="auto"/>
        <w:rPr>
          <w:sz w:val="28"/>
        </w:rPr>
      </w:pPr>
      <w:r>
        <w:rPr>
          <w:sz w:val="28"/>
        </w:rPr>
        <w:t>6</w:t>
      </w:r>
      <w:r>
        <w:rPr>
          <w:sz w:val="28"/>
        </w:rPr>
        <w:tab/>
        <w:t>Refer</w:t>
      </w:r>
      <w:r w:rsidR="00285957">
        <w:rPr>
          <w:sz w:val="28"/>
        </w:rPr>
        <w:t xml:space="preserve">ences………………………………………………………………..60 </w:t>
      </w:r>
    </w:p>
    <w:p w:rsidR="00A7147F" w:rsidRDefault="00A7147F" w:rsidP="00833533">
      <w:pPr>
        <w:spacing w:line="360" w:lineRule="auto"/>
        <w:rPr>
          <w:sz w:val="28"/>
        </w:rPr>
      </w:pPr>
      <w:r>
        <w:rPr>
          <w:sz w:val="28"/>
        </w:rPr>
        <w:t>7</w:t>
      </w:r>
      <w:r>
        <w:rPr>
          <w:sz w:val="28"/>
        </w:rPr>
        <w:tab/>
        <w:t>Appendi</w:t>
      </w:r>
      <w:r w:rsidR="00285957">
        <w:rPr>
          <w:sz w:val="28"/>
        </w:rPr>
        <w:t>ces………………………………………………………………..62</w:t>
      </w:r>
    </w:p>
    <w:p w:rsidR="00C95592" w:rsidRDefault="00C95592" w:rsidP="00833533">
      <w:pPr>
        <w:spacing w:line="360" w:lineRule="auto"/>
        <w:rPr>
          <w:sz w:val="28"/>
        </w:rPr>
      </w:pPr>
    </w:p>
    <w:p w:rsidR="00C95592" w:rsidRDefault="00C95592" w:rsidP="00833533">
      <w:pPr>
        <w:spacing w:line="360" w:lineRule="auto"/>
        <w:rPr>
          <w:sz w:val="28"/>
        </w:rPr>
      </w:pPr>
    </w:p>
    <w:p w:rsidR="00C95592" w:rsidRDefault="00C95592" w:rsidP="00833533">
      <w:pPr>
        <w:spacing w:line="360" w:lineRule="auto"/>
        <w:rPr>
          <w:sz w:val="28"/>
        </w:rPr>
      </w:pPr>
    </w:p>
    <w:p w:rsidR="00C95592" w:rsidRDefault="00C95592" w:rsidP="00833533">
      <w:pPr>
        <w:spacing w:line="360" w:lineRule="auto"/>
        <w:rPr>
          <w:sz w:val="28"/>
        </w:rPr>
      </w:pPr>
    </w:p>
    <w:p w:rsidR="00E276F5" w:rsidRDefault="00E276F5" w:rsidP="00833533">
      <w:pPr>
        <w:spacing w:line="360" w:lineRule="auto"/>
        <w:rPr>
          <w:sz w:val="28"/>
        </w:rPr>
      </w:pPr>
    </w:p>
    <w:p w:rsidR="00E276F5" w:rsidRDefault="00E276F5" w:rsidP="00833533">
      <w:pPr>
        <w:spacing w:line="360" w:lineRule="auto"/>
        <w:rPr>
          <w:sz w:val="28"/>
        </w:rPr>
      </w:pPr>
    </w:p>
    <w:p w:rsidR="00C95592" w:rsidRDefault="00C95592" w:rsidP="00833533">
      <w:pPr>
        <w:spacing w:line="360" w:lineRule="auto"/>
        <w:rPr>
          <w:sz w:val="28"/>
        </w:rPr>
      </w:pPr>
    </w:p>
    <w:p w:rsidR="00C95592" w:rsidRDefault="00C95592" w:rsidP="00833533">
      <w:pPr>
        <w:spacing w:line="360" w:lineRule="auto"/>
        <w:rPr>
          <w:sz w:val="28"/>
        </w:rPr>
      </w:pPr>
    </w:p>
    <w:p w:rsidR="004B1AA6" w:rsidRDefault="004B1AA6" w:rsidP="0017718C">
      <w:pPr>
        <w:rPr>
          <w:sz w:val="28"/>
        </w:rPr>
      </w:pPr>
    </w:p>
    <w:p w:rsidR="0017718C" w:rsidRDefault="0017718C" w:rsidP="0017718C">
      <w:pPr>
        <w:rPr>
          <w:sz w:val="28"/>
        </w:rPr>
      </w:pPr>
      <w:r>
        <w:rPr>
          <w:sz w:val="28"/>
        </w:rPr>
        <w:br w:type="page"/>
      </w:r>
    </w:p>
    <w:p w:rsidR="004B1AA6" w:rsidRDefault="004B1AA6" w:rsidP="0017718C">
      <w:pPr>
        <w:rPr>
          <w:sz w:val="28"/>
        </w:rPr>
      </w:pPr>
    </w:p>
    <w:p w:rsidR="00C95592" w:rsidRDefault="00C95592" w:rsidP="0017718C">
      <w:pPr>
        <w:rPr>
          <w:sz w:val="28"/>
        </w:rPr>
      </w:pPr>
    </w:p>
    <w:p w:rsidR="0017718C" w:rsidRDefault="0017718C" w:rsidP="003D6B97">
      <w:pPr>
        <w:jc w:val="center"/>
      </w:pPr>
      <w:r>
        <w:t>LIST OF TABLES</w:t>
      </w:r>
    </w:p>
    <w:p w:rsidR="0017718C" w:rsidRDefault="0017718C" w:rsidP="0017718C"/>
    <w:p w:rsidR="0017718C" w:rsidRDefault="0017718C" w:rsidP="0017718C"/>
    <w:p w:rsidR="00B92045" w:rsidRDefault="00B92045" w:rsidP="00B92045">
      <w:pPr>
        <w:spacing w:line="360" w:lineRule="auto"/>
      </w:pPr>
      <w:r>
        <w:t>Table 1</w:t>
      </w:r>
      <w:r>
        <w:tab/>
        <w:t xml:space="preserve"> </w:t>
      </w:r>
      <w:r w:rsidRPr="00B92045">
        <w:t>Name of Districts, Tehsils (Sub District) and Number of UCs</w:t>
      </w:r>
      <w:r w:rsidR="008F01EE">
        <w:t>…………</w:t>
      </w:r>
      <w:r w:rsidR="00B01EDB">
        <w:t>……….</w:t>
      </w:r>
      <w:r w:rsidR="008F01EE">
        <w:t>8</w:t>
      </w:r>
    </w:p>
    <w:p w:rsidR="00B92045" w:rsidRDefault="00B92045" w:rsidP="00B92045">
      <w:pPr>
        <w:spacing w:line="360" w:lineRule="auto"/>
      </w:pPr>
      <w:r>
        <w:t xml:space="preserve">Table 2: </w:t>
      </w:r>
      <w:r>
        <w:tab/>
        <w:t>SLBAP sample Districts, Tehsils, Union Councils, Villages and sample size</w:t>
      </w:r>
      <w:r w:rsidR="008F01EE">
        <w:t>…37</w:t>
      </w:r>
    </w:p>
    <w:p w:rsidR="00B92045" w:rsidRDefault="00B92045" w:rsidP="00B92045">
      <w:pPr>
        <w:spacing w:line="360" w:lineRule="auto"/>
      </w:pPr>
      <w:r w:rsidRPr="00BF5355">
        <w:t xml:space="preserve">Table 3: </w:t>
      </w:r>
      <w:r>
        <w:tab/>
      </w:r>
      <w:r w:rsidRPr="00BF5355">
        <w:t xml:space="preserve">Agriculture </w:t>
      </w:r>
      <w:r w:rsidR="003D6B97" w:rsidRPr="00BF5355">
        <w:t>and</w:t>
      </w:r>
      <w:r w:rsidRPr="00BF5355">
        <w:t xml:space="preserve"> Non Agriculture HH </w:t>
      </w:r>
      <w:r w:rsidR="001410C4" w:rsidRPr="00BF5355">
        <w:t>in</w:t>
      </w:r>
      <w:r w:rsidRPr="00BF5355">
        <w:t xml:space="preserve"> </w:t>
      </w:r>
      <w:r w:rsidR="001410C4" w:rsidRPr="00BF5355">
        <w:t>the</w:t>
      </w:r>
      <w:r w:rsidRPr="00BF5355">
        <w:t xml:space="preserve"> Project </w:t>
      </w:r>
      <w:r w:rsidR="001410C4" w:rsidRPr="00BF5355">
        <w:t>and</w:t>
      </w:r>
      <w:r w:rsidRPr="00BF5355">
        <w:t xml:space="preserve"> Non</w:t>
      </w:r>
      <w:r w:rsidR="003D6B97">
        <w:t xml:space="preserve"> </w:t>
      </w:r>
      <w:r w:rsidR="003D6B97">
        <w:tab/>
      </w:r>
      <w:r w:rsidR="003D6B97">
        <w:tab/>
      </w:r>
      <w:r w:rsidR="003D6B97">
        <w:tab/>
      </w:r>
      <w:r w:rsidR="003D6B97">
        <w:tab/>
      </w:r>
      <w:r w:rsidR="003D6B97">
        <w:tab/>
      </w:r>
      <w:r w:rsidRPr="00BF5355">
        <w:t>Project</w:t>
      </w:r>
      <w:r w:rsidR="003D6B97">
        <w:t xml:space="preserve"> </w:t>
      </w:r>
      <w:r w:rsidRPr="00BF5355">
        <w:t>Area</w:t>
      </w:r>
      <w:r w:rsidR="008F01EE">
        <w:t>……</w:t>
      </w:r>
      <w:r w:rsidR="003D6B97">
        <w:t>………………………………………………………………...</w:t>
      </w:r>
      <w:r w:rsidR="008F01EE">
        <w:t>38</w:t>
      </w:r>
    </w:p>
    <w:p w:rsidR="00B92045" w:rsidRPr="00E9684B" w:rsidRDefault="00B92045" w:rsidP="00B92045">
      <w:pPr>
        <w:spacing w:line="360" w:lineRule="auto"/>
        <w:rPr>
          <w:iCs/>
        </w:rPr>
      </w:pPr>
      <w:r>
        <w:rPr>
          <w:iCs/>
        </w:rPr>
        <w:t xml:space="preserve">Table 4: </w:t>
      </w:r>
      <w:r>
        <w:rPr>
          <w:iCs/>
        </w:rPr>
        <w:tab/>
      </w:r>
      <w:r w:rsidRPr="00E9684B">
        <w:rPr>
          <w:iCs/>
        </w:rPr>
        <w:t xml:space="preserve">Classification Of Population By Poverty Status (Poverty Line Rs 1023 Per </w:t>
      </w:r>
      <w:r w:rsidR="003D6B97">
        <w:rPr>
          <w:iCs/>
        </w:rPr>
        <w:tab/>
      </w:r>
      <w:r w:rsidR="003D6B97">
        <w:rPr>
          <w:iCs/>
        </w:rPr>
        <w:tab/>
      </w:r>
      <w:r w:rsidR="003D6B97">
        <w:rPr>
          <w:iCs/>
        </w:rPr>
        <w:tab/>
      </w:r>
      <w:r w:rsidRPr="00E9684B">
        <w:rPr>
          <w:iCs/>
        </w:rPr>
        <w:t>Month)</w:t>
      </w:r>
      <w:r w:rsidR="008F01EE">
        <w:rPr>
          <w:iCs/>
        </w:rPr>
        <w:t>…</w:t>
      </w:r>
      <w:r w:rsidR="003D6B97">
        <w:rPr>
          <w:iCs/>
        </w:rPr>
        <w:t>…………………………………………………………………………</w:t>
      </w:r>
      <w:r w:rsidR="008F01EE">
        <w:rPr>
          <w:iCs/>
        </w:rPr>
        <w:t>40</w:t>
      </w:r>
    </w:p>
    <w:p w:rsidR="00B92045" w:rsidRPr="00E9684B" w:rsidRDefault="00B92045" w:rsidP="00B92045">
      <w:pPr>
        <w:spacing w:line="360" w:lineRule="auto"/>
        <w:rPr>
          <w:iCs/>
        </w:rPr>
      </w:pPr>
      <w:r w:rsidRPr="00E9684B">
        <w:rPr>
          <w:iCs/>
        </w:rPr>
        <w:t xml:space="preserve">Table 5: </w:t>
      </w:r>
      <w:r>
        <w:rPr>
          <w:iCs/>
        </w:rPr>
        <w:tab/>
      </w:r>
      <w:r w:rsidRPr="00E9684B">
        <w:rPr>
          <w:iCs/>
        </w:rPr>
        <w:t xml:space="preserve">Head Count Ratios- % </w:t>
      </w:r>
      <w:r w:rsidR="003D6B97" w:rsidRPr="00E9684B">
        <w:rPr>
          <w:iCs/>
        </w:rPr>
        <w:t>of</w:t>
      </w:r>
      <w:r w:rsidRPr="00E9684B">
        <w:rPr>
          <w:iCs/>
        </w:rPr>
        <w:t xml:space="preserve"> Population Poor </w:t>
      </w:r>
      <w:r w:rsidR="001410C4" w:rsidRPr="00E9684B">
        <w:rPr>
          <w:iCs/>
        </w:rPr>
        <w:t>by</w:t>
      </w:r>
      <w:r w:rsidRPr="00E9684B">
        <w:rPr>
          <w:iCs/>
        </w:rPr>
        <w:t xml:space="preserve"> Zone </w:t>
      </w:r>
      <w:r w:rsidR="001410C4" w:rsidRPr="00E9684B">
        <w:rPr>
          <w:iCs/>
        </w:rPr>
        <w:t>and</w:t>
      </w:r>
      <w:r w:rsidRPr="00E9684B">
        <w:rPr>
          <w:iCs/>
        </w:rPr>
        <w:t xml:space="preserve"> Project </w:t>
      </w:r>
      <w:r w:rsidR="001410C4" w:rsidRPr="00E9684B">
        <w:rPr>
          <w:iCs/>
        </w:rPr>
        <w:t>and</w:t>
      </w:r>
      <w:r w:rsidRPr="00E9684B">
        <w:rPr>
          <w:iCs/>
        </w:rPr>
        <w:t xml:space="preserve"> Control </w:t>
      </w:r>
      <w:r w:rsidR="00B93FCA">
        <w:rPr>
          <w:iCs/>
        </w:rPr>
        <w:tab/>
      </w:r>
      <w:r w:rsidR="00B93FCA">
        <w:rPr>
          <w:iCs/>
        </w:rPr>
        <w:tab/>
      </w:r>
      <w:r w:rsidR="00B93FCA">
        <w:rPr>
          <w:iCs/>
        </w:rPr>
        <w:tab/>
      </w:r>
      <w:r w:rsidRPr="00E9684B">
        <w:rPr>
          <w:iCs/>
        </w:rPr>
        <w:t>Areas</w:t>
      </w:r>
      <w:r w:rsidR="008F01EE">
        <w:rPr>
          <w:iCs/>
        </w:rPr>
        <w:t>…</w:t>
      </w:r>
      <w:r w:rsidR="003D6B97">
        <w:rPr>
          <w:iCs/>
        </w:rPr>
        <w:t>…………………………………………………………………………..</w:t>
      </w:r>
      <w:r w:rsidR="008F01EE">
        <w:rPr>
          <w:iCs/>
        </w:rPr>
        <w:t>40</w:t>
      </w:r>
    </w:p>
    <w:p w:rsidR="00B92045" w:rsidRDefault="00B92045" w:rsidP="00B92045">
      <w:pPr>
        <w:spacing w:line="360" w:lineRule="auto"/>
        <w:rPr>
          <w:bCs/>
        </w:rPr>
      </w:pPr>
      <w:r w:rsidRPr="00E9684B">
        <w:t xml:space="preserve">Table 6: </w:t>
      </w:r>
      <w:r>
        <w:tab/>
      </w:r>
      <w:r w:rsidRPr="00E9684B">
        <w:rPr>
          <w:bCs/>
        </w:rPr>
        <w:t xml:space="preserve">Devolution And People Perception (Basic Amenities) In The Project, Non </w:t>
      </w:r>
      <w:r w:rsidR="003D6B97">
        <w:rPr>
          <w:bCs/>
        </w:rPr>
        <w:t xml:space="preserve">  </w:t>
      </w:r>
      <w:r w:rsidR="003D6B97">
        <w:rPr>
          <w:bCs/>
        </w:rPr>
        <w:tab/>
      </w:r>
      <w:r w:rsidR="003D6B97">
        <w:rPr>
          <w:bCs/>
        </w:rPr>
        <w:tab/>
      </w:r>
      <w:r w:rsidR="003D6B97">
        <w:rPr>
          <w:bCs/>
        </w:rPr>
        <w:tab/>
      </w:r>
      <w:r w:rsidRPr="00E9684B">
        <w:rPr>
          <w:bCs/>
        </w:rPr>
        <w:t>Project</w:t>
      </w:r>
      <w:r w:rsidR="003D6B97">
        <w:rPr>
          <w:bCs/>
        </w:rPr>
        <w:t xml:space="preserve"> </w:t>
      </w:r>
      <w:r w:rsidRPr="00E9684B">
        <w:rPr>
          <w:bCs/>
        </w:rPr>
        <w:t>And Overall Areas In Barani Punjab (%Age)</w:t>
      </w:r>
      <w:r w:rsidR="008F01EE">
        <w:rPr>
          <w:bCs/>
        </w:rPr>
        <w:t>…</w:t>
      </w:r>
      <w:r w:rsidR="003D6B97">
        <w:rPr>
          <w:bCs/>
        </w:rPr>
        <w:t>………………………...</w:t>
      </w:r>
      <w:r w:rsidR="008F01EE">
        <w:rPr>
          <w:bCs/>
        </w:rPr>
        <w:t>44</w:t>
      </w:r>
    </w:p>
    <w:p w:rsidR="00B92045" w:rsidRPr="00E9684B" w:rsidRDefault="00B92045" w:rsidP="00B92045">
      <w:pPr>
        <w:spacing w:line="360" w:lineRule="auto"/>
        <w:rPr>
          <w:bCs/>
        </w:rPr>
      </w:pPr>
      <w:r w:rsidRPr="00F10FBE">
        <w:t xml:space="preserve">Table </w:t>
      </w:r>
      <w:r>
        <w:t>7:</w:t>
      </w:r>
      <w:r>
        <w:tab/>
        <w:t xml:space="preserve"> </w:t>
      </w:r>
      <w:r w:rsidRPr="00F10FBE">
        <w:t xml:space="preserve">Cumulative Status of Medium Scale Interventions (MSIs) from 2006-09 </w:t>
      </w:r>
      <w:r w:rsidR="003D6B97">
        <w:t xml:space="preserve">            </w:t>
      </w:r>
      <w:r w:rsidR="003D6B97">
        <w:tab/>
      </w:r>
      <w:r w:rsidR="003D6B97">
        <w:tab/>
      </w:r>
      <w:r w:rsidR="003D6B97">
        <w:tab/>
      </w:r>
      <w:r w:rsidRPr="00F10FBE">
        <w:t>as of</w:t>
      </w:r>
      <w:r w:rsidR="003D6B97">
        <w:t xml:space="preserve"> </w:t>
      </w:r>
      <w:r w:rsidRPr="00F10FBE">
        <w:t>June, 2009</w:t>
      </w:r>
      <w:r w:rsidR="008F01EE">
        <w:t>…</w:t>
      </w:r>
      <w:r w:rsidR="003D6B97">
        <w:t>………………………………………………………………..</w:t>
      </w:r>
      <w:r w:rsidR="008F01EE">
        <w:t>49</w:t>
      </w:r>
    </w:p>
    <w:p w:rsidR="00B92045" w:rsidRDefault="00B92045" w:rsidP="00B92045">
      <w:pPr>
        <w:spacing w:line="360" w:lineRule="auto"/>
      </w:pPr>
      <w:r w:rsidRPr="009A534D">
        <w:t xml:space="preserve">Table </w:t>
      </w:r>
      <w:r>
        <w:t xml:space="preserve">8: </w:t>
      </w:r>
      <w:r>
        <w:tab/>
      </w:r>
      <w:r w:rsidRPr="004A3CE8">
        <w:t>Status of Medium Scale Interventions (MSIs) during this Quarter</w:t>
      </w:r>
      <w:r w:rsidR="008F01EE">
        <w:t>…</w:t>
      </w:r>
      <w:r w:rsidR="003D6B97">
        <w:t>…………...</w:t>
      </w:r>
      <w:r w:rsidR="008F01EE">
        <w:t>50</w:t>
      </w:r>
    </w:p>
    <w:p w:rsidR="00B92045" w:rsidRDefault="00B92045" w:rsidP="00B92045">
      <w:pPr>
        <w:spacing w:line="360" w:lineRule="auto"/>
      </w:pPr>
      <w:r>
        <w:t xml:space="preserve">Table 9: </w:t>
      </w:r>
      <w:r>
        <w:tab/>
        <w:t>Ranking of Districts as of June 2009</w:t>
      </w:r>
      <w:r w:rsidR="008F01EE">
        <w:t>……</w:t>
      </w:r>
      <w:r w:rsidR="003D6B97">
        <w:t>……………………………………….</w:t>
      </w:r>
      <w:r w:rsidR="008F01EE">
        <w:t>50</w:t>
      </w:r>
      <w:r>
        <w:t xml:space="preserve">  </w:t>
      </w:r>
    </w:p>
    <w:p w:rsidR="00B92045" w:rsidRDefault="00B92045" w:rsidP="00B92045">
      <w:pPr>
        <w:spacing w:line="360" w:lineRule="auto"/>
      </w:pPr>
      <w:r>
        <w:t xml:space="preserve">Table 10: </w:t>
      </w:r>
      <w:r>
        <w:tab/>
        <w:t>Financial Progress</w:t>
      </w:r>
      <w:r w:rsidR="008F01EE">
        <w:t>………</w:t>
      </w:r>
      <w:r w:rsidR="003D6B97">
        <w:t>………………………………………………………..</w:t>
      </w:r>
      <w:r w:rsidR="008F01EE">
        <w:t>51</w:t>
      </w:r>
    </w:p>
    <w:p w:rsidR="00B92045" w:rsidRDefault="00B92045" w:rsidP="00B92045">
      <w:pPr>
        <w:spacing w:line="360" w:lineRule="auto"/>
      </w:pPr>
      <w:r>
        <w:t xml:space="preserve">Table 11: </w:t>
      </w:r>
      <w:r>
        <w:tab/>
        <w:t>Overall Utilization against Total Allocation</w:t>
      </w:r>
      <w:r w:rsidR="008F01EE">
        <w:t>………</w:t>
      </w:r>
      <w:r w:rsidR="003D6B97">
        <w:t>……………………………..</w:t>
      </w:r>
      <w:r w:rsidR="008F01EE">
        <w:t>51</w:t>
      </w:r>
    </w:p>
    <w:p w:rsidR="00B92045" w:rsidRDefault="00B92045" w:rsidP="00B92045">
      <w:pPr>
        <w:spacing w:line="360" w:lineRule="auto"/>
      </w:pPr>
      <w:r>
        <w:t xml:space="preserve">Table 12: </w:t>
      </w:r>
      <w:r>
        <w:tab/>
        <w:t>Development Fund Utilization in Khushab (Rs in million)</w:t>
      </w:r>
      <w:r w:rsidR="008F01EE">
        <w:t>………</w:t>
      </w:r>
      <w:r w:rsidR="003D6B97">
        <w:t>……………...</w:t>
      </w:r>
      <w:r w:rsidR="008F01EE">
        <w:t>53</w:t>
      </w:r>
    </w:p>
    <w:p w:rsidR="00B92045" w:rsidRDefault="00B92045" w:rsidP="00B92045">
      <w:pPr>
        <w:spacing w:line="360" w:lineRule="auto"/>
      </w:pPr>
      <w:r>
        <w:t xml:space="preserve">Table 13: </w:t>
      </w:r>
      <w:r>
        <w:tab/>
        <w:t>CCB District fund Utilization and SLBAP fund utilization (Rs in million)</w:t>
      </w:r>
      <w:r w:rsidR="008F01EE">
        <w:t>…….53</w:t>
      </w:r>
    </w:p>
    <w:p w:rsidR="00B92045" w:rsidRDefault="00B92045" w:rsidP="00B92045">
      <w:pPr>
        <w:spacing w:line="360" w:lineRule="auto"/>
      </w:pPr>
      <w:r>
        <w:t xml:space="preserve">Table 14: </w:t>
      </w:r>
      <w:r>
        <w:tab/>
        <w:t>Rural-Urban perceptions on CA/CP in Development (HH survey)</w:t>
      </w:r>
      <w:r w:rsidR="006E344A">
        <w:t>……</w:t>
      </w:r>
      <w:r w:rsidR="003D6B97">
        <w:t>………..</w:t>
      </w:r>
      <w:r w:rsidR="006E344A">
        <w:t>55</w:t>
      </w:r>
    </w:p>
    <w:p w:rsidR="00B92045" w:rsidRDefault="00B92045" w:rsidP="00B92045">
      <w:pPr>
        <w:spacing w:line="360" w:lineRule="auto"/>
      </w:pPr>
      <w:r>
        <w:t>Table 15:</w:t>
      </w:r>
      <w:r>
        <w:tab/>
        <w:t xml:space="preserve"> Rural-Urban perceptions on leadership in Development (HH survey)</w:t>
      </w:r>
      <w:r w:rsidR="006E344A">
        <w:t>……</w:t>
      </w:r>
      <w:r w:rsidR="003D6B97">
        <w:t>……</w:t>
      </w:r>
      <w:r w:rsidR="006E344A">
        <w:t>56</w:t>
      </w:r>
    </w:p>
    <w:p w:rsidR="006E344A" w:rsidRDefault="00B92045" w:rsidP="00B92045">
      <w:pPr>
        <w:spacing w:line="360" w:lineRule="auto"/>
      </w:pPr>
      <w:r>
        <w:t xml:space="preserve">Table 16: </w:t>
      </w:r>
      <w:r>
        <w:tab/>
        <w:t xml:space="preserve">composite index of significant differences in information sharing (HH </w:t>
      </w:r>
      <w:r w:rsidR="003D6B97">
        <w:tab/>
      </w:r>
      <w:r w:rsidR="003D6B97">
        <w:tab/>
      </w:r>
      <w:r w:rsidR="003D6B97">
        <w:tab/>
      </w:r>
      <w:r w:rsidR="003D6B97">
        <w:tab/>
      </w:r>
      <w:r>
        <w:t>survey)</w:t>
      </w:r>
      <w:r w:rsidR="006E344A">
        <w:t>…</w:t>
      </w:r>
      <w:r w:rsidR="003D6B97">
        <w:t>…………………………………………………………………………</w:t>
      </w:r>
      <w:r w:rsidR="006E344A">
        <w:t>57</w:t>
      </w:r>
    </w:p>
    <w:p w:rsidR="00B92045" w:rsidRDefault="00B92045" w:rsidP="00B92045">
      <w:pPr>
        <w:spacing w:line="360" w:lineRule="auto"/>
      </w:pPr>
      <w:r>
        <w:t xml:space="preserve"> Table 17: </w:t>
      </w:r>
      <w:r>
        <w:tab/>
        <w:t xml:space="preserve">Survey of </w:t>
      </w:r>
      <w:r w:rsidR="003D6B97">
        <w:t>a</w:t>
      </w:r>
      <w:r>
        <w:t>dministrative and Financial support to SLBAP from LGs</w:t>
      </w:r>
      <w:r w:rsidR="006E344A">
        <w:t>…</w:t>
      </w:r>
      <w:r w:rsidR="003D6B97">
        <w:t>………..</w:t>
      </w:r>
      <w:r w:rsidR="006E344A">
        <w:t>59</w:t>
      </w:r>
    </w:p>
    <w:p w:rsidR="00787FA7" w:rsidRDefault="00787FA7" w:rsidP="00787FA7"/>
    <w:p w:rsidR="00787FA7" w:rsidRDefault="00787FA7" w:rsidP="00787FA7"/>
    <w:p w:rsidR="00787FA7" w:rsidRDefault="00787FA7" w:rsidP="00787FA7"/>
    <w:p w:rsidR="00787FA7" w:rsidRDefault="00787FA7" w:rsidP="00787FA7">
      <w:pPr>
        <w:rPr>
          <w:sz w:val="28"/>
        </w:rPr>
      </w:pPr>
    </w:p>
    <w:p w:rsidR="00787FA7" w:rsidRDefault="00787FA7" w:rsidP="00787FA7">
      <w:pPr>
        <w:rPr>
          <w:sz w:val="28"/>
        </w:rPr>
      </w:pPr>
    </w:p>
    <w:p w:rsidR="00787FA7" w:rsidRDefault="00787FA7" w:rsidP="00787FA7">
      <w:pPr>
        <w:rPr>
          <w:sz w:val="28"/>
        </w:rPr>
      </w:pPr>
    </w:p>
    <w:p w:rsidR="00561709" w:rsidRDefault="00561709" w:rsidP="00787FA7">
      <w:pPr>
        <w:rPr>
          <w:sz w:val="28"/>
        </w:rPr>
      </w:pPr>
    </w:p>
    <w:p w:rsidR="00787FA7" w:rsidRDefault="00787FA7" w:rsidP="00787FA7">
      <w:pPr>
        <w:rPr>
          <w:sz w:val="28"/>
        </w:rPr>
      </w:pPr>
    </w:p>
    <w:p w:rsidR="0017718C" w:rsidRDefault="0017718C" w:rsidP="00787FA7">
      <w:pPr>
        <w:jc w:val="center"/>
        <w:rPr>
          <w:sz w:val="28"/>
        </w:rPr>
      </w:pPr>
      <w:r>
        <w:rPr>
          <w:sz w:val="28"/>
        </w:rPr>
        <w:t>LIST OF ABBREVIATIONS</w:t>
      </w:r>
    </w:p>
    <w:p w:rsidR="00703609" w:rsidRDefault="00703609" w:rsidP="0017718C">
      <w:pPr>
        <w:jc w:val="center"/>
        <w:rPr>
          <w:sz w:val="28"/>
        </w:rPr>
      </w:pPr>
    </w:p>
    <w:p w:rsidR="0017718C" w:rsidRDefault="0017718C" w:rsidP="0017718C">
      <w:r>
        <w:t>ADB</w:t>
      </w:r>
      <w:r>
        <w:tab/>
      </w:r>
      <w:r>
        <w:tab/>
      </w:r>
      <w:r>
        <w:tab/>
        <w:t>Asian Development Bank</w:t>
      </w:r>
    </w:p>
    <w:p w:rsidR="000F5C7B" w:rsidRDefault="000F5C7B" w:rsidP="0017718C">
      <w:r>
        <w:t>ADP</w:t>
      </w:r>
      <w:r>
        <w:tab/>
      </w:r>
      <w:r>
        <w:tab/>
      </w:r>
      <w:r>
        <w:tab/>
        <w:t>Annual Development Programme</w:t>
      </w:r>
    </w:p>
    <w:p w:rsidR="0017718C" w:rsidRDefault="0017718C" w:rsidP="0017718C">
      <w:r>
        <w:t>APM</w:t>
      </w:r>
      <w:r>
        <w:tab/>
      </w:r>
      <w:r>
        <w:tab/>
      </w:r>
      <w:r>
        <w:tab/>
        <w:t>Assistant Project Manager</w:t>
      </w:r>
    </w:p>
    <w:p w:rsidR="000F5C7B" w:rsidRDefault="000F5C7B" w:rsidP="0017718C">
      <w:r>
        <w:t>CA</w:t>
      </w:r>
      <w:r>
        <w:tab/>
      </w:r>
      <w:r>
        <w:tab/>
      </w:r>
      <w:r>
        <w:tab/>
        <w:t>Collective Action</w:t>
      </w:r>
    </w:p>
    <w:p w:rsidR="0017718C" w:rsidRDefault="0017718C" w:rsidP="0017718C">
      <w:r>
        <w:t>CBO</w:t>
      </w:r>
      <w:r>
        <w:tab/>
      </w:r>
      <w:r>
        <w:tab/>
      </w:r>
      <w:r>
        <w:tab/>
        <w:t>Community Based Organization</w:t>
      </w:r>
    </w:p>
    <w:p w:rsidR="0017718C" w:rsidRDefault="0017718C" w:rsidP="0017718C">
      <w:r>
        <w:t>CCB</w:t>
      </w:r>
      <w:r>
        <w:tab/>
      </w:r>
      <w:r>
        <w:tab/>
      </w:r>
      <w:r>
        <w:tab/>
        <w:t>Citizen Community Board</w:t>
      </w:r>
    </w:p>
    <w:p w:rsidR="0017718C" w:rsidRDefault="0017718C" w:rsidP="0017718C">
      <w:r>
        <w:t>CD</w:t>
      </w:r>
      <w:r>
        <w:tab/>
      </w:r>
      <w:r>
        <w:tab/>
      </w:r>
      <w:r>
        <w:tab/>
        <w:t>Community Development</w:t>
      </w:r>
    </w:p>
    <w:p w:rsidR="0017718C" w:rsidRDefault="0017718C" w:rsidP="0017718C">
      <w:r>
        <w:t>CM</w:t>
      </w:r>
      <w:r>
        <w:tab/>
      </w:r>
      <w:r>
        <w:tab/>
      </w:r>
      <w:r>
        <w:tab/>
        <w:t>Community Management</w:t>
      </w:r>
    </w:p>
    <w:p w:rsidR="0017718C" w:rsidRDefault="0017718C" w:rsidP="0017718C">
      <w:r>
        <w:t>CO</w:t>
      </w:r>
      <w:r>
        <w:tab/>
      </w:r>
      <w:r>
        <w:tab/>
      </w:r>
      <w:r>
        <w:tab/>
        <w:t>Community Organizations</w:t>
      </w:r>
    </w:p>
    <w:p w:rsidR="0017718C" w:rsidRDefault="0017718C" w:rsidP="0017718C">
      <w:r>
        <w:t>CP</w:t>
      </w:r>
      <w:r>
        <w:tab/>
      </w:r>
      <w:r>
        <w:tab/>
      </w:r>
      <w:r>
        <w:tab/>
        <w:t>Community Participation</w:t>
      </w:r>
    </w:p>
    <w:p w:rsidR="0017718C" w:rsidRDefault="0017718C" w:rsidP="0017718C">
      <w:r>
        <w:t>CDP</w:t>
      </w:r>
      <w:r>
        <w:tab/>
      </w:r>
      <w:r>
        <w:tab/>
      </w:r>
      <w:r>
        <w:tab/>
        <w:t>Community Development Programme</w:t>
      </w:r>
    </w:p>
    <w:p w:rsidR="0017718C" w:rsidRDefault="0017718C" w:rsidP="0017718C">
      <w:r>
        <w:t>DCO</w:t>
      </w:r>
      <w:r>
        <w:tab/>
      </w:r>
      <w:r>
        <w:tab/>
      </w:r>
      <w:r>
        <w:tab/>
        <w:t>District Coordination Officer</w:t>
      </w:r>
    </w:p>
    <w:p w:rsidR="0017718C" w:rsidRDefault="0017718C" w:rsidP="0017718C">
      <w:r>
        <w:t>DG</w:t>
      </w:r>
      <w:r>
        <w:tab/>
      </w:r>
      <w:r>
        <w:tab/>
      </w:r>
      <w:r>
        <w:tab/>
        <w:t>District Government</w:t>
      </w:r>
    </w:p>
    <w:p w:rsidR="0017718C" w:rsidRDefault="0017718C" w:rsidP="0017718C">
      <w:r>
        <w:t>DPM</w:t>
      </w:r>
      <w:r>
        <w:tab/>
      </w:r>
      <w:r>
        <w:tab/>
      </w:r>
      <w:r>
        <w:tab/>
        <w:t>District Project Managers</w:t>
      </w:r>
    </w:p>
    <w:p w:rsidR="0017718C" w:rsidRDefault="0017718C" w:rsidP="0017718C">
      <w:r>
        <w:t xml:space="preserve">EG </w:t>
      </w:r>
      <w:r>
        <w:tab/>
      </w:r>
      <w:r>
        <w:tab/>
      </w:r>
      <w:r>
        <w:tab/>
        <w:t>Enabling Government</w:t>
      </w:r>
    </w:p>
    <w:p w:rsidR="0017718C" w:rsidRDefault="0017718C" w:rsidP="0017718C">
      <w:r>
        <w:t>GoP</w:t>
      </w:r>
      <w:r>
        <w:tab/>
      </w:r>
      <w:r>
        <w:tab/>
      </w:r>
      <w:r>
        <w:tab/>
        <w:t xml:space="preserve">Government of the Punjab, Pakistan </w:t>
      </w:r>
    </w:p>
    <w:p w:rsidR="0017718C" w:rsidRDefault="0017718C" w:rsidP="0017718C">
      <w:r>
        <w:t>ISSAS</w:t>
      </w:r>
      <w:r>
        <w:tab/>
      </w:r>
      <w:r>
        <w:tab/>
      </w:r>
      <w:r>
        <w:tab/>
        <w:t>Institute of Social Studies Advisory Service</w:t>
      </w:r>
    </w:p>
    <w:p w:rsidR="0017718C" w:rsidRDefault="0017718C" w:rsidP="0017718C">
      <w:r>
        <w:t>LG</w:t>
      </w:r>
      <w:r>
        <w:tab/>
      </w:r>
      <w:r>
        <w:tab/>
      </w:r>
      <w:r>
        <w:tab/>
        <w:t>Local Government</w:t>
      </w:r>
    </w:p>
    <w:p w:rsidR="0017718C" w:rsidRDefault="0017718C" w:rsidP="0017718C">
      <w:pPr>
        <w:tabs>
          <w:tab w:val="left" w:pos="720"/>
          <w:tab w:val="left" w:pos="1440"/>
          <w:tab w:val="left" w:pos="2160"/>
          <w:tab w:val="left" w:pos="2880"/>
          <w:tab w:val="left" w:pos="3600"/>
          <w:tab w:val="left" w:pos="4320"/>
          <w:tab w:val="left" w:pos="5040"/>
          <w:tab w:val="left" w:pos="5625"/>
        </w:tabs>
      </w:pPr>
      <w:r>
        <w:t>MoU</w:t>
      </w:r>
      <w:r>
        <w:tab/>
      </w:r>
      <w:r>
        <w:tab/>
      </w:r>
      <w:r>
        <w:tab/>
        <w:t>Memorandum of Understanding</w:t>
      </w:r>
      <w:r>
        <w:tab/>
      </w:r>
    </w:p>
    <w:p w:rsidR="0017718C" w:rsidRDefault="0017718C" w:rsidP="0017718C">
      <w:r>
        <w:t>MSI</w:t>
      </w:r>
      <w:r>
        <w:tab/>
      </w:r>
      <w:r>
        <w:tab/>
      </w:r>
      <w:r>
        <w:tab/>
        <w:t>Medium Scale Intervention</w:t>
      </w:r>
    </w:p>
    <w:p w:rsidR="0017718C" w:rsidRDefault="0017718C" w:rsidP="0017718C">
      <w:r>
        <w:t>PG</w:t>
      </w:r>
      <w:r>
        <w:tab/>
      </w:r>
      <w:r>
        <w:tab/>
      </w:r>
      <w:r>
        <w:tab/>
        <w:t>Participatory Governance</w:t>
      </w:r>
    </w:p>
    <w:p w:rsidR="0017718C" w:rsidRDefault="0017718C" w:rsidP="0017718C">
      <w:r>
        <w:t>PMU</w:t>
      </w:r>
      <w:r>
        <w:tab/>
      </w:r>
      <w:r>
        <w:tab/>
      </w:r>
      <w:r>
        <w:tab/>
        <w:t>Project Management Unit</w:t>
      </w:r>
    </w:p>
    <w:p w:rsidR="0017718C" w:rsidRPr="00F7708C" w:rsidRDefault="0017718C" w:rsidP="0017718C">
      <w:r>
        <w:t>SLBAP</w:t>
      </w:r>
      <w:r>
        <w:tab/>
      </w:r>
      <w:r>
        <w:tab/>
        <w:t>Sustainable Livelihoods in Barani Areas Project</w:t>
      </w:r>
    </w:p>
    <w:p w:rsidR="0017718C" w:rsidRDefault="0017718C" w:rsidP="0017718C">
      <w:r>
        <w:t>TPA</w:t>
      </w:r>
      <w:r>
        <w:tab/>
      </w:r>
      <w:r>
        <w:tab/>
      </w:r>
      <w:r>
        <w:tab/>
        <w:t>Targeted Poverty Alleviation</w:t>
      </w:r>
    </w:p>
    <w:p w:rsidR="0017718C" w:rsidRDefault="0017718C" w:rsidP="0017718C">
      <w:r>
        <w:t>UNDP</w:t>
      </w:r>
      <w:r>
        <w:tab/>
      </w:r>
      <w:r>
        <w:tab/>
      </w:r>
      <w:r>
        <w:tab/>
        <w:t>United Nation Development Programme</w:t>
      </w:r>
    </w:p>
    <w:p w:rsidR="0017718C" w:rsidRDefault="0017718C" w:rsidP="0017718C">
      <w:r>
        <w:t>UNCHS</w:t>
      </w:r>
      <w:r>
        <w:tab/>
      </w:r>
      <w:r>
        <w:tab/>
        <w:t>United Nation Centre for Human Settlement</w:t>
      </w:r>
    </w:p>
    <w:p w:rsidR="0017718C" w:rsidRDefault="0017718C" w:rsidP="0017718C">
      <w:r>
        <w:t>WB</w:t>
      </w:r>
      <w:r>
        <w:tab/>
      </w:r>
      <w:r>
        <w:tab/>
      </w:r>
      <w:r>
        <w:tab/>
        <w:t xml:space="preserve">World Bank </w:t>
      </w:r>
    </w:p>
    <w:p w:rsidR="0017718C" w:rsidRDefault="0017718C" w:rsidP="0017718C"/>
    <w:p w:rsidR="00C95592" w:rsidRDefault="00C95592" w:rsidP="0017718C"/>
    <w:p w:rsidR="00C95592" w:rsidRDefault="00C95592" w:rsidP="0017718C"/>
    <w:p w:rsidR="00E276F5" w:rsidRDefault="00E276F5" w:rsidP="0017718C"/>
    <w:p w:rsidR="00E276F5" w:rsidRDefault="00E276F5" w:rsidP="0017718C"/>
    <w:p w:rsidR="00E276F5" w:rsidRDefault="00E276F5" w:rsidP="0017718C"/>
    <w:p w:rsidR="00E276F5" w:rsidRDefault="00E276F5" w:rsidP="0017718C"/>
    <w:p w:rsidR="00C95592" w:rsidRDefault="00C95592" w:rsidP="0017718C"/>
    <w:p w:rsidR="00C95592" w:rsidRDefault="00C95592" w:rsidP="0017718C"/>
    <w:p w:rsidR="00C95592" w:rsidRDefault="00C95592" w:rsidP="0017718C"/>
    <w:p w:rsidR="00C95592" w:rsidRDefault="00C95592" w:rsidP="0017718C"/>
    <w:p w:rsidR="00C95592" w:rsidRDefault="00C95592" w:rsidP="0017718C"/>
    <w:p w:rsidR="00C95592" w:rsidRDefault="00C95592" w:rsidP="0017718C"/>
    <w:p w:rsidR="00C95592" w:rsidRDefault="00C95592"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561709" w:rsidRDefault="00561709" w:rsidP="0017718C"/>
    <w:p w:rsidR="00306947" w:rsidRDefault="00306947" w:rsidP="0017718C"/>
    <w:p w:rsidR="00306947" w:rsidRDefault="00306947" w:rsidP="0017718C"/>
    <w:p w:rsidR="00C95592" w:rsidRDefault="00C95592" w:rsidP="0017718C"/>
    <w:p w:rsidR="00C95592" w:rsidRPr="00532F4A" w:rsidRDefault="00C95592" w:rsidP="0017718C"/>
    <w:p w:rsidR="00703609" w:rsidRDefault="0017718C" w:rsidP="00561709">
      <w:pPr>
        <w:jc w:val="both"/>
        <w:rPr>
          <w:sz w:val="28"/>
        </w:rPr>
      </w:pPr>
      <w:r>
        <w:rPr>
          <w:sz w:val="28"/>
        </w:rPr>
        <w:br w:type="page"/>
      </w:r>
      <w:r w:rsidR="00703609" w:rsidRPr="00245876">
        <w:rPr>
          <w:sz w:val="28"/>
        </w:rPr>
        <w:t>CHAPTER ONE: GENERAL INTRODUCTION</w:t>
      </w:r>
    </w:p>
    <w:p w:rsidR="00703609" w:rsidRPr="00245876" w:rsidRDefault="00703609" w:rsidP="00703609">
      <w:pPr>
        <w:jc w:val="center"/>
        <w:rPr>
          <w:sz w:val="28"/>
        </w:rPr>
      </w:pPr>
    </w:p>
    <w:p w:rsidR="00703609" w:rsidRPr="00A055EE" w:rsidRDefault="00703609" w:rsidP="00C6494C">
      <w:pPr>
        <w:pStyle w:val="ListParagraph"/>
        <w:numPr>
          <w:ilvl w:val="0"/>
          <w:numId w:val="14"/>
        </w:numPr>
        <w:rPr>
          <w:sz w:val="26"/>
        </w:rPr>
      </w:pPr>
      <w:r w:rsidRPr="00A055EE">
        <w:rPr>
          <w:sz w:val="26"/>
        </w:rPr>
        <w:t>Introduction</w:t>
      </w:r>
    </w:p>
    <w:p w:rsidR="00703609" w:rsidRPr="00085E93" w:rsidRDefault="00703609" w:rsidP="00703609">
      <w:pPr>
        <w:pStyle w:val="ListParagraph"/>
        <w:ind w:left="792"/>
        <w:rPr>
          <w:rFonts w:ascii="Times New Roman" w:hAnsi="Times New Roman" w:cs="Times New Roman"/>
          <w:sz w:val="26"/>
        </w:rPr>
      </w:pPr>
    </w:p>
    <w:p w:rsidR="00703609" w:rsidRPr="0039605F" w:rsidRDefault="00703609" w:rsidP="00703609">
      <w:pPr>
        <w:pStyle w:val="ListParagraph"/>
        <w:spacing w:line="480" w:lineRule="auto"/>
        <w:ind w:left="360" w:firstLine="360"/>
        <w:jc w:val="both"/>
        <w:rPr>
          <w:rFonts w:ascii="Times New Roman" w:hAnsi="Times New Roman" w:cs="Times New Roman"/>
          <w:sz w:val="24"/>
        </w:rPr>
      </w:pPr>
      <w:r w:rsidRPr="0039605F">
        <w:rPr>
          <w:rFonts w:ascii="Times New Roman" w:hAnsi="Times New Roman" w:cs="Times New Roman"/>
          <w:sz w:val="24"/>
        </w:rPr>
        <w:t>In the development field, organizations are constantly seeking best and most effective ways of ensuring poverty reduction around the world. The concept of engaging and involving local co</w:t>
      </w:r>
      <w:r w:rsidR="00D9278F" w:rsidRPr="0039605F">
        <w:rPr>
          <w:rFonts w:ascii="Times New Roman" w:hAnsi="Times New Roman" w:cs="Times New Roman"/>
          <w:sz w:val="24"/>
        </w:rPr>
        <w:t>mmunities in the process is</w:t>
      </w:r>
      <w:r w:rsidRPr="0039605F">
        <w:rPr>
          <w:rFonts w:ascii="Times New Roman" w:hAnsi="Times New Roman" w:cs="Times New Roman"/>
          <w:sz w:val="24"/>
        </w:rPr>
        <w:t xml:space="preserve"> not new</w:t>
      </w:r>
      <w:r w:rsidR="00D9278F" w:rsidRPr="0039605F">
        <w:rPr>
          <w:rFonts w:ascii="Times New Roman" w:hAnsi="Times New Roman" w:cs="Times New Roman"/>
          <w:sz w:val="24"/>
        </w:rPr>
        <w:t xml:space="preserve"> as well</w:t>
      </w:r>
      <w:r w:rsidRPr="0039605F">
        <w:rPr>
          <w:rFonts w:ascii="Times New Roman" w:hAnsi="Times New Roman" w:cs="Times New Roman"/>
          <w:sz w:val="24"/>
        </w:rPr>
        <w:t>. Popularly known as participation</w:t>
      </w:r>
      <w:r w:rsidR="00D9278F" w:rsidRPr="0039605F">
        <w:rPr>
          <w:rFonts w:ascii="Times New Roman" w:hAnsi="Times New Roman" w:cs="Times New Roman"/>
          <w:sz w:val="24"/>
        </w:rPr>
        <w:t>,</w:t>
      </w:r>
      <w:r w:rsidRPr="0039605F">
        <w:rPr>
          <w:rFonts w:ascii="Times New Roman" w:hAnsi="Times New Roman" w:cs="Times New Roman"/>
          <w:sz w:val="24"/>
        </w:rPr>
        <w:t xml:space="preserve"> community participation (CP) has got its conceptual validity in development practice as an effective way where by local people are actively involved in the process and effort</w:t>
      </w:r>
      <w:r w:rsidR="00D9278F" w:rsidRPr="0039605F">
        <w:rPr>
          <w:rFonts w:ascii="Times New Roman" w:hAnsi="Times New Roman" w:cs="Times New Roman"/>
          <w:sz w:val="24"/>
        </w:rPr>
        <w:t>s which strive</w:t>
      </w:r>
      <w:r w:rsidRPr="0039605F">
        <w:rPr>
          <w:rFonts w:ascii="Times New Roman" w:hAnsi="Times New Roman" w:cs="Times New Roman"/>
          <w:sz w:val="24"/>
        </w:rPr>
        <w:t xml:space="preserve"> to reduce poverty and raise the economic condition of the p</w:t>
      </w:r>
      <w:r w:rsidR="00D9278F" w:rsidRPr="0039605F">
        <w:rPr>
          <w:rFonts w:ascii="Times New Roman" w:hAnsi="Times New Roman" w:cs="Times New Roman"/>
          <w:sz w:val="24"/>
        </w:rPr>
        <w:t>oor communities by utilising resources like</w:t>
      </w:r>
      <w:r w:rsidRPr="0039605F">
        <w:rPr>
          <w:rFonts w:ascii="Times New Roman" w:hAnsi="Times New Roman" w:cs="Times New Roman"/>
          <w:sz w:val="24"/>
        </w:rPr>
        <w:t xml:space="preserve"> skills and capacities of the local people. The United Nations (UN), </w:t>
      </w:r>
      <w:r w:rsidR="00566EBB" w:rsidRPr="0039605F">
        <w:rPr>
          <w:rFonts w:ascii="Times New Roman" w:hAnsi="Times New Roman" w:cs="Times New Roman"/>
          <w:sz w:val="24"/>
        </w:rPr>
        <w:t>Non Government Organization (</w:t>
      </w:r>
      <w:r w:rsidRPr="0039605F">
        <w:rPr>
          <w:rFonts w:ascii="Times New Roman" w:hAnsi="Times New Roman" w:cs="Times New Roman"/>
          <w:sz w:val="24"/>
        </w:rPr>
        <w:t>NGOs</w:t>
      </w:r>
      <w:r w:rsidR="00566EBB" w:rsidRPr="0039605F">
        <w:rPr>
          <w:rFonts w:ascii="Times New Roman" w:hAnsi="Times New Roman" w:cs="Times New Roman"/>
          <w:sz w:val="24"/>
        </w:rPr>
        <w:t>)</w:t>
      </w:r>
      <w:r w:rsidRPr="0039605F">
        <w:rPr>
          <w:rFonts w:ascii="Times New Roman" w:hAnsi="Times New Roman" w:cs="Times New Roman"/>
          <w:sz w:val="24"/>
        </w:rPr>
        <w:t xml:space="preserve"> and </w:t>
      </w:r>
      <w:r w:rsidR="009143CE" w:rsidRPr="0039605F">
        <w:rPr>
          <w:rFonts w:ascii="Times New Roman" w:hAnsi="Times New Roman" w:cs="Times New Roman"/>
          <w:sz w:val="24"/>
        </w:rPr>
        <w:t>Local G</w:t>
      </w:r>
      <w:r w:rsidRPr="0039605F">
        <w:rPr>
          <w:rFonts w:ascii="Times New Roman" w:hAnsi="Times New Roman" w:cs="Times New Roman"/>
          <w:sz w:val="24"/>
        </w:rPr>
        <w:t xml:space="preserve">overnments (LG) </w:t>
      </w:r>
      <w:r w:rsidR="00566EBB" w:rsidRPr="0039605F">
        <w:rPr>
          <w:rFonts w:ascii="Times New Roman" w:hAnsi="Times New Roman" w:cs="Times New Roman"/>
          <w:sz w:val="24"/>
        </w:rPr>
        <w:t xml:space="preserve">have made concerted </w:t>
      </w:r>
      <w:r w:rsidRPr="0039605F">
        <w:rPr>
          <w:rFonts w:ascii="Times New Roman" w:hAnsi="Times New Roman" w:cs="Times New Roman"/>
          <w:sz w:val="24"/>
        </w:rPr>
        <w:t xml:space="preserve">efforts to ensure community participation in demand driven initiatives for helping </w:t>
      </w:r>
      <w:r w:rsidR="007A4471" w:rsidRPr="0039605F">
        <w:rPr>
          <w:rFonts w:ascii="Times New Roman" w:hAnsi="Times New Roman" w:cs="Times New Roman"/>
          <w:sz w:val="24"/>
        </w:rPr>
        <w:t>the people help themselves. Local G</w:t>
      </w:r>
      <w:r w:rsidRPr="0039605F">
        <w:rPr>
          <w:rFonts w:ascii="Times New Roman" w:hAnsi="Times New Roman" w:cs="Times New Roman"/>
          <w:sz w:val="24"/>
        </w:rPr>
        <w:t xml:space="preserve">overnment reforms, commonly known as devolution of power at the local level are the latest initiative of the World Bank currently being experimented in 63 countries around the world. </w:t>
      </w:r>
    </w:p>
    <w:p w:rsidR="00E276F5" w:rsidRDefault="0055485E" w:rsidP="00703609">
      <w:pPr>
        <w:pStyle w:val="ListParagraph"/>
        <w:spacing w:line="480" w:lineRule="auto"/>
        <w:ind w:left="426" w:firstLine="294"/>
        <w:jc w:val="both"/>
        <w:rPr>
          <w:rFonts w:ascii="Times New Roman" w:hAnsi="Times New Roman" w:cs="Times New Roman"/>
          <w:sz w:val="24"/>
        </w:rPr>
      </w:pPr>
      <w:r w:rsidRPr="0039605F">
        <w:rPr>
          <w:rFonts w:ascii="Times New Roman" w:hAnsi="Times New Roman" w:cs="Times New Roman"/>
          <w:sz w:val="24"/>
        </w:rPr>
        <w:t>The main objective of this research is to critically evaluate the extent to which participatory practices in development are effective in poverty reduction by looking at a project titled “Sustainable Livelihood in Barani Areas of Punjab</w:t>
      </w:r>
      <w:r w:rsidR="00372C38" w:rsidRPr="0039605F">
        <w:rPr>
          <w:rFonts w:ascii="Times New Roman" w:hAnsi="Times New Roman" w:cs="Times New Roman"/>
          <w:sz w:val="24"/>
        </w:rPr>
        <w:t xml:space="preserve"> (SLBAP)</w:t>
      </w:r>
      <w:r w:rsidRPr="0039605F">
        <w:rPr>
          <w:rFonts w:ascii="Times New Roman" w:hAnsi="Times New Roman" w:cs="Times New Roman"/>
          <w:sz w:val="24"/>
        </w:rPr>
        <w:t xml:space="preserve">” </w:t>
      </w:r>
      <w:r w:rsidR="00703609" w:rsidRPr="0039605F">
        <w:rPr>
          <w:rFonts w:ascii="Times New Roman" w:hAnsi="Times New Roman" w:cs="Times New Roman"/>
          <w:sz w:val="24"/>
        </w:rPr>
        <w:t xml:space="preserve">As a compliment to the established usefulness of CP as well as to assess the demonstrated ability of the built in provisions of engaging the communities in development, as it is in the local government reforms, this research takes a deep look </w:t>
      </w:r>
      <w:r w:rsidRPr="0039605F">
        <w:rPr>
          <w:rFonts w:ascii="Times New Roman" w:hAnsi="Times New Roman" w:cs="Times New Roman"/>
          <w:sz w:val="24"/>
        </w:rPr>
        <w:t xml:space="preserve">at this </w:t>
      </w:r>
      <w:r w:rsidR="00703609" w:rsidRPr="0039605F">
        <w:rPr>
          <w:rFonts w:ascii="Times New Roman" w:hAnsi="Times New Roman" w:cs="Times New Roman"/>
          <w:sz w:val="24"/>
        </w:rPr>
        <w:t xml:space="preserve"> </w:t>
      </w:r>
      <w:r w:rsidR="00372C38" w:rsidRPr="0039605F">
        <w:rPr>
          <w:rFonts w:ascii="Times New Roman" w:hAnsi="Times New Roman" w:cs="Times New Roman"/>
          <w:sz w:val="24"/>
        </w:rPr>
        <w:t xml:space="preserve">Asian Development Bank </w:t>
      </w:r>
      <w:r w:rsidR="00703609" w:rsidRPr="0039605F">
        <w:rPr>
          <w:rFonts w:ascii="Times New Roman" w:hAnsi="Times New Roman" w:cs="Times New Roman"/>
          <w:sz w:val="24"/>
        </w:rPr>
        <w:t xml:space="preserve">(ADB) initiative currently underway in Pakistan. </w:t>
      </w:r>
      <w:r w:rsidR="00372C38" w:rsidRPr="0039605F">
        <w:rPr>
          <w:rFonts w:ascii="Times New Roman" w:hAnsi="Times New Roman" w:cs="Times New Roman"/>
          <w:sz w:val="24"/>
        </w:rPr>
        <w:t xml:space="preserve">It </w:t>
      </w:r>
      <w:r w:rsidR="00703609" w:rsidRPr="0039605F">
        <w:rPr>
          <w:rFonts w:ascii="Times New Roman" w:hAnsi="Times New Roman" w:cs="Times New Roman"/>
          <w:sz w:val="24"/>
        </w:rPr>
        <w:t>is a participatory development programme which relies heavily on the active involvement and input from the institutional set up of the LGs. The efficacy of participation and comm</w:t>
      </w:r>
      <w:r w:rsidRPr="0039605F">
        <w:rPr>
          <w:rFonts w:ascii="Times New Roman" w:hAnsi="Times New Roman" w:cs="Times New Roman"/>
          <w:sz w:val="24"/>
        </w:rPr>
        <w:t xml:space="preserve">unity engagement is </w:t>
      </w:r>
      <w:r w:rsidR="00703609" w:rsidRPr="0039605F">
        <w:rPr>
          <w:rFonts w:ascii="Times New Roman" w:hAnsi="Times New Roman" w:cs="Times New Roman"/>
          <w:sz w:val="24"/>
        </w:rPr>
        <w:t>undeniable and theref</w:t>
      </w:r>
      <w:r w:rsidR="00372C38" w:rsidRPr="0039605F">
        <w:rPr>
          <w:rFonts w:ascii="Times New Roman" w:hAnsi="Times New Roman" w:cs="Times New Roman"/>
          <w:sz w:val="24"/>
        </w:rPr>
        <w:t xml:space="preserve">ore widely </w:t>
      </w:r>
    </w:p>
    <w:p w:rsidR="00E276F5" w:rsidRDefault="00E276F5" w:rsidP="00703609">
      <w:pPr>
        <w:pStyle w:val="ListParagraph"/>
        <w:spacing w:line="480" w:lineRule="auto"/>
        <w:ind w:left="426" w:firstLine="294"/>
        <w:jc w:val="both"/>
        <w:rPr>
          <w:rFonts w:ascii="Times New Roman" w:hAnsi="Times New Roman" w:cs="Times New Roman"/>
          <w:sz w:val="24"/>
        </w:rPr>
      </w:pPr>
    </w:p>
    <w:p w:rsidR="00703609" w:rsidRPr="0039605F" w:rsidRDefault="00372C38" w:rsidP="00703609">
      <w:pPr>
        <w:pStyle w:val="ListParagraph"/>
        <w:spacing w:line="480" w:lineRule="auto"/>
        <w:ind w:left="426" w:firstLine="294"/>
        <w:jc w:val="both"/>
        <w:rPr>
          <w:rFonts w:ascii="Times New Roman" w:hAnsi="Times New Roman" w:cs="Times New Roman"/>
          <w:sz w:val="24"/>
        </w:rPr>
      </w:pPr>
      <w:r w:rsidRPr="0039605F">
        <w:rPr>
          <w:rFonts w:ascii="Times New Roman" w:hAnsi="Times New Roman" w:cs="Times New Roman"/>
          <w:sz w:val="24"/>
        </w:rPr>
        <w:t xml:space="preserve">practiced </w:t>
      </w:r>
      <w:r w:rsidR="00703609" w:rsidRPr="0039605F">
        <w:rPr>
          <w:rFonts w:ascii="Times New Roman" w:hAnsi="Times New Roman" w:cs="Times New Roman"/>
          <w:sz w:val="24"/>
        </w:rPr>
        <w:t xml:space="preserve">in the development world. However the intended results and benefits of participation when put to test have often been surprisingly disappointing and negative and unsuccessful in achieving the intended results </w:t>
      </w:r>
    </w:p>
    <w:p w:rsidR="0055485E" w:rsidRDefault="0055485E" w:rsidP="00703609">
      <w:pPr>
        <w:pStyle w:val="ListParagraph"/>
        <w:spacing w:line="480" w:lineRule="auto"/>
        <w:ind w:left="426" w:firstLine="294"/>
        <w:jc w:val="both"/>
        <w:rPr>
          <w:rFonts w:ascii="Times New Roman" w:hAnsi="Times New Roman" w:cs="Times New Roman"/>
        </w:rPr>
      </w:pPr>
      <w:r w:rsidRPr="0039605F">
        <w:rPr>
          <w:rFonts w:ascii="Times New Roman" w:hAnsi="Times New Roman" w:cs="Times New Roman"/>
          <w:sz w:val="24"/>
        </w:rPr>
        <w:t xml:space="preserve">Research will explore the gaps by analyzing the project approach as envisaged and as it turned out to be, by </w:t>
      </w:r>
      <w:r w:rsidR="005842BD" w:rsidRPr="0039605F">
        <w:rPr>
          <w:rFonts w:ascii="Times New Roman" w:hAnsi="Times New Roman" w:cs="Times New Roman"/>
          <w:sz w:val="24"/>
        </w:rPr>
        <w:t>comparative data analysis of the ten (10) project districts</w:t>
      </w:r>
      <w:r w:rsidR="003A61B0" w:rsidRPr="0039605F">
        <w:rPr>
          <w:rFonts w:ascii="Times New Roman" w:hAnsi="Times New Roman" w:cs="Times New Roman"/>
          <w:sz w:val="24"/>
        </w:rPr>
        <w:t xml:space="preserve"> through the study of institutional arrangements made for this purpose in the project design and assessing the defined roles of various actors LG, CBOs and NGOs.</w:t>
      </w:r>
      <w:r w:rsidR="003A61B0">
        <w:rPr>
          <w:rFonts w:ascii="Times New Roman" w:hAnsi="Times New Roman" w:cs="Times New Roman"/>
        </w:rPr>
        <w:t xml:space="preserve"> </w:t>
      </w:r>
      <w:r w:rsidR="005842BD">
        <w:rPr>
          <w:rFonts w:ascii="Times New Roman" w:hAnsi="Times New Roman" w:cs="Times New Roman"/>
        </w:rPr>
        <w:t xml:space="preserve"> </w:t>
      </w:r>
      <w:r>
        <w:rPr>
          <w:rFonts w:ascii="Times New Roman" w:hAnsi="Times New Roman" w:cs="Times New Roman"/>
        </w:rPr>
        <w:t xml:space="preserve"> </w:t>
      </w:r>
    </w:p>
    <w:p w:rsidR="00A93E1C" w:rsidRDefault="00703609" w:rsidP="00703609">
      <w:pPr>
        <w:spacing w:line="480" w:lineRule="auto"/>
        <w:jc w:val="both"/>
        <w:rPr>
          <w:sz w:val="26"/>
        </w:rPr>
      </w:pPr>
      <w:r>
        <w:rPr>
          <w:sz w:val="26"/>
        </w:rPr>
        <w:t>1.1</w:t>
      </w:r>
      <w:r w:rsidR="00A93E1C">
        <w:rPr>
          <w:sz w:val="26"/>
        </w:rPr>
        <w:t xml:space="preserve"> Background  </w:t>
      </w:r>
    </w:p>
    <w:p w:rsidR="00E276F5" w:rsidRDefault="00DF3FF9" w:rsidP="00717C5C">
      <w:pPr>
        <w:spacing w:line="480" w:lineRule="auto"/>
        <w:ind w:firstLine="720"/>
        <w:jc w:val="both"/>
      </w:pPr>
      <w:r>
        <w:rPr>
          <w:sz w:val="26"/>
        </w:rPr>
        <w:tab/>
      </w:r>
      <w:r w:rsidR="00717C5C" w:rsidRPr="0069726D">
        <w:t xml:space="preserve">The </w:t>
      </w:r>
      <w:r w:rsidR="00717C5C">
        <w:t>Sustainable Livelihoods in Barani Area Project (</w:t>
      </w:r>
      <w:r w:rsidR="00717C5C" w:rsidRPr="0069726D">
        <w:t>SLBAP</w:t>
      </w:r>
      <w:r w:rsidR="00717C5C">
        <w:t>)</w:t>
      </w:r>
      <w:r w:rsidR="00717C5C" w:rsidRPr="0069726D">
        <w:t xml:space="preserve"> project was started in 2005</w:t>
      </w:r>
      <w:r w:rsidR="00717C5C">
        <w:t xml:space="preserve"> after it was decided by the Government of Punjab (GoP), Pakistan to invest for the reduction of poverty in the rain fed areas of the province. As there was already an effort going on for fighting and mitigating the adverse effects of drought in the province for the last ten (10) years and government was spending funds through various programmes and initiatives aided by international donors, the ADB project approach of improved livelihood opportunities and improved governance, proposed for SLBAP was approved by the government of Pakistan as an effort which would yield better results particularly in the backdrop of devolution and decentralization reforms. The institutional system of local governments (LGs) was designed as the engine which would drive the implementation strategy of the int</w:t>
      </w:r>
      <w:r w:rsidR="00372C38">
        <w:t>ervention. The SLBAP project has been</w:t>
      </w:r>
      <w:r w:rsidR="00717C5C">
        <w:t xml:space="preserve"> designed for a period of six years and would be </w:t>
      </w:r>
      <w:r w:rsidR="00717C5C" w:rsidRPr="0069726D">
        <w:t xml:space="preserve">completed in 2011. It is sponsored / funded by ADB along with the share of the National Government as well as the beneficiaries. The total outlay of the project is $ 58.6 (m) out of which $ 41 (m) is the share of </w:t>
      </w:r>
    </w:p>
    <w:p w:rsidR="00E276F5" w:rsidRDefault="00E276F5" w:rsidP="00717C5C">
      <w:pPr>
        <w:spacing w:line="480" w:lineRule="auto"/>
        <w:ind w:firstLine="720"/>
        <w:jc w:val="both"/>
      </w:pPr>
    </w:p>
    <w:p w:rsidR="00717C5C" w:rsidRDefault="00717C5C" w:rsidP="00717C5C">
      <w:pPr>
        <w:spacing w:line="480" w:lineRule="auto"/>
        <w:ind w:firstLine="720"/>
        <w:jc w:val="both"/>
      </w:pPr>
      <w:r w:rsidRPr="0069726D">
        <w:t>ADB funding and $ 8(m) &amp; $ 9(m) is contribution of National Government and the beneficiaries, respectively.</w:t>
      </w:r>
    </w:p>
    <w:p w:rsidR="00717C5C" w:rsidRDefault="001A6BC9" w:rsidP="00717C5C">
      <w:pPr>
        <w:spacing w:line="480" w:lineRule="auto"/>
        <w:ind w:firstLine="720"/>
        <w:jc w:val="both"/>
      </w:pPr>
      <w:r>
        <w:t>T</w:t>
      </w:r>
      <w:r w:rsidR="00717C5C">
        <w:t>he</w:t>
      </w:r>
      <w:r>
        <w:t xml:space="preserve"> </w:t>
      </w:r>
      <w:r w:rsidR="00717C5C">
        <w:t>project is underway in ten (10) predominantly Barani</w:t>
      </w:r>
      <w:r w:rsidR="00372C38">
        <w:t xml:space="preserve"> (rain fed area)</w:t>
      </w:r>
      <w:r w:rsidR="00717C5C">
        <w:t xml:space="preserve"> Districts, spread in 18 Tehsils and 206 Union Councils</w:t>
      </w:r>
      <w:r w:rsidR="00372C38">
        <w:t>. T</w:t>
      </w:r>
      <w:r w:rsidR="00717C5C">
        <w:t>he</w:t>
      </w:r>
      <w:r w:rsidR="00372C38">
        <w:t xml:space="preserve"> </w:t>
      </w:r>
      <w:r w:rsidR="00717C5C">
        <w:t>benchmark set for</w:t>
      </w:r>
      <w:r w:rsidR="00372C38">
        <w:t xml:space="preserve"> selection of a particular Union Council (UC) i</w:t>
      </w:r>
      <w:r w:rsidR="00717C5C">
        <w:t>s its cultivatable areas more than 75% dependent on rain.</w:t>
      </w:r>
    </w:p>
    <w:p w:rsidR="00717C5C" w:rsidRDefault="000D2D3F" w:rsidP="00717C5C">
      <w:pPr>
        <w:spacing w:line="480" w:lineRule="auto"/>
        <w:jc w:val="both"/>
      </w:pPr>
      <w:r>
        <w:t>Table 1</w:t>
      </w:r>
      <w:r w:rsidR="000168A2">
        <w:t xml:space="preserve">: </w:t>
      </w:r>
      <w:r w:rsidR="00717C5C" w:rsidRPr="000168A2">
        <w:t xml:space="preserve"> Name of Districts, Tehsils</w:t>
      </w:r>
      <w:r w:rsidR="00372C38" w:rsidRPr="000168A2">
        <w:t xml:space="preserve"> (Sub District)</w:t>
      </w:r>
      <w:r w:rsidR="00717C5C" w:rsidRPr="000168A2">
        <w:t xml:space="preserve"> and Number of UCs</w:t>
      </w:r>
    </w:p>
    <w:tbl>
      <w:tblPr>
        <w:tblStyle w:val="TableGrid"/>
        <w:tblW w:w="9242" w:type="dxa"/>
        <w:shd w:val="clear" w:color="auto" w:fill="D9D9D9" w:themeFill="background1" w:themeFillShade="D9"/>
        <w:tblLook w:val="04A0"/>
      </w:tblPr>
      <w:tblGrid>
        <w:gridCol w:w="817"/>
        <w:gridCol w:w="2693"/>
        <w:gridCol w:w="3969"/>
        <w:gridCol w:w="1763"/>
      </w:tblGrid>
      <w:tr w:rsidR="00717C5C" w:rsidRPr="00E81DBF" w:rsidTr="000C4566">
        <w:tc>
          <w:tcPr>
            <w:tcW w:w="817" w:type="dxa"/>
            <w:shd w:val="clear" w:color="auto" w:fill="D9D9D9" w:themeFill="background1" w:themeFillShade="D9"/>
            <w:vAlign w:val="center"/>
          </w:tcPr>
          <w:p w:rsidR="00717C5C" w:rsidRPr="00E81DBF" w:rsidRDefault="00717C5C" w:rsidP="00947CE3">
            <w:pPr>
              <w:jc w:val="center"/>
              <w:rPr>
                <w:b/>
                <w:color w:val="548DD4" w:themeColor="text2" w:themeTint="99"/>
                <w:sz w:val="24"/>
                <w:szCs w:val="24"/>
              </w:rPr>
            </w:pPr>
            <w:r w:rsidRPr="00E81DBF">
              <w:rPr>
                <w:b/>
                <w:color w:val="548DD4" w:themeColor="text2" w:themeTint="99"/>
                <w:sz w:val="24"/>
                <w:szCs w:val="24"/>
              </w:rPr>
              <w:t>Sr. No.</w:t>
            </w:r>
          </w:p>
        </w:tc>
        <w:tc>
          <w:tcPr>
            <w:tcW w:w="2693" w:type="dxa"/>
            <w:shd w:val="clear" w:color="auto" w:fill="D9D9D9" w:themeFill="background1" w:themeFillShade="D9"/>
            <w:vAlign w:val="center"/>
          </w:tcPr>
          <w:p w:rsidR="00717C5C" w:rsidRPr="00E81DBF" w:rsidRDefault="00717C5C" w:rsidP="00947CE3">
            <w:pPr>
              <w:jc w:val="center"/>
              <w:rPr>
                <w:b/>
                <w:color w:val="548DD4" w:themeColor="text2" w:themeTint="99"/>
                <w:sz w:val="24"/>
                <w:szCs w:val="24"/>
              </w:rPr>
            </w:pPr>
            <w:r w:rsidRPr="00E81DBF">
              <w:rPr>
                <w:b/>
                <w:color w:val="548DD4" w:themeColor="text2" w:themeTint="99"/>
                <w:sz w:val="24"/>
                <w:szCs w:val="24"/>
              </w:rPr>
              <w:t>District</w:t>
            </w:r>
          </w:p>
        </w:tc>
        <w:tc>
          <w:tcPr>
            <w:tcW w:w="3969" w:type="dxa"/>
            <w:shd w:val="clear" w:color="auto" w:fill="D9D9D9" w:themeFill="background1" w:themeFillShade="D9"/>
            <w:vAlign w:val="center"/>
          </w:tcPr>
          <w:p w:rsidR="00717C5C" w:rsidRPr="00E81DBF" w:rsidRDefault="00717C5C" w:rsidP="00947CE3">
            <w:pPr>
              <w:jc w:val="center"/>
              <w:rPr>
                <w:b/>
                <w:color w:val="548DD4" w:themeColor="text2" w:themeTint="99"/>
                <w:sz w:val="24"/>
                <w:szCs w:val="24"/>
              </w:rPr>
            </w:pPr>
            <w:r w:rsidRPr="00E81DBF">
              <w:rPr>
                <w:b/>
                <w:color w:val="548DD4" w:themeColor="text2" w:themeTint="99"/>
                <w:sz w:val="24"/>
                <w:szCs w:val="24"/>
              </w:rPr>
              <w:t>Name of Tehsil</w:t>
            </w:r>
          </w:p>
        </w:tc>
        <w:tc>
          <w:tcPr>
            <w:tcW w:w="1763" w:type="dxa"/>
            <w:shd w:val="clear" w:color="auto" w:fill="D9D9D9" w:themeFill="background1" w:themeFillShade="D9"/>
            <w:vAlign w:val="center"/>
          </w:tcPr>
          <w:p w:rsidR="00717C5C" w:rsidRPr="00E81DBF" w:rsidRDefault="00717C5C" w:rsidP="00947CE3">
            <w:pPr>
              <w:jc w:val="center"/>
              <w:rPr>
                <w:b/>
                <w:color w:val="548DD4" w:themeColor="text2" w:themeTint="99"/>
                <w:sz w:val="24"/>
                <w:szCs w:val="24"/>
              </w:rPr>
            </w:pPr>
            <w:r w:rsidRPr="00E81DBF">
              <w:rPr>
                <w:b/>
                <w:color w:val="548DD4" w:themeColor="text2" w:themeTint="99"/>
                <w:sz w:val="24"/>
                <w:szCs w:val="24"/>
              </w:rPr>
              <w:t>Number of Barani UCs</w:t>
            </w:r>
          </w:p>
        </w:tc>
      </w:tr>
      <w:tr w:rsidR="00717C5C" w:rsidRPr="00E81DBF" w:rsidTr="000C4566">
        <w:tc>
          <w:tcPr>
            <w:tcW w:w="817" w:type="dxa"/>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Rawalpindi</w:t>
            </w: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Kotli Sattian</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9</w:t>
            </w:r>
          </w:p>
        </w:tc>
      </w:tr>
      <w:tr w:rsidR="00717C5C" w:rsidRPr="00E81DBF" w:rsidTr="000C4566">
        <w:tc>
          <w:tcPr>
            <w:tcW w:w="817" w:type="dxa"/>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Jhelum</w:t>
            </w: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Jhelum including Dina</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18</w:t>
            </w:r>
          </w:p>
        </w:tc>
      </w:tr>
      <w:tr w:rsidR="00717C5C" w:rsidRPr="00E81DBF" w:rsidTr="000C4566">
        <w:tc>
          <w:tcPr>
            <w:tcW w:w="817" w:type="dxa"/>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Chakwal</w:t>
            </w: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Choa Saidan Shah</w:t>
            </w:r>
          </w:p>
        </w:tc>
        <w:tc>
          <w:tcPr>
            <w:tcW w:w="1763" w:type="dxa"/>
            <w:shd w:val="clear" w:color="auto" w:fill="D9D9D9" w:themeFill="background1" w:themeFillShade="D9"/>
            <w:vAlign w:val="center"/>
          </w:tcPr>
          <w:p w:rsidR="00717C5C" w:rsidRPr="00E81DBF" w:rsidRDefault="00717C5C" w:rsidP="00947CE3">
            <w:pPr>
              <w:jc w:val="center"/>
              <w:rPr>
                <w:bCs/>
                <w:sz w:val="24"/>
                <w:szCs w:val="24"/>
              </w:rPr>
            </w:pPr>
            <w:r w:rsidRPr="00E81DBF">
              <w:rPr>
                <w:sz w:val="24"/>
                <w:szCs w:val="24"/>
              </w:rPr>
              <w:t>7</w:t>
            </w:r>
          </w:p>
        </w:tc>
      </w:tr>
      <w:tr w:rsidR="00717C5C" w:rsidRPr="00E81DBF" w:rsidTr="000C4566">
        <w:trPr>
          <w:trHeight w:val="255"/>
        </w:trPr>
        <w:tc>
          <w:tcPr>
            <w:tcW w:w="817" w:type="dxa"/>
            <w:vMerge w:val="restart"/>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vMerge w:val="restart"/>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Gujrat</w:t>
            </w: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Sarai Alamgir</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7</w:t>
            </w:r>
          </w:p>
        </w:tc>
      </w:tr>
      <w:tr w:rsidR="00717C5C" w:rsidRPr="00E81DBF" w:rsidTr="000C4566">
        <w:trPr>
          <w:trHeight w:val="255"/>
        </w:trPr>
        <w:tc>
          <w:tcPr>
            <w:tcW w:w="817" w:type="dxa"/>
            <w:vMerge/>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vMerge/>
            <w:shd w:val="clear" w:color="auto" w:fill="D9D9D9" w:themeFill="background1" w:themeFillShade="D9"/>
            <w:vAlign w:val="center"/>
          </w:tcPr>
          <w:p w:rsidR="00717C5C" w:rsidRPr="00E81DBF" w:rsidRDefault="00717C5C" w:rsidP="00947CE3">
            <w:pPr>
              <w:jc w:val="both"/>
              <w:rPr>
                <w:sz w:val="24"/>
                <w:szCs w:val="24"/>
              </w:rPr>
            </w:pP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Kharian</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28</w:t>
            </w:r>
          </w:p>
        </w:tc>
      </w:tr>
      <w:tr w:rsidR="00717C5C" w:rsidRPr="00E81DBF" w:rsidTr="000C4566">
        <w:tc>
          <w:tcPr>
            <w:tcW w:w="817" w:type="dxa"/>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Sialkot</w:t>
            </w: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Pasrur</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23</w:t>
            </w:r>
          </w:p>
        </w:tc>
      </w:tr>
      <w:tr w:rsidR="00717C5C" w:rsidRPr="00E81DBF" w:rsidTr="000C4566">
        <w:tc>
          <w:tcPr>
            <w:tcW w:w="817" w:type="dxa"/>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Narowal</w:t>
            </w: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Narowal</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29</w:t>
            </w:r>
          </w:p>
        </w:tc>
      </w:tr>
      <w:tr w:rsidR="00717C5C" w:rsidRPr="00E81DBF" w:rsidTr="000C4566">
        <w:trPr>
          <w:trHeight w:val="255"/>
        </w:trPr>
        <w:tc>
          <w:tcPr>
            <w:tcW w:w="817" w:type="dxa"/>
            <w:vMerge w:val="restart"/>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vMerge w:val="restart"/>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Khushab</w:t>
            </w: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Khushab</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19</w:t>
            </w:r>
          </w:p>
        </w:tc>
      </w:tr>
      <w:tr w:rsidR="00717C5C" w:rsidRPr="00E81DBF" w:rsidTr="000C4566">
        <w:trPr>
          <w:trHeight w:val="255"/>
        </w:trPr>
        <w:tc>
          <w:tcPr>
            <w:tcW w:w="817" w:type="dxa"/>
            <w:vMerge/>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vMerge/>
            <w:shd w:val="clear" w:color="auto" w:fill="D9D9D9" w:themeFill="background1" w:themeFillShade="D9"/>
            <w:vAlign w:val="center"/>
          </w:tcPr>
          <w:p w:rsidR="00717C5C" w:rsidRPr="00E81DBF" w:rsidRDefault="00717C5C" w:rsidP="00947CE3">
            <w:pPr>
              <w:jc w:val="both"/>
              <w:rPr>
                <w:sz w:val="24"/>
                <w:szCs w:val="24"/>
              </w:rPr>
            </w:pP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Noorpur</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10</w:t>
            </w:r>
          </w:p>
        </w:tc>
      </w:tr>
      <w:tr w:rsidR="00717C5C" w:rsidRPr="00E81DBF" w:rsidTr="000C4566">
        <w:trPr>
          <w:trHeight w:val="255"/>
        </w:trPr>
        <w:tc>
          <w:tcPr>
            <w:tcW w:w="817" w:type="dxa"/>
            <w:vMerge w:val="restart"/>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vMerge w:val="restart"/>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Mianwali</w:t>
            </w: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Mianwali</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12</w:t>
            </w:r>
          </w:p>
        </w:tc>
      </w:tr>
      <w:tr w:rsidR="00717C5C" w:rsidRPr="00E81DBF" w:rsidTr="000C4566">
        <w:trPr>
          <w:trHeight w:val="255"/>
        </w:trPr>
        <w:tc>
          <w:tcPr>
            <w:tcW w:w="817" w:type="dxa"/>
            <w:vMerge/>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vMerge/>
            <w:shd w:val="clear" w:color="auto" w:fill="D9D9D9" w:themeFill="background1" w:themeFillShade="D9"/>
            <w:vAlign w:val="center"/>
          </w:tcPr>
          <w:p w:rsidR="00717C5C" w:rsidRPr="00E81DBF" w:rsidRDefault="00717C5C" w:rsidP="00947CE3">
            <w:pPr>
              <w:jc w:val="both"/>
              <w:rPr>
                <w:sz w:val="24"/>
                <w:szCs w:val="24"/>
              </w:rPr>
            </w:pP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Isakhel</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13</w:t>
            </w:r>
          </w:p>
        </w:tc>
      </w:tr>
      <w:tr w:rsidR="00717C5C" w:rsidRPr="00E81DBF" w:rsidTr="000C4566">
        <w:trPr>
          <w:trHeight w:val="129"/>
        </w:trPr>
        <w:tc>
          <w:tcPr>
            <w:tcW w:w="817" w:type="dxa"/>
            <w:vMerge w:val="restart"/>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vMerge w:val="restart"/>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Bhakar</w:t>
            </w: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Bhakkar</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9</w:t>
            </w:r>
          </w:p>
        </w:tc>
      </w:tr>
      <w:tr w:rsidR="00717C5C" w:rsidRPr="00E81DBF" w:rsidTr="000C4566">
        <w:trPr>
          <w:trHeight w:val="127"/>
        </w:trPr>
        <w:tc>
          <w:tcPr>
            <w:tcW w:w="817" w:type="dxa"/>
            <w:vMerge/>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vMerge/>
            <w:shd w:val="clear" w:color="auto" w:fill="D9D9D9" w:themeFill="background1" w:themeFillShade="D9"/>
            <w:vAlign w:val="center"/>
          </w:tcPr>
          <w:p w:rsidR="00717C5C" w:rsidRPr="00E81DBF" w:rsidRDefault="00717C5C" w:rsidP="00947CE3">
            <w:pPr>
              <w:jc w:val="both"/>
              <w:rPr>
                <w:sz w:val="24"/>
                <w:szCs w:val="24"/>
              </w:rPr>
            </w:pP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Darya Khan</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1</w:t>
            </w:r>
          </w:p>
        </w:tc>
      </w:tr>
      <w:tr w:rsidR="00717C5C" w:rsidRPr="00E81DBF" w:rsidTr="000C4566">
        <w:trPr>
          <w:trHeight w:val="127"/>
        </w:trPr>
        <w:tc>
          <w:tcPr>
            <w:tcW w:w="817" w:type="dxa"/>
            <w:vMerge/>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vMerge/>
            <w:shd w:val="clear" w:color="auto" w:fill="D9D9D9" w:themeFill="background1" w:themeFillShade="D9"/>
            <w:vAlign w:val="center"/>
          </w:tcPr>
          <w:p w:rsidR="00717C5C" w:rsidRPr="00E81DBF" w:rsidRDefault="00717C5C" w:rsidP="00947CE3">
            <w:pPr>
              <w:jc w:val="both"/>
              <w:rPr>
                <w:sz w:val="24"/>
                <w:szCs w:val="24"/>
              </w:rPr>
            </w:pP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Kalurkot</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2</w:t>
            </w:r>
          </w:p>
        </w:tc>
      </w:tr>
      <w:tr w:rsidR="00717C5C" w:rsidRPr="00E81DBF" w:rsidTr="000C4566">
        <w:trPr>
          <w:trHeight w:val="127"/>
        </w:trPr>
        <w:tc>
          <w:tcPr>
            <w:tcW w:w="817" w:type="dxa"/>
            <w:vMerge/>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vMerge/>
            <w:shd w:val="clear" w:color="auto" w:fill="D9D9D9" w:themeFill="background1" w:themeFillShade="D9"/>
            <w:vAlign w:val="center"/>
          </w:tcPr>
          <w:p w:rsidR="00717C5C" w:rsidRPr="00E81DBF" w:rsidRDefault="00717C5C" w:rsidP="00947CE3">
            <w:pPr>
              <w:jc w:val="both"/>
              <w:rPr>
                <w:sz w:val="24"/>
                <w:szCs w:val="24"/>
              </w:rPr>
            </w:pP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Mankera</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6</w:t>
            </w:r>
          </w:p>
        </w:tc>
      </w:tr>
      <w:tr w:rsidR="00717C5C" w:rsidRPr="00E81DBF" w:rsidTr="000C4566">
        <w:trPr>
          <w:trHeight w:val="170"/>
        </w:trPr>
        <w:tc>
          <w:tcPr>
            <w:tcW w:w="817" w:type="dxa"/>
            <w:vMerge w:val="restart"/>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vMerge w:val="restart"/>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Layyah</w:t>
            </w: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Layyah</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6</w:t>
            </w:r>
          </w:p>
        </w:tc>
      </w:tr>
      <w:tr w:rsidR="00717C5C" w:rsidRPr="00E81DBF" w:rsidTr="000C4566">
        <w:trPr>
          <w:trHeight w:val="170"/>
        </w:trPr>
        <w:tc>
          <w:tcPr>
            <w:tcW w:w="817" w:type="dxa"/>
            <w:vMerge/>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vMerge/>
            <w:shd w:val="clear" w:color="auto" w:fill="D9D9D9" w:themeFill="background1" w:themeFillShade="D9"/>
            <w:vAlign w:val="center"/>
          </w:tcPr>
          <w:p w:rsidR="00717C5C" w:rsidRPr="00E81DBF" w:rsidRDefault="00717C5C" w:rsidP="00947CE3">
            <w:pPr>
              <w:jc w:val="both"/>
              <w:rPr>
                <w:sz w:val="24"/>
                <w:szCs w:val="24"/>
              </w:rPr>
            </w:pP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Choubara</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5</w:t>
            </w:r>
          </w:p>
        </w:tc>
      </w:tr>
      <w:tr w:rsidR="00717C5C" w:rsidRPr="00E81DBF" w:rsidTr="000C4566">
        <w:trPr>
          <w:trHeight w:val="170"/>
        </w:trPr>
        <w:tc>
          <w:tcPr>
            <w:tcW w:w="817" w:type="dxa"/>
            <w:vMerge/>
            <w:shd w:val="clear" w:color="auto" w:fill="D9D9D9" w:themeFill="background1" w:themeFillShade="D9"/>
            <w:vAlign w:val="center"/>
          </w:tcPr>
          <w:p w:rsidR="00717C5C" w:rsidRPr="00E81DBF" w:rsidRDefault="00717C5C" w:rsidP="00C6494C">
            <w:pPr>
              <w:numPr>
                <w:ilvl w:val="0"/>
                <w:numId w:val="13"/>
              </w:numPr>
              <w:jc w:val="center"/>
              <w:rPr>
                <w:sz w:val="24"/>
                <w:szCs w:val="24"/>
              </w:rPr>
            </w:pPr>
          </w:p>
        </w:tc>
        <w:tc>
          <w:tcPr>
            <w:tcW w:w="2693" w:type="dxa"/>
            <w:vMerge/>
            <w:shd w:val="clear" w:color="auto" w:fill="D9D9D9" w:themeFill="background1" w:themeFillShade="D9"/>
            <w:vAlign w:val="center"/>
          </w:tcPr>
          <w:p w:rsidR="00717C5C" w:rsidRPr="00E81DBF" w:rsidRDefault="00717C5C" w:rsidP="00947CE3">
            <w:pPr>
              <w:jc w:val="both"/>
              <w:rPr>
                <w:sz w:val="24"/>
                <w:szCs w:val="24"/>
              </w:rPr>
            </w:pPr>
          </w:p>
        </w:tc>
        <w:tc>
          <w:tcPr>
            <w:tcW w:w="3969" w:type="dxa"/>
            <w:shd w:val="clear" w:color="auto" w:fill="D9D9D9" w:themeFill="background1" w:themeFillShade="D9"/>
            <w:vAlign w:val="center"/>
          </w:tcPr>
          <w:p w:rsidR="00717C5C" w:rsidRPr="00E81DBF" w:rsidRDefault="00717C5C" w:rsidP="00947CE3">
            <w:pPr>
              <w:jc w:val="both"/>
              <w:rPr>
                <w:sz w:val="24"/>
                <w:szCs w:val="24"/>
              </w:rPr>
            </w:pPr>
            <w:r w:rsidRPr="00E81DBF">
              <w:rPr>
                <w:sz w:val="24"/>
                <w:szCs w:val="24"/>
              </w:rPr>
              <w:t>Karor</w:t>
            </w:r>
          </w:p>
        </w:tc>
        <w:tc>
          <w:tcPr>
            <w:tcW w:w="1763" w:type="dxa"/>
            <w:shd w:val="clear" w:color="auto" w:fill="D9D9D9" w:themeFill="background1" w:themeFillShade="D9"/>
            <w:vAlign w:val="center"/>
          </w:tcPr>
          <w:p w:rsidR="00717C5C" w:rsidRPr="00E81DBF" w:rsidRDefault="00717C5C" w:rsidP="00947CE3">
            <w:pPr>
              <w:jc w:val="center"/>
              <w:rPr>
                <w:sz w:val="24"/>
                <w:szCs w:val="24"/>
              </w:rPr>
            </w:pPr>
            <w:r w:rsidRPr="00E81DBF">
              <w:rPr>
                <w:sz w:val="24"/>
                <w:szCs w:val="24"/>
              </w:rPr>
              <w:t>2</w:t>
            </w:r>
          </w:p>
        </w:tc>
      </w:tr>
      <w:tr w:rsidR="00717C5C" w:rsidRPr="00E81DBF" w:rsidTr="000C4566">
        <w:tc>
          <w:tcPr>
            <w:tcW w:w="817" w:type="dxa"/>
            <w:shd w:val="clear" w:color="auto" w:fill="D9D9D9" w:themeFill="background1" w:themeFillShade="D9"/>
            <w:vAlign w:val="center"/>
          </w:tcPr>
          <w:p w:rsidR="00717C5C" w:rsidRPr="00E81DBF" w:rsidRDefault="00717C5C" w:rsidP="00947CE3">
            <w:pPr>
              <w:jc w:val="center"/>
              <w:rPr>
                <w:b/>
                <w:bCs/>
                <w:sz w:val="24"/>
                <w:szCs w:val="24"/>
              </w:rPr>
            </w:pPr>
            <w:r w:rsidRPr="00E81DBF">
              <w:rPr>
                <w:b/>
                <w:bCs/>
                <w:sz w:val="24"/>
                <w:szCs w:val="24"/>
              </w:rPr>
              <w:t>Total</w:t>
            </w:r>
          </w:p>
        </w:tc>
        <w:tc>
          <w:tcPr>
            <w:tcW w:w="2693" w:type="dxa"/>
            <w:shd w:val="clear" w:color="auto" w:fill="D9D9D9" w:themeFill="background1" w:themeFillShade="D9"/>
          </w:tcPr>
          <w:p w:rsidR="00DB7E6B" w:rsidRDefault="00DB7E6B" w:rsidP="00DB7E6B">
            <w:pPr>
              <w:spacing w:line="480" w:lineRule="auto"/>
              <w:jc w:val="center"/>
              <w:rPr>
                <w:b/>
                <w:sz w:val="24"/>
                <w:szCs w:val="24"/>
              </w:rPr>
            </w:pPr>
          </w:p>
          <w:p w:rsidR="00717C5C" w:rsidRPr="00E81DBF" w:rsidRDefault="00717C5C" w:rsidP="00DB7E6B">
            <w:pPr>
              <w:spacing w:line="480" w:lineRule="auto"/>
              <w:jc w:val="center"/>
              <w:rPr>
                <w:b/>
                <w:sz w:val="24"/>
                <w:szCs w:val="24"/>
              </w:rPr>
            </w:pPr>
            <w:r w:rsidRPr="00E81DBF">
              <w:rPr>
                <w:b/>
                <w:sz w:val="24"/>
                <w:szCs w:val="24"/>
              </w:rPr>
              <w:t>10</w:t>
            </w:r>
          </w:p>
        </w:tc>
        <w:tc>
          <w:tcPr>
            <w:tcW w:w="3969" w:type="dxa"/>
            <w:shd w:val="clear" w:color="auto" w:fill="D9D9D9" w:themeFill="background1" w:themeFillShade="D9"/>
            <w:vAlign w:val="center"/>
          </w:tcPr>
          <w:p w:rsidR="00717C5C" w:rsidRPr="00E81DBF" w:rsidRDefault="00717C5C" w:rsidP="00DB7E6B">
            <w:pPr>
              <w:jc w:val="center"/>
              <w:rPr>
                <w:b/>
                <w:bCs/>
                <w:sz w:val="24"/>
                <w:szCs w:val="24"/>
              </w:rPr>
            </w:pPr>
            <w:r w:rsidRPr="00E81DBF">
              <w:rPr>
                <w:b/>
                <w:bCs/>
                <w:sz w:val="24"/>
                <w:szCs w:val="24"/>
              </w:rPr>
              <w:t>18</w:t>
            </w:r>
          </w:p>
        </w:tc>
        <w:tc>
          <w:tcPr>
            <w:tcW w:w="1763" w:type="dxa"/>
            <w:shd w:val="clear" w:color="auto" w:fill="D9D9D9" w:themeFill="background1" w:themeFillShade="D9"/>
            <w:vAlign w:val="center"/>
          </w:tcPr>
          <w:p w:rsidR="00717C5C" w:rsidRPr="00E81DBF" w:rsidRDefault="00717C5C" w:rsidP="00DB7E6B">
            <w:pPr>
              <w:jc w:val="center"/>
              <w:rPr>
                <w:b/>
                <w:bCs/>
                <w:sz w:val="24"/>
                <w:szCs w:val="24"/>
              </w:rPr>
            </w:pPr>
            <w:r w:rsidRPr="00E81DBF">
              <w:rPr>
                <w:b/>
                <w:bCs/>
                <w:sz w:val="24"/>
                <w:szCs w:val="24"/>
              </w:rPr>
              <w:t>206</w:t>
            </w:r>
          </w:p>
        </w:tc>
      </w:tr>
    </w:tbl>
    <w:p w:rsidR="00717C5C" w:rsidRDefault="00717C5C" w:rsidP="00717C5C"/>
    <w:p w:rsidR="00717C5C" w:rsidRPr="0069726D" w:rsidRDefault="00717C5C" w:rsidP="00717C5C">
      <w:r>
        <w:rPr>
          <w:sz w:val="26"/>
        </w:rPr>
        <w:t xml:space="preserve"> </w:t>
      </w:r>
    </w:p>
    <w:p w:rsidR="00717C5C" w:rsidRDefault="00717C5C" w:rsidP="00717C5C">
      <w:pPr>
        <w:spacing w:line="480" w:lineRule="auto"/>
        <w:ind w:firstLine="720"/>
        <w:jc w:val="both"/>
        <w:rPr>
          <w:rFonts w:eastAsia="Calibri"/>
        </w:rPr>
      </w:pPr>
      <w:r>
        <w:rPr>
          <w:rFonts w:eastAsia="Calibri"/>
        </w:rPr>
        <w:t>In dry land areas of Pakistan, rainfall is the main source of water for raising crops. In these areas the problem in fact is not so much of dependence on rain water, but it is the variability in rainfall from year to year and season to season</w:t>
      </w:r>
      <w:r w:rsidR="00671145">
        <w:rPr>
          <w:rFonts w:eastAsia="Calibri"/>
        </w:rPr>
        <w:t xml:space="preserve"> which has made the farming community more vulnerable</w:t>
      </w:r>
      <w:r>
        <w:rPr>
          <w:rFonts w:eastAsia="Calibri"/>
        </w:rPr>
        <w:t>. Coupled with this is the fact that</w:t>
      </w:r>
      <w:r w:rsidRPr="00CC0C04">
        <w:rPr>
          <w:rFonts w:eastAsia="Calibri"/>
        </w:rPr>
        <w:t xml:space="preserve"> </w:t>
      </w:r>
      <w:r>
        <w:rPr>
          <w:rFonts w:eastAsia="Calibri"/>
        </w:rPr>
        <w:t xml:space="preserve">southwest </w:t>
      </w:r>
      <w:r w:rsidR="00671145">
        <w:rPr>
          <w:rFonts w:eastAsia="Calibri"/>
        </w:rPr>
        <w:t xml:space="preserve">Asia </w:t>
      </w:r>
      <w:r>
        <w:rPr>
          <w:rFonts w:eastAsia="Calibri"/>
        </w:rPr>
        <w:t xml:space="preserve">and particularly Pakistan is a </w:t>
      </w:r>
      <w:r w:rsidR="00671145">
        <w:rPr>
          <w:rFonts w:eastAsia="Calibri"/>
        </w:rPr>
        <w:t>typical drought affected region</w:t>
      </w:r>
      <w:r>
        <w:rPr>
          <w:rFonts w:eastAsia="Calibri"/>
        </w:rPr>
        <w:t xml:space="preserve"> having continuous multiple adverse effects. </w:t>
      </w:r>
      <w:smartTag w:uri="urn:schemas-microsoft-com:office:smarttags" w:element="place">
        <w:smartTag w:uri="urn:schemas-microsoft-com:office:smarttags" w:element="country-region">
          <w:r>
            <w:rPr>
              <w:rFonts w:eastAsia="Calibri"/>
            </w:rPr>
            <w:t>Pakistan</w:t>
          </w:r>
        </w:smartTag>
      </w:smartTag>
      <w:r>
        <w:rPr>
          <w:rFonts w:eastAsia="Calibri"/>
        </w:rPr>
        <w:t xml:space="preserve"> has had several drought experiences in the past, recorded as early as in 1899. But the worst and longest spell hit in 1999 and went on till 2002 causing water shortage for crops up to 50% (Shahid A, 2004), resulting in low yields and decreased income for the farmers.</w:t>
      </w:r>
    </w:p>
    <w:p w:rsidR="00671145" w:rsidRDefault="00671145" w:rsidP="00717C5C">
      <w:pPr>
        <w:spacing w:line="480" w:lineRule="auto"/>
        <w:ind w:firstLine="720"/>
        <w:jc w:val="both"/>
        <w:rPr>
          <w:rFonts w:eastAsia="Calibri"/>
        </w:rPr>
      </w:pPr>
    </w:p>
    <w:p w:rsidR="00717C5C" w:rsidRPr="00960155" w:rsidRDefault="00717C5C" w:rsidP="00717C5C">
      <w:pPr>
        <w:pStyle w:val="BodyText"/>
        <w:spacing w:line="480" w:lineRule="auto"/>
        <w:ind w:firstLine="432"/>
        <w:rPr>
          <w:sz w:val="22"/>
          <w:szCs w:val="22"/>
        </w:rPr>
      </w:pPr>
      <w:r w:rsidRPr="00960155">
        <w:rPr>
          <w:sz w:val="22"/>
          <w:szCs w:val="22"/>
        </w:rPr>
        <w:t xml:space="preserve"> </w:t>
      </w:r>
      <w:r w:rsidR="00261C53" w:rsidRPr="00261C53">
        <w:rPr>
          <w:szCs w:val="22"/>
        </w:rPr>
        <w:t>As laid down in SLBAP policy paper</w:t>
      </w:r>
      <w:r w:rsidR="00261C53">
        <w:rPr>
          <w:szCs w:val="22"/>
        </w:rPr>
        <w:t xml:space="preserve"> </w:t>
      </w:r>
      <w:r w:rsidRPr="00261C53">
        <w:rPr>
          <w:szCs w:val="22"/>
        </w:rPr>
        <w:t>specific/immediate objectives are:</w:t>
      </w:r>
    </w:p>
    <w:p w:rsidR="00717C5C" w:rsidRPr="00960155" w:rsidRDefault="00717C5C" w:rsidP="00671145">
      <w:pPr>
        <w:numPr>
          <w:ilvl w:val="0"/>
          <w:numId w:val="1"/>
        </w:numPr>
        <w:spacing w:line="480" w:lineRule="auto"/>
        <w:jc w:val="both"/>
      </w:pPr>
      <w:r w:rsidRPr="00960155">
        <w:t>To improve socioeconomic status of poor population through better natural resources management through improved productive, physical, and social infrastructure identified by the elected UCs members and the civil society;</w:t>
      </w:r>
    </w:p>
    <w:p w:rsidR="00717C5C" w:rsidRPr="00960155" w:rsidRDefault="00717C5C" w:rsidP="00671145">
      <w:pPr>
        <w:numPr>
          <w:ilvl w:val="0"/>
          <w:numId w:val="1"/>
        </w:numPr>
        <w:spacing w:line="480" w:lineRule="auto"/>
        <w:jc w:val="both"/>
      </w:pPr>
      <w:r w:rsidRPr="00960155">
        <w:t xml:space="preserve">To reduce poverty of the marginal and poor population through targeted community based initiatives and support to off-farm income generation activities </w:t>
      </w:r>
    </w:p>
    <w:p w:rsidR="00717C5C" w:rsidRPr="00960155" w:rsidRDefault="00717C5C" w:rsidP="00671145">
      <w:pPr>
        <w:numPr>
          <w:ilvl w:val="0"/>
          <w:numId w:val="1"/>
        </w:numPr>
        <w:spacing w:line="480" w:lineRule="auto"/>
        <w:jc w:val="both"/>
      </w:pPr>
      <w:r w:rsidRPr="00960155">
        <w:t xml:space="preserve">To improve the literacy and level of skills through vocational training, specially to the unemployed especially women </w:t>
      </w:r>
    </w:p>
    <w:p w:rsidR="00717C5C" w:rsidRPr="00960155" w:rsidRDefault="00717C5C" w:rsidP="00671145">
      <w:pPr>
        <w:numPr>
          <w:ilvl w:val="0"/>
          <w:numId w:val="1"/>
        </w:numPr>
        <w:spacing w:line="480" w:lineRule="auto"/>
        <w:jc w:val="both"/>
      </w:pPr>
      <w:r w:rsidRPr="00960155">
        <w:t>To strengthen the capacity and capability of Project management, and line agencies to implement and support UCs, civil society, and communities in the development process.</w:t>
      </w:r>
    </w:p>
    <w:p w:rsidR="00717C5C" w:rsidRPr="00960155" w:rsidRDefault="00717C5C" w:rsidP="00671145">
      <w:pPr>
        <w:pStyle w:val="BodyText"/>
        <w:spacing w:line="480" w:lineRule="auto"/>
        <w:rPr>
          <w:sz w:val="22"/>
          <w:szCs w:val="22"/>
        </w:rPr>
      </w:pPr>
    </w:p>
    <w:p w:rsidR="00717C5C" w:rsidRPr="00960155" w:rsidRDefault="00717C5C" w:rsidP="00717C5C">
      <w:pPr>
        <w:spacing w:line="480" w:lineRule="auto"/>
        <w:ind w:firstLine="432"/>
        <w:jc w:val="both"/>
      </w:pPr>
      <w:r w:rsidRPr="00960155">
        <w:t xml:space="preserve">As the Project is designed with a process approach, the Project will provide support to beneficiaries according to the prioritized felt need and demand driven interventions. Hence, no quantifiable targets have been fixed. </w:t>
      </w:r>
    </w:p>
    <w:p w:rsidR="009A746B" w:rsidRPr="00245876" w:rsidRDefault="00DF3FF9" w:rsidP="009A746B">
      <w:pPr>
        <w:spacing w:line="480" w:lineRule="auto"/>
        <w:jc w:val="both"/>
      </w:pPr>
      <w:r>
        <w:rPr>
          <w:sz w:val="26"/>
        </w:rPr>
        <w:t>1.2</w:t>
      </w:r>
      <w:r w:rsidR="00703609">
        <w:rPr>
          <w:sz w:val="26"/>
        </w:rPr>
        <w:t xml:space="preserve"> </w:t>
      </w:r>
      <w:r w:rsidR="00703609" w:rsidRPr="00703609">
        <w:rPr>
          <w:sz w:val="26"/>
        </w:rPr>
        <w:t>Research</w:t>
      </w:r>
      <w:r w:rsidR="009A746B">
        <w:rPr>
          <w:sz w:val="26"/>
        </w:rPr>
        <w:t xml:space="preserve"> Objectives</w:t>
      </w:r>
      <w:r w:rsidR="00703609" w:rsidRPr="00703609">
        <w:rPr>
          <w:sz w:val="26"/>
        </w:rPr>
        <w:t xml:space="preserve"> </w:t>
      </w:r>
    </w:p>
    <w:p w:rsidR="00CA2674" w:rsidRPr="007D2496" w:rsidRDefault="00CA2674" w:rsidP="00C6494C">
      <w:pPr>
        <w:pStyle w:val="ListParagraph"/>
        <w:numPr>
          <w:ilvl w:val="0"/>
          <w:numId w:val="45"/>
        </w:numPr>
        <w:spacing w:line="480" w:lineRule="auto"/>
        <w:jc w:val="both"/>
        <w:rPr>
          <w:rFonts w:ascii="Times New Roman" w:hAnsi="Times New Roman" w:cs="Times New Roman"/>
          <w:i/>
          <w:sz w:val="24"/>
        </w:rPr>
      </w:pPr>
      <w:r w:rsidRPr="007D2496">
        <w:rPr>
          <w:rFonts w:ascii="Times New Roman" w:hAnsi="Times New Roman" w:cs="Times New Roman"/>
          <w:i/>
          <w:sz w:val="24"/>
        </w:rPr>
        <w:t>General Objectives</w:t>
      </w:r>
    </w:p>
    <w:p w:rsidR="00C977E8" w:rsidRDefault="00CA2674" w:rsidP="00C977E8">
      <w:pPr>
        <w:spacing w:line="480" w:lineRule="auto"/>
        <w:ind w:firstLine="360"/>
        <w:jc w:val="both"/>
      </w:pPr>
      <w:r w:rsidRPr="003264FB">
        <w:t xml:space="preserve">The overall objective of this research is to </w:t>
      </w:r>
      <w:r>
        <w:t>study</w:t>
      </w:r>
      <w:r w:rsidR="00D1125D">
        <w:t xml:space="preserve"> the </w:t>
      </w:r>
      <w:r w:rsidRPr="003264FB">
        <w:t>development project</w:t>
      </w:r>
      <w:r>
        <w:t xml:space="preserve"> SLBAP in Pakistan</w:t>
      </w:r>
      <w:r w:rsidRPr="003264FB">
        <w:t xml:space="preserve"> </w:t>
      </w:r>
      <w:r>
        <w:t>to see how</w:t>
      </w:r>
      <w:r w:rsidRPr="003264FB">
        <w:t xml:space="preserve"> it attempts to involve the local government institutional mechanism in achieving the project objectives of </w:t>
      </w:r>
      <w:r w:rsidR="00D1125D">
        <w:t xml:space="preserve">poverty reduction by </w:t>
      </w:r>
      <w:r w:rsidRPr="003264FB">
        <w:t>provid</w:t>
      </w:r>
      <w:r w:rsidR="00D1125D">
        <w:t>ing</w:t>
      </w:r>
      <w:r w:rsidRPr="003264FB">
        <w:t xml:space="preserve"> livelihood opportu</w:t>
      </w:r>
      <w:r w:rsidR="00D1125D">
        <w:t>nities to the poor communities</w:t>
      </w:r>
      <w:r w:rsidRPr="003264FB">
        <w:t>. As per the implementati</w:t>
      </w:r>
      <w:r w:rsidR="00D1125D">
        <w:t xml:space="preserve">on design of </w:t>
      </w:r>
      <w:r w:rsidRPr="003264FB">
        <w:t xml:space="preserve">LG system, the </w:t>
      </w:r>
      <w:r w:rsidR="00D1125D">
        <w:t xml:space="preserve">project </w:t>
      </w:r>
      <w:r w:rsidRPr="003264FB">
        <w:t>aims to ensure sustainable empowerment and enablement by creating sustained spaces for maneuvering or the embedded feature of participation has been politicized in the decentralized LG system.</w:t>
      </w:r>
    </w:p>
    <w:p w:rsidR="00C977E8" w:rsidRDefault="00CA2674" w:rsidP="00C977E8">
      <w:pPr>
        <w:spacing w:line="480" w:lineRule="auto"/>
        <w:ind w:firstLine="360"/>
        <w:jc w:val="both"/>
      </w:pPr>
      <w:r w:rsidRPr="003264FB">
        <w:t xml:space="preserve">The </w:t>
      </w:r>
      <w:r w:rsidR="004821EB">
        <w:t>second research objective is to study the role of various actors as envisaged in the design of the project and what it actually turned out to be and what explains the differences in the interplay and attitudes of various actors.</w:t>
      </w:r>
    </w:p>
    <w:p w:rsidR="00703609" w:rsidRPr="00C977E8" w:rsidRDefault="007D2496" w:rsidP="00C977E8">
      <w:pPr>
        <w:spacing w:line="480" w:lineRule="auto"/>
        <w:ind w:firstLine="360"/>
        <w:jc w:val="both"/>
      </w:pPr>
      <w:r>
        <w:rPr>
          <w:szCs w:val="28"/>
        </w:rPr>
        <w:t xml:space="preserve">The LG </w:t>
      </w:r>
      <w:r w:rsidR="00D14B90">
        <w:rPr>
          <w:szCs w:val="28"/>
        </w:rPr>
        <w:t>institutions,</w:t>
      </w:r>
      <w:r w:rsidR="00703609">
        <w:rPr>
          <w:szCs w:val="28"/>
        </w:rPr>
        <w:t xml:space="preserve"> despite the embedded mechanism of community participation and citizen involvement in the local economic development, seem to have been</w:t>
      </w:r>
      <w:r w:rsidR="00703609" w:rsidRPr="00245876">
        <w:rPr>
          <w:szCs w:val="28"/>
        </w:rPr>
        <w:t xml:space="preserve"> behav</w:t>
      </w:r>
      <w:r w:rsidR="00703609">
        <w:rPr>
          <w:szCs w:val="28"/>
        </w:rPr>
        <w:t>ing contrary to the</w:t>
      </w:r>
      <w:r w:rsidR="00703609" w:rsidRPr="00245876">
        <w:rPr>
          <w:szCs w:val="28"/>
        </w:rPr>
        <w:t xml:space="preserve"> manner as designed</w:t>
      </w:r>
      <w:r w:rsidR="00703609">
        <w:rPr>
          <w:szCs w:val="28"/>
        </w:rPr>
        <w:t xml:space="preserve">. The very notion of empowerment seems to be serving no purpose for the poor local communities as envisioned </w:t>
      </w:r>
      <w:r w:rsidR="00703609" w:rsidRPr="00245876">
        <w:rPr>
          <w:szCs w:val="28"/>
        </w:rPr>
        <w:t>in the project and also facilitated in the local government system for citizens empowerment to play a role in development practice.</w:t>
      </w:r>
    </w:p>
    <w:p w:rsidR="00703609" w:rsidRDefault="00703609" w:rsidP="00CA2674">
      <w:pPr>
        <w:spacing w:line="480" w:lineRule="auto"/>
        <w:jc w:val="both"/>
        <w:rPr>
          <w:szCs w:val="28"/>
        </w:rPr>
      </w:pPr>
      <w:r>
        <w:rPr>
          <w:szCs w:val="28"/>
        </w:rPr>
        <w:tab/>
        <w:t xml:space="preserve">Citizen Participation (CP) and Community Management (CM) concepts, when put to practice in the local government system, have faced apparent problem owing to the fact that the institutional change being brought about with this concept has not been thoroughly studied. Such a role requires a shift in the behaviors of not only the communities themselves but also the local leaders need to change the traditional lethargic and passive attitude. A major problem for research as well as for practice is that although the concepts of participation have been proven to be instrumental for local economic development, there is little documented evidence on the institutional change at the community and local level in any of the institutions or levels involved in the process. The UNHCS/ISSAS evaluation reports by wils and Helmsing (1998) on practical effectiveness of CP/CM in 7 seven developing countries, where the organizations having undertaken community development programmes involving the target communities have shown good results, yet the effectiveness of community role mechanism of the LG system has yet to prove its sustainability. Gaps like lack of studies about political choice, discrimination, favoritism and inherent community characteristics as well as access issues related to space for citizen participation being occupied, negotiated, subverted or mediated raise a number of questions about the concepts. </w:t>
      </w:r>
    </w:p>
    <w:p w:rsidR="007D2496" w:rsidRDefault="007D2496" w:rsidP="00C6494C">
      <w:pPr>
        <w:pStyle w:val="ListParagraph"/>
        <w:numPr>
          <w:ilvl w:val="0"/>
          <w:numId w:val="45"/>
        </w:numPr>
        <w:spacing w:line="480" w:lineRule="auto"/>
        <w:jc w:val="both"/>
        <w:rPr>
          <w:rFonts w:ascii="Times New Roman" w:hAnsi="Times New Roman" w:cs="Times New Roman"/>
          <w:i/>
          <w:sz w:val="24"/>
          <w:szCs w:val="28"/>
        </w:rPr>
      </w:pPr>
      <w:r w:rsidRPr="007D2496">
        <w:rPr>
          <w:rFonts w:ascii="Times New Roman" w:hAnsi="Times New Roman" w:cs="Times New Roman"/>
          <w:i/>
          <w:sz w:val="24"/>
          <w:szCs w:val="28"/>
        </w:rPr>
        <w:t>Specific Research Objectives</w:t>
      </w:r>
    </w:p>
    <w:p w:rsidR="001B1829" w:rsidRDefault="00D85E5D" w:rsidP="00C6494C">
      <w:pPr>
        <w:pStyle w:val="ListParagraph"/>
        <w:numPr>
          <w:ilvl w:val="0"/>
          <w:numId w:val="46"/>
        </w:numPr>
        <w:spacing w:line="480" w:lineRule="auto"/>
        <w:jc w:val="both"/>
        <w:rPr>
          <w:rFonts w:ascii="Times New Roman" w:hAnsi="Times New Roman" w:cs="Times New Roman"/>
          <w:sz w:val="24"/>
          <w:szCs w:val="28"/>
        </w:rPr>
      </w:pPr>
      <w:r w:rsidRPr="005306C4">
        <w:rPr>
          <w:rFonts w:ascii="Times New Roman" w:hAnsi="Times New Roman" w:cs="Times New Roman"/>
          <w:sz w:val="24"/>
          <w:szCs w:val="28"/>
        </w:rPr>
        <w:t xml:space="preserve">To identify </w:t>
      </w:r>
      <w:r w:rsidR="005306C4">
        <w:rPr>
          <w:rFonts w:ascii="Times New Roman" w:hAnsi="Times New Roman" w:cs="Times New Roman"/>
          <w:sz w:val="24"/>
          <w:szCs w:val="28"/>
        </w:rPr>
        <w:t>and evaluate</w:t>
      </w:r>
      <w:r w:rsidR="00AE31A6">
        <w:rPr>
          <w:rFonts w:ascii="Times New Roman" w:hAnsi="Times New Roman" w:cs="Times New Roman"/>
          <w:sz w:val="24"/>
          <w:szCs w:val="28"/>
        </w:rPr>
        <w:t xml:space="preserve"> LG leadership capacity, its capacity to make important decisions, administrative, financial and planning measures, its capacity to engage communities in local development through enacted and recognized rules and procedures and its efficiency, efficacy, transparency and sustainability of actions.</w:t>
      </w:r>
    </w:p>
    <w:p w:rsidR="001B1829" w:rsidRDefault="001B1829" w:rsidP="00C6494C">
      <w:pPr>
        <w:pStyle w:val="ListParagraph"/>
        <w:numPr>
          <w:ilvl w:val="0"/>
          <w:numId w:val="46"/>
        </w:numPr>
        <w:spacing w:line="480" w:lineRule="auto"/>
        <w:jc w:val="both"/>
        <w:rPr>
          <w:rFonts w:ascii="Times New Roman" w:hAnsi="Times New Roman" w:cs="Times New Roman"/>
          <w:sz w:val="24"/>
          <w:szCs w:val="28"/>
        </w:rPr>
      </w:pPr>
      <w:r>
        <w:rPr>
          <w:rFonts w:ascii="Times New Roman" w:hAnsi="Times New Roman" w:cs="Times New Roman"/>
          <w:sz w:val="24"/>
          <w:szCs w:val="28"/>
        </w:rPr>
        <w:t>To recommend improvements in the policy and implementation procedures of the project SLBAP as well as LG.</w:t>
      </w:r>
    </w:p>
    <w:p w:rsidR="00D85E5D" w:rsidRDefault="001B1829" w:rsidP="00C6494C">
      <w:pPr>
        <w:pStyle w:val="ListParagraph"/>
        <w:numPr>
          <w:ilvl w:val="0"/>
          <w:numId w:val="46"/>
        </w:numPr>
        <w:spacing w:line="480" w:lineRule="auto"/>
        <w:jc w:val="both"/>
        <w:rPr>
          <w:rFonts w:ascii="Times New Roman" w:hAnsi="Times New Roman" w:cs="Times New Roman"/>
          <w:sz w:val="24"/>
          <w:szCs w:val="28"/>
        </w:rPr>
      </w:pPr>
      <w:r>
        <w:rPr>
          <w:rFonts w:ascii="Times New Roman" w:hAnsi="Times New Roman" w:cs="Times New Roman"/>
          <w:sz w:val="24"/>
          <w:szCs w:val="28"/>
        </w:rPr>
        <w:t>To</w:t>
      </w:r>
      <w:r w:rsidR="00AD2FA4">
        <w:rPr>
          <w:rFonts w:ascii="Times New Roman" w:hAnsi="Times New Roman" w:cs="Times New Roman"/>
          <w:sz w:val="24"/>
          <w:szCs w:val="28"/>
        </w:rPr>
        <w:t xml:space="preserve"> recommend improvements in the</w:t>
      </w:r>
      <w:r>
        <w:rPr>
          <w:rFonts w:ascii="Times New Roman" w:hAnsi="Times New Roman" w:cs="Times New Roman"/>
          <w:sz w:val="24"/>
          <w:szCs w:val="28"/>
        </w:rPr>
        <w:t xml:space="preserve"> crucial LG capacities in future programmes. </w:t>
      </w:r>
      <w:r w:rsidR="005306C4">
        <w:rPr>
          <w:rFonts w:ascii="Times New Roman" w:hAnsi="Times New Roman" w:cs="Times New Roman"/>
          <w:sz w:val="24"/>
          <w:szCs w:val="28"/>
        </w:rPr>
        <w:t xml:space="preserve"> </w:t>
      </w:r>
    </w:p>
    <w:p w:rsidR="00CB0A90" w:rsidRPr="00CB0A90" w:rsidRDefault="00CB0A90" w:rsidP="00CB0A90">
      <w:pPr>
        <w:spacing w:line="480" w:lineRule="auto"/>
        <w:ind w:left="426"/>
        <w:jc w:val="both"/>
        <w:rPr>
          <w:sz w:val="26"/>
          <w:szCs w:val="28"/>
        </w:rPr>
      </w:pPr>
      <w:r w:rsidRPr="00CB0A90">
        <w:rPr>
          <w:sz w:val="26"/>
          <w:szCs w:val="28"/>
        </w:rPr>
        <w:t xml:space="preserve">1.3 Justifications </w:t>
      </w:r>
      <w:r w:rsidR="00A877C6" w:rsidRPr="00CB0A90">
        <w:rPr>
          <w:sz w:val="26"/>
          <w:szCs w:val="28"/>
        </w:rPr>
        <w:t>of</w:t>
      </w:r>
      <w:r w:rsidRPr="00CB0A90">
        <w:rPr>
          <w:sz w:val="26"/>
          <w:szCs w:val="28"/>
        </w:rPr>
        <w:t xml:space="preserve"> </w:t>
      </w:r>
      <w:r w:rsidR="00A877C6" w:rsidRPr="00CB0A90">
        <w:rPr>
          <w:sz w:val="26"/>
          <w:szCs w:val="28"/>
        </w:rPr>
        <w:t>the</w:t>
      </w:r>
      <w:r w:rsidRPr="00CB0A90">
        <w:rPr>
          <w:sz w:val="26"/>
          <w:szCs w:val="28"/>
        </w:rPr>
        <w:t xml:space="preserve"> Study</w:t>
      </w:r>
    </w:p>
    <w:p w:rsidR="00E276F5" w:rsidRDefault="00070F83" w:rsidP="00070F83">
      <w:pPr>
        <w:spacing w:line="480" w:lineRule="auto"/>
        <w:ind w:firstLine="720"/>
        <w:jc w:val="both"/>
      </w:pPr>
      <w:r>
        <w:t xml:space="preserve">The research is aimed at exploring and evaluating the extent to which the newly established local governments are able to acknowledge and implement the enabled participatory governance concept in the context of the SLBAP project. </w:t>
      </w:r>
      <w:r w:rsidR="002963A8">
        <w:t>In this context it is important to recognize that these structures and processes of decision making of the new LG system differ from the previous set of public governance. In the top down governance, government structures at local level were composed by CG</w:t>
      </w:r>
      <w:r w:rsidR="00AD2FA4">
        <w:t>.</w:t>
      </w:r>
      <w:r w:rsidR="002963A8">
        <w:t xml:space="preserve"> </w:t>
      </w:r>
      <w:r>
        <w:t xml:space="preserve">The very essence of decentralization of government at the local level &amp; making an enabling space for maneuvering by multi actors is perceived to be the notion that the top-down models of development planning and implementation, controlled at the level of central governments or provincial governments, did not take local considerations and choices into account nor these models provided any formalized and enabled spaces </w:t>
      </w:r>
    </w:p>
    <w:p w:rsidR="00E276F5" w:rsidRDefault="00E276F5" w:rsidP="00070F83">
      <w:pPr>
        <w:spacing w:line="480" w:lineRule="auto"/>
        <w:ind w:firstLine="720"/>
        <w:jc w:val="both"/>
      </w:pPr>
    </w:p>
    <w:p w:rsidR="00D30872" w:rsidRDefault="00070F83" w:rsidP="00070F83">
      <w:pPr>
        <w:spacing w:line="480" w:lineRule="auto"/>
        <w:ind w:firstLine="720"/>
        <w:jc w:val="both"/>
      </w:pPr>
      <w:r>
        <w:t xml:space="preserve">forcommunity participation at any level from identification to implementation. </w:t>
      </w:r>
      <w:r w:rsidR="002963A8">
        <w:t xml:space="preserve">It is because of the establishment of new LGs that a new participatory process of decision making that the study is </w:t>
      </w:r>
    </w:p>
    <w:p w:rsidR="00D30872" w:rsidRDefault="00D30872" w:rsidP="00070F83">
      <w:pPr>
        <w:spacing w:line="480" w:lineRule="auto"/>
        <w:ind w:firstLine="720"/>
        <w:jc w:val="both"/>
      </w:pPr>
    </w:p>
    <w:p w:rsidR="002963A8" w:rsidRDefault="002963A8" w:rsidP="00D14B90">
      <w:pPr>
        <w:spacing w:line="480" w:lineRule="auto"/>
        <w:ind w:firstLine="720"/>
        <w:jc w:val="both"/>
      </w:pPr>
      <w:r>
        <w:t>aimed at finding out if the LGs are ready to assume their new roles and have a positive impact on the lives of the local communities.</w:t>
      </w:r>
    </w:p>
    <w:p w:rsidR="00070F83" w:rsidRDefault="002963A8" w:rsidP="00070F83">
      <w:pPr>
        <w:spacing w:line="480" w:lineRule="auto"/>
        <w:ind w:firstLine="720"/>
        <w:jc w:val="both"/>
      </w:pPr>
      <w:r>
        <w:t xml:space="preserve">SLBAP is one of the various funding initiatives of the </w:t>
      </w:r>
      <w:r w:rsidR="00AD2FA4">
        <w:t>Central Governments (</w:t>
      </w:r>
      <w:r>
        <w:t>CG</w:t>
      </w:r>
      <w:r w:rsidR="00AD2FA4">
        <w:t>)</w:t>
      </w:r>
      <w:r>
        <w:t>,</w:t>
      </w:r>
      <w:r w:rsidR="00AD2FA4">
        <w:t xml:space="preserve"> World Bank</w:t>
      </w:r>
      <w:r>
        <w:t xml:space="preserve"> </w:t>
      </w:r>
      <w:r w:rsidR="00AD2FA4">
        <w:t>(</w:t>
      </w:r>
      <w:r>
        <w:t>WB</w:t>
      </w:r>
      <w:r w:rsidR="00AD2FA4">
        <w:t>)</w:t>
      </w:r>
      <w:r w:rsidR="00B13A1B">
        <w:t xml:space="preserve"> a</w:t>
      </w:r>
      <w:r>
        <w:t xml:space="preserve">nd </w:t>
      </w:r>
      <w:r w:rsidR="00B13A1B">
        <w:t xml:space="preserve">various </w:t>
      </w:r>
      <w:r>
        <w:t xml:space="preserve">other donors which </w:t>
      </w:r>
      <w:r w:rsidR="00B13A1B">
        <w:t>are</w:t>
      </w:r>
      <w:r>
        <w:t xml:space="preserve"> aimed at supporting LG and decentralization reforms to promote</w:t>
      </w:r>
      <w:r w:rsidR="00B13A1B">
        <w:t xml:space="preserve"> good governance</w:t>
      </w:r>
      <w:r>
        <w:t>. SLBAP has been an instrumental project promoting community</w:t>
      </w:r>
      <w:r w:rsidR="00EE2656">
        <w:t xml:space="preserve">/citizen </w:t>
      </w:r>
      <w:r>
        <w:t>participation</w:t>
      </w:r>
      <w:r w:rsidR="00EE2656">
        <w:t xml:space="preserve"> </w:t>
      </w:r>
      <w:r w:rsidR="00B13A1B">
        <w:t xml:space="preserve">and </w:t>
      </w:r>
      <w:r w:rsidR="00EE2656">
        <w:t>improving the technical capacity of local communities and officials in democratic management of resources and services in the LGs of the project districts.</w:t>
      </w:r>
      <w:r>
        <w:t xml:space="preserve"> </w:t>
      </w:r>
    </w:p>
    <w:p w:rsidR="00070F83" w:rsidRPr="00D45EE0" w:rsidRDefault="00070F83" w:rsidP="00070F83">
      <w:pPr>
        <w:spacing w:line="480" w:lineRule="auto"/>
        <w:ind w:firstLine="720"/>
        <w:jc w:val="both"/>
        <w:rPr>
          <w:sz w:val="28"/>
          <w:szCs w:val="28"/>
        </w:rPr>
      </w:pPr>
      <w:r>
        <w:t>Main aspect of the study is analysis of politicization of the powers, responsibilities and functions at the local level and to explain as to how effective / ineffective was the role of local governments compared to what it has been and what explains the difference in results expected and actually as they are.</w:t>
      </w:r>
      <w:r w:rsidRPr="00D45EE0">
        <w:rPr>
          <w:sz w:val="28"/>
          <w:szCs w:val="28"/>
        </w:rPr>
        <w:tab/>
      </w:r>
    </w:p>
    <w:p w:rsidR="00703609" w:rsidRDefault="00647006" w:rsidP="00647006">
      <w:pPr>
        <w:ind w:firstLine="426"/>
        <w:rPr>
          <w:sz w:val="26"/>
        </w:rPr>
      </w:pPr>
      <w:r w:rsidRPr="00647006">
        <w:rPr>
          <w:sz w:val="26"/>
        </w:rPr>
        <w:t>1.</w:t>
      </w:r>
      <w:r w:rsidR="00CB0A90">
        <w:rPr>
          <w:sz w:val="26"/>
        </w:rPr>
        <w:t>4</w:t>
      </w:r>
      <w:r w:rsidRPr="00647006">
        <w:rPr>
          <w:sz w:val="26"/>
        </w:rPr>
        <w:t xml:space="preserve"> Methodology</w:t>
      </w:r>
    </w:p>
    <w:p w:rsidR="00647006" w:rsidRPr="00647006" w:rsidRDefault="00647006" w:rsidP="00647006">
      <w:pPr>
        <w:ind w:left="786"/>
        <w:rPr>
          <w:sz w:val="26"/>
        </w:rPr>
      </w:pPr>
    </w:p>
    <w:p w:rsidR="007D2496" w:rsidRDefault="00703609" w:rsidP="00703609">
      <w:pPr>
        <w:tabs>
          <w:tab w:val="left" w:pos="4395"/>
        </w:tabs>
        <w:spacing w:line="480" w:lineRule="auto"/>
        <w:ind w:firstLine="426"/>
        <w:jc w:val="both"/>
      </w:pPr>
      <w:r>
        <w:t xml:space="preserve"> </w:t>
      </w:r>
      <w:r w:rsidRPr="003002B5">
        <w:t>This research</w:t>
      </w:r>
      <w:r w:rsidR="003B6B85">
        <w:t xml:space="preserve"> has used both qualitative and quantitative methods. Quantitative methods are used to explain the observations more clearly and to aggregate, compare and summarize data</w:t>
      </w:r>
      <w:r w:rsidR="00FA6801">
        <w:t>. A survey questionnaire was</w:t>
      </w:r>
      <w:r w:rsidR="003B6B85">
        <w:t xml:space="preserve"> used to get info</w:t>
      </w:r>
      <w:r w:rsidR="00B13A1B">
        <w:t>rmation from the LG and CBOs /</w:t>
      </w:r>
      <w:r w:rsidR="003B6B85">
        <w:t xml:space="preserve"> NGOs in context of community development initiatives of SLBAP project assisted by LG institutional set up</w:t>
      </w:r>
      <w:r w:rsidR="00325424">
        <w:t xml:space="preserve"> as well as to assess the capacity of LG to perform the functions of community engagement. With regard to qualitative data, t</w:t>
      </w:r>
      <w:r w:rsidR="00FA6801">
        <w:t xml:space="preserve">he research instruments </w:t>
      </w:r>
      <w:r w:rsidR="0015468C">
        <w:t>used in this study were</w:t>
      </w:r>
      <w:r w:rsidR="00325424">
        <w:t xml:space="preserve"> bibliographic and secondary data research, semi- structured interviews and observations. The design of these instruments </w:t>
      </w:r>
      <w:r w:rsidR="0015468C">
        <w:t>was</w:t>
      </w:r>
      <w:r w:rsidR="00325424">
        <w:t xml:space="preserve"> in accordance with the study’s analyti</w:t>
      </w:r>
      <w:r w:rsidR="0015468C">
        <w:t>cal framework. Furthermore, it was</w:t>
      </w:r>
      <w:r w:rsidR="00325424">
        <w:t xml:space="preserve"> aim of this study to use a multi prong approach of data collection in order to enrich the study, make it more comprehensive and increase its validity.</w:t>
      </w:r>
    </w:p>
    <w:p w:rsidR="00DD5A6D" w:rsidRDefault="00CB0A90" w:rsidP="00703609">
      <w:pPr>
        <w:tabs>
          <w:tab w:val="left" w:pos="4395"/>
        </w:tabs>
        <w:spacing w:line="480" w:lineRule="auto"/>
        <w:ind w:firstLine="426"/>
        <w:jc w:val="both"/>
      </w:pPr>
      <w:r>
        <w:t>1.4</w:t>
      </w:r>
      <w:r w:rsidR="00DD5A6D">
        <w:t>.1 Field Instruments</w:t>
      </w:r>
    </w:p>
    <w:p w:rsidR="002316FB" w:rsidRDefault="00DD5A6D" w:rsidP="00703609">
      <w:pPr>
        <w:tabs>
          <w:tab w:val="left" w:pos="4395"/>
        </w:tabs>
        <w:spacing w:line="480" w:lineRule="auto"/>
        <w:ind w:firstLine="426"/>
        <w:jc w:val="both"/>
      </w:pPr>
      <w:r w:rsidRPr="00DD5A6D">
        <w:rPr>
          <w:b/>
        </w:rPr>
        <w:t>Bibliographic Research</w:t>
      </w:r>
      <w:r>
        <w:rPr>
          <w:b/>
        </w:rPr>
        <w:t xml:space="preserve">: </w:t>
      </w:r>
      <w:r w:rsidR="00D86085" w:rsidRPr="00D86085">
        <w:t>Th</w:t>
      </w:r>
      <w:r w:rsidRPr="00DD5A6D">
        <w:t>is instr</w:t>
      </w:r>
      <w:r w:rsidR="00296FFA">
        <w:t>ument of data collection was</w:t>
      </w:r>
      <w:r w:rsidRPr="00DD5A6D">
        <w:t xml:space="preserve"> useful</w:t>
      </w:r>
      <w:r>
        <w:t xml:space="preserve"> in finding </w:t>
      </w:r>
      <w:r w:rsidR="00296FFA">
        <w:t xml:space="preserve">concepts and theories that </w:t>
      </w:r>
      <w:r>
        <w:t>construct the study’s analytical framework and its literature review.</w:t>
      </w:r>
      <w:r>
        <w:rPr>
          <w:b/>
        </w:rPr>
        <w:t xml:space="preserve"> </w:t>
      </w:r>
      <w:r w:rsidR="002316FB" w:rsidRPr="002316FB">
        <w:t xml:space="preserve">This </w:t>
      </w:r>
      <w:r w:rsidR="002316FB">
        <w:t>framework illustrates the essential capacities that enable LGs to perform their new role effectively (please see analytical framework)</w:t>
      </w:r>
    </w:p>
    <w:p w:rsidR="002316FB" w:rsidRDefault="002316FB" w:rsidP="00703609">
      <w:pPr>
        <w:tabs>
          <w:tab w:val="left" w:pos="4395"/>
        </w:tabs>
        <w:spacing w:line="480" w:lineRule="auto"/>
        <w:ind w:firstLine="426"/>
        <w:jc w:val="both"/>
      </w:pPr>
      <w:r>
        <w:rPr>
          <w:b/>
        </w:rPr>
        <w:t xml:space="preserve">Secondary Data/ Documents: </w:t>
      </w:r>
      <w:r w:rsidR="0081064A">
        <w:t>S</w:t>
      </w:r>
      <w:r>
        <w:t>uch as the new LG act and the various by laws which complement it, including the legal and institutional framework for participation a</w:t>
      </w:r>
      <w:r w:rsidR="00296FFA">
        <w:t>nd community enablement, was</w:t>
      </w:r>
      <w:r>
        <w:t xml:space="preserve"> assessed with the aim of finding out about:</w:t>
      </w:r>
    </w:p>
    <w:p w:rsidR="00DD5A6D" w:rsidRPr="0081064A" w:rsidRDefault="002316FB" w:rsidP="00C6494C">
      <w:pPr>
        <w:pStyle w:val="ListParagraph"/>
        <w:numPr>
          <w:ilvl w:val="0"/>
          <w:numId w:val="45"/>
        </w:numPr>
        <w:tabs>
          <w:tab w:val="left" w:pos="4395"/>
        </w:tabs>
        <w:spacing w:line="480" w:lineRule="auto"/>
        <w:jc w:val="both"/>
        <w:rPr>
          <w:rFonts w:ascii="Times New Roman" w:hAnsi="Times New Roman" w:cs="Times New Roman"/>
          <w:sz w:val="24"/>
          <w:szCs w:val="24"/>
        </w:rPr>
      </w:pPr>
      <w:r w:rsidRPr="0081064A">
        <w:rPr>
          <w:rFonts w:ascii="Times New Roman" w:hAnsi="Times New Roman" w:cs="Times New Roman"/>
          <w:sz w:val="24"/>
          <w:szCs w:val="24"/>
        </w:rPr>
        <w:t>LG new formal roles (functions and responsibilities) in decision making, planning, management and policy implementation, and use of partnerships;</w:t>
      </w:r>
    </w:p>
    <w:p w:rsidR="002316FB" w:rsidRPr="0081064A" w:rsidRDefault="002316FB" w:rsidP="00C6494C">
      <w:pPr>
        <w:pStyle w:val="ListParagraph"/>
        <w:numPr>
          <w:ilvl w:val="0"/>
          <w:numId w:val="45"/>
        </w:numPr>
        <w:tabs>
          <w:tab w:val="left" w:pos="4395"/>
        </w:tabs>
        <w:spacing w:line="480" w:lineRule="auto"/>
        <w:jc w:val="both"/>
        <w:rPr>
          <w:rFonts w:ascii="Times New Roman" w:hAnsi="Times New Roman" w:cs="Times New Roman"/>
          <w:sz w:val="24"/>
          <w:szCs w:val="24"/>
        </w:rPr>
      </w:pPr>
      <w:r w:rsidRPr="0081064A">
        <w:rPr>
          <w:rFonts w:ascii="Times New Roman" w:hAnsi="Times New Roman" w:cs="Times New Roman"/>
          <w:sz w:val="24"/>
          <w:szCs w:val="24"/>
        </w:rPr>
        <w:t>LG new administrative and financial management working rules and procedures;</w:t>
      </w:r>
    </w:p>
    <w:p w:rsidR="002316FB" w:rsidRPr="0081064A" w:rsidRDefault="002316FB" w:rsidP="00C6494C">
      <w:pPr>
        <w:pStyle w:val="ListParagraph"/>
        <w:numPr>
          <w:ilvl w:val="0"/>
          <w:numId w:val="45"/>
        </w:numPr>
        <w:tabs>
          <w:tab w:val="left" w:pos="4395"/>
        </w:tabs>
        <w:spacing w:line="480" w:lineRule="auto"/>
        <w:jc w:val="both"/>
        <w:rPr>
          <w:rFonts w:ascii="Times New Roman" w:hAnsi="Times New Roman" w:cs="Times New Roman"/>
          <w:sz w:val="24"/>
          <w:szCs w:val="24"/>
        </w:rPr>
      </w:pPr>
      <w:r w:rsidRPr="0081064A">
        <w:rPr>
          <w:rFonts w:ascii="Times New Roman" w:hAnsi="Times New Roman" w:cs="Times New Roman"/>
          <w:sz w:val="24"/>
          <w:szCs w:val="24"/>
        </w:rPr>
        <w:t xml:space="preserve">Documents about capacity building programmes delivered to the LGs under </w:t>
      </w:r>
      <w:r w:rsidR="00EE7990" w:rsidRPr="0081064A">
        <w:rPr>
          <w:rFonts w:ascii="Times New Roman" w:hAnsi="Times New Roman" w:cs="Times New Roman"/>
          <w:sz w:val="24"/>
          <w:szCs w:val="24"/>
        </w:rPr>
        <w:t>study; and</w:t>
      </w:r>
    </w:p>
    <w:p w:rsidR="002316FB" w:rsidRPr="00EE7990" w:rsidRDefault="002316FB" w:rsidP="00C6494C">
      <w:pPr>
        <w:pStyle w:val="ListParagraph"/>
        <w:numPr>
          <w:ilvl w:val="0"/>
          <w:numId w:val="45"/>
        </w:numPr>
        <w:tabs>
          <w:tab w:val="left" w:pos="4395"/>
        </w:tabs>
        <w:spacing w:line="480" w:lineRule="auto"/>
        <w:jc w:val="both"/>
      </w:pPr>
      <w:r w:rsidRPr="0081064A">
        <w:rPr>
          <w:rFonts w:ascii="Times New Roman" w:hAnsi="Times New Roman" w:cs="Times New Roman"/>
          <w:sz w:val="24"/>
          <w:szCs w:val="24"/>
        </w:rPr>
        <w:t>For the dependent variable</w:t>
      </w:r>
      <w:r w:rsidR="00EE7990" w:rsidRPr="0081064A">
        <w:rPr>
          <w:rFonts w:ascii="Times New Roman" w:hAnsi="Times New Roman" w:cs="Times New Roman"/>
          <w:sz w:val="24"/>
          <w:szCs w:val="24"/>
        </w:rPr>
        <w:t>-</w:t>
      </w:r>
      <w:r w:rsidRPr="0081064A">
        <w:rPr>
          <w:rFonts w:ascii="Times New Roman" w:hAnsi="Times New Roman" w:cs="Times New Roman"/>
          <w:sz w:val="24"/>
          <w:szCs w:val="24"/>
        </w:rPr>
        <w:t>Participation</w:t>
      </w:r>
      <w:r w:rsidR="00EE7990" w:rsidRPr="0081064A">
        <w:rPr>
          <w:rFonts w:ascii="Times New Roman" w:hAnsi="Times New Roman" w:cs="Times New Roman"/>
          <w:sz w:val="24"/>
          <w:szCs w:val="24"/>
        </w:rPr>
        <w:t xml:space="preserve"> and actual comm</w:t>
      </w:r>
      <w:r w:rsidR="00296FFA">
        <w:rPr>
          <w:rFonts w:ascii="Times New Roman" w:hAnsi="Times New Roman" w:cs="Times New Roman"/>
          <w:sz w:val="24"/>
          <w:szCs w:val="24"/>
        </w:rPr>
        <w:t xml:space="preserve">unity enablement, research </w:t>
      </w:r>
      <w:r w:rsidR="00EE7990" w:rsidRPr="0081064A">
        <w:rPr>
          <w:rFonts w:ascii="Times New Roman" w:hAnsi="Times New Roman" w:cs="Times New Roman"/>
          <w:sz w:val="24"/>
          <w:szCs w:val="24"/>
        </w:rPr>
        <w:t>stud</w:t>
      </w:r>
      <w:r w:rsidR="00296FFA">
        <w:rPr>
          <w:rFonts w:ascii="Times New Roman" w:hAnsi="Times New Roman" w:cs="Times New Roman"/>
          <w:sz w:val="24"/>
          <w:szCs w:val="24"/>
        </w:rPr>
        <w:t>ied</w:t>
      </w:r>
      <w:r w:rsidR="00EE7990" w:rsidRPr="0081064A">
        <w:rPr>
          <w:rFonts w:ascii="Times New Roman" w:hAnsi="Times New Roman" w:cs="Times New Roman"/>
          <w:sz w:val="24"/>
          <w:szCs w:val="24"/>
        </w:rPr>
        <w:t xml:space="preserve"> LG reports and project documents.</w:t>
      </w:r>
    </w:p>
    <w:p w:rsidR="00EE7990" w:rsidRDefault="00EE7990" w:rsidP="00703609">
      <w:pPr>
        <w:tabs>
          <w:tab w:val="left" w:pos="4395"/>
        </w:tabs>
        <w:spacing w:line="480" w:lineRule="auto"/>
        <w:ind w:firstLine="426"/>
        <w:jc w:val="both"/>
      </w:pPr>
      <w:r w:rsidRPr="00EE7990">
        <w:rPr>
          <w:b/>
        </w:rPr>
        <w:t>Questionnaire</w:t>
      </w:r>
      <w:r>
        <w:rPr>
          <w:b/>
        </w:rPr>
        <w:t xml:space="preserve">: </w:t>
      </w:r>
      <w:r w:rsidR="00296FFA">
        <w:t>It was</w:t>
      </w:r>
      <w:r>
        <w:t xml:space="preserve"> an important source of information for sub questions and </w:t>
      </w:r>
      <w:r w:rsidR="00D22EA8">
        <w:t>thus</w:t>
      </w:r>
      <w:r>
        <w:t xml:space="preserve"> for the main ques</w:t>
      </w:r>
      <w:r w:rsidR="00296FFA">
        <w:t>tion of the study. There were</w:t>
      </w:r>
      <w:r>
        <w:t xml:space="preserve"> two survey questionnaires with specific questions for LG officials and for the</w:t>
      </w:r>
      <w:r w:rsidR="00296FFA">
        <w:t xml:space="preserve"> engaged CBOs/NGOs. These were</w:t>
      </w:r>
      <w:r>
        <w:t xml:space="preserve"> relevant in assessing the extent of effectiveness </w:t>
      </w:r>
      <w:r w:rsidR="00D22EA8">
        <w:t>of all</w:t>
      </w:r>
      <w:r>
        <w:t xml:space="preserve"> actors </w:t>
      </w:r>
      <w:r w:rsidR="00D22EA8">
        <w:t xml:space="preserve">engaged </w:t>
      </w:r>
      <w:r>
        <w:t xml:space="preserve">in community participation </w:t>
      </w:r>
      <w:r w:rsidR="00D22EA8">
        <w:t>in</w:t>
      </w:r>
      <w:r>
        <w:t xml:space="preserve"> SLBAP project. Also to assess LG capacity to make decisions, plans, manage and implement policies and use partnerships.</w:t>
      </w:r>
    </w:p>
    <w:p w:rsidR="00E276F5" w:rsidRDefault="00E276F5" w:rsidP="00703609">
      <w:pPr>
        <w:tabs>
          <w:tab w:val="left" w:pos="4395"/>
        </w:tabs>
        <w:spacing w:line="480" w:lineRule="auto"/>
        <w:ind w:firstLine="426"/>
        <w:jc w:val="both"/>
      </w:pPr>
    </w:p>
    <w:p w:rsidR="000B3EDF" w:rsidRDefault="00EE7990" w:rsidP="00703609">
      <w:pPr>
        <w:tabs>
          <w:tab w:val="left" w:pos="4395"/>
        </w:tabs>
        <w:spacing w:line="480" w:lineRule="auto"/>
        <w:ind w:firstLine="426"/>
        <w:jc w:val="both"/>
      </w:pPr>
      <w:r>
        <w:rPr>
          <w:b/>
        </w:rPr>
        <w:t xml:space="preserve">Semi Structured Interviews: </w:t>
      </w:r>
      <w:r>
        <w:t>S</w:t>
      </w:r>
      <w:r w:rsidR="00296FFA">
        <w:t>emi structured interview were</w:t>
      </w:r>
      <w:r>
        <w:t xml:space="preserve"> conducted to the Nazim of LGs, </w:t>
      </w:r>
      <w:r w:rsidR="000B3EDF">
        <w:t>members of assembly, field officials and CBO members involved in partnership with the aim to gather as much information as possible. Most of the questions in questionnaire w</w:t>
      </w:r>
      <w:r w:rsidR="00296FFA">
        <w:t>ere</w:t>
      </w:r>
      <w:r w:rsidR="000B3EDF">
        <w:t xml:space="preserve"> asked during interviews with these informants to compare their input with the information from questionnaire and documents assessed. The study </w:t>
      </w:r>
      <w:r w:rsidR="00296FFA">
        <w:t>a</w:t>
      </w:r>
      <w:r w:rsidR="000B3EDF">
        <w:t>lso purposively select</w:t>
      </w:r>
      <w:r w:rsidR="00296FFA">
        <w:t>ed</w:t>
      </w:r>
      <w:r w:rsidR="000B3EDF">
        <w:t xml:space="preserve"> a number of HHs and LG partners involved.</w:t>
      </w:r>
    </w:p>
    <w:p w:rsidR="007D2496" w:rsidRPr="00EE7990" w:rsidRDefault="000B3EDF" w:rsidP="00703609">
      <w:pPr>
        <w:tabs>
          <w:tab w:val="left" w:pos="4395"/>
        </w:tabs>
        <w:spacing w:line="480" w:lineRule="auto"/>
        <w:ind w:firstLine="426"/>
        <w:jc w:val="both"/>
        <w:rPr>
          <w:b/>
        </w:rPr>
      </w:pPr>
      <w:r>
        <w:rPr>
          <w:b/>
        </w:rPr>
        <w:t>Ethnographic Observation:</w:t>
      </w:r>
      <w:r w:rsidR="00296FFA">
        <w:t xml:space="preserve"> This method was</w:t>
      </w:r>
      <w:r>
        <w:t xml:space="preserve"> applied with the aim of observing relationships among the various actors in LGs under study. </w:t>
      </w:r>
      <w:r w:rsidR="00296FFA">
        <w:t>A number of LG official</w:t>
      </w:r>
      <w:r>
        <w:t xml:space="preserve"> meetings</w:t>
      </w:r>
      <w:r w:rsidR="00296FFA">
        <w:t xml:space="preserve"> and meetings of CBOs were</w:t>
      </w:r>
      <w:r>
        <w:t xml:space="preserve"> attended </w:t>
      </w:r>
      <w:r w:rsidR="00296FFA">
        <w:t>to witness CBOs, NGOs</w:t>
      </w:r>
      <w:r>
        <w:t xml:space="preserve"> and Private Sector involvement in partnership efforts and instances. </w:t>
      </w:r>
      <w:r w:rsidR="00EE7990">
        <w:t xml:space="preserve"> </w:t>
      </w:r>
      <w:r w:rsidR="00EE7990" w:rsidRPr="00EE7990">
        <w:rPr>
          <w:b/>
        </w:rPr>
        <w:t xml:space="preserve"> </w:t>
      </w:r>
    </w:p>
    <w:p w:rsidR="00703609" w:rsidRDefault="008C34F9" w:rsidP="008C34F9">
      <w:pPr>
        <w:ind w:left="426"/>
        <w:rPr>
          <w:sz w:val="26"/>
        </w:rPr>
      </w:pPr>
      <w:r>
        <w:rPr>
          <w:sz w:val="26"/>
        </w:rPr>
        <w:t>1.5 Scope</w:t>
      </w:r>
      <w:r w:rsidR="00703609" w:rsidRPr="008C34F9">
        <w:rPr>
          <w:sz w:val="26"/>
        </w:rPr>
        <w:t xml:space="preserve"> </w:t>
      </w:r>
      <w:r w:rsidRPr="008C34F9">
        <w:rPr>
          <w:sz w:val="26"/>
        </w:rPr>
        <w:t>and</w:t>
      </w:r>
      <w:r w:rsidR="00815A47" w:rsidRPr="008C34F9">
        <w:rPr>
          <w:sz w:val="26"/>
        </w:rPr>
        <w:t xml:space="preserve"> Limitation </w:t>
      </w:r>
      <w:r w:rsidRPr="008C34F9">
        <w:rPr>
          <w:sz w:val="26"/>
        </w:rPr>
        <w:t>of</w:t>
      </w:r>
      <w:r w:rsidR="00815A47" w:rsidRPr="008C34F9">
        <w:rPr>
          <w:sz w:val="26"/>
        </w:rPr>
        <w:t xml:space="preserve"> </w:t>
      </w:r>
      <w:r w:rsidR="00D22EA8" w:rsidRPr="008C34F9">
        <w:rPr>
          <w:sz w:val="26"/>
        </w:rPr>
        <w:t>the</w:t>
      </w:r>
      <w:r w:rsidR="00815A47" w:rsidRPr="008C34F9">
        <w:rPr>
          <w:sz w:val="26"/>
        </w:rPr>
        <w:t xml:space="preserve"> Study</w:t>
      </w:r>
    </w:p>
    <w:p w:rsidR="008C34F9" w:rsidRDefault="008C34F9" w:rsidP="008C34F9">
      <w:pPr>
        <w:ind w:left="426"/>
        <w:rPr>
          <w:sz w:val="26"/>
        </w:rPr>
      </w:pPr>
    </w:p>
    <w:p w:rsidR="00703609" w:rsidRDefault="00296FFA" w:rsidP="00703609">
      <w:pPr>
        <w:spacing w:line="480" w:lineRule="auto"/>
        <w:ind w:firstLine="426"/>
        <w:jc w:val="both"/>
      </w:pPr>
      <w:r>
        <w:t>The research used</w:t>
      </w:r>
      <w:r w:rsidR="00703609" w:rsidRPr="003002B5">
        <w:t xml:space="preserve"> responses from socio-economic, political and cultural as well</w:t>
      </w:r>
      <w:r w:rsidR="00D22EA8">
        <w:t xml:space="preserve"> as reactions and comments </w:t>
      </w:r>
      <w:r w:rsidR="00703609" w:rsidRPr="003002B5">
        <w:t>of ADB (Donors) and SLBAP</w:t>
      </w:r>
      <w:r w:rsidR="00D22EA8">
        <w:t xml:space="preserve"> officials</w:t>
      </w:r>
      <w:r w:rsidR="00703609" w:rsidRPr="003002B5">
        <w:t>. Community responses have been collected from both project and non project areas. This has been done in order to test the validity of different concepts and their outcomes which strive to achieve community development (CD). As the concepts of CP and CM are closely related to the decentralization reform agenda of participation and governance and the project approach and framework also provide</w:t>
      </w:r>
      <w:r w:rsidR="00D22EA8">
        <w:t>s</w:t>
      </w:r>
      <w:r w:rsidR="00703609" w:rsidRPr="003002B5">
        <w:t xml:space="preserve"> implementation mechanism with role of the LGs central in the initiative, this research deals primarily with the governance aspect in participation and community enablement for ensuring sustainable local economic development. One limitation of the research </w:t>
      </w:r>
      <w:r>
        <w:t>ha</w:t>
      </w:r>
      <w:r w:rsidR="00703609" w:rsidRPr="003002B5">
        <w:t>s</w:t>
      </w:r>
      <w:r>
        <w:t xml:space="preserve"> been its</w:t>
      </w:r>
      <w:r w:rsidR="00703609" w:rsidRPr="003002B5">
        <w:t xml:space="preserve"> heavily reli</w:t>
      </w:r>
      <w:r>
        <w:t xml:space="preserve">ance </w:t>
      </w:r>
      <w:r w:rsidR="00703609" w:rsidRPr="003002B5">
        <w:t>on responses from the community and political leaders as we</w:t>
      </w:r>
      <w:r>
        <w:t>ll as other stakeholders which wa</w:t>
      </w:r>
      <w:r w:rsidR="00703609" w:rsidRPr="003002B5">
        <w:t xml:space="preserve">s quantitative data in the shape of questionnaires, interviews and observation, besides a comparative study of the secondary data collected from the project area offices of the LGs, non project districts of the province, NGOs and </w:t>
      </w:r>
      <w:r w:rsidR="00D22EA8" w:rsidRPr="003002B5">
        <w:t>Project Management Unit</w:t>
      </w:r>
      <w:r w:rsidR="00703609" w:rsidRPr="003002B5">
        <w:t xml:space="preserve"> (PMU) of the SLBAP project. However, it could not be made possible to collect data from all the 35 provinces which could have served the qualitative aspect of the research.</w:t>
      </w:r>
    </w:p>
    <w:p w:rsidR="00703609" w:rsidRPr="00E00615" w:rsidRDefault="00E00615" w:rsidP="00E00615">
      <w:pPr>
        <w:spacing w:line="480" w:lineRule="auto"/>
        <w:ind w:left="426"/>
        <w:rPr>
          <w:sz w:val="26"/>
        </w:rPr>
      </w:pPr>
      <w:r>
        <w:rPr>
          <w:sz w:val="26"/>
        </w:rPr>
        <w:t xml:space="preserve">1.6 </w:t>
      </w:r>
      <w:r w:rsidR="00703609" w:rsidRPr="00E00615">
        <w:rPr>
          <w:sz w:val="26"/>
        </w:rPr>
        <w:t>Organization of the research</w:t>
      </w:r>
    </w:p>
    <w:p w:rsidR="00A920AA" w:rsidRDefault="00D22EA8" w:rsidP="00703609">
      <w:pPr>
        <w:spacing w:line="480" w:lineRule="auto"/>
        <w:ind w:firstLine="426"/>
        <w:jc w:val="both"/>
        <w:rPr>
          <w:sz w:val="26"/>
        </w:rPr>
      </w:pPr>
      <w:r>
        <w:t>The</w:t>
      </w:r>
      <w:r w:rsidR="00703609" w:rsidRPr="00610306">
        <w:t xml:space="preserve"> resea</w:t>
      </w:r>
      <w:r w:rsidR="000247C1">
        <w:t xml:space="preserve">rch </w:t>
      </w:r>
      <w:r>
        <w:t>paper is</w:t>
      </w:r>
      <w:r w:rsidR="000247C1">
        <w:t xml:space="preserve"> divided into five</w:t>
      </w:r>
      <w:r w:rsidR="00703609" w:rsidRPr="00610306">
        <w:t xml:space="preserve"> chapters. Chapter two </w:t>
      </w:r>
      <w:r w:rsidR="001F145F">
        <w:t xml:space="preserve">provides theoretical </w:t>
      </w:r>
      <w:r w:rsidR="001F145F" w:rsidRPr="00610306">
        <w:t>base</w:t>
      </w:r>
      <w:r w:rsidR="001F145F">
        <w:t xml:space="preserve"> for </w:t>
      </w:r>
      <w:r w:rsidR="00703609" w:rsidRPr="00610306">
        <w:t>concept</w:t>
      </w:r>
      <w:r w:rsidR="001F145F">
        <w:t>s used and which are</w:t>
      </w:r>
      <w:r w:rsidR="000247C1">
        <w:t xml:space="preserve"> made the basi</w:t>
      </w:r>
      <w:r w:rsidR="00703609" w:rsidRPr="00610306">
        <w:t>s for investigating and looking into the causalities of various</w:t>
      </w:r>
      <w:r w:rsidR="000247C1">
        <w:t xml:space="preserve"> </w:t>
      </w:r>
      <w:r w:rsidR="00703609" w:rsidRPr="00610306">
        <w:t>variable</w:t>
      </w:r>
      <w:r w:rsidR="00E62FFF">
        <w:t>s</w:t>
      </w:r>
      <w:r w:rsidR="00703609" w:rsidRPr="00610306">
        <w:t xml:space="preserve"> related to the research area under investigation. </w:t>
      </w:r>
      <w:r w:rsidR="001F145F">
        <w:t>The analytical framework described in chapter two covers the methodology for using</w:t>
      </w:r>
      <w:r w:rsidR="00703609" w:rsidRPr="00610306">
        <w:t xml:space="preserve"> indicators for the assessment of community participation and participatory governance mechanism and methodology </w:t>
      </w:r>
      <w:r w:rsidR="001F145F">
        <w:t>used in</w:t>
      </w:r>
      <w:r w:rsidR="00703609" w:rsidRPr="00610306">
        <w:t xml:space="preserve"> the proje</w:t>
      </w:r>
      <w:r w:rsidR="001F145F">
        <w:t xml:space="preserve">ct. Chapter three covers the socio economic profile of project district. For this description, data from a detailed baseline survey, carried out by SLBAP, has been consulted extensively. The empirical results of </w:t>
      </w:r>
      <w:r w:rsidR="001F145F" w:rsidRPr="00610306">
        <w:t>surveys</w:t>
      </w:r>
      <w:r w:rsidR="001F145F">
        <w:t xml:space="preserve"> and interviews</w:t>
      </w:r>
      <w:r w:rsidR="00703609" w:rsidRPr="00610306">
        <w:t xml:space="preserve"> of </w:t>
      </w:r>
      <w:r w:rsidR="001F145F" w:rsidRPr="00610306">
        <w:t>selected districts</w:t>
      </w:r>
      <w:r w:rsidR="001F145F">
        <w:t xml:space="preserve"> and the outcome of </w:t>
      </w:r>
      <w:r w:rsidR="00703609" w:rsidRPr="00610306">
        <w:t>secondary data analysis</w:t>
      </w:r>
      <w:r w:rsidR="00E62FFF">
        <w:t xml:space="preserve"> are discussed in chapter three. Chapter four</w:t>
      </w:r>
      <w:r w:rsidR="00400BC3">
        <w:t xml:space="preserve"> describes the SLBAP project design, planning and implementation mechanisms and later reviews results of</w:t>
      </w:r>
      <w:r w:rsidR="00703609" w:rsidRPr="00610306">
        <w:t xml:space="preserve"> emp</w:t>
      </w:r>
      <w:r w:rsidR="00400BC3">
        <w:t>irical data analysis against</w:t>
      </w:r>
      <w:r w:rsidR="00703609" w:rsidRPr="00610306">
        <w:t xml:space="preserve"> tested concep</w:t>
      </w:r>
      <w:r w:rsidR="00400BC3">
        <w:t>ts and theories related with</w:t>
      </w:r>
      <w:r w:rsidR="00703609" w:rsidRPr="00610306">
        <w:t xml:space="preserve"> research objectives. The last </w:t>
      </w:r>
      <w:r w:rsidR="00400BC3" w:rsidRPr="00610306">
        <w:t xml:space="preserve">chapter </w:t>
      </w:r>
      <w:r w:rsidR="00400BC3">
        <w:t xml:space="preserve">five </w:t>
      </w:r>
      <w:r w:rsidR="00F90C40" w:rsidRPr="00610306">
        <w:t>synthesizes</w:t>
      </w:r>
      <w:r w:rsidR="00703609" w:rsidRPr="00610306">
        <w:t xml:space="preserve"> the generated evidence from the research with the theory for describing the best practices in </w:t>
      </w:r>
      <w:r w:rsidR="00E62FFF">
        <w:t>the project area communities.</w:t>
      </w:r>
      <w:r w:rsidR="00400BC3">
        <w:t xml:space="preserve"> It also attempts to argue and answer certain research questions</w:t>
      </w:r>
      <w:r w:rsidR="00E62FFF">
        <w:rPr>
          <w:sz w:val="26"/>
        </w:rPr>
        <w:t xml:space="preserve"> </w:t>
      </w:r>
      <w:r w:rsidR="004F2501">
        <w:t xml:space="preserve">on the basis of theoretical and data analysis of </w:t>
      </w:r>
      <w:r w:rsidR="007548A9">
        <w:t>project area.</w:t>
      </w:r>
      <w:r w:rsidR="00400BC3">
        <w:t xml:space="preserve"> </w:t>
      </w:r>
    </w:p>
    <w:p w:rsidR="00A920AA" w:rsidRDefault="00A920AA" w:rsidP="00703609">
      <w:pPr>
        <w:spacing w:line="480" w:lineRule="auto"/>
        <w:ind w:firstLine="426"/>
        <w:jc w:val="both"/>
        <w:rPr>
          <w:sz w:val="26"/>
        </w:rPr>
      </w:pPr>
    </w:p>
    <w:p w:rsidR="00A920AA" w:rsidRDefault="00A920AA" w:rsidP="00703609">
      <w:pPr>
        <w:spacing w:line="480" w:lineRule="auto"/>
        <w:ind w:firstLine="426"/>
        <w:jc w:val="both"/>
        <w:rPr>
          <w:sz w:val="26"/>
        </w:rPr>
      </w:pPr>
    </w:p>
    <w:p w:rsidR="00A920AA" w:rsidRDefault="00A920AA" w:rsidP="00703609">
      <w:pPr>
        <w:spacing w:line="480" w:lineRule="auto"/>
        <w:ind w:firstLine="426"/>
        <w:jc w:val="both"/>
        <w:rPr>
          <w:sz w:val="26"/>
        </w:rPr>
      </w:pPr>
    </w:p>
    <w:p w:rsidR="00A920AA" w:rsidRDefault="00A920AA" w:rsidP="00703609">
      <w:pPr>
        <w:spacing w:line="480" w:lineRule="auto"/>
        <w:ind w:firstLine="426"/>
        <w:jc w:val="both"/>
        <w:rPr>
          <w:sz w:val="26"/>
        </w:rPr>
      </w:pPr>
    </w:p>
    <w:p w:rsidR="00A920AA" w:rsidRDefault="00A920AA" w:rsidP="00703609">
      <w:pPr>
        <w:spacing w:line="480" w:lineRule="auto"/>
        <w:ind w:firstLine="426"/>
        <w:jc w:val="both"/>
        <w:rPr>
          <w:sz w:val="26"/>
        </w:rPr>
      </w:pPr>
    </w:p>
    <w:p w:rsidR="00703609" w:rsidRDefault="00703609" w:rsidP="00703609">
      <w:pPr>
        <w:jc w:val="center"/>
        <w:rPr>
          <w:sz w:val="28"/>
        </w:rPr>
      </w:pPr>
      <w:r>
        <w:rPr>
          <w:sz w:val="28"/>
        </w:rPr>
        <w:t>CHAPTER TWO</w:t>
      </w:r>
      <w:r w:rsidRPr="00245876">
        <w:rPr>
          <w:sz w:val="28"/>
        </w:rPr>
        <w:t xml:space="preserve">: </w:t>
      </w:r>
      <w:r>
        <w:rPr>
          <w:sz w:val="28"/>
        </w:rPr>
        <w:t>CONCEPTUAL FRAMEWORK</w:t>
      </w:r>
    </w:p>
    <w:p w:rsidR="00703609" w:rsidRDefault="00703609" w:rsidP="00703609">
      <w:pPr>
        <w:jc w:val="center"/>
        <w:rPr>
          <w:sz w:val="28"/>
        </w:rPr>
      </w:pPr>
    </w:p>
    <w:p w:rsidR="00703609" w:rsidRDefault="00703609" w:rsidP="00703609">
      <w:pPr>
        <w:rPr>
          <w:sz w:val="26"/>
        </w:rPr>
      </w:pPr>
      <w:r>
        <w:rPr>
          <w:sz w:val="26"/>
        </w:rPr>
        <w:t>2.1Introduction</w:t>
      </w:r>
    </w:p>
    <w:p w:rsidR="00703609" w:rsidRDefault="00703609" w:rsidP="00703609">
      <w:pPr>
        <w:rPr>
          <w:sz w:val="26"/>
        </w:rPr>
      </w:pPr>
    </w:p>
    <w:p w:rsidR="00703609" w:rsidRDefault="00703609" w:rsidP="00703609">
      <w:pPr>
        <w:spacing w:line="480" w:lineRule="auto"/>
        <w:jc w:val="both"/>
      </w:pPr>
      <w:r>
        <w:rPr>
          <w:sz w:val="26"/>
        </w:rPr>
        <w:tab/>
      </w:r>
      <w:r>
        <w:t>According to Peterse and Simone (1994:115), “Development is perhaps more about critically reassessing our own ways of understanding and looking at communities and getting a more in-depth and thorough understanding of what makes communities tick and survive, often in face of impossible odds”. In the society there are also other tiers and invisible factors concerning development which are usually informal layers of the social system making similar efforts while exercising influence on communities. In this way, communities, groups with common interest and household determine what is just, viable and effective for the individual and collective survival of the stakeholders as wel</w:t>
      </w:r>
      <w:r w:rsidR="00D4155A">
        <w:t>l as the communities. Once the interplay</w:t>
      </w:r>
      <w:r>
        <w:t xml:space="preserve"> of interested stakeholders and their choices and preferences b</w:t>
      </w:r>
      <w:r w:rsidR="00D4155A">
        <w:t>ecome clear, it is a easier to understand the rapport</w:t>
      </w:r>
      <w:r>
        <w:t xml:space="preserve"> between community development and governance, which then goes on to serve as an understanding about the hypothetical notion of community development and local economic development with the active help and role playing by the communities duly assisted and provided in the institutional mechanisms of the decentralized system of government around the world particularly in the LDCs who are experimenting the LG reforms since 1990s. </w:t>
      </w:r>
    </w:p>
    <w:p w:rsidR="00703609" w:rsidRDefault="00703609" w:rsidP="00703609">
      <w:pPr>
        <w:spacing w:line="480" w:lineRule="auto"/>
        <w:jc w:val="both"/>
        <w:rPr>
          <w:sz w:val="26"/>
        </w:rPr>
      </w:pPr>
      <w:r>
        <w:rPr>
          <w:sz w:val="26"/>
        </w:rPr>
        <w:t>2.1.1The Community</w:t>
      </w:r>
    </w:p>
    <w:p w:rsidR="00E276F5" w:rsidRDefault="00703609" w:rsidP="00703609">
      <w:pPr>
        <w:spacing w:line="480" w:lineRule="auto"/>
        <w:jc w:val="both"/>
      </w:pPr>
      <w:r>
        <w:rPr>
          <w:sz w:val="26"/>
        </w:rPr>
        <w:tab/>
      </w:r>
      <w:r w:rsidRPr="00160F62">
        <w:t xml:space="preserve">A simpler </w:t>
      </w:r>
      <w:r>
        <w:t>definition and understanding of community is that it involves people living together having common interest and objective. According to Smith</w:t>
      </w:r>
      <w:r w:rsidR="00D4155A">
        <w:t xml:space="preserve"> (2000)</w:t>
      </w:r>
      <w:r>
        <w:t xml:space="preserve"> the notion of community is always something of a myth. Commonality of purpose is central to the concept with a visibly distinct identity. “The reality is that communities, more often than not, are made up of an agglomeration of factions and interest groups often locked in competitive relationships” </w:t>
      </w:r>
    </w:p>
    <w:p w:rsidR="00E276F5" w:rsidRDefault="00E276F5" w:rsidP="00703609">
      <w:pPr>
        <w:spacing w:line="480" w:lineRule="auto"/>
        <w:jc w:val="both"/>
      </w:pPr>
    </w:p>
    <w:p w:rsidR="00E276F5" w:rsidRDefault="00E276F5" w:rsidP="00703609">
      <w:pPr>
        <w:spacing w:line="480" w:lineRule="auto"/>
        <w:jc w:val="both"/>
      </w:pPr>
    </w:p>
    <w:p w:rsidR="00703609" w:rsidRDefault="00703609" w:rsidP="00703609">
      <w:pPr>
        <w:spacing w:line="480" w:lineRule="auto"/>
        <w:jc w:val="both"/>
      </w:pPr>
      <w:r>
        <w:t>(Smith, 1990:1). According to Moser, the term ‘Community” has been conceptualized as a homogeneous entity which assumes that everyone is empowered without further clarifying the spatial or social group local power structures (Moser: 1986:306). She further argues that in the conceptualization of community in the urban areas, a basic error is often made to consider the house owners as the representative of the street, block or neighborhood, ignoring the individuals living as renters or people living in the squatters. This when done in a community level development oriented decision making process leads to basic and inherent flaw which dissipates the outcome of the development projects aimed at a particular household or community.</w:t>
      </w:r>
    </w:p>
    <w:p w:rsidR="00694CC7" w:rsidRDefault="00703609" w:rsidP="00703609">
      <w:pPr>
        <w:spacing w:line="480" w:lineRule="auto"/>
        <w:jc w:val="both"/>
      </w:pPr>
      <w:r>
        <w:tab/>
        <w:t>In the research not only the individuals and the area are important but also the inter relationship and interdependencies and interactions among them. This is because the internal structures of group/ community relation, informal organizations, NGOs/CBOs and the institutions have certain characteristics, which allow these social entities to act as a unique unit, which also means that individuals strongly influence community behaviors. Despite having a discrete structure, no two communities are exactly identical or having similar demands and need structures, occupation and organization.</w:t>
      </w:r>
    </w:p>
    <w:p w:rsidR="00694CC7" w:rsidRDefault="00703609" w:rsidP="00703609">
      <w:pPr>
        <w:spacing w:line="480" w:lineRule="auto"/>
        <w:jc w:val="both"/>
      </w:pPr>
      <w:r>
        <w:tab/>
        <w:t xml:space="preserve">Given this </w:t>
      </w:r>
      <w:r w:rsidR="000D39F8">
        <w:t>identification and description, “community</w:t>
      </w:r>
      <w:r>
        <w:t xml:space="preserve"> as a group of people with some traditional structural ties and associations, can progressively transform their environment with the help of, but not allowing </w:t>
      </w:r>
      <w:r w:rsidR="00C40D47">
        <w:t>dominating</w:t>
      </w:r>
      <w:r>
        <w:t xml:space="preserve"> external agents” (Oakely, 1991:161). </w:t>
      </w:r>
    </w:p>
    <w:p w:rsidR="00703609" w:rsidRDefault="00703609" w:rsidP="00703609">
      <w:pPr>
        <w:spacing w:line="480" w:lineRule="auto"/>
        <w:jc w:val="both"/>
        <w:rPr>
          <w:sz w:val="26"/>
        </w:rPr>
      </w:pPr>
      <w:r>
        <w:rPr>
          <w:sz w:val="26"/>
        </w:rPr>
        <w:t>2.1.2 The Community Development (CD)</w:t>
      </w:r>
    </w:p>
    <w:p w:rsidR="00703609" w:rsidRDefault="00703609" w:rsidP="00703609">
      <w:pPr>
        <w:spacing w:line="480" w:lineRule="auto"/>
        <w:jc w:val="both"/>
      </w:pPr>
      <w:r>
        <w:rPr>
          <w:sz w:val="26"/>
        </w:rPr>
        <w:tab/>
      </w:r>
      <w:r>
        <w:t xml:space="preserve">Community Development can be defined as the way in which a group of interested people deal with the threats and opportunities that affects their lives and living. It can therefore be described as a community driven development process that involves groups of people at the community level to come together to initiate collectively some action to improve their well being. In this vision of society, each individual accepts personal responsibility for the well being of the community and each other. The community development process takes place in the society, normally in a </w:t>
      </w:r>
      <w:r w:rsidR="00C40D47">
        <w:t>systemized</w:t>
      </w:r>
      <w:r>
        <w:t xml:space="preserve"> and planned way; however it can also occur as a socially motivated act, often resembling a social movement though lacking the spirit and motivation/ emotional commitment of a social movement. According to Vansan (1970), CD as a movement is a way of returning to the people a greater measure of control over their destinies. Though seems utopian and optimistic, it is however clear that considering CD as a process tends to focus upon the dynamics inherent in the interaction among community members or household who seek to deal with community change, and such interaction is present whenever CD happens.</w:t>
      </w:r>
    </w:p>
    <w:p w:rsidR="008F121F" w:rsidRDefault="00703609" w:rsidP="00703609">
      <w:pPr>
        <w:spacing w:line="480" w:lineRule="auto"/>
        <w:ind w:firstLine="720"/>
        <w:jc w:val="both"/>
      </w:pPr>
      <w:r>
        <w:t xml:space="preserve">The concept of CD in the development field has primarily been associated with rural development efforts of the NGOs working in the developing and LDC countries and there has been a tendency to consider the community as a homogeneous unit, wrongly discarding all the intertwined intricacies of segregation and status due to caste, </w:t>
      </w:r>
      <w:r w:rsidR="00C40D47">
        <w:t>color</w:t>
      </w:r>
      <w:r>
        <w:t xml:space="preserve"> gender etc. “little if any attention was paid to intra-communal differentiation based on class, gender and power (Wils &amp; Rijn, 1988:8). They also argue that the process of CD is impeded by a variety of forces and factors that are inherent in the community. The value system, the interdependence of elements and dimensions, power, and the institutional and organizational structure of the community all serve to retard and undermine the process of change (Gittel, 1980:36). Yet at the same time these factors may also strengthen the process of development. Foster mentions that the Community Development Programmes (CDP) around in the third world countries have almost always been structured in a way that assume the third world communities in the rural area are a homogeneous unit. “An unfactionalised mass of cooperative persons who need only an outside catalyst to initiate community development activity (Foster, 1982:190)”.  </w:t>
      </w:r>
    </w:p>
    <w:p w:rsidR="00703609" w:rsidRDefault="00703609" w:rsidP="00703609">
      <w:pPr>
        <w:spacing w:line="480" w:lineRule="auto"/>
        <w:ind w:firstLine="720"/>
        <w:jc w:val="both"/>
      </w:pPr>
      <w:r>
        <w:t xml:space="preserve"> </w:t>
      </w:r>
    </w:p>
    <w:p w:rsidR="00703609" w:rsidRDefault="00703609" w:rsidP="00703609">
      <w:pPr>
        <w:spacing w:line="480" w:lineRule="auto"/>
        <w:jc w:val="both"/>
        <w:rPr>
          <w:sz w:val="26"/>
        </w:rPr>
      </w:pPr>
      <w:r>
        <w:rPr>
          <w:sz w:val="26"/>
        </w:rPr>
        <w:t>2.1.3 The Community Participation (CP)</w:t>
      </w:r>
    </w:p>
    <w:p w:rsidR="00703609" w:rsidRDefault="00703609" w:rsidP="00703609">
      <w:pPr>
        <w:spacing w:line="480" w:lineRule="auto"/>
        <w:ind w:firstLine="720"/>
        <w:jc w:val="both"/>
      </w:pPr>
      <w:r w:rsidRPr="00091508">
        <w:t xml:space="preserve">Participation first caught the attention of mainstream development agencies, grappling with how to make their interventions more effective, in the mid 1970s (Cohen &amp; Uphof, 1980). By early 1980s, community participation had come to be associated with the sharing of benefits by the poor, project efficiency and effectiveness and cost sharing (Bamberger, 1986). By 1990s, mainstream development agencies uses of participatory approaches increasingly came to be couched in the language of the markets, constructing participants as </w:t>
      </w:r>
      <w:r w:rsidR="000D39F8">
        <w:t>consumers, users and choosers (</w:t>
      </w:r>
      <w:r w:rsidRPr="00091508">
        <w:t>Gaventa &amp; Cornwall, 2001) and thus for many development agencies, stakeholders and ownership became the watchwords</w:t>
      </w:r>
      <w:r>
        <w:t>.</w:t>
      </w:r>
    </w:p>
    <w:p w:rsidR="00703609" w:rsidRDefault="00703609" w:rsidP="00703609">
      <w:pPr>
        <w:spacing w:line="480" w:lineRule="auto"/>
        <w:jc w:val="both"/>
      </w:pPr>
      <w:r>
        <w:tab/>
        <w:t>Focusing on the poor is one thing, bringing them together to actively participate in their own process of development is another (Bamberger, 1988:9). Participation means different things to different and the term is often used to describe anything from political empowerment to cost recovery in service provision (UNCHS, 1991). According to Dudley</w:t>
      </w:r>
      <w:r w:rsidR="000D39F8">
        <w:t xml:space="preserve">, </w:t>
      </w:r>
      <w:r>
        <w:t xml:space="preserve">with the </w:t>
      </w:r>
      <w:r w:rsidR="00C40D47">
        <w:t>realization</w:t>
      </w:r>
      <w:r>
        <w:t xml:space="preserve"> that the scale of the problem is too big for the government to handle by conventional means, participation h</w:t>
      </w:r>
      <w:r w:rsidR="000D39F8">
        <w:t>as become an economic necessity</w:t>
      </w:r>
      <w:r>
        <w:t xml:space="preserve"> (Dudley, 1993:8). Thanks to the space created by the inability or limitation of the governments, many development agencies, NGOs, INGOs, INGDOs and similar institutions have started to use the CP methodology in their development programmes and they are actively engaging the local communities for the local economic development. Such organization as UN, UNDP, UNICEF, UNHCR, OXFAM, GTZ, USAID and many more are working with the assistance of grassroots organizations at the local level. Besides, World Bank and ADB as well as the local governments LGs have also devised methods and instruments and procedures which actively involve the local communities in the development practice.</w:t>
      </w:r>
    </w:p>
    <w:p w:rsidR="00BE16A2" w:rsidRDefault="00BE16A2" w:rsidP="00703609">
      <w:pPr>
        <w:spacing w:line="480" w:lineRule="auto"/>
        <w:jc w:val="both"/>
      </w:pPr>
    </w:p>
    <w:p w:rsidR="00E276F5" w:rsidRDefault="00E276F5" w:rsidP="00703609">
      <w:pPr>
        <w:spacing w:line="480" w:lineRule="auto"/>
        <w:jc w:val="both"/>
      </w:pPr>
    </w:p>
    <w:p w:rsidR="00703609" w:rsidRDefault="00703609" w:rsidP="00703609">
      <w:pPr>
        <w:spacing w:line="480" w:lineRule="auto"/>
        <w:jc w:val="both"/>
      </w:pPr>
      <w:r>
        <w:tab/>
        <w:t xml:space="preserve">The International Cooperation Administration for instance defines CP as </w:t>
      </w:r>
      <w:r w:rsidRPr="00531F72">
        <w:rPr>
          <w:i/>
        </w:rPr>
        <w:t xml:space="preserve">“Process of social action in which people of a community </w:t>
      </w:r>
      <w:r w:rsidR="00C40D47" w:rsidRPr="00531F72">
        <w:rPr>
          <w:i/>
        </w:rPr>
        <w:t>organize</w:t>
      </w:r>
      <w:r w:rsidRPr="00531F72">
        <w:rPr>
          <w:i/>
        </w:rPr>
        <w:t xml:space="preserve"> themselves for planning and action, define their common individual needs and problems, execute these plans with maximum reliance on community resources and supplement these resources when necessary with service and material from government and non government agencies outside the communities</w:t>
      </w:r>
      <w:r>
        <w:t xml:space="preserve"> (Foster, 1982:184)”.</w:t>
      </w:r>
    </w:p>
    <w:p w:rsidR="00703609" w:rsidRDefault="00703609" w:rsidP="00703609">
      <w:pPr>
        <w:spacing w:line="480" w:lineRule="auto"/>
        <w:jc w:val="both"/>
      </w:pPr>
      <w:r>
        <w:tab/>
        <w:t xml:space="preserve">Both the government and the non government development agencies consider CP in development as a cost effective and sustainable mode of development, the UNCHS believes that actively engaging community in projects would increase sense of responsibility amongst the community for operation and maintenance of </w:t>
      </w:r>
      <w:r w:rsidR="000D62ED">
        <w:t>resources</w:t>
      </w:r>
      <w:r>
        <w:t xml:space="preserve">, which will </w:t>
      </w:r>
      <w:r w:rsidR="00186899">
        <w:t xml:space="preserve">result in longer life span of </w:t>
      </w:r>
      <w:r>
        <w:t>physical assets (UNCHS, 1994). It is also to be considered that despite the success of self help and CP, government and development agencies often argue as to how much of the CP could be suppor</w:t>
      </w:r>
      <w:r w:rsidR="00186899">
        <w:t>ted. The wrong assumption of</w:t>
      </w:r>
      <w:r>
        <w:t xml:space="preserve"> development organizations wh</w:t>
      </w:r>
      <w:r w:rsidR="00186899">
        <w:t xml:space="preserve">ile practicing CP has been about </w:t>
      </w:r>
      <w:r>
        <w:t>presence of structures existing where these efforts could be practiced. However, as Bawalya puts it</w:t>
      </w:r>
      <w:r w:rsidR="000D39F8">
        <w:t>,</w:t>
      </w:r>
      <w:r>
        <w:t xml:space="preserve"> that even where such structures exist, they are very weak (Bawalya, 1985:183). In doing so it is also taken into account to incorporate local knowledge and skill as well as local resources in local economic development (McArthur, 1993). </w:t>
      </w:r>
      <w:r w:rsidR="00186899">
        <w:t>V</w:t>
      </w:r>
      <w:r>
        <w:t>arious</w:t>
      </w:r>
      <w:r w:rsidR="00186899">
        <w:t xml:space="preserve"> </w:t>
      </w:r>
      <w:r>
        <w:t xml:space="preserve">authors </w:t>
      </w:r>
      <w:r w:rsidR="00186899">
        <w:t>of development studies such as</w:t>
      </w:r>
      <w:r>
        <w:t xml:space="preserve"> Oakely (1991), Esman &amp; </w:t>
      </w:r>
      <w:r w:rsidR="00631F63">
        <w:t>Uphof</w:t>
      </w:r>
      <w:r>
        <w:t xml:space="preserve"> (I994) have mentioned numerous benefits of CP. Most of the authors on CP share another wrong underlying assumption about CP that it ensures equitable distribution of benefits meaning thereby that even the most </w:t>
      </w:r>
      <w:r w:rsidR="00C40D47">
        <w:t>marginalized</w:t>
      </w:r>
      <w:r>
        <w:t xml:space="preserve"> groups in community will sure</w:t>
      </w:r>
      <w:r w:rsidR="006F2200">
        <w:t xml:space="preserve">ly stand to get the benefits from </w:t>
      </w:r>
      <w:r>
        <w:t xml:space="preserve">physical resources. This however remains an elusive and desirable objective of the intended benefits of CP because general observations and experiences from development practices around the world indicate that CP is unable to change the power structures and issues of access to resources for the </w:t>
      </w:r>
      <w:r w:rsidR="00C40D47">
        <w:t>marginalized</w:t>
      </w:r>
      <w:r>
        <w:t>, children, women, old people, people without access to information</w:t>
      </w:r>
      <w:r w:rsidR="006F2200">
        <w:t xml:space="preserve"> still remain. P</w:t>
      </w:r>
      <w:r>
        <w:t>oorest</w:t>
      </w:r>
      <w:r w:rsidR="006F2200">
        <w:t xml:space="preserve"> </w:t>
      </w:r>
      <w:r>
        <w:t xml:space="preserve">of the poor still </w:t>
      </w:r>
      <w:r w:rsidR="006F2200">
        <w:t>exist</w:t>
      </w:r>
      <w:r>
        <w:t xml:space="preserve"> and the grassroots level power structures continue to produce inequalities in resource distribution. The basic theme of the research under hand also attempts to unearth these inequalities when it analyses the primary and secondary data </w:t>
      </w:r>
      <w:r w:rsidR="006F2200">
        <w:t>of</w:t>
      </w:r>
      <w:r>
        <w:t xml:space="preserve"> mid term </w:t>
      </w:r>
      <w:r w:rsidR="006F2200">
        <w:t>M&amp;E reports of</w:t>
      </w:r>
      <w:r>
        <w:t xml:space="preserve"> SLBAP project.</w:t>
      </w:r>
    </w:p>
    <w:p w:rsidR="00703609" w:rsidRDefault="00703609" w:rsidP="00703609">
      <w:pPr>
        <w:spacing w:line="480" w:lineRule="auto"/>
        <w:jc w:val="both"/>
      </w:pPr>
      <w:r>
        <w:tab/>
        <w:t>Moser (1984) came closer in describing the tenets of CP by making a distinction between Par</w:t>
      </w:r>
      <w:r w:rsidR="00A405D0">
        <w:t xml:space="preserve">ticipation as a “means” and </w:t>
      </w:r>
      <w:r>
        <w:t xml:space="preserve">as an “end”. She goes on to explain that participation as a means is considered as something or form to </w:t>
      </w:r>
      <w:r w:rsidR="00C40D47">
        <w:t>mobilize</w:t>
      </w:r>
      <w:r>
        <w:t xml:space="preserve"> and get things done. This could either be state driven (Top Down </w:t>
      </w:r>
      <w:r w:rsidR="00C40D47">
        <w:t>mobilization</w:t>
      </w:r>
      <w:r>
        <w:t xml:space="preserve">) or Bottom-up, voluntary (community based) </w:t>
      </w:r>
      <w:r w:rsidR="00C40D47">
        <w:t>mobilization</w:t>
      </w:r>
      <w:r w:rsidR="00631F63">
        <w:t xml:space="preserve"> for development</w:t>
      </w:r>
      <w:r>
        <w:t>. Inadequate delivery mechanisms and lack of social structures of local coordination are obvious and prominent constraints which hinder participation. Where participation is identified as an end, the objective is not a quantifiable development goal but a process whose outcome</w:t>
      </w:r>
      <w:r w:rsidR="00A405D0">
        <w:t xml:space="preserve"> is meaningful participation in the</w:t>
      </w:r>
      <w:r>
        <w:t xml:space="preserve"> development process, where the aim is to increase control over local resources and regulative institutions. Moser (1991) goes on to admit that it is not the objective to evaluate participation as an end or as a means but identification of the process whereby participation as a means has the capacity to transform itself into an end. Participation</w:t>
      </w:r>
      <w:r w:rsidR="00A405D0">
        <w:t xml:space="preserve"> here is not alone to be studied</w:t>
      </w:r>
      <w:r>
        <w:t xml:space="preserve"> and </w:t>
      </w:r>
      <w:r w:rsidR="00C40D47">
        <w:t>analyzed</w:t>
      </w:r>
      <w:r>
        <w:t xml:space="preserve"> as a management tool but also as a process </w:t>
      </w:r>
      <w:r w:rsidR="00A405D0">
        <w:t>for the community to take on</w:t>
      </w:r>
      <w:r>
        <w:t xml:space="preserve"> responsibility of their d</w:t>
      </w:r>
      <w:r w:rsidR="00A405D0">
        <w:t xml:space="preserve">evelopment in whatever role </w:t>
      </w:r>
      <w:r>
        <w:t xml:space="preserve">society demands from them. </w:t>
      </w:r>
    </w:p>
    <w:p w:rsidR="00703609" w:rsidRDefault="00703609" w:rsidP="00703609">
      <w:pPr>
        <w:spacing w:line="480" w:lineRule="auto"/>
        <w:jc w:val="both"/>
        <w:rPr>
          <w:sz w:val="26"/>
        </w:rPr>
      </w:pPr>
      <w:r>
        <w:t xml:space="preserve">  </w:t>
      </w:r>
      <w:r>
        <w:rPr>
          <w:sz w:val="26"/>
        </w:rPr>
        <w:t>2.1.4 Participatory Governance (PG)</w:t>
      </w:r>
    </w:p>
    <w:p w:rsidR="00703609" w:rsidRPr="00387101" w:rsidRDefault="00703609" w:rsidP="00703609">
      <w:pPr>
        <w:spacing w:line="480" w:lineRule="auto"/>
        <w:ind w:firstLine="720"/>
        <w:jc w:val="both"/>
      </w:pPr>
      <w:r w:rsidRPr="00387101">
        <w:t>Participatory</w:t>
      </w:r>
      <w:r>
        <w:t xml:space="preserve"> G</w:t>
      </w:r>
      <w:r w:rsidRPr="00387101">
        <w:t xml:space="preserve">overnance </w:t>
      </w:r>
      <w:r>
        <w:t xml:space="preserve">(PG) </w:t>
      </w:r>
      <w:r w:rsidRPr="00387101">
        <w:t>for development</w:t>
      </w:r>
      <w:r>
        <w:t xml:space="preserve"> is the core objective of this research</w:t>
      </w:r>
      <w:r w:rsidR="00A405D0">
        <w:t>. This approach provides</w:t>
      </w:r>
      <w:r w:rsidRPr="00387101">
        <w:t xml:space="preserve"> basis for the concept of participation of citizens in a reconfigured space that </w:t>
      </w:r>
      <w:r w:rsidR="00A405D0">
        <w:t xml:space="preserve">exists </w:t>
      </w:r>
      <w:r w:rsidRPr="00387101">
        <w:t>between citizen and the institutions that affect their lives, particularly that of state (Gaventa, 2002; Cornwall, 2002). Exploring the interplay between invitation and demand and exploring how these new spaces for citizen participation are occupied, negotiated, subverted or mediated calls for a focus on dynamics not only within these spaces, but in others- from the arena of public meeting to that of home.</w:t>
      </w:r>
    </w:p>
    <w:p w:rsidR="00703609" w:rsidRPr="00387101" w:rsidRDefault="00703609" w:rsidP="00703609">
      <w:pPr>
        <w:spacing w:line="480" w:lineRule="auto"/>
        <w:ind w:firstLine="720"/>
        <w:jc w:val="both"/>
      </w:pPr>
      <w:r w:rsidRPr="00387101">
        <w:t>Participation first caught attention of mainstream development agencies, grappling with how to make their interventio</w:t>
      </w:r>
      <w:r w:rsidR="00E9311D">
        <w:t xml:space="preserve">ns more effective, in the mid </w:t>
      </w:r>
      <w:r w:rsidRPr="00387101">
        <w:t xml:space="preserve">70s (Cohen &amp; </w:t>
      </w:r>
      <w:r w:rsidR="00631F63" w:rsidRPr="00387101">
        <w:t>Uphof</w:t>
      </w:r>
      <w:r w:rsidR="00E9311D">
        <w:t xml:space="preserve">, 1980). By early </w:t>
      </w:r>
      <w:r>
        <w:t>80s, C</w:t>
      </w:r>
      <w:r w:rsidRPr="00387101">
        <w:t xml:space="preserve">ommunity </w:t>
      </w:r>
      <w:r>
        <w:t>P</w:t>
      </w:r>
      <w:r w:rsidRPr="00387101">
        <w:t>articipation had</w:t>
      </w:r>
      <w:r w:rsidR="00686149">
        <w:t xml:space="preserve"> come to be associated with </w:t>
      </w:r>
      <w:r w:rsidRPr="00387101">
        <w:t>sharing of benefits by poor, project efficiency and effectiveness and cost sharing (Bamberger, 1986). Beneficiary participation was a matter of</w:t>
      </w:r>
      <w:r w:rsidR="00631F63">
        <w:t xml:space="preserve"> pragmatism rather than princip</w:t>
      </w:r>
      <w:r w:rsidRPr="00387101">
        <w:t>l</w:t>
      </w:r>
      <w:r w:rsidR="00631F63">
        <w:t>e</w:t>
      </w:r>
      <w:r w:rsidRPr="00387101">
        <w:t xml:space="preserve"> to achieve cost effectiveness and </w:t>
      </w:r>
      <w:r w:rsidR="00067B6C">
        <w:t>compliance. And the best way of</w:t>
      </w:r>
      <w:r w:rsidRPr="00387101">
        <w:t xml:space="preserve"> doing this was to organize local people in self help groups or committees through which they could have some input in project implementation. By 1990s,</w:t>
      </w:r>
      <w:r w:rsidR="00067B6C">
        <w:t xml:space="preserve"> m</w:t>
      </w:r>
      <w:r w:rsidR="00631F63">
        <w:t xml:space="preserve">ainstream development agency’s </w:t>
      </w:r>
      <w:r w:rsidR="00067B6C">
        <w:t xml:space="preserve">use </w:t>
      </w:r>
      <w:r w:rsidRPr="00387101">
        <w:t xml:space="preserve">of participatory approaches increasingly came to be couched in the language of markets, constructing participants as consumers, users and choosers </w:t>
      </w:r>
      <w:r w:rsidR="00067B6C">
        <w:t xml:space="preserve">  </w:t>
      </w:r>
      <w:r w:rsidRPr="00387101">
        <w:t>(Gaventa &amp; Cornwall, 2001) and thus for many development agencies, stakeholders and ownership became the watchwords.</w:t>
      </w:r>
    </w:p>
    <w:p w:rsidR="00703609" w:rsidRPr="00387101" w:rsidRDefault="00703609" w:rsidP="00703609">
      <w:pPr>
        <w:spacing w:line="480" w:lineRule="auto"/>
        <w:ind w:firstLine="720"/>
        <w:jc w:val="both"/>
      </w:pPr>
      <w:r w:rsidRPr="00387101">
        <w:t>The concept of participatory governance has its place in not only mainstream development but</w:t>
      </w:r>
      <w:r>
        <w:t xml:space="preserve"> development practice as well (</w:t>
      </w:r>
      <w:r w:rsidRPr="00387101">
        <w:t xml:space="preserve">Schnieder, 1999). PG aims to overcome the asymmetry of information and agency by involving local people for more and full information and hence better outcome. This information is not only technical but social and political as well. So there is strong commitment as compared to top down models of development with better accountability. </w:t>
      </w:r>
    </w:p>
    <w:p w:rsidR="00703609" w:rsidRDefault="00703609" w:rsidP="00703609">
      <w:pPr>
        <w:spacing w:line="480" w:lineRule="auto"/>
        <w:ind w:firstLine="720"/>
        <w:jc w:val="both"/>
      </w:pPr>
      <w:r w:rsidRPr="00387101">
        <w:t xml:space="preserve">Putting PG in practice involves changes in </w:t>
      </w:r>
      <w:r w:rsidR="00C40D47" w:rsidRPr="00387101">
        <w:t>behaviors</w:t>
      </w:r>
      <w:r w:rsidRPr="00387101">
        <w:t xml:space="preserve">, bureaucracy, models of learning and analysis and action (more by </w:t>
      </w:r>
      <w:r w:rsidR="00A920AA">
        <w:t xml:space="preserve">locals and insiders). </w:t>
      </w:r>
      <w:r w:rsidR="002E61AF">
        <w:t xml:space="preserve">Chambers </w:t>
      </w:r>
      <w:r w:rsidR="002E61AF" w:rsidRPr="00387101">
        <w:t>(</w:t>
      </w:r>
      <w:r w:rsidRPr="00387101">
        <w:t xml:space="preserve">1983) describes it “reversal of attitudes”. But this is not sufficient to ask a change in bureaucracy, it is equally important to de </w:t>
      </w:r>
      <w:r w:rsidR="00C40D47" w:rsidRPr="00387101">
        <w:t>politicize</w:t>
      </w:r>
      <w:r w:rsidR="00926B8B">
        <w:t xml:space="preserve"> </w:t>
      </w:r>
      <w:r w:rsidRPr="00387101">
        <w:t xml:space="preserve">development process as it is more damaging since the LG bureaucracy is subordinate to local political leaders. PG assumes that power structures can be changed and decentralization could be one quick way of doing it instead of pushing from the top. Empowerment, accountability and capacity building are the trilogy of PG and are inter dependent on each others as factors of success. </w:t>
      </w:r>
    </w:p>
    <w:p w:rsidR="00D30872" w:rsidRDefault="00703609" w:rsidP="00703609">
      <w:pPr>
        <w:spacing w:line="480" w:lineRule="auto"/>
        <w:jc w:val="both"/>
      </w:pPr>
      <w:r w:rsidRPr="00387101">
        <w:tab/>
        <w:t xml:space="preserve">The analytical framework of this research looks at how and to what extent LGs behave in a manner as designed in the project and also facilitated in the local government system for citizens empowerment to play a role in development practice. The study has its dependant </w:t>
      </w:r>
    </w:p>
    <w:p w:rsidR="00D30872" w:rsidRDefault="00D30872" w:rsidP="00703609">
      <w:pPr>
        <w:spacing w:line="480" w:lineRule="auto"/>
        <w:jc w:val="both"/>
      </w:pPr>
    </w:p>
    <w:p w:rsidR="00703609" w:rsidRPr="00387101" w:rsidRDefault="00D14B90" w:rsidP="00703609">
      <w:pPr>
        <w:spacing w:line="480" w:lineRule="auto"/>
        <w:jc w:val="both"/>
      </w:pPr>
      <w:r w:rsidRPr="00387101">
        <w:t>Variable</w:t>
      </w:r>
      <w:r w:rsidR="00703609" w:rsidRPr="00387101">
        <w:t xml:space="preserve"> </w:t>
      </w:r>
      <w:r>
        <w:t>which are</w:t>
      </w:r>
      <w:r w:rsidR="00703609" w:rsidRPr="00387101">
        <w:t xml:space="preserve"> </w:t>
      </w:r>
      <w:r w:rsidR="00703609" w:rsidRPr="00387101">
        <w:rPr>
          <w:i/>
        </w:rPr>
        <w:t xml:space="preserve">effective and actual empowerment of the communities for sustainable and improved livelihoods for the </w:t>
      </w:r>
      <w:r w:rsidR="00C40D47" w:rsidRPr="00387101">
        <w:rPr>
          <w:i/>
        </w:rPr>
        <w:t>marginalized</w:t>
      </w:r>
      <w:r w:rsidR="00703609" w:rsidRPr="00387101">
        <w:rPr>
          <w:i/>
        </w:rPr>
        <w:t xml:space="preserve"> and the poor</w:t>
      </w:r>
      <w:r w:rsidR="00703609" w:rsidRPr="00387101">
        <w:t>.</w:t>
      </w:r>
    </w:p>
    <w:p w:rsidR="00703609" w:rsidRPr="00387101" w:rsidRDefault="00703609" w:rsidP="00703609">
      <w:pPr>
        <w:spacing w:line="480" w:lineRule="auto"/>
        <w:jc w:val="both"/>
      </w:pPr>
      <w:r w:rsidRPr="00387101">
        <w:tab/>
        <w:t xml:space="preserve">In the new </w:t>
      </w:r>
      <w:r w:rsidR="00C40D47" w:rsidRPr="00387101">
        <w:t>decentralized</w:t>
      </w:r>
      <w:r w:rsidRPr="00387101">
        <w:t xml:space="preserve"> LG system the concept of Governance has an embedded provision for enablement as a pivotal factor (Helmsing, 2000). The LG system provides legally enacted space for multi actor role for all the stakeholders in the local social and economic development practices. These administrative reforms were introduced </w:t>
      </w:r>
      <w:r w:rsidR="00C40D47" w:rsidRPr="00387101">
        <w:t>realizing</w:t>
      </w:r>
      <w:r w:rsidRPr="00387101">
        <w:t xml:space="preserve"> the fact that there are limited resources with the governments and therefore it is necessary to enable people to do something for themselves (UNDP, 1990 p-92). As a result of these reforms legal, administrative, financial and public planning frameworks are in place to undertake collective action by LGs and communities have been institutionally empowered to participate in development practices. (Helmsing, 2000</w:t>
      </w:r>
      <w:r>
        <w:t>), (</w:t>
      </w:r>
      <w:r w:rsidRPr="00387101">
        <w:t xml:space="preserve">Smith B, 2000). </w:t>
      </w:r>
    </w:p>
    <w:p w:rsidR="00703609" w:rsidRDefault="00703609" w:rsidP="00703609">
      <w:pPr>
        <w:spacing w:line="480" w:lineRule="auto"/>
        <w:jc w:val="both"/>
      </w:pPr>
      <w:r w:rsidRPr="00387101">
        <w:tab/>
        <w:t>The term Participatory Governance has emerged in the late 1990s from the concept of “Good Governance” and has its place in not only mainstream development thinking but</w:t>
      </w:r>
      <w:r>
        <w:t xml:space="preserve"> development practice as well (</w:t>
      </w:r>
      <w:r w:rsidRPr="00387101">
        <w:t>Schnieder, 1999) and is considered an important link in net causalities to be taken into account  in developing and implementation of poverty reduction strategies. This is for the wrong assumption in GG about non existence of the problem of “information” and “agency”. PG tries to overcome this problem by involving others, based on the rationale that full information leads to better outcomes</w:t>
      </w:r>
      <w:r>
        <w:t>.</w:t>
      </w:r>
    </w:p>
    <w:p w:rsidR="00F6736C" w:rsidRPr="00F6736C" w:rsidRDefault="00F6736C" w:rsidP="00703609">
      <w:pPr>
        <w:spacing w:line="480" w:lineRule="auto"/>
        <w:jc w:val="both"/>
        <w:rPr>
          <w:sz w:val="26"/>
        </w:rPr>
      </w:pPr>
      <w:r w:rsidRPr="00F6736C">
        <w:rPr>
          <w:sz w:val="26"/>
        </w:rPr>
        <w:t>2.1.5 Decentralization-Development and Poverty Reduction</w:t>
      </w:r>
    </w:p>
    <w:p w:rsidR="00841494" w:rsidRDefault="00F6736C" w:rsidP="00703609">
      <w:pPr>
        <w:spacing w:line="480" w:lineRule="auto"/>
        <w:jc w:val="both"/>
      </w:pPr>
      <w:r>
        <w:tab/>
        <w:t xml:space="preserve">Globalization has brought about unprecedented growth in human development but not without growing socio-economic divide. Growing political globalization has made democratic governance spread more widely. Achievement of certain development criteria as set out in the United Nation Development Programme </w:t>
      </w:r>
      <w:r w:rsidR="00841494">
        <w:t>(UNDP), popularly known as Millennium Development Goals</w:t>
      </w:r>
      <w:r>
        <w:t xml:space="preserve"> </w:t>
      </w:r>
      <w:r w:rsidR="00841494">
        <w:t>(MDGs) regarding trade, healthcare, education and environment, demands and hinges largely on society’s quality of governance and good governance includes respect for human rights, political openness, participation, tolerance, administrative and bureaucratic capacity and efficiency, creation of effective partnerships to ensure that political, economic and social priorities are based on broad consensus in society and voices of the poorest are also heard in decision making process.</w:t>
      </w:r>
    </w:p>
    <w:p w:rsidR="005101E1" w:rsidRDefault="00841494" w:rsidP="00703609">
      <w:pPr>
        <w:spacing w:line="480" w:lineRule="auto"/>
        <w:jc w:val="both"/>
      </w:pPr>
      <w:r>
        <w:tab/>
      </w:r>
      <w:r w:rsidR="008D6BA3">
        <w:t>Decentralized governance if planned and implemented offers opportunities for development. Devolving some political, administrative and fiscal authority to sub national level/district level develops a system of shared responsibility between institutions at central and local level, thus increasing quality and effectiveness of the system of governance.</w:t>
      </w:r>
      <w:r w:rsidR="00EA48AC">
        <w:t xml:space="preserve"> </w:t>
      </w:r>
      <w:r w:rsidR="005101E1">
        <w:t>Decentraliz</w:t>
      </w:r>
      <w:r w:rsidR="00EA48AC">
        <w:t>ation strengthens both central and local governments and also creates</w:t>
      </w:r>
      <w:r w:rsidR="0002500F">
        <w:t>.</w:t>
      </w:r>
      <w:r w:rsidR="005101E1">
        <w:t xml:space="preserve"> It brings decision making closer to the people and thus yields programmes and services that better address local needs.</w:t>
      </w:r>
    </w:p>
    <w:p w:rsidR="004F6A73" w:rsidRDefault="005101E1" w:rsidP="00703609">
      <w:pPr>
        <w:spacing w:line="480" w:lineRule="auto"/>
        <w:jc w:val="both"/>
      </w:pPr>
      <w:r>
        <w:tab/>
      </w:r>
      <w:r w:rsidR="00083C40">
        <w:t xml:space="preserve">One of the compelling arguments for </w:t>
      </w:r>
      <w:r>
        <w:t>Decentralization</w:t>
      </w:r>
      <w:r w:rsidR="00083C40">
        <w:t xml:space="preserve"> is the natural advantage that District Governments have as compared to CGs in achieving a good match between the public good supplied and preference of population. This fit, however can only be obtained if LGs have mechanisms in place that permit their inhabitants to hold public offices accountable</w:t>
      </w:r>
      <w:r w:rsidR="00AB1494">
        <w:t xml:space="preserve"> through democratic elections and properly communicate their preferences to decision makers through community participation. Decentralization </w:t>
      </w:r>
      <w:r>
        <w:t>is restructuring of authority so that there is a system of co responsibilities between centre, and local level of government. Political decentralization is called dev</w:t>
      </w:r>
      <w:r w:rsidR="00AC3710">
        <w:t>olution and administrative decentralization denotes deconcentartion and delegation of powers. Since the reforms have been introduced there are about 80 countries who have adopted some kind of decentralization reforms. Until 1999, 96 of 127 countries</w:t>
      </w:r>
      <w:r w:rsidR="007C47AD">
        <w:t xml:space="preserve"> were politically decentralized and another 41% had fiscal reforms introduced.</w:t>
      </w:r>
    </w:p>
    <w:p w:rsidR="00275495" w:rsidRDefault="004F6A73" w:rsidP="00703609">
      <w:pPr>
        <w:spacing w:line="480" w:lineRule="auto"/>
        <w:jc w:val="both"/>
      </w:pPr>
      <w:r>
        <w:tab/>
        <w:t>Decentralization should have a positive impact on poverty reduction, by making voices of poor heard and improve their access to resources thus reducing vulnerability.</w:t>
      </w:r>
      <w:r w:rsidR="009A2AF4">
        <w:t xml:space="preserve"> However, study of various LGs around in Africa and Asia; it has been observed that decentralization has led to improvement in poverty reduction in one third countries, thereby contradicting the notion of nexus between the two.</w:t>
      </w:r>
    </w:p>
    <w:p w:rsidR="00796394" w:rsidRDefault="00275495" w:rsidP="00703609">
      <w:pPr>
        <w:spacing w:line="480" w:lineRule="auto"/>
        <w:jc w:val="both"/>
      </w:pPr>
      <w:r>
        <w:tab/>
        <w:t>During 1990s when reforms were in full swing, many fiscal and economic policy makers at CG level joined forces</w:t>
      </w:r>
      <w:r w:rsidR="00796394">
        <w:t xml:space="preserve"> with political reformers in supporting decentralization reforms. A broad consensus on benefits of decentralization saw improvement in citizen participation opportunities and political accountability and secondly reforms for a more responsive allocation of public resources. At CG level, governments were expecting more financial benefits from structural adjustment goals that many countries had committed themselves for.</w:t>
      </w:r>
      <w:r w:rsidR="009A2AF4">
        <w:t xml:space="preserve"> </w:t>
      </w:r>
    </w:p>
    <w:p w:rsidR="00B62159" w:rsidRDefault="00796394" w:rsidP="00703609">
      <w:pPr>
        <w:spacing w:line="480" w:lineRule="auto"/>
        <w:jc w:val="both"/>
      </w:pPr>
      <w:r>
        <w:tab/>
        <w:t>Decentralization reforms have so far been unable to achieve rather elusive objectives of participation for development, accountability and expenditure reduction. The later has been especially been exaggerated. On the contrary, devolution has been proven to be very costly both technically and politically.</w:t>
      </w:r>
      <w:r w:rsidR="00E5071D">
        <w:t xml:space="preserve"> Whatever downsizing gains were anticipated </w:t>
      </w:r>
      <w:r w:rsidR="004968EA">
        <w:t>was</w:t>
      </w:r>
      <w:r w:rsidR="00E5071D">
        <w:t xml:space="preserve"> quickly swept away by increasingly indebted LGs who failed to raise their revenues one after the other.</w:t>
      </w:r>
    </w:p>
    <w:p w:rsidR="00B62159" w:rsidRPr="00F6736C" w:rsidRDefault="00796394" w:rsidP="00B62159">
      <w:pPr>
        <w:spacing w:line="480" w:lineRule="auto"/>
        <w:jc w:val="both"/>
        <w:rPr>
          <w:sz w:val="26"/>
        </w:rPr>
      </w:pPr>
      <w:r>
        <w:t xml:space="preserve"> </w:t>
      </w:r>
      <w:r w:rsidR="00841494">
        <w:t xml:space="preserve">  </w:t>
      </w:r>
      <w:r w:rsidR="00B62159" w:rsidRPr="00F6736C">
        <w:rPr>
          <w:sz w:val="26"/>
        </w:rPr>
        <w:t>2.1.</w:t>
      </w:r>
      <w:r w:rsidR="00B62159">
        <w:rPr>
          <w:sz w:val="26"/>
        </w:rPr>
        <w:t>6</w:t>
      </w:r>
      <w:r w:rsidR="00B62159" w:rsidRPr="00F6736C">
        <w:rPr>
          <w:sz w:val="26"/>
        </w:rPr>
        <w:t xml:space="preserve"> De</w:t>
      </w:r>
      <w:r w:rsidR="00B62159">
        <w:rPr>
          <w:sz w:val="26"/>
        </w:rPr>
        <w:t>volution of Power</w:t>
      </w:r>
    </w:p>
    <w:p w:rsidR="00F6736C" w:rsidRDefault="008E57CD" w:rsidP="00703609">
      <w:pPr>
        <w:spacing w:line="480" w:lineRule="auto"/>
        <w:jc w:val="both"/>
      </w:pPr>
      <w:r>
        <w:tab/>
      </w:r>
      <w:r w:rsidR="00C950AE">
        <w:t>The term devolution is commonly used to refer to those situations in which a previously unitary state distributes powers to other territorial units. Simply defined devolution is a practice wherein the authority to make decisions in some spheres of public policy is delegated by law to local level</w:t>
      </w:r>
      <w:r w:rsidR="003848F7">
        <w:t xml:space="preserve">. Thus devolution entails a transfer a government or political authority in which powers of the constituent units is determined by legislation rather than constitution. In theory devolution can occur in </w:t>
      </w:r>
      <w:r w:rsidR="0096677B">
        <w:t>both a federal and</w:t>
      </w:r>
      <w:r w:rsidR="003848F7">
        <w:t xml:space="preserve"> a unitary system of government.</w:t>
      </w:r>
      <w:r w:rsidR="00C950AE">
        <w:t xml:space="preserve"> </w:t>
      </w:r>
      <w:r w:rsidR="0096677B">
        <w:t>So long as a mechanism is put in place to mediate and facilitate transfer of power, responsibilities and resources from CG to elected LGs.</w:t>
      </w:r>
    </w:p>
    <w:p w:rsidR="00F64C1E" w:rsidRDefault="00F64C1E" w:rsidP="00703609">
      <w:pPr>
        <w:spacing w:line="480" w:lineRule="auto"/>
        <w:jc w:val="both"/>
      </w:pPr>
      <w:r>
        <w:tab/>
        <w:t xml:space="preserve">According to Dr Peter Wayande (2001), </w:t>
      </w:r>
      <w:r w:rsidRPr="00EC4AB4">
        <w:rPr>
          <w:i/>
        </w:rPr>
        <w:t>devolution is defined as a political process that denotes transfer of political, administrative and legal authority, power and responsibility from the centre to the lower levels of government created by the national constitution.</w:t>
      </w:r>
      <w:r>
        <w:t xml:space="preserve"> </w:t>
      </w:r>
      <w:r w:rsidR="00EC4AB4">
        <w:t>The devolved units created are more or less autonomous from each other.</w:t>
      </w:r>
      <w:r w:rsidR="00E06298">
        <w:t xml:space="preserve"> They are also free from the influences of CGs.</w:t>
      </w:r>
      <w:r w:rsidR="005D45D4">
        <w:t xml:space="preserve"> With a clear jurisdiction and out side direct control of CGs, devolved political units are the true form of decentralization, democratic decentralization, local autonomy and self governance.</w:t>
      </w:r>
    </w:p>
    <w:p w:rsidR="005D45D4" w:rsidRDefault="005D45D4" w:rsidP="00703609">
      <w:pPr>
        <w:spacing w:line="480" w:lineRule="auto"/>
        <w:jc w:val="both"/>
      </w:pPr>
      <w:r>
        <w:tab/>
        <w:t xml:space="preserve">Rationale behind devolution is multi facet objectives of differentiated and pluralist structure of government, grassroots political process, participatory bottom up development, sustainable development, appropriate planning and implementation, harboring nursery of local leadership building and local and institutional resource base. </w:t>
      </w:r>
    </w:p>
    <w:p w:rsidR="00E276F5" w:rsidRDefault="005D45D4" w:rsidP="00CA7992">
      <w:pPr>
        <w:pStyle w:val="NormalWeb"/>
        <w:spacing w:line="480" w:lineRule="auto"/>
        <w:jc w:val="both"/>
      </w:pPr>
      <w:r>
        <w:tab/>
      </w:r>
      <w:r w:rsidR="00CA7992" w:rsidRPr="00A018BE">
        <w:t xml:space="preserve">Pakistan government launched a campaign for political devolution in 2000 that it said was aimed at transferring administrative and financial power to local governments. The scheme </w:t>
      </w:r>
    </w:p>
    <w:p w:rsidR="00E276F5" w:rsidRDefault="00E276F5" w:rsidP="00CA7992">
      <w:pPr>
        <w:pStyle w:val="NormalWeb"/>
        <w:spacing w:line="480" w:lineRule="auto"/>
        <w:jc w:val="both"/>
      </w:pPr>
    </w:p>
    <w:p w:rsidR="00CA7992" w:rsidRDefault="00CA7992" w:rsidP="00CA7992">
      <w:pPr>
        <w:pStyle w:val="NormalWeb"/>
        <w:spacing w:line="480" w:lineRule="auto"/>
        <w:jc w:val="both"/>
      </w:pPr>
      <w:r w:rsidRPr="00A018BE">
        <w:t xml:space="preserve">was to strengthen local control and accountability and, according to President Pervez Musharraf, "empower the impoverished". </w:t>
      </w:r>
    </w:p>
    <w:p w:rsidR="00CA7992" w:rsidRPr="00A018BE" w:rsidRDefault="00CA7992" w:rsidP="00CA7992">
      <w:pPr>
        <w:pStyle w:val="NormalWeb"/>
        <w:spacing w:line="480" w:lineRule="auto"/>
        <w:jc w:val="both"/>
      </w:pPr>
      <w:r>
        <w:tab/>
      </w:r>
      <w:r w:rsidRPr="00A018BE">
        <w:t xml:space="preserve">Under the Devolution of Power Plan announced in August 2000, local governments were to be elected on a non-party basis in phased voting between December 2000 and July 2001. District and sub-district governments have since been installed in 101 districts, including four cities. Operating under its respective provincial Local Government Ordinance 2001, each has its Nazim and Naib Nazim (mayor and deputy mayor), elected council and administration. </w:t>
      </w:r>
    </w:p>
    <w:p w:rsidR="00CA7992" w:rsidRDefault="00CA7992" w:rsidP="00CA7992">
      <w:pPr>
        <w:pStyle w:val="NormalWeb"/>
        <w:spacing w:line="480" w:lineRule="auto"/>
        <w:jc w:val="both"/>
      </w:pPr>
      <w:r>
        <w:tab/>
      </w:r>
      <w:r w:rsidR="001B5006">
        <w:t xml:space="preserve">Talking of experience in devolution in Pakistan, </w:t>
      </w:r>
      <w:r w:rsidRPr="00A018BE">
        <w:t xml:space="preserve">Devolution, in fact, has proved little more than a cover for further centralised control over the lower levels of government. Despite the rhetoric from Islamabad of empowerment, local governments have only nominal powers. Devolution from the centre directly to the local levels, moreover, negates the normal concept of decentralisation since Pakistan's principal federal units, its four provinces, have been bypassed. </w:t>
      </w:r>
    </w:p>
    <w:p w:rsidR="00A71050" w:rsidRPr="00A018BE" w:rsidRDefault="00A71050" w:rsidP="00CA7992">
      <w:pPr>
        <w:pStyle w:val="NormalWeb"/>
        <w:spacing w:line="480" w:lineRule="auto"/>
        <w:jc w:val="both"/>
      </w:pPr>
      <w:r>
        <w:tab/>
        <w:t xml:space="preserve">A study of devolution reforms around in African and Asian countries also corroborates the negative and reverse impact of devolution attributed mainly to lack of political commitment, formalism vs. Realism, lack of institutional and resource capacity, patron client relationship and absence of active citizen participation.  </w:t>
      </w:r>
    </w:p>
    <w:p w:rsidR="00F90C40" w:rsidRDefault="005D45D4" w:rsidP="00703609">
      <w:pPr>
        <w:spacing w:line="480" w:lineRule="auto"/>
        <w:jc w:val="both"/>
      </w:pPr>
      <w:r>
        <w:t xml:space="preserve"> </w:t>
      </w:r>
      <w:r w:rsidR="00947CE3">
        <w:rPr>
          <w:sz w:val="26"/>
        </w:rPr>
        <w:t xml:space="preserve">2.2. Analytical Framework </w:t>
      </w:r>
    </w:p>
    <w:p w:rsidR="00C24777" w:rsidRDefault="00947CE3" w:rsidP="00703609">
      <w:pPr>
        <w:spacing w:line="480" w:lineRule="auto"/>
        <w:jc w:val="both"/>
      </w:pPr>
      <w:r>
        <w:tab/>
        <w:t xml:space="preserve">The main objective of this research has been to evaluate the extent to which the LGs have been instrumental and effective in performing their role for project goals. The study has its dependent variable as “effective and actual empowerment of communities “and for </w:t>
      </w:r>
      <w:r w:rsidR="002E61AF">
        <w:t>assessing this,</w:t>
      </w:r>
      <w:r>
        <w:t xml:space="preserve"> independent variables of  LG institutional setup,</w:t>
      </w:r>
      <w:r w:rsidR="003534DF">
        <w:t xml:space="preserve"> LG capacity </w:t>
      </w:r>
      <w:r w:rsidR="00C918C8">
        <w:t>to</w:t>
      </w:r>
      <w:r w:rsidR="003534DF">
        <w:t xml:space="preserve"> influence to convene actors and power of decision making </w:t>
      </w:r>
      <w:r w:rsidR="002E61AF">
        <w:t>will be tested. Apart from the above independent variables, the project framework for participatory action will also be analyzed.</w:t>
      </w:r>
    </w:p>
    <w:p w:rsidR="00AE7218" w:rsidRDefault="0050580F" w:rsidP="0050580F">
      <w:pPr>
        <w:spacing w:line="480" w:lineRule="auto"/>
        <w:jc w:val="both"/>
        <w:rPr>
          <w:sz w:val="26"/>
        </w:rPr>
      </w:pPr>
      <w:r>
        <w:rPr>
          <w:sz w:val="26"/>
        </w:rPr>
        <w:t>2.2.</w:t>
      </w:r>
      <w:r w:rsidR="00EA4E2D">
        <w:rPr>
          <w:sz w:val="26"/>
        </w:rPr>
        <w:t>1</w:t>
      </w:r>
      <w:r w:rsidR="00AE7218">
        <w:rPr>
          <w:sz w:val="26"/>
        </w:rPr>
        <w:t xml:space="preserve"> Political Party Constellations</w:t>
      </w:r>
    </w:p>
    <w:p w:rsidR="0050580F" w:rsidRDefault="00AE7218" w:rsidP="0050580F">
      <w:pPr>
        <w:spacing w:line="480" w:lineRule="auto"/>
        <w:jc w:val="both"/>
      </w:pPr>
      <w:r>
        <w:tab/>
      </w:r>
      <w:r w:rsidR="00E83B1B">
        <w:t xml:space="preserve">The influence of politics in local governance is likely to have a considerable impact on LG performance. For the purpose of this study and because politics are vast and all embracing, only issues related to political will, political party relationships and influence on local party decisions (party composition, opposition versus party in power at the centre or party composition at the LG level), LG internal decision making processes and electorates influence on decision making will be discussed. Furthermore finding in the research about LG in Israel support the growing evidence of interaction between CG and local decision makers critically important in shaping the social programmes delivered at LG level (Asford, 1990). Furthermore, relationship of the CG with the same party LG and with opposition parties, LG may contribute or hinder effective local governance. It is important to recognize that LG relation is also influenced by political parties constellations whether from their political parties or from the opposition in case of majority in the assembly.     </w:t>
      </w:r>
      <w:r w:rsidR="0050580F">
        <w:rPr>
          <w:sz w:val="26"/>
        </w:rPr>
        <w:t xml:space="preserve"> </w:t>
      </w:r>
    </w:p>
    <w:p w:rsidR="00DC09EF" w:rsidRDefault="00DC09EF" w:rsidP="00DC09EF">
      <w:pPr>
        <w:spacing w:line="480" w:lineRule="auto"/>
        <w:jc w:val="both"/>
        <w:rPr>
          <w:sz w:val="26"/>
        </w:rPr>
      </w:pPr>
      <w:r>
        <w:rPr>
          <w:sz w:val="26"/>
        </w:rPr>
        <w:t>2.2.</w:t>
      </w:r>
      <w:r w:rsidR="00C918C8">
        <w:rPr>
          <w:sz w:val="26"/>
        </w:rPr>
        <w:t>2</w:t>
      </w:r>
      <w:r>
        <w:rPr>
          <w:sz w:val="26"/>
        </w:rPr>
        <w:t xml:space="preserve"> LG Institutional Set up</w:t>
      </w:r>
    </w:p>
    <w:p w:rsidR="00211C62" w:rsidRDefault="001E5886" w:rsidP="00DC09EF">
      <w:pPr>
        <w:spacing w:line="480" w:lineRule="auto"/>
        <w:jc w:val="both"/>
      </w:pPr>
      <w:r>
        <w:tab/>
      </w:r>
      <w:r w:rsidR="0000488C">
        <w:t xml:space="preserve">According to Grindle (1997) the institutional </w:t>
      </w:r>
      <w:r w:rsidR="006E540E">
        <w:t>context of public sector includes</w:t>
      </w:r>
      <w:r w:rsidR="0000488C">
        <w:t xml:space="preserve"> rules and regulations/procedures set for government operations and public officials</w:t>
      </w:r>
      <w:r w:rsidR="002F253A">
        <w:tab/>
      </w:r>
      <w:r w:rsidR="006E540E">
        <w:t>, financial</w:t>
      </w:r>
      <w:r w:rsidR="0000488C">
        <w:t xml:space="preserve"> resources</w:t>
      </w:r>
      <w:r w:rsidR="006E540E">
        <w:t>. G</w:t>
      </w:r>
      <w:r w:rsidR="0000488C">
        <w:t>overnment</w:t>
      </w:r>
      <w:r w:rsidR="006E540E">
        <w:t xml:space="preserve"> </w:t>
      </w:r>
      <w:r w:rsidR="0000488C">
        <w:t>h</w:t>
      </w:r>
      <w:r w:rsidR="006E540E">
        <w:t xml:space="preserve">as to carry out activities, </w:t>
      </w:r>
      <w:r w:rsidR="0000488C">
        <w:t>responsibilities that government assumes for developm</w:t>
      </w:r>
      <w:r w:rsidR="006E540E">
        <w:t>ent initiatives, and concurrent</w:t>
      </w:r>
      <w:r w:rsidR="0000488C">
        <w:t xml:space="preserve"> policies and structures of formal and informal influence</w:t>
      </w:r>
      <w:r w:rsidR="00006EA9">
        <w:t xml:space="preserve"> which affect pub</w:t>
      </w:r>
      <w:r w:rsidR="005A621B">
        <w:t xml:space="preserve">lic sector functions. Grindle </w:t>
      </w:r>
      <w:r w:rsidR="00006EA9">
        <w:t>states that the structures, goals, working procedures, defined authorities and relations provide incentives</w:t>
      </w:r>
      <w:r w:rsidR="005A621B">
        <w:t xml:space="preserve"> for development initiative.</w:t>
      </w:r>
      <w:r w:rsidR="00006EA9">
        <w:t xml:space="preserve"> These fact</w:t>
      </w:r>
      <w:r w:rsidR="005A621B">
        <w:t>ors can promote or constrain</w:t>
      </w:r>
      <w:r w:rsidR="00006EA9">
        <w:t xml:space="preserve"> performance of organization.</w:t>
      </w:r>
    </w:p>
    <w:p w:rsidR="00E276F5" w:rsidRDefault="00E276F5" w:rsidP="00DC09EF">
      <w:pPr>
        <w:spacing w:line="480" w:lineRule="auto"/>
        <w:jc w:val="both"/>
      </w:pPr>
    </w:p>
    <w:p w:rsidR="00E276F5" w:rsidRDefault="00E276F5" w:rsidP="00DC09EF">
      <w:pPr>
        <w:spacing w:line="480" w:lineRule="auto"/>
        <w:jc w:val="both"/>
      </w:pPr>
    </w:p>
    <w:p w:rsidR="005A621B" w:rsidRDefault="005A621B" w:rsidP="00DC09EF">
      <w:pPr>
        <w:spacing w:line="480" w:lineRule="auto"/>
        <w:jc w:val="both"/>
      </w:pPr>
      <w:r>
        <w:tab/>
        <w:t xml:space="preserve">This analytical section also deals with relationship of dependent and independent variables of research, main aspect and indicators needed to measure effectiveness of community enablement and participation in the LG and project </w:t>
      </w:r>
      <w:r w:rsidR="00B02727">
        <w:t>design.</w:t>
      </w:r>
    </w:p>
    <w:tbl>
      <w:tblPr>
        <w:tblStyle w:val="TableGrid"/>
        <w:tblW w:w="0" w:type="auto"/>
        <w:tblLook w:val="04A0"/>
      </w:tblPr>
      <w:tblGrid>
        <w:gridCol w:w="3042"/>
        <w:gridCol w:w="3131"/>
        <w:gridCol w:w="3403"/>
      </w:tblGrid>
      <w:tr w:rsidR="00211C62" w:rsidRPr="00211C62" w:rsidTr="00211C62">
        <w:tc>
          <w:tcPr>
            <w:tcW w:w="3192" w:type="dxa"/>
          </w:tcPr>
          <w:p w:rsidR="00211C62" w:rsidRPr="00211C62" w:rsidRDefault="00211C62" w:rsidP="00211C62">
            <w:pPr>
              <w:spacing w:line="480" w:lineRule="auto"/>
              <w:jc w:val="center"/>
              <w:rPr>
                <w:b/>
                <w:sz w:val="26"/>
              </w:rPr>
            </w:pPr>
            <w:r w:rsidRPr="00211C62">
              <w:rPr>
                <w:b/>
                <w:sz w:val="26"/>
              </w:rPr>
              <w:t>variables</w:t>
            </w:r>
          </w:p>
        </w:tc>
        <w:tc>
          <w:tcPr>
            <w:tcW w:w="3192" w:type="dxa"/>
          </w:tcPr>
          <w:p w:rsidR="00211C62" w:rsidRPr="00211C62" w:rsidRDefault="00211C62" w:rsidP="00211C62">
            <w:pPr>
              <w:spacing w:line="480" w:lineRule="auto"/>
              <w:jc w:val="center"/>
              <w:rPr>
                <w:b/>
                <w:sz w:val="26"/>
              </w:rPr>
            </w:pPr>
            <w:r w:rsidRPr="00211C62">
              <w:rPr>
                <w:b/>
                <w:sz w:val="26"/>
              </w:rPr>
              <w:t>Main aspects</w:t>
            </w:r>
          </w:p>
        </w:tc>
        <w:tc>
          <w:tcPr>
            <w:tcW w:w="3192" w:type="dxa"/>
          </w:tcPr>
          <w:p w:rsidR="00211C62" w:rsidRPr="00211C62" w:rsidRDefault="00211C62" w:rsidP="00211C62">
            <w:pPr>
              <w:spacing w:line="480" w:lineRule="auto"/>
              <w:jc w:val="center"/>
              <w:rPr>
                <w:b/>
                <w:sz w:val="26"/>
              </w:rPr>
            </w:pPr>
            <w:r w:rsidRPr="00211C62">
              <w:rPr>
                <w:b/>
                <w:sz w:val="26"/>
              </w:rPr>
              <w:t>Indicators</w:t>
            </w:r>
            <w:r>
              <w:rPr>
                <w:b/>
                <w:sz w:val="26"/>
              </w:rPr>
              <w:t xml:space="preserve"> </w:t>
            </w:r>
          </w:p>
        </w:tc>
      </w:tr>
      <w:tr w:rsidR="00211C62" w:rsidTr="00211C62">
        <w:tc>
          <w:tcPr>
            <w:tcW w:w="3192" w:type="dxa"/>
          </w:tcPr>
          <w:p w:rsidR="00211C62" w:rsidRDefault="00211C62" w:rsidP="009B23CD">
            <w:pPr>
              <w:jc w:val="both"/>
              <w:rPr>
                <w:sz w:val="26"/>
              </w:rPr>
            </w:pPr>
            <w:r>
              <w:rPr>
                <w:sz w:val="26"/>
              </w:rPr>
              <w:t>LG institutional setup</w:t>
            </w:r>
          </w:p>
          <w:p w:rsidR="009B23CD" w:rsidRDefault="009B23CD" w:rsidP="009B23CD">
            <w:pPr>
              <w:jc w:val="both"/>
              <w:rPr>
                <w:sz w:val="26"/>
              </w:rPr>
            </w:pPr>
          </w:p>
          <w:p w:rsidR="009B23CD" w:rsidRDefault="009B23CD" w:rsidP="009B23CD">
            <w:pPr>
              <w:jc w:val="both"/>
              <w:rPr>
                <w:sz w:val="26"/>
              </w:rPr>
            </w:pPr>
          </w:p>
          <w:p w:rsidR="009B23CD" w:rsidRDefault="009B23CD" w:rsidP="009B23CD">
            <w:pPr>
              <w:jc w:val="both"/>
              <w:rPr>
                <w:sz w:val="26"/>
              </w:rPr>
            </w:pPr>
          </w:p>
          <w:p w:rsidR="009B23CD" w:rsidRDefault="009B23CD" w:rsidP="009B23CD">
            <w:pPr>
              <w:jc w:val="both"/>
              <w:rPr>
                <w:sz w:val="26"/>
              </w:rPr>
            </w:pPr>
          </w:p>
          <w:p w:rsidR="009B23CD" w:rsidRDefault="009B23CD" w:rsidP="009B23CD">
            <w:pPr>
              <w:jc w:val="both"/>
              <w:rPr>
                <w:sz w:val="26"/>
              </w:rPr>
            </w:pPr>
          </w:p>
          <w:p w:rsidR="009B23CD" w:rsidRDefault="009B23CD" w:rsidP="009B23CD">
            <w:pPr>
              <w:jc w:val="both"/>
              <w:rPr>
                <w:sz w:val="26"/>
              </w:rPr>
            </w:pPr>
          </w:p>
          <w:p w:rsidR="009B23CD" w:rsidRDefault="009B23CD" w:rsidP="009B23CD">
            <w:pPr>
              <w:jc w:val="both"/>
              <w:rPr>
                <w:sz w:val="26"/>
              </w:rPr>
            </w:pPr>
          </w:p>
          <w:p w:rsidR="009B23CD" w:rsidRDefault="009B23CD" w:rsidP="009B23CD">
            <w:pPr>
              <w:jc w:val="both"/>
              <w:rPr>
                <w:sz w:val="26"/>
              </w:rPr>
            </w:pPr>
          </w:p>
          <w:p w:rsidR="009B23CD" w:rsidRDefault="009B23CD" w:rsidP="009B23CD">
            <w:pPr>
              <w:jc w:val="both"/>
              <w:rPr>
                <w:sz w:val="26"/>
              </w:rPr>
            </w:pPr>
          </w:p>
          <w:p w:rsidR="009B23CD" w:rsidRDefault="009B23CD" w:rsidP="009B23CD">
            <w:pPr>
              <w:jc w:val="both"/>
              <w:rPr>
                <w:sz w:val="26"/>
              </w:rPr>
            </w:pPr>
          </w:p>
          <w:p w:rsidR="009B23CD" w:rsidRDefault="009B23CD" w:rsidP="009B23CD">
            <w:pPr>
              <w:jc w:val="both"/>
              <w:rPr>
                <w:sz w:val="26"/>
              </w:rPr>
            </w:pPr>
          </w:p>
          <w:p w:rsidR="009B23CD" w:rsidRDefault="009B23CD" w:rsidP="009B23CD">
            <w:pPr>
              <w:jc w:val="both"/>
              <w:rPr>
                <w:sz w:val="26"/>
              </w:rPr>
            </w:pPr>
          </w:p>
          <w:p w:rsidR="009B23CD" w:rsidRDefault="009B23CD" w:rsidP="009B23CD">
            <w:pPr>
              <w:jc w:val="both"/>
              <w:rPr>
                <w:sz w:val="26"/>
              </w:rPr>
            </w:pPr>
          </w:p>
          <w:p w:rsidR="009B23CD" w:rsidRDefault="009B23CD" w:rsidP="009B23CD">
            <w:pPr>
              <w:jc w:val="both"/>
              <w:rPr>
                <w:sz w:val="26"/>
              </w:rPr>
            </w:pPr>
          </w:p>
          <w:p w:rsidR="00211C62" w:rsidRDefault="00211C62" w:rsidP="009B23CD">
            <w:pPr>
              <w:jc w:val="both"/>
              <w:rPr>
                <w:sz w:val="26"/>
              </w:rPr>
            </w:pPr>
            <w:r>
              <w:rPr>
                <w:sz w:val="26"/>
              </w:rPr>
              <w:t>Influence of politics in decision making</w:t>
            </w:r>
          </w:p>
        </w:tc>
        <w:tc>
          <w:tcPr>
            <w:tcW w:w="3192" w:type="dxa"/>
          </w:tcPr>
          <w:p w:rsidR="009B23CD" w:rsidRDefault="009B23CD" w:rsidP="00C6494C">
            <w:pPr>
              <w:pStyle w:val="ListParagraph"/>
              <w:numPr>
                <w:ilvl w:val="0"/>
                <w:numId w:val="17"/>
              </w:numPr>
              <w:spacing w:line="240" w:lineRule="auto"/>
              <w:jc w:val="both"/>
              <w:rPr>
                <w:sz w:val="26"/>
              </w:rPr>
            </w:pPr>
            <w:r>
              <w:rPr>
                <w:sz w:val="26"/>
              </w:rPr>
              <w:t>Effective accountability mechanism</w:t>
            </w:r>
          </w:p>
          <w:p w:rsidR="009B23CD" w:rsidRDefault="009B23CD" w:rsidP="00C6494C">
            <w:pPr>
              <w:pStyle w:val="ListParagraph"/>
              <w:numPr>
                <w:ilvl w:val="0"/>
                <w:numId w:val="17"/>
              </w:numPr>
              <w:spacing w:line="240" w:lineRule="auto"/>
              <w:jc w:val="both"/>
              <w:rPr>
                <w:sz w:val="26"/>
              </w:rPr>
            </w:pPr>
            <w:r>
              <w:rPr>
                <w:sz w:val="26"/>
              </w:rPr>
              <w:t>M&amp;E system</w:t>
            </w:r>
          </w:p>
          <w:p w:rsidR="009B23CD" w:rsidRDefault="009B23CD" w:rsidP="009B23CD">
            <w:pPr>
              <w:jc w:val="both"/>
              <w:rPr>
                <w:sz w:val="26"/>
              </w:rPr>
            </w:pPr>
          </w:p>
          <w:p w:rsidR="009B23CD" w:rsidRDefault="009B23CD" w:rsidP="009B23CD">
            <w:pPr>
              <w:jc w:val="both"/>
              <w:rPr>
                <w:sz w:val="26"/>
              </w:rPr>
            </w:pPr>
          </w:p>
          <w:p w:rsidR="009B23CD" w:rsidRDefault="009B23CD" w:rsidP="009B23CD">
            <w:pPr>
              <w:jc w:val="both"/>
              <w:rPr>
                <w:sz w:val="26"/>
              </w:rPr>
            </w:pPr>
          </w:p>
          <w:p w:rsidR="009B23CD" w:rsidRDefault="009B23CD" w:rsidP="009B23CD">
            <w:pPr>
              <w:jc w:val="both"/>
              <w:rPr>
                <w:sz w:val="26"/>
              </w:rPr>
            </w:pPr>
          </w:p>
          <w:p w:rsidR="00B45038" w:rsidRDefault="00B45038" w:rsidP="009B23CD">
            <w:pPr>
              <w:jc w:val="both"/>
              <w:rPr>
                <w:sz w:val="26"/>
              </w:rPr>
            </w:pPr>
          </w:p>
          <w:p w:rsidR="00B45038" w:rsidRDefault="00B45038" w:rsidP="009B23CD">
            <w:pPr>
              <w:jc w:val="both"/>
              <w:rPr>
                <w:sz w:val="26"/>
              </w:rPr>
            </w:pPr>
          </w:p>
          <w:p w:rsidR="00B45038" w:rsidRDefault="00B45038" w:rsidP="009B23CD">
            <w:pPr>
              <w:jc w:val="both"/>
              <w:rPr>
                <w:sz w:val="26"/>
              </w:rPr>
            </w:pPr>
          </w:p>
          <w:p w:rsidR="00B45038" w:rsidRDefault="00B45038" w:rsidP="009B23CD">
            <w:pPr>
              <w:jc w:val="both"/>
              <w:rPr>
                <w:sz w:val="26"/>
              </w:rPr>
            </w:pPr>
          </w:p>
          <w:p w:rsidR="00B45038" w:rsidRDefault="00B45038" w:rsidP="009B23CD">
            <w:pPr>
              <w:jc w:val="both"/>
              <w:rPr>
                <w:sz w:val="26"/>
              </w:rPr>
            </w:pPr>
          </w:p>
          <w:p w:rsidR="00B45038" w:rsidRDefault="00B45038" w:rsidP="009B23CD">
            <w:pPr>
              <w:jc w:val="both"/>
              <w:rPr>
                <w:sz w:val="26"/>
              </w:rPr>
            </w:pPr>
          </w:p>
          <w:p w:rsidR="009B23CD" w:rsidRDefault="000A596A" w:rsidP="00C6494C">
            <w:pPr>
              <w:pStyle w:val="ListParagraph"/>
              <w:numPr>
                <w:ilvl w:val="0"/>
                <w:numId w:val="17"/>
              </w:numPr>
              <w:jc w:val="both"/>
              <w:rPr>
                <w:sz w:val="26"/>
              </w:rPr>
            </w:pPr>
            <w:r>
              <w:rPr>
                <w:sz w:val="26"/>
              </w:rPr>
              <w:t>National party influence on LG leadership</w:t>
            </w:r>
          </w:p>
          <w:p w:rsidR="000A596A" w:rsidRDefault="000A596A" w:rsidP="00C6494C">
            <w:pPr>
              <w:pStyle w:val="ListParagraph"/>
              <w:numPr>
                <w:ilvl w:val="0"/>
                <w:numId w:val="17"/>
              </w:numPr>
              <w:jc w:val="both"/>
              <w:rPr>
                <w:sz w:val="26"/>
              </w:rPr>
            </w:pPr>
            <w:r>
              <w:rPr>
                <w:sz w:val="26"/>
              </w:rPr>
              <w:t>Local ruling/opposition party influence on leadership</w:t>
            </w:r>
          </w:p>
          <w:p w:rsidR="000A596A" w:rsidRDefault="000A596A" w:rsidP="00C6494C">
            <w:pPr>
              <w:pStyle w:val="ListParagraph"/>
              <w:numPr>
                <w:ilvl w:val="0"/>
                <w:numId w:val="17"/>
              </w:numPr>
              <w:jc w:val="both"/>
              <w:rPr>
                <w:sz w:val="26"/>
              </w:rPr>
            </w:pPr>
            <w:r>
              <w:rPr>
                <w:sz w:val="26"/>
              </w:rPr>
              <w:t>LG internal politics influence on policy management and implementation</w:t>
            </w:r>
          </w:p>
          <w:p w:rsidR="000A596A" w:rsidRPr="000A596A" w:rsidRDefault="000A596A" w:rsidP="00C6494C">
            <w:pPr>
              <w:pStyle w:val="ListParagraph"/>
              <w:numPr>
                <w:ilvl w:val="0"/>
                <w:numId w:val="17"/>
              </w:numPr>
              <w:jc w:val="both"/>
              <w:rPr>
                <w:sz w:val="26"/>
              </w:rPr>
            </w:pPr>
            <w:r>
              <w:rPr>
                <w:sz w:val="26"/>
              </w:rPr>
              <w:t xml:space="preserve">Electorates influence on decision making </w:t>
            </w:r>
          </w:p>
        </w:tc>
        <w:tc>
          <w:tcPr>
            <w:tcW w:w="3192" w:type="dxa"/>
          </w:tcPr>
          <w:p w:rsidR="009B23CD" w:rsidRDefault="009B23CD" w:rsidP="00C6494C">
            <w:pPr>
              <w:pStyle w:val="ListParagraph"/>
              <w:numPr>
                <w:ilvl w:val="0"/>
                <w:numId w:val="17"/>
              </w:numPr>
              <w:jc w:val="both"/>
              <w:rPr>
                <w:sz w:val="26"/>
              </w:rPr>
            </w:pPr>
            <w:r>
              <w:rPr>
                <w:sz w:val="26"/>
              </w:rPr>
              <w:t>Legal/constitutional form of LG</w:t>
            </w:r>
          </w:p>
          <w:p w:rsidR="009B23CD" w:rsidRDefault="009B23CD" w:rsidP="00C6494C">
            <w:pPr>
              <w:pStyle w:val="ListParagraph"/>
              <w:numPr>
                <w:ilvl w:val="0"/>
                <w:numId w:val="17"/>
              </w:numPr>
              <w:jc w:val="both"/>
              <w:rPr>
                <w:sz w:val="26"/>
              </w:rPr>
            </w:pPr>
            <w:r>
              <w:rPr>
                <w:sz w:val="26"/>
              </w:rPr>
              <w:t>Legislation with powers</w:t>
            </w:r>
          </w:p>
          <w:p w:rsidR="009B23CD" w:rsidRDefault="009B23CD" w:rsidP="00C6494C">
            <w:pPr>
              <w:pStyle w:val="ListParagraph"/>
              <w:numPr>
                <w:ilvl w:val="0"/>
                <w:numId w:val="17"/>
              </w:numPr>
              <w:jc w:val="both"/>
              <w:rPr>
                <w:sz w:val="26"/>
              </w:rPr>
            </w:pPr>
            <w:r>
              <w:rPr>
                <w:sz w:val="26"/>
              </w:rPr>
              <w:t>Legislation addressing gender issues</w:t>
            </w:r>
          </w:p>
          <w:p w:rsidR="009B23CD" w:rsidRDefault="009B23CD" w:rsidP="00C6494C">
            <w:pPr>
              <w:pStyle w:val="ListParagraph"/>
              <w:numPr>
                <w:ilvl w:val="0"/>
                <w:numId w:val="17"/>
              </w:numPr>
              <w:jc w:val="both"/>
              <w:rPr>
                <w:sz w:val="26"/>
              </w:rPr>
            </w:pPr>
            <w:r>
              <w:rPr>
                <w:sz w:val="26"/>
              </w:rPr>
              <w:t>Recognition of community in decision making</w:t>
            </w:r>
          </w:p>
          <w:p w:rsidR="009B23CD" w:rsidRDefault="009B23CD" w:rsidP="00C6494C">
            <w:pPr>
              <w:pStyle w:val="ListParagraph"/>
              <w:numPr>
                <w:ilvl w:val="0"/>
                <w:numId w:val="17"/>
              </w:numPr>
              <w:jc w:val="both"/>
              <w:rPr>
                <w:sz w:val="26"/>
              </w:rPr>
            </w:pPr>
            <w:r>
              <w:rPr>
                <w:sz w:val="26"/>
              </w:rPr>
              <w:t>Written rules and procedure</w:t>
            </w:r>
          </w:p>
          <w:p w:rsidR="009B23CD" w:rsidRDefault="009B23CD" w:rsidP="009B23CD">
            <w:pPr>
              <w:ind w:left="360"/>
              <w:jc w:val="both"/>
              <w:rPr>
                <w:sz w:val="26"/>
              </w:rPr>
            </w:pPr>
          </w:p>
          <w:p w:rsidR="009B23CD" w:rsidRDefault="009B23CD" w:rsidP="00C6494C">
            <w:pPr>
              <w:pStyle w:val="ListParagraph"/>
              <w:numPr>
                <w:ilvl w:val="0"/>
                <w:numId w:val="17"/>
              </w:numPr>
              <w:jc w:val="both"/>
              <w:rPr>
                <w:sz w:val="26"/>
              </w:rPr>
            </w:pPr>
            <w:r>
              <w:rPr>
                <w:sz w:val="26"/>
              </w:rPr>
              <w:t>Internal and external accountability mechanisms</w:t>
            </w:r>
          </w:p>
          <w:p w:rsidR="009B23CD" w:rsidRDefault="009B23CD" w:rsidP="00C6494C">
            <w:pPr>
              <w:pStyle w:val="ListParagraph"/>
              <w:numPr>
                <w:ilvl w:val="0"/>
                <w:numId w:val="17"/>
              </w:numPr>
              <w:jc w:val="both"/>
              <w:rPr>
                <w:sz w:val="26"/>
              </w:rPr>
            </w:pPr>
            <w:r>
              <w:rPr>
                <w:sz w:val="26"/>
              </w:rPr>
              <w:t>Internal and external monitoring and evaluation procedures</w:t>
            </w:r>
          </w:p>
          <w:p w:rsidR="000A596A" w:rsidRDefault="000A596A" w:rsidP="00C6494C">
            <w:pPr>
              <w:pStyle w:val="ListParagraph"/>
              <w:numPr>
                <w:ilvl w:val="0"/>
                <w:numId w:val="17"/>
              </w:numPr>
              <w:jc w:val="both"/>
              <w:rPr>
                <w:sz w:val="26"/>
              </w:rPr>
            </w:pPr>
            <w:r>
              <w:rPr>
                <w:sz w:val="26"/>
              </w:rPr>
              <w:t>State of relationship between CG and LG</w:t>
            </w:r>
          </w:p>
          <w:p w:rsidR="000A596A" w:rsidRDefault="000A596A" w:rsidP="00C6494C">
            <w:pPr>
              <w:pStyle w:val="ListParagraph"/>
              <w:numPr>
                <w:ilvl w:val="0"/>
                <w:numId w:val="17"/>
              </w:numPr>
              <w:jc w:val="both"/>
              <w:rPr>
                <w:sz w:val="26"/>
              </w:rPr>
            </w:pPr>
            <w:r>
              <w:rPr>
                <w:sz w:val="26"/>
              </w:rPr>
              <w:t>LG assembly ruling/opposition party deliberate, influence and adopt right policies</w:t>
            </w:r>
          </w:p>
          <w:p w:rsidR="000A596A" w:rsidRDefault="000A596A" w:rsidP="00C6494C">
            <w:pPr>
              <w:pStyle w:val="ListParagraph"/>
              <w:numPr>
                <w:ilvl w:val="0"/>
                <w:numId w:val="17"/>
              </w:numPr>
              <w:jc w:val="both"/>
              <w:rPr>
                <w:sz w:val="26"/>
              </w:rPr>
            </w:pPr>
            <w:r>
              <w:rPr>
                <w:sz w:val="26"/>
              </w:rPr>
              <w:t xml:space="preserve">Extent of officials participation in decision </w:t>
            </w:r>
            <w:r w:rsidR="005F426A">
              <w:rPr>
                <w:sz w:val="26"/>
              </w:rPr>
              <w:t>making</w:t>
            </w:r>
          </w:p>
          <w:p w:rsidR="000A596A" w:rsidRPr="009B23CD" w:rsidRDefault="000A596A" w:rsidP="00C6494C">
            <w:pPr>
              <w:pStyle w:val="ListParagraph"/>
              <w:numPr>
                <w:ilvl w:val="0"/>
                <w:numId w:val="17"/>
              </w:numPr>
              <w:jc w:val="both"/>
              <w:rPr>
                <w:sz w:val="26"/>
              </w:rPr>
            </w:pPr>
            <w:r>
              <w:rPr>
                <w:sz w:val="26"/>
              </w:rPr>
              <w:t xml:space="preserve">List of CBOs and degree of involvement in policy process   </w:t>
            </w:r>
          </w:p>
        </w:tc>
      </w:tr>
      <w:tr w:rsidR="00E276F5" w:rsidTr="00211C62">
        <w:tc>
          <w:tcPr>
            <w:tcW w:w="3192" w:type="dxa"/>
          </w:tcPr>
          <w:p w:rsidR="00E276F5" w:rsidRDefault="00E276F5" w:rsidP="009B23CD">
            <w:pPr>
              <w:jc w:val="both"/>
              <w:rPr>
                <w:sz w:val="26"/>
              </w:rPr>
            </w:pPr>
          </w:p>
          <w:p w:rsidR="00E276F5" w:rsidRDefault="00E276F5" w:rsidP="009B23CD">
            <w:pPr>
              <w:jc w:val="both"/>
              <w:rPr>
                <w:sz w:val="26"/>
              </w:rPr>
            </w:pPr>
          </w:p>
          <w:p w:rsidR="00E276F5" w:rsidRDefault="00E276F5" w:rsidP="009B23CD">
            <w:pPr>
              <w:jc w:val="both"/>
              <w:rPr>
                <w:sz w:val="26"/>
              </w:rPr>
            </w:pPr>
          </w:p>
          <w:p w:rsidR="00E276F5" w:rsidRDefault="00E276F5" w:rsidP="009B23CD">
            <w:pPr>
              <w:jc w:val="both"/>
              <w:rPr>
                <w:sz w:val="26"/>
              </w:rPr>
            </w:pPr>
          </w:p>
        </w:tc>
        <w:tc>
          <w:tcPr>
            <w:tcW w:w="3192" w:type="dxa"/>
          </w:tcPr>
          <w:p w:rsidR="00E276F5" w:rsidRDefault="00E276F5" w:rsidP="00C6494C">
            <w:pPr>
              <w:pStyle w:val="ListParagraph"/>
              <w:numPr>
                <w:ilvl w:val="0"/>
                <w:numId w:val="17"/>
              </w:numPr>
              <w:spacing w:line="240" w:lineRule="auto"/>
              <w:jc w:val="both"/>
              <w:rPr>
                <w:sz w:val="26"/>
              </w:rPr>
            </w:pPr>
          </w:p>
        </w:tc>
        <w:tc>
          <w:tcPr>
            <w:tcW w:w="3192" w:type="dxa"/>
          </w:tcPr>
          <w:p w:rsidR="00E276F5" w:rsidRDefault="00E276F5" w:rsidP="00C6494C">
            <w:pPr>
              <w:pStyle w:val="ListParagraph"/>
              <w:numPr>
                <w:ilvl w:val="0"/>
                <w:numId w:val="17"/>
              </w:numPr>
              <w:jc w:val="both"/>
              <w:rPr>
                <w:sz w:val="26"/>
              </w:rPr>
            </w:pPr>
          </w:p>
        </w:tc>
      </w:tr>
    </w:tbl>
    <w:p w:rsidR="00DC09EF" w:rsidRDefault="00DC09EF" w:rsidP="00DC09EF">
      <w:pPr>
        <w:spacing w:line="480" w:lineRule="auto"/>
        <w:jc w:val="both"/>
      </w:pPr>
      <w:r>
        <w:rPr>
          <w:sz w:val="26"/>
        </w:rPr>
        <w:t xml:space="preserve"> </w:t>
      </w:r>
    </w:p>
    <w:p w:rsidR="002E574D" w:rsidRDefault="00947CE3" w:rsidP="002E574D">
      <w:pPr>
        <w:spacing w:line="480" w:lineRule="auto"/>
        <w:jc w:val="both"/>
      </w:pPr>
      <w:r>
        <w:t xml:space="preserve"> </w:t>
      </w:r>
      <w:r w:rsidR="002E574D">
        <w:rPr>
          <w:sz w:val="26"/>
        </w:rPr>
        <w:t>2.2.4 L</w:t>
      </w:r>
      <w:r w:rsidR="0020046D">
        <w:rPr>
          <w:sz w:val="26"/>
        </w:rPr>
        <w:t xml:space="preserve">G Capacity </w:t>
      </w:r>
      <w:r w:rsidR="00422F24">
        <w:rPr>
          <w:sz w:val="26"/>
        </w:rPr>
        <w:t>to</w:t>
      </w:r>
      <w:r w:rsidR="0020046D">
        <w:rPr>
          <w:sz w:val="26"/>
        </w:rPr>
        <w:t xml:space="preserve"> Ensure Participation</w:t>
      </w:r>
      <w:r w:rsidR="002E574D">
        <w:rPr>
          <w:sz w:val="26"/>
        </w:rPr>
        <w:t xml:space="preserve"> </w:t>
      </w:r>
    </w:p>
    <w:tbl>
      <w:tblPr>
        <w:tblStyle w:val="TableGrid"/>
        <w:tblW w:w="0" w:type="auto"/>
        <w:tblLook w:val="04A0"/>
      </w:tblPr>
      <w:tblGrid>
        <w:gridCol w:w="3192"/>
        <w:gridCol w:w="3192"/>
        <w:gridCol w:w="3192"/>
      </w:tblGrid>
      <w:tr w:rsidR="00F064BC" w:rsidRPr="00211C62" w:rsidTr="000B7CFF">
        <w:tc>
          <w:tcPr>
            <w:tcW w:w="3192" w:type="dxa"/>
          </w:tcPr>
          <w:p w:rsidR="000B7CFF" w:rsidRPr="00211C62" w:rsidRDefault="00FA6801" w:rsidP="000B7CFF">
            <w:pPr>
              <w:spacing w:line="480" w:lineRule="auto"/>
              <w:jc w:val="center"/>
              <w:rPr>
                <w:b/>
                <w:sz w:val="26"/>
              </w:rPr>
            </w:pPr>
            <w:r w:rsidRPr="00211C62">
              <w:rPr>
                <w:b/>
                <w:sz w:val="26"/>
              </w:rPr>
              <w:t>V</w:t>
            </w:r>
            <w:r w:rsidR="000B7CFF" w:rsidRPr="00211C62">
              <w:rPr>
                <w:b/>
                <w:sz w:val="26"/>
              </w:rPr>
              <w:t>ariables</w:t>
            </w:r>
          </w:p>
        </w:tc>
        <w:tc>
          <w:tcPr>
            <w:tcW w:w="3192" w:type="dxa"/>
          </w:tcPr>
          <w:p w:rsidR="000B7CFF" w:rsidRPr="00211C62" w:rsidRDefault="000B7CFF" w:rsidP="000B7CFF">
            <w:pPr>
              <w:spacing w:line="480" w:lineRule="auto"/>
              <w:jc w:val="center"/>
              <w:rPr>
                <w:b/>
                <w:sz w:val="26"/>
              </w:rPr>
            </w:pPr>
            <w:r w:rsidRPr="00211C62">
              <w:rPr>
                <w:b/>
                <w:sz w:val="26"/>
              </w:rPr>
              <w:t>Main aspects</w:t>
            </w:r>
          </w:p>
        </w:tc>
        <w:tc>
          <w:tcPr>
            <w:tcW w:w="3192" w:type="dxa"/>
          </w:tcPr>
          <w:p w:rsidR="000B7CFF" w:rsidRPr="00211C62" w:rsidRDefault="000B7CFF" w:rsidP="000B7CFF">
            <w:pPr>
              <w:spacing w:line="480" w:lineRule="auto"/>
              <w:jc w:val="center"/>
              <w:rPr>
                <w:b/>
                <w:sz w:val="26"/>
              </w:rPr>
            </w:pPr>
            <w:r w:rsidRPr="00211C62">
              <w:rPr>
                <w:b/>
                <w:sz w:val="26"/>
              </w:rPr>
              <w:t>Indicators</w:t>
            </w:r>
            <w:r>
              <w:rPr>
                <w:b/>
                <w:sz w:val="26"/>
              </w:rPr>
              <w:t xml:space="preserve"> </w:t>
            </w:r>
          </w:p>
        </w:tc>
      </w:tr>
      <w:tr w:rsidR="00F064BC" w:rsidTr="000B7CFF">
        <w:tc>
          <w:tcPr>
            <w:tcW w:w="3192" w:type="dxa"/>
          </w:tcPr>
          <w:p w:rsidR="000B7CFF" w:rsidRDefault="00022C61" w:rsidP="000B7CFF">
            <w:pPr>
              <w:jc w:val="both"/>
              <w:rPr>
                <w:sz w:val="26"/>
              </w:rPr>
            </w:pPr>
            <w:r>
              <w:rPr>
                <w:sz w:val="26"/>
              </w:rPr>
              <w:t>LG Decision making capacity</w:t>
            </w: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0B7CFF" w:rsidRDefault="000B7CFF" w:rsidP="000B7CFF">
            <w:pPr>
              <w:jc w:val="both"/>
              <w:rPr>
                <w:sz w:val="26"/>
              </w:rPr>
            </w:pPr>
          </w:p>
          <w:p w:rsidR="00691A57" w:rsidRDefault="00691A57" w:rsidP="0033555C">
            <w:pPr>
              <w:rPr>
                <w:sz w:val="26"/>
              </w:rPr>
            </w:pPr>
          </w:p>
          <w:p w:rsidR="00691A57" w:rsidRDefault="00691A57" w:rsidP="0033555C">
            <w:pPr>
              <w:rPr>
                <w:sz w:val="26"/>
              </w:rPr>
            </w:pPr>
          </w:p>
          <w:p w:rsidR="00691A57" w:rsidRDefault="00691A57" w:rsidP="0033555C">
            <w:pPr>
              <w:rPr>
                <w:sz w:val="26"/>
              </w:rPr>
            </w:pPr>
            <w:r>
              <w:rPr>
                <w:sz w:val="26"/>
              </w:rPr>
              <w:t>LG Capacity to convene other actors</w:t>
            </w:r>
          </w:p>
        </w:tc>
        <w:tc>
          <w:tcPr>
            <w:tcW w:w="3192" w:type="dxa"/>
          </w:tcPr>
          <w:p w:rsidR="000B7CFF" w:rsidRDefault="00FF50F9" w:rsidP="00C6494C">
            <w:pPr>
              <w:pStyle w:val="ListParagraph"/>
              <w:numPr>
                <w:ilvl w:val="0"/>
                <w:numId w:val="17"/>
              </w:numPr>
              <w:spacing w:line="240" w:lineRule="auto"/>
              <w:jc w:val="both"/>
              <w:rPr>
                <w:sz w:val="26"/>
              </w:rPr>
            </w:pPr>
            <w:r>
              <w:rPr>
                <w:sz w:val="26"/>
              </w:rPr>
              <w:t>Political will</w:t>
            </w:r>
          </w:p>
          <w:p w:rsidR="000B7CFF" w:rsidRDefault="00FF50F9" w:rsidP="00C6494C">
            <w:pPr>
              <w:pStyle w:val="ListParagraph"/>
              <w:numPr>
                <w:ilvl w:val="0"/>
                <w:numId w:val="17"/>
              </w:numPr>
              <w:spacing w:line="240" w:lineRule="auto"/>
              <w:jc w:val="both"/>
              <w:rPr>
                <w:sz w:val="26"/>
              </w:rPr>
            </w:pPr>
            <w:r>
              <w:rPr>
                <w:sz w:val="26"/>
              </w:rPr>
              <w:t>legitimacy</w:t>
            </w:r>
          </w:p>
          <w:p w:rsidR="000B7CFF" w:rsidRDefault="00FF50F9" w:rsidP="00C6494C">
            <w:pPr>
              <w:pStyle w:val="ListParagraph"/>
              <w:numPr>
                <w:ilvl w:val="0"/>
                <w:numId w:val="17"/>
              </w:numPr>
              <w:spacing w:line="240" w:lineRule="auto"/>
              <w:jc w:val="both"/>
              <w:rPr>
                <w:sz w:val="26"/>
              </w:rPr>
            </w:pPr>
            <w:r>
              <w:rPr>
                <w:sz w:val="26"/>
              </w:rPr>
              <w:t>degree of accountability</w:t>
            </w:r>
          </w:p>
          <w:p w:rsidR="000B7CFF" w:rsidRDefault="00FF50F9" w:rsidP="00C6494C">
            <w:pPr>
              <w:pStyle w:val="ListParagraph"/>
              <w:numPr>
                <w:ilvl w:val="0"/>
                <w:numId w:val="17"/>
              </w:numPr>
              <w:spacing w:line="240" w:lineRule="auto"/>
              <w:jc w:val="both"/>
              <w:rPr>
                <w:sz w:val="26"/>
              </w:rPr>
            </w:pPr>
            <w:r>
              <w:rPr>
                <w:sz w:val="26"/>
              </w:rPr>
              <w:t>plan for CBO participation</w:t>
            </w:r>
          </w:p>
          <w:p w:rsidR="000B7CFF" w:rsidRDefault="00FF50F9" w:rsidP="00C6494C">
            <w:pPr>
              <w:pStyle w:val="ListParagraph"/>
              <w:numPr>
                <w:ilvl w:val="0"/>
                <w:numId w:val="17"/>
              </w:numPr>
              <w:spacing w:line="240" w:lineRule="auto"/>
              <w:jc w:val="both"/>
              <w:rPr>
                <w:sz w:val="26"/>
              </w:rPr>
            </w:pPr>
            <w:r>
              <w:rPr>
                <w:sz w:val="26"/>
              </w:rPr>
              <w:t>coordination</w:t>
            </w:r>
          </w:p>
          <w:p w:rsidR="00706580" w:rsidRDefault="00706580" w:rsidP="00C6494C">
            <w:pPr>
              <w:pStyle w:val="ListParagraph"/>
              <w:numPr>
                <w:ilvl w:val="0"/>
                <w:numId w:val="17"/>
              </w:numPr>
              <w:spacing w:line="240" w:lineRule="auto"/>
              <w:jc w:val="both"/>
              <w:rPr>
                <w:sz w:val="26"/>
              </w:rPr>
            </w:pPr>
            <w:r>
              <w:rPr>
                <w:sz w:val="26"/>
              </w:rPr>
              <w:t>efficiency</w:t>
            </w:r>
          </w:p>
          <w:p w:rsidR="00706580" w:rsidRDefault="00706580" w:rsidP="00C6494C">
            <w:pPr>
              <w:pStyle w:val="ListParagraph"/>
              <w:numPr>
                <w:ilvl w:val="0"/>
                <w:numId w:val="17"/>
              </w:numPr>
              <w:spacing w:line="240" w:lineRule="auto"/>
              <w:jc w:val="both"/>
              <w:rPr>
                <w:sz w:val="26"/>
              </w:rPr>
            </w:pPr>
            <w:r>
              <w:rPr>
                <w:sz w:val="26"/>
              </w:rPr>
              <w:t>efficacy</w:t>
            </w:r>
          </w:p>
          <w:p w:rsidR="00706580" w:rsidRDefault="00706580" w:rsidP="00C6494C">
            <w:pPr>
              <w:pStyle w:val="ListParagraph"/>
              <w:numPr>
                <w:ilvl w:val="0"/>
                <w:numId w:val="17"/>
              </w:numPr>
              <w:spacing w:line="240" w:lineRule="auto"/>
              <w:jc w:val="both"/>
              <w:rPr>
                <w:sz w:val="26"/>
              </w:rPr>
            </w:pPr>
            <w:r>
              <w:rPr>
                <w:sz w:val="26"/>
              </w:rPr>
              <w:t>sustainability</w:t>
            </w:r>
          </w:p>
          <w:p w:rsidR="00706580" w:rsidRDefault="00706580" w:rsidP="00C6494C">
            <w:pPr>
              <w:pStyle w:val="ListParagraph"/>
              <w:numPr>
                <w:ilvl w:val="0"/>
                <w:numId w:val="17"/>
              </w:numPr>
              <w:spacing w:line="240" w:lineRule="auto"/>
              <w:jc w:val="both"/>
              <w:rPr>
                <w:sz w:val="26"/>
              </w:rPr>
            </w:pPr>
            <w:r>
              <w:rPr>
                <w:sz w:val="26"/>
              </w:rPr>
              <w:t>transparency</w:t>
            </w:r>
          </w:p>
          <w:p w:rsidR="000B7CFF" w:rsidRDefault="000B7CFF" w:rsidP="00FF50F9">
            <w:pPr>
              <w:pStyle w:val="ListParagraph"/>
              <w:spacing w:line="240" w:lineRule="auto"/>
              <w:jc w:val="both"/>
              <w:rPr>
                <w:sz w:val="26"/>
              </w:rPr>
            </w:pPr>
          </w:p>
          <w:p w:rsidR="000B7CFF" w:rsidRDefault="000B7CFF" w:rsidP="000B7CFF">
            <w:pPr>
              <w:pStyle w:val="ListParagraph"/>
              <w:spacing w:line="240" w:lineRule="auto"/>
              <w:jc w:val="both"/>
              <w:rPr>
                <w:sz w:val="26"/>
              </w:rPr>
            </w:pPr>
          </w:p>
          <w:p w:rsidR="000B7CFF" w:rsidRDefault="000B7CFF" w:rsidP="000B7CFF">
            <w:pPr>
              <w:pStyle w:val="ListParagraph"/>
              <w:spacing w:line="240" w:lineRule="auto"/>
              <w:jc w:val="both"/>
              <w:rPr>
                <w:sz w:val="26"/>
              </w:rPr>
            </w:pPr>
          </w:p>
          <w:p w:rsidR="000B7CFF" w:rsidRDefault="000B7CFF" w:rsidP="000B7CFF">
            <w:pPr>
              <w:pStyle w:val="ListParagraph"/>
              <w:spacing w:line="240" w:lineRule="auto"/>
              <w:jc w:val="both"/>
              <w:rPr>
                <w:sz w:val="26"/>
              </w:rPr>
            </w:pPr>
          </w:p>
          <w:p w:rsidR="000B7CFF" w:rsidRDefault="000B7CFF" w:rsidP="000B7CFF">
            <w:pPr>
              <w:pStyle w:val="ListParagraph"/>
              <w:spacing w:line="240" w:lineRule="auto"/>
              <w:jc w:val="both"/>
              <w:rPr>
                <w:sz w:val="26"/>
              </w:rPr>
            </w:pPr>
          </w:p>
          <w:p w:rsidR="000B7CFF" w:rsidRDefault="000B7CFF" w:rsidP="000B7CFF">
            <w:pPr>
              <w:pStyle w:val="ListParagraph"/>
              <w:spacing w:line="240" w:lineRule="auto"/>
              <w:jc w:val="both"/>
              <w:rPr>
                <w:sz w:val="26"/>
              </w:rPr>
            </w:pPr>
          </w:p>
          <w:p w:rsidR="000B7CFF" w:rsidRDefault="000B7CFF" w:rsidP="000B7CFF">
            <w:pPr>
              <w:pStyle w:val="ListParagraph"/>
              <w:spacing w:line="240" w:lineRule="auto"/>
              <w:jc w:val="both"/>
              <w:rPr>
                <w:sz w:val="26"/>
              </w:rPr>
            </w:pPr>
          </w:p>
          <w:p w:rsidR="000B7CFF" w:rsidRDefault="000B7CFF" w:rsidP="000B7CFF">
            <w:pPr>
              <w:pStyle w:val="ListParagraph"/>
              <w:spacing w:line="240" w:lineRule="auto"/>
              <w:jc w:val="both"/>
              <w:rPr>
                <w:sz w:val="26"/>
              </w:rPr>
            </w:pPr>
          </w:p>
          <w:p w:rsidR="000B7CFF" w:rsidRDefault="000B7CFF" w:rsidP="000B7CFF">
            <w:pPr>
              <w:pStyle w:val="ListParagraph"/>
              <w:spacing w:line="240" w:lineRule="auto"/>
              <w:jc w:val="both"/>
              <w:rPr>
                <w:sz w:val="26"/>
              </w:rPr>
            </w:pPr>
          </w:p>
          <w:p w:rsidR="000B7CFF" w:rsidRDefault="000B7CFF" w:rsidP="000B7CFF">
            <w:pPr>
              <w:pStyle w:val="ListParagraph"/>
              <w:spacing w:line="240" w:lineRule="auto"/>
              <w:jc w:val="both"/>
              <w:rPr>
                <w:sz w:val="26"/>
              </w:rPr>
            </w:pPr>
          </w:p>
          <w:p w:rsidR="000B7CFF" w:rsidRDefault="000B7CFF" w:rsidP="000B7CFF">
            <w:pPr>
              <w:pStyle w:val="ListParagraph"/>
              <w:spacing w:line="240" w:lineRule="auto"/>
              <w:jc w:val="both"/>
              <w:rPr>
                <w:sz w:val="26"/>
              </w:rPr>
            </w:pPr>
          </w:p>
          <w:p w:rsidR="00691A57" w:rsidRDefault="00691A57" w:rsidP="00C6494C">
            <w:pPr>
              <w:pStyle w:val="ListParagraph"/>
              <w:numPr>
                <w:ilvl w:val="0"/>
                <w:numId w:val="17"/>
              </w:numPr>
              <w:jc w:val="both"/>
              <w:rPr>
                <w:sz w:val="26"/>
              </w:rPr>
            </w:pPr>
            <w:r w:rsidRPr="00C67745">
              <w:rPr>
                <w:sz w:val="26"/>
              </w:rPr>
              <w:t xml:space="preserve">LG </w:t>
            </w:r>
            <w:r w:rsidR="00C67745" w:rsidRPr="00C67745">
              <w:rPr>
                <w:sz w:val="26"/>
              </w:rPr>
              <w:t>increases its resources</w:t>
            </w:r>
            <w:r w:rsidR="00C67745">
              <w:rPr>
                <w:sz w:val="26"/>
              </w:rPr>
              <w:t xml:space="preserve"> needed by local community</w:t>
            </w:r>
          </w:p>
          <w:p w:rsidR="00C67745" w:rsidRDefault="00C67745" w:rsidP="00C6494C">
            <w:pPr>
              <w:pStyle w:val="ListParagraph"/>
              <w:numPr>
                <w:ilvl w:val="0"/>
                <w:numId w:val="17"/>
              </w:numPr>
              <w:jc w:val="both"/>
              <w:rPr>
                <w:sz w:val="26"/>
              </w:rPr>
            </w:pPr>
            <w:r>
              <w:rPr>
                <w:sz w:val="26"/>
              </w:rPr>
              <w:t>Efficiency to convene actors</w:t>
            </w:r>
          </w:p>
          <w:p w:rsidR="00C67745" w:rsidRDefault="00C67745" w:rsidP="00C6494C">
            <w:pPr>
              <w:pStyle w:val="ListParagraph"/>
              <w:numPr>
                <w:ilvl w:val="0"/>
                <w:numId w:val="17"/>
              </w:numPr>
              <w:jc w:val="both"/>
              <w:rPr>
                <w:sz w:val="26"/>
              </w:rPr>
            </w:pPr>
            <w:r>
              <w:rPr>
                <w:sz w:val="26"/>
              </w:rPr>
              <w:t>Capacity factor</w:t>
            </w:r>
          </w:p>
          <w:p w:rsidR="00C67745" w:rsidRDefault="00C67745" w:rsidP="00C6494C">
            <w:pPr>
              <w:pStyle w:val="ListParagraph"/>
              <w:numPr>
                <w:ilvl w:val="0"/>
                <w:numId w:val="17"/>
              </w:numPr>
              <w:jc w:val="both"/>
              <w:rPr>
                <w:sz w:val="26"/>
              </w:rPr>
            </w:pPr>
            <w:r>
              <w:rPr>
                <w:sz w:val="26"/>
              </w:rPr>
              <w:t>Equity assurance</w:t>
            </w:r>
          </w:p>
          <w:p w:rsidR="00C67745" w:rsidRDefault="00C67745" w:rsidP="00C6494C">
            <w:pPr>
              <w:pStyle w:val="ListParagraph"/>
              <w:numPr>
                <w:ilvl w:val="0"/>
                <w:numId w:val="17"/>
              </w:numPr>
              <w:jc w:val="both"/>
              <w:rPr>
                <w:sz w:val="26"/>
              </w:rPr>
            </w:pPr>
            <w:r>
              <w:rPr>
                <w:sz w:val="26"/>
              </w:rPr>
              <w:t>Transparency</w:t>
            </w:r>
          </w:p>
          <w:p w:rsidR="00C67745" w:rsidRPr="00C67745" w:rsidRDefault="00C67745" w:rsidP="00C6494C">
            <w:pPr>
              <w:pStyle w:val="ListParagraph"/>
              <w:numPr>
                <w:ilvl w:val="0"/>
                <w:numId w:val="17"/>
              </w:numPr>
              <w:jc w:val="both"/>
              <w:rPr>
                <w:sz w:val="26"/>
              </w:rPr>
            </w:pPr>
            <w:r>
              <w:rPr>
                <w:sz w:val="26"/>
              </w:rPr>
              <w:t>Sustainability of action to convene</w:t>
            </w:r>
          </w:p>
        </w:tc>
        <w:tc>
          <w:tcPr>
            <w:tcW w:w="3192" w:type="dxa"/>
          </w:tcPr>
          <w:p w:rsidR="00FF50F9" w:rsidRDefault="00FF50F9" w:rsidP="00C6494C">
            <w:pPr>
              <w:pStyle w:val="ListParagraph"/>
              <w:numPr>
                <w:ilvl w:val="0"/>
                <w:numId w:val="17"/>
              </w:numPr>
              <w:spacing w:line="240" w:lineRule="auto"/>
              <w:jc w:val="both"/>
              <w:rPr>
                <w:sz w:val="26"/>
              </w:rPr>
            </w:pPr>
            <w:r>
              <w:rPr>
                <w:sz w:val="26"/>
              </w:rPr>
              <w:t>degree of accountability from CG to LG</w:t>
            </w:r>
          </w:p>
          <w:p w:rsidR="000B7CFF" w:rsidRDefault="00FF50F9" w:rsidP="00C6494C">
            <w:pPr>
              <w:pStyle w:val="ListParagraph"/>
              <w:numPr>
                <w:ilvl w:val="0"/>
                <w:numId w:val="17"/>
              </w:numPr>
              <w:spacing w:line="240" w:lineRule="auto"/>
              <w:jc w:val="both"/>
              <w:rPr>
                <w:sz w:val="26"/>
              </w:rPr>
            </w:pPr>
            <w:r>
              <w:rPr>
                <w:sz w:val="26"/>
              </w:rPr>
              <w:t>priority setting whether LG will work alone or involve CBOs</w:t>
            </w:r>
          </w:p>
          <w:p w:rsidR="000B7CFF" w:rsidRDefault="00FF50F9" w:rsidP="00C6494C">
            <w:pPr>
              <w:pStyle w:val="ListParagraph"/>
              <w:numPr>
                <w:ilvl w:val="0"/>
                <w:numId w:val="17"/>
              </w:numPr>
              <w:spacing w:line="240" w:lineRule="auto"/>
              <w:jc w:val="both"/>
              <w:rPr>
                <w:sz w:val="26"/>
              </w:rPr>
            </w:pPr>
            <w:r>
              <w:rPr>
                <w:sz w:val="26"/>
              </w:rPr>
              <w:t>internal mechanisms for coordination between different planning offices within LG set up</w:t>
            </w:r>
          </w:p>
          <w:p w:rsidR="000B7CFF" w:rsidRDefault="00FF50F9" w:rsidP="00C6494C">
            <w:pPr>
              <w:pStyle w:val="ListParagraph"/>
              <w:numPr>
                <w:ilvl w:val="0"/>
                <w:numId w:val="17"/>
              </w:numPr>
              <w:spacing w:line="240" w:lineRule="auto"/>
              <w:jc w:val="both"/>
              <w:rPr>
                <w:sz w:val="26"/>
              </w:rPr>
            </w:pPr>
            <w:r>
              <w:rPr>
                <w:sz w:val="26"/>
              </w:rPr>
              <w:t>specific planning activities of CBOs for planning, consultation and decisions</w:t>
            </w:r>
          </w:p>
          <w:p w:rsidR="000B7CFF" w:rsidRPr="00B45038" w:rsidRDefault="00FF50F9" w:rsidP="00B45038">
            <w:pPr>
              <w:pStyle w:val="ListParagraph"/>
              <w:numPr>
                <w:ilvl w:val="0"/>
                <w:numId w:val="17"/>
              </w:numPr>
              <w:spacing w:line="240" w:lineRule="auto"/>
              <w:jc w:val="both"/>
              <w:rPr>
                <w:sz w:val="26"/>
              </w:rPr>
            </w:pPr>
            <w:r>
              <w:rPr>
                <w:sz w:val="26"/>
              </w:rPr>
              <w:t>list of CBOs involved</w:t>
            </w:r>
            <w:r w:rsidR="000B7CFF">
              <w:rPr>
                <w:sz w:val="26"/>
              </w:rPr>
              <w:t xml:space="preserve"> </w:t>
            </w:r>
          </w:p>
          <w:p w:rsidR="000B7CFF" w:rsidRDefault="00FF50F9" w:rsidP="00C6494C">
            <w:pPr>
              <w:pStyle w:val="ListParagraph"/>
              <w:numPr>
                <w:ilvl w:val="0"/>
                <w:numId w:val="17"/>
              </w:numPr>
              <w:spacing w:line="240" w:lineRule="auto"/>
              <w:jc w:val="both"/>
              <w:rPr>
                <w:sz w:val="26"/>
              </w:rPr>
            </w:pPr>
            <w:r>
              <w:rPr>
                <w:sz w:val="26"/>
              </w:rPr>
              <w:t>types of community plans</w:t>
            </w:r>
          </w:p>
          <w:p w:rsidR="00B45038" w:rsidRPr="00B45038" w:rsidRDefault="00B45038" w:rsidP="00B45038">
            <w:pPr>
              <w:jc w:val="both"/>
              <w:rPr>
                <w:sz w:val="26"/>
              </w:rPr>
            </w:pPr>
          </w:p>
          <w:p w:rsidR="00F064BC" w:rsidRDefault="00F064BC" w:rsidP="00C6494C">
            <w:pPr>
              <w:pStyle w:val="ListParagraph"/>
              <w:numPr>
                <w:ilvl w:val="0"/>
                <w:numId w:val="17"/>
              </w:numPr>
              <w:jc w:val="both"/>
              <w:rPr>
                <w:sz w:val="26"/>
              </w:rPr>
            </w:pPr>
            <w:r w:rsidRPr="00F064BC">
              <w:rPr>
                <w:sz w:val="26"/>
              </w:rPr>
              <w:t>legal framework with clear function of managers and politicians</w:t>
            </w:r>
          </w:p>
          <w:p w:rsidR="000B7CFF" w:rsidRPr="00F064BC" w:rsidRDefault="00F064BC" w:rsidP="00C6494C">
            <w:pPr>
              <w:pStyle w:val="ListParagraph"/>
              <w:numPr>
                <w:ilvl w:val="0"/>
                <w:numId w:val="17"/>
              </w:numPr>
              <w:jc w:val="both"/>
              <w:rPr>
                <w:sz w:val="26"/>
              </w:rPr>
            </w:pPr>
            <w:r>
              <w:rPr>
                <w:sz w:val="26"/>
              </w:rPr>
              <w:t>guidelines on</w:t>
            </w:r>
            <w:r w:rsidR="0033555C">
              <w:rPr>
                <w:sz w:val="26"/>
              </w:rPr>
              <w:t xml:space="preserve"> new working procedures</w:t>
            </w:r>
          </w:p>
          <w:p w:rsidR="000B7CFF" w:rsidRDefault="00F064BC" w:rsidP="00C6494C">
            <w:pPr>
              <w:pStyle w:val="ListParagraph"/>
              <w:numPr>
                <w:ilvl w:val="0"/>
                <w:numId w:val="17"/>
              </w:numPr>
              <w:jc w:val="both"/>
              <w:rPr>
                <w:sz w:val="26"/>
              </w:rPr>
            </w:pPr>
            <w:r>
              <w:rPr>
                <w:sz w:val="26"/>
              </w:rPr>
              <w:t>managers effectiveness</w:t>
            </w:r>
          </w:p>
          <w:p w:rsidR="00F064BC" w:rsidRDefault="00F064BC" w:rsidP="00C6494C">
            <w:pPr>
              <w:pStyle w:val="ListParagraph"/>
              <w:numPr>
                <w:ilvl w:val="0"/>
                <w:numId w:val="17"/>
              </w:numPr>
              <w:jc w:val="both"/>
              <w:rPr>
                <w:sz w:val="26"/>
              </w:rPr>
            </w:pPr>
            <w:r w:rsidRPr="00F064BC">
              <w:rPr>
                <w:sz w:val="26"/>
              </w:rPr>
              <w:t>framework for recruitment</w:t>
            </w:r>
          </w:p>
          <w:p w:rsidR="000B7CFF" w:rsidRDefault="00F064BC" w:rsidP="00C6494C">
            <w:pPr>
              <w:pStyle w:val="ListParagraph"/>
              <w:numPr>
                <w:ilvl w:val="0"/>
                <w:numId w:val="17"/>
              </w:numPr>
              <w:ind w:left="360"/>
              <w:jc w:val="both"/>
              <w:rPr>
                <w:sz w:val="26"/>
              </w:rPr>
            </w:pPr>
            <w:r w:rsidRPr="00CA7B23">
              <w:rPr>
                <w:sz w:val="26"/>
              </w:rPr>
              <w:t>incentives for employee retention</w:t>
            </w:r>
            <w:r w:rsidR="00CA7B23" w:rsidRPr="00CA7B23">
              <w:rPr>
                <w:sz w:val="26"/>
              </w:rPr>
              <w:t xml:space="preserve"> i.e. pay, promotion, training etc</w:t>
            </w:r>
          </w:p>
          <w:p w:rsidR="00CA7B23" w:rsidRPr="00CA7B23" w:rsidRDefault="00CA7B23" w:rsidP="00C6494C">
            <w:pPr>
              <w:pStyle w:val="ListParagraph"/>
              <w:numPr>
                <w:ilvl w:val="0"/>
                <w:numId w:val="17"/>
              </w:numPr>
              <w:ind w:left="360"/>
              <w:jc w:val="both"/>
              <w:rPr>
                <w:sz w:val="26"/>
              </w:rPr>
            </w:pPr>
            <w:r>
              <w:rPr>
                <w:sz w:val="26"/>
              </w:rPr>
              <w:t>list of programmes and schemes completed in time</w:t>
            </w:r>
          </w:p>
          <w:p w:rsidR="00C67745" w:rsidRDefault="00C67745" w:rsidP="00C6494C">
            <w:pPr>
              <w:pStyle w:val="ListParagraph"/>
              <w:numPr>
                <w:ilvl w:val="0"/>
                <w:numId w:val="17"/>
              </w:numPr>
              <w:rPr>
                <w:sz w:val="26"/>
              </w:rPr>
            </w:pPr>
            <w:r>
              <w:rPr>
                <w:sz w:val="26"/>
              </w:rPr>
              <w:t>LG rules provision</w:t>
            </w:r>
          </w:p>
          <w:p w:rsidR="00C67745" w:rsidRDefault="00C67745" w:rsidP="00C6494C">
            <w:pPr>
              <w:pStyle w:val="ListParagraph"/>
              <w:numPr>
                <w:ilvl w:val="0"/>
                <w:numId w:val="17"/>
              </w:numPr>
              <w:rPr>
                <w:sz w:val="26"/>
              </w:rPr>
            </w:pPr>
            <w:r>
              <w:rPr>
                <w:sz w:val="26"/>
              </w:rPr>
              <w:t>Formally recognized community role</w:t>
            </w:r>
          </w:p>
          <w:p w:rsidR="00C67745" w:rsidRDefault="00C67745" w:rsidP="00C6494C">
            <w:pPr>
              <w:pStyle w:val="ListParagraph"/>
              <w:numPr>
                <w:ilvl w:val="0"/>
                <w:numId w:val="17"/>
              </w:numPr>
              <w:rPr>
                <w:sz w:val="26"/>
              </w:rPr>
            </w:pPr>
            <w:r>
              <w:rPr>
                <w:sz w:val="26"/>
              </w:rPr>
              <w:t>NGO/CBO registration</w:t>
            </w:r>
          </w:p>
          <w:p w:rsidR="00C67745" w:rsidRDefault="00C67745" w:rsidP="00C6494C">
            <w:pPr>
              <w:pStyle w:val="ListParagraph"/>
              <w:numPr>
                <w:ilvl w:val="0"/>
                <w:numId w:val="17"/>
              </w:numPr>
              <w:rPr>
                <w:sz w:val="26"/>
              </w:rPr>
            </w:pPr>
            <w:r>
              <w:rPr>
                <w:sz w:val="26"/>
              </w:rPr>
              <w:t>Comparative community associated project study</w:t>
            </w:r>
          </w:p>
          <w:p w:rsidR="00C67745" w:rsidRDefault="00C67745" w:rsidP="00C6494C">
            <w:pPr>
              <w:pStyle w:val="ListParagraph"/>
              <w:numPr>
                <w:ilvl w:val="0"/>
                <w:numId w:val="17"/>
              </w:numPr>
              <w:rPr>
                <w:sz w:val="26"/>
              </w:rPr>
            </w:pPr>
            <w:r>
              <w:rPr>
                <w:sz w:val="26"/>
              </w:rPr>
              <w:t>List of various actors</w:t>
            </w:r>
          </w:p>
          <w:p w:rsidR="00C67745" w:rsidRDefault="00C67745" w:rsidP="00C6494C">
            <w:pPr>
              <w:pStyle w:val="ListParagraph"/>
              <w:numPr>
                <w:ilvl w:val="0"/>
                <w:numId w:val="17"/>
              </w:numPr>
              <w:rPr>
                <w:sz w:val="26"/>
              </w:rPr>
            </w:pPr>
            <w:r>
              <w:rPr>
                <w:sz w:val="26"/>
              </w:rPr>
              <w:t>LG partners</w:t>
            </w:r>
          </w:p>
          <w:p w:rsidR="00C67745" w:rsidRDefault="00C67745" w:rsidP="00C6494C">
            <w:pPr>
              <w:pStyle w:val="ListParagraph"/>
              <w:numPr>
                <w:ilvl w:val="0"/>
                <w:numId w:val="17"/>
              </w:numPr>
              <w:rPr>
                <w:sz w:val="26"/>
              </w:rPr>
            </w:pPr>
            <w:r>
              <w:rPr>
                <w:sz w:val="26"/>
              </w:rPr>
              <w:t>Level and extent of flexibility</w:t>
            </w:r>
          </w:p>
          <w:p w:rsidR="00C67745" w:rsidRDefault="00C67745" w:rsidP="00C6494C">
            <w:pPr>
              <w:pStyle w:val="ListParagraph"/>
              <w:numPr>
                <w:ilvl w:val="0"/>
                <w:numId w:val="17"/>
              </w:numPr>
              <w:rPr>
                <w:sz w:val="26"/>
              </w:rPr>
            </w:pPr>
            <w:r>
              <w:rPr>
                <w:sz w:val="26"/>
              </w:rPr>
              <w:t>Timely availability of information</w:t>
            </w:r>
          </w:p>
          <w:p w:rsidR="00C67745" w:rsidRPr="00C67745" w:rsidRDefault="00C67745" w:rsidP="00C6494C">
            <w:pPr>
              <w:pStyle w:val="ListParagraph"/>
              <w:numPr>
                <w:ilvl w:val="0"/>
                <w:numId w:val="17"/>
              </w:numPr>
              <w:rPr>
                <w:sz w:val="26"/>
              </w:rPr>
            </w:pPr>
            <w:r>
              <w:rPr>
                <w:sz w:val="26"/>
              </w:rPr>
              <w:t>List of schemes</w:t>
            </w:r>
          </w:p>
        </w:tc>
      </w:tr>
    </w:tbl>
    <w:p w:rsidR="000B7CFF" w:rsidRDefault="000B7CFF" w:rsidP="000B7CFF">
      <w:pPr>
        <w:spacing w:line="480" w:lineRule="auto"/>
        <w:jc w:val="both"/>
      </w:pPr>
      <w:r>
        <w:rPr>
          <w:sz w:val="26"/>
        </w:rPr>
        <w:t xml:space="preserve"> </w:t>
      </w:r>
    </w:p>
    <w:p w:rsidR="00F90C40" w:rsidRDefault="0020046D" w:rsidP="00DC09EF">
      <w:pPr>
        <w:spacing w:line="480" w:lineRule="auto"/>
        <w:jc w:val="both"/>
      </w:pPr>
      <w:r>
        <w:tab/>
      </w:r>
      <w:r w:rsidR="002E574D">
        <w:tab/>
      </w:r>
    </w:p>
    <w:p w:rsidR="00737110" w:rsidRDefault="00737110" w:rsidP="00DC09EF">
      <w:pPr>
        <w:spacing w:line="480" w:lineRule="auto"/>
        <w:jc w:val="both"/>
      </w:pPr>
    </w:p>
    <w:p w:rsidR="00E276F5" w:rsidRDefault="00E276F5" w:rsidP="00DC09EF">
      <w:pPr>
        <w:spacing w:line="480" w:lineRule="auto"/>
        <w:jc w:val="both"/>
      </w:pPr>
    </w:p>
    <w:p w:rsidR="00E276F5" w:rsidRDefault="00E276F5" w:rsidP="00DC09EF">
      <w:pPr>
        <w:spacing w:line="480" w:lineRule="auto"/>
        <w:jc w:val="both"/>
      </w:pPr>
    </w:p>
    <w:p w:rsidR="00703609" w:rsidRDefault="00703609" w:rsidP="00703609">
      <w:pPr>
        <w:jc w:val="center"/>
        <w:rPr>
          <w:sz w:val="28"/>
        </w:rPr>
      </w:pPr>
      <w:r>
        <w:rPr>
          <w:sz w:val="28"/>
        </w:rPr>
        <w:t>CHAPTER THREE</w:t>
      </w:r>
      <w:r w:rsidRPr="00245876">
        <w:rPr>
          <w:sz w:val="28"/>
        </w:rPr>
        <w:t xml:space="preserve">: </w:t>
      </w:r>
      <w:r>
        <w:rPr>
          <w:sz w:val="28"/>
        </w:rPr>
        <w:t>SOCIO-ECONOMIC AND DEMOGRAPHIC PROFILE OF THE PROJECT AREA/DISTRICTS</w:t>
      </w:r>
    </w:p>
    <w:p w:rsidR="00703609" w:rsidRPr="00BE0948" w:rsidRDefault="00703609" w:rsidP="00703609">
      <w:pPr>
        <w:rPr>
          <w:sz w:val="28"/>
        </w:rPr>
      </w:pPr>
      <w:r>
        <w:t xml:space="preserve">    </w:t>
      </w:r>
    </w:p>
    <w:p w:rsidR="00703609" w:rsidRPr="00BE0948" w:rsidRDefault="00703609" w:rsidP="00C6494C">
      <w:pPr>
        <w:pStyle w:val="ListParagraph"/>
        <w:numPr>
          <w:ilvl w:val="0"/>
          <w:numId w:val="12"/>
        </w:numPr>
        <w:rPr>
          <w:rFonts w:ascii="Times New Roman" w:hAnsi="Times New Roman" w:cs="Times New Roman"/>
          <w:sz w:val="26"/>
        </w:rPr>
      </w:pPr>
      <w:r w:rsidRPr="00BE0948">
        <w:rPr>
          <w:rFonts w:ascii="Times New Roman" w:hAnsi="Times New Roman" w:cs="Times New Roman"/>
          <w:sz w:val="26"/>
        </w:rPr>
        <w:t>Introduction</w:t>
      </w:r>
    </w:p>
    <w:p w:rsidR="00531463" w:rsidRDefault="00703609" w:rsidP="00703609">
      <w:pPr>
        <w:spacing w:line="480" w:lineRule="auto"/>
        <w:ind w:firstLine="360"/>
        <w:jc w:val="both"/>
      </w:pPr>
      <w:r w:rsidRPr="00BE0948">
        <w:t xml:space="preserve">This chapter provides socio-economic and demographic profile overview of the project area which comprises </w:t>
      </w:r>
      <w:r w:rsidR="00DD12D1">
        <w:t>of ten (10) districts of the P</w:t>
      </w:r>
      <w:r>
        <w:t>rovince of Punjab</w:t>
      </w:r>
      <w:r w:rsidR="00DD12D1">
        <w:t xml:space="preserve">, Pakistan. This </w:t>
      </w:r>
      <w:r w:rsidR="00BF3F54">
        <w:t>selection has</w:t>
      </w:r>
      <w:r w:rsidR="00DD12D1">
        <w:t xml:space="preserve"> been made by the project for </w:t>
      </w:r>
      <w:r>
        <w:t xml:space="preserve">being predominantly rain water dependent areas for </w:t>
      </w:r>
      <w:r w:rsidR="00DD12D1">
        <w:t>agriculture practices by</w:t>
      </w:r>
      <w:r>
        <w:t xml:space="preserve"> farming communities, as well </w:t>
      </w:r>
      <w:r w:rsidR="00DD12D1">
        <w:t xml:space="preserve">as for </w:t>
      </w:r>
      <w:r>
        <w:t>drinking water.</w:t>
      </w:r>
      <w:r w:rsidR="00BF3F54">
        <w:t xml:space="preserve"> The data on profile has been adopted from the baseline survey conducted by the ADB.</w:t>
      </w:r>
      <w:r>
        <w:t xml:space="preserve"> The research</w:t>
      </w:r>
      <w:r w:rsidR="00BF3F54">
        <w:t>, using this data,</w:t>
      </w:r>
      <w:r>
        <w:t xml:space="preserve"> opens up </w:t>
      </w:r>
      <w:r w:rsidR="00DD12D1">
        <w:t xml:space="preserve">general condition of </w:t>
      </w:r>
      <w:r>
        <w:t>rural farming as well as non farming communities with the help of det</w:t>
      </w:r>
      <w:r w:rsidR="00DD12D1">
        <w:t xml:space="preserve">ailed base line surveys of </w:t>
      </w:r>
      <w:r>
        <w:t>communities and household</w:t>
      </w:r>
      <w:r w:rsidR="00DD12D1">
        <w:t>s</w:t>
      </w:r>
      <w:r>
        <w:t xml:space="preserve">. A further understanding </w:t>
      </w:r>
      <w:r w:rsidR="00DD12D1">
        <w:t xml:space="preserve">about </w:t>
      </w:r>
      <w:r w:rsidR="00A8555D">
        <w:t>characteristics of livelihoods of rural communities in Barani Areas (Rain fed) of</w:t>
      </w:r>
      <w:r>
        <w:t xml:space="preserve"> Punjab province in terms of their assets and opportunities is important for research purpose when evaluating outcomes in terms of physical achievements of the</w:t>
      </w:r>
      <w:r w:rsidR="00DD12D1">
        <w:t xml:space="preserve"> project intervention. Using</w:t>
      </w:r>
      <w:r>
        <w:t xml:space="preserve"> formal and informal sampling techniques of Participatory Reflection and Action (PRA), Group Discussions (GD), Key Informant Survey (KIS), </w:t>
      </w:r>
      <w:r w:rsidR="00E05059">
        <w:t xml:space="preserve">Direct Observations, Transect </w:t>
      </w:r>
      <w:r>
        <w:t>Walks, Triangulation methods, basic information about project villages and communities</w:t>
      </w:r>
      <w:r w:rsidR="00DD12D1">
        <w:t xml:space="preserve"> has been collected from the area.</w:t>
      </w:r>
    </w:p>
    <w:p w:rsidR="00531463" w:rsidRDefault="00531463" w:rsidP="00531463">
      <w:pPr>
        <w:spacing w:line="480" w:lineRule="auto"/>
        <w:ind w:firstLine="360"/>
        <w:jc w:val="both"/>
      </w:pPr>
      <w:r>
        <w:t>In the second stage of the survey, two villages from each union council of the all the project district (one far from the main town and the other from remote area) were selected. The survey also selected one non project village from the area. It is pertinent to mention here that selection of a particular beneficiary community was based on a bench mark principle i.e. areas with more than 75% agriculture depending on rain water and having no irrigated canal water available.</w:t>
      </w:r>
    </w:p>
    <w:p w:rsidR="00703609" w:rsidRDefault="000D2D3F" w:rsidP="00703609">
      <w:pPr>
        <w:spacing w:line="480" w:lineRule="auto"/>
        <w:ind w:firstLine="360"/>
        <w:jc w:val="both"/>
      </w:pPr>
      <w:r>
        <w:t>Table 2</w:t>
      </w:r>
      <w:r w:rsidR="00703609">
        <w:t>: SLBAP sample Districts, Tehsils, Union Councils, Villages and sample size</w:t>
      </w:r>
    </w:p>
    <w:tbl>
      <w:tblPr>
        <w:tblStyle w:val="TableGrid"/>
        <w:tblW w:w="0" w:type="auto"/>
        <w:tblLook w:val="04A0"/>
      </w:tblPr>
      <w:tblGrid>
        <w:gridCol w:w="1540"/>
        <w:gridCol w:w="1540"/>
        <w:gridCol w:w="1540"/>
        <w:gridCol w:w="1540"/>
        <w:gridCol w:w="1541"/>
        <w:gridCol w:w="1541"/>
      </w:tblGrid>
      <w:tr w:rsidR="00703609" w:rsidRPr="00283A63" w:rsidTr="001A1D1D">
        <w:tc>
          <w:tcPr>
            <w:tcW w:w="1540" w:type="dxa"/>
          </w:tcPr>
          <w:p w:rsidR="00703609" w:rsidRPr="00283A63" w:rsidRDefault="00703609" w:rsidP="001A1D1D">
            <w:pPr>
              <w:spacing w:line="480" w:lineRule="auto"/>
              <w:jc w:val="center"/>
              <w:rPr>
                <w:b/>
                <w:sz w:val="12"/>
              </w:rPr>
            </w:pPr>
            <w:r w:rsidRPr="00283A63">
              <w:rPr>
                <w:b/>
                <w:sz w:val="12"/>
              </w:rPr>
              <w:t>S.No.</w:t>
            </w:r>
          </w:p>
        </w:tc>
        <w:tc>
          <w:tcPr>
            <w:tcW w:w="1540" w:type="dxa"/>
          </w:tcPr>
          <w:p w:rsidR="00703609" w:rsidRPr="00283A63" w:rsidRDefault="00703609" w:rsidP="001A1D1D">
            <w:pPr>
              <w:spacing w:line="480" w:lineRule="auto"/>
              <w:jc w:val="center"/>
              <w:rPr>
                <w:b/>
                <w:sz w:val="12"/>
              </w:rPr>
            </w:pPr>
            <w:r w:rsidRPr="00283A63">
              <w:rPr>
                <w:b/>
                <w:sz w:val="12"/>
              </w:rPr>
              <w:t>Districts</w:t>
            </w:r>
          </w:p>
        </w:tc>
        <w:tc>
          <w:tcPr>
            <w:tcW w:w="1540" w:type="dxa"/>
          </w:tcPr>
          <w:p w:rsidR="00703609" w:rsidRPr="00283A63" w:rsidRDefault="00703609" w:rsidP="001A1D1D">
            <w:pPr>
              <w:spacing w:line="480" w:lineRule="auto"/>
              <w:jc w:val="center"/>
              <w:rPr>
                <w:b/>
                <w:sz w:val="12"/>
              </w:rPr>
            </w:pPr>
            <w:r w:rsidRPr="00283A63">
              <w:rPr>
                <w:b/>
                <w:sz w:val="12"/>
              </w:rPr>
              <w:t>Tehsils</w:t>
            </w:r>
          </w:p>
        </w:tc>
        <w:tc>
          <w:tcPr>
            <w:tcW w:w="1540" w:type="dxa"/>
          </w:tcPr>
          <w:p w:rsidR="00703609" w:rsidRPr="00283A63" w:rsidRDefault="00703609" w:rsidP="001A1D1D">
            <w:pPr>
              <w:spacing w:line="480" w:lineRule="auto"/>
              <w:jc w:val="center"/>
              <w:rPr>
                <w:b/>
                <w:sz w:val="12"/>
              </w:rPr>
            </w:pPr>
            <w:r w:rsidRPr="00283A63">
              <w:rPr>
                <w:b/>
                <w:sz w:val="12"/>
              </w:rPr>
              <w:t>Union Councils</w:t>
            </w:r>
          </w:p>
        </w:tc>
        <w:tc>
          <w:tcPr>
            <w:tcW w:w="1541" w:type="dxa"/>
          </w:tcPr>
          <w:p w:rsidR="00703609" w:rsidRPr="00283A63" w:rsidRDefault="00703609" w:rsidP="001A1D1D">
            <w:pPr>
              <w:spacing w:line="480" w:lineRule="auto"/>
              <w:jc w:val="center"/>
              <w:rPr>
                <w:b/>
                <w:sz w:val="12"/>
              </w:rPr>
            </w:pPr>
            <w:r w:rsidRPr="00283A63">
              <w:rPr>
                <w:b/>
                <w:sz w:val="12"/>
              </w:rPr>
              <w:t>Villages</w:t>
            </w:r>
          </w:p>
        </w:tc>
        <w:tc>
          <w:tcPr>
            <w:tcW w:w="1541" w:type="dxa"/>
          </w:tcPr>
          <w:p w:rsidR="00703609" w:rsidRPr="00283A63" w:rsidRDefault="00703609" w:rsidP="001A1D1D">
            <w:pPr>
              <w:spacing w:line="480" w:lineRule="auto"/>
              <w:jc w:val="center"/>
              <w:rPr>
                <w:b/>
                <w:sz w:val="12"/>
              </w:rPr>
            </w:pPr>
            <w:r w:rsidRPr="00283A63">
              <w:rPr>
                <w:b/>
                <w:sz w:val="12"/>
              </w:rPr>
              <w:t>sample size (male &amp; female)</w:t>
            </w:r>
          </w:p>
        </w:tc>
      </w:tr>
      <w:tr w:rsidR="00703609" w:rsidRPr="00283A63" w:rsidTr="001A1D1D">
        <w:tc>
          <w:tcPr>
            <w:tcW w:w="1540" w:type="dxa"/>
          </w:tcPr>
          <w:p w:rsidR="00703609" w:rsidRPr="00283A63" w:rsidRDefault="00703609" w:rsidP="001A1D1D">
            <w:pPr>
              <w:spacing w:line="480" w:lineRule="auto"/>
              <w:jc w:val="center"/>
              <w:rPr>
                <w:sz w:val="12"/>
              </w:rPr>
            </w:pPr>
            <w:r w:rsidRPr="00283A63">
              <w:rPr>
                <w:sz w:val="12"/>
              </w:rPr>
              <w:t>1</w:t>
            </w:r>
          </w:p>
        </w:tc>
        <w:tc>
          <w:tcPr>
            <w:tcW w:w="1540" w:type="dxa"/>
          </w:tcPr>
          <w:p w:rsidR="00703609" w:rsidRPr="00283A63" w:rsidRDefault="00703609" w:rsidP="001A1D1D">
            <w:pPr>
              <w:spacing w:line="480" w:lineRule="auto"/>
              <w:jc w:val="both"/>
              <w:rPr>
                <w:sz w:val="12"/>
              </w:rPr>
            </w:pPr>
            <w:r w:rsidRPr="00283A63">
              <w:rPr>
                <w:sz w:val="12"/>
              </w:rPr>
              <w:t>Rawalpindi</w:t>
            </w:r>
          </w:p>
        </w:tc>
        <w:tc>
          <w:tcPr>
            <w:tcW w:w="1540" w:type="dxa"/>
          </w:tcPr>
          <w:p w:rsidR="00703609" w:rsidRPr="00283A63" w:rsidRDefault="00703609" w:rsidP="001A1D1D">
            <w:pPr>
              <w:spacing w:line="480" w:lineRule="auto"/>
              <w:jc w:val="both"/>
              <w:rPr>
                <w:sz w:val="12"/>
              </w:rPr>
            </w:pPr>
            <w:r w:rsidRPr="00283A63">
              <w:rPr>
                <w:sz w:val="12"/>
              </w:rPr>
              <w:t>Kotli Satian</w:t>
            </w:r>
          </w:p>
        </w:tc>
        <w:tc>
          <w:tcPr>
            <w:tcW w:w="1540" w:type="dxa"/>
          </w:tcPr>
          <w:p w:rsidR="00703609" w:rsidRPr="00283A63" w:rsidRDefault="00703609" w:rsidP="001A1D1D">
            <w:pPr>
              <w:spacing w:line="480" w:lineRule="auto"/>
              <w:jc w:val="both"/>
              <w:rPr>
                <w:sz w:val="12"/>
              </w:rPr>
            </w:pPr>
            <w:r w:rsidRPr="00283A63">
              <w:rPr>
                <w:sz w:val="12"/>
              </w:rPr>
              <w:t>Deer Kot Satian</w:t>
            </w:r>
          </w:p>
        </w:tc>
        <w:tc>
          <w:tcPr>
            <w:tcW w:w="1541" w:type="dxa"/>
          </w:tcPr>
          <w:p w:rsidR="00703609" w:rsidRPr="00283A63" w:rsidRDefault="00703609" w:rsidP="001A1D1D">
            <w:pPr>
              <w:spacing w:line="480" w:lineRule="auto"/>
              <w:jc w:val="both"/>
              <w:rPr>
                <w:sz w:val="12"/>
              </w:rPr>
            </w:pPr>
            <w:r w:rsidRPr="00283A63">
              <w:rPr>
                <w:sz w:val="12"/>
              </w:rPr>
              <w:t>I.Dheer Kot</w:t>
            </w:r>
          </w:p>
          <w:p w:rsidR="00703609" w:rsidRPr="00283A63" w:rsidRDefault="00703609" w:rsidP="001A1D1D">
            <w:pPr>
              <w:spacing w:line="480" w:lineRule="auto"/>
              <w:jc w:val="both"/>
              <w:rPr>
                <w:sz w:val="12"/>
              </w:rPr>
            </w:pPr>
            <w:r w:rsidRPr="00283A63">
              <w:rPr>
                <w:sz w:val="12"/>
              </w:rPr>
              <w:t>Ii Dheer Kot Satian</w:t>
            </w:r>
          </w:p>
        </w:tc>
        <w:tc>
          <w:tcPr>
            <w:tcW w:w="1541" w:type="dxa"/>
          </w:tcPr>
          <w:p w:rsidR="00703609" w:rsidRPr="00283A63" w:rsidRDefault="00703609" w:rsidP="001A1D1D">
            <w:pPr>
              <w:jc w:val="both"/>
              <w:rPr>
                <w:sz w:val="12"/>
              </w:rPr>
            </w:pPr>
            <w:r w:rsidRPr="00283A63">
              <w:rPr>
                <w:sz w:val="12"/>
              </w:rPr>
              <w:t>44</w:t>
            </w:r>
          </w:p>
          <w:p w:rsidR="00703609" w:rsidRPr="00283A63" w:rsidRDefault="00703609" w:rsidP="001A1D1D">
            <w:pPr>
              <w:jc w:val="both"/>
              <w:rPr>
                <w:sz w:val="12"/>
              </w:rPr>
            </w:pPr>
            <w:r w:rsidRPr="00283A63">
              <w:rPr>
                <w:sz w:val="12"/>
              </w:rPr>
              <w:t>46</w:t>
            </w:r>
          </w:p>
        </w:tc>
      </w:tr>
      <w:tr w:rsidR="00703609" w:rsidRPr="00283A63" w:rsidTr="001A1D1D">
        <w:tc>
          <w:tcPr>
            <w:tcW w:w="1540" w:type="dxa"/>
          </w:tcPr>
          <w:p w:rsidR="00703609" w:rsidRPr="00283A63" w:rsidRDefault="00703609" w:rsidP="001A1D1D">
            <w:pPr>
              <w:spacing w:line="480" w:lineRule="auto"/>
              <w:jc w:val="center"/>
              <w:rPr>
                <w:sz w:val="12"/>
              </w:rPr>
            </w:pPr>
            <w:r w:rsidRPr="00283A63">
              <w:rPr>
                <w:sz w:val="12"/>
              </w:rPr>
              <w:t>2</w:t>
            </w:r>
          </w:p>
        </w:tc>
        <w:tc>
          <w:tcPr>
            <w:tcW w:w="1540" w:type="dxa"/>
          </w:tcPr>
          <w:p w:rsidR="00703609" w:rsidRPr="00283A63" w:rsidRDefault="00703609" w:rsidP="001A1D1D">
            <w:pPr>
              <w:spacing w:line="480" w:lineRule="auto"/>
              <w:jc w:val="both"/>
              <w:rPr>
                <w:sz w:val="12"/>
              </w:rPr>
            </w:pPr>
            <w:r w:rsidRPr="00283A63">
              <w:rPr>
                <w:sz w:val="12"/>
              </w:rPr>
              <w:t xml:space="preserve">Chakwal </w:t>
            </w:r>
          </w:p>
        </w:tc>
        <w:tc>
          <w:tcPr>
            <w:tcW w:w="1540" w:type="dxa"/>
          </w:tcPr>
          <w:p w:rsidR="00703609" w:rsidRPr="00283A63" w:rsidRDefault="00703609" w:rsidP="001A1D1D">
            <w:pPr>
              <w:spacing w:line="480" w:lineRule="auto"/>
              <w:jc w:val="both"/>
              <w:rPr>
                <w:sz w:val="12"/>
              </w:rPr>
            </w:pPr>
            <w:r w:rsidRPr="00283A63">
              <w:rPr>
                <w:sz w:val="12"/>
              </w:rPr>
              <w:t>Choa Saidan Shah</w:t>
            </w:r>
          </w:p>
        </w:tc>
        <w:tc>
          <w:tcPr>
            <w:tcW w:w="1540" w:type="dxa"/>
          </w:tcPr>
          <w:p w:rsidR="00703609" w:rsidRPr="00283A63" w:rsidRDefault="00703609" w:rsidP="001A1D1D">
            <w:pPr>
              <w:spacing w:line="480" w:lineRule="auto"/>
              <w:jc w:val="both"/>
              <w:rPr>
                <w:sz w:val="12"/>
              </w:rPr>
            </w:pPr>
            <w:r w:rsidRPr="00283A63">
              <w:rPr>
                <w:sz w:val="12"/>
              </w:rPr>
              <w:t>Sanghi</w:t>
            </w:r>
          </w:p>
        </w:tc>
        <w:tc>
          <w:tcPr>
            <w:tcW w:w="1541" w:type="dxa"/>
          </w:tcPr>
          <w:p w:rsidR="00703609" w:rsidRPr="00283A63" w:rsidRDefault="00703609" w:rsidP="001A1D1D">
            <w:pPr>
              <w:spacing w:line="480" w:lineRule="auto"/>
              <w:jc w:val="both"/>
              <w:rPr>
                <w:sz w:val="12"/>
              </w:rPr>
            </w:pPr>
            <w:r w:rsidRPr="00283A63">
              <w:rPr>
                <w:sz w:val="12"/>
              </w:rPr>
              <w:t>I.Sagral</w:t>
            </w:r>
          </w:p>
          <w:p w:rsidR="00703609" w:rsidRPr="00283A63" w:rsidRDefault="00703609" w:rsidP="001A1D1D">
            <w:pPr>
              <w:spacing w:line="480" w:lineRule="auto"/>
              <w:jc w:val="both"/>
              <w:rPr>
                <w:sz w:val="12"/>
              </w:rPr>
            </w:pPr>
            <w:r w:rsidRPr="00283A63">
              <w:rPr>
                <w:sz w:val="12"/>
              </w:rPr>
              <w:t>Ii.Mhiwal</w:t>
            </w:r>
          </w:p>
        </w:tc>
        <w:tc>
          <w:tcPr>
            <w:tcW w:w="1541" w:type="dxa"/>
          </w:tcPr>
          <w:p w:rsidR="00703609" w:rsidRPr="00283A63" w:rsidRDefault="00703609" w:rsidP="001A1D1D">
            <w:pPr>
              <w:jc w:val="both"/>
              <w:rPr>
                <w:sz w:val="12"/>
              </w:rPr>
            </w:pPr>
            <w:r w:rsidRPr="00283A63">
              <w:rPr>
                <w:sz w:val="12"/>
              </w:rPr>
              <w:t>44</w:t>
            </w:r>
          </w:p>
          <w:p w:rsidR="00703609" w:rsidRPr="00283A63" w:rsidRDefault="00703609" w:rsidP="001A1D1D">
            <w:pPr>
              <w:jc w:val="both"/>
              <w:rPr>
                <w:sz w:val="12"/>
              </w:rPr>
            </w:pPr>
            <w:r w:rsidRPr="00283A63">
              <w:rPr>
                <w:sz w:val="12"/>
              </w:rPr>
              <w:t>42</w:t>
            </w:r>
          </w:p>
        </w:tc>
      </w:tr>
      <w:tr w:rsidR="00703609" w:rsidRPr="00283A63" w:rsidTr="001A1D1D">
        <w:tc>
          <w:tcPr>
            <w:tcW w:w="1540" w:type="dxa"/>
          </w:tcPr>
          <w:p w:rsidR="00703609" w:rsidRPr="00283A63" w:rsidRDefault="00703609" w:rsidP="001A1D1D">
            <w:pPr>
              <w:spacing w:line="480" w:lineRule="auto"/>
              <w:jc w:val="center"/>
              <w:rPr>
                <w:sz w:val="12"/>
              </w:rPr>
            </w:pPr>
            <w:r w:rsidRPr="00283A63">
              <w:rPr>
                <w:sz w:val="12"/>
              </w:rPr>
              <w:t>3</w:t>
            </w:r>
          </w:p>
        </w:tc>
        <w:tc>
          <w:tcPr>
            <w:tcW w:w="1540" w:type="dxa"/>
          </w:tcPr>
          <w:p w:rsidR="00703609" w:rsidRPr="00283A63" w:rsidRDefault="00703609" w:rsidP="001A1D1D">
            <w:pPr>
              <w:spacing w:line="480" w:lineRule="auto"/>
              <w:jc w:val="both"/>
              <w:rPr>
                <w:sz w:val="12"/>
              </w:rPr>
            </w:pPr>
            <w:r w:rsidRPr="00283A63">
              <w:rPr>
                <w:sz w:val="12"/>
              </w:rPr>
              <w:t>Jhelum</w:t>
            </w:r>
          </w:p>
        </w:tc>
        <w:tc>
          <w:tcPr>
            <w:tcW w:w="1540" w:type="dxa"/>
          </w:tcPr>
          <w:p w:rsidR="00703609" w:rsidRPr="00283A63" w:rsidRDefault="00703609" w:rsidP="001A1D1D">
            <w:pPr>
              <w:spacing w:line="480" w:lineRule="auto"/>
              <w:jc w:val="both"/>
              <w:rPr>
                <w:sz w:val="12"/>
              </w:rPr>
            </w:pPr>
            <w:r w:rsidRPr="00283A63">
              <w:rPr>
                <w:sz w:val="12"/>
              </w:rPr>
              <w:t>Dena,Jhelum</w:t>
            </w:r>
          </w:p>
        </w:tc>
        <w:tc>
          <w:tcPr>
            <w:tcW w:w="1540" w:type="dxa"/>
          </w:tcPr>
          <w:p w:rsidR="00703609" w:rsidRPr="00283A63" w:rsidRDefault="00703609" w:rsidP="001A1D1D">
            <w:pPr>
              <w:spacing w:line="480" w:lineRule="auto"/>
              <w:jc w:val="both"/>
              <w:rPr>
                <w:sz w:val="12"/>
              </w:rPr>
            </w:pPr>
            <w:r w:rsidRPr="00283A63">
              <w:rPr>
                <w:sz w:val="12"/>
              </w:rPr>
              <w:t>Basharat</w:t>
            </w:r>
          </w:p>
        </w:tc>
        <w:tc>
          <w:tcPr>
            <w:tcW w:w="1541" w:type="dxa"/>
          </w:tcPr>
          <w:p w:rsidR="00703609" w:rsidRPr="00283A63" w:rsidRDefault="00703609" w:rsidP="001A1D1D">
            <w:pPr>
              <w:spacing w:line="480" w:lineRule="auto"/>
              <w:jc w:val="both"/>
              <w:rPr>
                <w:sz w:val="12"/>
              </w:rPr>
            </w:pPr>
            <w:r w:rsidRPr="00283A63">
              <w:rPr>
                <w:sz w:val="12"/>
              </w:rPr>
              <w:t>I.Parala</w:t>
            </w:r>
          </w:p>
          <w:p w:rsidR="00703609" w:rsidRPr="00283A63" w:rsidRDefault="00703609" w:rsidP="001A1D1D">
            <w:pPr>
              <w:spacing w:line="480" w:lineRule="auto"/>
              <w:jc w:val="both"/>
              <w:rPr>
                <w:sz w:val="12"/>
              </w:rPr>
            </w:pPr>
            <w:r w:rsidRPr="00283A63">
              <w:rPr>
                <w:sz w:val="12"/>
              </w:rPr>
              <w:t>Ii.Jangoo</w:t>
            </w:r>
          </w:p>
        </w:tc>
        <w:tc>
          <w:tcPr>
            <w:tcW w:w="1541" w:type="dxa"/>
          </w:tcPr>
          <w:p w:rsidR="00703609" w:rsidRPr="00283A63" w:rsidRDefault="00703609" w:rsidP="001A1D1D">
            <w:pPr>
              <w:jc w:val="both"/>
              <w:rPr>
                <w:sz w:val="12"/>
              </w:rPr>
            </w:pPr>
            <w:r w:rsidRPr="00283A63">
              <w:rPr>
                <w:sz w:val="12"/>
              </w:rPr>
              <w:t>46</w:t>
            </w:r>
          </w:p>
          <w:p w:rsidR="00703609" w:rsidRPr="00283A63" w:rsidRDefault="00703609" w:rsidP="001A1D1D">
            <w:pPr>
              <w:jc w:val="both"/>
              <w:rPr>
                <w:sz w:val="12"/>
              </w:rPr>
            </w:pPr>
            <w:r w:rsidRPr="00283A63">
              <w:rPr>
                <w:sz w:val="12"/>
              </w:rPr>
              <w:t>42</w:t>
            </w:r>
          </w:p>
        </w:tc>
      </w:tr>
      <w:tr w:rsidR="00703609" w:rsidRPr="00283A63" w:rsidTr="001A1D1D">
        <w:tc>
          <w:tcPr>
            <w:tcW w:w="1540" w:type="dxa"/>
          </w:tcPr>
          <w:p w:rsidR="00703609" w:rsidRPr="00283A63" w:rsidRDefault="00703609" w:rsidP="001A1D1D">
            <w:pPr>
              <w:spacing w:line="480" w:lineRule="auto"/>
              <w:jc w:val="center"/>
              <w:rPr>
                <w:sz w:val="12"/>
              </w:rPr>
            </w:pPr>
            <w:r w:rsidRPr="00283A63">
              <w:rPr>
                <w:sz w:val="12"/>
              </w:rPr>
              <w:t>4</w:t>
            </w:r>
          </w:p>
        </w:tc>
        <w:tc>
          <w:tcPr>
            <w:tcW w:w="1540" w:type="dxa"/>
          </w:tcPr>
          <w:p w:rsidR="00703609" w:rsidRPr="00283A63" w:rsidRDefault="00703609" w:rsidP="001A1D1D">
            <w:pPr>
              <w:spacing w:line="480" w:lineRule="auto"/>
              <w:jc w:val="both"/>
              <w:rPr>
                <w:sz w:val="12"/>
              </w:rPr>
            </w:pPr>
            <w:r w:rsidRPr="00283A63">
              <w:rPr>
                <w:sz w:val="12"/>
              </w:rPr>
              <w:t>Gujrat</w:t>
            </w:r>
          </w:p>
        </w:tc>
        <w:tc>
          <w:tcPr>
            <w:tcW w:w="1540" w:type="dxa"/>
          </w:tcPr>
          <w:p w:rsidR="00703609" w:rsidRPr="00283A63" w:rsidRDefault="00703609" w:rsidP="001A1D1D">
            <w:pPr>
              <w:spacing w:line="480" w:lineRule="auto"/>
              <w:jc w:val="both"/>
              <w:rPr>
                <w:sz w:val="12"/>
              </w:rPr>
            </w:pPr>
            <w:r w:rsidRPr="00283A63">
              <w:rPr>
                <w:sz w:val="12"/>
              </w:rPr>
              <w:t>Kharian</w:t>
            </w:r>
          </w:p>
        </w:tc>
        <w:tc>
          <w:tcPr>
            <w:tcW w:w="1540" w:type="dxa"/>
          </w:tcPr>
          <w:p w:rsidR="00703609" w:rsidRPr="00283A63" w:rsidRDefault="00703609" w:rsidP="001A1D1D">
            <w:pPr>
              <w:spacing w:line="480" w:lineRule="auto"/>
              <w:jc w:val="both"/>
              <w:rPr>
                <w:sz w:val="12"/>
              </w:rPr>
            </w:pPr>
            <w:r w:rsidRPr="00283A63">
              <w:rPr>
                <w:sz w:val="12"/>
              </w:rPr>
              <w:t>Kunjah</w:t>
            </w:r>
          </w:p>
        </w:tc>
        <w:tc>
          <w:tcPr>
            <w:tcW w:w="1541" w:type="dxa"/>
          </w:tcPr>
          <w:p w:rsidR="00703609" w:rsidRPr="00283A63" w:rsidRDefault="00703609" w:rsidP="001A1D1D">
            <w:pPr>
              <w:spacing w:line="480" w:lineRule="auto"/>
              <w:jc w:val="both"/>
              <w:rPr>
                <w:sz w:val="12"/>
              </w:rPr>
            </w:pPr>
            <w:r w:rsidRPr="00283A63">
              <w:rPr>
                <w:sz w:val="12"/>
              </w:rPr>
              <w:t>I.Chak Akhlas</w:t>
            </w:r>
          </w:p>
          <w:p w:rsidR="00703609" w:rsidRPr="00283A63" w:rsidRDefault="00703609" w:rsidP="001A1D1D">
            <w:pPr>
              <w:spacing w:line="480" w:lineRule="auto"/>
              <w:jc w:val="both"/>
              <w:rPr>
                <w:sz w:val="12"/>
              </w:rPr>
            </w:pPr>
            <w:r w:rsidRPr="00283A63">
              <w:rPr>
                <w:sz w:val="12"/>
              </w:rPr>
              <w:t>Ii.Jeteria</w:t>
            </w:r>
          </w:p>
        </w:tc>
        <w:tc>
          <w:tcPr>
            <w:tcW w:w="1541" w:type="dxa"/>
          </w:tcPr>
          <w:p w:rsidR="00703609" w:rsidRPr="00283A63" w:rsidRDefault="00703609" w:rsidP="001A1D1D">
            <w:pPr>
              <w:jc w:val="both"/>
              <w:rPr>
                <w:sz w:val="12"/>
              </w:rPr>
            </w:pPr>
            <w:r w:rsidRPr="00283A63">
              <w:rPr>
                <w:sz w:val="12"/>
              </w:rPr>
              <w:t>44</w:t>
            </w:r>
          </w:p>
          <w:p w:rsidR="00703609" w:rsidRPr="00283A63" w:rsidRDefault="00703609" w:rsidP="001A1D1D">
            <w:pPr>
              <w:jc w:val="both"/>
              <w:rPr>
                <w:sz w:val="12"/>
              </w:rPr>
            </w:pPr>
            <w:r w:rsidRPr="00283A63">
              <w:rPr>
                <w:sz w:val="12"/>
              </w:rPr>
              <w:t>42</w:t>
            </w:r>
          </w:p>
        </w:tc>
      </w:tr>
      <w:tr w:rsidR="00703609" w:rsidRPr="00283A63" w:rsidTr="001A1D1D">
        <w:tc>
          <w:tcPr>
            <w:tcW w:w="1540" w:type="dxa"/>
          </w:tcPr>
          <w:p w:rsidR="00703609" w:rsidRPr="00283A63" w:rsidRDefault="00703609" w:rsidP="001A1D1D">
            <w:pPr>
              <w:spacing w:line="480" w:lineRule="auto"/>
              <w:jc w:val="center"/>
              <w:rPr>
                <w:sz w:val="12"/>
              </w:rPr>
            </w:pPr>
            <w:r w:rsidRPr="00283A63">
              <w:rPr>
                <w:sz w:val="12"/>
              </w:rPr>
              <w:t>5</w:t>
            </w:r>
          </w:p>
        </w:tc>
        <w:tc>
          <w:tcPr>
            <w:tcW w:w="1540" w:type="dxa"/>
          </w:tcPr>
          <w:p w:rsidR="00703609" w:rsidRPr="00283A63" w:rsidRDefault="00703609" w:rsidP="001A1D1D">
            <w:pPr>
              <w:spacing w:line="480" w:lineRule="auto"/>
              <w:jc w:val="both"/>
              <w:rPr>
                <w:sz w:val="12"/>
              </w:rPr>
            </w:pPr>
            <w:r w:rsidRPr="00283A63">
              <w:rPr>
                <w:sz w:val="12"/>
              </w:rPr>
              <w:t>Sialkot</w:t>
            </w:r>
          </w:p>
        </w:tc>
        <w:tc>
          <w:tcPr>
            <w:tcW w:w="1540" w:type="dxa"/>
          </w:tcPr>
          <w:p w:rsidR="00703609" w:rsidRPr="00283A63" w:rsidRDefault="00703609" w:rsidP="001A1D1D">
            <w:pPr>
              <w:spacing w:line="480" w:lineRule="auto"/>
              <w:jc w:val="both"/>
              <w:rPr>
                <w:sz w:val="12"/>
              </w:rPr>
            </w:pPr>
            <w:r w:rsidRPr="00283A63">
              <w:rPr>
                <w:sz w:val="12"/>
              </w:rPr>
              <w:t>Pasrur</w:t>
            </w:r>
          </w:p>
        </w:tc>
        <w:tc>
          <w:tcPr>
            <w:tcW w:w="1540" w:type="dxa"/>
          </w:tcPr>
          <w:p w:rsidR="00703609" w:rsidRPr="00283A63" w:rsidRDefault="00703609" w:rsidP="001A1D1D">
            <w:pPr>
              <w:spacing w:line="480" w:lineRule="auto"/>
              <w:jc w:val="both"/>
              <w:rPr>
                <w:sz w:val="12"/>
              </w:rPr>
            </w:pPr>
            <w:r w:rsidRPr="00283A63">
              <w:rPr>
                <w:sz w:val="12"/>
              </w:rPr>
              <w:t>Bajra Ghuri</w:t>
            </w:r>
          </w:p>
        </w:tc>
        <w:tc>
          <w:tcPr>
            <w:tcW w:w="1541" w:type="dxa"/>
          </w:tcPr>
          <w:p w:rsidR="00703609" w:rsidRPr="00283A63" w:rsidRDefault="00703609" w:rsidP="001A1D1D">
            <w:pPr>
              <w:spacing w:line="480" w:lineRule="auto"/>
              <w:jc w:val="both"/>
              <w:rPr>
                <w:sz w:val="12"/>
              </w:rPr>
            </w:pPr>
            <w:r w:rsidRPr="00283A63">
              <w:rPr>
                <w:sz w:val="12"/>
              </w:rPr>
              <w:t>I.Anola</w:t>
            </w:r>
          </w:p>
          <w:p w:rsidR="00703609" w:rsidRPr="00283A63" w:rsidRDefault="00703609" w:rsidP="001A1D1D">
            <w:pPr>
              <w:spacing w:line="480" w:lineRule="auto"/>
              <w:jc w:val="both"/>
              <w:rPr>
                <w:sz w:val="12"/>
              </w:rPr>
            </w:pPr>
            <w:r w:rsidRPr="00283A63">
              <w:rPr>
                <w:sz w:val="12"/>
              </w:rPr>
              <w:t>Ii.Selu</w:t>
            </w:r>
          </w:p>
        </w:tc>
        <w:tc>
          <w:tcPr>
            <w:tcW w:w="1541" w:type="dxa"/>
          </w:tcPr>
          <w:p w:rsidR="00703609" w:rsidRPr="00283A63" w:rsidRDefault="00703609" w:rsidP="001A1D1D">
            <w:pPr>
              <w:jc w:val="both"/>
              <w:rPr>
                <w:sz w:val="12"/>
              </w:rPr>
            </w:pPr>
            <w:r w:rsidRPr="00283A63">
              <w:rPr>
                <w:sz w:val="12"/>
              </w:rPr>
              <w:t>42</w:t>
            </w:r>
          </w:p>
          <w:p w:rsidR="00703609" w:rsidRPr="00283A63" w:rsidRDefault="00703609" w:rsidP="001A1D1D">
            <w:pPr>
              <w:jc w:val="both"/>
              <w:rPr>
                <w:sz w:val="12"/>
              </w:rPr>
            </w:pPr>
            <w:r w:rsidRPr="00283A63">
              <w:rPr>
                <w:sz w:val="12"/>
              </w:rPr>
              <w:t>40</w:t>
            </w:r>
          </w:p>
        </w:tc>
      </w:tr>
      <w:tr w:rsidR="00703609" w:rsidRPr="00283A63" w:rsidTr="001A1D1D">
        <w:tc>
          <w:tcPr>
            <w:tcW w:w="1540" w:type="dxa"/>
          </w:tcPr>
          <w:p w:rsidR="00703609" w:rsidRPr="00283A63" w:rsidRDefault="00703609" w:rsidP="001A1D1D">
            <w:pPr>
              <w:spacing w:line="480" w:lineRule="auto"/>
              <w:jc w:val="center"/>
              <w:rPr>
                <w:sz w:val="12"/>
              </w:rPr>
            </w:pPr>
            <w:r w:rsidRPr="00283A63">
              <w:rPr>
                <w:sz w:val="12"/>
              </w:rPr>
              <w:t>6</w:t>
            </w:r>
          </w:p>
        </w:tc>
        <w:tc>
          <w:tcPr>
            <w:tcW w:w="1540" w:type="dxa"/>
          </w:tcPr>
          <w:p w:rsidR="00703609" w:rsidRPr="00283A63" w:rsidRDefault="00703609" w:rsidP="001A1D1D">
            <w:pPr>
              <w:spacing w:line="480" w:lineRule="auto"/>
              <w:jc w:val="both"/>
              <w:rPr>
                <w:sz w:val="12"/>
              </w:rPr>
            </w:pPr>
            <w:r w:rsidRPr="00283A63">
              <w:rPr>
                <w:sz w:val="12"/>
              </w:rPr>
              <w:t>Narowal</w:t>
            </w:r>
          </w:p>
        </w:tc>
        <w:tc>
          <w:tcPr>
            <w:tcW w:w="1540" w:type="dxa"/>
          </w:tcPr>
          <w:p w:rsidR="00703609" w:rsidRPr="00283A63" w:rsidRDefault="00703609" w:rsidP="001A1D1D">
            <w:pPr>
              <w:spacing w:line="480" w:lineRule="auto"/>
              <w:jc w:val="both"/>
              <w:rPr>
                <w:sz w:val="12"/>
              </w:rPr>
            </w:pPr>
            <w:r w:rsidRPr="00283A63">
              <w:rPr>
                <w:sz w:val="12"/>
              </w:rPr>
              <w:t>Narowal</w:t>
            </w:r>
          </w:p>
        </w:tc>
        <w:tc>
          <w:tcPr>
            <w:tcW w:w="1540" w:type="dxa"/>
          </w:tcPr>
          <w:p w:rsidR="00703609" w:rsidRPr="00283A63" w:rsidRDefault="00703609" w:rsidP="001A1D1D">
            <w:pPr>
              <w:spacing w:line="480" w:lineRule="auto"/>
              <w:jc w:val="both"/>
              <w:rPr>
                <w:sz w:val="12"/>
              </w:rPr>
            </w:pPr>
            <w:r w:rsidRPr="00283A63">
              <w:rPr>
                <w:sz w:val="12"/>
              </w:rPr>
              <w:t>Mararah</w:t>
            </w:r>
          </w:p>
        </w:tc>
        <w:tc>
          <w:tcPr>
            <w:tcW w:w="1541" w:type="dxa"/>
          </w:tcPr>
          <w:p w:rsidR="00703609" w:rsidRPr="00283A63" w:rsidRDefault="00703609" w:rsidP="001A1D1D">
            <w:pPr>
              <w:spacing w:line="480" w:lineRule="auto"/>
              <w:jc w:val="both"/>
              <w:rPr>
                <w:sz w:val="12"/>
              </w:rPr>
            </w:pPr>
            <w:r w:rsidRPr="00283A63">
              <w:rPr>
                <w:sz w:val="12"/>
              </w:rPr>
              <w:t>I.Wazir Pur</w:t>
            </w:r>
          </w:p>
          <w:p w:rsidR="00703609" w:rsidRPr="00283A63" w:rsidRDefault="00703609" w:rsidP="001A1D1D">
            <w:pPr>
              <w:spacing w:line="480" w:lineRule="auto"/>
              <w:jc w:val="both"/>
              <w:rPr>
                <w:sz w:val="12"/>
              </w:rPr>
            </w:pPr>
            <w:r w:rsidRPr="00283A63">
              <w:rPr>
                <w:sz w:val="12"/>
              </w:rPr>
              <w:t>Ii. Lial</w:t>
            </w:r>
          </w:p>
        </w:tc>
        <w:tc>
          <w:tcPr>
            <w:tcW w:w="1541" w:type="dxa"/>
          </w:tcPr>
          <w:p w:rsidR="00703609" w:rsidRPr="00283A63" w:rsidRDefault="00703609" w:rsidP="001A1D1D">
            <w:pPr>
              <w:jc w:val="both"/>
              <w:rPr>
                <w:sz w:val="12"/>
              </w:rPr>
            </w:pPr>
            <w:r w:rsidRPr="00283A63">
              <w:rPr>
                <w:sz w:val="12"/>
              </w:rPr>
              <w:t>42</w:t>
            </w:r>
          </w:p>
          <w:p w:rsidR="00703609" w:rsidRPr="00283A63" w:rsidRDefault="00703609" w:rsidP="001A1D1D">
            <w:pPr>
              <w:jc w:val="both"/>
              <w:rPr>
                <w:sz w:val="12"/>
              </w:rPr>
            </w:pPr>
            <w:r w:rsidRPr="00283A63">
              <w:rPr>
                <w:sz w:val="12"/>
              </w:rPr>
              <w:t>44</w:t>
            </w:r>
          </w:p>
        </w:tc>
      </w:tr>
      <w:tr w:rsidR="00703609" w:rsidRPr="00283A63" w:rsidTr="001A1D1D">
        <w:tc>
          <w:tcPr>
            <w:tcW w:w="1540" w:type="dxa"/>
          </w:tcPr>
          <w:p w:rsidR="00703609" w:rsidRPr="00283A63" w:rsidRDefault="00703609" w:rsidP="001A1D1D">
            <w:pPr>
              <w:spacing w:line="480" w:lineRule="auto"/>
              <w:jc w:val="center"/>
              <w:rPr>
                <w:sz w:val="12"/>
              </w:rPr>
            </w:pPr>
            <w:r w:rsidRPr="00283A63">
              <w:rPr>
                <w:sz w:val="12"/>
              </w:rPr>
              <w:t>7</w:t>
            </w:r>
          </w:p>
        </w:tc>
        <w:tc>
          <w:tcPr>
            <w:tcW w:w="1540" w:type="dxa"/>
          </w:tcPr>
          <w:p w:rsidR="00703609" w:rsidRPr="00283A63" w:rsidRDefault="00703609" w:rsidP="001A1D1D">
            <w:pPr>
              <w:spacing w:line="480" w:lineRule="auto"/>
              <w:jc w:val="both"/>
              <w:rPr>
                <w:sz w:val="12"/>
              </w:rPr>
            </w:pPr>
            <w:r w:rsidRPr="00283A63">
              <w:rPr>
                <w:sz w:val="12"/>
              </w:rPr>
              <w:t>Khushab</w:t>
            </w:r>
          </w:p>
        </w:tc>
        <w:tc>
          <w:tcPr>
            <w:tcW w:w="1540" w:type="dxa"/>
          </w:tcPr>
          <w:p w:rsidR="00703609" w:rsidRPr="00283A63" w:rsidRDefault="00703609" w:rsidP="001A1D1D">
            <w:pPr>
              <w:spacing w:line="480" w:lineRule="auto"/>
              <w:jc w:val="both"/>
              <w:rPr>
                <w:sz w:val="12"/>
              </w:rPr>
            </w:pPr>
            <w:r w:rsidRPr="00283A63">
              <w:rPr>
                <w:sz w:val="12"/>
              </w:rPr>
              <w:t xml:space="preserve">Nor Pur Thal </w:t>
            </w:r>
          </w:p>
        </w:tc>
        <w:tc>
          <w:tcPr>
            <w:tcW w:w="1540" w:type="dxa"/>
          </w:tcPr>
          <w:p w:rsidR="00703609" w:rsidRPr="00283A63" w:rsidRDefault="00703609" w:rsidP="001A1D1D">
            <w:pPr>
              <w:spacing w:line="480" w:lineRule="auto"/>
              <w:jc w:val="both"/>
              <w:rPr>
                <w:sz w:val="12"/>
              </w:rPr>
            </w:pPr>
            <w:r w:rsidRPr="00283A63">
              <w:rPr>
                <w:sz w:val="12"/>
              </w:rPr>
              <w:t>Rang Pur</w:t>
            </w:r>
          </w:p>
        </w:tc>
        <w:tc>
          <w:tcPr>
            <w:tcW w:w="1541" w:type="dxa"/>
          </w:tcPr>
          <w:p w:rsidR="00703609" w:rsidRPr="00283A63" w:rsidRDefault="00703609" w:rsidP="001A1D1D">
            <w:pPr>
              <w:spacing w:line="480" w:lineRule="auto"/>
              <w:jc w:val="both"/>
              <w:rPr>
                <w:sz w:val="12"/>
              </w:rPr>
            </w:pPr>
            <w:r w:rsidRPr="00283A63">
              <w:rPr>
                <w:sz w:val="12"/>
              </w:rPr>
              <w:t>I.Chak 42</w:t>
            </w:r>
          </w:p>
          <w:p w:rsidR="00703609" w:rsidRPr="00283A63" w:rsidRDefault="00703609" w:rsidP="001A1D1D">
            <w:pPr>
              <w:spacing w:line="480" w:lineRule="auto"/>
              <w:jc w:val="both"/>
              <w:rPr>
                <w:sz w:val="12"/>
              </w:rPr>
            </w:pPr>
            <w:r w:rsidRPr="00283A63">
              <w:rPr>
                <w:sz w:val="12"/>
              </w:rPr>
              <w:t>Ii.Chak 45</w:t>
            </w:r>
          </w:p>
        </w:tc>
        <w:tc>
          <w:tcPr>
            <w:tcW w:w="1541" w:type="dxa"/>
          </w:tcPr>
          <w:p w:rsidR="00703609" w:rsidRPr="00283A63" w:rsidRDefault="00703609" w:rsidP="001A1D1D">
            <w:pPr>
              <w:jc w:val="both"/>
              <w:rPr>
                <w:sz w:val="12"/>
              </w:rPr>
            </w:pPr>
            <w:r w:rsidRPr="00283A63">
              <w:rPr>
                <w:sz w:val="12"/>
              </w:rPr>
              <w:t>48</w:t>
            </w:r>
          </w:p>
          <w:p w:rsidR="00703609" w:rsidRPr="00283A63" w:rsidRDefault="00703609" w:rsidP="001A1D1D">
            <w:pPr>
              <w:jc w:val="both"/>
              <w:rPr>
                <w:sz w:val="12"/>
              </w:rPr>
            </w:pPr>
            <w:r w:rsidRPr="00283A63">
              <w:rPr>
                <w:sz w:val="12"/>
              </w:rPr>
              <w:t>46</w:t>
            </w:r>
          </w:p>
        </w:tc>
      </w:tr>
      <w:tr w:rsidR="00703609" w:rsidRPr="00283A63" w:rsidTr="001A1D1D">
        <w:tc>
          <w:tcPr>
            <w:tcW w:w="1540" w:type="dxa"/>
          </w:tcPr>
          <w:p w:rsidR="00703609" w:rsidRPr="00283A63" w:rsidRDefault="00703609" w:rsidP="001A1D1D">
            <w:pPr>
              <w:spacing w:line="480" w:lineRule="auto"/>
              <w:jc w:val="center"/>
              <w:rPr>
                <w:sz w:val="12"/>
              </w:rPr>
            </w:pPr>
            <w:r w:rsidRPr="00283A63">
              <w:rPr>
                <w:sz w:val="12"/>
              </w:rPr>
              <w:t>8</w:t>
            </w:r>
          </w:p>
        </w:tc>
        <w:tc>
          <w:tcPr>
            <w:tcW w:w="1540" w:type="dxa"/>
          </w:tcPr>
          <w:p w:rsidR="00703609" w:rsidRPr="00283A63" w:rsidRDefault="00703609" w:rsidP="001A1D1D">
            <w:pPr>
              <w:spacing w:line="480" w:lineRule="auto"/>
              <w:jc w:val="both"/>
              <w:rPr>
                <w:sz w:val="12"/>
              </w:rPr>
            </w:pPr>
            <w:r w:rsidRPr="00283A63">
              <w:rPr>
                <w:sz w:val="12"/>
              </w:rPr>
              <w:t>Mianwali</w:t>
            </w:r>
          </w:p>
        </w:tc>
        <w:tc>
          <w:tcPr>
            <w:tcW w:w="1540" w:type="dxa"/>
          </w:tcPr>
          <w:p w:rsidR="00703609" w:rsidRPr="00283A63" w:rsidRDefault="00703609" w:rsidP="001A1D1D">
            <w:pPr>
              <w:spacing w:line="480" w:lineRule="auto"/>
              <w:jc w:val="both"/>
              <w:rPr>
                <w:sz w:val="12"/>
              </w:rPr>
            </w:pPr>
            <w:r w:rsidRPr="00283A63">
              <w:rPr>
                <w:sz w:val="12"/>
              </w:rPr>
              <w:t>Esa Khel</w:t>
            </w:r>
          </w:p>
        </w:tc>
        <w:tc>
          <w:tcPr>
            <w:tcW w:w="1540" w:type="dxa"/>
          </w:tcPr>
          <w:p w:rsidR="00703609" w:rsidRPr="00283A63" w:rsidRDefault="00703609" w:rsidP="001A1D1D">
            <w:pPr>
              <w:spacing w:line="480" w:lineRule="auto"/>
              <w:jc w:val="both"/>
              <w:rPr>
                <w:sz w:val="12"/>
              </w:rPr>
            </w:pPr>
            <w:r w:rsidRPr="00283A63">
              <w:rPr>
                <w:sz w:val="12"/>
              </w:rPr>
              <w:t>Chapri</w:t>
            </w:r>
          </w:p>
        </w:tc>
        <w:tc>
          <w:tcPr>
            <w:tcW w:w="1541" w:type="dxa"/>
          </w:tcPr>
          <w:p w:rsidR="00703609" w:rsidRPr="00283A63" w:rsidRDefault="00703609" w:rsidP="001A1D1D">
            <w:pPr>
              <w:spacing w:line="480" w:lineRule="auto"/>
              <w:jc w:val="both"/>
              <w:rPr>
                <w:sz w:val="12"/>
              </w:rPr>
            </w:pPr>
            <w:r w:rsidRPr="00283A63">
              <w:rPr>
                <w:sz w:val="12"/>
              </w:rPr>
              <w:t>I.Chapri</w:t>
            </w:r>
          </w:p>
          <w:p w:rsidR="00703609" w:rsidRPr="00283A63" w:rsidRDefault="00703609" w:rsidP="001A1D1D">
            <w:pPr>
              <w:spacing w:line="480" w:lineRule="auto"/>
              <w:jc w:val="both"/>
              <w:rPr>
                <w:sz w:val="12"/>
              </w:rPr>
            </w:pPr>
            <w:r w:rsidRPr="00283A63">
              <w:rPr>
                <w:sz w:val="12"/>
              </w:rPr>
              <w:t>Ii.Kotki</w:t>
            </w:r>
          </w:p>
        </w:tc>
        <w:tc>
          <w:tcPr>
            <w:tcW w:w="1541" w:type="dxa"/>
          </w:tcPr>
          <w:p w:rsidR="00703609" w:rsidRPr="00283A63" w:rsidRDefault="00703609" w:rsidP="001A1D1D">
            <w:pPr>
              <w:jc w:val="both"/>
              <w:rPr>
                <w:sz w:val="12"/>
              </w:rPr>
            </w:pPr>
            <w:r w:rsidRPr="00283A63">
              <w:rPr>
                <w:sz w:val="12"/>
              </w:rPr>
              <w:t>42</w:t>
            </w:r>
          </w:p>
          <w:p w:rsidR="00703609" w:rsidRPr="00283A63" w:rsidRDefault="00703609" w:rsidP="001A1D1D">
            <w:pPr>
              <w:jc w:val="both"/>
              <w:rPr>
                <w:sz w:val="12"/>
              </w:rPr>
            </w:pPr>
            <w:r w:rsidRPr="00283A63">
              <w:rPr>
                <w:sz w:val="12"/>
              </w:rPr>
              <w:t>48</w:t>
            </w:r>
          </w:p>
        </w:tc>
      </w:tr>
      <w:tr w:rsidR="00703609" w:rsidRPr="00283A63" w:rsidTr="001A1D1D">
        <w:tc>
          <w:tcPr>
            <w:tcW w:w="1540" w:type="dxa"/>
          </w:tcPr>
          <w:p w:rsidR="00703609" w:rsidRPr="00283A63" w:rsidRDefault="00703609" w:rsidP="001A1D1D">
            <w:pPr>
              <w:spacing w:line="480" w:lineRule="auto"/>
              <w:jc w:val="center"/>
              <w:rPr>
                <w:sz w:val="12"/>
              </w:rPr>
            </w:pPr>
            <w:r w:rsidRPr="00283A63">
              <w:rPr>
                <w:sz w:val="12"/>
              </w:rPr>
              <w:t>9</w:t>
            </w:r>
          </w:p>
        </w:tc>
        <w:tc>
          <w:tcPr>
            <w:tcW w:w="1540" w:type="dxa"/>
          </w:tcPr>
          <w:p w:rsidR="00703609" w:rsidRPr="00283A63" w:rsidRDefault="00703609" w:rsidP="001A1D1D">
            <w:pPr>
              <w:spacing w:line="480" w:lineRule="auto"/>
              <w:jc w:val="both"/>
              <w:rPr>
                <w:sz w:val="12"/>
              </w:rPr>
            </w:pPr>
            <w:r w:rsidRPr="00283A63">
              <w:rPr>
                <w:sz w:val="12"/>
              </w:rPr>
              <w:t>Bhakar</w:t>
            </w:r>
          </w:p>
        </w:tc>
        <w:tc>
          <w:tcPr>
            <w:tcW w:w="1540" w:type="dxa"/>
          </w:tcPr>
          <w:p w:rsidR="00703609" w:rsidRPr="00283A63" w:rsidRDefault="00703609" w:rsidP="001A1D1D">
            <w:pPr>
              <w:spacing w:line="480" w:lineRule="auto"/>
              <w:jc w:val="both"/>
              <w:rPr>
                <w:sz w:val="12"/>
              </w:rPr>
            </w:pPr>
            <w:r w:rsidRPr="00283A63">
              <w:rPr>
                <w:sz w:val="12"/>
              </w:rPr>
              <w:t>Bhakar</w:t>
            </w:r>
          </w:p>
        </w:tc>
        <w:tc>
          <w:tcPr>
            <w:tcW w:w="1540" w:type="dxa"/>
          </w:tcPr>
          <w:p w:rsidR="00703609" w:rsidRPr="00283A63" w:rsidRDefault="00703609" w:rsidP="001A1D1D">
            <w:pPr>
              <w:spacing w:line="480" w:lineRule="auto"/>
              <w:jc w:val="both"/>
              <w:rPr>
                <w:sz w:val="12"/>
              </w:rPr>
            </w:pPr>
            <w:r w:rsidRPr="00283A63">
              <w:rPr>
                <w:sz w:val="12"/>
              </w:rPr>
              <w:t>Sial</w:t>
            </w:r>
          </w:p>
        </w:tc>
        <w:tc>
          <w:tcPr>
            <w:tcW w:w="1541" w:type="dxa"/>
          </w:tcPr>
          <w:p w:rsidR="00703609" w:rsidRPr="00283A63" w:rsidRDefault="00703609" w:rsidP="001A1D1D">
            <w:pPr>
              <w:spacing w:line="480" w:lineRule="auto"/>
              <w:jc w:val="both"/>
              <w:rPr>
                <w:sz w:val="12"/>
              </w:rPr>
            </w:pPr>
            <w:r w:rsidRPr="00283A63">
              <w:rPr>
                <w:sz w:val="12"/>
              </w:rPr>
              <w:t>I.Hussain Abad</w:t>
            </w:r>
          </w:p>
          <w:p w:rsidR="00703609" w:rsidRPr="00283A63" w:rsidRDefault="00703609" w:rsidP="001A1D1D">
            <w:pPr>
              <w:spacing w:line="480" w:lineRule="auto"/>
              <w:jc w:val="both"/>
              <w:rPr>
                <w:sz w:val="12"/>
              </w:rPr>
            </w:pPr>
            <w:r w:rsidRPr="00283A63">
              <w:rPr>
                <w:sz w:val="12"/>
              </w:rPr>
              <w:t>Ii.Shahani</w:t>
            </w:r>
          </w:p>
        </w:tc>
        <w:tc>
          <w:tcPr>
            <w:tcW w:w="1541" w:type="dxa"/>
          </w:tcPr>
          <w:p w:rsidR="00703609" w:rsidRPr="00283A63" w:rsidRDefault="00703609" w:rsidP="001A1D1D">
            <w:pPr>
              <w:jc w:val="both"/>
              <w:rPr>
                <w:sz w:val="12"/>
              </w:rPr>
            </w:pPr>
            <w:r w:rsidRPr="00283A63">
              <w:rPr>
                <w:sz w:val="12"/>
              </w:rPr>
              <w:t>40</w:t>
            </w:r>
          </w:p>
          <w:p w:rsidR="00703609" w:rsidRPr="00283A63" w:rsidRDefault="00703609" w:rsidP="001A1D1D">
            <w:pPr>
              <w:jc w:val="both"/>
              <w:rPr>
                <w:sz w:val="12"/>
              </w:rPr>
            </w:pPr>
            <w:r w:rsidRPr="00283A63">
              <w:rPr>
                <w:sz w:val="12"/>
              </w:rPr>
              <w:t>44</w:t>
            </w:r>
          </w:p>
        </w:tc>
      </w:tr>
      <w:tr w:rsidR="00703609" w:rsidRPr="00283A63" w:rsidTr="001A1D1D">
        <w:tc>
          <w:tcPr>
            <w:tcW w:w="1540" w:type="dxa"/>
          </w:tcPr>
          <w:p w:rsidR="00703609" w:rsidRPr="00283A63" w:rsidRDefault="00703609" w:rsidP="001A1D1D">
            <w:pPr>
              <w:spacing w:line="480" w:lineRule="auto"/>
              <w:jc w:val="center"/>
              <w:rPr>
                <w:sz w:val="12"/>
              </w:rPr>
            </w:pPr>
            <w:r w:rsidRPr="00283A63">
              <w:rPr>
                <w:sz w:val="12"/>
              </w:rPr>
              <w:t>10</w:t>
            </w:r>
          </w:p>
        </w:tc>
        <w:tc>
          <w:tcPr>
            <w:tcW w:w="1540" w:type="dxa"/>
          </w:tcPr>
          <w:p w:rsidR="00703609" w:rsidRPr="00283A63" w:rsidRDefault="00703609" w:rsidP="001A1D1D">
            <w:pPr>
              <w:spacing w:line="480" w:lineRule="auto"/>
              <w:jc w:val="both"/>
              <w:rPr>
                <w:sz w:val="12"/>
              </w:rPr>
            </w:pPr>
            <w:r w:rsidRPr="00283A63">
              <w:rPr>
                <w:sz w:val="12"/>
              </w:rPr>
              <w:t>Layyah</w:t>
            </w:r>
          </w:p>
        </w:tc>
        <w:tc>
          <w:tcPr>
            <w:tcW w:w="1540" w:type="dxa"/>
          </w:tcPr>
          <w:p w:rsidR="00703609" w:rsidRPr="00283A63" w:rsidRDefault="00703609" w:rsidP="001A1D1D">
            <w:pPr>
              <w:spacing w:line="480" w:lineRule="auto"/>
              <w:jc w:val="both"/>
              <w:rPr>
                <w:sz w:val="12"/>
              </w:rPr>
            </w:pPr>
            <w:r w:rsidRPr="00283A63">
              <w:rPr>
                <w:sz w:val="12"/>
              </w:rPr>
              <w:t>Layyah</w:t>
            </w:r>
          </w:p>
        </w:tc>
        <w:tc>
          <w:tcPr>
            <w:tcW w:w="1540" w:type="dxa"/>
          </w:tcPr>
          <w:p w:rsidR="00703609" w:rsidRPr="00283A63" w:rsidRDefault="00703609" w:rsidP="001A1D1D">
            <w:pPr>
              <w:spacing w:line="480" w:lineRule="auto"/>
              <w:jc w:val="both"/>
              <w:rPr>
                <w:sz w:val="12"/>
              </w:rPr>
            </w:pPr>
            <w:r w:rsidRPr="00283A63">
              <w:rPr>
                <w:sz w:val="12"/>
              </w:rPr>
              <w:t>Kot Sultan</w:t>
            </w:r>
          </w:p>
        </w:tc>
        <w:tc>
          <w:tcPr>
            <w:tcW w:w="1541" w:type="dxa"/>
          </w:tcPr>
          <w:p w:rsidR="00703609" w:rsidRPr="00283A63" w:rsidRDefault="00703609" w:rsidP="001A1D1D">
            <w:pPr>
              <w:spacing w:line="480" w:lineRule="auto"/>
              <w:jc w:val="both"/>
              <w:rPr>
                <w:sz w:val="12"/>
              </w:rPr>
            </w:pPr>
            <w:r w:rsidRPr="00283A63">
              <w:rPr>
                <w:sz w:val="12"/>
              </w:rPr>
              <w:t>I.Jam Rid</w:t>
            </w:r>
          </w:p>
          <w:p w:rsidR="00703609" w:rsidRPr="00283A63" w:rsidRDefault="00703609" w:rsidP="001A1D1D">
            <w:pPr>
              <w:spacing w:line="480" w:lineRule="auto"/>
              <w:jc w:val="both"/>
              <w:rPr>
                <w:sz w:val="12"/>
              </w:rPr>
            </w:pPr>
            <w:r w:rsidRPr="00283A63">
              <w:rPr>
                <w:sz w:val="12"/>
              </w:rPr>
              <w:t>Ii.Ahmad Yar</w:t>
            </w:r>
          </w:p>
        </w:tc>
        <w:tc>
          <w:tcPr>
            <w:tcW w:w="1541" w:type="dxa"/>
          </w:tcPr>
          <w:p w:rsidR="00703609" w:rsidRPr="00283A63" w:rsidRDefault="00703609" w:rsidP="001A1D1D">
            <w:pPr>
              <w:jc w:val="both"/>
              <w:rPr>
                <w:sz w:val="12"/>
              </w:rPr>
            </w:pPr>
            <w:r w:rsidRPr="00283A63">
              <w:rPr>
                <w:sz w:val="12"/>
              </w:rPr>
              <w:t>40</w:t>
            </w:r>
          </w:p>
          <w:p w:rsidR="00703609" w:rsidRPr="00283A63" w:rsidRDefault="00703609" w:rsidP="001A1D1D">
            <w:pPr>
              <w:jc w:val="both"/>
              <w:rPr>
                <w:sz w:val="12"/>
              </w:rPr>
            </w:pPr>
            <w:r w:rsidRPr="00283A63">
              <w:rPr>
                <w:sz w:val="12"/>
              </w:rPr>
              <w:t>42</w:t>
            </w:r>
          </w:p>
        </w:tc>
      </w:tr>
      <w:tr w:rsidR="00703609" w:rsidRPr="00283A63" w:rsidTr="001A1D1D">
        <w:tc>
          <w:tcPr>
            <w:tcW w:w="1540" w:type="dxa"/>
          </w:tcPr>
          <w:p w:rsidR="00703609" w:rsidRPr="00283A63" w:rsidRDefault="00703609" w:rsidP="001A1D1D">
            <w:pPr>
              <w:spacing w:line="480" w:lineRule="auto"/>
              <w:jc w:val="center"/>
              <w:rPr>
                <w:sz w:val="12"/>
              </w:rPr>
            </w:pPr>
            <w:r w:rsidRPr="00283A63">
              <w:rPr>
                <w:sz w:val="12"/>
              </w:rPr>
              <w:t>Total</w:t>
            </w:r>
          </w:p>
        </w:tc>
        <w:tc>
          <w:tcPr>
            <w:tcW w:w="1540" w:type="dxa"/>
          </w:tcPr>
          <w:p w:rsidR="00703609" w:rsidRPr="00283A63" w:rsidRDefault="00703609" w:rsidP="001A1D1D">
            <w:pPr>
              <w:spacing w:line="480" w:lineRule="auto"/>
              <w:jc w:val="both"/>
              <w:rPr>
                <w:sz w:val="12"/>
              </w:rPr>
            </w:pPr>
            <w:r w:rsidRPr="00283A63">
              <w:rPr>
                <w:sz w:val="12"/>
              </w:rPr>
              <w:t>10</w:t>
            </w:r>
          </w:p>
        </w:tc>
        <w:tc>
          <w:tcPr>
            <w:tcW w:w="1540" w:type="dxa"/>
          </w:tcPr>
          <w:p w:rsidR="00703609" w:rsidRPr="00283A63" w:rsidRDefault="00703609" w:rsidP="001A1D1D">
            <w:pPr>
              <w:spacing w:line="480" w:lineRule="auto"/>
              <w:jc w:val="both"/>
              <w:rPr>
                <w:sz w:val="12"/>
              </w:rPr>
            </w:pPr>
            <w:r w:rsidRPr="00283A63">
              <w:rPr>
                <w:sz w:val="12"/>
              </w:rPr>
              <w:t>10</w:t>
            </w:r>
          </w:p>
        </w:tc>
        <w:tc>
          <w:tcPr>
            <w:tcW w:w="1540" w:type="dxa"/>
          </w:tcPr>
          <w:p w:rsidR="00703609" w:rsidRPr="00283A63" w:rsidRDefault="00703609" w:rsidP="001A1D1D">
            <w:pPr>
              <w:spacing w:line="480" w:lineRule="auto"/>
              <w:jc w:val="both"/>
              <w:rPr>
                <w:sz w:val="12"/>
              </w:rPr>
            </w:pPr>
            <w:r w:rsidRPr="00283A63">
              <w:rPr>
                <w:sz w:val="12"/>
              </w:rPr>
              <w:t>10</w:t>
            </w:r>
          </w:p>
        </w:tc>
        <w:tc>
          <w:tcPr>
            <w:tcW w:w="1541" w:type="dxa"/>
          </w:tcPr>
          <w:p w:rsidR="00703609" w:rsidRPr="00283A63" w:rsidRDefault="00703609" w:rsidP="001A1D1D">
            <w:pPr>
              <w:spacing w:line="480" w:lineRule="auto"/>
              <w:jc w:val="both"/>
              <w:rPr>
                <w:sz w:val="12"/>
              </w:rPr>
            </w:pPr>
            <w:r w:rsidRPr="00283A63">
              <w:rPr>
                <w:sz w:val="12"/>
              </w:rPr>
              <w:t>20</w:t>
            </w:r>
          </w:p>
        </w:tc>
        <w:tc>
          <w:tcPr>
            <w:tcW w:w="1541" w:type="dxa"/>
          </w:tcPr>
          <w:p w:rsidR="00703609" w:rsidRPr="00283A63" w:rsidRDefault="00703609" w:rsidP="001A1D1D">
            <w:pPr>
              <w:jc w:val="both"/>
              <w:rPr>
                <w:b/>
                <w:sz w:val="12"/>
              </w:rPr>
            </w:pPr>
            <w:r w:rsidRPr="00283A63">
              <w:rPr>
                <w:b/>
                <w:sz w:val="12"/>
              </w:rPr>
              <w:t>868</w:t>
            </w:r>
          </w:p>
        </w:tc>
      </w:tr>
    </w:tbl>
    <w:p w:rsidR="00703609" w:rsidRDefault="00703609" w:rsidP="00703609">
      <w:pPr>
        <w:spacing w:line="480" w:lineRule="auto"/>
        <w:jc w:val="both"/>
      </w:pPr>
    </w:p>
    <w:p w:rsidR="00703609" w:rsidRDefault="00703609" w:rsidP="00703609">
      <w:pPr>
        <w:spacing w:line="480" w:lineRule="auto"/>
        <w:ind w:firstLine="360"/>
        <w:jc w:val="both"/>
      </w:pPr>
      <w:r>
        <w:t xml:space="preserve">In the third stage </w:t>
      </w:r>
      <w:r w:rsidR="00DD12D1">
        <w:t>households (</w:t>
      </w:r>
      <w:r>
        <w:t>HHs</w:t>
      </w:r>
      <w:r w:rsidR="00DD12D1">
        <w:t>)</w:t>
      </w:r>
      <w:r>
        <w:t xml:space="preserve"> were selected proportionally and randomly from each stratum based on poverty levels which were selected through PRA technique.</w:t>
      </w:r>
    </w:p>
    <w:p w:rsidR="00703609" w:rsidRDefault="00D90793" w:rsidP="00D90793">
      <w:pPr>
        <w:rPr>
          <w:sz w:val="26"/>
        </w:rPr>
      </w:pPr>
      <w:r>
        <w:rPr>
          <w:sz w:val="26"/>
        </w:rPr>
        <w:t xml:space="preserve">3.1.1  </w:t>
      </w:r>
      <w:r w:rsidR="00703609" w:rsidRPr="00D90793">
        <w:rPr>
          <w:sz w:val="26"/>
        </w:rPr>
        <w:t>Access to Land (Ownership, Rented, Shared)</w:t>
      </w:r>
    </w:p>
    <w:p w:rsidR="00D90793" w:rsidRPr="00D90793" w:rsidRDefault="00D90793" w:rsidP="00D90793">
      <w:pPr>
        <w:rPr>
          <w:sz w:val="26"/>
        </w:rPr>
      </w:pPr>
    </w:p>
    <w:p w:rsidR="00703609" w:rsidRDefault="00DD12D1" w:rsidP="00703609">
      <w:pPr>
        <w:spacing w:line="480" w:lineRule="auto"/>
        <w:ind w:firstLine="360"/>
        <w:jc w:val="both"/>
      </w:pPr>
      <w:r>
        <w:t>The survey by SLBAP about</w:t>
      </w:r>
      <w:r w:rsidR="00703609">
        <w:t xml:space="preserve"> economic profile of</w:t>
      </w:r>
      <w:r>
        <w:t xml:space="preserve"> the area and communities in</w:t>
      </w:r>
      <w:r w:rsidR="00703609">
        <w:t xml:space="preserve"> rain fed districts revealed 70% HH relying on agricultural pract</w:t>
      </w:r>
      <w:r w:rsidR="001F398D">
        <w:t xml:space="preserve">ices i.e. cultivation while </w:t>
      </w:r>
      <w:r w:rsidR="00703609">
        <w:t>rest of 30% community is also engaged</w:t>
      </w:r>
      <w:r w:rsidR="00BF3F54">
        <w:t xml:space="preserve"> </w:t>
      </w:r>
      <w:r w:rsidR="00703609">
        <w:t xml:space="preserve"> in activities which could be termed non agriculture yet are closely associated and dependant on agriculture. The comparative number of HH de</w:t>
      </w:r>
      <w:r w:rsidR="00C01135">
        <w:t xml:space="preserve">pendant upon agriculture in </w:t>
      </w:r>
      <w:r w:rsidR="00703609">
        <w:t>non project</w:t>
      </w:r>
      <w:r w:rsidR="00C01135">
        <w:t xml:space="preserve"> area is higher which shows </w:t>
      </w:r>
      <w:r w:rsidR="00703609">
        <w:t xml:space="preserve">relative high rate of dependence of HH of non project areas on agriculture, which is obvious for access to more irrigation water as compared to rain fed areas (Table 3) </w:t>
      </w:r>
    </w:p>
    <w:p w:rsidR="00C01135" w:rsidRDefault="00C01135" w:rsidP="00703609">
      <w:pPr>
        <w:spacing w:line="480" w:lineRule="auto"/>
        <w:ind w:firstLine="360"/>
        <w:jc w:val="both"/>
      </w:pPr>
    </w:p>
    <w:tbl>
      <w:tblPr>
        <w:tblStyle w:val="TableGrid"/>
        <w:tblW w:w="0" w:type="auto"/>
        <w:tblLook w:val="04A0"/>
      </w:tblPr>
      <w:tblGrid>
        <w:gridCol w:w="2310"/>
        <w:gridCol w:w="2310"/>
        <w:gridCol w:w="2311"/>
        <w:gridCol w:w="2311"/>
      </w:tblGrid>
      <w:tr w:rsidR="00703609" w:rsidTr="001A1D1D">
        <w:tc>
          <w:tcPr>
            <w:tcW w:w="9242" w:type="dxa"/>
            <w:gridSpan w:val="4"/>
          </w:tcPr>
          <w:p w:rsidR="00703609" w:rsidRPr="00BF5355" w:rsidRDefault="00703609" w:rsidP="001A1D1D">
            <w:pPr>
              <w:spacing w:line="480" w:lineRule="auto"/>
              <w:ind w:firstLine="360"/>
              <w:jc w:val="both"/>
            </w:pPr>
            <w:r w:rsidRPr="00BF5355">
              <w:rPr>
                <w:sz w:val="24"/>
              </w:rPr>
              <w:t>Table 3: Agriculture And Non Agriculture HH In The Project And Non Project Area</w:t>
            </w:r>
          </w:p>
        </w:tc>
      </w:tr>
      <w:tr w:rsidR="00703609" w:rsidTr="001A1D1D">
        <w:tc>
          <w:tcPr>
            <w:tcW w:w="2310" w:type="dxa"/>
            <w:vAlign w:val="bottom"/>
          </w:tcPr>
          <w:p w:rsidR="00703609" w:rsidRDefault="00703609" w:rsidP="001A1D1D">
            <w:pPr>
              <w:jc w:val="center"/>
              <w:rPr>
                <w:b/>
                <w:bCs/>
              </w:rPr>
            </w:pPr>
            <w:r>
              <w:rPr>
                <w:b/>
                <w:bCs/>
              </w:rPr>
              <w:t>Categories</w:t>
            </w:r>
          </w:p>
        </w:tc>
        <w:tc>
          <w:tcPr>
            <w:tcW w:w="2310" w:type="dxa"/>
            <w:vAlign w:val="bottom"/>
          </w:tcPr>
          <w:p w:rsidR="00703609" w:rsidRDefault="00703609" w:rsidP="001A1D1D">
            <w:pPr>
              <w:jc w:val="center"/>
              <w:rPr>
                <w:b/>
                <w:bCs/>
              </w:rPr>
            </w:pPr>
            <w:r>
              <w:rPr>
                <w:b/>
                <w:bCs/>
              </w:rPr>
              <w:t>Agric. HHs</w:t>
            </w:r>
          </w:p>
        </w:tc>
        <w:tc>
          <w:tcPr>
            <w:tcW w:w="2311" w:type="dxa"/>
            <w:vAlign w:val="bottom"/>
          </w:tcPr>
          <w:p w:rsidR="00703609" w:rsidRDefault="00703609" w:rsidP="001A1D1D">
            <w:pPr>
              <w:jc w:val="center"/>
              <w:rPr>
                <w:b/>
                <w:bCs/>
              </w:rPr>
            </w:pPr>
            <w:r>
              <w:rPr>
                <w:b/>
                <w:bCs/>
              </w:rPr>
              <w:t>Non-Agric. HHs</w:t>
            </w:r>
          </w:p>
        </w:tc>
        <w:tc>
          <w:tcPr>
            <w:tcW w:w="2311" w:type="dxa"/>
            <w:vAlign w:val="bottom"/>
          </w:tcPr>
          <w:p w:rsidR="00703609" w:rsidRDefault="00703609" w:rsidP="001A1D1D">
            <w:pPr>
              <w:jc w:val="center"/>
              <w:rPr>
                <w:b/>
                <w:bCs/>
              </w:rPr>
            </w:pPr>
            <w:r>
              <w:rPr>
                <w:b/>
                <w:bCs/>
              </w:rPr>
              <w:t>Overall</w:t>
            </w:r>
          </w:p>
        </w:tc>
      </w:tr>
      <w:tr w:rsidR="00703609" w:rsidTr="001A1D1D">
        <w:tc>
          <w:tcPr>
            <w:tcW w:w="2310" w:type="dxa"/>
            <w:vAlign w:val="bottom"/>
          </w:tcPr>
          <w:p w:rsidR="00703609" w:rsidRDefault="00703609" w:rsidP="001A1D1D">
            <w:pPr>
              <w:pStyle w:val="Heading9"/>
              <w:outlineLvl w:val="8"/>
              <w:rPr>
                <w:szCs w:val="24"/>
              </w:rPr>
            </w:pPr>
            <w:r>
              <w:rPr>
                <w:szCs w:val="24"/>
              </w:rPr>
              <w:t xml:space="preserve">Project Area </w:t>
            </w:r>
          </w:p>
        </w:tc>
        <w:tc>
          <w:tcPr>
            <w:tcW w:w="2310" w:type="dxa"/>
            <w:vAlign w:val="bottom"/>
          </w:tcPr>
          <w:p w:rsidR="00703609" w:rsidRDefault="00703609" w:rsidP="001A1D1D">
            <w:pPr>
              <w:jc w:val="center"/>
              <w:rPr>
                <w:szCs w:val="20"/>
              </w:rPr>
            </w:pPr>
            <w:r>
              <w:rPr>
                <w:szCs w:val="20"/>
              </w:rPr>
              <w:t>67</w:t>
            </w:r>
          </w:p>
        </w:tc>
        <w:tc>
          <w:tcPr>
            <w:tcW w:w="2311" w:type="dxa"/>
            <w:vAlign w:val="bottom"/>
          </w:tcPr>
          <w:p w:rsidR="00703609" w:rsidRDefault="00703609" w:rsidP="001A1D1D">
            <w:pPr>
              <w:jc w:val="center"/>
              <w:rPr>
                <w:szCs w:val="20"/>
              </w:rPr>
            </w:pPr>
            <w:r>
              <w:rPr>
                <w:szCs w:val="20"/>
              </w:rPr>
              <w:t>33</w:t>
            </w:r>
          </w:p>
        </w:tc>
        <w:tc>
          <w:tcPr>
            <w:tcW w:w="2311" w:type="dxa"/>
            <w:vAlign w:val="bottom"/>
          </w:tcPr>
          <w:p w:rsidR="00703609" w:rsidRDefault="00703609" w:rsidP="001A1D1D">
            <w:pPr>
              <w:jc w:val="center"/>
              <w:rPr>
                <w:szCs w:val="20"/>
              </w:rPr>
            </w:pPr>
            <w:r>
              <w:rPr>
                <w:szCs w:val="20"/>
              </w:rPr>
              <w:t>67</w:t>
            </w:r>
          </w:p>
        </w:tc>
      </w:tr>
      <w:tr w:rsidR="00703609" w:rsidTr="001A1D1D">
        <w:tc>
          <w:tcPr>
            <w:tcW w:w="2310" w:type="dxa"/>
            <w:vAlign w:val="bottom"/>
          </w:tcPr>
          <w:p w:rsidR="00703609" w:rsidRDefault="00703609" w:rsidP="001A1D1D">
            <w:pPr>
              <w:rPr>
                <w:b/>
                <w:bCs/>
              </w:rPr>
            </w:pPr>
            <w:r>
              <w:rPr>
                <w:b/>
                <w:bCs/>
              </w:rPr>
              <w:t>Non Project Area</w:t>
            </w:r>
          </w:p>
        </w:tc>
        <w:tc>
          <w:tcPr>
            <w:tcW w:w="2310" w:type="dxa"/>
            <w:vAlign w:val="bottom"/>
          </w:tcPr>
          <w:p w:rsidR="00703609" w:rsidRDefault="00703609" w:rsidP="001A1D1D">
            <w:pPr>
              <w:jc w:val="center"/>
              <w:rPr>
                <w:szCs w:val="20"/>
              </w:rPr>
            </w:pPr>
            <w:r>
              <w:rPr>
                <w:szCs w:val="20"/>
              </w:rPr>
              <w:t>73</w:t>
            </w:r>
          </w:p>
        </w:tc>
        <w:tc>
          <w:tcPr>
            <w:tcW w:w="2311" w:type="dxa"/>
            <w:vAlign w:val="bottom"/>
          </w:tcPr>
          <w:p w:rsidR="00703609" w:rsidRDefault="00703609" w:rsidP="001A1D1D">
            <w:pPr>
              <w:jc w:val="center"/>
              <w:rPr>
                <w:szCs w:val="20"/>
              </w:rPr>
            </w:pPr>
            <w:r>
              <w:rPr>
                <w:szCs w:val="20"/>
              </w:rPr>
              <w:t>27</w:t>
            </w:r>
          </w:p>
        </w:tc>
        <w:tc>
          <w:tcPr>
            <w:tcW w:w="2311" w:type="dxa"/>
            <w:vAlign w:val="bottom"/>
          </w:tcPr>
          <w:p w:rsidR="00703609" w:rsidRDefault="00703609" w:rsidP="001A1D1D">
            <w:pPr>
              <w:jc w:val="center"/>
              <w:rPr>
                <w:szCs w:val="20"/>
              </w:rPr>
            </w:pPr>
            <w:r>
              <w:rPr>
                <w:szCs w:val="20"/>
              </w:rPr>
              <w:t xml:space="preserve">33 </w:t>
            </w:r>
          </w:p>
        </w:tc>
      </w:tr>
      <w:tr w:rsidR="00703609" w:rsidTr="001A1D1D">
        <w:tc>
          <w:tcPr>
            <w:tcW w:w="2310" w:type="dxa"/>
            <w:vAlign w:val="bottom"/>
          </w:tcPr>
          <w:p w:rsidR="00703609" w:rsidRDefault="00703609" w:rsidP="001A1D1D">
            <w:pPr>
              <w:rPr>
                <w:b/>
                <w:bCs/>
              </w:rPr>
            </w:pPr>
            <w:r>
              <w:rPr>
                <w:b/>
                <w:bCs/>
              </w:rPr>
              <w:t xml:space="preserve">Overall Area </w:t>
            </w:r>
          </w:p>
        </w:tc>
        <w:tc>
          <w:tcPr>
            <w:tcW w:w="2310" w:type="dxa"/>
            <w:vAlign w:val="bottom"/>
          </w:tcPr>
          <w:p w:rsidR="00703609" w:rsidRDefault="00703609" w:rsidP="001A1D1D">
            <w:pPr>
              <w:jc w:val="center"/>
              <w:rPr>
                <w:szCs w:val="20"/>
              </w:rPr>
            </w:pPr>
            <w:r>
              <w:rPr>
                <w:szCs w:val="20"/>
              </w:rPr>
              <w:t xml:space="preserve">70 </w:t>
            </w:r>
          </w:p>
        </w:tc>
        <w:tc>
          <w:tcPr>
            <w:tcW w:w="2311" w:type="dxa"/>
            <w:vAlign w:val="bottom"/>
          </w:tcPr>
          <w:p w:rsidR="00703609" w:rsidRDefault="00703609" w:rsidP="001A1D1D">
            <w:pPr>
              <w:jc w:val="center"/>
              <w:rPr>
                <w:szCs w:val="20"/>
              </w:rPr>
            </w:pPr>
            <w:r>
              <w:rPr>
                <w:szCs w:val="20"/>
              </w:rPr>
              <w:t xml:space="preserve">30 </w:t>
            </w:r>
          </w:p>
        </w:tc>
        <w:tc>
          <w:tcPr>
            <w:tcW w:w="2311" w:type="dxa"/>
            <w:vAlign w:val="bottom"/>
          </w:tcPr>
          <w:p w:rsidR="00703609" w:rsidRDefault="00703609" w:rsidP="001A1D1D">
            <w:pPr>
              <w:jc w:val="center"/>
              <w:rPr>
                <w:szCs w:val="20"/>
              </w:rPr>
            </w:pPr>
            <w:r>
              <w:rPr>
                <w:szCs w:val="20"/>
              </w:rPr>
              <w:t xml:space="preserve">100 </w:t>
            </w:r>
          </w:p>
        </w:tc>
      </w:tr>
    </w:tbl>
    <w:p w:rsidR="00703609" w:rsidRDefault="00703609" w:rsidP="00703609"/>
    <w:p w:rsidR="00703609" w:rsidRPr="00EB5D6A" w:rsidRDefault="00703609" w:rsidP="00703609">
      <w:pPr>
        <w:jc w:val="center"/>
      </w:pPr>
    </w:p>
    <w:p w:rsidR="00703609" w:rsidRDefault="00703609" w:rsidP="00D90793">
      <w:pPr>
        <w:spacing w:line="480" w:lineRule="auto"/>
        <w:jc w:val="both"/>
      </w:pPr>
      <w:r>
        <w:rPr>
          <w:sz w:val="26"/>
        </w:rPr>
        <w:tab/>
      </w:r>
      <w:r w:rsidR="00C01135">
        <w:t xml:space="preserve">As per </w:t>
      </w:r>
      <w:r w:rsidRPr="00110768">
        <w:t xml:space="preserve">survey, </w:t>
      </w:r>
      <w:r>
        <w:t xml:space="preserve">average HH land ownership in the project area is recorded as 34 Kanals in SLBAP </w:t>
      </w:r>
      <w:r w:rsidR="00C01135">
        <w:t xml:space="preserve">area </w:t>
      </w:r>
      <w:r>
        <w:t xml:space="preserve">as compared to the overall average of 30 Kanals. The overall tenure status is predominantly ownership based with 85% HH having their own land for agriculture. The rest is tenant and owner cum tenant, each at 6.5%. </w:t>
      </w:r>
    </w:p>
    <w:p w:rsidR="00D90793" w:rsidRDefault="00703609" w:rsidP="00D90793">
      <w:pPr>
        <w:spacing w:line="480" w:lineRule="auto"/>
        <w:ind w:firstLine="720"/>
        <w:jc w:val="both"/>
        <w:rPr>
          <w:bCs/>
        </w:rPr>
      </w:pPr>
      <w:r>
        <w:t>As per survey con</w:t>
      </w:r>
      <w:r w:rsidR="00C01135">
        <w:t xml:space="preserve">ducted by the project team, </w:t>
      </w:r>
      <w:r>
        <w:t>average family sizes observed in HHs was 7.6%</w:t>
      </w:r>
      <w:r w:rsidR="00D90793">
        <w:t>.</w:t>
      </w:r>
      <w:r>
        <w:t xml:space="preserve"> Dependency ratio was assessed at 67%, with female ratio reported</w:t>
      </w:r>
      <w:r w:rsidR="00C01135">
        <w:t xml:space="preserve"> to be a little higher than </w:t>
      </w:r>
      <w:r>
        <w:t>overall average.</w:t>
      </w:r>
      <w:r w:rsidRPr="005B66B6">
        <w:t xml:space="preserve"> The overall adult liter</w:t>
      </w:r>
      <w:r w:rsidR="00152E3B">
        <w:t xml:space="preserve">acy rate amongst male was 78.45% </w:t>
      </w:r>
      <w:r w:rsidRPr="005B66B6">
        <w:t xml:space="preserve">and </w:t>
      </w:r>
      <w:r w:rsidR="00C01135">
        <w:t>female was 43.65</w:t>
      </w:r>
      <w:r w:rsidR="00152E3B">
        <w:t>%</w:t>
      </w:r>
      <w:r w:rsidR="00C01135">
        <w:t xml:space="preserve">. </w:t>
      </w:r>
      <w:r w:rsidR="00C01135" w:rsidRPr="005B66B6">
        <w:t>O</w:t>
      </w:r>
      <w:r w:rsidRPr="005B66B6">
        <w:t>verall</w:t>
      </w:r>
      <w:r w:rsidR="00C01135">
        <w:t>, the</w:t>
      </w:r>
      <w:r w:rsidRPr="005B66B6">
        <w:t xml:space="preserve"> rate was 77.9 and 49.7</w:t>
      </w:r>
      <w:r w:rsidR="00654B45">
        <w:t>%</w:t>
      </w:r>
      <w:r w:rsidRPr="005B66B6">
        <w:t xml:space="preserve"> amongst male and fe</w:t>
      </w:r>
      <w:r>
        <w:t>male, respectively</w:t>
      </w:r>
      <w:r w:rsidRPr="005B66B6">
        <w:t>.  The overall as well as adult literacy rate was found highest 95.5</w:t>
      </w:r>
      <w:r w:rsidR="00654B45">
        <w:t>%</w:t>
      </w:r>
      <w:r w:rsidRPr="005B66B6">
        <w:t xml:space="preserve"> and 73.3</w:t>
      </w:r>
      <w:r w:rsidR="00654B45">
        <w:t>%</w:t>
      </w:r>
      <w:r w:rsidRPr="005B66B6">
        <w:t>, 96.9</w:t>
      </w:r>
      <w:r w:rsidR="00654B45">
        <w:t>%</w:t>
      </w:r>
      <w:r w:rsidRPr="005B66B6">
        <w:t xml:space="preserve"> and 69.1</w:t>
      </w:r>
      <w:r w:rsidR="00654B45">
        <w:t>%</w:t>
      </w:r>
      <w:r w:rsidRPr="005B66B6">
        <w:t xml:space="preserve"> amongst male and female in Rawalpindi area, respectively. It was reported lowest in Sialkot area</w:t>
      </w:r>
      <w:r>
        <w:t xml:space="preserve">. </w:t>
      </w:r>
      <w:r w:rsidRPr="00EE34B9">
        <w:t xml:space="preserve">On overall basis among male and female age </w:t>
      </w:r>
      <w:r w:rsidR="00C01135" w:rsidRPr="00EE34B9">
        <w:t>less than</w:t>
      </w:r>
      <w:r w:rsidRPr="00EE34B9">
        <w:t xml:space="preserve"> 15 years 6.1</w:t>
      </w:r>
      <w:r w:rsidR="00654B45">
        <w:t>%</w:t>
      </w:r>
      <w:r w:rsidRPr="00EE34B9">
        <w:t xml:space="preserve"> and 3.9</w:t>
      </w:r>
      <w:r w:rsidR="00654B45">
        <w:t>%</w:t>
      </w:r>
      <w:r w:rsidRPr="00EE34B9">
        <w:t xml:space="preserve"> were unemployed respectively. This ratio was high 66</w:t>
      </w:r>
      <w:r w:rsidR="00654B45">
        <w:t>%</w:t>
      </w:r>
      <w:r w:rsidRPr="00EE34B9">
        <w:t xml:space="preserve"> in males as well as in female 72</w:t>
      </w:r>
      <w:r w:rsidR="00654B45">
        <w:t xml:space="preserve">% </w:t>
      </w:r>
      <w:r w:rsidR="00654B45" w:rsidRPr="00EE34B9">
        <w:t>having</w:t>
      </w:r>
      <w:r w:rsidRPr="00EE34B9">
        <w:t xml:space="preserve"> age 15-60 years. About 28</w:t>
      </w:r>
      <w:r w:rsidR="00654B45">
        <w:t xml:space="preserve">% </w:t>
      </w:r>
      <w:r w:rsidRPr="00EE34B9">
        <w:t>of male and 48</w:t>
      </w:r>
      <w:r w:rsidR="00654B45">
        <w:t>%</w:t>
      </w:r>
      <w:r w:rsidRPr="00EE34B9">
        <w:t xml:space="preserve"> of female have age greater than 60 were unemployed.</w:t>
      </w:r>
      <w:r>
        <w:t xml:space="preserve"> </w:t>
      </w:r>
      <w:r w:rsidRPr="00496BA8">
        <w:rPr>
          <w:bCs/>
        </w:rPr>
        <w:t>On ov</w:t>
      </w:r>
      <w:r w:rsidR="00152E3B">
        <w:rPr>
          <w:bCs/>
        </w:rPr>
        <w:t>erall basis among agriculture 37</w:t>
      </w:r>
      <w:r w:rsidR="00654B45">
        <w:rPr>
          <w:bCs/>
        </w:rPr>
        <w:t>%</w:t>
      </w:r>
      <w:r w:rsidRPr="00496BA8">
        <w:rPr>
          <w:bCs/>
        </w:rPr>
        <w:t xml:space="preserve"> were male and 27</w:t>
      </w:r>
      <w:r w:rsidR="00654B45">
        <w:rPr>
          <w:bCs/>
        </w:rPr>
        <w:t>%</w:t>
      </w:r>
      <w:r w:rsidRPr="00496BA8">
        <w:rPr>
          <w:bCs/>
        </w:rPr>
        <w:t xml:space="preserve"> were female. </w:t>
      </w:r>
    </w:p>
    <w:p w:rsidR="00703609" w:rsidRDefault="00D90793" w:rsidP="00D90793">
      <w:pPr>
        <w:spacing w:line="480" w:lineRule="auto"/>
        <w:jc w:val="both"/>
        <w:rPr>
          <w:sz w:val="26"/>
        </w:rPr>
      </w:pPr>
      <w:r>
        <w:rPr>
          <w:sz w:val="26"/>
        </w:rPr>
        <w:t xml:space="preserve"> 3.1.2 </w:t>
      </w:r>
      <w:r w:rsidR="00703609">
        <w:rPr>
          <w:sz w:val="26"/>
        </w:rPr>
        <w:t>Poverty in the Barani Areas</w:t>
      </w:r>
    </w:p>
    <w:p w:rsidR="004730CA" w:rsidRDefault="00EB0704" w:rsidP="00703609">
      <w:pPr>
        <w:spacing w:line="480" w:lineRule="auto"/>
        <w:jc w:val="both"/>
        <w:rPr>
          <w:iCs/>
        </w:rPr>
      </w:pPr>
      <w:r>
        <w:tab/>
      </w:r>
      <w:r w:rsidR="00703609">
        <w:t>Poverty reduction in the developing countries is considered to be the yard stick for gauging development</w:t>
      </w:r>
      <w:r w:rsidR="00801443">
        <w:t>. T</w:t>
      </w:r>
      <w:r w:rsidR="00703609">
        <w:t>here has been a sharp rise in poverty in 1990s, after a prosperous run of high economic growth in 70s and 80s.</w:t>
      </w:r>
      <w:r w:rsidR="00703609" w:rsidRPr="00EE39D7">
        <w:t xml:space="preserve"> </w:t>
      </w:r>
      <w:r w:rsidR="00703609" w:rsidRPr="00EE39D7">
        <w:rPr>
          <w:iCs/>
        </w:rPr>
        <w:t xml:space="preserve">Over the past 5-6 years, Pakistan has made a considerable progress; the real GDP has grown at an average annual rate of over 7 percent and the real per </w:t>
      </w:r>
    </w:p>
    <w:p w:rsidR="00BE16A2" w:rsidRDefault="00BE16A2" w:rsidP="00703609">
      <w:pPr>
        <w:spacing w:line="480" w:lineRule="auto"/>
        <w:jc w:val="both"/>
        <w:rPr>
          <w:iCs/>
        </w:rPr>
      </w:pPr>
    </w:p>
    <w:p w:rsidR="004730CA" w:rsidRDefault="004730CA" w:rsidP="00703609">
      <w:pPr>
        <w:spacing w:line="480" w:lineRule="auto"/>
        <w:jc w:val="both"/>
        <w:rPr>
          <w:iCs/>
        </w:rPr>
      </w:pPr>
    </w:p>
    <w:p w:rsidR="00703609" w:rsidRPr="00EE39D7" w:rsidRDefault="00703609" w:rsidP="00703609">
      <w:pPr>
        <w:spacing w:line="480" w:lineRule="auto"/>
        <w:jc w:val="both"/>
        <w:rPr>
          <w:iCs/>
        </w:rPr>
      </w:pPr>
      <w:r w:rsidRPr="00EE39D7">
        <w:rPr>
          <w:iCs/>
        </w:rPr>
        <w:t xml:space="preserve">capita income has grown at an average rate of 5.6 percent per annum. An improvement in the employment situation has also been witnessed. The inflows of foreign remittances, particularly from the </w:t>
      </w:r>
      <w:smartTag w:uri="urn:schemas-microsoft-com:office:smarttags" w:element="place">
        <w:smartTag w:uri="urn:schemas-microsoft-com:office:smarttags" w:element="country-region">
          <w:r w:rsidRPr="00EE39D7">
            <w:rPr>
              <w:iCs/>
            </w:rPr>
            <w:t>USA</w:t>
          </w:r>
        </w:smartTag>
      </w:smartTag>
      <w:r w:rsidRPr="00EE39D7">
        <w:rPr>
          <w:iCs/>
        </w:rPr>
        <w:t xml:space="preserve"> after the 9/11 event, have reached to record high levels. All these factors have led to a significant reduction in poverty levels in both urban and rural areas of the country. </w:t>
      </w:r>
    </w:p>
    <w:p w:rsidR="00703609" w:rsidRDefault="00703609" w:rsidP="00C40D47">
      <w:pPr>
        <w:spacing w:line="480" w:lineRule="auto"/>
        <w:ind w:firstLine="720"/>
        <w:jc w:val="both"/>
        <w:rPr>
          <w:iCs/>
        </w:rPr>
      </w:pPr>
      <w:r w:rsidRPr="00EE39D7">
        <w:rPr>
          <w:iCs/>
        </w:rPr>
        <w:t>However, despite a more than 10</w:t>
      </w:r>
      <w:r w:rsidR="00801443">
        <w:rPr>
          <w:iCs/>
        </w:rPr>
        <w:t xml:space="preserve"> % decline i</w:t>
      </w:r>
      <w:r w:rsidRPr="00EE39D7">
        <w:rPr>
          <w:iCs/>
        </w:rPr>
        <w:t xml:space="preserve">n poverty levels between the 2001 and 2005 period, poverty reduction remains the main development challenge </w:t>
      </w:r>
      <w:r w:rsidR="00801443">
        <w:rPr>
          <w:iCs/>
        </w:rPr>
        <w:t>as</w:t>
      </w:r>
      <w:r w:rsidRPr="00EE39D7">
        <w:rPr>
          <w:iCs/>
        </w:rPr>
        <w:t xml:space="preserve"> 28 </w:t>
      </w:r>
      <w:r w:rsidR="00801443">
        <w:rPr>
          <w:iCs/>
        </w:rPr>
        <w:t>%</w:t>
      </w:r>
      <w:r w:rsidRPr="00EE39D7">
        <w:rPr>
          <w:iCs/>
        </w:rPr>
        <w:t xml:space="preserve"> of the rural population lives below the poverty line. In these studies, the lowest levels of poverty are consistently found in barani Punjab consisting of four districts: Rawalpindi, Chakwal, Jhelum and Attock while southern Punjab and rural Sindh are assessed as the poorest regions of the country.</w:t>
      </w:r>
      <w:r>
        <w:rPr>
          <w:iCs/>
        </w:rPr>
        <w:t xml:space="preserve"> </w:t>
      </w:r>
      <w:r w:rsidRPr="00EE39D7">
        <w:rPr>
          <w:iCs/>
        </w:rPr>
        <w:t>Low levels of poverty in Barani areas do not mean that poverty is non-existent in this region. It is only in relative term; the fact is that during the whole decade of 1990s around one-fifth to one-quarter of the barani population was poor, living below the poverty line. These poor may be at disadvantage than other rural populations because of fewer employment opportunities available in the agriculture sector of barani areas. Poverty</w:t>
      </w:r>
      <w:r>
        <w:rPr>
          <w:iCs/>
        </w:rPr>
        <w:t xml:space="preserve"> </w:t>
      </w:r>
      <w:r w:rsidRPr="00EE39D7">
        <w:rPr>
          <w:iCs/>
        </w:rPr>
        <w:t xml:space="preserve">levels in the project and controls areas of the SLBAP </w:t>
      </w:r>
      <w:r>
        <w:rPr>
          <w:iCs/>
        </w:rPr>
        <w:t xml:space="preserve">are examined </w:t>
      </w:r>
      <w:r w:rsidRPr="00EE39D7">
        <w:rPr>
          <w:iCs/>
        </w:rPr>
        <w:t>by using the household survey data carr</w:t>
      </w:r>
      <w:r>
        <w:rPr>
          <w:iCs/>
        </w:rPr>
        <w:t>ied out in these areas in 2007.</w:t>
      </w:r>
    </w:p>
    <w:p w:rsidR="00703609" w:rsidRDefault="00703609" w:rsidP="00703609">
      <w:pPr>
        <w:spacing w:line="480" w:lineRule="auto"/>
        <w:jc w:val="both"/>
        <w:rPr>
          <w:iCs/>
        </w:rPr>
      </w:pPr>
      <w:r>
        <w:rPr>
          <w:iCs/>
        </w:rPr>
        <w:tab/>
        <w:t>Using the PIHS method in 1998-99, Government calculated the absolute poverty line of Rs 673.5 on 2350 calories per adult per day by using caloric approach. In 2004-05 it was reported at Rs 878.6. For SLBAP project in 2007, this poverty level was estimated at Rs 1023 after adjusting the CPI and this has been used as a base for the project. Further, in order to understand various levels of poverty in the project areas, a new band model has been used to identify the population in different groups such as extremely poor, vulnerable and non poor etc. The sampled population is divided into six groups; extremely poor are those individuals with less than 50% of the consumption level of the poverty line i.e. Rs 512 per month. Ultra poor are those with more than 50</w:t>
      </w:r>
      <w:r w:rsidR="00C01135">
        <w:rPr>
          <w:iCs/>
        </w:rPr>
        <w:t>%</w:t>
      </w:r>
      <w:r>
        <w:rPr>
          <w:iCs/>
        </w:rPr>
        <w:t xml:space="preserve"> but less than 75% of the consumption levels, while poor and vulnerable are about the poverty line and non poor well above it as per table below.</w:t>
      </w:r>
    </w:p>
    <w:tbl>
      <w:tblPr>
        <w:tblStyle w:val="TableGrid"/>
        <w:tblW w:w="0" w:type="auto"/>
        <w:tblLook w:val="04A0"/>
      </w:tblPr>
      <w:tblGrid>
        <w:gridCol w:w="3080"/>
        <w:gridCol w:w="3081"/>
        <w:gridCol w:w="3081"/>
      </w:tblGrid>
      <w:tr w:rsidR="00703609" w:rsidTr="001A1D1D">
        <w:tc>
          <w:tcPr>
            <w:tcW w:w="9242" w:type="dxa"/>
            <w:gridSpan w:val="3"/>
          </w:tcPr>
          <w:p w:rsidR="00703609" w:rsidRDefault="00703609" w:rsidP="001A1D1D">
            <w:pPr>
              <w:spacing w:line="480" w:lineRule="auto"/>
              <w:rPr>
                <w:iCs/>
              </w:rPr>
            </w:pPr>
            <w:r>
              <w:rPr>
                <w:iCs/>
              </w:rPr>
              <w:t xml:space="preserve">Table 4: </w:t>
            </w:r>
            <w:r w:rsidRPr="00AD595A">
              <w:rPr>
                <w:b/>
                <w:iCs/>
              </w:rPr>
              <w:t>classification of population by poverty status (poverty line Rs 1023 per month)</w:t>
            </w:r>
          </w:p>
        </w:tc>
      </w:tr>
      <w:tr w:rsidR="00703609" w:rsidTr="001A1D1D">
        <w:tc>
          <w:tcPr>
            <w:tcW w:w="3080" w:type="dxa"/>
          </w:tcPr>
          <w:p w:rsidR="00703609" w:rsidRPr="00AD595A" w:rsidRDefault="00703609" w:rsidP="001A1D1D">
            <w:pPr>
              <w:jc w:val="both"/>
              <w:rPr>
                <w:b/>
                <w:iCs/>
              </w:rPr>
            </w:pPr>
            <w:r w:rsidRPr="00AD595A">
              <w:rPr>
                <w:b/>
                <w:iCs/>
              </w:rPr>
              <w:t>Poverty Status</w:t>
            </w:r>
          </w:p>
        </w:tc>
        <w:tc>
          <w:tcPr>
            <w:tcW w:w="3081" w:type="dxa"/>
          </w:tcPr>
          <w:p w:rsidR="00703609" w:rsidRPr="00AD595A" w:rsidRDefault="00703609" w:rsidP="001A1D1D">
            <w:pPr>
              <w:jc w:val="both"/>
              <w:rPr>
                <w:b/>
                <w:iCs/>
              </w:rPr>
            </w:pPr>
            <w:r w:rsidRPr="00AD595A">
              <w:rPr>
                <w:b/>
                <w:iCs/>
              </w:rPr>
              <w:t>% of Poverty Line</w:t>
            </w:r>
          </w:p>
        </w:tc>
        <w:tc>
          <w:tcPr>
            <w:tcW w:w="3081" w:type="dxa"/>
          </w:tcPr>
          <w:p w:rsidR="00703609" w:rsidRPr="00AD595A" w:rsidRDefault="00703609" w:rsidP="001A1D1D">
            <w:pPr>
              <w:jc w:val="both"/>
              <w:rPr>
                <w:b/>
                <w:iCs/>
              </w:rPr>
            </w:pPr>
            <w:r w:rsidRPr="00AD595A">
              <w:rPr>
                <w:b/>
                <w:iCs/>
              </w:rPr>
              <w:t>Poverty Lien Rage in Rupees</w:t>
            </w:r>
          </w:p>
        </w:tc>
      </w:tr>
      <w:tr w:rsidR="00703609" w:rsidTr="001A1D1D">
        <w:tc>
          <w:tcPr>
            <w:tcW w:w="3080" w:type="dxa"/>
          </w:tcPr>
          <w:p w:rsidR="00703609" w:rsidRPr="00AD595A" w:rsidRDefault="00703609" w:rsidP="001A1D1D">
            <w:pPr>
              <w:jc w:val="both"/>
              <w:rPr>
                <w:iCs/>
              </w:rPr>
            </w:pPr>
            <w:r w:rsidRPr="00AD595A">
              <w:rPr>
                <w:iCs/>
              </w:rPr>
              <w:t>Extremely poor</w:t>
            </w:r>
          </w:p>
        </w:tc>
        <w:tc>
          <w:tcPr>
            <w:tcW w:w="3081" w:type="dxa"/>
          </w:tcPr>
          <w:p w:rsidR="00703609" w:rsidRPr="00AD595A" w:rsidRDefault="00703609" w:rsidP="001A1D1D">
            <w:pPr>
              <w:jc w:val="both"/>
              <w:rPr>
                <w:iCs/>
              </w:rPr>
            </w:pPr>
            <w:r w:rsidRPr="00AD595A">
              <w:rPr>
                <w:iCs/>
              </w:rPr>
              <w:sym w:font="Symbol" w:char="F03E"/>
            </w:r>
            <w:r w:rsidRPr="00AD595A">
              <w:rPr>
                <w:iCs/>
              </w:rPr>
              <w:t xml:space="preserve">50% </w:t>
            </w:r>
          </w:p>
        </w:tc>
        <w:tc>
          <w:tcPr>
            <w:tcW w:w="3081" w:type="dxa"/>
          </w:tcPr>
          <w:p w:rsidR="00703609" w:rsidRPr="00AD595A" w:rsidRDefault="00703609" w:rsidP="001A1D1D">
            <w:pPr>
              <w:jc w:val="both"/>
              <w:rPr>
                <w:iCs/>
              </w:rPr>
            </w:pPr>
            <w:r w:rsidRPr="00AD595A">
              <w:rPr>
                <w:iCs/>
              </w:rPr>
              <w:sym w:font="Symbol" w:char="F03C"/>
            </w:r>
            <w:r w:rsidRPr="00AD595A">
              <w:rPr>
                <w:iCs/>
              </w:rPr>
              <w:t>Rs. 511.5</w:t>
            </w:r>
          </w:p>
        </w:tc>
      </w:tr>
      <w:tr w:rsidR="00703609" w:rsidTr="001A1D1D">
        <w:tc>
          <w:tcPr>
            <w:tcW w:w="3080" w:type="dxa"/>
          </w:tcPr>
          <w:p w:rsidR="00703609" w:rsidRPr="00AD595A" w:rsidRDefault="00703609" w:rsidP="001A1D1D">
            <w:pPr>
              <w:jc w:val="both"/>
              <w:rPr>
                <w:iCs/>
              </w:rPr>
            </w:pPr>
            <w:r w:rsidRPr="00AD595A">
              <w:rPr>
                <w:iCs/>
              </w:rPr>
              <w:t>Ultra poor</w:t>
            </w:r>
          </w:p>
        </w:tc>
        <w:tc>
          <w:tcPr>
            <w:tcW w:w="3081" w:type="dxa"/>
          </w:tcPr>
          <w:p w:rsidR="00703609" w:rsidRPr="00AD595A" w:rsidRDefault="00703609" w:rsidP="001A1D1D">
            <w:pPr>
              <w:jc w:val="both"/>
              <w:rPr>
                <w:iCs/>
              </w:rPr>
            </w:pPr>
            <w:r w:rsidRPr="00AD595A">
              <w:rPr>
                <w:iCs/>
              </w:rPr>
              <w:sym w:font="Symbol" w:char="F03E"/>
            </w:r>
            <w:r w:rsidRPr="00AD595A">
              <w:rPr>
                <w:iCs/>
              </w:rPr>
              <w:t xml:space="preserve">50% </w:t>
            </w:r>
            <w:r w:rsidRPr="00AD595A">
              <w:rPr>
                <w:iCs/>
              </w:rPr>
              <w:sym w:font="Symbol" w:char="F03C"/>
            </w:r>
            <w:r w:rsidRPr="00AD595A">
              <w:rPr>
                <w:iCs/>
              </w:rPr>
              <w:t>75%</w:t>
            </w:r>
          </w:p>
        </w:tc>
        <w:tc>
          <w:tcPr>
            <w:tcW w:w="3081" w:type="dxa"/>
          </w:tcPr>
          <w:p w:rsidR="00703609" w:rsidRPr="00AD595A" w:rsidRDefault="00703609" w:rsidP="001A1D1D">
            <w:pPr>
              <w:jc w:val="both"/>
              <w:rPr>
                <w:iCs/>
              </w:rPr>
            </w:pPr>
            <w:r w:rsidRPr="00AD595A">
              <w:rPr>
                <w:iCs/>
              </w:rPr>
              <w:t>Rs.511.5 – Rs.767.25</w:t>
            </w:r>
          </w:p>
        </w:tc>
      </w:tr>
      <w:tr w:rsidR="00703609" w:rsidTr="001A1D1D">
        <w:tc>
          <w:tcPr>
            <w:tcW w:w="3080" w:type="dxa"/>
          </w:tcPr>
          <w:p w:rsidR="00703609" w:rsidRPr="00AD595A" w:rsidRDefault="00703609" w:rsidP="001A1D1D">
            <w:pPr>
              <w:jc w:val="both"/>
              <w:rPr>
                <w:iCs/>
              </w:rPr>
            </w:pPr>
            <w:r w:rsidRPr="00AD595A">
              <w:rPr>
                <w:iCs/>
              </w:rPr>
              <w:t>Poor</w:t>
            </w:r>
          </w:p>
        </w:tc>
        <w:tc>
          <w:tcPr>
            <w:tcW w:w="3081" w:type="dxa"/>
          </w:tcPr>
          <w:p w:rsidR="00703609" w:rsidRPr="00AD595A" w:rsidRDefault="00703609" w:rsidP="001A1D1D">
            <w:pPr>
              <w:jc w:val="both"/>
              <w:rPr>
                <w:iCs/>
              </w:rPr>
            </w:pPr>
            <w:r w:rsidRPr="00AD595A">
              <w:rPr>
                <w:iCs/>
              </w:rPr>
              <w:sym w:font="Symbol" w:char="F03E"/>
            </w:r>
            <w:r w:rsidRPr="00AD595A">
              <w:rPr>
                <w:iCs/>
              </w:rPr>
              <w:t xml:space="preserve">75% </w:t>
            </w:r>
            <w:r w:rsidRPr="00AD595A">
              <w:rPr>
                <w:iCs/>
              </w:rPr>
              <w:sym w:font="Symbol" w:char="F03C"/>
            </w:r>
            <w:r w:rsidRPr="00AD595A">
              <w:rPr>
                <w:iCs/>
              </w:rPr>
              <w:t>100%</w:t>
            </w:r>
          </w:p>
        </w:tc>
        <w:tc>
          <w:tcPr>
            <w:tcW w:w="3081" w:type="dxa"/>
          </w:tcPr>
          <w:p w:rsidR="00703609" w:rsidRPr="00AD595A" w:rsidRDefault="00703609" w:rsidP="001A1D1D">
            <w:pPr>
              <w:jc w:val="both"/>
              <w:rPr>
                <w:iCs/>
              </w:rPr>
            </w:pPr>
            <w:r w:rsidRPr="00AD595A">
              <w:rPr>
                <w:iCs/>
              </w:rPr>
              <w:t>Rs.767.25 – Rs.1023.0</w:t>
            </w:r>
          </w:p>
        </w:tc>
      </w:tr>
      <w:tr w:rsidR="00703609" w:rsidTr="001A1D1D">
        <w:tc>
          <w:tcPr>
            <w:tcW w:w="3080" w:type="dxa"/>
          </w:tcPr>
          <w:p w:rsidR="00703609" w:rsidRPr="00AD595A" w:rsidRDefault="00703609" w:rsidP="001A1D1D">
            <w:pPr>
              <w:jc w:val="both"/>
              <w:rPr>
                <w:iCs/>
              </w:rPr>
            </w:pPr>
            <w:r w:rsidRPr="00AD595A">
              <w:rPr>
                <w:iCs/>
              </w:rPr>
              <w:t>Vulnerable</w:t>
            </w:r>
          </w:p>
        </w:tc>
        <w:tc>
          <w:tcPr>
            <w:tcW w:w="3081" w:type="dxa"/>
          </w:tcPr>
          <w:p w:rsidR="00703609" w:rsidRPr="00AD595A" w:rsidRDefault="00703609" w:rsidP="001A1D1D">
            <w:pPr>
              <w:jc w:val="both"/>
              <w:rPr>
                <w:iCs/>
              </w:rPr>
            </w:pPr>
            <w:r w:rsidRPr="00AD595A">
              <w:rPr>
                <w:iCs/>
              </w:rPr>
              <w:sym w:font="Symbol" w:char="F03E"/>
            </w:r>
            <w:r w:rsidRPr="00AD595A">
              <w:rPr>
                <w:iCs/>
              </w:rPr>
              <w:t xml:space="preserve">100% </w:t>
            </w:r>
            <w:r w:rsidRPr="00AD595A">
              <w:rPr>
                <w:iCs/>
              </w:rPr>
              <w:sym w:font="Symbol" w:char="F03C"/>
            </w:r>
            <w:r w:rsidRPr="00AD595A">
              <w:rPr>
                <w:iCs/>
              </w:rPr>
              <w:t>125%</w:t>
            </w:r>
          </w:p>
        </w:tc>
        <w:tc>
          <w:tcPr>
            <w:tcW w:w="3081" w:type="dxa"/>
          </w:tcPr>
          <w:p w:rsidR="00703609" w:rsidRPr="00AD595A" w:rsidRDefault="00703609" w:rsidP="001A1D1D">
            <w:pPr>
              <w:jc w:val="both"/>
              <w:rPr>
                <w:iCs/>
              </w:rPr>
            </w:pPr>
            <w:r w:rsidRPr="00AD595A">
              <w:rPr>
                <w:iCs/>
              </w:rPr>
              <w:t>Rs.1023 – Rs.1278.75</w:t>
            </w:r>
          </w:p>
        </w:tc>
      </w:tr>
      <w:tr w:rsidR="00703609" w:rsidTr="001A1D1D">
        <w:tc>
          <w:tcPr>
            <w:tcW w:w="3080" w:type="dxa"/>
          </w:tcPr>
          <w:p w:rsidR="00703609" w:rsidRPr="00AD595A" w:rsidRDefault="00703609" w:rsidP="001A1D1D">
            <w:pPr>
              <w:jc w:val="both"/>
              <w:rPr>
                <w:iCs/>
              </w:rPr>
            </w:pPr>
            <w:r w:rsidRPr="00AD595A">
              <w:rPr>
                <w:iCs/>
              </w:rPr>
              <w:t>Quazi-non-poor</w:t>
            </w:r>
          </w:p>
        </w:tc>
        <w:tc>
          <w:tcPr>
            <w:tcW w:w="3081" w:type="dxa"/>
          </w:tcPr>
          <w:p w:rsidR="00703609" w:rsidRPr="00AD595A" w:rsidRDefault="00703609" w:rsidP="001A1D1D">
            <w:pPr>
              <w:jc w:val="both"/>
              <w:rPr>
                <w:iCs/>
              </w:rPr>
            </w:pPr>
            <w:r w:rsidRPr="00AD595A">
              <w:rPr>
                <w:iCs/>
              </w:rPr>
              <w:sym w:font="Symbol" w:char="F03E"/>
            </w:r>
            <w:r w:rsidRPr="00AD595A">
              <w:rPr>
                <w:iCs/>
              </w:rPr>
              <w:t xml:space="preserve">125% </w:t>
            </w:r>
            <w:r w:rsidRPr="00AD595A">
              <w:rPr>
                <w:iCs/>
              </w:rPr>
              <w:sym w:font="Symbol" w:char="F03C"/>
            </w:r>
            <w:r w:rsidRPr="00AD595A">
              <w:rPr>
                <w:iCs/>
              </w:rPr>
              <w:t xml:space="preserve">200% </w:t>
            </w:r>
          </w:p>
        </w:tc>
        <w:tc>
          <w:tcPr>
            <w:tcW w:w="3081" w:type="dxa"/>
          </w:tcPr>
          <w:p w:rsidR="00703609" w:rsidRPr="00AD595A" w:rsidRDefault="00703609" w:rsidP="001A1D1D">
            <w:pPr>
              <w:jc w:val="both"/>
              <w:rPr>
                <w:iCs/>
              </w:rPr>
            </w:pPr>
            <w:r w:rsidRPr="00AD595A">
              <w:rPr>
                <w:iCs/>
              </w:rPr>
              <w:t>Rs.1278.75 – 2064.0</w:t>
            </w:r>
          </w:p>
        </w:tc>
      </w:tr>
      <w:tr w:rsidR="00703609" w:rsidTr="001A1D1D">
        <w:tc>
          <w:tcPr>
            <w:tcW w:w="3080" w:type="dxa"/>
          </w:tcPr>
          <w:p w:rsidR="00703609" w:rsidRPr="00AD595A" w:rsidRDefault="00703609" w:rsidP="001A1D1D">
            <w:pPr>
              <w:jc w:val="both"/>
              <w:rPr>
                <w:iCs/>
              </w:rPr>
            </w:pPr>
            <w:r w:rsidRPr="00AD595A">
              <w:rPr>
                <w:iCs/>
              </w:rPr>
              <w:t>Non-poor</w:t>
            </w:r>
          </w:p>
        </w:tc>
        <w:tc>
          <w:tcPr>
            <w:tcW w:w="3081" w:type="dxa"/>
          </w:tcPr>
          <w:p w:rsidR="00703609" w:rsidRPr="00AD595A" w:rsidRDefault="00703609" w:rsidP="001A1D1D">
            <w:pPr>
              <w:jc w:val="both"/>
              <w:rPr>
                <w:iCs/>
              </w:rPr>
            </w:pPr>
            <w:r w:rsidRPr="00AD595A">
              <w:rPr>
                <w:iCs/>
              </w:rPr>
              <w:sym w:font="Symbol" w:char="F03E"/>
            </w:r>
            <w:r w:rsidRPr="00AD595A">
              <w:rPr>
                <w:iCs/>
              </w:rPr>
              <w:t xml:space="preserve">200% </w:t>
            </w:r>
          </w:p>
        </w:tc>
        <w:tc>
          <w:tcPr>
            <w:tcW w:w="3081" w:type="dxa"/>
          </w:tcPr>
          <w:p w:rsidR="00703609" w:rsidRPr="00AD595A" w:rsidRDefault="00703609" w:rsidP="001A1D1D">
            <w:pPr>
              <w:jc w:val="both"/>
              <w:rPr>
                <w:iCs/>
              </w:rPr>
            </w:pPr>
            <w:r w:rsidRPr="00AD595A">
              <w:rPr>
                <w:iCs/>
              </w:rPr>
              <w:t>Over Rs.2064.0</w:t>
            </w:r>
          </w:p>
        </w:tc>
      </w:tr>
    </w:tbl>
    <w:p w:rsidR="00703609" w:rsidRDefault="00703609" w:rsidP="00703609">
      <w:pPr>
        <w:spacing w:line="480" w:lineRule="auto"/>
        <w:jc w:val="center"/>
        <w:rPr>
          <w:iCs/>
        </w:rPr>
      </w:pPr>
    </w:p>
    <w:p w:rsidR="00703609" w:rsidRDefault="00703609" w:rsidP="00C01135">
      <w:pPr>
        <w:spacing w:line="480" w:lineRule="auto"/>
        <w:jc w:val="both"/>
        <w:rPr>
          <w:iCs/>
        </w:rPr>
      </w:pPr>
      <w:r>
        <w:rPr>
          <w:iCs/>
        </w:rPr>
        <w:tab/>
        <w:t>The incidence of poverty in the SLBAP project area and the control areas was estimated by a survey before the launch of the project and it was interesting to note that in the 10 project districts in 2007 the incidence of poverty was 19.2 which meant that about one fifth of the population was living below poverty line where as in the control area this poverty level was 24% meaning thereby that the project district population was better of as compared to the non project areas</w:t>
      </w:r>
    </w:p>
    <w:tbl>
      <w:tblPr>
        <w:tblStyle w:val="TableGrid"/>
        <w:tblW w:w="0" w:type="auto"/>
        <w:tblLook w:val="04A0"/>
      </w:tblPr>
      <w:tblGrid>
        <w:gridCol w:w="2310"/>
        <w:gridCol w:w="2310"/>
        <w:gridCol w:w="2311"/>
        <w:gridCol w:w="2311"/>
      </w:tblGrid>
      <w:tr w:rsidR="00703609" w:rsidTr="001A1D1D">
        <w:tc>
          <w:tcPr>
            <w:tcW w:w="9242" w:type="dxa"/>
            <w:gridSpan w:val="4"/>
          </w:tcPr>
          <w:p w:rsidR="00703609" w:rsidRDefault="00703609" w:rsidP="001A1D1D">
            <w:pPr>
              <w:spacing w:line="480" w:lineRule="auto"/>
              <w:jc w:val="center"/>
              <w:rPr>
                <w:iCs/>
              </w:rPr>
            </w:pPr>
            <w:r>
              <w:rPr>
                <w:iCs/>
              </w:rPr>
              <w:t xml:space="preserve">Table 5: </w:t>
            </w:r>
            <w:r>
              <w:rPr>
                <w:b/>
                <w:iCs/>
              </w:rPr>
              <w:t>Head count ratios- % of population poor by zone and project and control areas</w:t>
            </w:r>
          </w:p>
        </w:tc>
      </w:tr>
      <w:tr w:rsidR="00703609" w:rsidTr="001A1D1D">
        <w:tc>
          <w:tcPr>
            <w:tcW w:w="2310" w:type="dxa"/>
          </w:tcPr>
          <w:p w:rsidR="00703609" w:rsidRPr="00FC5A5C" w:rsidRDefault="00703609" w:rsidP="001A1D1D">
            <w:pPr>
              <w:jc w:val="both"/>
              <w:rPr>
                <w:b/>
                <w:iCs/>
              </w:rPr>
            </w:pPr>
            <w:r w:rsidRPr="00FC5A5C">
              <w:rPr>
                <w:b/>
                <w:iCs/>
              </w:rPr>
              <w:t>Zones</w:t>
            </w:r>
          </w:p>
        </w:tc>
        <w:tc>
          <w:tcPr>
            <w:tcW w:w="2310" w:type="dxa"/>
          </w:tcPr>
          <w:p w:rsidR="00703609" w:rsidRPr="0039423B" w:rsidRDefault="00703609" w:rsidP="001A1D1D">
            <w:pPr>
              <w:jc w:val="both"/>
              <w:rPr>
                <w:b/>
                <w:iCs/>
              </w:rPr>
            </w:pPr>
            <w:r w:rsidRPr="0039423B">
              <w:rPr>
                <w:b/>
                <w:iCs/>
              </w:rPr>
              <w:t>Project areas</w:t>
            </w:r>
          </w:p>
        </w:tc>
        <w:tc>
          <w:tcPr>
            <w:tcW w:w="2311" w:type="dxa"/>
          </w:tcPr>
          <w:p w:rsidR="00703609" w:rsidRPr="0039423B" w:rsidRDefault="00703609" w:rsidP="001A1D1D">
            <w:pPr>
              <w:jc w:val="both"/>
              <w:rPr>
                <w:b/>
                <w:iCs/>
              </w:rPr>
            </w:pPr>
            <w:r w:rsidRPr="0039423B">
              <w:rPr>
                <w:b/>
                <w:iCs/>
              </w:rPr>
              <w:t>Control areas</w:t>
            </w:r>
          </w:p>
        </w:tc>
        <w:tc>
          <w:tcPr>
            <w:tcW w:w="2311" w:type="dxa"/>
          </w:tcPr>
          <w:p w:rsidR="00703609" w:rsidRPr="0039423B" w:rsidRDefault="00703609" w:rsidP="001A1D1D">
            <w:pPr>
              <w:jc w:val="both"/>
              <w:rPr>
                <w:b/>
                <w:iCs/>
              </w:rPr>
            </w:pPr>
            <w:r w:rsidRPr="0039423B">
              <w:rPr>
                <w:b/>
                <w:iCs/>
              </w:rPr>
              <w:t>All</w:t>
            </w:r>
          </w:p>
        </w:tc>
      </w:tr>
      <w:tr w:rsidR="00703609" w:rsidTr="001A1D1D">
        <w:tc>
          <w:tcPr>
            <w:tcW w:w="2310" w:type="dxa"/>
          </w:tcPr>
          <w:p w:rsidR="00703609" w:rsidRPr="00FC5A5C" w:rsidRDefault="00703609" w:rsidP="001A1D1D">
            <w:pPr>
              <w:jc w:val="both"/>
              <w:rPr>
                <w:iCs/>
              </w:rPr>
            </w:pPr>
            <w:r w:rsidRPr="00FC5A5C">
              <w:rPr>
                <w:iCs/>
              </w:rPr>
              <w:t>All Areas</w:t>
            </w:r>
          </w:p>
        </w:tc>
        <w:tc>
          <w:tcPr>
            <w:tcW w:w="2310" w:type="dxa"/>
          </w:tcPr>
          <w:p w:rsidR="00703609" w:rsidRPr="0039423B" w:rsidRDefault="00703609" w:rsidP="001A1D1D">
            <w:pPr>
              <w:jc w:val="both"/>
              <w:rPr>
                <w:iCs/>
              </w:rPr>
            </w:pPr>
            <w:r w:rsidRPr="0039423B">
              <w:rPr>
                <w:iCs/>
              </w:rPr>
              <w:t>16.7</w:t>
            </w:r>
          </w:p>
        </w:tc>
        <w:tc>
          <w:tcPr>
            <w:tcW w:w="2311" w:type="dxa"/>
          </w:tcPr>
          <w:p w:rsidR="00703609" w:rsidRPr="0039423B" w:rsidRDefault="00703609" w:rsidP="001A1D1D">
            <w:pPr>
              <w:jc w:val="both"/>
              <w:rPr>
                <w:iCs/>
              </w:rPr>
            </w:pPr>
            <w:r w:rsidRPr="0039423B">
              <w:rPr>
                <w:iCs/>
              </w:rPr>
              <w:t>24.3</w:t>
            </w:r>
          </w:p>
        </w:tc>
        <w:tc>
          <w:tcPr>
            <w:tcW w:w="2311" w:type="dxa"/>
          </w:tcPr>
          <w:p w:rsidR="00703609" w:rsidRPr="0039423B" w:rsidRDefault="00703609" w:rsidP="001A1D1D">
            <w:pPr>
              <w:jc w:val="both"/>
              <w:rPr>
                <w:iCs/>
              </w:rPr>
            </w:pPr>
            <w:r w:rsidRPr="0039423B">
              <w:rPr>
                <w:iCs/>
              </w:rPr>
              <w:t>19.2</w:t>
            </w:r>
          </w:p>
        </w:tc>
      </w:tr>
      <w:tr w:rsidR="00703609" w:rsidTr="001A1D1D">
        <w:tc>
          <w:tcPr>
            <w:tcW w:w="2310" w:type="dxa"/>
          </w:tcPr>
          <w:p w:rsidR="00703609" w:rsidRPr="00FC5A5C" w:rsidRDefault="00703609" w:rsidP="001A1D1D">
            <w:pPr>
              <w:jc w:val="both"/>
              <w:rPr>
                <w:iCs/>
              </w:rPr>
            </w:pPr>
            <w:smartTag w:uri="urn:schemas-microsoft-com:office:smarttags" w:element="place">
              <w:smartTag w:uri="urn:schemas-microsoft-com:office:smarttags" w:element="City">
                <w:r w:rsidRPr="00FC5A5C">
                  <w:rPr>
                    <w:iCs/>
                  </w:rPr>
                  <w:t>Rawalpindi</w:t>
                </w:r>
              </w:smartTag>
            </w:smartTag>
            <w:r w:rsidRPr="00FC5A5C">
              <w:rPr>
                <w:iCs/>
              </w:rPr>
              <w:t xml:space="preserve"> zone</w:t>
            </w:r>
          </w:p>
        </w:tc>
        <w:tc>
          <w:tcPr>
            <w:tcW w:w="2310" w:type="dxa"/>
          </w:tcPr>
          <w:p w:rsidR="00703609" w:rsidRPr="0039423B" w:rsidRDefault="00703609" w:rsidP="001A1D1D">
            <w:pPr>
              <w:jc w:val="both"/>
              <w:rPr>
                <w:iCs/>
              </w:rPr>
            </w:pPr>
            <w:r w:rsidRPr="0039423B">
              <w:rPr>
                <w:iCs/>
              </w:rPr>
              <w:t>14.5</w:t>
            </w:r>
          </w:p>
        </w:tc>
        <w:tc>
          <w:tcPr>
            <w:tcW w:w="2311" w:type="dxa"/>
          </w:tcPr>
          <w:p w:rsidR="00703609" w:rsidRPr="0039423B" w:rsidRDefault="00703609" w:rsidP="001A1D1D">
            <w:pPr>
              <w:jc w:val="both"/>
              <w:rPr>
                <w:iCs/>
              </w:rPr>
            </w:pPr>
            <w:r w:rsidRPr="0039423B">
              <w:rPr>
                <w:iCs/>
              </w:rPr>
              <w:t>17.9</w:t>
            </w:r>
          </w:p>
        </w:tc>
        <w:tc>
          <w:tcPr>
            <w:tcW w:w="2311" w:type="dxa"/>
          </w:tcPr>
          <w:p w:rsidR="00703609" w:rsidRPr="0039423B" w:rsidRDefault="00703609" w:rsidP="001A1D1D">
            <w:pPr>
              <w:jc w:val="both"/>
              <w:rPr>
                <w:iCs/>
              </w:rPr>
            </w:pPr>
            <w:r w:rsidRPr="0039423B">
              <w:rPr>
                <w:iCs/>
              </w:rPr>
              <w:t>15.6</w:t>
            </w:r>
          </w:p>
        </w:tc>
      </w:tr>
      <w:tr w:rsidR="00703609" w:rsidTr="001A1D1D">
        <w:tc>
          <w:tcPr>
            <w:tcW w:w="2310" w:type="dxa"/>
          </w:tcPr>
          <w:p w:rsidR="00703609" w:rsidRPr="00FC5A5C" w:rsidRDefault="00703609" w:rsidP="001A1D1D">
            <w:pPr>
              <w:jc w:val="both"/>
              <w:rPr>
                <w:iCs/>
              </w:rPr>
            </w:pPr>
            <w:smartTag w:uri="urn:schemas-microsoft-com:office:smarttags" w:element="place">
              <w:smartTag w:uri="urn:schemas-microsoft-com:office:smarttags" w:element="City">
                <w:r w:rsidRPr="00FC5A5C">
                  <w:rPr>
                    <w:iCs/>
                  </w:rPr>
                  <w:t>Sialkot</w:t>
                </w:r>
              </w:smartTag>
            </w:smartTag>
            <w:r w:rsidRPr="00FC5A5C">
              <w:rPr>
                <w:iCs/>
              </w:rPr>
              <w:t xml:space="preserve"> zone</w:t>
            </w:r>
          </w:p>
        </w:tc>
        <w:tc>
          <w:tcPr>
            <w:tcW w:w="2310" w:type="dxa"/>
          </w:tcPr>
          <w:p w:rsidR="00703609" w:rsidRPr="0039423B" w:rsidRDefault="00703609" w:rsidP="001A1D1D">
            <w:pPr>
              <w:jc w:val="both"/>
              <w:rPr>
                <w:iCs/>
              </w:rPr>
            </w:pPr>
            <w:r w:rsidRPr="0039423B">
              <w:rPr>
                <w:iCs/>
              </w:rPr>
              <w:t>20.1</w:t>
            </w:r>
          </w:p>
        </w:tc>
        <w:tc>
          <w:tcPr>
            <w:tcW w:w="2311" w:type="dxa"/>
          </w:tcPr>
          <w:p w:rsidR="00703609" w:rsidRPr="0039423B" w:rsidRDefault="00703609" w:rsidP="001A1D1D">
            <w:pPr>
              <w:jc w:val="both"/>
              <w:rPr>
                <w:iCs/>
              </w:rPr>
            </w:pPr>
            <w:r w:rsidRPr="0039423B">
              <w:rPr>
                <w:iCs/>
              </w:rPr>
              <w:t>27.5</w:t>
            </w:r>
          </w:p>
        </w:tc>
        <w:tc>
          <w:tcPr>
            <w:tcW w:w="2311" w:type="dxa"/>
          </w:tcPr>
          <w:p w:rsidR="00703609" w:rsidRPr="0039423B" w:rsidRDefault="00703609" w:rsidP="001A1D1D">
            <w:pPr>
              <w:jc w:val="both"/>
              <w:rPr>
                <w:iCs/>
              </w:rPr>
            </w:pPr>
            <w:r w:rsidRPr="0039423B">
              <w:rPr>
                <w:iCs/>
              </w:rPr>
              <w:t>22.6</w:t>
            </w:r>
          </w:p>
        </w:tc>
      </w:tr>
      <w:tr w:rsidR="00703609" w:rsidTr="001A1D1D">
        <w:tc>
          <w:tcPr>
            <w:tcW w:w="2310" w:type="dxa"/>
          </w:tcPr>
          <w:p w:rsidR="00703609" w:rsidRPr="00FC5A5C" w:rsidRDefault="00703609" w:rsidP="001A1D1D">
            <w:pPr>
              <w:jc w:val="both"/>
              <w:rPr>
                <w:iCs/>
              </w:rPr>
            </w:pPr>
            <w:r w:rsidRPr="00FC5A5C">
              <w:rPr>
                <w:iCs/>
              </w:rPr>
              <w:t>Mianwali zone</w:t>
            </w:r>
          </w:p>
        </w:tc>
        <w:tc>
          <w:tcPr>
            <w:tcW w:w="2310" w:type="dxa"/>
          </w:tcPr>
          <w:p w:rsidR="00703609" w:rsidRPr="0039423B" w:rsidRDefault="00703609" w:rsidP="001A1D1D">
            <w:pPr>
              <w:jc w:val="both"/>
              <w:rPr>
                <w:iCs/>
              </w:rPr>
            </w:pPr>
            <w:r w:rsidRPr="0039423B">
              <w:rPr>
                <w:iCs/>
              </w:rPr>
              <w:t>15.8</w:t>
            </w:r>
          </w:p>
        </w:tc>
        <w:tc>
          <w:tcPr>
            <w:tcW w:w="2311" w:type="dxa"/>
          </w:tcPr>
          <w:p w:rsidR="00703609" w:rsidRPr="0039423B" w:rsidRDefault="00703609" w:rsidP="001A1D1D">
            <w:pPr>
              <w:jc w:val="both"/>
              <w:rPr>
                <w:iCs/>
              </w:rPr>
            </w:pPr>
            <w:r w:rsidRPr="0039423B">
              <w:rPr>
                <w:iCs/>
              </w:rPr>
              <w:t>25.8</w:t>
            </w:r>
          </w:p>
        </w:tc>
        <w:tc>
          <w:tcPr>
            <w:tcW w:w="2311" w:type="dxa"/>
          </w:tcPr>
          <w:p w:rsidR="00703609" w:rsidRPr="0039423B" w:rsidRDefault="00703609" w:rsidP="001A1D1D">
            <w:pPr>
              <w:jc w:val="both"/>
              <w:rPr>
                <w:iCs/>
              </w:rPr>
            </w:pPr>
            <w:r w:rsidRPr="0039423B">
              <w:rPr>
                <w:iCs/>
              </w:rPr>
              <w:t>18.9</w:t>
            </w:r>
          </w:p>
        </w:tc>
      </w:tr>
    </w:tbl>
    <w:p w:rsidR="00703609" w:rsidRDefault="00703609" w:rsidP="00703609">
      <w:pPr>
        <w:spacing w:line="480" w:lineRule="auto"/>
        <w:rPr>
          <w:iCs/>
        </w:rPr>
      </w:pPr>
      <w:r>
        <w:rPr>
          <w:iCs/>
        </w:rPr>
        <w:t>Source: SLBAP Survey, 2007</w:t>
      </w:r>
    </w:p>
    <w:p w:rsidR="00703609" w:rsidRPr="002E73C8" w:rsidRDefault="00736EE2" w:rsidP="00801443">
      <w:pPr>
        <w:spacing w:line="480" w:lineRule="auto"/>
        <w:jc w:val="both"/>
        <w:rPr>
          <w:iCs/>
          <w:sz w:val="26"/>
        </w:rPr>
      </w:pPr>
      <w:r>
        <w:rPr>
          <w:iCs/>
          <w:sz w:val="26"/>
        </w:rPr>
        <w:t xml:space="preserve">3.1.3 </w:t>
      </w:r>
      <w:r w:rsidR="00703609" w:rsidRPr="002E73C8">
        <w:rPr>
          <w:iCs/>
          <w:sz w:val="26"/>
        </w:rPr>
        <w:t>Gender Role</w:t>
      </w:r>
    </w:p>
    <w:p w:rsidR="00703609" w:rsidRDefault="00703609" w:rsidP="00703609">
      <w:pPr>
        <w:spacing w:line="480" w:lineRule="auto"/>
        <w:ind w:firstLine="360"/>
        <w:jc w:val="both"/>
        <w:rPr>
          <w:iCs/>
        </w:rPr>
      </w:pPr>
      <w:r>
        <w:rPr>
          <w:iCs/>
        </w:rPr>
        <w:t>Women are the most vulnerable segment of society and gender relations are interwoven into broader set of socia</w:t>
      </w:r>
      <w:r w:rsidR="00A26ABD">
        <w:rPr>
          <w:iCs/>
        </w:rPr>
        <w:t xml:space="preserve">l relations structuring </w:t>
      </w:r>
      <w:r>
        <w:rPr>
          <w:iCs/>
        </w:rPr>
        <w:t>division of resources and responsibilities, claims and obligations between different social groups of men and women. These take a crucial role in gender responsive governance an</w:t>
      </w:r>
      <w:r w:rsidR="00A26ABD">
        <w:rPr>
          <w:iCs/>
        </w:rPr>
        <w:t xml:space="preserve">d rights based approach for </w:t>
      </w:r>
      <w:r>
        <w:rPr>
          <w:iCs/>
        </w:rPr>
        <w:t>equitable social development.</w:t>
      </w:r>
    </w:p>
    <w:p w:rsidR="00703609" w:rsidRPr="002E73C8" w:rsidRDefault="00703609" w:rsidP="00703609">
      <w:pPr>
        <w:spacing w:before="240" w:line="480" w:lineRule="auto"/>
        <w:ind w:firstLine="360"/>
        <w:jc w:val="both"/>
        <w:rPr>
          <w:iCs/>
        </w:rPr>
      </w:pPr>
      <w:r>
        <w:rPr>
          <w:iCs/>
        </w:rPr>
        <w:t>It is important to know as to who takes decisions on various important matters concerning social and economic bearing on the family. It was interesting to note and see the impact of these decision making empowerments and authorities in the surve</w:t>
      </w:r>
      <w:r w:rsidR="00A26ABD">
        <w:rPr>
          <w:iCs/>
        </w:rPr>
        <w:t>y of</w:t>
      </w:r>
      <w:r>
        <w:rPr>
          <w:iCs/>
        </w:rPr>
        <w:t xml:space="preserve"> project areas. Survey revealed that decisions like marriage and solving disputes were done mainly by male (58%). Interestingly, supervision of HH was done substantially by male 31%, female 35% and by wife 25%. Overall, women see to play lesser decision making role in all the affairs of the HH, compared to husbands which showed a typical social trend of male dominance. It was interesting to observe during survey that women participation in farm and agriculture activities was made and rather imposed upon them by males (46%) and only 3.4% of the females responding to this question reported that they were doing it at will. Female share in the family income was substantial and the source of income included milk/ghee/egg selling, sewing and other activities. Through their income, females are able to make savings in cash, jewellery and live stocks and others. Substantial number of women reported availing loaning facilities for using in income generation.    </w:t>
      </w:r>
    </w:p>
    <w:p w:rsidR="00703609" w:rsidRPr="00326538" w:rsidRDefault="00703609" w:rsidP="00703609">
      <w:pPr>
        <w:ind w:firstLine="720"/>
        <w:rPr>
          <w:sz w:val="26"/>
        </w:rPr>
      </w:pPr>
    </w:p>
    <w:p w:rsidR="00703609" w:rsidRPr="00EE39D7" w:rsidRDefault="00703609" w:rsidP="00703609">
      <w:pPr>
        <w:spacing w:line="480" w:lineRule="auto"/>
        <w:ind w:firstLine="720"/>
        <w:jc w:val="both"/>
        <w:rPr>
          <w:iCs/>
        </w:rPr>
      </w:pPr>
    </w:p>
    <w:p w:rsidR="00703609" w:rsidRDefault="00703609" w:rsidP="00703609">
      <w:pPr>
        <w:jc w:val="both"/>
        <w:rPr>
          <w:iCs/>
        </w:rPr>
      </w:pPr>
      <w:r w:rsidRPr="00EE39D7">
        <w:rPr>
          <w:iCs/>
        </w:rPr>
        <w:t xml:space="preserve">  </w:t>
      </w:r>
    </w:p>
    <w:p w:rsidR="00703609" w:rsidRDefault="00703609" w:rsidP="00703609">
      <w:pPr>
        <w:jc w:val="both"/>
        <w:rPr>
          <w:iCs/>
        </w:rPr>
      </w:pPr>
    </w:p>
    <w:p w:rsidR="00D30872" w:rsidRDefault="00D30872" w:rsidP="00703609">
      <w:pPr>
        <w:jc w:val="both"/>
        <w:rPr>
          <w:iCs/>
        </w:rPr>
      </w:pPr>
    </w:p>
    <w:p w:rsidR="00C40D47" w:rsidRDefault="00C40D47" w:rsidP="00703609">
      <w:pPr>
        <w:jc w:val="center"/>
        <w:rPr>
          <w:sz w:val="28"/>
        </w:rPr>
      </w:pPr>
    </w:p>
    <w:p w:rsidR="00C40D47" w:rsidRDefault="00C40D47" w:rsidP="00703609">
      <w:pPr>
        <w:jc w:val="center"/>
        <w:rPr>
          <w:sz w:val="28"/>
        </w:rPr>
      </w:pPr>
    </w:p>
    <w:p w:rsidR="004730CA" w:rsidRDefault="004730CA" w:rsidP="00703609">
      <w:pPr>
        <w:jc w:val="center"/>
        <w:rPr>
          <w:sz w:val="28"/>
        </w:rPr>
      </w:pPr>
    </w:p>
    <w:p w:rsidR="004730CA" w:rsidRDefault="004730CA" w:rsidP="00703609">
      <w:pPr>
        <w:jc w:val="center"/>
        <w:rPr>
          <w:sz w:val="28"/>
        </w:rPr>
      </w:pPr>
    </w:p>
    <w:p w:rsidR="004730CA" w:rsidRDefault="004730CA" w:rsidP="00703609">
      <w:pPr>
        <w:jc w:val="center"/>
        <w:rPr>
          <w:sz w:val="28"/>
        </w:rPr>
      </w:pPr>
    </w:p>
    <w:p w:rsidR="004730CA" w:rsidRDefault="004730CA" w:rsidP="00703609">
      <w:pPr>
        <w:jc w:val="center"/>
        <w:rPr>
          <w:sz w:val="28"/>
        </w:rPr>
      </w:pPr>
    </w:p>
    <w:p w:rsidR="004730CA" w:rsidRDefault="004730CA" w:rsidP="00703609">
      <w:pPr>
        <w:jc w:val="center"/>
        <w:rPr>
          <w:sz w:val="28"/>
        </w:rPr>
      </w:pPr>
    </w:p>
    <w:p w:rsidR="004730CA" w:rsidRDefault="004730CA" w:rsidP="00703609">
      <w:pPr>
        <w:jc w:val="center"/>
        <w:rPr>
          <w:sz w:val="28"/>
        </w:rPr>
      </w:pPr>
    </w:p>
    <w:p w:rsidR="004730CA" w:rsidRDefault="004730CA" w:rsidP="00703609">
      <w:pPr>
        <w:jc w:val="center"/>
        <w:rPr>
          <w:sz w:val="28"/>
        </w:rPr>
      </w:pPr>
    </w:p>
    <w:p w:rsidR="004730CA" w:rsidRDefault="004730CA" w:rsidP="00703609">
      <w:pPr>
        <w:jc w:val="center"/>
        <w:rPr>
          <w:sz w:val="28"/>
        </w:rPr>
      </w:pPr>
    </w:p>
    <w:p w:rsidR="004730CA" w:rsidRDefault="004730CA" w:rsidP="00703609">
      <w:pPr>
        <w:jc w:val="center"/>
        <w:rPr>
          <w:sz w:val="28"/>
        </w:rPr>
      </w:pPr>
    </w:p>
    <w:p w:rsidR="00C40D47" w:rsidRDefault="00C40D47" w:rsidP="00703609">
      <w:pPr>
        <w:jc w:val="center"/>
        <w:rPr>
          <w:sz w:val="28"/>
        </w:rPr>
      </w:pPr>
    </w:p>
    <w:p w:rsidR="00703609" w:rsidRDefault="00613412" w:rsidP="00703609">
      <w:pPr>
        <w:jc w:val="center"/>
        <w:rPr>
          <w:sz w:val="28"/>
        </w:rPr>
      </w:pPr>
      <w:r>
        <w:rPr>
          <w:sz w:val="28"/>
        </w:rPr>
        <w:t xml:space="preserve">CHAPTER </w:t>
      </w:r>
      <w:r>
        <w:rPr>
          <w:sz w:val="28"/>
        </w:rPr>
        <w:tab/>
        <w:t>FOUR</w:t>
      </w:r>
      <w:r w:rsidR="00703609" w:rsidRPr="00245876">
        <w:rPr>
          <w:sz w:val="28"/>
        </w:rPr>
        <w:t xml:space="preserve">: </w:t>
      </w:r>
      <w:r w:rsidR="00703609">
        <w:rPr>
          <w:sz w:val="28"/>
        </w:rPr>
        <w:t>EVALUATING PARTICIPATION AND ASSESSING PROJECT ACHIEVEMENTS FOR POVERTY REDUCTION</w:t>
      </w:r>
    </w:p>
    <w:p w:rsidR="00F7250F" w:rsidRDefault="00F7250F" w:rsidP="00703609">
      <w:pPr>
        <w:jc w:val="center"/>
        <w:rPr>
          <w:sz w:val="28"/>
        </w:rPr>
      </w:pPr>
    </w:p>
    <w:p w:rsidR="00703609" w:rsidRDefault="00D75E8E" w:rsidP="00703609">
      <w:pPr>
        <w:rPr>
          <w:sz w:val="26"/>
        </w:rPr>
      </w:pPr>
      <w:r>
        <w:rPr>
          <w:sz w:val="26"/>
        </w:rPr>
        <w:t>4.0 Introduction</w:t>
      </w:r>
    </w:p>
    <w:p w:rsidR="00E6210A" w:rsidRDefault="00E6210A" w:rsidP="00703609">
      <w:pPr>
        <w:rPr>
          <w:sz w:val="26"/>
        </w:rPr>
      </w:pPr>
    </w:p>
    <w:p w:rsidR="001A6BC9" w:rsidRDefault="001A6BC9" w:rsidP="001A6BC9">
      <w:pPr>
        <w:spacing w:line="480" w:lineRule="auto"/>
        <w:jc w:val="both"/>
      </w:pPr>
      <w:r>
        <w:rPr>
          <w:sz w:val="26"/>
        </w:rPr>
        <w:tab/>
      </w:r>
      <w:r w:rsidRPr="005D03EB">
        <w:t>Devolution, decentralization and decentralized governance</w:t>
      </w:r>
      <w:r>
        <w:t xml:space="preserve"> refer to the restructuring and re organization of authority so that there is a system of co-responsibility between institutions of governance at central, regional and local levels (Piracha, 2</w:t>
      </w:r>
      <w:r w:rsidR="00A26ABD">
        <w:t>003). According to the principle</w:t>
      </w:r>
      <w:r>
        <w:t xml:space="preserve"> of subsidiary local authorities, with powers to address local issues and problems which are within their capacity t</w:t>
      </w:r>
      <w:r w:rsidR="00A26ABD">
        <w:t>o solve and hence increasing</w:t>
      </w:r>
      <w:r>
        <w:t xml:space="preserve"> quality and effectiveness of the system of loca</w:t>
      </w:r>
      <w:r w:rsidR="00A26ABD">
        <w:t>l governance, were to increase capacity of LGs</w:t>
      </w:r>
      <w:r>
        <w:t xml:space="preserve">. There were three underlying objectives </w:t>
      </w:r>
      <w:r w:rsidR="00A26ABD">
        <w:t>behind LG reforms in Pakistan. Service D</w:t>
      </w:r>
      <w:r>
        <w:t>elivery was considered as foremost while it was argued that LGs properly empowered, staffed and resourced would deliver better on primary health, education, provision of municipal services and agriculture extension. Secondly, devolution was considered to improve the ways laws about property and labor rights and economic activities were determined and enforced</w:t>
      </w:r>
      <w:r w:rsidR="00A26ABD">
        <w:t>.</w:t>
      </w:r>
      <w:r w:rsidR="00615995">
        <w:t xml:space="preserve"> For this</w:t>
      </w:r>
      <w:r>
        <w:t xml:space="preserve"> reason LGs were given responsibilities to regulate and administer laws on land, labour and natural resources, NGOs and commercial enterprises. The third and rather less appreciated was conception that LGs would be a source of “access to justice” where it was believed that local administration, the courts, </w:t>
      </w:r>
      <w:r w:rsidR="00FB21FE">
        <w:t>and the</w:t>
      </w:r>
      <w:r>
        <w:t xml:space="preserve"> police would all improve, that basic human rights will be better recognized and protected under devolution (Charlton, 2003).</w:t>
      </w:r>
    </w:p>
    <w:p w:rsidR="001A6BC9" w:rsidRDefault="001A6BC9" w:rsidP="001A6BC9">
      <w:pPr>
        <w:spacing w:line="480" w:lineRule="auto"/>
        <w:jc w:val="both"/>
      </w:pPr>
      <w:r>
        <w:tab/>
      </w:r>
      <w:r w:rsidRPr="009E45FF">
        <w:t>Devolution or decentralization and development of Local Government Institution are the responsibilities of the Government of Pakistan. The Article 32, of the Constitution of Pakistan stated (Government of Pakistan, 1973):</w:t>
      </w:r>
    </w:p>
    <w:p w:rsidR="00D30872" w:rsidRPr="009E45FF" w:rsidRDefault="00D30872" w:rsidP="001A6BC9">
      <w:pPr>
        <w:spacing w:line="480" w:lineRule="auto"/>
        <w:jc w:val="both"/>
      </w:pPr>
    </w:p>
    <w:p w:rsidR="001A6BC9" w:rsidRPr="009E45FF" w:rsidRDefault="001A6BC9" w:rsidP="001A6BC9">
      <w:pPr>
        <w:jc w:val="both"/>
      </w:pPr>
    </w:p>
    <w:p w:rsidR="001A6BC9" w:rsidRPr="009E45FF" w:rsidRDefault="001A6BC9" w:rsidP="001A6BC9">
      <w:pPr>
        <w:ind w:left="720" w:right="720"/>
        <w:jc w:val="both"/>
      </w:pPr>
      <w:r w:rsidRPr="009E45FF">
        <w:rPr>
          <w:i/>
          <w:iCs/>
        </w:rPr>
        <w:t xml:space="preserve">“The State shall encourage Local Government Institutions composed of elected representatives of the areas concerned and in such institutions special representation will be given to peasants, workers and women.”  </w:t>
      </w:r>
      <w:r w:rsidRPr="009E45FF">
        <w:t>.</w:t>
      </w:r>
    </w:p>
    <w:p w:rsidR="001A6BC9" w:rsidRPr="009E45FF" w:rsidRDefault="001A6BC9" w:rsidP="001A6BC9">
      <w:pPr>
        <w:jc w:val="both"/>
      </w:pPr>
    </w:p>
    <w:p w:rsidR="001A6BC9" w:rsidRDefault="001A6BC9" w:rsidP="001A6BC9">
      <w:pPr>
        <w:spacing w:line="480" w:lineRule="auto"/>
        <w:jc w:val="both"/>
      </w:pPr>
      <w:r w:rsidRPr="009E45FF">
        <w:t xml:space="preserve">Local Government Ordinance (LGO) introduced the Local Government system in </w:t>
      </w:r>
      <w:smartTag w:uri="urn:schemas-microsoft-com:office:smarttags" w:element="place">
        <w:smartTag w:uri="urn:schemas-microsoft-com:office:smarttags" w:element="country-region">
          <w:r w:rsidRPr="009E45FF">
            <w:t>Pakistan</w:t>
          </w:r>
        </w:smartTag>
      </w:smartTag>
      <w:r w:rsidRPr="009E45FF">
        <w:t xml:space="preserve"> in August 2001. Already, the devolution has spent a significant period. It is important to know what is going on in this connection. </w:t>
      </w:r>
    </w:p>
    <w:p w:rsidR="001A6BC9" w:rsidRPr="00AB22CC" w:rsidRDefault="001A6BC9" w:rsidP="001A6BC9">
      <w:pPr>
        <w:spacing w:line="480" w:lineRule="auto"/>
        <w:jc w:val="both"/>
        <w:rPr>
          <w:sz w:val="26"/>
        </w:rPr>
      </w:pPr>
      <w:r w:rsidRPr="00AB22CC">
        <w:rPr>
          <w:sz w:val="26"/>
        </w:rPr>
        <w:t>4</w:t>
      </w:r>
      <w:r>
        <w:rPr>
          <w:sz w:val="26"/>
        </w:rPr>
        <w:t xml:space="preserve">.1 People’s Perception of Devolution </w:t>
      </w:r>
    </w:p>
    <w:p w:rsidR="001A6BC9" w:rsidRDefault="001A6BC9" w:rsidP="001A6BC9">
      <w:pPr>
        <w:spacing w:line="480" w:lineRule="auto"/>
        <w:jc w:val="both"/>
      </w:pPr>
      <w:r>
        <w:t xml:space="preserve">  </w:t>
      </w:r>
      <w:r>
        <w:tab/>
        <w:t>Already, devolution has had some time in Pakistan and LGs are about to complete second generation local governments in Pakistan and the system has been under debate on various thresholds of performance, political will and institutional and policy/regulatory considerations. As such it is vital to understand people’s perception with special references to basic amenities of life, status of service delivery and the built mechanism of community participation and community enablement structures as laid down in the devolution plan.</w:t>
      </w:r>
    </w:p>
    <w:p w:rsidR="001A6BC9" w:rsidRDefault="001A6BC9" w:rsidP="001A6BC9">
      <w:pPr>
        <w:spacing w:line="480" w:lineRule="auto"/>
        <w:jc w:val="both"/>
      </w:pPr>
      <w:r>
        <w:tab/>
        <w:t>An i</w:t>
      </w:r>
      <w:r w:rsidR="00615995">
        <w:t xml:space="preserve">nteresting survey about how </w:t>
      </w:r>
      <w:r>
        <w:t>people perceive devolution to be useful and effective in solving their problems and making and cr</w:t>
      </w:r>
      <w:r w:rsidR="00615995">
        <w:t xml:space="preserve">eating space and empowering </w:t>
      </w:r>
      <w:r>
        <w:t>community for an active role play for provision of basic services and for solving local problems particularly related to resource provision and generation leading to economic betterment and poverty reduction.</w:t>
      </w:r>
    </w:p>
    <w:p w:rsidR="001A6BC9" w:rsidRDefault="001A6BC9" w:rsidP="001A6BC9">
      <w:pPr>
        <w:spacing w:line="480" w:lineRule="auto"/>
        <w:jc w:val="both"/>
      </w:pPr>
      <w:r>
        <w:tab/>
        <w:t xml:space="preserve">It was responded by 89% of the surveyed HHs that roads were developed in their areas as a result of devolution and establishment of LGs in the districts and remote rural areas. About 43% responded that water supplies were provided to these areas by LGs. </w:t>
      </w:r>
      <w:r w:rsidR="00615995">
        <w:t>same</w:t>
      </w:r>
      <w:r>
        <w:t xml:space="preserve"> was the response for health and education services in the remote rural areas.  </w:t>
      </w:r>
    </w:p>
    <w:p w:rsidR="00615995" w:rsidRDefault="00615995" w:rsidP="001A6BC9">
      <w:pPr>
        <w:spacing w:line="480" w:lineRule="auto"/>
        <w:jc w:val="both"/>
      </w:pPr>
    </w:p>
    <w:p w:rsidR="00615995" w:rsidRDefault="00615995" w:rsidP="001A6BC9">
      <w:pPr>
        <w:spacing w:line="480" w:lineRule="auto"/>
        <w:jc w:val="both"/>
      </w:pPr>
    </w:p>
    <w:p w:rsidR="00615995" w:rsidRDefault="00615995" w:rsidP="001A6BC9">
      <w:pPr>
        <w:spacing w:line="480" w:lineRule="auto"/>
        <w:jc w:val="both"/>
      </w:pPr>
    </w:p>
    <w:p w:rsidR="00615995" w:rsidRDefault="00615995" w:rsidP="001A6BC9">
      <w:pPr>
        <w:spacing w:line="480" w:lineRule="auto"/>
        <w:jc w:val="both"/>
      </w:pPr>
    </w:p>
    <w:tbl>
      <w:tblPr>
        <w:tblStyle w:val="TableGrid"/>
        <w:tblW w:w="0" w:type="auto"/>
        <w:tblLook w:val="04A0"/>
      </w:tblPr>
      <w:tblGrid>
        <w:gridCol w:w="1370"/>
        <w:gridCol w:w="1155"/>
        <w:gridCol w:w="1155"/>
        <w:gridCol w:w="1155"/>
        <w:gridCol w:w="1155"/>
        <w:gridCol w:w="1155"/>
        <w:gridCol w:w="1156"/>
        <w:gridCol w:w="1156"/>
      </w:tblGrid>
      <w:tr w:rsidR="001A6BC9" w:rsidTr="00947CE3">
        <w:tc>
          <w:tcPr>
            <w:tcW w:w="9242" w:type="dxa"/>
            <w:gridSpan w:val="8"/>
          </w:tcPr>
          <w:p w:rsidR="001A6BC9" w:rsidRDefault="001A6BC9" w:rsidP="00947CE3">
            <w:pPr>
              <w:jc w:val="both"/>
            </w:pPr>
            <w:r>
              <w:t xml:space="preserve">Table 6: </w:t>
            </w:r>
            <w:r w:rsidRPr="007C03C1">
              <w:rPr>
                <w:b/>
                <w:bCs/>
              </w:rPr>
              <w:t>Devolution and People Perception (Basic Amenities) in the Project, Non Project and Overall Areas in Barani Punjab (%age).</w:t>
            </w:r>
          </w:p>
        </w:tc>
      </w:tr>
      <w:tr w:rsidR="001A6BC9" w:rsidTr="00947CE3">
        <w:tc>
          <w:tcPr>
            <w:tcW w:w="1155" w:type="dxa"/>
            <w:vAlign w:val="bottom"/>
          </w:tcPr>
          <w:p w:rsidR="001A6BC9" w:rsidRPr="007C03C1" w:rsidRDefault="001A6BC9" w:rsidP="00947CE3">
            <w:pPr>
              <w:jc w:val="center"/>
              <w:rPr>
                <w:b/>
                <w:bCs/>
              </w:rPr>
            </w:pPr>
            <w:r w:rsidRPr="007C03C1">
              <w:rPr>
                <w:b/>
                <w:bCs/>
              </w:rPr>
              <w:t>Categories</w:t>
            </w:r>
          </w:p>
        </w:tc>
        <w:tc>
          <w:tcPr>
            <w:tcW w:w="1155" w:type="dxa"/>
            <w:vAlign w:val="bottom"/>
          </w:tcPr>
          <w:p w:rsidR="001A6BC9" w:rsidRPr="007C03C1" w:rsidRDefault="001A6BC9" w:rsidP="00947CE3">
            <w:pPr>
              <w:jc w:val="center"/>
              <w:rPr>
                <w:b/>
                <w:bCs/>
              </w:rPr>
            </w:pPr>
            <w:r w:rsidRPr="007C03C1">
              <w:rPr>
                <w:b/>
                <w:bCs/>
              </w:rPr>
              <w:t>Roads</w:t>
            </w:r>
          </w:p>
        </w:tc>
        <w:tc>
          <w:tcPr>
            <w:tcW w:w="1155" w:type="dxa"/>
            <w:vAlign w:val="bottom"/>
          </w:tcPr>
          <w:p w:rsidR="001A6BC9" w:rsidRPr="007C03C1" w:rsidRDefault="001A6BC9" w:rsidP="00947CE3">
            <w:pPr>
              <w:jc w:val="center"/>
              <w:rPr>
                <w:b/>
                <w:bCs/>
              </w:rPr>
            </w:pPr>
            <w:r w:rsidRPr="007C03C1">
              <w:rPr>
                <w:b/>
                <w:bCs/>
              </w:rPr>
              <w:t>Water</w:t>
            </w:r>
          </w:p>
          <w:p w:rsidR="001A6BC9" w:rsidRPr="007C03C1" w:rsidRDefault="001A6BC9" w:rsidP="00947CE3">
            <w:pPr>
              <w:jc w:val="center"/>
              <w:rPr>
                <w:b/>
                <w:bCs/>
              </w:rPr>
            </w:pPr>
            <w:r w:rsidRPr="007C03C1">
              <w:rPr>
                <w:b/>
                <w:bCs/>
              </w:rPr>
              <w:t>Supply</w:t>
            </w:r>
          </w:p>
        </w:tc>
        <w:tc>
          <w:tcPr>
            <w:tcW w:w="1155" w:type="dxa"/>
            <w:vAlign w:val="bottom"/>
          </w:tcPr>
          <w:p w:rsidR="001A6BC9" w:rsidRPr="007C03C1" w:rsidRDefault="001A6BC9" w:rsidP="00947CE3">
            <w:pPr>
              <w:jc w:val="center"/>
              <w:rPr>
                <w:b/>
                <w:bCs/>
              </w:rPr>
            </w:pPr>
            <w:r w:rsidRPr="007C03C1">
              <w:rPr>
                <w:b/>
                <w:bCs/>
              </w:rPr>
              <w:t>Electric.</w:t>
            </w:r>
          </w:p>
        </w:tc>
        <w:tc>
          <w:tcPr>
            <w:tcW w:w="1155" w:type="dxa"/>
            <w:vAlign w:val="bottom"/>
          </w:tcPr>
          <w:p w:rsidR="001A6BC9" w:rsidRPr="007C03C1" w:rsidRDefault="001A6BC9" w:rsidP="00947CE3">
            <w:pPr>
              <w:jc w:val="center"/>
              <w:rPr>
                <w:b/>
                <w:bCs/>
              </w:rPr>
            </w:pPr>
            <w:r w:rsidRPr="007C03C1">
              <w:rPr>
                <w:b/>
                <w:bCs/>
              </w:rPr>
              <w:t>School</w:t>
            </w:r>
          </w:p>
        </w:tc>
        <w:tc>
          <w:tcPr>
            <w:tcW w:w="1155" w:type="dxa"/>
            <w:vAlign w:val="bottom"/>
          </w:tcPr>
          <w:p w:rsidR="001A6BC9" w:rsidRPr="007C03C1" w:rsidRDefault="001A6BC9" w:rsidP="00947CE3">
            <w:pPr>
              <w:jc w:val="center"/>
              <w:rPr>
                <w:b/>
                <w:bCs/>
              </w:rPr>
            </w:pPr>
            <w:r w:rsidRPr="007C03C1">
              <w:rPr>
                <w:b/>
                <w:bCs/>
              </w:rPr>
              <w:t>Hospital</w:t>
            </w:r>
          </w:p>
        </w:tc>
        <w:tc>
          <w:tcPr>
            <w:tcW w:w="1156" w:type="dxa"/>
            <w:vAlign w:val="bottom"/>
          </w:tcPr>
          <w:p w:rsidR="001A6BC9" w:rsidRPr="007C03C1" w:rsidRDefault="001A6BC9" w:rsidP="00947CE3">
            <w:pPr>
              <w:jc w:val="center"/>
              <w:rPr>
                <w:b/>
                <w:bCs/>
              </w:rPr>
            </w:pPr>
            <w:r w:rsidRPr="007C03C1">
              <w:rPr>
                <w:b/>
                <w:bCs/>
              </w:rPr>
              <w:t>Medical</w:t>
            </w:r>
          </w:p>
        </w:tc>
        <w:tc>
          <w:tcPr>
            <w:tcW w:w="1156" w:type="dxa"/>
            <w:vAlign w:val="bottom"/>
          </w:tcPr>
          <w:p w:rsidR="001A6BC9" w:rsidRPr="007C03C1" w:rsidRDefault="001A6BC9" w:rsidP="00947CE3">
            <w:pPr>
              <w:jc w:val="center"/>
              <w:rPr>
                <w:b/>
                <w:bCs/>
              </w:rPr>
            </w:pPr>
            <w:r w:rsidRPr="007C03C1">
              <w:rPr>
                <w:b/>
                <w:bCs/>
              </w:rPr>
              <w:t>Any other</w:t>
            </w:r>
          </w:p>
        </w:tc>
      </w:tr>
      <w:tr w:rsidR="001A6BC9" w:rsidTr="00947CE3">
        <w:tc>
          <w:tcPr>
            <w:tcW w:w="1155" w:type="dxa"/>
            <w:vAlign w:val="bottom"/>
          </w:tcPr>
          <w:p w:rsidR="001A6BC9" w:rsidRPr="007C03C1" w:rsidRDefault="001A6BC9" w:rsidP="00947CE3">
            <w:pPr>
              <w:ind w:right="470"/>
              <w:rPr>
                <w:b/>
                <w:bCs/>
              </w:rPr>
            </w:pPr>
          </w:p>
        </w:tc>
        <w:tc>
          <w:tcPr>
            <w:tcW w:w="1155" w:type="dxa"/>
            <w:vAlign w:val="bottom"/>
          </w:tcPr>
          <w:p w:rsidR="001A6BC9" w:rsidRPr="007C03C1" w:rsidRDefault="001A6BC9" w:rsidP="00947CE3"/>
        </w:tc>
        <w:tc>
          <w:tcPr>
            <w:tcW w:w="1155" w:type="dxa"/>
            <w:vAlign w:val="bottom"/>
          </w:tcPr>
          <w:p w:rsidR="001A6BC9" w:rsidRPr="007C03C1" w:rsidRDefault="001A6BC9" w:rsidP="00947CE3"/>
        </w:tc>
        <w:tc>
          <w:tcPr>
            <w:tcW w:w="1155" w:type="dxa"/>
            <w:vAlign w:val="bottom"/>
          </w:tcPr>
          <w:p w:rsidR="001A6BC9" w:rsidRPr="007C03C1" w:rsidRDefault="001A6BC9" w:rsidP="00947CE3"/>
        </w:tc>
        <w:tc>
          <w:tcPr>
            <w:tcW w:w="1155" w:type="dxa"/>
            <w:vAlign w:val="bottom"/>
          </w:tcPr>
          <w:p w:rsidR="001A6BC9" w:rsidRPr="007C03C1" w:rsidRDefault="001A6BC9" w:rsidP="00947CE3"/>
        </w:tc>
        <w:tc>
          <w:tcPr>
            <w:tcW w:w="1155" w:type="dxa"/>
            <w:vAlign w:val="bottom"/>
          </w:tcPr>
          <w:p w:rsidR="001A6BC9" w:rsidRPr="007C03C1" w:rsidRDefault="001A6BC9" w:rsidP="00947CE3"/>
        </w:tc>
        <w:tc>
          <w:tcPr>
            <w:tcW w:w="1156" w:type="dxa"/>
            <w:vAlign w:val="bottom"/>
          </w:tcPr>
          <w:p w:rsidR="001A6BC9" w:rsidRPr="007C03C1" w:rsidRDefault="001A6BC9" w:rsidP="00947CE3"/>
        </w:tc>
        <w:tc>
          <w:tcPr>
            <w:tcW w:w="1156" w:type="dxa"/>
            <w:vAlign w:val="bottom"/>
          </w:tcPr>
          <w:p w:rsidR="001A6BC9" w:rsidRPr="007C03C1" w:rsidRDefault="001A6BC9" w:rsidP="00947CE3"/>
        </w:tc>
      </w:tr>
      <w:tr w:rsidR="001A6BC9" w:rsidTr="00947CE3">
        <w:tc>
          <w:tcPr>
            <w:tcW w:w="1155" w:type="dxa"/>
            <w:vAlign w:val="bottom"/>
          </w:tcPr>
          <w:p w:rsidR="001A6BC9" w:rsidRPr="007C03C1" w:rsidRDefault="001A6BC9" w:rsidP="00947CE3">
            <w:pPr>
              <w:ind w:right="470"/>
              <w:rPr>
                <w:b/>
                <w:bCs/>
              </w:rPr>
            </w:pPr>
            <w:r w:rsidRPr="007C03C1">
              <w:rPr>
                <w:b/>
                <w:bCs/>
              </w:rPr>
              <w:t>Project Area</w:t>
            </w:r>
          </w:p>
        </w:tc>
        <w:tc>
          <w:tcPr>
            <w:tcW w:w="1155" w:type="dxa"/>
            <w:vAlign w:val="bottom"/>
          </w:tcPr>
          <w:p w:rsidR="001A6BC9" w:rsidRPr="007C03C1" w:rsidRDefault="001A6BC9" w:rsidP="00947CE3">
            <w:pPr>
              <w:jc w:val="center"/>
            </w:pPr>
            <w:r w:rsidRPr="007C03C1">
              <w:rPr>
                <w:color w:val="000000"/>
              </w:rPr>
              <w:t>90.3</w:t>
            </w:r>
          </w:p>
        </w:tc>
        <w:tc>
          <w:tcPr>
            <w:tcW w:w="1155" w:type="dxa"/>
            <w:vAlign w:val="bottom"/>
          </w:tcPr>
          <w:p w:rsidR="001A6BC9" w:rsidRPr="007C03C1" w:rsidRDefault="001A6BC9" w:rsidP="00947CE3">
            <w:pPr>
              <w:jc w:val="center"/>
            </w:pPr>
            <w:r w:rsidRPr="007C03C1">
              <w:rPr>
                <w:color w:val="000000"/>
              </w:rPr>
              <w:t>47.3</w:t>
            </w:r>
          </w:p>
        </w:tc>
        <w:tc>
          <w:tcPr>
            <w:tcW w:w="1155" w:type="dxa"/>
            <w:vAlign w:val="bottom"/>
          </w:tcPr>
          <w:p w:rsidR="001A6BC9" w:rsidRPr="007C03C1" w:rsidRDefault="001A6BC9" w:rsidP="00947CE3">
            <w:pPr>
              <w:jc w:val="center"/>
            </w:pPr>
            <w:r w:rsidRPr="007C03C1">
              <w:rPr>
                <w:color w:val="000000"/>
              </w:rPr>
              <w:t>30.8</w:t>
            </w:r>
          </w:p>
        </w:tc>
        <w:tc>
          <w:tcPr>
            <w:tcW w:w="1155" w:type="dxa"/>
            <w:vAlign w:val="bottom"/>
          </w:tcPr>
          <w:p w:rsidR="001A6BC9" w:rsidRPr="007C03C1" w:rsidRDefault="001A6BC9" w:rsidP="00947CE3">
            <w:pPr>
              <w:jc w:val="center"/>
            </w:pPr>
            <w:r w:rsidRPr="007C03C1">
              <w:rPr>
                <w:color w:val="000000"/>
              </w:rPr>
              <w:t>22.1</w:t>
            </w:r>
          </w:p>
        </w:tc>
        <w:tc>
          <w:tcPr>
            <w:tcW w:w="1155" w:type="dxa"/>
            <w:vAlign w:val="bottom"/>
          </w:tcPr>
          <w:p w:rsidR="001A6BC9" w:rsidRPr="007C03C1" w:rsidRDefault="001A6BC9" w:rsidP="00947CE3">
            <w:pPr>
              <w:jc w:val="center"/>
            </w:pPr>
            <w:r w:rsidRPr="007C03C1">
              <w:rPr>
                <w:color w:val="000000"/>
              </w:rPr>
              <w:t>7.5</w:t>
            </w:r>
          </w:p>
        </w:tc>
        <w:tc>
          <w:tcPr>
            <w:tcW w:w="1156" w:type="dxa"/>
            <w:vAlign w:val="bottom"/>
          </w:tcPr>
          <w:p w:rsidR="001A6BC9" w:rsidRPr="007C03C1" w:rsidRDefault="001A6BC9" w:rsidP="00947CE3">
            <w:pPr>
              <w:jc w:val="center"/>
            </w:pPr>
            <w:r w:rsidRPr="007C03C1">
              <w:rPr>
                <w:color w:val="000000"/>
              </w:rPr>
              <w:t>7.2</w:t>
            </w:r>
          </w:p>
        </w:tc>
        <w:tc>
          <w:tcPr>
            <w:tcW w:w="1156" w:type="dxa"/>
            <w:vAlign w:val="bottom"/>
          </w:tcPr>
          <w:p w:rsidR="001A6BC9" w:rsidRPr="007C03C1" w:rsidRDefault="001A6BC9" w:rsidP="00947CE3">
            <w:pPr>
              <w:jc w:val="center"/>
            </w:pPr>
            <w:r w:rsidRPr="007C03C1">
              <w:rPr>
                <w:color w:val="000000"/>
              </w:rPr>
              <w:t>19.4</w:t>
            </w:r>
          </w:p>
        </w:tc>
      </w:tr>
      <w:tr w:rsidR="001A6BC9" w:rsidTr="00947CE3">
        <w:tc>
          <w:tcPr>
            <w:tcW w:w="1155" w:type="dxa"/>
            <w:vAlign w:val="bottom"/>
          </w:tcPr>
          <w:p w:rsidR="001A6BC9" w:rsidRPr="007C03C1" w:rsidRDefault="001A6BC9" w:rsidP="00947CE3">
            <w:pPr>
              <w:rPr>
                <w:b/>
                <w:bCs/>
              </w:rPr>
            </w:pPr>
            <w:r w:rsidRPr="007C03C1">
              <w:rPr>
                <w:b/>
                <w:bCs/>
              </w:rPr>
              <w:t>Non Project Area</w:t>
            </w:r>
          </w:p>
        </w:tc>
        <w:tc>
          <w:tcPr>
            <w:tcW w:w="1155" w:type="dxa"/>
            <w:vAlign w:val="bottom"/>
          </w:tcPr>
          <w:p w:rsidR="001A6BC9" w:rsidRPr="007C03C1" w:rsidRDefault="001A6BC9" w:rsidP="00947CE3">
            <w:pPr>
              <w:jc w:val="center"/>
            </w:pPr>
            <w:r w:rsidRPr="007C03C1">
              <w:rPr>
                <w:color w:val="000000"/>
              </w:rPr>
              <w:t>82.9</w:t>
            </w:r>
          </w:p>
        </w:tc>
        <w:tc>
          <w:tcPr>
            <w:tcW w:w="1155" w:type="dxa"/>
            <w:vAlign w:val="bottom"/>
          </w:tcPr>
          <w:p w:rsidR="001A6BC9" w:rsidRPr="007C03C1" w:rsidRDefault="001A6BC9" w:rsidP="00947CE3">
            <w:pPr>
              <w:jc w:val="center"/>
            </w:pPr>
            <w:r w:rsidRPr="007C03C1">
              <w:rPr>
                <w:color w:val="000000"/>
              </w:rPr>
              <w:t>26.1</w:t>
            </w:r>
          </w:p>
        </w:tc>
        <w:tc>
          <w:tcPr>
            <w:tcW w:w="1155" w:type="dxa"/>
            <w:vAlign w:val="bottom"/>
          </w:tcPr>
          <w:p w:rsidR="001A6BC9" w:rsidRPr="007C03C1" w:rsidRDefault="001A6BC9" w:rsidP="00947CE3">
            <w:pPr>
              <w:jc w:val="center"/>
            </w:pPr>
            <w:r w:rsidRPr="007C03C1">
              <w:rPr>
                <w:color w:val="000000"/>
              </w:rPr>
              <w:t>40.0</w:t>
            </w:r>
          </w:p>
        </w:tc>
        <w:tc>
          <w:tcPr>
            <w:tcW w:w="1155" w:type="dxa"/>
            <w:vAlign w:val="bottom"/>
          </w:tcPr>
          <w:p w:rsidR="001A6BC9" w:rsidRPr="007C03C1" w:rsidRDefault="001A6BC9" w:rsidP="00947CE3">
            <w:pPr>
              <w:jc w:val="center"/>
            </w:pPr>
            <w:r w:rsidRPr="007C03C1">
              <w:rPr>
                <w:color w:val="000000"/>
              </w:rPr>
              <w:t>34.3</w:t>
            </w:r>
          </w:p>
        </w:tc>
        <w:tc>
          <w:tcPr>
            <w:tcW w:w="1155" w:type="dxa"/>
            <w:vAlign w:val="bottom"/>
          </w:tcPr>
          <w:p w:rsidR="001A6BC9" w:rsidRPr="007C03C1" w:rsidRDefault="001A6BC9" w:rsidP="00947CE3">
            <w:pPr>
              <w:jc w:val="center"/>
            </w:pPr>
            <w:r w:rsidRPr="007C03C1">
              <w:rPr>
                <w:color w:val="000000"/>
              </w:rPr>
              <w:t>20.0</w:t>
            </w:r>
          </w:p>
        </w:tc>
        <w:tc>
          <w:tcPr>
            <w:tcW w:w="1156" w:type="dxa"/>
            <w:vAlign w:val="bottom"/>
          </w:tcPr>
          <w:p w:rsidR="001A6BC9" w:rsidRPr="007C03C1" w:rsidRDefault="001A6BC9" w:rsidP="00947CE3">
            <w:pPr>
              <w:jc w:val="center"/>
            </w:pPr>
            <w:r w:rsidRPr="007C03C1">
              <w:rPr>
                <w:color w:val="000000"/>
              </w:rPr>
              <w:t>1.4</w:t>
            </w:r>
          </w:p>
        </w:tc>
        <w:tc>
          <w:tcPr>
            <w:tcW w:w="1156" w:type="dxa"/>
            <w:vAlign w:val="bottom"/>
          </w:tcPr>
          <w:p w:rsidR="001A6BC9" w:rsidRPr="007C03C1" w:rsidRDefault="001A6BC9" w:rsidP="00947CE3">
            <w:pPr>
              <w:jc w:val="center"/>
            </w:pPr>
            <w:r w:rsidRPr="007C03C1">
              <w:rPr>
                <w:color w:val="000000"/>
              </w:rPr>
              <w:t>8.2</w:t>
            </w:r>
          </w:p>
        </w:tc>
      </w:tr>
      <w:tr w:rsidR="001A6BC9" w:rsidTr="00947CE3">
        <w:tc>
          <w:tcPr>
            <w:tcW w:w="1155" w:type="dxa"/>
            <w:vAlign w:val="bottom"/>
          </w:tcPr>
          <w:p w:rsidR="001A6BC9" w:rsidRPr="007C03C1" w:rsidRDefault="001A6BC9" w:rsidP="00947CE3">
            <w:pPr>
              <w:pStyle w:val="FootnoteText"/>
              <w:rPr>
                <w:rFonts w:ascii="Times New Roman" w:hAnsi="Times New Roman"/>
                <w:sz w:val="24"/>
                <w:szCs w:val="24"/>
              </w:rPr>
            </w:pPr>
          </w:p>
        </w:tc>
        <w:tc>
          <w:tcPr>
            <w:tcW w:w="1155" w:type="dxa"/>
            <w:vAlign w:val="bottom"/>
          </w:tcPr>
          <w:p w:rsidR="001A6BC9" w:rsidRPr="007C03C1" w:rsidRDefault="001A6BC9" w:rsidP="00947CE3">
            <w:pPr>
              <w:jc w:val="center"/>
            </w:pPr>
          </w:p>
        </w:tc>
        <w:tc>
          <w:tcPr>
            <w:tcW w:w="1155" w:type="dxa"/>
            <w:vAlign w:val="bottom"/>
          </w:tcPr>
          <w:p w:rsidR="001A6BC9" w:rsidRPr="007C03C1" w:rsidRDefault="001A6BC9" w:rsidP="00947CE3">
            <w:pPr>
              <w:jc w:val="center"/>
            </w:pPr>
          </w:p>
        </w:tc>
        <w:tc>
          <w:tcPr>
            <w:tcW w:w="1155" w:type="dxa"/>
            <w:vAlign w:val="bottom"/>
          </w:tcPr>
          <w:p w:rsidR="001A6BC9" w:rsidRPr="007C03C1" w:rsidRDefault="001A6BC9" w:rsidP="00947CE3">
            <w:pPr>
              <w:jc w:val="center"/>
            </w:pPr>
          </w:p>
        </w:tc>
        <w:tc>
          <w:tcPr>
            <w:tcW w:w="1155" w:type="dxa"/>
            <w:vAlign w:val="bottom"/>
          </w:tcPr>
          <w:p w:rsidR="001A6BC9" w:rsidRPr="007C03C1" w:rsidRDefault="001A6BC9" w:rsidP="00947CE3">
            <w:pPr>
              <w:jc w:val="center"/>
            </w:pPr>
          </w:p>
        </w:tc>
        <w:tc>
          <w:tcPr>
            <w:tcW w:w="1155" w:type="dxa"/>
            <w:vAlign w:val="bottom"/>
          </w:tcPr>
          <w:p w:rsidR="001A6BC9" w:rsidRPr="007C03C1" w:rsidRDefault="001A6BC9" w:rsidP="00947CE3">
            <w:pPr>
              <w:jc w:val="center"/>
            </w:pPr>
          </w:p>
        </w:tc>
        <w:tc>
          <w:tcPr>
            <w:tcW w:w="1156" w:type="dxa"/>
            <w:vAlign w:val="bottom"/>
          </w:tcPr>
          <w:p w:rsidR="001A6BC9" w:rsidRPr="007C03C1" w:rsidRDefault="001A6BC9" w:rsidP="00947CE3">
            <w:pPr>
              <w:jc w:val="center"/>
            </w:pPr>
          </w:p>
        </w:tc>
        <w:tc>
          <w:tcPr>
            <w:tcW w:w="1156" w:type="dxa"/>
            <w:vAlign w:val="bottom"/>
          </w:tcPr>
          <w:p w:rsidR="001A6BC9" w:rsidRPr="007C03C1" w:rsidRDefault="001A6BC9" w:rsidP="00947CE3">
            <w:pPr>
              <w:jc w:val="center"/>
            </w:pPr>
          </w:p>
        </w:tc>
      </w:tr>
      <w:tr w:rsidR="001A6BC9" w:rsidTr="00947CE3">
        <w:tc>
          <w:tcPr>
            <w:tcW w:w="1155" w:type="dxa"/>
            <w:vAlign w:val="bottom"/>
          </w:tcPr>
          <w:p w:rsidR="001A6BC9" w:rsidRPr="007C03C1" w:rsidRDefault="001A6BC9" w:rsidP="00947CE3">
            <w:pPr>
              <w:rPr>
                <w:b/>
                <w:bCs/>
              </w:rPr>
            </w:pPr>
            <w:r w:rsidRPr="007C03C1">
              <w:rPr>
                <w:b/>
                <w:bCs/>
              </w:rPr>
              <w:t>Overall</w:t>
            </w:r>
          </w:p>
        </w:tc>
        <w:tc>
          <w:tcPr>
            <w:tcW w:w="1155" w:type="dxa"/>
            <w:vAlign w:val="bottom"/>
          </w:tcPr>
          <w:p w:rsidR="001A6BC9" w:rsidRPr="007C03C1" w:rsidRDefault="001A6BC9" w:rsidP="00947CE3">
            <w:pPr>
              <w:jc w:val="center"/>
            </w:pPr>
            <w:r w:rsidRPr="007C03C1">
              <w:rPr>
                <w:color w:val="000000"/>
              </w:rPr>
              <w:t>88.6</w:t>
            </w:r>
          </w:p>
        </w:tc>
        <w:tc>
          <w:tcPr>
            <w:tcW w:w="1155" w:type="dxa"/>
            <w:vAlign w:val="bottom"/>
          </w:tcPr>
          <w:p w:rsidR="001A6BC9" w:rsidRPr="007C03C1" w:rsidRDefault="001A6BC9" w:rsidP="00947CE3">
            <w:pPr>
              <w:jc w:val="center"/>
            </w:pPr>
            <w:r w:rsidRPr="007C03C1">
              <w:rPr>
                <w:color w:val="000000"/>
              </w:rPr>
              <w:t>42.3</w:t>
            </w:r>
          </w:p>
        </w:tc>
        <w:tc>
          <w:tcPr>
            <w:tcW w:w="1155" w:type="dxa"/>
            <w:vAlign w:val="bottom"/>
          </w:tcPr>
          <w:p w:rsidR="001A6BC9" w:rsidRPr="007C03C1" w:rsidRDefault="001A6BC9" w:rsidP="00947CE3">
            <w:pPr>
              <w:jc w:val="center"/>
            </w:pPr>
            <w:r w:rsidRPr="007C03C1">
              <w:rPr>
                <w:color w:val="000000"/>
              </w:rPr>
              <w:t>33.0</w:t>
            </w:r>
          </w:p>
        </w:tc>
        <w:tc>
          <w:tcPr>
            <w:tcW w:w="1155" w:type="dxa"/>
            <w:vAlign w:val="bottom"/>
          </w:tcPr>
          <w:p w:rsidR="001A6BC9" w:rsidRPr="007C03C1" w:rsidRDefault="001A6BC9" w:rsidP="00947CE3">
            <w:pPr>
              <w:jc w:val="center"/>
            </w:pPr>
            <w:r w:rsidRPr="007C03C1">
              <w:rPr>
                <w:color w:val="000000"/>
              </w:rPr>
              <w:t>25.0</w:t>
            </w:r>
          </w:p>
        </w:tc>
        <w:tc>
          <w:tcPr>
            <w:tcW w:w="1155" w:type="dxa"/>
            <w:vAlign w:val="bottom"/>
          </w:tcPr>
          <w:p w:rsidR="001A6BC9" w:rsidRPr="007C03C1" w:rsidRDefault="001A6BC9" w:rsidP="00947CE3">
            <w:pPr>
              <w:jc w:val="center"/>
            </w:pPr>
            <w:r w:rsidRPr="007C03C1">
              <w:rPr>
                <w:color w:val="000000"/>
              </w:rPr>
              <w:t>10.5</w:t>
            </w:r>
          </w:p>
        </w:tc>
        <w:tc>
          <w:tcPr>
            <w:tcW w:w="1156" w:type="dxa"/>
            <w:vAlign w:val="bottom"/>
          </w:tcPr>
          <w:p w:rsidR="001A6BC9" w:rsidRPr="007C03C1" w:rsidRDefault="001A6BC9" w:rsidP="00947CE3">
            <w:pPr>
              <w:jc w:val="center"/>
            </w:pPr>
            <w:r w:rsidRPr="007C03C1">
              <w:rPr>
                <w:color w:val="000000"/>
              </w:rPr>
              <w:t>5.8</w:t>
            </w:r>
          </w:p>
        </w:tc>
        <w:tc>
          <w:tcPr>
            <w:tcW w:w="1156" w:type="dxa"/>
            <w:vAlign w:val="bottom"/>
          </w:tcPr>
          <w:p w:rsidR="001A6BC9" w:rsidRPr="007C03C1" w:rsidRDefault="001A6BC9" w:rsidP="00947CE3">
            <w:pPr>
              <w:jc w:val="center"/>
            </w:pPr>
            <w:r w:rsidRPr="007C03C1">
              <w:rPr>
                <w:color w:val="000000"/>
              </w:rPr>
              <w:t>16.9</w:t>
            </w:r>
          </w:p>
        </w:tc>
      </w:tr>
    </w:tbl>
    <w:p w:rsidR="001A6BC9" w:rsidRDefault="001A6BC9" w:rsidP="001A6BC9">
      <w:pPr>
        <w:spacing w:line="480" w:lineRule="auto"/>
        <w:jc w:val="center"/>
      </w:pPr>
    </w:p>
    <w:p w:rsidR="001A6BC9" w:rsidRDefault="001A6BC9" w:rsidP="001A6BC9">
      <w:pPr>
        <w:spacing w:line="480" w:lineRule="auto"/>
        <w:jc w:val="both"/>
      </w:pPr>
      <w:r>
        <w:tab/>
        <w:t>Similarly, in the service sector HHs reported increased opportunities of employment, input supplies, livestock services and justice.</w:t>
      </w:r>
    </w:p>
    <w:p w:rsidR="001A6BC9" w:rsidRDefault="001A6BC9" w:rsidP="001A6BC9">
      <w:pPr>
        <w:spacing w:line="480" w:lineRule="auto"/>
        <w:jc w:val="both"/>
      </w:pPr>
      <w:r>
        <w:rPr>
          <w:sz w:val="26"/>
        </w:rPr>
        <w:t>4.2 Local Government and Community Participation</w:t>
      </w:r>
      <w:r>
        <w:t xml:space="preserve"> </w:t>
      </w:r>
    </w:p>
    <w:p w:rsidR="001A6BC9" w:rsidRDefault="001A6BC9" w:rsidP="001A6BC9">
      <w:pPr>
        <w:spacing w:line="480" w:lineRule="auto"/>
        <w:jc w:val="both"/>
      </w:pPr>
      <w:r>
        <w:tab/>
        <w:t xml:space="preserve">Under decentralization reforms, </w:t>
      </w:r>
      <w:r w:rsidRPr="008573E8">
        <w:rPr>
          <w:rFonts w:eastAsia="Calibri"/>
        </w:rPr>
        <w:t>LG system has its own embedded and institutionally enabled system for participatory development called “The Citizen Community Boards” with exclusive and earmarked financial resources and politically and administratively supported mechanisms in place since 2001, which dissipates the notion that LGs were estranged to the participatory processes. The CCB mechanism had an almost identical set of obligations on part of the LG and the beneficiary i.e. equity of cost sharing of 80-20. The LG data on CCB fund utilization and number of projects completed also gives strength to some biases towards the SLBAP project. There is no denying the fact that LGs also have serious issues of capacity in terms of shortage of staff, untrained personnel, and typical “slow moving” beaurocratic mechanisms which curtail development rather than facilitating it.</w:t>
      </w:r>
      <w:r>
        <w:t xml:space="preserve"> For a better understanding of the project approach of involving the institutional mechanism of LG for project implementation, it is imperative to study the LG community participation role for local economic development which is demand driven as well as participatory.</w:t>
      </w:r>
    </w:p>
    <w:p w:rsidR="00D30872" w:rsidRDefault="00D30872" w:rsidP="001A6BC9">
      <w:pPr>
        <w:spacing w:line="480" w:lineRule="auto"/>
        <w:jc w:val="both"/>
      </w:pPr>
    </w:p>
    <w:p w:rsidR="00703609" w:rsidRPr="001A6BC9" w:rsidRDefault="001A6BC9" w:rsidP="001A6BC9">
      <w:pPr>
        <w:spacing w:line="480" w:lineRule="auto"/>
        <w:ind w:firstLine="720"/>
        <w:jc w:val="both"/>
      </w:pPr>
      <w:r w:rsidRPr="00BC24E0">
        <w:t xml:space="preserve">John Stuart Mills argues that </w:t>
      </w:r>
      <w:r w:rsidRPr="00BC24E0">
        <w:rPr>
          <w:i/>
        </w:rPr>
        <w:t>the democratically elected institutions of local governance are necessary for people participation</w:t>
      </w:r>
      <w:r w:rsidRPr="00BC24E0">
        <w:t>. For the fact of being local and having local knowledge, they are best suited for local development. A more recent concept in the Local Governments is citizenship (</w:t>
      </w:r>
      <w:r w:rsidRPr="00BC24E0">
        <w:rPr>
          <w:i/>
        </w:rPr>
        <w:t>Soledad Garcia 1996, Hill 1994</w:t>
      </w:r>
      <w:r w:rsidRPr="00BC24E0">
        <w:t xml:space="preserve">).The word Citizenship is used in somewhat different context to grip on governance issues linked with diversity especially cultural and ethical diversity. It is also used for accessibility and equality issues to counter marginalization and exclusion as well as political rights (Marshal, 1964)  </w:t>
      </w:r>
    </w:p>
    <w:p w:rsidR="008E64BD" w:rsidRDefault="00691904" w:rsidP="00703609">
      <w:pPr>
        <w:spacing w:line="480" w:lineRule="auto"/>
        <w:jc w:val="both"/>
        <w:rPr>
          <w:sz w:val="26"/>
        </w:rPr>
      </w:pPr>
      <w:r>
        <w:rPr>
          <w:sz w:val="26"/>
        </w:rPr>
        <w:t>4</w:t>
      </w:r>
      <w:r w:rsidR="00703609">
        <w:rPr>
          <w:sz w:val="26"/>
        </w:rPr>
        <w:t>.</w:t>
      </w:r>
      <w:r>
        <w:rPr>
          <w:sz w:val="26"/>
        </w:rPr>
        <w:t>3</w:t>
      </w:r>
      <w:r w:rsidR="00703609">
        <w:rPr>
          <w:sz w:val="26"/>
        </w:rPr>
        <w:t xml:space="preserve"> U</w:t>
      </w:r>
      <w:r w:rsidR="008E64BD">
        <w:rPr>
          <w:sz w:val="26"/>
        </w:rPr>
        <w:t xml:space="preserve">nion </w:t>
      </w:r>
      <w:r w:rsidR="00703609">
        <w:rPr>
          <w:sz w:val="26"/>
        </w:rPr>
        <w:t>C</w:t>
      </w:r>
      <w:r w:rsidR="008E64BD">
        <w:rPr>
          <w:sz w:val="26"/>
        </w:rPr>
        <w:t>ouncil</w:t>
      </w:r>
      <w:r w:rsidR="00703609">
        <w:rPr>
          <w:sz w:val="26"/>
        </w:rPr>
        <w:t xml:space="preserve"> Development Component</w:t>
      </w:r>
      <w:r w:rsidR="008E64BD">
        <w:rPr>
          <w:sz w:val="26"/>
        </w:rPr>
        <w:t xml:space="preserve"> (UCDC)</w:t>
      </w:r>
      <w:r w:rsidR="00703609">
        <w:rPr>
          <w:sz w:val="26"/>
        </w:rPr>
        <w:t xml:space="preserve"> </w:t>
      </w:r>
    </w:p>
    <w:p w:rsidR="00703609" w:rsidRDefault="00703609" w:rsidP="00703609">
      <w:pPr>
        <w:spacing w:line="480" w:lineRule="auto"/>
        <w:jc w:val="both"/>
        <w:rPr>
          <w:sz w:val="26"/>
        </w:rPr>
      </w:pPr>
      <w:r>
        <w:rPr>
          <w:sz w:val="26"/>
        </w:rPr>
        <w:t>Implementation Mechanisms</w:t>
      </w:r>
    </w:p>
    <w:p w:rsidR="00703609" w:rsidRPr="00C11B3C" w:rsidRDefault="00703609" w:rsidP="00703609">
      <w:pPr>
        <w:pStyle w:val="BodyText"/>
        <w:spacing w:line="480" w:lineRule="auto"/>
        <w:rPr>
          <w:sz w:val="22"/>
          <w:szCs w:val="22"/>
        </w:rPr>
      </w:pPr>
      <w:r>
        <w:rPr>
          <w:sz w:val="22"/>
          <w:szCs w:val="22"/>
        </w:rPr>
        <w:tab/>
      </w:r>
      <w:r w:rsidRPr="00615995">
        <w:rPr>
          <w:szCs w:val="22"/>
        </w:rPr>
        <w:t>As enumerated in the previous chapters, UCDC component has been designed in the project for a pivotal role of the LGs. As such, the ten (10) District Governments (DGs) has been assigned management and day to day handling of affairs in the project. DGs will however be assisted by the project staff posted in the districts as District Project Managers (DPMs) and District Project Assistants (DPAs). Support from international technical experts and a local consultant was also envisaged.</w:t>
      </w:r>
      <w:r>
        <w:rPr>
          <w:sz w:val="22"/>
          <w:szCs w:val="22"/>
        </w:rPr>
        <w:t xml:space="preserve"> </w:t>
      </w:r>
    </w:p>
    <w:p w:rsidR="00703609" w:rsidRPr="00A2756A" w:rsidRDefault="00703609" w:rsidP="00703609">
      <w:pPr>
        <w:ind w:firstLine="720"/>
        <w:jc w:val="center"/>
        <w:rPr>
          <w:sz w:val="26"/>
        </w:rPr>
      </w:pPr>
      <w:r w:rsidRPr="00A2756A">
        <w:rPr>
          <w:sz w:val="26"/>
        </w:rPr>
        <w:t>Implementation Cycle of UC Development Component</w:t>
      </w:r>
    </w:p>
    <w:p w:rsidR="00703609" w:rsidRPr="00A956E9" w:rsidRDefault="00703609" w:rsidP="00703609">
      <w:pPr>
        <w:ind w:firstLine="720"/>
        <w:jc w:val="center"/>
      </w:pPr>
    </w:p>
    <w:tbl>
      <w:tblPr>
        <w:tblW w:w="9072" w:type="dxa"/>
        <w:tblInd w:w="108" w:type="dxa"/>
        <w:tblLayout w:type="fixed"/>
        <w:tblLook w:val="0000"/>
      </w:tblPr>
      <w:tblGrid>
        <w:gridCol w:w="1170"/>
        <w:gridCol w:w="6"/>
        <w:gridCol w:w="7896"/>
      </w:tblGrid>
      <w:tr w:rsidR="00703609" w:rsidRPr="00A956E9" w:rsidTr="001A1D1D">
        <w:tc>
          <w:tcPr>
            <w:tcW w:w="1170" w:type="dxa"/>
            <w:tcBorders>
              <w:top w:val="single" w:sz="6" w:space="0" w:color="auto"/>
              <w:left w:val="single" w:sz="6" w:space="0" w:color="auto"/>
              <w:bottom w:val="single" w:sz="6" w:space="0" w:color="auto"/>
              <w:right w:val="single" w:sz="6" w:space="0" w:color="auto"/>
            </w:tcBorders>
          </w:tcPr>
          <w:p w:rsidR="00703609" w:rsidRPr="00B43939" w:rsidRDefault="00703609" w:rsidP="001A1D1D">
            <w:pPr>
              <w:jc w:val="center"/>
              <w:rPr>
                <w:b/>
                <w:bCs/>
              </w:rPr>
            </w:pPr>
            <w:r w:rsidRPr="00B43939">
              <w:rPr>
                <w:b/>
                <w:bCs/>
              </w:rPr>
              <w:t>Sr. No.</w:t>
            </w:r>
          </w:p>
        </w:tc>
        <w:tc>
          <w:tcPr>
            <w:tcW w:w="7902" w:type="dxa"/>
            <w:gridSpan w:val="2"/>
            <w:tcBorders>
              <w:top w:val="single" w:sz="6" w:space="0" w:color="auto"/>
              <w:left w:val="single" w:sz="6" w:space="0" w:color="auto"/>
              <w:bottom w:val="single" w:sz="6" w:space="0" w:color="auto"/>
              <w:right w:val="single" w:sz="6" w:space="0" w:color="auto"/>
            </w:tcBorders>
          </w:tcPr>
          <w:p w:rsidR="00703609" w:rsidRPr="00B43939" w:rsidRDefault="00703609" w:rsidP="001A1D1D">
            <w:pPr>
              <w:jc w:val="center"/>
              <w:rPr>
                <w:b/>
                <w:bCs/>
              </w:rPr>
            </w:pPr>
            <w:r w:rsidRPr="00B43939">
              <w:rPr>
                <w:b/>
                <w:bCs/>
              </w:rPr>
              <w:t>Steps / Process Involved</w:t>
            </w:r>
          </w:p>
        </w:tc>
      </w:tr>
      <w:tr w:rsidR="00703609" w:rsidRPr="00A956E9" w:rsidTr="001A1D1D">
        <w:tc>
          <w:tcPr>
            <w:tcW w:w="1170" w:type="dxa"/>
            <w:tcBorders>
              <w:top w:val="single" w:sz="6" w:space="0" w:color="auto"/>
              <w:left w:val="single" w:sz="6" w:space="0" w:color="auto"/>
              <w:bottom w:val="single" w:sz="6" w:space="0" w:color="auto"/>
              <w:right w:val="single" w:sz="6" w:space="0" w:color="auto"/>
            </w:tcBorders>
          </w:tcPr>
          <w:p w:rsidR="00703609" w:rsidRPr="00B43939" w:rsidRDefault="00703609" w:rsidP="001A1D1D">
            <w:r w:rsidRPr="00B43939">
              <w:t>1</w:t>
            </w:r>
          </w:p>
        </w:tc>
        <w:tc>
          <w:tcPr>
            <w:tcW w:w="7902" w:type="dxa"/>
            <w:gridSpan w:val="2"/>
            <w:tcBorders>
              <w:top w:val="single" w:sz="6" w:space="0" w:color="auto"/>
              <w:left w:val="single" w:sz="6" w:space="0" w:color="auto"/>
              <w:bottom w:val="single" w:sz="6" w:space="0" w:color="auto"/>
              <w:right w:val="single" w:sz="6" w:space="0" w:color="auto"/>
            </w:tcBorders>
          </w:tcPr>
          <w:p w:rsidR="00703609" w:rsidRPr="00B43939" w:rsidRDefault="00703609" w:rsidP="001A1D1D">
            <w:pPr>
              <w:pStyle w:val="Heading1"/>
              <w:rPr>
                <w:b/>
                <w:bCs/>
              </w:rPr>
            </w:pPr>
            <w:r w:rsidRPr="00B43939">
              <w:rPr>
                <w:b/>
                <w:bCs/>
                <w:sz w:val="22"/>
                <w:szCs w:val="22"/>
              </w:rPr>
              <w:t>Need Identification Process at the Grass Root Level</w:t>
            </w:r>
          </w:p>
          <w:p w:rsidR="00703609" w:rsidRPr="00B43939" w:rsidRDefault="00703609" w:rsidP="001A1D1D"/>
          <w:p w:rsidR="00703609" w:rsidRPr="00B43939" w:rsidRDefault="00445C59" w:rsidP="00445C59">
            <w:pPr>
              <w:widowControl w:val="0"/>
              <w:numPr>
                <w:ilvl w:val="0"/>
                <w:numId w:val="3"/>
              </w:numPr>
              <w:tabs>
                <w:tab w:val="left" w:pos="720"/>
              </w:tabs>
              <w:autoSpaceDE w:val="0"/>
              <w:autoSpaceDN w:val="0"/>
              <w:adjustRightInd w:val="0"/>
            </w:pPr>
            <w:r w:rsidRPr="00B43939">
              <w:t>C</w:t>
            </w:r>
            <w:r w:rsidR="00703609" w:rsidRPr="00B43939">
              <w:t>reate</w:t>
            </w:r>
            <w:r>
              <w:t xml:space="preserve"> </w:t>
            </w:r>
            <w:r w:rsidR="00703609" w:rsidRPr="00B43939">
              <w:t xml:space="preserve">awareness </w:t>
            </w:r>
          </w:p>
          <w:p w:rsidR="00703609" w:rsidRPr="00B43939" w:rsidRDefault="00703609" w:rsidP="00703609">
            <w:pPr>
              <w:widowControl w:val="0"/>
              <w:numPr>
                <w:ilvl w:val="0"/>
                <w:numId w:val="3"/>
              </w:numPr>
              <w:tabs>
                <w:tab w:val="left" w:pos="720"/>
              </w:tabs>
              <w:autoSpaceDE w:val="0"/>
              <w:autoSpaceDN w:val="0"/>
              <w:adjustRightInd w:val="0"/>
            </w:pPr>
            <w:r w:rsidRPr="00B43939">
              <w:t xml:space="preserve">Facilitation for needs identification (role of SLBAP project facilitators for creating awareness among </w:t>
            </w:r>
            <w:r w:rsidR="000B536F" w:rsidRPr="00B43939">
              <w:t>organized</w:t>
            </w:r>
            <w:r w:rsidRPr="00B43939">
              <w:t xml:space="preserve"> communities would be vital).</w:t>
            </w:r>
          </w:p>
          <w:p w:rsidR="00703609" w:rsidRPr="00B43939" w:rsidRDefault="00445C59" w:rsidP="00703609">
            <w:pPr>
              <w:widowControl w:val="0"/>
              <w:numPr>
                <w:ilvl w:val="0"/>
                <w:numId w:val="3"/>
              </w:numPr>
              <w:tabs>
                <w:tab w:val="left" w:pos="720"/>
              </w:tabs>
              <w:autoSpaceDE w:val="0"/>
              <w:autoSpaceDN w:val="0"/>
              <w:adjustRightInd w:val="0"/>
            </w:pPr>
            <w:r w:rsidRPr="00B43939">
              <w:t>I</w:t>
            </w:r>
            <w:r w:rsidR="00703609" w:rsidRPr="00B43939">
              <w:t>nfrastructural</w:t>
            </w:r>
            <w:r>
              <w:t xml:space="preserve"> </w:t>
            </w:r>
            <w:r w:rsidR="00703609" w:rsidRPr="00B43939">
              <w:t xml:space="preserve">and non-infrastructural socio-economic developmental activities. </w:t>
            </w:r>
          </w:p>
          <w:p w:rsidR="00703609" w:rsidRPr="00B43939" w:rsidRDefault="00703609" w:rsidP="00703609">
            <w:pPr>
              <w:widowControl w:val="0"/>
              <w:numPr>
                <w:ilvl w:val="0"/>
                <w:numId w:val="3"/>
              </w:numPr>
              <w:tabs>
                <w:tab w:val="left" w:pos="720"/>
              </w:tabs>
              <w:autoSpaceDE w:val="0"/>
              <w:autoSpaceDN w:val="0"/>
              <w:adjustRightInd w:val="0"/>
            </w:pPr>
            <w:r w:rsidRPr="00B43939">
              <w:t xml:space="preserve">Prioritization of needs </w:t>
            </w:r>
          </w:p>
          <w:p w:rsidR="00703609" w:rsidRPr="00B43939" w:rsidRDefault="00703609" w:rsidP="00445C59">
            <w:pPr>
              <w:widowControl w:val="0"/>
              <w:numPr>
                <w:ilvl w:val="0"/>
                <w:numId w:val="3"/>
              </w:numPr>
              <w:autoSpaceDE w:val="0"/>
              <w:autoSpaceDN w:val="0"/>
              <w:adjustRightInd w:val="0"/>
            </w:pPr>
            <w:r w:rsidRPr="00B43939">
              <w:t xml:space="preserve">Prioritization and ranking of needs portfolios </w:t>
            </w:r>
          </w:p>
        </w:tc>
      </w:tr>
      <w:tr w:rsidR="00703609" w:rsidRPr="00A956E9" w:rsidTr="001A1D1D">
        <w:tc>
          <w:tcPr>
            <w:tcW w:w="1170" w:type="dxa"/>
            <w:tcBorders>
              <w:top w:val="single" w:sz="6" w:space="0" w:color="auto"/>
              <w:left w:val="single" w:sz="6" w:space="0" w:color="auto"/>
              <w:bottom w:val="single" w:sz="6" w:space="0" w:color="auto"/>
              <w:right w:val="single" w:sz="6" w:space="0" w:color="auto"/>
            </w:tcBorders>
          </w:tcPr>
          <w:p w:rsidR="00703609" w:rsidRPr="00B43939" w:rsidRDefault="00703609" w:rsidP="001A1D1D">
            <w:r w:rsidRPr="00B43939">
              <w:t>2</w:t>
            </w:r>
          </w:p>
        </w:tc>
        <w:tc>
          <w:tcPr>
            <w:tcW w:w="7902" w:type="dxa"/>
            <w:gridSpan w:val="2"/>
            <w:tcBorders>
              <w:top w:val="single" w:sz="6" w:space="0" w:color="auto"/>
              <w:left w:val="single" w:sz="6" w:space="0" w:color="auto"/>
              <w:bottom w:val="single" w:sz="6" w:space="0" w:color="auto"/>
              <w:right w:val="single" w:sz="6" w:space="0" w:color="auto"/>
            </w:tcBorders>
          </w:tcPr>
          <w:p w:rsidR="00703609" w:rsidRPr="00B43939" w:rsidRDefault="00703609" w:rsidP="001A1D1D">
            <w:pPr>
              <w:pStyle w:val="Heading2"/>
              <w:rPr>
                <w:b/>
                <w:bCs/>
              </w:rPr>
            </w:pPr>
            <w:r w:rsidRPr="00B43939">
              <w:rPr>
                <w:b/>
                <w:bCs/>
                <w:sz w:val="22"/>
                <w:szCs w:val="22"/>
              </w:rPr>
              <w:t>Preliminary Appraisal and Approval by UCs</w:t>
            </w:r>
          </w:p>
          <w:p w:rsidR="00703609" w:rsidRPr="00B43939" w:rsidRDefault="00703609" w:rsidP="001A1D1D">
            <w:pPr>
              <w:tabs>
                <w:tab w:val="left" w:pos="720"/>
              </w:tabs>
              <w:jc w:val="both"/>
            </w:pPr>
          </w:p>
          <w:p w:rsidR="00703609" w:rsidRPr="00B43939" w:rsidRDefault="00445C59" w:rsidP="00703609">
            <w:pPr>
              <w:widowControl w:val="0"/>
              <w:numPr>
                <w:ilvl w:val="0"/>
                <w:numId w:val="4"/>
              </w:numPr>
              <w:autoSpaceDE w:val="0"/>
              <w:autoSpaceDN w:val="0"/>
              <w:adjustRightInd w:val="0"/>
            </w:pPr>
            <w:r w:rsidRPr="00B43939">
              <w:t>D</w:t>
            </w:r>
            <w:r w:rsidR="00703609" w:rsidRPr="00B43939">
              <w:t>istrict</w:t>
            </w:r>
            <w:r>
              <w:t xml:space="preserve"> </w:t>
            </w:r>
            <w:r w:rsidR="00703609" w:rsidRPr="00B43939">
              <w:t>/</w:t>
            </w:r>
            <w:r>
              <w:t>T</w:t>
            </w:r>
            <w:r w:rsidR="00703609" w:rsidRPr="00B43939">
              <w:t xml:space="preserve">ehsil government will provide guidance and support to the UC to conduct viability. </w:t>
            </w:r>
          </w:p>
          <w:p w:rsidR="00703609" w:rsidRPr="00B43939" w:rsidRDefault="00703609" w:rsidP="001F202E">
            <w:pPr>
              <w:widowControl w:val="0"/>
              <w:tabs>
                <w:tab w:val="left" w:pos="720"/>
              </w:tabs>
              <w:autoSpaceDE w:val="0"/>
              <w:autoSpaceDN w:val="0"/>
              <w:adjustRightInd w:val="0"/>
            </w:pPr>
          </w:p>
        </w:tc>
      </w:tr>
      <w:tr w:rsidR="00703609" w:rsidRPr="00A956E9" w:rsidTr="001A1D1D">
        <w:tc>
          <w:tcPr>
            <w:tcW w:w="1170" w:type="dxa"/>
            <w:tcBorders>
              <w:top w:val="single" w:sz="6" w:space="0" w:color="auto"/>
              <w:left w:val="single" w:sz="6" w:space="0" w:color="auto"/>
              <w:bottom w:val="single" w:sz="6" w:space="0" w:color="auto"/>
              <w:right w:val="single" w:sz="6" w:space="0" w:color="auto"/>
            </w:tcBorders>
          </w:tcPr>
          <w:p w:rsidR="00703609" w:rsidRPr="00B43939" w:rsidRDefault="00703609" w:rsidP="001A1D1D">
            <w:r w:rsidRPr="00B43939">
              <w:t>3</w:t>
            </w:r>
          </w:p>
        </w:tc>
        <w:tc>
          <w:tcPr>
            <w:tcW w:w="7902" w:type="dxa"/>
            <w:gridSpan w:val="2"/>
            <w:tcBorders>
              <w:top w:val="single" w:sz="6" w:space="0" w:color="auto"/>
              <w:left w:val="single" w:sz="6" w:space="0" w:color="auto"/>
              <w:bottom w:val="single" w:sz="6" w:space="0" w:color="auto"/>
              <w:right w:val="single" w:sz="6" w:space="0" w:color="auto"/>
            </w:tcBorders>
          </w:tcPr>
          <w:p w:rsidR="00703609" w:rsidRPr="00B43939" w:rsidRDefault="00703609" w:rsidP="001A1D1D">
            <w:pPr>
              <w:pStyle w:val="Heading1"/>
              <w:rPr>
                <w:b/>
                <w:bCs/>
              </w:rPr>
            </w:pPr>
            <w:r w:rsidRPr="00B43939">
              <w:rPr>
                <w:b/>
                <w:bCs/>
                <w:sz w:val="22"/>
                <w:szCs w:val="22"/>
              </w:rPr>
              <w:t>Role of District Development Committee (DDC)</w:t>
            </w:r>
          </w:p>
          <w:p w:rsidR="00703609" w:rsidRPr="00B43939" w:rsidRDefault="00703609" w:rsidP="001A1D1D"/>
          <w:p w:rsidR="00703609" w:rsidRPr="00B43939" w:rsidRDefault="00703609" w:rsidP="00703609">
            <w:pPr>
              <w:widowControl w:val="0"/>
              <w:numPr>
                <w:ilvl w:val="0"/>
                <w:numId w:val="6"/>
              </w:numPr>
              <w:tabs>
                <w:tab w:val="left" w:pos="720"/>
              </w:tabs>
              <w:autoSpaceDE w:val="0"/>
              <w:autoSpaceDN w:val="0"/>
              <w:adjustRightInd w:val="0"/>
            </w:pPr>
            <w:r w:rsidRPr="00B43939">
              <w:t xml:space="preserve">DDC will perform coordination role </w:t>
            </w:r>
            <w:r w:rsidR="001F202E">
              <w:t xml:space="preserve">&amp; </w:t>
            </w:r>
            <w:r w:rsidRPr="00B43939">
              <w:t>preparation of PC-I form.</w:t>
            </w:r>
            <w:r w:rsidR="00D51E02">
              <w:t xml:space="preserve"> </w:t>
            </w:r>
            <w:r w:rsidR="001F202E">
              <w:t>C</w:t>
            </w:r>
            <w:r w:rsidRPr="00B43939">
              <w:t xml:space="preserve">ommunity will be consulted while preparing PC-I form. </w:t>
            </w:r>
          </w:p>
          <w:p w:rsidR="00703609" w:rsidRPr="00B43939" w:rsidRDefault="00703609" w:rsidP="00703609">
            <w:pPr>
              <w:widowControl w:val="0"/>
              <w:numPr>
                <w:ilvl w:val="0"/>
                <w:numId w:val="6"/>
              </w:numPr>
              <w:tabs>
                <w:tab w:val="left" w:pos="720"/>
              </w:tabs>
              <w:autoSpaceDE w:val="0"/>
              <w:autoSpaceDN w:val="0"/>
              <w:adjustRightInd w:val="0"/>
            </w:pPr>
            <w:r w:rsidRPr="00B43939">
              <w:t xml:space="preserve">Approval of scheme </w:t>
            </w:r>
          </w:p>
          <w:p w:rsidR="00703609" w:rsidRPr="00B43939" w:rsidRDefault="00703609" w:rsidP="00703609">
            <w:pPr>
              <w:widowControl w:val="0"/>
              <w:numPr>
                <w:ilvl w:val="0"/>
                <w:numId w:val="6"/>
              </w:numPr>
              <w:tabs>
                <w:tab w:val="left" w:pos="720"/>
              </w:tabs>
              <w:autoSpaceDE w:val="0"/>
              <w:autoSpaceDN w:val="0"/>
              <w:adjustRightInd w:val="0"/>
            </w:pPr>
            <w:r w:rsidRPr="00B43939">
              <w:t>The scheme will also be approved by the SLBAP.</w:t>
            </w:r>
          </w:p>
          <w:p w:rsidR="00703609" w:rsidRPr="00B43939" w:rsidRDefault="00703609" w:rsidP="00D51E02">
            <w:pPr>
              <w:widowControl w:val="0"/>
              <w:numPr>
                <w:ilvl w:val="0"/>
                <w:numId w:val="6"/>
              </w:numPr>
              <w:autoSpaceDE w:val="0"/>
              <w:autoSpaceDN w:val="0"/>
              <w:adjustRightInd w:val="0"/>
            </w:pPr>
            <w:r w:rsidRPr="00B43939">
              <w:t xml:space="preserve">Ensuring M&amp;E </w:t>
            </w:r>
          </w:p>
        </w:tc>
      </w:tr>
      <w:tr w:rsidR="00703609" w:rsidRPr="00A956E9" w:rsidTr="001A1D1D">
        <w:tc>
          <w:tcPr>
            <w:tcW w:w="1170" w:type="dxa"/>
            <w:tcBorders>
              <w:top w:val="single" w:sz="6" w:space="0" w:color="auto"/>
              <w:left w:val="single" w:sz="6" w:space="0" w:color="auto"/>
              <w:bottom w:val="single" w:sz="6" w:space="0" w:color="auto"/>
              <w:right w:val="single" w:sz="6" w:space="0" w:color="auto"/>
            </w:tcBorders>
          </w:tcPr>
          <w:p w:rsidR="00703609" w:rsidRPr="00B43939" w:rsidRDefault="00703609" w:rsidP="001A1D1D">
            <w:r w:rsidRPr="00B43939">
              <w:t>4</w:t>
            </w:r>
          </w:p>
        </w:tc>
        <w:tc>
          <w:tcPr>
            <w:tcW w:w="7902" w:type="dxa"/>
            <w:gridSpan w:val="2"/>
            <w:tcBorders>
              <w:top w:val="single" w:sz="6" w:space="0" w:color="auto"/>
              <w:left w:val="single" w:sz="6" w:space="0" w:color="auto"/>
              <w:bottom w:val="single" w:sz="6" w:space="0" w:color="auto"/>
              <w:right w:val="single" w:sz="6" w:space="0" w:color="auto"/>
            </w:tcBorders>
          </w:tcPr>
          <w:p w:rsidR="00703609" w:rsidRPr="00B43939" w:rsidRDefault="00703609" w:rsidP="001A1D1D">
            <w:pPr>
              <w:rPr>
                <w:b/>
                <w:bCs/>
              </w:rPr>
            </w:pPr>
            <w:r w:rsidRPr="00B43939">
              <w:rPr>
                <w:b/>
                <w:bCs/>
              </w:rPr>
              <w:t>The Executor of Scheme</w:t>
            </w:r>
          </w:p>
          <w:p w:rsidR="00703609" w:rsidRDefault="00703609" w:rsidP="001A1D1D">
            <w:pPr>
              <w:tabs>
                <w:tab w:val="left" w:pos="720"/>
              </w:tabs>
            </w:pPr>
          </w:p>
          <w:p w:rsidR="00703609" w:rsidRPr="00B43939" w:rsidRDefault="00703609" w:rsidP="001A1D1D">
            <w:pPr>
              <w:tabs>
                <w:tab w:val="left" w:pos="720"/>
              </w:tabs>
            </w:pPr>
            <w:r w:rsidRPr="00B43939">
              <w:t>The following criteria will help to make decision about the executor of a scheme.</w:t>
            </w:r>
          </w:p>
          <w:p w:rsidR="00703609" w:rsidRPr="00B43939" w:rsidRDefault="00703609" w:rsidP="00703609">
            <w:pPr>
              <w:widowControl w:val="0"/>
              <w:numPr>
                <w:ilvl w:val="0"/>
                <w:numId w:val="5"/>
              </w:numPr>
              <w:tabs>
                <w:tab w:val="left" w:pos="720"/>
              </w:tabs>
              <w:autoSpaceDE w:val="0"/>
              <w:autoSpaceDN w:val="0"/>
              <w:adjustRightInd w:val="0"/>
            </w:pPr>
            <w:r w:rsidRPr="00B43939">
              <w:t xml:space="preserve">The nature of scheme   </w:t>
            </w:r>
          </w:p>
          <w:p w:rsidR="00703609" w:rsidRPr="00B43939" w:rsidRDefault="00703609" w:rsidP="00703609">
            <w:pPr>
              <w:widowControl w:val="0"/>
              <w:numPr>
                <w:ilvl w:val="0"/>
                <w:numId w:val="5"/>
              </w:numPr>
              <w:tabs>
                <w:tab w:val="left" w:pos="720"/>
              </w:tabs>
              <w:autoSpaceDE w:val="0"/>
              <w:autoSpaceDN w:val="0"/>
              <w:adjustRightInd w:val="0"/>
            </w:pPr>
            <w:r w:rsidRPr="00B43939">
              <w:t xml:space="preserve">The financial size of a scheme </w:t>
            </w:r>
          </w:p>
          <w:p w:rsidR="00703609" w:rsidRPr="00D51E02" w:rsidRDefault="00703609" w:rsidP="001A1D1D">
            <w:pPr>
              <w:widowControl w:val="0"/>
              <w:numPr>
                <w:ilvl w:val="0"/>
                <w:numId w:val="5"/>
              </w:numPr>
              <w:tabs>
                <w:tab w:val="left" w:pos="720"/>
              </w:tabs>
              <w:autoSpaceDE w:val="0"/>
              <w:autoSpaceDN w:val="0"/>
              <w:adjustRightInd w:val="0"/>
              <w:rPr>
                <w:b/>
                <w:bCs/>
              </w:rPr>
            </w:pPr>
            <w:r w:rsidRPr="00B43939">
              <w:t xml:space="preserve">The capacity and capability of the NGOs, CCBs or Communities </w:t>
            </w:r>
          </w:p>
          <w:p w:rsidR="00703609" w:rsidRPr="00B43939" w:rsidRDefault="00703609" w:rsidP="001A1D1D"/>
          <w:p w:rsidR="00703609" w:rsidRPr="00B43939" w:rsidRDefault="00703609" w:rsidP="001A1D1D">
            <w:pPr>
              <w:pStyle w:val="Heading6"/>
              <w:rPr>
                <w:b/>
                <w:bCs/>
              </w:rPr>
            </w:pPr>
            <w:r w:rsidRPr="00B43939">
              <w:rPr>
                <w:b/>
                <w:bCs/>
              </w:rPr>
              <w:t xml:space="preserve">CCBs </w:t>
            </w:r>
          </w:p>
          <w:p w:rsidR="00703609" w:rsidRPr="00B43939" w:rsidRDefault="00703609" w:rsidP="00703609">
            <w:pPr>
              <w:widowControl w:val="0"/>
              <w:numPr>
                <w:ilvl w:val="0"/>
                <w:numId w:val="5"/>
              </w:numPr>
              <w:tabs>
                <w:tab w:val="left" w:pos="720"/>
              </w:tabs>
              <w:autoSpaceDE w:val="0"/>
              <w:autoSpaceDN w:val="0"/>
              <w:adjustRightInd w:val="0"/>
            </w:pPr>
            <w:r w:rsidRPr="00B43939">
              <w:t>New CCBs formation or use of already registered CCBs for the identified/ specific scheme.</w:t>
            </w:r>
          </w:p>
          <w:p w:rsidR="00703609" w:rsidRPr="00B43939" w:rsidRDefault="00703609" w:rsidP="00703609">
            <w:pPr>
              <w:widowControl w:val="0"/>
              <w:numPr>
                <w:ilvl w:val="0"/>
                <w:numId w:val="5"/>
              </w:numPr>
              <w:tabs>
                <w:tab w:val="left" w:pos="720"/>
              </w:tabs>
              <w:autoSpaceDE w:val="0"/>
              <w:autoSpaceDN w:val="0"/>
              <w:adjustRightInd w:val="0"/>
            </w:pPr>
            <w:r w:rsidRPr="00B43939">
              <w:t>Capacity building of CCBs for preparation of the proposal, implementation and M&amp;E.</w:t>
            </w:r>
          </w:p>
          <w:p w:rsidR="00703609" w:rsidRPr="00B43939" w:rsidRDefault="00703609" w:rsidP="00703609">
            <w:pPr>
              <w:widowControl w:val="0"/>
              <w:numPr>
                <w:ilvl w:val="0"/>
                <w:numId w:val="5"/>
              </w:numPr>
              <w:tabs>
                <w:tab w:val="left" w:pos="720"/>
              </w:tabs>
              <w:autoSpaceDE w:val="0"/>
              <w:autoSpaceDN w:val="0"/>
              <w:adjustRightInd w:val="0"/>
            </w:pPr>
            <w:r w:rsidRPr="00B43939">
              <w:t>Completion of Form -IV and related formalities /formats of funding release etc.</w:t>
            </w:r>
          </w:p>
          <w:p w:rsidR="00703609" w:rsidRPr="00B43939" w:rsidRDefault="00703609" w:rsidP="00703609">
            <w:pPr>
              <w:widowControl w:val="0"/>
              <w:numPr>
                <w:ilvl w:val="0"/>
                <w:numId w:val="5"/>
              </w:numPr>
              <w:tabs>
                <w:tab w:val="left" w:pos="720"/>
              </w:tabs>
              <w:autoSpaceDE w:val="0"/>
              <w:autoSpaceDN w:val="0"/>
              <w:adjustRightInd w:val="0"/>
            </w:pPr>
            <w:r w:rsidRPr="00B43939">
              <w:t xml:space="preserve">Signing of agreement Form-V between Department and CCBs </w:t>
            </w:r>
          </w:p>
          <w:p w:rsidR="00703609" w:rsidRPr="00B43939" w:rsidRDefault="00703609" w:rsidP="001A1D1D">
            <w:pPr>
              <w:tabs>
                <w:tab w:val="left" w:pos="720"/>
              </w:tabs>
            </w:pPr>
          </w:p>
        </w:tc>
      </w:tr>
      <w:tr w:rsidR="00703609" w:rsidRPr="00A956E9" w:rsidTr="001A1D1D">
        <w:tc>
          <w:tcPr>
            <w:tcW w:w="1176" w:type="dxa"/>
            <w:gridSpan w:val="2"/>
            <w:tcBorders>
              <w:top w:val="single" w:sz="6" w:space="0" w:color="auto"/>
              <w:left w:val="single" w:sz="6" w:space="0" w:color="auto"/>
              <w:bottom w:val="single" w:sz="6" w:space="0" w:color="auto"/>
              <w:right w:val="single" w:sz="6" w:space="0" w:color="auto"/>
            </w:tcBorders>
          </w:tcPr>
          <w:p w:rsidR="00703609" w:rsidRPr="00B43939" w:rsidRDefault="00703609" w:rsidP="001A1D1D">
            <w:r w:rsidRPr="00B43939">
              <w:t>5</w:t>
            </w:r>
          </w:p>
        </w:tc>
        <w:tc>
          <w:tcPr>
            <w:tcW w:w="7896" w:type="dxa"/>
            <w:tcBorders>
              <w:top w:val="single" w:sz="6" w:space="0" w:color="auto"/>
              <w:left w:val="single" w:sz="6" w:space="0" w:color="auto"/>
              <w:bottom w:val="single" w:sz="6" w:space="0" w:color="auto"/>
              <w:right w:val="single" w:sz="6" w:space="0" w:color="auto"/>
            </w:tcBorders>
          </w:tcPr>
          <w:p w:rsidR="00703609" w:rsidRPr="00B43939" w:rsidRDefault="00703609" w:rsidP="001A1D1D">
            <w:pPr>
              <w:rPr>
                <w:b/>
                <w:bCs/>
              </w:rPr>
            </w:pPr>
            <w:r w:rsidRPr="00B43939">
              <w:rPr>
                <w:b/>
                <w:bCs/>
              </w:rPr>
              <w:t xml:space="preserve">Role of Line Department </w:t>
            </w:r>
          </w:p>
          <w:p w:rsidR="00703609" w:rsidRPr="00B43939" w:rsidRDefault="00703609" w:rsidP="00703609">
            <w:pPr>
              <w:widowControl w:val="0"/>
              <w:numPr>
                <w:ilvl w:val="0"/>
                <w:numId w:val="4"/>
              </w:numPr>
              <w:tabs>
                <w:tab w:val="left" w:pos="720"/>
              </w:tabs>
              <w:autoSpaceDE w:val="0"/>
              <w:autoSpaceDN w:val="0"/>
              <w:adjustRightInd w:val="0"/>
            </w:pPr>
            <w:r w:rsidRPr="00B43939">
              <w:t xml:space="preserve">Technical viability.    </w:t>
            </w:r>
          </w:p>
          <w:p w:rsidR="00703609" w:rsidRPr="00B43939" w:rsidRDefault="00703609" w:rsidP="00703609">
            <w:pPr>
              <w:widowControl w:val="0"/>
              <w:numPr>
                <w:ilvl w:val="0"/>
                <w:numId w:val="4"/>
              </w:numPr>
              <w:tabs>
                <w:tab w:val="left" w:pos="720"/>
              </w:tabs>
              <w:autoSpaceDE w:val="0"/>
              <w:autoSpaceDN w:val="0"/>
              <w:adjustRightInd w:val="0"/>
            </w:pPr>
            <w:r w:rsidRPr="00B43939">
              <w:t>Social viability (with reference to the short term or / and long term benefits of an activity or scheme).</w:t>
            </w:r>
          </w:p>
          <w:p w:rsidR="00703609" w:rsidRPr="00B43939" w:rsidRDefault="00703609" w:rsidP="00703609">
            <w:pPr>
              <w:widowControl w:val="0"/>
              <w:numPr>
                <w:ilvl w:val="0"/>
                <w:numId w:val="4"/>
              </w:numPr>
              <w:tabs>
                <w:tab w:val="left" w:pos="720"/>
              </w:tabs>
              <w:autoSpaceDE w:val="0"/>
              <w:autoSpaceDN w:val="0"/>
              <w:adjustRightInd w:val="0"/>
            </w:pPr>
            <w:r w:rsidRPr="00B43939">
              <w:t>Economic viability (the income /employment expected and other tangible benefits).</w:t>
            </w:r>
          </w:p>
          <w:p w:rsidR="00703609" w:rsidRPr="00B43939" w:rsidRDefault="00703609" w:rsidP="00703609">
            <w:pPr>
              <w:widowControl w:val="0"/>
              <w:numPr>
                <w:ilvl w:val="0"/>
                <w:numId w:val="4"/>
              </w:numPr>
              <w:tabs>
                <w:tab w:val="left" w:pos="720"/>
              </w:tabs>
              <w:autoSpaceDE w:val="0"/>
              <w:autoSpaceDN w:val="0"/>
              <w:adjustRightInd w:val="0"/>
            </w:pPr>
            <w:r w:rsidRPr="00B43939">
              <w:t>Environmental viability as per requirement of EPA standards (applicable to certain size of schemes only).</w:t>
            </w:r>
          </w:p>
          <w:p w:rsidR="00703609" w:rsidRPr="00B43939" w:rsidRDefault="00703609" w:rsidP="00703609">
            <w:pPr>
              <w:widowControl w:val="0"/>
              <w:numPr>
                <w:ilvl w:val="0"/>
                <w:numId w:val="4"/>
              </w:numPr>
              <w:tabs>
                <w:tab w:val="left" w:pos="720"/>
              </w:tabs>
              <w:autoSpaceDE w:val="0"/>
              <w:autoSpaceDN w:val="0"/>
              <w:adjustRightInd w:val="0"/>
            </w:pPr>
            <w:r w:rsidRPr="00B43939">
              <w:t>Analysis on account of gender and development aspects of a scheme.</w:t>
            </w:r>
          </w:p>
          <w:p w:rsidR="00703609" w:rsidRPr="00B43939" w:rsidRDefault="00703609" w:rsidP="00C6494C">
            <w:pPr>
              <w:pStyle w:val="Heading3"/>
              <w:keepNext/>
              <w:numPr>
                <w:ilvl w:val="0"/>
                <w:numId w:val="7"/>
              </w:numPr>
              <w:tabs>
                <w:tab w:val="left" w:pos="720"/>
              </w:tabs>
            </w:pPr>
            <w:r w:rsidRPr="00B43939">
              <w:t xml:space="preserve">The contractors’ profit aspect in the cost estimates of the scheme. </w:t>
            </w:r>
          </w:p>
          <w:p w:rsidR="00703609" w:rsidRPr="00B43939" w:rsidRDefault="00703609" w:rsidP="00C6494C">
            <w:pPr>
              <w:widowControl w:val="0"/>
              <w:numPr>
                <w:ilvl w:val="0"/>
                <w:numId w:val="7"/>
              </w:numPr>
              <w:tabs>
                <w:tab w:val="left" w:pos="720"/>
              </w:tabs>
              <w:autoSpaceDE w:val="0"/>
              <w:autoSpaceDN w:val="0"/>
              <w:adjustRightInd w:val="0"/>
            </w:pPr>
            <w:r w:rsidRPr="00B43939">
              <w:t xml:space="preserve">The provision of withholding /income tax in the cost estimates. </w:t>
            </w:r>
          </w:p>
          <w:p w:rsidR="00703609" w:rsidRPr="00B43939" w:rsidRDefault="00703609" w:rsidP="00C6494C">
            <w:pPr>
              <w:widowControl w:val="0"/>
              <w:numPr>
                <w:ilvl w:val="0"/>
                <w:numId w:val="7"/>
              </w:numPr>
              <w:tabs>
                <w:tab w:val="left" w:pos="720"/>
              </w:tabs>
              <w:autoSpaceDE w:val="0"/>
              <w:autoSpaceDN w:val="0"/>
              <w:adjustRightInd w:val="0"/>
            </w:pPr>
            <w:r w:rsidRPr="00B43939">
              <w:t>Financial and performances audit of the schemes.</w:t>
            </w:r>
          </w:p>
          <w:p w:rsidR="00703609" w:rsidRPr="00B43939" w:rsidRDefault="00703609" w:rsidP="00C6494C">
            <w:pPr>
              <w:widowControl w:val="0"/>
              <w:numPr>
                <w:ilvl w:val="0"/>
                <w:numId w:val="7"/>
              </w:numPr>
              <w:tabs>
                <w:tab w:val="left" w:pos="720"/>
              </w:tabs>
              <w:autoSpaceDE w:val="0"/>
              <w:autoSpaceDN w:val="0"/>
              <w:adjustRightInd w:val="0"/>
            </w:pPr>
            <w:r w:rsidRPr="00B43939">
              <w:t>The responsibility for maintaining the measurement books of the scheme.</w:t>
            </w:r>
          </w:p>
          <w:p w:rsidR="00CB03AE" w:rsidRPr="00B43939" w:rsidRDefault="00703609" w:rsidP="00C6494C">
            <w:pPr>
              <w:pStyle w:val="Heading1"/>
              <w:keepNext/>
              <w:numPr>
                <w:ilvl w:val="0"/>
                <w:numId w:val="7"/>
              </w:numPr>
            </w:pPr>
            <w:r w:rsidRPr="00B43939">
              <w:rPr>
                <w:sz w:val="22"/>
                <w:szCs w:val="22"/>
              </w:rPr>
              <w:t xml:space="preserve">The estimates on account of the O&amp;M of a scheme </w:t>
            </w:r>
          </w:p>
          <w:p w:rsidR="00703609" w:rsidRPr="00B43939" w:rsidRDefault="00703609" w:rsidP="00C6494C">
            <w:pPr>
              <w:pStyle w:val="Heading1"/>
              <w:keepNext/>
              <w:numPr>
                <w:ilvl w:val="0"/>
                <w:numId w:val="7"/>
              </w:numPr>
            </w:pPr>
          </w:p>
        </w:tc>
      </w:tr>
      <w:tr w:rsidR="00703609" w:rsidRPr="00A956E9" w:rsidTr="001A1D1D">
        <w:tc>
          <w:tcPr>
            <w:tcW w:w="1176" w:type="dxa"/>
            <w:gridSpan w:val="2"/>
            <w:tcBorders>
              <w:top w:val="single" w:sz="6" w:space="0" w:color="auto"/>
              <w:left w:val="single" w:sz="6" w:space="0" w:color="auto"/>
              <w:bottom w:val="single" w:sz="6" w:space="0" w:color="auto"/>
              <w:right w:val="single" w:sz="6" w:space="0" w:color="auto"/>
            </w:tcBorders>
          </w:tcPr>
          <w:p w:rsidR="00703609" w:rsidRPr="00B43939" w:rsidRDefault="00703609" w:rsidP="001A1D1D">
            <w:r w:rsidRPr="00B43939">
              <w:t>6</w:t>
            </w:r>
          </w:p>
        </w:tc>
        <w:tc>
          <w:tcPr>
            <w:tcW w:w="7896" w:type="dxa"/>
            <w:tcBorders>
              <w:top w:val="single" w:sz="6" w:space="0" w:color="auto"/>
              <w:left w:val="single" w:sz="6" w:space="0" w:color="auto"/>
              <w:bottom w:val="single" w:sz="6" w:space="0" w:color="auto"/>
              <w:right w:val="single" w:sz="6" w:space="0" w:color="auto"/>
            </w:tcBorders>
          </w:tcPr>
          <w:p w:rsidR="00703609" w:rsidRPr="00B43939" w:rsidRDefault="00703609" w:rsidP="001A1D1D">
            <w:pPr>
              <w:rPr>
                <w:b/>
                <w:bCs/>
              </w:rPr>
            </w:pPr>
            <w:r w:rsidRPr="00B43939">
              <w:rPr>
                <w:b/>
                <w:bCs/>
              </w:rPr>
              <w:t xml:space="preserve">Essentiality of PC-I Form </w:t>
            </w:r>
          </w:p>
          <w:p w:rsidR="00703609" w:rsidRPr="00B43939" w:rsidRDefault="00703609" w:rsidP="00703609">
            <w:pPr>
              <w:widowControl w:val="0"/>
              <w:numPr>
                <w:ilvl w:val="0"/>
                <w:numId w:val="2"/>
              </w:numPr>
              <w:tabs>
                <w:tab w:val="left" w:pos="720"/>
              </w:tabs>
              <w:autoSpaceDE w:val="0"/>
              <w:autoSpaceDN w:val="0"/>
              <w:adjustRightInd w:val="0"/>
            </w:pPr>
            <w:r w:rsidRPr="00B43939">
              <w:t xml:space="preserve">All executing agencies including the line departments, CCBs or the COs /NGOs will adhere to the approved PC-I form at the time of physical implementation of a scheme.  </w:t>
            </w:r>
          </w:p>
          <w:p w:rsidR="00703609" w:rsidRPr="00B43939" w:rsidRDefault="00703609" w:rsidP="00703609">
            <w:pPr>
              <w:widowControl w:val="0"/>
              <w:numPr>
                <w:ilvl w:val="0"/>
                <w:numId w:val="2"/>
              </w:numPr>
              <w:tabs>
                <w:tab w:val="left" w:pos="720"/>
              </w:tabs>
              <w:autoSpaceDE w:val="0"/>
              <w:autoSpaceDN w:val="0"/>
              <w:adjustRightInd w:val="0"/>
              <w:rPr>
                <w:b/>
                <w:bCs/>
              </w:rPr>
            </w:pPr>
            <w:r w:rsidRPr="00B43939">
              <w:t>Like wise, while implementing scheme through CO, the project proposal/sketch of a CO can be annexed with approved PC-I form.</w:t>
            </w:r>
          </w:p>
        </w:tc>
      </w:tr>
      <w:tr w:rsidR="00703609" w:rsidRPr="00A956E9" w:rsidTr="001A1D1D">
        <w:tc>
          <w:tcPr>
            <w:tcW w:w="1176" w:type="dxa"/>
            <w:gridSpan w:val="2"/>
            <w:tcBorders>
              <w:top w:val="single" w:sz="6" w:space="0" w:color="auto"/>
              <w:left w:val="single" w:sz="6" w:space="0" w:color="auto"/>
              <w:bottom w:val="single" w:sz="6" w:space="0" w:color="auto"/>
              <w:right w:val="single" w:sz="6" w:space="0" w:color="auto"/>
            </w:tcBorders>
          </w:tcPr>
          <w:p w:rsidR="00703609" w:rsidRPr="00B43939" w:rsidRDefault="00703609" w:rsidP="001A1D1D">
            <w:r w:rsidRPr="00B43939">
              <w:t>7</w:t>
            </w:r>
          </w:p>
        </w:tc>
        <w:tc>
          <w:tcPr>
            <w:tcW w:w="7896" w:type="dxa"/>
            <w:tcBorders>
              <w:top w:val="single" w:sz="6" w:space="0" w:color="auto"/>
              <w:left w:val="single" w:sz="6" w:space="0" w:color="auto"/>
              <w:bottom w:val="single" w:sz="6" w:space="0" w:color="auto"/>
              <w:right w:val="single" w:sz="6" w:space="0" w:color="auto"/>
            </w:tcBorders>
          </w:tcPr>
          <w:p w:rsidR="00703609" w:rsidRPr="00B43939" w:rsidRDefault="00703609" w:rsidP="001A1D1D">
            <w:pPr>
              <w:pStyle w:val="Heading4"/>
              <w:jc w:val="both"/>
              <w:rPr>
                <w:b/>
                <w:bCs/>
              </w:rPr>
            </w:pPr>
            <w:r w:rsidRPr="00B43939">
              <w:rPr>
                <w:b/>
                <w:bCs/>
              </w:rPr>
              <w:t xml:space="preserve">MoU with District /Tehsil Government, UCs / CCBs / CO and SLBAP </w:t>
            </w:r>
          </w:p>
          <w:p w:rsidR="00703609" w:rsidRPr="00B43939" w:rsidRDefault="00703609" w:rsidP="001A1D1D"/>
          <w:p w:rsidR="00703609" w:rsidRPr="00B43939" w:rsidRDefault="00703609" w:rsidP="00C6494C">
            <w:pPr>
              <w:widowControl w:val="0"/>
              <w:numPr>
                <w:ilvl w:val="0"/>
                <w:numId w:val="8"/>
              </w:numPr>
              <w:tabs>
                <w:tab w:val="left" w:pos="720"/>
              </w:tabs>
              <w:autoSpaceDE w:val="0"/>
              <w:autoSpaceDN w:val="0"/>
              <w:adjustRightInd w:val="0"/>
            </w:pPr>
            <w:r w:rsidRPr="00B43939">
              <w:t xml:space="preserve">MoU between SLBAP and UC/tehsil/district. </w:t>
            </w:r>
          </w:p>
          <w:p w:rsidR="00703609" w:rsidRPr="00B43939" w:rsidRDefault="00703609" w:rsidP="00C6494C">
            <w:pPr>
              <w:widowControl w:val="0"/>
              <w:numPr>
                <w:ilvl w:val="0"/>
                <w:numId w:val="8"/>
              </w:numPr>
              <w:tabs>
                <w:tab w:val="left" w:pos="720"/>
              </w:tabs>
              <w:autoSpaceDE w:val="0"/>
              <w:autoSpaceDN w:val="0"/>
              <w:adjustRightInd w:val="0"/>
            </w:pPr>
            <w:r w:rsidRPr="00B43939">
              <w:t>Terms of Partnership (TOP) or Agreement (Form-V of CCBs) among SLBAP, CCBs and line department.</w:t>
            </w:r>
          </w:p>
          <w:p w:rsidR="00703609" w:rsidRPr="00B43939" w:rsidRDefault="00703609" w:rsidP="00C6494C">
            <w:pPr>
              <w:widowControl w:val="0"/>
              <w:numPr>
                <w:ilvl w:val="0"/>
                <w:numId w:val="8"/>
              </w:numPr>
              <w:tabs>
                <w:tab w:val="left" w:pos="720"/>
              </w:tabs>
              <w:autoSpaceDE w:val="0"/>
              <w:autoSpaceDN w:val="0"/>
              <w:adjustRightInd w:val="0"/>
            </w:pPr>
            <w:r w:rsidRPr="00B43939">
              <w:t>TOP among SLBAP, line department and CO.</w:t>
            </w:r>
          </w:p>
          <w:p w:rsidR="00703609" w:rsidRPr="00B43939" w:rsidRDefault="00703609" w:rsidP="00F654F8">
            <w:pPr>
              <w:pStyle w:val="Heading1"/>
            </w:pPr>
          </w:p>
        </w:tc>
      </w:tr>
      <w:tr w:rsidR="00703609" w:rsidRPr="00A956E9" w:rsidTr="001A1D1D">
        <w:tc>
          <w:tcPr>
            <w:tcW w:w="1170" w:type="dxa"/>
            <w:tcBorders>
              <w:top w:val="single" w:sz="6" w:space="0" w:color="auto"/>
              <w:left w:val="single" w:sz="6" w:space="0" w:color="auto"/>
              <w:bottom w:val="single" w:sz="6" w:space="0" w:color="auto"/>
              <w:right w:val="single" w:sz="6" w:space="0" w:color="auto"/>
            </w:tcBorders>
          </w:tcPr>
          <w:p w:rsidR="00703609" w:rsidRPr="00B43939" w:rsidRDefault="00703609" w:rsidP="001A1D1D">
            <w:r w:rsidRPr="00B43939">
              <w:t>8</w:t>
            </w:r>
          </w:p>
        </w:tc>
        <w:tc>
          <w:tcPr>
            <w:tcW w:w="7902" w:type="dxa"/>
            <w:gridSpan w:val="2"/>
            <w:tcBorders>
              <w:top w:val="single" w:sz="6" w:space="0" w:color="auto"/>
              <w:left w:val="single" w:sz="6" w:space="0" w:color="auto"/>
              <w:bottom w:val="single" w:sz="6" w:space="0" w:color="auto"/>
              <w:right w:val="single" w:sz="6" w:space="0" w:color="auto"/>
            </w:tcBorders>
          </w:tcPr>
          <w:p w:rsidR="00703609" w:rsidRPr="00B43939" w:rsidRDefault="00703609" w:rsidP="001A1D1D">
            <w:pPr>
              <w:pStyle w:val="Heading4"/>
              <w:jc w:val="both"/>
              <w:rPr>
                <w:b/>
                <w:bCs/>
              </w:rPr>
            </w:pPr>
            <w:r w:rsidRPr="00B43939">
              <w:rPr>
                <w:b/>
                <w:bCs/>
              </w:rPr>
              <w:t xml:space="preserve">Release of Funding &amp; Physical Implementation  </w:t>
            </w:r>
          </w:p>
          <w:p w:rsidR="00703609" w:rsidRPr="00B43939" w:rsidRDefault="00703609" w:rsidP="001A1D1D">
            <w:pPr>
              <w:pStyle w:val="Heading5"/>
              <w:tabs>
                <w:tab w:val="left" w:pos="720"/>
              </w:tabs>
            </w:pPr>
          </w:p>
          <w:p w:rsidR="00703609" w:rsidRPr="00B43939" w:rsidRDefault="00703609" w:rsidP="00C6494C">
            <w:pPr>
              <w:pStyle w:val="Heading5"/>
              <w:keepNext/>
              <w:numPr>
                <w:ilvl w:val="0"/>
                <w:numId w:val="9"/>
              </w:numPr>
              <w:tabs>
                <w:tab w:val="left" w:pos="720"/>
              </w:tabs>
            </w:pPr>
            <w:r w:rsidRPr="00B43939">
              <w:t xml:space="preserve">Cost of scheme in lump sum or in instalments to be decided as per the approved PC-I form or the CCBs form </w:t>
            </w:r>
          </w:p>
          <w:p w:rsidR="00703609" w:rsidRPr="00B43939" w:rsidRDefault="00703609" w:rsidP="00C6494C">
            <w:pPr>
              <w:widowControl w:val="0"/>
              <w:numPr>
                <w:ilvl w:val="0"/>
                <w:numId w:val="9"/>
              </w:numPr>
              <w:tabs>
                <w:tab w:val="left" w:pos="720"/>
              </w:tabs>
              <w:autoSpaceDE w:val="0"/>
              <w:autoSpaceDN w:val="0"/>
              <w:adjustRightInd w:val="0"/>
            </w:pPr>
            <w:r w:rsidRPr="00B43939">
              <w:t xml:space="preserve">Support to district line agencies. </w:t>
            </w:r>
          </w:p>
          <w:p w:rsidR="00703609" w:rsidRPr="00B43939" w:rsidRDefault="00703609" w:rsidP="00C6494C">
            <w:pPr>
              <w:pStyle w:val="Heading4"/>
              <w:keepNext/>
              <w:numPr>
                <w:ilvl w:val="0"/>
                <w:numId w:val="9"/>
              </w:numPr>
              <w:jc w:val="both"/>
            </w:pPr>
            <w:r w:rsidRPr="00B43939">
              <w:t xml:space="preserve">The concerned department/sub-department will render full support </w:t>
            </w:r>
          </w:p>
        </w:tc>
      </w:tr>
      <w:tr w:rsidR="00703609" w:rsidRPr="00A956E9" w:rsidTr="001A1D1D">
        <w:tc>
          <w:tcPr>
            <w:tcW w:w="1170" w:type="dxa"/>
            <w:tcBorders>
              <w:top w:val="single" w:sz="6" w:space="0" w:color="auto"/>
              <w:left w:val="single" w:sz="6" w:space="0" w:color="auto"/>
              <w:bottom w:val="single" w:sz="6" w:space="0" w:color="auto"/>
              <w:right w:val="single" w:sz="6" w:space="0" w:color="auto"/>
            </w:tcBorders>
          </w:tcPr>
          <w:p w:rsidR="00703609" w:rsidRPr="00B43939" w:rsidRDefault="00703609" w:rsidP="001A1D1D">
            <w:r w:rsidRPr="00B43939">
              <w:t>9</w:t>
            </w:r>
          </w:p>
        </w:tc>
        <w:tc>
          <w:tcPr>
            <w:tcW w:w="7902" w:type="dxa"/>
            <w:gridSpan w:val="2"/>
            <w:tcBorders>
              <w:top w:val="single" w:sz="6" w:space="0" w:color="auto"/>
              <w:left w:val="single" w:sz="6" w:space="0" w:color="auto"/>
              <w:bottom w:val="single" w:sz="6" w:space="0" w:color="auto"/>
              <w:right w:val="single" w:sz="6" w:space="0" w:color="auto"/>
            </w:tcBorders>
          </w:tcPr>
          <w:p w:rsidR="00703609" w:rsidRPr="00B43939" w:rsidRDefault="00703609" w:rsidP="001A1D1D">
            <w:pPr>
              <w:pStyle w:val="Heading6"/>
              <w:rPr>
                <w:b/>
                <w:bCs/>
              </w:rPr>
            </w:pPr>
            <w:r w:rsidRPr="00B43939">
              <w:rPr>
                <w:b/>
                <w:bCs/>
              </w:rPr>
              <w:t>Monitoring &amp; Evaluation of the Scheme</w:t>
            </w:r>
          </w:p>
          <w:p w:rsidR="00703609" w:rsidRPr="00B43939" w:rsidRDefault="00703609" w:rsidP="001A1D1D"/>
          <w:p w:rsidR="00703609" w:rsidRPr="00B43939" w:rsidRDefault="00703609" w:rsidP="00C6494C">
            <w:pPr>
              <w:widowControl w:val="0"/>
              <w:numPr>
                <w:ilvl w:val="0"/>
                <w:numId w:val="10"/>
              </w:numPr>
              <w:tabs>
                <w:tab w:val="left" w:pos="720"/>
              </w:tabs>
              <w:autoSpaceDE w:val="0"/>
              <w:autoSpaceDN w:val="0"/>
              <w:adjustRightInd w:val="0"/>
            </w:pPr>
            <w:r w:rsidRPr="00B43939">
              <w:t xml:space="preserve">M&amp;E by line department of district / tehsil or other executors </w:t>
            </w:r>
          </w:p>
          <w:p w:rsidR="00703609" w:rsidRPr="00B43939" w:rsidRDefault="00703609" w:rsidP="00C6494C">
            <w:pPr>
              <w:widowControl w:val="0"/>
              <w:numPr>
                <w:ilvl w:val="0"/>
                <w:numId w:val="10"/>
              </w:numPr>
              <w:tabs>
                <w:tab w:val="left" w:pos="720"/>
              </w:tabs>
              <w:autoSpaceDE w:val="0"/>
              <w:autoSpaceDN w:val="0"/>
              <w:adjustRightInd w:val="0"/>
            </w:pPr>
            <w:r w:rsidRPr="00B43939">
              <w:t>M&amp;E by ZMC / TMC concerned</w:t>
            </w:r>
          </w:p>
          <w:p w:rsidR="00703609" w:rsidRPr="00B43939" w:rsidRDefault="00703609" w:rsidP="00C6494C">
            <w:pPr>
              <w:widowControl w:val="0"/>
              <w:numPr>
                <w:ilvl w:val="0"/>
                <w:numId w:val="10"/>
              </w:numPr>
              <w:tabs>
                <w:tab w:val="left" w:pos="720"/>
              </w:tabs>
              <w:autoSpaceDE w:val="0"/>
              <w:autoSpaceDN w:val="0"/>
              <w:adjustRightInd w:val="0"/>
            </w:pPr>
            <w:r w:rsidRPr="00B43939">
              <w:t xml:space="preserve">M&amp;E by SLBAP  </w:t>
            </w:r>
          </w:p>
          <w:p w:rsidR="00703609" w:rsidRPr="00B43939" w:rsidRDefault="00703609" w:rsidP="00C6494C">
            <w:pPr>
              <w:widowControl w:val="0"/>
              <w:numPr>
                <w:ilvl w:val="0"/>
                <w:numId w:val="10"/>
              </w:numPr>
              <w:tabs>
                <w:tab w:val="left" w:pos="720"/>
              </w:tabs>
              <w:autoSpaceDE w:val="0"/>
              <w:autoSpaceDN w:val="0"/>
              <w:adjustRightInd w:val="0"/>
            </w:pPr>
            <w:r w:rsidRPr="00B43939">
              <w:t>M&amp;E by funding agency</w:t>
            </w:r>
          </w:p>
          <w:p w:rsidR="00703609" w:rsidRPr="00B43939" w:rsidRDefault="00703609" w:rsidP="00C6494C">
            <w:pPr>
              <w:widowControl w:val="0"/>
              <w:numPr>
                <w:ilvl w:val="0"/>
                <w:numId w:val="10"/>
              </w:numPr>
              <w:tabs>
                <w:tab w:val="left" w:pos="720"/>
              </w:tabs>
              <w:autoSpaceDE w:val="0"/>
              <w:autoSpaceDN w:val="0"/>
              <w:adjustRightInd w:val="0"/>
            </w:pPr>
            <w:r w:rsidRPr="00B43939">
              <w:t xml:space="preserve">M&amp;E by concerned beneficiaries </w:t>
            </w:r>
          </w:p>
          <w:p w:rsidR="00703609" w:rsidRPr="00B43939" w:rsidRDefault="00703609" w:rsidP="001A1D1D">
            <w:pPr>
              <w:tabs>
                <w:tab w:val="left" w:pos="720"/>
              </w:tabs>
            </w:pPr>
          </w:p>
          <w:p w:rsidR="00703609" w:rsidRPr="00B43939" w:rsidRDefault="00703609" w:rsidP="001A1D1D">
            <w:pPr>
              <w:pStyle w:val="Heading4"/>
              <w:jc w:val="both"/>
            </w:pPr>
            <w:r w:rsidRPr="00B43939">
              <w:t xml:space="preserve">The monitoring of a scheme will be conducted according to the guidelines of Activities to Output Monitoring (ATOM) system. SLBAP Project Facilitators (PFs) will revise the information sheet in consultation with the DPM. </w:t>
            </w:r>
          </w:p>
          <w:p w:rsidR="00703609" w:rsidRPr="00B43939" w:rsidRDefault="00703609" w:rsidP="001A1D1D"/>
        </w:tc>
      </w:tr>
      <w:tr w:rsidR="00703609" w:rsidRPr="00A956E9" w:rsidTr="001A1D1D">
        <w:tc>
          <w:tcPr>
            <w:tcW w:w="1170" w:type="dxa"/>
            <w:tcBorders>
              <w:top w:val="single" w:sz="6" w:space="0" w:color="auto"/>
              <w:left w:val="single" w:sz="6" w:space="0" w:color="auto"/>
              <w:bottom w:val="single" w:sz="6" w:space="0" w:color="auto"/>
              <w:right w:val="single" w:sz="6" w:space="0" w:color="auto"/>
            </w:tcBorders>
          </w:tcPr>
          <w:p w:rsidR="00703609" w:rsidRPr="00B43939" w:rsidRDefault="00703609" w:rsidP="001A1D1D">
            <w:r w:rsidRPr="00B43939">
              <w:t>10</w:t>
            </w:r>
          </w:p>
        </w:tc>
        <w:tc>
          <w:tcPr>
            <w:tcW w:w="7902" w:type="dxa"/>
            <w:gridSpan w:val="2"/>
            <w:tcBorders>
              <w:top w:val="single" w:sz="6" w:space="0" w:color="auto"/>
              <w:left w:val="single" w:sz="6" w:space="0" w:color="auto"/>
              <w:bottom w:val="single" w:sz="6" w:space="0" w:color="auto"/>
              <w:right w:val="single" w:sz="6" w:space="0" w:color="auto"/>
            </w:tcBorders>
          </w:tcPr>
          <w:p w:rsidR="00703609" w:rsidRPr="00B43939" w:rsidRDefault="00703609" w:rsidP="001A1D1D">
            <w:pPr>
              <w:pStyle w:val="Heading1"/>
              <w:rPr>
                <w:b/>
                <w:bCs/>
              </w:rPr>
            </w:pPr>
            <w:r w:rsidRPr="00B43939">
              <w:rPr>
                <w:b/>
                <w:bCs/>
                <w:sz w:val="22"/>
                <w:szCs w:val="22"/>
              </w:rPr>
              <w:t xml:space="preserve">Completion of Project </w:t>
            </w:r>
          </w:p>
          <w:p w:rsidR="00703609" w:rsidRPr="00B43939" w:rsidRDefault="00703609" w:rsidP="001A1D1D"/>
          <w:p w:rsidR="00703609" w:rsidRPr="00B43939" w:rsidRDefault="00703609" w:rsidP="001A1D1D">
            <w:r w:rsidRPr="00B43939">
              <w:t xml:space="preserve">The concerned line department will carry out necessary monitoring /evaluation and issue a completion certificate regarding any scheme as per the procedure in vogue. </w:t>
            </w:r>
          </w:p>
          <w:p w:rsidR="00703609" w:rsidRPr="00B43939" w:rsidRDefault="00703609" w:rsidP="001A1D1D"/>
        </w:tc>
      </w:tr>
      <w:tr w:rsidR="00703609" w:rsidRPr="00A956E9" w:rsidTr="001A1D1D">
        <w:tc>
          <w:tcPr>
            <w:tcW w:w="1170" w:type="dxa"/>
            <w:tcBorders>
              <w:top w:val="single" w:sz="6" w:space="0" w:color="auto"/>
              <w:left w:val="single" w:sz="6" w:space="0" w:color="auto"/>
              <w:bottom w:val="single" w:sz="6" w:space="0" w:color="auto"/>
              <w:right w:val="single" w:sz="6" w:space="0" w:color="auto"/>
            </w:tcBorders>
          </w:tcPr>
          <w:p w:rsidR="00703609" w:rsidRPr="00B43939" w:rsidRDefault="00703609" w:rsidP="001A1D1D">
            <w:pPr>
              <w:rPr>
                <w:b/>
                <w:bCs/>
              </w:rPr>
            </w:pPr>
            <w:r w:rsidRPr="00B43939">
              <w:rPr>
                <w:b/>
                <w:bCs/>
              </w:rPr>
              <w:t>11</w:t>
            </w:r>
          </w:p>
        </w:tc>
        <w:tc>
          <w:tcPr>
            <w:tcW w:w="7902" w:type="dxa"/>
            <w:gridSpan w:val="2"/>
            <w:tcBorders>
              <w:top w:val="single" w:sz="6" w:space="0" w:color="auto"/>
              <w:left w:val="single" w:sz="6" w:space="0" w:color="auto"/>
              <w:bottom w:val="single" w:sz="6" w:space="0" w:color="auto"/>
              <w:right w:val="single" w:sz="6" w:space="0" w:color="auto"/>
            </w:tcBorders>
          </w:tcPr>
          <w:p w:rsidR="00703609" w:rsidRPr="00B43939" w:rsidRDefault="00703609" w:rsidP="001A1D1D">
            <w:pPr>
              <w:pStyle w:val="Heading1"/>
              <w:rPr>
                <w:b/>
                <w:bCs/>
              </w:rPr>
            </w:pPr>
            <w:r w:rsidRPr="00B43939">
              <w:rPr>
                <w:b/>
                <w:bCs/>
                <w:sz w:val="22"/>
                <w:szCs w:val="22"/>
              </w:rPr>
              <w:t>Ownership and O&amp;M Responsibility</w:t>
            </w:r>
          </w:p>
          <w:p w:rsidR="00703609" w:rsidRPr="00B43939" w:rsidRDefault="00703609" w:rsidP="001A1D1D">
            <w:pPr>
              <w:rPr>
                <w:b/>
                <w:bCs/>
              </w:rPr>
            </w:pPr>
          </w:p>
          <w:p w:rsidR="00703609" w:rsidRPr="00B43939" w:rsidRDefault="00703609" w:rsidP="001A1D1D">
            <w:r w:rsidRPr="00B43939">
              <w:t xml:space="preserve">The ownership and the responsibility regarding operational arrangement repair and maintenance of any development scheme would be decided at the time of preparation of proposal, PC-I </w:t>
            </w:r>
          </w:p>
          <w:p w:rsidR="00703609" w:rsidRPr="00B43939" w:rsidRDefault="00703609" w:rsidP="001A1D1D">
            <w:pPr>
              <w:rPr>
                <w:b/>
                <w:bCs/>
              </w:rPr>
            </w:pPr>
          </w:p>
        </w:tc>
      </w:tr>
    </w:tbl>
    <w:p w:rsidR="00703609" w:rsidRPr="00A956E9" w:rsidRDefault="00703609" w:rsidP="00703609"/>
    <w:p w:rsidR="00703609" w:rsidRDefault="00703609" w:rsidP="00703609">
      <w:pPr>
        <w:spacing w:line="480" w:lineRule="auto"/>
        <w:ind w:firstLine="360"/>
        <w:jc w:val="both"/>
      </w:pPr>
      <w:r w:rsidRPr="003827F8">
        <w:t>The approval process for a proposal is subject to certain guidelines detailed for the line agencies as well as the community to adhere to in identification of the intervention, which are as under:</w:t>
      </w:r>
    </w:p>
    <w:p w:rsidR="00D30872" w:rsidRPr="003827F8" w:rsidRDefault="00D30872" w:rsidP="00703609">
      <w:pPr>
        <w:spacing w:line="480" w:lineRule="auto"/>
        <w:ind w:firstLine="360"/>
        <w:jc w:val="both"/>
      </w:pPr>
    </w:p>
    <w:p w:rsidR="00703609" w:rsidRPr="00684D63" w:rsidRDefault="00703609" w:rsidP="00C6494C">
      <w:pPr>
        <w:numPr>
          <w:ilvl w:val="0"/>
          <w:numId w:val="11"/>
        </w:numPr>
        <w:jc w:val="both"/>
      </w:pPr>
      <w:r w:rsidRPr="00684D63">
        <w:t xml:space="preserve">The estimated cost of the activity will generally be at </w:t>
      </w:r>
      <w:r w:rsidR="009501C5">
        <w:t>least $25,000 (Rs.1.5 million).</w:t>
      </w:r>
    </w:p>
    <w:p w:rsidR="009501C5" w:rsidRDefault="00703609" w:rsidP="00C6494C">
      <w:pPr>
        <w:numPr>
          <w:ilvl w:val="0"/>
          <w:numId w:val="11"/>
        </w:numPr>
        <w:jc w:val="both"/>
      </w:pPr>
      <w:r w:rsidRPr="00684D63">
        <w:t xml:space="preserve">The proposed beneficiary contribution and how it will be made will be clearly spelled out. At least 5% of this will be as an up-front payment made into a separate account. The balance may be made in kind with materials and labour. </w:t>
      </w:r>
    </w:p>
    <w:p w:rsidR="009501C5" w:rsidRDefault="00703609" w:rsidP="00C6494C">
      <w:pPr>
        <w:numPr>
          <w:ilvl w:val="0"/>
          <w:numId w:val="11"/>
        </w:numPr>
        <w:jc w:val="both"/>
      </w:pPr>
      <w:r w:rsidRPr="00684D63">
        <w:t xml:space="preserve">The proposed operation and maintenance arrangements will be clearly spelled out. In some cases (for example small scale water resources infrastructure or jeep able tracks) </w:t>
      </w:r>
    </w:p>
    <w:p w:rsidR="009501C5" w:rsidRDefault="00703609" w:rsidP="00C6494C">
      <w:pPr>
        <w:numPr>
          <w:ilvl w:val="0"/>
          <w:numId w:val="11"/>
        </w:numPr>
        <w:jc w:val="both"/>
      </w:pPr>
      <w:r w:rsidRPr="00684D63">
        <w:t xml:space="preserve">The proposal checked against the environmental impact framework checklist </w:t>
      </w:r>
    </w:p>
    <w:p w:rsidR="00703609" w:rsidRPr="00684D63" w:rsidRDefault="00703609" w:rsidP="00C6494C">
      <w:pPr>
        <w:numPr>
          <w:ilvl w:val="0"/>
          <w:numId w:val="11"/>
        </w:numPr>
        <w:jc w:val="both"/>
      </w:pPr>
      <w:r w:rsidRPr="00684D63">
        <w:t xml:space="preserve">The proposal will </w:t>
      </w:r>
      <w:r w:rsidR="009501C5">
        <w:t>be</w:t>
      </w:r>
      <w:r w:rsidRPr="00684D63">
        <w:t xml:space="preserve"> checked against the social impact framework checklist </w:t>
      </w:r>
    </w:p>
    <w:p w:rsidR="00703609" w:rsidRPr="00684D63" w:rsidRDefault="00703609" w:rsidP="00C6494C">
      <w:pPr>
        <w:numPr>
          <w:ilvl w:val="0"/>
          <w:numId w:val="11"/>
        </w:numPr>
        <w:jc w:val="both"/>
      </w:pPr>
      <w:r w:rsidRPr="00684D63">
        <w:t>The proposal will be deemed technically feasible by the relevant district line agency.</w:t>
      </w:r>
    </w:p>
    <w:p w:rsidR="00703609" w:rsidRPr="00684D63" w:rsidRDefault="00703609" w:rsidP="00C6494C">
      <w:pPr>
        <w:numPr>
          <w:ilvl w:val="0"/>
          <w:numId w:val="11"/>
        </w:numPr>
        <w:jc w:val="both"/>
      </w:pPr>
      <w:r w:rsidRPr="00684D63">
        <w:t>The degree of support to be contributed by the relevant line agency and the amount of strengthening, if any, required by it will be clearly spelled out.</w:t>
      </w:r>
    </w:p>
    <w:p w:rsidR="00703609" w:rsidRPr="00684D63" w:rsidRDefault="00703609" w:rsidP="00C6494C">
      <w:pPr>
        <w:numPr>
          <w:ilvl w:val="0"/>
          <w:numId w:val="11"/>
        </w:numPr>
        <w:jc w:val="both"/>
      </w:pPr>
      <w:r w:rsidRPr="00684D63">
        <w:t>The minimum number of beneficiaries for each intervention under the Union Council Development Component will be 100 families.</w:t>
      </w:r>
    </w:p>
    <w:p w:rsidR="00703609" w:rsidRDefault="00703609" w:rsidP="00703609">
      <w:pPr>
        <w:ind w:left="360"/>
        <w:jc w:val="both"/>
        <w:rPr>
          <w:rFonts w:ascii="Arial" w:hAnsi="Arial" w:cs="Arial"/>
        </w:rPr>
      </w:pPr>
    </w:p>
    <w:p w:rsidR="00703609" w:rsidRPr="0003689E" w:rsidRDefault="00703609" w:rsidP="00703609">
      <w:pPr>
        <w:pStyle w:val="BodyTextIndent2"/>
        <w:ind w:firstLine="437"/>
        <w:jc w:val="both"/>
      </w:pPr>
      <w:r w:rsidRPr="0003689E">
        <w:t>For the implementation of the approved proposals, a Memorandum of Understanding (MOU) is signed between ABAD and the Union Council detailing the degree of beneficiary contribution, the commitment by the Union Council and the beneficiaries to operate and maintenance, the commitment by the Union Council to environmental and social mitigation if required and the role of the Union Council and the beneficiaries in monitoring implementation. Another Memorandum of Understanding is signed between the District and ABAD detailing the amount of funds to be provided, the role of the line agency in implementation, the implementation arrangements and schedule and the role of the district, if any, in operation and maintenance.</w:t>
      </w:r>
    </w:p>
    <w:p w:rsidR="00703609" w:rsidRPr="009733CD" w:rsidRDefault="009733CD" w:rsidP="009733CD">
      <w:pPr>
        <w:spacing w:line="480" w:lineRule="auto"/>
        <w:ind w:left="360"/>
        <w:rPr>
          <w:sz w:val="26"/>
        </w:rPr>
      </w:pPr>
      <w:r>
        <w:rPr>
          <w:sz w:val="26"/>
        </w:rPr>
        <w:t xml:space="preserve">4.4 </w:t>
      </w:r>
      <w:r w:rsidR="00703609" w:rsidRPr="009733CD">
        <w:rPr>
          <w:sz w:val="26"/>
        </w:rPr>
        <w:t>Implementation Progress of SLBAP</w:t>
      </w:r>
    </w:p>
    <w:p w:rsidR="00703609" w:rsidRDefault="00703609" w:rsidP="00703609">
      <w:pPr>
        <w:spacing w:line="480" w:lineRule="auto"/>
        <w:ind w:left="360" w:firstLine="360"/>
        <w:jc w:val="both"/>
      </w:pPr>
      <w:r w:rsidRPr="001A29BB">
        <w:t>The SLBAP project is in its fifth year and the pace of development and physical progress</w:t>
      </w:r>
      <w:r>
        <w:t xml:space="preserve"> has been improving gradually and to some extent making up for the bottlenecks faced in the start due to LGs role and confusions about authority and created spaces for community role in the project in real terms where beneficiaries are supposed to be playing roles right from the identification stage through to active role in execution and ownership of the physical and financial assets of the intervention. Significant union council development interventions have been undertaken by some 1800 communities and villages representing some 37000 HHs in 200 UCs. Key achievements include development of system and procedures for planning and implementation of MSIs and transfer of funds to line departments, CBOs completing 134 of the 618 MSIs (22%), while 62% at the approval stage by June, 2009. By now, 20% of the village population is part of the CBOs showing interest in participation by HHs in the project. The line departments have been made functional in providing support to communities. Rural support NGOs assisting in the project have been able to strengthen and upscale their outreach and facilitate target groups to initiate poverty focus initiatives.</w:t>
      </w:r>
    </w:p>
    <w:p w:rsidR="00703609" w:rsidRPr="0093774B" w:rsidRDefault="009733CD" w:rsidP="00703609">
      <w:pPr>
        <w:spacing w:line="480" w:lineRule="auto"/>
        <w:ind w:firstLine="284"/>
        <w:jc w:val="both"/>
        <w:rPr>
          <w:sz w:val="26"/>
        </w:rPr>
      </w:pPr>
      <w:r>
        <w:rPr>
          <w:sz w:val="26"/>
        </w:rPr>
        <w:t>4.4</w:t>
      </w:r>
      <w:r w:rsidR="00703609" w:rsidRPr="0093774B">
        <w:rPr>
          <w:sz w:val="26"/>
        </w:rPr>
        <w:t>.1 Financial Progress</w:t>
      </w:r>
    </w:p>
    <w:p w:rsidR="00703609" w:rsidRDefault="00703609" w:rsidP="00703609">
      <w:pPr>
        <w:spacing w:line="480" w:lineRule="auto"/>
        <w:ind w:left="360"/>
        <w:jc w:val="both"/>
      </w:pPr>
      <w:r w:rsidRPr="00F34EE6">
        <w:t xml:space="preserve">  </w:t>
      </w:r>
      <w:r>
        <w:tab/>
        <w:t>Under the UCDC component during year 2008-09 a sum of Rs 186.7 million was allocated out of which a sum of Rs 178 million has been spent which shows significant utilization and underpins the earlier reservations about the implementation mechanism as workable. This remarkable progress is depicted in the table below and is clearer when compared to cumulative progress and year wise performance shown in the subsequent tabulated data.</w:t>
      </w:r>
    </w:p>
    <w:p w:rsidR="00703609" w:rsidRPr="00F10FBE" w:rsidRDefault="00703609" w:rsidP="00703609">
      <w:pPr>
        <w:spacing w:line="480" w:lineRule="auto"/>
        <w:ind w:left="360"/>
        <w:jc w:val="both"/>
      </w:pPr>
      <w:r w:rsidRPr="00F10FBE">
        <w:t xml:space="preserve">Table </w:t>
      </w:r>
      <w:r w:rsidR="000D2D3F">
        <w:t>7:</w:t>
      </w:r>
      <w:r w:rsidR="007B5E81">
        <w:t xml:space="preserve"> </w:t>
      </w:r>
      <w:r w:rsidRPr="00F10FBE">
        <w:t xml:space="preserve">Cumulative Status of Medium Scale Interventions (MSIs) from 2006-09 as of June, </w:t>
      </w:r>
    </w:p>
    <w:tbl>
      <w:tblPr>
        <w:tblStyle w:val="TableGrid"/>
        <w:tblW w:w="0" w:type="auto"/>
        <w:tblInd w:w="360" w:type="dxa"/>
        <w:tblLook w:val="04A0"/>
      </w:tblPr>
      <w:tblGrid>
        <w:gridCol w:w="32"/>
        <w:gridCol w:w="619"/>
        <w:gridCol w:w="235"/>
        <w:gridCol w:w="1169"/>
        <w:gridCol w:w="235"/>
        <w:gridCol w:w="923"/>
        <w:gridCol w:w="253"/>
        <w:gridCol w:w="923"/>
        <w:gridCol w:w="280"/>
        <w:gridCol w:w="853"/>
        <w:gridCol w:w="238"/>
        <w:gridCol w:w="938"/>
        <w:gridCol w:w="238"/>
        <w:gridCol w:w="738"/>
        <w:gridCol w:w="272"/>
        <w:gridCol w:w="1017"/>
        <w:gridCol w:w="253"/>
      </w:tblGrid>
      <w:tr w:rsidR="00703609" w:rsidTr="004730CA">
        <w:tc>
          <w:tcPr>
            <w:tcW w:w="886" w:type="dxa"/>
            <w:gridSpan w:val="3"/>
          </w:tcPr>
          <w:p w:rsidR="00703609" w:rsidRPr="00BE0333" w:rsidRDefault="00703609" w:rsidP="001A1D1D">
            <w:pPr>
              <w:rPr>
                <w:sz w:val="24"/>
                <w:szCs w:val="24"/>
              </w:rPr>
            </w:pPr>
            <w:r w:rsidRPr="00BE0333">
              <w:rPr>
                <w:sz w:val="24"/>
                <w:szCs w:val="24"/>
              </w:rPr>
              <w:t>Sr #</w:t>
            </w:r>
          </w:p>
        </w:tc>
        <w:tc>
          <w:tcPr>
            <w:tcW w:w="1404" w:type="dxa"/>
            <w:gridSpan w:val="2"/>
          </w:tcPr>
          <w:p w:rsidR="00703609" w:rsidRPr="00BE0333" w:rsidRDefault="00703609" w:rsidP="001A1D1D">
            <w:pPr>
              <w:rPr>
                <w:sz w:val="24"/>
                <w:szCs w:val="24"/>
              </w:rPr>
            </w:pPr>
            <w:r w:rsidRPr="00BE0333">
              <w:rPr>
                <w:sz w:val="24"/>
                <w:szCs w:val="24"/>
              </w:rPr>
              <w:t>District</w:t>
            </w:r>
          </w:p>
        </w:tc>
        <w:tc>
          <w:tcPr>
            <w:tcW w:w="1176" w:type="dxa"/>
            <w:gridSpan w:val="2"/>
          </w:tcPr>
          <w:p w:rsidR="00703609" w:rsidRPr="00BE0333" w:rsidRDefault="00703609" w:rsidP="001A1D1D">
            <w:pPr>
              <w:rPr>
                <w:sz w:val="24"/>
                <w:szCs w:val="24"/>
              </w:rPr>
            </w:pPr>
            <w:r w:rsidRPr="00BE0333">
              <w:rPr>
                <w:sz w:val="24"/>
                <w:szCs w:val="24"/>
              </w:rPr>
              <w:t>Approved by the UCs</w:t>
            </w:r>
          </w:p>
        </w:tc>
        <w:tc>
          <w:tcPr>
            <w:tcW w:w="1203" w:type="dxa"/>
            <w:gridSpan w:val="2"/>
          </w:tcPr>
          <w:p w:rsidR="00703609" w:rsidRPr="00BE0333" w:rsidRDefault="00703609" w:rsidP="001A1D1D">
            <w:pPr>
              <w:rPr>
                <w:sz w:val="24"/>
                <w:szCs w:val="24"/>
              </w:rPr>
            </w:pPr>
            <w:r w:rsidRPr="00BE0333">
              <w:rPr>
                <w:sz w:val="24"/>
                <w:szCs w:val="24"/>
              </w:rPr>
              <w:t>Submitted to district govt.,</w:t>
            </w:r>
          </w:p>
        </w:tc>
        <w:tc>
          <w:tcPr>
            <w:tcW w:w="1091" w:type="dxa"/>
            <w:gridSpan w:val="2"/>
          </w:tcPr>
          <w:p w:rsidR="00703609" w:rsidRPr="00BE0333" w:rsidRDefault="00703609" w:rsidP="001A1D1D">
            <w:pPr>
              <w:rPr>
                <w:sz w:val="24"/>
                <w:szCs w:val="24"/>
              </w:rPr>
            </w:pPr>
            <w:r w:rsidRPr="00BE0333">
              <w:rPr>
                <w:sz w:val="24"/>
                <w:szCs w:val="24"/>
              </w:rPr>
              <w:t>PC-I prepared</w:t>
            </w:r>
          </w:p>
        </w:tc>
        <w:tc>
          <w:tcPr>
            <w:tcW w:w="1176" w:type="dxa"/>
            <w:gridSpan w:val="2"/>
          </w:tcPr>
          <w:p w:rsidR="00703609" w:rsidRPr="00BE0333" w:rsidRDefault="00703609" w:rsidP="001A1D1D">
            <w:pPr>
              <w:rPr>
                <w:sz w:val="24"/>
                <w:szCs w:val="24"/>
              </w:rPr>
            </w:pPr>
            <w:r w:rsidRPr="00BE0333">
              <w:rPr>
                <w:sz w:val="24"/>
                <w:szCs w:val="24"/>
              </w:rPr>
              <w:t>Approved by DDC</w:t>
            </w:r>
          </w:p>
        </w:tc>
        <w:tc>
          <w:tcPr>
            <w:tcW w:w="1010" w:type="dxa"/>
            <w:gridSpan w:val="2"/>
          </w:tcPr>
          <w:p w:rsidR="00703609" w:rsidRPr="00BE0333" w:rsidRDefault="00703609" w:rsidP="001A1D1D">
            <w:pPr>
              <w:rPr>
                <w:sz w:val="24"/>
                <w:szCs w:val="24"/>
              </w:rPr>
            </w:pPr>
            <w:r w:rsidRPr="00BE0333">
              <w:rPr>
                <w:sz w:val="24"/>
                <w:szCs w:val="24"/>
              </w:rPr>
              <w:t>Under Impl.</w:t>
            </w:r>
          </w:p>
        </w:tc>
        <w:tc>
          <w:tcPr>
            <w:tcW w:w="1270" w:type="dxa"/>
            <w:gridSpan w:val="2"/>
          </w:tcPr>
          <w:p w:rsidR="00703609" w:rsidRPr="00BE0333" w:rsidRDefault="00703609" w:rsidP="001A1D1D">
            <w:pPr>
              <w:rPr>
                <w:sz w:val="24"/>
                <w:szCs w:val="24"/>
              </w:rPr>
            </w:pPr>
            <w:r w:rsidRPr="00BE0333">
              <w:rPr>
                <w:sz w:val="24"/>
                <w:szCs w:val="24"/>
              </w:rPr>
              <w:t>Schemes Completed</w:t>
            </w:r>
          </w:p>
        </w:tc>
      </w:tr>
      <w:tr w:rsidR="00703609" w:rsidTr="004730CA">
        <w:tc>
          <w:tcPr>
            <w:tcW w:w="886" w:type="dxa"/>
            <w:gridSpan w:val="3"/>
          </w:tcPr>
          <w:p w:rsidR="00703609" w:rsidRPr="00BE0333" w:rsidRDefault="00703609" w:rsidP="001A1D1D">
            <w:pPr>
              <w:jc w:val="center"/>
              <w:rPr>
                <w:b/>
                <w:sz w:val="24"/>
                <w:szCs w:val="24"/>
              </w:rPr>
            </w:pPr>
            <w:r w:rsidRPr="00BE0333">
              <w:rPr>
                <w:b/>
                <w:sz w:val="24"/>
                <w:szCs w:val="24"/>
              </w:rPr>
              <w:t>1</w:t>
            </w:r>
          </w:p>
        </w:tc>
        <w:tc>
          <w:tcPr>
            <w:tcW w:w="1404" w:type="dxa"/>
            <w:gridSpan w:val="2"/>
          </w:tcPr>
          <w:p w:rsidR="00703609" w:rsidRPr="00342079" w:rsidRDefault="00703609" w:rsidP="001A1D1D">
            <w:pPr>
              <w:rPr>
                <w:b/>
                <w:sz w:val="24"/>
                <w:szCs w:val="24"/>
              </w:rPr>
            </w:pPr>
            <w:smartTag w:uri="urn:schemas-microsoft-com:office:smarttags" w:element="place">
              <w:smartTag w:uri="urn:schemas-microsoft-com:office:smarttags" w:element="City">
                <w:r w:rsidRPr="00342079">
                  <w:rPr>
                    <w:b/>
                    <w:sz w:val="24"/>
                    <w:szCs w:val="24"/>
                  </w:rPr>
                  <w:t>Rawalpindi</w:t>
                </w:r>
              </w:smartTag>
            </w:smartTag>
            <w:r w:rsidRPr="00342079">
              <w:rPr>
                <w:b/>
                <w:sz w:val="24"/>
                <w:szCs w:val="24"/>
              </w:rPr>
              <w:t xml:space="preserve"> </w:t>
            </w:r>
          </w:p>
        </w:tc>
        <w:tc>
          <w:tcPr>
            <w:tcW w:w="1176" w:type="dxa"/>
            <w:gridSpan w:val="2"/>
            <w:vAlign w:val="bottom"/>
          </w:tcPr>
          <w:p w:rsidR="00703609" w:rsidRPr="00E413DC" w:rsidRDefault="00703609" w:rsidP="001A1D1D">
            <w:pPr>
              <w:jc w:val="center"/>
              <w:rPr>
                <w:b/>
                <w:sz w:val="24"/>
                <w:szCs w:val="24"/>
              </w:rPr>
            </w:pPr>
            <w:r w:rsidRPr="00E413DC">
              <w:rPr>
                <w:b/>
                <w:sz w:val="24"/>
                <w:szCs w:val="24"/>
              </w:rPr>
              <w:t>27</w:t>
            </w:r>
          </w:p>
        </w:tc>
        <w:tc>
          <w:tcPr>
            <w:tcW w:w="1203" w:type="dxa"/>
            <w:gridSpan w:val="2"/>
            <w:vAlign w:val="bottom"/>
          </w:tcPr>
          <w:p w:rsidR="00703609" w:rsidRPr="00E413DC" w:rsidRDefault="00703609" w:rsidP="001A1D1D">
            <w:pPr>
              <w:jc w:val="center"/>
              <w:rPr>
                <w:b/>
                <w:sz w:val="24"/>
                <w:szCs w:val="24"/>
              </w:rPr>
            </w:pPr>
            <w:r w:rsidRPr="00E413DC">
              <w:rPr>
                <w:b/>
                <w:sz w:val="24"/>
                <w:szCs w:val="24"/>
              </w:rPr>
              <w:t>19</w:t>
            </w:r>
          </w:p>
        </w:tc>
        <w:tc>
          <w:tcPr>
            <w:tcW w:w="1091" w:type="dxa"/>
            <w:gridSpan w:val="2"/>
            <w:vAlign w:val="bottom"/>
          </w:tcPr>
          <w:p w:rsidR="00703609" w:rsidRPr="00E413DC" w:rsidRDefault="00703609" w:rsidP="001A1D1D">
            <w:pPr>
              <w:jc w:val="center"/>
              <w:rPr>
                <w:b/>
                <w:sz w:val="24"/>
                <w:szCs w:val="24"/>
              </w:rPr>
            </w:pPr>
            <w:r w:rsidRPr="00E413DC">
              <w:rPr>
                <w:b/>
                <w:sz w:val="24"/>
                <w:szCs w:val="24"/>
              </w:rPr>
              <w:t>10</w:t>
            </w:r>
          </w:p>
        </w:tc>
        <w:tc>
          <w:tcPr>
            <w:tcW w:w="1176" w:type="dxa"/>
            <w:gridSpan w:val="2"/>
            <w:vAlign w:val="bottom"/>
          </w:tcPr>
          <w:p w:rsidR="00703609" w:rsidRPr="00E413DC" w:rsidRDefault="00703609" w:rsidP="001A1D1D">
            <w:pPr>
              <w:jc w:val="center"/>
              <w:rPr>
                <w:b/>
                <w:sz w:val="24"/>
                <w:szCs w:val="24"/>
              </w:rPr>
            </w:pPr>
            <w:r w:rsidRPr="00E413DC">
              <w:rPr>
                <w:b/>
                <w:sz w:val="24"/>
                <w:szCs w:val="24"/>
              </w:rPr>
              <w:t>7</w:t>
            </w:r>
          </w:p>
        </w:tc>
        <w:tc>
          <w:tcPr>
            <w:tcW w:w="1010" w:type="dxa"/>
            <w:gridSpan w:val="2"/>
            <w:vAlign w:val="bottom"/>
          </w:tcPr>
          <w:p w:rsidR="00703609" w:rsidRPr="00E413DC" w:rsidRDefault="00703609" w:rsidP="001A1D1D">
            <w:pPr>
              <w:jc w:val="center"/>
              <w:rPr>
                <w:b/>
                <w:sz w:val="24"/>
                <w:szCs w:val="24"/>
              </w:rPr>
            </w:pPr>
            <w:r w:rsidRPr="00E413DC">
              <w:rPr>
                <w:b/>
                <w:sz w:val="24"/>
                <w:szCs w:val="24"/>
              </w:rPr>
              <w:t>2</w:t>
            </w:r>
          </w:p>
        </w:tc>
        <w:tc>
          <w:tcPr>
            <w:tcW w:w="1270" w:type="dxa"/>
            <w:gridSpan w:val="2"/>
            <w:vAlign w:val="bottom"/>
          </w:tcPr>
          <w:p w:rsidR="00703609" w:rsidRPr="00E413DC" w:rsidRDefault="00703609" w:rsidP="001A1D1D">
            <w:pPr>
              <w:jc w:val="center"/>
              <w:rPr>
                <w:b/>
                <w:sz w:val="24"/>
                <w:szCs w:val="24"/>
              </w:rPr>
            </w:pPr>
            <w:r w:rsidRPr="00E413DC">
              <w:rPr>
                <w:b/>
                <w:sz w:val="24"/>
                <w:szCs w:val="24"/>
              </w:rPr>
              <w:t>1</w:t>
            </w:r>
          </w:p>
        </w:tc>
      </w:tr>
      <w:tr w:rsidR="00703609" w:rsidTr="004730CA">
        <w:tc>
          <w:tcPr>
            <w:tcW w:w="886" w:type="dxa"/>
            <w:gridSpan w:val="3"/>
          </w:tcPr>
          <w:p w:rsidR="00703609" w:rsidRPr="00BE0333" w:rsidRDefault="00703609" w:rsidP="001A1D1D">
            <w:pPr>
              <w:jc w:val="center"/>
              <w:rPr>
                <w:b/>
                <w:sz w:val="24"/>
                <w:szCs w:val="24"/>
              </w:rPr>
            </w:pPr>
            <w:r w:rsidRPr="00BE0333">
              <w:rPr>
                <w:b/>
                <w:sz w:val="24"/>
                <w:szCs w:val="24"/>
              </w:rPr>
              <w:t>2</w:t>
            </w:r>
          </w:p>
        </w:tc>
        <w:tc>
          <w:tcPr>
            <w:tcW w:w="1404" w:type="dxa"/>
            <w:gridSpan w:val="2"/>
          </w:tcPr>
          <w:p w:rsidR="00703609" w:rsidRPr="00342079" w:rsidRDefault="00703609" w:rsidP="001A1D1D">
            <w:pPr>
              <w:rPr>
                <w:b/>
                <w:sz w:val="24"/>
                <w:szCs w:val="24"/>
              </w:rPr>
            </w:pPr>
            <w:smartTag w:uri="urn:schemas-microsoft-com:office:smarttags" w:element="place">
              <w:r w:rsidRPr="00342079">
                <w:rPr>
                  <w:b/>
                  <w:sz w:val="24"/>
                  <w:szCs w:val="24"/>
                </w:rPr>
                <w:t>Jhelum</w:t>
              </w:r>
            </w:smartTag>
          </w:p>
        </w:tc>
        <w:tc>
          <w:tcPr>
            <w:tcW w:w="1176" w:type="dxa"/>
            <w:gridSpan w:val="2"/>
            <w:vAlign w:val="bottom"/>
          </w:tcPr>
          <w:p w:rsidR="00703609" w:rsidRPr="00E413DC" w:rsidRDefault="00703609" w:rsidP="001A1D1D">
            <w:pPr>
              <w:jc w:val="center"/>
              <w:rPr>
                <w:b/>
                <w:sz w:val="24"/>
                <w:szCs w:val="24"/>
              </w:rPr>
            </w:pPr>
            <w:r w:rsidRPr="00E413DC">
              <w:rPr>
                <w:b/>
                <w:sz w:val="24"/>
                <w:szCs w:val="24"/>
              </w:rPr>
              <w:t>63</w:t>
            </w:r>
          </w:p>
        </w:tc>
        <w:tc>
          <w:tcPr>
            <w:tcW w:w="1203" w:type="dxa"/>
            <w:gridSpan w:val="2"/>
            <w:vAlign w:val="bottom"/>
          </w:tcPr>
          <w:p w:rsidR="00703609" w:rsidRPr="00E413DC" w:rsidRDefault="00703609" w:rsidP="001A1D1D">
            <w:pPr>
              <w:jc w:val="center"/>
              <w:rPr>
                <w:b/>
                <w:sz w:val="24"/>
                <w:szCs w:val="24"/>
              </w:rPr>
            </w:pPr>
            <w:r w:rsidRPr="00E413DC">
              <w:rPr>
                <w:b/>
                <w:sz w:val="24"/>
                <w:szCs w:val="24"/>
              </w:rPr>
              <w:t>61</w:t>
            </w:r>
          </w:p>
        </w:tc>
        <w:tc>
          <w:tcPr>
            <w:tcW w:w="1091" w:type="dxa"/>
            <w:gridSpan w:val="2"/>
            <w:vAlign w:val="bottom"/>
          </w:tcPr>
          <w:p w:rsidR="00703609" w:rsidRPr="00E413DC" w:rsidRDefault="00703609" w:rsidP="001A1D1D">
            <w:pPr>
              <w:jc w:val="center"/>
              <w:rPr>
                <w:b/>
                <w:sz w:val="24"/>
                <w:szCs w:val="24"/>
              </w:rPr>
            </w:pPr>
            <w:r w:rsidRPr="00E413DC">
              <w:rPr>
                <w:b/>
                <w:sz w:val="24"/>
                <w:szCs w:val="24"/>
              </w:rPr>
              <w:t>54</w:t>
            </w:r>
          </w:p>
        </w:tc>
        <w:tc>
          <w:tcPr>
            <w:tcW w:w="1176" w:type="dxa"/>
            <w:gridSpan w:val="2"/>
            <w:vAlign w:val="bottom"/>
          </w:tcPr>
          <w:p w:rsidR="00703609" w:rsidRPr="00E413DC" w:rsidRDefault="00703609" w:rsidP="001A1D1D">
            <w:pPr>
              <w:jc w:val="center"/>
              <w:rPr>
                <w:b/>
                <w:sz w:val="24"/>
                <w:szCs w:val="24"/>
              </w:rPr>
            </w:pPr>
            <w:r w:rsidRPr="00E413DC">
              <w:rPr>
                <w:b/>
                <w:sz w:val="24"/>
                <w:szCs w:val="24"/>
              </w:rPr>
              <w:t>36</w:t>
            </w:r>
          </w:p>
        </w:tc>
        <w:tc>
          <w:tcPr>
            <w:tcW w:w="1010" w:type="dxa"/>
            <w:gridSpan w:val="2"/>
            <w:vAlign w:val="bottom"/>
          </w:tcPr>
          <w:p w:rsidR="00703609" w:rsidRPr="00E413DC" w:rsidRDefault="00703609" w:rsidP="001A1D1D">
            <w:pPr>
              <w:jc w:val="center"/>
              <w:rPr>
                <w:b/>
                <w:sz w:val="24"/>
                <w:szCs w:val="24"/>
              </w:rPr>
            </w:pPr>
            <w:r w:rsidRPr="00E413DC">
              <w:rPr>
                <w:b/>
                <w:sz w:val="24"/>
                <w:szCs w:val="24"/>
              </w:rPr>
              <w:t>7</w:t>
            </w:r>
          </w:p>
        </w:tc>
        <w:tc>
          <w:tcPr>
            <w:tcW w:w="1270" w:type="dxa"/>
            <w:gridSpan w:val="2"/>
            <w:vAlign w:val="bottom"/>
          </w:tcPr>
          <w:p w:rsidR="00703609" w:rsidRPr="00E413DC" w:rsidRDefault="00703609" w:rsidP="001A1D1D">
            <w:pPr>
              <w:jc w:val="center"/>
              <w:rPr>
                <w:b/>
                <w:sz w:val="24"/>
                <w:szCs w:val="24"/>
              </w:rPr>
            </w:pPr>
            <w:r w:rsidRPr="00E413DC">
              <w:rPr>
                <w:b/>
                <w:sz w:val="24"/>
                <w:szCs w:val="24"/>
              </w:rPr>
              <w:t>17</w:t>
            </w:r>
          </w:p>
        </w:tc>
      </w:tr>
      <w:tr w:rsidR="00703609" w:rsidTr="004730CA">
        <w:tc>
          <w:tcPr>
            <w:tcW w:w="886" w:type="dxa"/>
            <w:gridSpan w:val="3"/>
          </w:tcPr>
          <w:p w:rsidR="00703609" w:rsidRPr="00BE0333" w:rsidRDefault="00703609" w:rsidP="001A1D1D">
            <w:pPr>
              <w:jc w:val="center"/>
              <w:rPr>
                <w:b/>
                <w:sz w:val="24"/>
                <w:szCs w:val="24"/>
              </w:rPr>
            </w:pPr>
            <w:r w:rsidRPr="00BE0333">
              <w:rPr>
                <w:b/>
                <w:sz w:val="24"/>
                <w:szCs w:val="24"/>
              </w:rPr>
              <w:t>3</w:t>
            </w:r>
          </w:p>
        </w:tc>
        <w:tc>
          <w:tcPr>
            <w:tcW w:w="1404" w:type="dxa"/>
            <w:gridSpan w:val="2"/>
          </w:tcPr>
          <w:p w:rsidR="00703609" w:rsidRPr="00342079" w:rsidRDefault="00703609" w:rsidP="001A1D1D">
            <w:pPr>
              <w:rPr>
                <w:b/>
                <w:sz w:val="24"/>
                <w:szCs w:val="24"/>
              </w:rPr>
            </w:pPr>
            <w:r w:rsidRPr="00342079">
              <w:rPr>
                <w:b/>
                <w:sz w:val="24"/>
                <w:szCs w:val="24"/>
              </w:rPr>
              <w:t>Chakwal</w:t>
            </w:r>
          </w:p>
        </w:tc>
        <w:tc>
          <w:tcPr>
            <w:tcW w:w="1176" w:type="dxa"/>
            <w:gridSpan w:val="2"/>
            <w:vAlign w:val="bottom"/>
          </w:tcPr>
          <w:p w:rsidR="00703609" w:rsidRPr="00E413DC" w:rsidRDefault="00703609" w:rsidP="001A1D1D">
            <w:pPr>
              <w:jc w:val="center"/>
              <w:rPr>
                <w:b/>
                <w:sz w:val="24"/>
                <w:szCs w:val="24"/>
              </w:rPr>
            </w:pPr>
            <w:r w:rsidRPr="00E413DC">
              <w:rPr>
                <w:b/>
                <w:sz w:val="24"/>
                <w:szCs w:val="24"/>
              </w:rPr>
              <w:t>52</w:t>
            </w:r>
          </w:p>
        </w:tc>
        <w:tc>
          <w:tcPr>
            <w:tcW w:w="1203" w:type="dxa"/>
            <w:gridSpan w:val="2"/>
            <w:vAlign w:val="bottom"/>
          </w:tcPr>
          <w:p w:rsidR="00703609" w:rsidRPr="00E413DC" w:rsidRDefault="00703609" w:rsidP="001A1D1D">
            <w:pPr>
              <w:jc w:val="center"/>
              <w:rPr>
                <w:b/>
                <w:sz w:val="24"/>
                <w:szCs w:val="24"/>
              </w:rPr>
            </w:pPr>
            <w:r w:rsidRPr="00E413DC">
              <w:rPr>
                <w:b/>
                <w:sz w:val="24"/>
                <w:szCs w:val="24"/>
              </w:rPr>
              <w:t>50</w:t>
            </w:r>
          </w:p>
        </w:tc>
        <w:tc>
          <w:tcPr>
            <w:tcW w:w="1091" w:type="dxa"/>
            <w:gridSpan w:val="2"/>
            <w:vAlign w:val="bottom"/>
          </w:tcPr>
          <w:p w:rsidR="00703609" w:rsidRPr="00E413DC" w:rsidRDefault="00703609" w:rsidP="001A1D1D">
            <w:pPr>
              <w:jc w:val="center"/>
              <w:rPr>
                <w:b/>
                <w:sz w:val="24"/>
                <w:szCs w:val="24"/>
              </w:rPr>
            </w:pPr>
            <w:r w:rsidRPr="00E413DC">
              <w:rPr>
                <w:b/>
                <w:sz w:val="24"/>
                <w:szCs w:val="24"/>
              </w:rPr>
              <w:t>29</w:t>
            </w:r>
          </w:p>
        </w:tc>
        <w:tc>
          <w:tcPr>
            <w:tcW w:w="1176" w:type="dxa"/>
            <w:gridSpan w:val="2"/>
            <w:vAlign w:val="bottom"/>
          </w:tcPr>
          <w:p w:rsidR="00703609" w:rsidRPr="00E413DC" w:rsidRDefault="00703609" w:rsidP="001A1D1D">
            <w:pPr>
              <w:jc w:val="center"/>
              <w:rPr>
                <w:b/>
                <w:sz w:val="24"/>
                <w:szCs w:val="24"/>
              </w:rPr>
            </w:pPr>
            <w:r w:rsidRPr="00E413DC">
              <w:rPr>
                <w:b/>
                <w:sz w:val="24"/>
                <w:szCs w:val="24"/>
              </w:rPr>
              <w:t>15</w:t>
            </w:r>
          </w:p>
        </w:tc>
        <w:tc>
          <w:tcPr>
            <w:tcW w:w="1010" w:type="dxa"/>
            <w:gridSpan w:val="2"/>
            <w:vAlign w:val="bottom"/>
          </w:tcPr>
          <w:p w:rsidR="00703609" w:rsidRPr="00E413DC" w:rsidRDefault="00703609" w:rsidP="001A1D1D">
            <w:pPr>
              <w:jc w:val="center"/>
              <w:rPr>
                <w:b/>
                <w:sz w:val="24"/>
                <w:szCs w:val="24"/>
              </w:rPr>
            </w:pPr>
            <w:r w:rsidRPr="00E413DC">
              <w:rPr>
                <w:b/>
                <w:sz w:val="24"/>
                <w:szCs w:val="24"/>
              </w:rPr>
              <w:t>5</w:t>
            </w:r>
          </w:p>
        </w:tc>
        <w:tc>
          <w:tcPr>
            <w:tcW w:w="1270" w:type="dxa"/>
            <w:gridSpan w:val="2"/>
            <w:vAlign w:val="bottom"/>
          </w:tcPr>
          <w:p w:rsidR="00703609" w:rsidRPr="00E413DC" w:rsidRDefault="00703609" w:rsidP="001A1D1D">
            <w:pPr>
              <w:jc w:val="center"/>
              <w:rPr>
                <w:b/>
                <w:sz w:val="24"/>
                <w:szCs w:val="24"/>
              </w:rPr>
            </w:pPr>
            <w:r w:rsidRPr="00E413DC">
              <w:rPr>
                <w:b/>
                <w:sz w:val="24"/>
                <w:szCs w:val="24"/>
              </w:rPr>
              <w:t>3</w:t>
            </w:r>
          </w:p>
        </w:tc>
      </w:tr>
      <w:tr w:rsidR="00703609" w:rsidTr="004730CA">
        <w:tc>
          <w:tcPr>
            <w:tcW w:w="886" w:type="dxa"/>
            <w:gridSpan w:val="3"/>
          </w:tcPr>
          <w:p w:rsidR="00703609" w:rsidRPr="00BE0333" w:rsidRDefault="00703609" w:rsidP="001A1D1D">
            <w:pPr>
              <w:jc w:val="center"/>
              <w:rPr>
                <w:b/>
                <w:sz w:val="24"/>
                <w:szCs w:val="24"/>
              </w:rPr>
            </w:pPr>
            <w:r w:rsidRPr="00BE0333">
              <w:rPr>
                <w:b/>
                <w:sz w:val="24"/>
                <w:szCs w:val="24"/>
              </w:rPr>
              <w:t>4</w:t>
            </w:r>
          </w:p>
        </w:tc>
        <w:tc>
          <w:tcPr>
            <w:tcW w:w="1404" w:type="dxa"/>
            <w:gridSpan w:val="2"/>
          </w:tcPr>
          <w:p w:rsidR="00703609" w:rsidRPr="00342079" w:rsidRDefault="00703609" w:rsidP="001A1D1D">
            <w:pPr>
              <w:rPr>
                <w:b/>
                <w:sz w:val="24"/>
                <w:szCs w:val="24"/>
              </w:rPr>
            </w:pPr>
            <w:r w:rsidRPr="00342079">
              <w:rPr>
                <w:b/>
                <w:sz w:val="24"/>
                <w:szCs w:val="24"/>
              </w:rPr>
              <w:t>Gujrat</w:t>
            </w:r>
          </w:p>
        </w:tc>
        <w:tc>
          <w:tcPr>
            <w:tcW w:w="1176" w:type="dxa"/>
            <w:gridSpan w:val="2"/>
            <w:vAlign w:val="bottom"/>
          </w:tcPr>
          <w:p w:rsidR="00703609" w:rsidRPr="00E413DC" w:rsidRDefault="00703609" w:rsidP="001A1D1D">
            <w:pPr>
              <w:jc w:val="center"/>
              <w:rPr>
                <w:b/>
                <w:sz w:val="24"/>
                <w:szCs w:val="24"/>
              </w:rPr>
            </w:pPr>
            <w:r w:rsidRPr="00E413DC">
              <w:rPr>
                <w:b/>
                <w:sz w:val="24"/>
                <w:szCs w:val="24"/>
              </w:rPr>
              <w:t>106</w:t>
            </w:r>
          </w:p>
        </w:tc>
        <w:tc>
          <w:tcPr>
            <w:tcW w:w="1203" w:type="dxa"/>
            <w:gridSpan w:val="2"/>
            <w:vAlign w:val="bottom"/>
          </w:tcPr>
          <w:p w:rsidR="00703609" w:rsidRPr="00E413DC" w:rsidRDefault="00703609" w:rsidP="001A1D1D">
            <w:pPr>
              <w:jc w:val="center"/>
              <w:rPr>
                <w:b/>
                <w:sz w:val="24"/>
                <w:szCs w:val="24"/>
              </w:rPr>
            </w:pPr>
            <w:r w:rsidRPr="00E413DC">
              <w:rPr>
                <w:b/>
                <w:sz w:val="24"/>
                <w:szCs w:val="24"/>
              </w:rPr>
              <w:t>106</w:t>
            </w:r>
          </w:p>
        </w:tc>
        <w:tc>
          <w:tcPr>
            <w:tcW w:w="1091" w:type="dxa"/>
            <w:gridSpan w:val="2"/>
            <w:vAlign w:val="bottom"/>
          </w:tcPr>
          <w:p w:rsidR="00703609" w:rsidRPr="00E413DC" w:rsidRDefault="00703609" w:rsidP="001A1D1D">
            <w:pPr>
              <w:jc w:val="center"/>
              <w:rPr>
                <w:b/>
                <w:sz w:val="24"/>
                <w:szCs w:val="24"/>
              </w:rPr>
            </w:pPr>
            <w:r w:rsidRPr="00E413DC">
              <w:rPr>
                <w:b/>
                <w:sz w:val="24"/>
                <w:szCs w:val="24"/>
              </w:rPr>
              <w:t>59</w:t>
            </w:r>
          </w:p>
        </w:tc>
        <w:tc>
          <w:tcPr>
            <w:tcW w:w="1176" w:type="dxa"/>
            <w:gridSpan w:val="2"/>
            <w:vAlign w:val="bottom"/>
          </w:tcPr>
          <w:p w:rsidR="00703609" w:rsidRPr="00E413DC" w:rsidRDefault="00703609" w:rsidP="001A1D1D">
            <w:pPr>
              <w:jc w:val="center"/>
              <w:rPr>
                <w:b/>
                <w:sz w:val="24"/>
                <w:szCs w:val="24"/>
              </w:rPr>
            </w:pPr>
            <w:r w:rsidRPr="00E413DC">
              <w:rPr>
                <w:b/>
                <w:sz w:val="24"/>
                <w:szCs w:val="24"/>
              </w:rPr>
              <w:t>45</w:t>
            </w:r>
          </w:p>
        </w:tc>
        <w:tc>
          <w:tcPr>
            <w:tcW w:w="1010" w:type="dxa"/>
            <w:gridSpan w:val="2"/>
            <w:vAlign w:val="bottom"/>
          </w:tcPr>
          <w:p w:rsidR="00703609" w:rsidRPr="00E413DC" w:rsidRDefault="00703609" w:rsidP="001A1D1D">
            <w:pPr>
              <w:jc w:val="center"/>
              <w:rPr>
                <w:b/>
                <w:sz w:val="24"/>
                <w:szCs w:val="24"/>
              </w:rPr>
            </w:pPr>
            <w:r w:rsidRPr="00E413DC">
              <w:rPr>
                <w:b/>
                <w:sz w:val="24"/>
                <w:szCs w:val="24"/>
              </w:rPr>
              <w:t>5</w:t>
            </w:r>
          </w:p>
        </w:tc>
        <w:tc>
          <w:tcPr>
            <w:tcW w:w="1270" w:type="dxa"/>
            <w:gridSpan w:val="2"/>
            <w:vAlign w:val="bottom"/>
          </w:tcPr>
          <w:p w:rsidR="00703609" w:rsidRPr="00E413DC" w:rsidRDefault="00703609" w:rsidP="001A1D1D">
            <w:pPr>
              <w:jc w:val="center"/>
              <w:rPr>
                <w:b/>
                <w:sz w:val="24"/>
                <w:szCs w:val="24"/>
              </w:rPr>
            </w:pPr>
            <w:r w:rsidRPr="00E413DC">
              <w:rPr>
                <w:b/>
                <w:sz w:val="24"/>
                <w:szCs w:val="24"/>
              </w:rPr>
              <w:t>20</w:t>
            </w:r>
          </w:p>
        </w:tc>
      </w:tr>
      <w:tr w:rsidR="00703609" w:rsidTr="004730CA">
        <w:tc>
          <w:tcPr>
            <w:tcW w:w="886" w:type="dxa"/>
            <w:gridSpan w:val="3"/>
          </w:tcPr>
          <w:p w:rsidR="00703609" w:rsidRPr="00BE0333" w:rsidRDefault="00703609" w:rsidP="001A1D1D">
            <w:pPr>
              <w:jc w:val="center"/>
              <w:rPr>
                <w:b/>
                <w:sz w:val="24"/>
                <w:szCs w:val="24"/>
              </w:rPr>
            </w:pPr>
            <w:r w:rsidRPr="00BE0333">
              <w:rPr>
                <w:b/>
                <w:sz w:val="24"/>
                <w:szCs w:val="24"/>
              </w:rPr>
              <w:t>5</w:t>
            </w:r>
          </w:p>
        </w:tc>
        <w:tc>
          <w:tcPr>
            <w:tcW w:w="1404" w:type="dxa"/>
            <w:gridSpan w:val="2"/>
          </w:tcPr>
          <w:p w:rsidR="00703609" w:rsidRPr="00342079" w:rsidRDefault="00703609" w:rsidP="001A1D1D">
            <w:pPr>
              <w:rPr>
                <w:b/>
                <w:sz w:val="24"/>
                <w:szCs w:val="24"/>
              </w:rPr>
            </w:pPr>
            <w:smartTag w:uri="urn:schemas-microsoft-com:office:smarttags" w:element="place">
              <w:smartTag w:uri="urn:schemas-microsoft-com:office:smarttags" w:element="City">
                <w:r w:rsidRPr="00342079">
                  <w:rPr>
                    <w:b/>
                    <w:sz w:val="24"/>
                    <w:szCs w:val="24"/>
                  </w:rPr>
                  <w:t>Sialkot</w:t>
                </w:r>
              </w:smartTag>
            </w:smartTag>
          </w:p>
        </w:tc>
        <w:tc>
          <w:tcPr>
            <w:tcW w:w="1176" w:type="dxa"/>
            <w:gridSpan w:val="2"/>
            <w:vAlign w:val="bottom"/>
          </w:tcPr>
          <w:p w:rsidR="00703609" w:rsidRPr="00E413DC" w:rsidRDefault="00703609" w:rsidP="001A1D1D">
            <w:pPr>
              <w:jc w:val="center"/>
              <w:rPr>
                <w:b/>
                <w:sz w:val="24"/>
                <w:szCs w:val="24"/>
              </w:rPr>
            </w:pPr>
            <w:r w:rsidRPr="00E413DC">
              <w:rPr>
                <w:b/>
                <w:sz w:val="24"/>
                <w:szCs w:val="24"/>
              </w:rPr>
              <w:t>100</w:t>
            </w:r>
          </w:p>
        </w:tc>
        <w:tc>
          <w:tcPr>
            <w:tcW w:w="1203" w:type="dxa"/>
            <w:gridSpan w:val="2"/>
            <w:vAlign w:val="bottom"/>
          </w:tcPr>
          <w:p w:rsidR="00703609" w:rsidRPr="00E413DC" w:rsidRDefault="00703609" w:rsidP="001A1D1D">
            <w:pPr>
              <w:jc w:val="center"/>
              <w:rPr>
                <w:b/>
                <w:sz w:val="24"/>
                <w:szCs w:val="24"/>
              </w:rPr>
            </w:pPr>
            <w:r w:rsidRPr="00E413DC">
              <w:rPr>
                <w:b/>
                <w:sz w:val="24"/>
                <w:szCs w:val="24"/>
              </w:rPr>
              <w:t>100</w:t>
            </w:r>
          </w:p>
        </w:tc>
        <w:tc>
          <w:tcPr>
            <w:tcW w:w="1091" w:type="dxa"/>
            <w:gridSpan w:val="2"/>
            <w:vAlign w:val="bottom"/>
          </w:tcPr>
          <w:p w:rsidR="00703609" w:rsidRPr="00E413DC" w:rsidRDefault="00703609" w:rsidP="001A1D1D">
            <w:pPr>
              <w:jc w:val="center"/>
              <w:rPr>
                <w:b/>
                <w:sz w:val="24"/>
                <w:szCs w:val="24"/>
              </w:rPr>
            </w:pPr>
            <w:r w:rsidRPr="00E413DC">
              <w:rPr>
                <w:b/>
                <w:sz w:val="24"/>
                <w:szCs w:val="24"/>
              </w:rPr>
              <w:t>100</w:t>
            </w:r>
          </w:p>
        </w:tc>
        <w:tc>
          <w:tcPr>
            <w:tcW w:w="1176" w:type="dxa"/>
            <w:gridSpan w:val="2"/>
            <w:vAlign w:val="bottom"/>
          </w:tcPr>
          <w:p w:rsidR="00703609" w:rsidRPr="00E413DC" w:rsidRDefault="00703609" w:rsidP="001A1D1D">
            <w:pPr>
              <w:jc w:val="center"/>
              <w:rPr>
                <w:b/>
                <w:sz w:val="24"/>
                <w:szCs w:val="24"/>
              </w:rPr>
            </w:pPr>
            <w:r w:rsidRPr="00E413DC">
              <w:rPr>
                <w:b/>
                <w:sz w:val="24"/>
                <w:szCs w:val="24"/>
              </w:rPr>
              <w:t>42</w:t>
            </w:r>
          </w:p>
        </w:tc>
        <w:tc>
          <w:tcPr>
            <w:tcW w:w="1010" w:type="dxa"/>
            <w:gridSpan w:val="2"/>
            <w:vAlign w:val="bottom"/>
          </w:tcPr>
          <w:p w:rsidR="00703609" w:rsidRPr="00E413DC" w:rsidRDefault="00703609" w:rsidP="001A1D1D">
            <w:pPr>
              <w:jc w:val="center"/>
              <w:rPr>
                <w:b/>
                <w:sz w:val="24"/>
                <w:szCs w:val="24"/>
              </w:rPr>
            </w:pPr>
            <w:r w:rsidRPr="00E413DC">
              <w:rPr>
                <w:b/>
                <w:sz w:val="24"/>
                <w:szCs w:val="24"/>
              </w:rPr>
              <w:t>4</w:t>
            </w:r>
          </w:p>
        </w:tc>
        <w:tc>
          <w:tcPr>
            <w:tcW w:w="1270" w:type="dxa"/>
            <w:gridSpan w:val="2"/>
            <w:vAlign w:val="bottom"/>
          </w:tcPr>
          <w:p w:rsidR="00703609" w:rsidRPr="00E413DC" w:rsidRDefault="00703609" w:rsidP="001A1D1D">
            <w:pPr>
              <w:jc w:val="center"/>
              <w:rPr>
                <w:b/>
                <w:sz w:val="24"/>
                <w:szCs w:val="24"/>
              </w:rPr>
            </w:pPr>
            <w:r w:rsidRPr="00E413DC">
              <w:rPr>
                <w:b/>
                <w:sz w:val="24"/>
                <w:szCs w:val="24"/>
              </w:rPr>
              <w:t>14</w:t>
            </w:r>
          </w:p>
        </w:tc>
      </w:tr>
      <w:tr w:rsidR="00703609" w:rsidTr="004730CA">
        <w:tc>
          <w:tcPr>
            <w:tcW w:w="886" w:type="dxa"/>
            <w:gridSpan w:val="3"/>
          </w:tcPr>
          <w:p w:rsidR="00703609" w:rsidRPr="00BE0333" w:rsidRDefault="00703609" w:rsidP="001A1D1D">
            <w:pPr>
              <w:jc w:val="center"/>
              <w:rPr>
                <w:b/>
                <w:sz w:val="24"/>
                <w:szCs w:val="24"/>
              </w:rPr>
            </w:pPr>
            <w:r w:rsidRPr="00BE0333">
              <w:rPr>
                <w:b/>
                <w:sz w:val="24"/>
                <w:szCs w:val="24"/>
              </w:rPr>
              <w:t>6</w:t>
            </w:r>
          </w:p>
        </w:tc>
        <w:tc>
          <w:tcPr>
            <w:tcW w:w="1404" w:type="dxa"/>
            <w:gridSpan w:val="2"/>
          </w:tcPr>
          <w:p w:rsidR="00703609" w:rsidRPr="00342079" w:rsidRDefault="00703609" w:rsidP="001A1D1D">
            <w:pPr>
              <w:rPr>
                <w:b/>
                <w:sz w:val="24"/>
                <w:szCs w:val="24"/>
              </w:rPr>
            </w:pPr>
            <w:r w:rsidRPr="00342079">
              <w:rPr>
                <w:b/>
                <w:sz w:val="24"/>
                <w:szCs w:val="24"/>
              </w:rPr>
              <w:t>Narowal</w:t>
            </w:r>
          </w:p>
        </w:tc>
        <w:tc>
          <w:tcPr>
            <w:tcW w:w="1176" w:type="dxa"/>
            <w:gridSpan w:val="2"/>
            <w:vAlign w:val="bottom"/>
          </w:tcPr>
          <w:p w:rsidR="00703609" w:rsidRPr="00E413DC" w:rsidRDefault="00703609" w:rsidP="001A1D1D">
            <w:pPr>
              <w:jc w:val="center"/>
              <w:rPr>
                <w:b/>
                <w:sz w:val="24"/>
                <w:szCs w:val="24"/>
              </w:rPr>
            </w:pPr>
            <w:r w:rsidRPr="00E413DC">
              <w:rPr>
                <w:b/>
                <w:sz w:val="24"/>
                <w:szCs w:val="24"/>
              </w:rPr>
              <w:t>147</w:t>
            </w:r>
          </w:p>
        </w:tc>
        <w:tc>
          <w:tcPr>
            <w:tcW w:w="1203" w:type="dxa"/>
            <w:gridSpan w:val="2"/>
            <w:vAlign w:val="bottom"/>
          </w:tcPr>
          <w:p w:rsidR="00703609" w:rsidRPr="00E413DC" w:rsidRDefault="00703609" w:rsidP="001A1D1D">
            <w:pPr>
              <w:jc w:val="center"/>
              <w:rPr>
                <w:b/>
                <w:sz w:val="24"/>
                <w:szCs w:val="24"/>
              </w:rPr>
            </w:pPr>
            <w:r w:rsidRPr="00E413DC">
              <w:rPr>
                <w:b/>
                <w:sz w:val="24"/>
                <w:szCs w:val="24"/>
              </w:rPr>
              <w:t>111</w:t>
            </w:r>
          </w:p>
        </w:tc>
        <w:tc>
          <w:tcPr>
            <w:tcW w:w="1091" w:type="dxa"/>
            <w:gridSpan w:val="2"/>
            <w:vAlign w:val="bottom"/>
          </w:tcPr>
          <w:p w:rsidR="00703609" w:rsidRPr="00E413DC" w:rsidRDefault="00703609" w:rsidP="001A1D1D">
            <w:pPr>
              <w:jc w:val="center"/>
              <w:rPr>
                <w:b/>
                <w:sz w:val="24"/>
                <w:szCs w:val="24"/>
              </w:rPr>
            </w:pPr>
            <w:r w:rsidRPr="00E413DC">
              <w:rPr>
                <w:b/>
                <w:sz w:val="24"/>
                <w:szCs w:val="24"/>
              </w:rPr>
              <w:t>76</w:t>
            </w:r>
          </w:p>
        </w:tc>
        <w:tc>
          <w:tcPr>
            <w:tcW w:w="1176" w:type="dxa"/>
            <w:gridSpan w:val="2"/>
            <w:vAlign w:val="bottom"/>
          </w:tcPr>
          <w:p w:rsidR="00703609" w:rsidRPr="00E413DC" w:rsidRDefault="00703609" w:rsidP="001A1D1D">
            <w:pPr>
              <w:jc w:val="center"/>
              <w:rPr>
                <w:b/>
                <w:sz w:val="24"/>
                <w:szCs w:val="24"/>
              </w:rPr>
            </w:pPr>
            <w:r w:rsidRPr="00E413DC">
              <w:rPr>
                <w:b/>
                <w:sz w:val="24"/>
                <w:szCs w:val="24"/>
              </w:rPr>
              <w:t>61</w:t>
            </w:r>
          </w:p>
        </w:tc>
        <w:tc>
          <w:tcPr>
            <w:tcW w:w="1010" w:type="dxa"/>
            <w:gridSpan w:val="2"/>
            <w:vAlign w:val="bottom"/>
          </w:tcPr>
          <w:p w:rsidR="00703609" w:rsidRPr="00E413DC" w:rsidRDefault="00703609" w:rsidP="001A1D1D">
            <w:pPr>
              <w:jc w:val="center"/>
              <w:rPr>
                <w:b/>
                <w:sz w:val="24"/>
                <w:szCs w:val="24"/>
              </w:rPr>
            </w:pPr>
            <w:r w:rsidRPr="00E413DC">
              <w:rPr>
                <w:b/>
                <w:sz w:val="24"/>
                <w:szCs w:val="24"/>
              </w:rPr>
              <w:t>16</w:t>
            </w:r>
          </w:p>
        </w:tc>
        <w:tc>
          <w:tcPr>
            <w:tcW w:w="1270" w:type="dxa"/>
            <w:gridSpan w:val="2"/>
            <w:vAlign w:val="bottom"/>
          </w:tcPr>
          <w:p w:rsidR="00703609" w:rsidRPr="00E413DC" w:rsidRDefault="00703609" w:rsidP="001A1D1D">
            <w:pPr>
              <w:jc w:val="center"/>
              <w:rPr>
                <w:b/>
                <w:sz w:val="24"/>
                <w:szCs w:val="24"/>
              </w:rPr>
            </w:pPr>
            <w:r w:rsidRPr="00E413DC">
              <w:rPr>
                <w:b/>
                <w:sz w:val="24"/>
                <w:szCs w:val="24"/>
              </w:rPr>
              <w:t>21</w:t>
            </w:r>
          </w:p>
        </w:tc>
      </w:tr>
      <w:tr w:rsidR="00703609" w:rsidTr="004730CA">
        <w:tc>
          <w:tcPr>
            <w:tcW w:w="886" w:type="dxa"/>
            <w:gridSpan w:val="3"/>
          </w:tcPr>
          <w:p w:rsidR="00703609" w:rsidRPr="00BE0333" w:rsidRDefault="00703609" w:rsidP="001A1D1D">
            <w:pPr>
              <w:jc w:val="center"/>
              <w:rPr>
                <w:b/>
                <w:sz w:val="24"/>
                <w:szCs w:val="24"/>
              </w:rPr>
            </w:pPr>
            <w:r w:rsidRPr="00BE0333">
              <w:rPr>
                <w:b/>
                <w:sz w:val="24"/>
                <w:szCs w:val="24"/>
              </w:rPr>
              <w:t>7</w:t>
            </w:r>
          </w:p>
        </w:tc>
        <w:tc>
          <w:tcPr>
            <w:tcW w:w="1404" w:type="dxa"/>
            <w:gridSpan w:val="2"/>
          </w:tcPr>
          <w:p w:rsidR="00703609" w:rsidRPr="00342079" w:rsidRDefault="00703609" w:rsidP="001A1D1D">
            <w:pPr>
              <w:rPr>
                <w:b/>
                <w:sz w:val="24"/>
                <w:szCs w:val="24"/>
              </w:rPr>
            </w:pPr>
            <w:r w:rsidRPr="00342079">
              <w:rPr>
                <w:b/>
                <w:sz w:val="24"/>
                <w:szCs w:val="24"/>
              </w:rPr>
              <w:t>Khushab</w:t>
            </w:r>
          </w:p>
        </w:tc>
        <w:tc>
          <w:tcPr>
            <w:tcW w:w="1176" w:type="dxa"/>
            <w:gridSpan w:val="2"/>
            <w:vAlign w:val="bottom"/>
          </w:tcPr>
          <w:p w:rsidR="00703609" w:rsidRPr="00E413DC" w:rsidRDefault="00703609" w:rsidP="001A1D1D">
            <w:pPr>
              <w:jc w:val="center"/>
              <w:rPr>
                <w:b/>
                <w:sz w:val="24"/>
                <w:szCs w:val="24"/>
              </w:rPr>
            </w:pPr>
            <w:r w:rsidRPr="00E413DC">
              <w:rPr>
                <w:b/>
                <w:sz w:val="24"/>
                <w:szCs w:val="24"/>
              </w:rPr>
              <w:t>121</w:t>
            </w:r>
          </w:p>
        </w:tc>
        <w:tc>
          <w:tcPr>
            <w:tcW w:w="1203" w:type="dxa"/>
            <w:gridSpan w:val="2"/>
            <w:vAlign w:val="bottom"/>
          </w:tcPr>
          <w:p w:rsidR="00703609" w:rsidRPr="00E413DC" w:rsidRDefault="00703609" w:rsidP="001A1D1D">
            <w:pPr>
              <w:jc w:val="center"/>
              <w:rPr>
                <w:b/>
                <w:sz w:val="24"/>
                <w:szCs w:val="24"/>
              </w:rPr>
            </w:pPr>
            <w:r w:rsidRPr="00E413DC">
              <w:rPr>
                <w:b/>
                <w:sz w:val="24"/>
                <w:szCs w:val="24"/>
              </w:rPr>
              <w:t>121</w:t>
            </w:r>
          </w:p>
        </w:tc>
        <w:tc>
          <w:tcPr>
            <w:tcW w:w="1091" w:type="dxa"/>
            <w:gridSpan w:val="2"/>
            <w:vAlign w:val="bottom"/>
          </w:tcPr>
          <w:p w:rsidR="00703609" w:rsidRPr="00E413DC" w:rsidRDefault="00703609" w:rsidP="001A1D1D">
            <w:pPr>
              <w:jc w:val="center"/>
              <w:rPr>
                <w:b/>
                <w:sz w:val="24"/>
                <w:szCs w:val="24"/>
              </w:rPr>
            </w:pPr>
            <w:r w:rsidRPr="00E413DC">
              <w:rPr>
                <w:b/>
                <w:sz w:val="24"/>
                <w:szCs w:val="24"/>
              </w:rPr>
              <w:t>59</w:t>
            </w:r>
          </w:p>
        </w:tc>
        <w:tc>
          <w:tcPr>
            <w:tcW w:w="1176" w:type="dxa"/>
            <w:gridSpan w:val="2"/>
            <w:vAlign w:val="bottom"/>
          </w:tcPr>
          <w:p w:rsidR="00703609" w:rsidRPr="00E413DC" w:rsidRDefault="00703609" w:rsidP="001A1D1D">
            <w:pPr>
              <w:jc w:val="center"/>
              <w:rPr>
                <w:b/>
                <w:sz w:val="24"/>
                <w:szCs w:val="24"/>
              </w:rPr>
            </w:pPr>
            <w:r w:rsidRPr="00E413DC">
              <w:rPr>
                <w:b/>
                <w:sz w:val="24"/>
                <w:szCs w:val="24"/>
              </w:rPr>
              <w:t>53</w:t>
            </w:r>
          </w:p>
        </w:tc>
        <w:tc>
          <w:tcPr>
            <w:tcW w:w="1010" w:type="dxa"/>
            <w:gridSpan w:val="2"/>
            <w:vAlign w:val="bottom"/>
          </w:tcPr>
          <w:p w:rsidR="00703609" w:rsidRPr="00E413DC" w:rsidRDefault="00703609" w:rsidP="001A1D1D">
            <w:pPr>
              <w:jc w:val="center"/>
              <w:rPr>
                <w:b/>
                <w:sz w:val="24"/>
                <w:szCs w:val="24"/>
              </w:rPr>
            </w:pPr>
            <w:r>
              <w:rPr>
                <w:b/>
                <w:sz w:val="24"/>
                <w:szCs w:val="24"/>
              </w:rPr>
              <w:t>20</w:t>
            </w:r>
          </w:p>
        </w:tc>
        <w:tc>
          <w:tcPr>
            <w:tcW w:w="1270" w:type="dxa"/>
            <w:gridSpan w:val="2"/>
            <w:vAlign w:val="bottom"/>
          </w:tcPr>
          <w:p w:rsidR="00703609" w:rsidRPr="00E413DC" w:rsidRDefault="00703609" w:rsidP="001A1D1D">
            <w:pPr>
              <w:jc w:val="center"/>
              <w:rPr>
                <w:b/>
                <w:sz w:val="24"/>
                <w:szCs w:val="24"/>
              </w:rPr>
            </w:pPr>
            <w:r w:rsidRPr="00E413DC">
              <w:rPr>
                <w:b/>
                <w:sz w:val="24"/>
                <w:szCs w:val="24"/>
              </w:rPr>
              <w:t>16</w:t>
            </w:r>
          </w:p>
        </w:tc>
      </w:tr>
      <w:tr w:rsidR="00703609" w:rsidTr="004730CA">
        <w:tc>
          <w:tcPr>
            <w:tcW w:w="886" w:type="dxa"/>
            <w:gridSpan w:val="3"/>
          </w:tcPr>
          <w:p w:rsidR="00703609" w:rsidRPr="00BE0333" w:rsidRDefault="00703609" w:rsidP="001A1D1D">
            <w:pPr>
              <w:jc w:val="center"/>
              <w:rPr>
                <w:b/>
                <w:sz w:val="24"/>
                <w:szCs w:val="24"/>
              </w:rPr>
            </w:pPr>
            <w:r w:rsidRPr="00BE0333">
              <w:rPr>
                <w:b/>
                <w:sz w:val="24"/>
                <w:szCs w:val="24"/>
              </w:rPr>
              <w:t>8</w:t>
            </w:r>
          </w:p>
        </w:tc>
        <w:tc>
          <w:tcPr>
            <w:tcW w:w="1404" w:type="dxa"/>
            <w:gridSpan w:val="2"/>
          </w:tcPr>
          <w:p w:rsidR="00703609" w:rsidRPr="00342079" w:rsidRDefault="00703609" w:rsidP="001A1D1D">
            <w:pPr>
              <w:rPr>
                <w:b/>
                <w:sz w:val="24"/>
                <w:szCs w:val="24"/>
              </w:rPr>
            </w:pPr>
            <w:r w:rsidRPr="00342079">
              <w:rPr>
                <w:b/>
                <w:sz w:val="24"/>
                <w:szCs w:val="24"/>
              </w:rPr>
              <w:t>Mianwali</w:t>
            </w:r>
          </w:p>
        </w:tc>
        <w:tc>
          <w:tcPr>
            <w:tcW w:w="1176" w:type="dxa"/>
            <w:gridSpan w:val="2"/>
            <w:vAlign w:val="bottom"/>
          </w:tcPr>
          <w:p w:rsidR="00703609" w:rsidRPr="00E413DC" w:rsidRDefault="00703609" w:rsidP="001A1D1D">
            <w:pPr>
              <w:jc w:val="center"/>
              <w:rPr>
                <w:b/>
                <w:sz w:val="24"/>
                <w:szCs w:val="24"/>
              </w:rPr>
            </w:pPr>
            <w:r w:rsidRPr="00E413DC">
              <w:rPr>
                <w:b/>
                <w:sz w:val="24"/>
                <w:szCs w:val="24"/>
              </w:rPr>
              <w:t>128</w:t>
            </w:r>
          </w:p>
        </w:tc>
        <w:tc>
          <w:tcPr>
            <w:tcW w:w="1203" w:type="dxa"/>
            <w:gridSpan w:val="2"/>
            <w:vAlign w:val="bottom"/>
          </w:tcPr>
          <w:p w:rsidR="00703609" w:rsidRPr="00E413DC" w:rsidRDefault="00703609" w:rsidP="001A1D1D">
            <w:pPr>
              <w:jc w:val="center"/>
              <w:rPr>
                <w:b/>
                <w:sz w:val="24"/>
                <w:szCs w:val="24"/>
              </w:rPr>
            </w:pPr>
            <w:r w:rsidRPr="00E413DC">
              <w:rPr>
                <w:b/>
                <w:sz w:val="24"/>
                <w:szCs w:val="24"/>
              </w:rPr>
              <w:t>94</w:t>
            </w:r>
          </w:p>
        </w:tc>
        <w:tc>
          <w:tcPr>
            <w:tcW w:w="1091" w:type="dxa"/>
            <w:gridSpan w:val="2"/>
            <w:vAlign w:val="bottom"/>
          </w:tcPr>
          <w:p w:rsidR="00703609" w:rsidRPr="00E413DC" w:rsidRDefault="00703609" w:rsidP="001A1D1D">
            <w:pPr>
              <w:jc w:val="center"/>
              <w:rPr>
                <w:b/>
                <w:sz w:val="24"/>
                <w:szCs w:val="24"/>
              </w:rPr>
            </w:pPr>
            <w:r w:rsidRPr="00E413DC">
              <w:rPr>
                <w:b/>
                <w:sz w:val="24"/>
                <w:szCs w:val="24"/>
              </w:rPr>
              <w:t>54</w:t>
            </w:r>
          </w:p>
        </w:tc>
        <w:tc>
          <w:tcPr>
            <w:tcW w:w="1176" w:type="dxa"/>
            <w:gridSpan w:val="2"/>
            <w:vAlign w:val="bottom"/>
          </w:tcPr>
          <w:p w:rsidR="00703609" w:rsidRPr="00E413DC" w:rsidRDefault="00703609" w:rsidP="001A1D1D">
            <w:pPr>
              <w:jc w:val="center"/>
              <w:rPr>
                <w:b/>
                <w:sz w:val="24"/>
                <w:szCs w:val="24"/>
              </w:rPr>
            </w:pPr>
            <w:r w:rsidRPr="00E413DC">
              <w:rPr>
                <w:b/>
                <w:sz w:val="24"/>
                <w:szCs w:val="24"/>
              </w:rPr>
              <w:t>45</w:t>
            </w:r>
          </w:p>
        </w:tc>
        <w:tc>
          <w:tcPr>
            <w:tcW w:w="1010" w:type="dxa"/>
            <w:gridSpan w:val="2"/>
            <w:vAlign w:val="bottom"/>
          </w:tcPr>
          <w:p w:rsidR="00703609" w:rsidRPr="00E413DC" w:rsidRDefault="00703609" w:rsidP="001A1D1D">
            <w:pPr>
              <w:jc w:val="center"/>
              <w:rPr>
                <w:b/>
                <w:sz w:val="24"/>
                <w:szCs w:val="24"/>
              </w:rPr>
            </w:pPr>
            <w:r w:rsidRPr="00E413DC">
              <w:rPr>
                <w:b/>
                <w:sz w:val="24"/>
                <w:szCs w:val="24"/>
              </w:rPr>
              <w:t>5</w:t>
            </w:r>
          </w:p>
        </w:tc>
        <w:tc>
          <w:tcPr>
            <w:tcW w:w="1270" w:type="dxa"/>
            <w:gridSpan w:val="2"/>
            <w:vAlign w:val="bottom"/>
          </w:tcPr>
          <w:p w:rsidR="00703609" w:rsidRPr="00E413DC" w:rsidRDefault="00703609" w:rsidP="001A1D1D">
            <w:pPr>
              <w:jc w:val="center"/>
              <w:rPr>
                <w:b/>
                <w:sz w:val="24"/>
                <w:szCs w:val="24"/>
              </w:rPr>
            </w:pPr>
            <w:r w:rsidRPr="00E413DC">
              <w:rPr>
                <w:b/>
                <w:sz w:val="24"/>
                <w:szCs w:val="24"/>
              </w:rPr>
              <w:t>8</w:t>
            </w:r>
          </w:p>
        </w:tc>
      </w:tr>
      <w:tr w:rsidR="00703609" w:rsidTr="004730CA">
        <w:tc>
          <w:tcPr>
            <w:tcW w:w="886" w:type="dxa"/>
            <w:gridSpan w:val="3"/>
          </w:tcPr>
          <w:p w:rsidR="00703609" w:rsidRPr="00BE0333" w:rsidRDefault="00703609" w:rsidP="001A1D1D">
            <w:pPr>
              <w:jc w:val="center"/>
              <w:rPr>
                <w:b/>
                <w:sz w:val="24"/>
                <w:szCs w:val="24"/>
              </w:rPr>
            </w:pPr>
            <w:r w:rsidRPr="00BE0333">
              <w:rPr>
                <w:b/>
                <w:sz w:val="24"/>
                <w:szCs w:val="24"/>
              </w:rPr>
              <w:t>9</w:t>
            </w:r>
          </w:p>
        </w:tc>
        <w:tc>
          <w:tcPr>
            <w:tcW w:w="1404" w:type="dxa"/>
            <w:gridSpan w:val="2"/>
          </w:tcPr>
          <w:p w:rsidR="00703609" w:rsidRPr="00342079" w:rsidRDefault="00703609" w:rsidP="001A1D1D">
            <w:pPr>
              <w:rPr>
                <w:b/>
                <w:sz w:val="24"/>
                <w:szCs w:val="24"/>
              </w:rPr>
            </w:pPr>
            <w:r w:rsidRPr="00342079">
              <w:rPr>
                <w:b/>
                <w:sz w:val="24"/>
                <w:szCs w:val="24"/>
              </w:rPr>
              <w:t>Bhakkar</w:t>
            </w:r>
          </w:p>
        </w:tc>
        <w:tc>
          <w:tcPr>
            <w:tcW w:w="1176" w:type="dxa"/>
            <w:gridSpan w:val="2"/>
            <w:vAlign w:val="bottom"/>
          </w:tcPr>
          <w:p w:rsidR="00703609" w:rsidRPr="00E413DC" w:rsidRDefault="00703609" w:rsidP="001A1D1D">
            <w:pPr>
              <w:jc w:val="center"/>
              <w:rPr>
                <w:b/>
                <w:sz w:val="24"/>
                <w:szCs w:val="24"/>
              </w:rPr>
            </w:pPr>
            <w:r w:rsidRPr="00E413DC">
              <w:rPr>
                <w:b/>
                <w:sz w:val="24"/>
                <w:szCs w:val="24"/>
              </w:rPr>
              <w:t>96</w:t>
            </w:r>
          </w:p>
        </w:tc>
        <w:tc>
          <w:tcPr>
            <w:tcW w:w="1203" w:type="dxa"/>
            <w:gridSpan w:val="2"/>
            <w:vAlign w:val="bottom"/>
          </w:tcPr>
          <w:p w:rsidR="00703609" w:rsidRPr="00E413DC" w:rsidRDefault="00703609" w:rsidP="001A1D1D">
            <w:pPr>
              <w:jc w:val="center"/>
              <w:rPr>
                <w:b/>
                <w:sz w:val="24"/>
                <w:szCs w:val="24"/>
              </w:rPr>
            </w:pPr>
            <w:r w:rsidRPr="00E413DC">
              <w:rPr>
                <w:b/>
                <w:sz w:val="24"/>
                <w:szCs w:val="24"/>
              </w:rPr>
              <w:t>81</w:t>
            </w:r>
          </w:p>
        </w:tc>
        <w:tc>
          <w:tcPr>
            <w:tcW w:w="1091" w:type="dxa"/>
            <w:gridSpan w:val="2"/>
            <w:vAlign w:val="bottom"/>
          </w:tcPr>
          <w:p w:rsidR="00703609" w:rsidRPr="00E413DC" w:rsidRDefault="00703609" w:rsidP="001A1D1D">
            <w:pPr>
              <w:jc w:val="center"/>
              <w:rPr>
                <w:b/>
                <w:sz w:val="24"/>
                <w:szCs w:val="24"/>
              </w:rPr>
            </w:pPr>
            <w:r w:rsidRPr="00E413DC">
              <w:rPr>
                <w:b/>
                <w:sz w:val="24"/>
                <w:szCs w:val="24"/>
              </w:rPr>
              <w:t>57</w:t>
            </w:r>
          </w:p>
        </w:tc>
        <w:tc>
          <w:tcPr>
            <w:tcW w:w="1176" w:type="dxa"/>
            <w:gridSpan w:val="2"/>
            <w:vAlign w:val="bottom"/>
          </w:tcPr>
          <w:p w:rsidR="00703609" w:rsidRPr="00E413DC" w:rsidRDefault="00703609" w:rsidP="001A1D1D">
            <w:pPr>
              <w:jc w:val="center"/>
              <w:rPr>
                <w:b/>
                <w:sz w:val="24"/>
                <w:szCs w:val="24"/>
              </w:rPr>
            </w:pPr>
            <w:r w:rsidRPr="00E413DC">
              <w:rPr>
                <w:b/>
                <w:sz w:val="24"/>
                <w:szCs w:val="24"/>
              </w:rPr>
              <w:t>47</w:t>
            </w:r>
          </w:p>
        </w:tc>
        <w:tc>
          <w:tcPr>
            <w:tcW w:w="1010" w:type="dxa"/>
            <w:gridSpan w:val="2"/>
            <w:vAlign w:val="bottom"/>
          </w:tcPr>
          <w:p w:rsidR="00703609" w:rsidRPr="00E413DC" w:rsidRDefault="00703609" w:rsidP="001A1D1D">
            <w:pPr>
              <w:jc w:val="center"/>
              <w:rPr>
                <w:b/>
                <w:sz w:val="24"/>
                <w:szCs w:val="24"/>
              </w:rPr>
            </w:pPr>
            <w:r w:rsidRPr="00E413DC">
              <w:rPr>
                <w:b/>
                <w:sz w:val="24"/>
                <w:szCs w:val="24"/>
              </w:rPr>
              <w:t>13</w:t>
            </w:r>
          </w:p>
        </w:tc>
        <w:tc>
          <w:tcPr>
            <w:tcW w:w="1270" w:type="dxa"/>
            <w:gridSpan w:val="2"/>
            <w:vAlign w:val="bottom"/>
          </w:tcPr>
          <w:p w:rsidR="00703609" w:rsidRPr="00E413DC" w:rsidRDefault="00703609" w:rsidP="001A1D1D">
            <w:pPr>
              <w:jc w:val="center"/>
              <w:rPr>
                <w:b/>
                <w:sz w:val="24"/>
                <w:szCs w:val="24"/>
              </w:rPr>
            </w:pPr>
            <w:r w:rsidRPr="00E413DC">
              <w:rPr>
                <w:b/>
                <w:sz w:val="24"/>
                <w:szCs w:val="24"/>
              </w:rPr>
              <w:t>24</w:t>
            </w:r>
          </w:p>
        </w:tc>
      </w:tr>
      <w:tr w:rsidR="00703609" w:rsidTr="004730CA">
        <w:tc>
          <w:tcPr>
            <w:tcW w:w="886" w:type="dxa"/>
            <w:gridSpan w:val="3"/>
          </w:tcPr>
          <w:p w:rsidR="00703609" w:rsidRPr="00BE0333" w:rsidRDefault="00703609" w:rsidP="001A1D1D">
            <w:pPr>
              <w:jc w:val="center"/>
              <w:rPr>
                <w:b/>
                <w:sz w:val="24"/>
                <w:szCs w:val="24"/>
              </w:rPr>
            </w:pPr>
            <w:r w:rsidRPr="00BE0333">
              <w:rPr>
                <w:b/>
                <w:sz w:val="24"/>
                <w:szCs w:val="24"/>
              </w:rPr>
              <w:t>10</w:t>
            </w:r>
          </w:p>
        </w:tc>
        <w:tc>
          <w:tcPr>
            <w:tcW w:w="1404" w:type="dxa"/>
            <w:gridSpan w:val="2"/>
          </w:tcPr>
          <w:p w:rsidR="00703609" w:rsidRPr="00342079" w:rsidRDefault="00703609" w:rsidP="001A1D1D">
            <w:pPr>
              <w:rPr>
                <w:b/>
                <w:sz w:val="24"/>
                <w:szCs w:val="24"/>
              </w:rPr>
            </w:pPr>
            <w:r w:rsidRPr="00342079">
              <w:rPr>
                <w:b/>
                <w:sz w:val="24"/>
                <w:szCs w:val="24"/>
              </w:rPr>
              <w:t>Layyah</w:t>
            </w:r>
          </w:p>
        </w:tc>
        <w:tc>
          <w:tcPr>
            <w:tcW w:w="1176" w:type="dxa"/>
            <w:gridSpan w:val="2"/>
            <w:vAlign w:val="bottom"/>
          </w:tcPr>
          <w:p w:rsidR="00703609" w:rsidRPr="00E413DC" w:rsidRDefault="00703609" w:rsidP="001A1D1D">
            <w:pPr>
              <w:jc w:val="center"/>
              <w:rPr>
                <w:b/>
                <w:sz w:val="24"/>
                <w:szCs w:val="24"/>
              </w:rPr>
            </w:pPr>
            <w:r w:rsidRPr="00E413DC">
              <w:rPr>
                <w:b/>
                <w:sz w:val="24"/>
                <w:szCs w:val="24"/>
              </w:rPr>
              <w:t>67</w:t>
            </w:r>
          </w:p>
        </w:tc>
        <w:tc>
          <w:tcPr>
            <w:tcW w:w="1203" w:type="dxa"/>
            <w:gridSpan w:val="2"/>
            <w:vAlign w:val="bottom"/>
          </w:tcPr>
          <w:p w:rsidR="00703609" w:rsidRPr="00E413DC" w:rsidRDefault="00703609" w:rsidP="001A1D1D">
            <w:pPr>
              <w:jc w:val="center"/>
              <w:rPr>
                <w:b/>
                <w:sz w:val="24"/>
                <w:szCs w:val="24"/>
              </w:rPr>
            </w:pPr>
            <w:r w:rsidRPr="00E413DC">
              <w:rPr>
                <w:b/>
                <w:sz w:val="24"/>
                <w:szCs w:val="24"/>
              </w:rPr>
              <w:t>43</w:t>
            </w:r>
          </w:p>
        </w:tc>
        <w:tc>
          <w:tcPr>
            <w:tcW w:w="1091" w:type="dxa"/>
            <w:gridSpan w:val="2"/>
            <w:vAlign w:val="bottom"/>
          </w:tcPr>
          <w:p w:rsidR="00703609" w:rsidRPr="00E413DC" w:rsidRDefault="00703609" w:rsidP="001A1D1D">
            <w:pPr>
              <w:jc w:val="center"/>
              <w:rPr>
                <w:b/>
                <w:sz w:val="24"/>
                <w:szCs w:val="24"/>
              </w:rPr>
            </w:pPr>
            <w:r w:rsidRPr="00E413DC">
              <w:rPr>
                <w:b/>
                <w:sz w:val="24"/>
                <w:szCs w:val="24"/>
              </w:rPr>
              <w:t>36</w:t>
            </w:r>
          </w:p>
        </w:tc>
        <w:tc>
          <w:tcPr>
            <w:tcW w:w="1176" w:type="dxa"/>
            <w:gridSpan w:val="2"/>
            <w:vAlign w:val="bottom"/>
          </w:tcPr>
          <w:p w:rsidR="00703609" w:rsidRPr="00E413DC" w:rsidRDefault="00703609" w:rsidP="001A1D1D">
            <w:pPr>
              <w:jc w:val="center"/>
              <w:rPr>
                <w:b/>
                <w:sz w:val="24"/>
                <w:szCs w:val="24"/>
              </w:rPr>
            </w:pPr>
            <w:r w:rsidRPr="00E413DC">
              <w:rPr>
                <w:b/>
                <w:sz w:val="24"/>
                <w:szCs w:val="24"/>
              </w:rPr>
              <w:t>33</w:t>
            </w:r>
          </w:p>
        </w:tc>
        <w:tc>
          <w:tcPr>
            <w:tcW w:w="1010" w:type="dxa"/>
            <w:gridSpan w:val="2"/>
            <w:vAlign w:val="bottom"/>
          </w:tcPr>
          <w:p w:rsidR="00703609" w:rsidRPr="00E413DC" w:rsidRDefault="00703609" w:rsidP="001A1D1D">
            <w:pPr>
              <w:jc w:val="center"/>
              <w:rPr>
                <w:b/>
                <w:sz w:val="24"/>
                <w:szCs w:val="24"/>
              </w:rPr>
            </w:pPr>
            <w:r w:rsidRPr="00E413DC">
              <w:rPr>
                <w:b/>
                <w:sz w:val="24"/>
                <w:szCs w:val="24"/>
              </w:rPr>
              <w:t>10</w:t>
            </w:r>
          </w:p>
        </w:tc>
        <w:tc>
          <w:tcPr>
            <w:tcW w:w="1270" w:type="dxa"/>
            <w:gridSpan w:val="2"/>
            <w:vAlign w:val="bottom"/>
          </w:tcPr>
          <w:p w:rsidR="00703609" w:rsidRPr="00E413DC" w:rsidRDefault="00703609" w:rsidP="001A1D1D">
            <w:pPr>
              <w:jc w:val="center"/>
              <w:rPr>
                <w:b/>
                <w:sz w:val="24"/>
                <w:szCs w:val="24"/>
              </w:rPr>
            </w:pPr>
            <w:r w:rsidRPr="00E413DC">
              <w:rPr>
                <w:b/>
                <w:sz w:val="24"/>
                <w:szCs w:val="24"/>
              </w:rPr>
              <w:t>10</w:t>
            </w:r>
          </w:p>
        </w:tc>
      </w:tr>
      <w:tr w:rsidR="00703609" w:rsidTr="004730CA">
        <w:tc>
          <w:tcPr>
            <w:tcW w:w="886" w:type="dxa"/>
            <w:gridSpan w:val="3"/>
          </w:tcPr>
          <w:p w:rsidR="00703609" w:rsidRDefault="00703609" w:rsidP="001A1D1D">
            <w:pPr>
              <w:spacing w:line="480" w:lineRule="auto"/>
              <w:jc w:val="both"/>
            </w:pPr>
          </w:p>
        </w:tc>
        <w:tc>
          <w:tcPr>
            <w:tcW w:w="1404" w:type="dxa"/>
            <w:gridSpan w:val="2"/>
          </w:tcPr>
          <w:p w:rsidR="00703609" w:rsidRPr="00342079" w:rsidRDefault="00703609" w:rsidP="001A1D1D">
            <w:pPr>
              <w:jc w:val="center"/>
              <w:rPr>
                <w:bCs/>
                <w:sz w:val="24"/>
                <w:szCs w:val="24"/>
              </w:rPr>
            </w:pPr>
            <w:r w:rsidRPr="00342079">
              <w:rPr>
                <w:bCs/>
                <w:sz w:val="24"/>
                <w:szCs w:val="24"/>
              </w:rPr>
              <w:t>Total</w:t>
            </w:r>
          </w:p>
        </w:tc>
        <w:tc>
          <w:tcPr>
            <w:tcW w:w="1176" w:type="dxa"/>
            <w:gridSpan w:val="2"/>
            <w:vAlign w:val="bottom"/>
          </w:tcPr>
          <w:p w:rsidR="00703609" w:rsidRPr="00C2259D" w:rsidRDefault="00703609" w:rsidP="001A1D1D">
            <w:pPr>
              <w:jc w:val="center"/>
              <w:rPr>
                <w:sz w:val="24"/>
                <w:szCs w:val="24"/>
              </w:rPr>
            </w:pPr>
            <w:r w:rsidRPr="00C2259D">
              <w:rPr>
                <w:bCs/>
                <w:sz w:val="24"/>
                <w:szCs w:val="24"/>
              </w:rPr>
              <w:t>907</w:t>
            </w:r>
          </w:p>
        </w:tc>
        <w:tc>
          <w:tcPr>
            <w:tcW w:w="1203" w:type="dxa"/>
            <w:gridSpan w:val="2"/>
            <w:vAlign w:val="bottom"/>
          </w:tcPr>
          <w:p w:rsidR="00703609" w:rsidRPr="00C2259D" w:rsidRDefault="00703609" w:rsidP="001A1D1D">
            <w:pPr>
              <w:jc w:val="center"/>
              <w:rPr>
                <w:sz w:val="24"/>
                <w:szCs w:val="24"/>
              </w:rPr>
            </w:pPr>
            <w:r w:rsidRPr="00C2259D">
              <w:rPr>
                <w:bCs/>
                <w:sz w:val="24"/>
                <w:szCs w:val="24"/>
              </w:rPr>
              <w:t>786</w:t>
            </w:r>
          </w:p>
        </w:tc>
        <w:tc>
          <w:tcPr>
            <w:tcW w:w="1091" w:type="dxa"/>
            <w:gridSpan w:val="2"/>
            <w:vAlign w:val="bottom"/>
          </w:tcPr>
          <w:p w:rsidR="00703609" w:rsidRPr="00C2259D" w:rsidRDefault="00703609" w:rsidP="001A1D1D">
            <w:pPr>
              <w:jc w:val="center"/>
              <w:rPr>
                <w:sz w:val="24"/>
                <w:szCs w:val="24"/>
              </w:rPr>
            </w:pPr>
            <w:r w:rsidRPr="00C2259D">
              <w:rPr>
                <w:bCs/>
                <w:sz w:val="24"/>
                <w:szCs w:val="24"/>
              </w:rPr>
              <w:t>534</w:t>
            </w:r>
          </w:p>
        </w:tc>
        <w:tc>
          <w:tcPr>
            <w:tcW w:w="1176" w:type="dxa"/>
            <w:gridSpan w:val="2"/>
            <w:vAlign w:val="bottom"/>
          </w:tcPr>
          <w:p w:rsidR="00703609" w:rsidRPr="00C2259D" w:rsidRDefault="00703609" w:rsidP="001A1D1D">
            <w:pPr>
              <w:jc w:val="center"/>
              <w:rPr>
                <w:sz w:val="24"/>
                <w:szCs w:val="24"/>
              </w:rPr>
            </w:pPr>
            <w:r w:rsidRPr="00C2259D">
              <w:rPr>
                <w:bCs/>
                <w:sz w:val="24"/>
                <w:szCs w:val="24"/>
              </w:rPr>
              <w:t>384</w:t>
            </w:r>
          </w:p>
        </w:tc>
        <w:tc>
          <w:tcPr>
            <w:tcW w:w="1010" w:type="dxa"/>
            <w:gridSpan w:val="2"/>
            <w:vAlign w:val="bottom"/>
          </w:tcPr>
          <w:p w:rsidR="00703609" w:rsidRPr="00C2259D" w:rsidRDefault="0087084D" w:rsidP="001A1D1D">
            <w:pPr>
              <w:jc w:val="center"/>
              <w:rPr>
                <w:sz w:val="24"/>
                <w:szCs w:val="24"/>
              </w:rPr>
            </w:pPr>
            <w:r>
              <w:rPr>
                <w:bCs/>
              </w:rPr>
              <w:fldChar w:fldCharType="begin"/>
            </w:r>
            <w:r w:rsidR="00703609">
              <w:rPr>
                <w:bCs/>
                <w:sz w:val="24"/>
                <w:szCs w:val="24"/>
              </w:rPr>
              <w:instrText xml:space="preserve"> =SUM(ABOVE) </w:instrText>
            </w:r>
            <w:r>
              <w:rPr>
                <w:bCs/>
              </w:rPr>
              <w:fldChar w:fldCharType="separate"/>
            </w:r>
            <w:r w:rsidR="00703609">
              <w:rPr>
                <w:bCs/>
                <w:noProof/>
                <w:sz w:val="24"/>
                <w:szCs w:val="24"/>
              </w:rPr>
              <w:t>87</w:t>
            </w:r>
            <w:r>
              <w:rPr>
                <w:bCs/>
              </w:rPr>
              <w:fldChar w:fldCharType="end"/>
            </w:r>
          </w:p>
        </w:tc>
        <w:tc>
          <w:tcPr>
            <w:tcW w:w="1270" w:type="dxa"/>
            <w:gridSpan w:val="2"/>
            <w:vAlign w:val="bottom"/>
          </w:tcPr>
          <w:p w:rsidR="00703609" w:rsidRPr="00C2259D" w:rsidRDefault="00703609" w:rsidP="001A1D1D">
            <w:pPr>
              <w:jc w:val="center"/>
              <w:rPr>
                <w:sz w:val="24"/>
                <w:szCs w:val="24"/>
              </w:rPr>
            </w:pPr>
            <w:r w:rsidRPr="00C2259D">
              <w:rPr>
                <w:bCs/>
                <w:sz w:val="24"/>
                <w:szCs w:val="24"/>
              </w:rPr>
              <w:t>134</w:t>
            </w:r>
          </w:p>
        </w:tc>
      </w:tr>
      <w:tr w:rsidR="00703609" w:rsidTr="004730CA">
        <w:trPr>
          <w:gridBefore w:val="1"/>
          <w:gridAfter w:val="1"/>
          <w:wBefore w:w="32" w:type="dxa"/>
          <w:wAfter w:w="253" w:type="dxa"/>
        </w:trPr>
        <w:tc>
          <w:tcPr>
            <w:tcW w:w="619" w:type="dxa"/>
          </w:tcPr>
          <w:p w:rsidR="00703609" w:rsidRPr="00BE0333" w:rsidRDefault="00703609" w:rsidP="001A1D1D">
            <w:pPr>
              <w:jc w:val="center"/>
              <w:rPr>
                <w:sz w:val="24"/>
                <w:szCs w:val="24"/>
              </w:rPr>
            </w:pPr>
            <w:r w:rsidRPr="00BE0333">
              <w:rPr>
                <w:sz w:val="24"/>
                <w:szCs w:val="24"/>
              </w:rPr>
              <w:t>Sr. No</w:t>
            </w:r>
          </w:p>
        </w:tc>
        <w:tc>
          <w:tcPr>
            <w:tcW w:w="1404" w:type="dxa"/>
            <w:gridSpan w:val="2"/>
          </w:tcPr>
          <w:p w:rsidR="00703609" w:rsidRPr="00BE0333" w:rsidRDefault="00703609" w:rsidP="001A1D1D">
            <w:pPr>
              <w:jc w:val="center"/>
              <w:rPr>
                <w:sz w:val="24"/>
                <w:szCs w:val="24"/>
              </w:rPr>
            </w:pPr>
            <w:r w:rsidRPr="00BE0333">
              <w:rPr>
                <w:sz w:val="24"/>
                <w:szCs w:val="24"/>
              </w:rPr>
              <w:t xml:space="preserve"> District</w:t>
            </w:r>
          </w:p>
        </w:tc>
        <w:tc>
          <w:tcPr>
            <w:tcW w:w="1158" w:type="dxa"/>
            <w:gridSpan w:val="2"/>
          </w:tcPr>
          <w:p w:rsidR="00703609" w:rsidRPr="00BE0333" w:rsidRDefault="00703609" w:rsidP="001A1D1D">
            <w:pPr>
              <w:jc w:val="center"/>
              <w:rPr>
                <w:sz w:val="24"/>
                <w:szCs w:val="24"/>
              </w:rPr>
            </w:pPr>
            <w:r w:rsidRPr="00BE0333">
              <w:rPr>
                <w:sz w:val="24"/>
                <w:szCs w:val="24"/>
              </w:rPr>
              <w:t>Schemes Identified</w:t>
            </w:r>
          </w:p>
        </w:tc>
        <w:tc>
          <w:tcPr>
            <w:tcW w:w="1176" w:type="dxa"/>
            <w:gridSpan w:val="2"/>
          </w:tcPr>
          <w:p w:rsidR="00703609" w:rsidRPr="00BE0333" w:rsidRDefault="00703609" w:rsidP="001A1D1D">
            <w:pPr>
              <w:jc w:val="center"/>
              <w:rPr>
                <w:sz w:val="24"/>
                <w:szCs w:val="24"/>
              </w:rPr>
            </w:pPr>
            <w:r w:rsidRPr="00BE0333">
              <w:rPr>
                <w:sz w:val="24"/>
                <w:szCs w:val="24"/>
              </w:rPr>
              <w:t>Approved by UC</w:t>
            </w:r>
          </w:p>
        </w:tc>
        <w:tc>
          <w:tcPr>
            <w:tcW w:w="1133" w:type="dxa"/>
            <w:gridSpan w:val="2"/>
          </w:tcPr>
          <w:p w:rsidR="00703609" w:rsidRPr="00BE0333" w:rsidRDefault="00703609" w:rsidP="001A1D1D">
            <w:pPr>
              <w:jc w:val="center"/>
              <w:rPr>
                <w:sz w:val="24"/>
                <w:szCs w:val="24"/>
              </w:rPr>
            </w:pPr>
            <w:r w:rsidRPr="00BE0333">
              <w:rPr>
                <w:sz w:val="24"/>
                <w:szCs w:val="24"/>
              </w:rPr>
              <w:t>PC-I Prepared</w:t>
            </w:r>
          </w:p>
        </w:tc>
        <w:tc>
          <w:tcPr>
            <w:tcW w:w="1176" w:type="dxa"/>
            <w:gridSpan w:val="2"/>
          </w:tcPr>
          <w:p w:rsidR="00703609" w:rsidRPr="00BE0333" w:rsidRDefault="00703609" w:rsidP="001A1D1D">
            <w:pPr>
              <w:jc w:val="center"/>
              <w:rPr>
                <w:sz w:val="24"/>
                <w:szCs w:val="24"/>
              </w:rPr>
            </w:pPr>
            <w:r w:rsidRPr="00BE0333">
              <w:rPr>
                <w:sz w:val="24"/>
                <w:szCs w:val="24"/>
              </w:rPr>
              <w:t>Approved by DDC</w:t>
            </w:r>
          </w:p>
        </w:tc>
        <w:tc>
          <w:tcPr>
            <w:tcW w:w="976" w:type="dxa"/>
            <w:gridSpan w:val="2"/>
          </w:tcPr>
          <w:p w:rsidR="00703609" w:rsidRPr="00BE0333" w:rsidRDefault="00703609" w:rsidP="001A1D1D">
            <w:pPr>
              <w:jc w:val="center"/>
              <w:rPr>
                <w:sz w:val="24"/>
                <w:szCs w:val="24"/>
              </w:rPr>
            </w:pPr>
            <w:r w:rsidRPr="00BE0333">
              <w:rPr>
                <w:sz w:val="24"/>
                <w:szCs w:val="24"/>
              </w:rPr>
              <w:t>Under Impl.</w:t>
            </w:r>
          </w:p>
        </w:tc>
        <w:tc>
          <w:tcPr>
            <w:tcW w:w="1289" w:type="dxa"/>
            <w:gridSpan w:val="2"/>
          </w:tcPr>
          <w:p w:rsidR="00703609" w:rsidRPr="00BE0333" w:rsidRDefault="00703609" w:rsidP="001A1D1D">
            <w:pPr>
              <w:jc w:val="center"/>
              <w:rPr>
                <w:sz w:val="24"/>
                <w:szCs w:val="24"/>
              </w:rPr>
            </w:pPr>
            <w:r w:rsidRPr="00BE0333">
              <w:rPr>
                <w:sz w:val="24"/>
                <w:szCs w:val="24"/>
              </w:rPr>
              <w:t>MSIs Completed</w:t>
            </w:r>
          </w:p>
        </w:tc>
      </w:tr>
      <w:tr w:rsidR="00703609" w:rsidTr="004730CA">
        <w:trPr>
          <w:gridBefore w:val="1"/>
          <w:gridAfter w:val="1"/>
          <w:wBefore w:w="32" w:type="dxa"/>
          <w:wAfter w:w="253" w:type="dxa"/>
        </w:trPr>
        <w:tc>
          <w:tcPr>
            <w:tcW w:w="619" w:type="dxa"/>
          </w:tcPr>
          <w:p w:rsidR="00703609" w:rsidRPr="00BE0333" w:rsidRDefault="00703609" w:rsidP="001A1D1D">
            <w:pPr>
              <w:jc w:val="center"/>
              <w:rPr>
                <w:b/>
                <w:bCs/>
                <w:sz w:val="24"/>
                <w:szCs w:val="24"/>
              </w:rPr>
            </w:pPr>
            <w:r w:rsidRPr="00BE0333">
              <w:rPr>
                <w:b/>
                <w:bCs/>
                <w:sz w:val="24"/>
                <w:szCs w:val="24"/>
              </w:rPr>
              <w:t>1</w:t>
            </w:r>
          </w:p>
        </w:tc>
        <w:tc>
          <w:tcPr>
            <w:tcW w:w="1404" w:type="dxa"/>
            <w:gridSpan w:val="2"/>
          </w:tcPr>
          <w:p w:rsidR="00703609" w:rsidRPr="00BE0333" w:rsidRDefault="00703609" w:rsidP="001A1D1D">
            <w:pPr>
              <w:rPr>
                <w:b/>
                <w:sz w:val="24"/>
                <w:szCs w:val="24"/>
              </w:rPr>
            </w:pPr>
            <w:smartTag w:uri="urn:schemas-microsoft-com:office:smarttags" w:element="place">
              <w:smartTag w:uri="urn:schemas-microsoft-com:office:smarttags" w:element="City">
                <w:r w:rsidRPr="00BE0333">
                  <w:rPr>
                    <w:b/>
                    <w:sz w:val="24"/>
                    <w:szCs w:val="24"/>
                  </w:rPr>
                  <w:t>Rawalpindi</w:t>
                </w:r>
              </w:smartTag>
            </w:smartTag>
            <w:r w:rsidRPr="00BE0333">
              <w:rPr>
                <w:b/>
                <w:sz w:val="24"/>
                <w:szCs w:val="24"/>
              </w:rPr>
              <w:t xml:space="preserve"> </w:t>
            </w:r>
          </w:p>
        </w:tc>
        <w:tc>
          <w:tcPr>
            <w:tcW w:w="1158"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0</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2</w:t>
            </w:r>
          </w:p>
        </w:tc>
        <w:tc>
          <w:tcPr>
            <w:tcW w:w="1133"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3</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0</w:t>
            </w:r>
          </w:p>
        </w:tc>
        <w:tc>
          <w:tcPr>
            <w:tcW w:w="9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0</w:t>
            </w:r>
          </w:p>
        </w:tc>
        <w:tc>
          <w:tcPr>
            <w:tcW w:w="1289"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0</w:t>
            </w:r>
          </w:p>
        </w:tc>
      </w:tr>
      <w:tr w:rsidR="00703609" w:rsidTr="004730CA">
        <w:trPr>
          <w:gridBefore w:val="1"/>
          <w:gridAfter w:val="1"/>
          <w:wBefore w:w="32" w:type="dxa"/>
          <w:wAfter w:w="253" w:type="dxa"/>
        </w:trPr>
        <w:tc>
          <w:tcPr>
            <w:tcW w:w="619" w:type="dxa"/>
          </w:tcPr>
          <w:p w:rsidR="00703609" w:rsidRPr="00BE0333" w:rsidRDefault="00703609" w:rsidP="001A1D1D">
            <w:pPr>
              <w:jc w:val="center"/>
              <w:rPr>
                <w:b/>
                <w:bCs/>
                <w:sz w:val="24"/>
                <w:szCs w:val="24"/>
              </w:rPr>
            </w:pPr>
            <w:r w:rsidRPr="00BE0333">
              <w:rPr>
                <w:b/>
                <w:bCs/>
                <w:sz w:val="24"/>
                <w:szCs w:val="24"/>
              </w:rPr>
              <w:t>2</w:t>
            </w:r>
          </w:p>
        </w:tc>
        <w:tc>
          <w:tcPr>
            <w:tcW w:w="1404" w:type="dxa"/>
            <w:gridSpan w:val="2"/>
          </w:tcPr>
          <w:p w:rsidR="00703609" w:rsidRPr="00BE0333" w:rsidRDefault="00703609" w:rsidP="001A1D1D">
            <w:pPr>
              <w:rPr>
                <w:b/>
                <w:sz w:val="24"/>
                <w:szCs w:val="24"/>
              </w:rPr>
            </w:pPr>
            <w:smartTag w:uri="urn:schemas-microsoft-com:office:smarttags" w:element="place">
              <w:r w:rsidRPr="00BE0333">
                <w:rPr>
                  <w:b/>
                  <w:sz w:val="24"/>
                  <w:szCs w:val="24"/>
                </w:rPr>
                <w:t>Jhelum</w:t>
              </w:r>
            </w:smartTag>
          </w:p>
        </w:tc>
        <w:tc>
          <w:tcPr>
            <w:tcW w:w="1158"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1</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16</w:t>
            </w:r>
          </w:p>
        </w:tc>
        <w:tc>
          <w:tcPr>
            <w:tcW w:w="1133"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30</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12</w:t>
            </w:r>
          </w:p>
        </w:tc>
        <w:tc>
          <w:tcPr>
            <w:tcW w:w="9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0</w:t>
            </w:r>
          </w:p>
        </w:tc>
        <w:tc>
          <w:tcPr>
            <w:tcW w:w="1289"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5</w:t>
            </w:r>
          </w:p>
        </w:tc>
      </w:tr>
      <w:tr w:rsidR="00703609" w:rsidTr="004730CA">
        <w:trPr>
          <w:gridBefore w:val="1"/>
          <w:gridAfter w:val="1"/>
          <w:wBefore w:w="32" w:type="dxa"/>
          <w:wAfter w:w="253" w:type="dxa"/>
        </w:trPr>
        <w:tc>
          <w:tcPr>
            <w:tcW w:w="619" w:type="dxa"/>
          </w:tcPr>
          <w:p w:rsidR="00703609" w:rsidRPr="00BE0333" w:rsidRDefault="00703609" w:rsidP="001A1D1D">
            <w:pPr>
              <w:jc w:val="center"/>
              <w:rPr>
                <w:b/>
                <w:bCs/>
                <w:sz w:val="24"/>
                <w:szCs w:val="24"/>
              </w:rPr>
            </w:pPr>
            <w:r w:rsidRPr="00BE0333">
              <w:rPr>
                <w:b/>
                <w:bCs/>
                <w:sz w:val="24"/>
                <w:szCs w:val="24"/>
              </w:rPr>
              <w:t>3</w:t>
            </w:r>
          </w:p>
        </w:tc>
        <w:tc>
          <w:tcPr>
            <w:tcW w:w="1404" w:type="dxa"/>
            <w:gridSpan w:val="2"/>
          </w:tcPr>
          <w:p w:rsidR="00703609" w:rsidRPr="00BE0333" w:rsidRDefault="00703609" w:rsidP="001A1D1D">
            <w:pPr>
              <w:rPr>
                <w:b/>
                <w:sz w:val="24"/>
                <w:szCs w:val="24"/>
              </w:rPr>
            </w:pPr>
            <w:r w:rsidRPr="00BE0333">
              <w:rPr>
                <w:b/>
                <w:sz w:val="24"/>
                <w:szCs w:val="24"/>
              </w:rPr>
              <w:t>Chakwal</w:t>
            </w:r>
          </w:p>
        </w:tc>
        <w:tc>
          <w:tcPr>
            <w:tcW w:w="1158"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5</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20</w:t>
            </w:r>
          </w:p>
        </w:tc>
        <w:tc>
          <w:tcPr>
            <w:tcW w:w="1133"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9</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0</w:t>
            </w:r>
          </w:p>
        </w:tc>
        <w:tc>
          <w:tcPr>
            <w:tcW w:w="9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0</w:t>
            </w:r>
          </w:p>
        </w:tc>
        <w:tc>
          <w:tcPr>
            <w:tcW w:w="1289"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0</w:t>
            </w:r>
          </w:p>
        </w:tc>
      </w:tr>
      <w:tr w:rsidR="00703609" w:rsidTr="004730CA">
        <w:trPr>
          <w:gridBefore w:val="1"/>
          <w:gridAfter w:val="1"/>
          <w:wBefore w:w="32" w:type="dxa"/>
          <w:wAfter w:w="253" w:type="dxa"/>
        </w:trPr>
        <w:tc>
          <w:tcPr>
            <w:tcW w:w="619" w:type="dxa"/>
          </w:tcPr>
          <w:p w:rsidR="00703609" w:rsidRPr="00BE0333" w:rsidRDefault="00703609" w:rsidP="001A1D1D">
            <w:pPr>
              <w:jc w:val="center"/>
              <w:rPr>
                <w:b/>
                <w:bCs/>
                <w:sz w:val="24"/>
                <w:szCs w:val="24"/>
              </w:rPr>
            </w:pPr>
            <w:r w:rsidRPr="00BE0333">
              <w:rPr>
                <w:b/>
                <w:bCs/>
                <w:sz w:val="24"/>
                <w:szCs w:val="24"/>
              </w:rPr>
              <w:t>4</w:t>
            </w:r>
          </w:p>
        </w:tc>
        <w:tc>
          <w:tcPr>
            <w:tcW w:w="1404" w:type="dxa"/>
            <w:gridSpan w:val="2"/>
          </w:tcPr>
          <w:p w:rsidR="00703609" w:rsidRPr="00BE0333" w:rsidRDefault="00703609" w:rsidP="001A1D1D">
            <w:pPr>
              <w:rPr>
                <w:b/>
                <w:sz w:val="24"/>
                <w:szCs w:val="24"/>
              </w:rPr>
            </w:pPr>
            <w:r w:rsidRPr="00BE0333">
              <w:rPr>
                <w:b/>
                <w:sz w:val="24"/>
                <w:szCs w:val="24"/>
              </w:rPr>
              <w:t>Gujrat</w:t>
            </w:r>
          </w:p>
        </w:tc>
        <w:tc>
          <w:tcPr>
            <w:tcW w:w="1158"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30</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34</w:t>
            </w:r>
          </w:p>
        </w:tc>
        <w:tc>
          <w:tcPr>
            <w:tcW w:w="1133"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30</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16</w:t>
            </w:r>
          </w:p>
        </w:tc>
        <w:tc>
          <w:tcPr>
            <w:tcW w:w="9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4</w:t>
            </w:r>
          </w:p>
        </w:tc>
        <w:tc>
          <w:tcPr>
            <w:tcW w:w="1289"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3</w:t>
            </w:r>
          </w:p>
        </w:tc>
      </w:tr>
      <w:tr w:rsidR="00703609" w:rsidTr="004730CA">
        <w:trPr>
          <w:gridBefore w:val="1"/>
          <w:gridAfter w:val="1"/>
          <w:wBefore w:w="32" w:type="dxa"/>
          <w:wAfter w:w="253" w:type="dxa"/>
        </w:trPr>
        <w:tc>
          <w:tcPr>
            <w:tcW w:w="619" w:type="dxa"/>
          </w:tcPr>
          <w:p w:rsidR="00703609" w:rsidRPr="00BE0333" w:rsidRDefault="00703609" w:rsidP="001A1D1D">
            <w:pPr>
              <w:jc w:val="center"/>
              <w:rPr>
                <w:b/>
                <w:bCs/>
                <w:sz w:val="24"/>
                <w:szCs w:val="24"/>
              </w:rPr>
            </w:pPr>
            <w:r w:rsidRPr="00BE0333">
              <w:rPr>
                <w:b/>
                <w:bCs/>
                <w:sz w:val="24"/>
                <w:szCs w:val="24"/>
              </w:rPr>
              <w:t>5</w:t>
            </w:r>
          </w:p>
        </w:tc>
        <w:tc>
          <w:tcPr>
            <w:tcW w:w="1404" w:type="dxa"/>
            <w:gridSpan w:val="2"/>
          </w:tcPr>
          <w:p w:rsidR="00703609" w:rsidRPr="00BE0333" w:rsidRDefault="00703609" w:rsidP="001A1D1D">
            <w:pPr>
              <w:rPr>
                <w:b/>
                <w:sz w:val="24"/>
                <w:szCs w:val="24"/>
              </w:rPr>
            </w:pPr>
            <w:smartTag w:uri="urn:schemas-microsoft-com:office:smarttags" w:element="place">
              <w:smartTag w:uri="urn:schemas-microsoft-com:office:smarttags" w:element="City">
                <w:r w:rsidRPr="00BE0333">
                  <w:rPr>
                    <w:b/>
                    <w:sz w:val="24"/>
                    <w:szCs w:val="24"/>
                  </w:rPr>
                  <w:t>Sialkot</w:t>
                </w:r>
              </w:smartTag>
            </w:smartTag>
          </w:p>
        </w:tc>
        <w:tc>
          <w:tcPr>
            <w:tcW w:w="1158"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20</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46</w:t>
            </w:r>
          </w:p>
        </w:tc>
        <w:tc>
          <w:tcPr>
            <w:tcW w:w="1133"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65</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21</w:t>
            </w:r>
          </w:p>
        </w:tc>
        <w:tc>
          <w:tcPr>
            <w:tcW w:w="9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0</w:t>
            </w:r>
          </w:p>
        </w:tc>
        <w:tc>
          <w:tcPr>
            <w:tcW w:w="1289"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9</w:t>
            </w:r>
          </w:p>
        </w:tc>
      </w:tr>
      <w:tr w:rsidR="00703609" w:rsidTr="004730CA">
        <w:trPr>
          <w:gridBefore w:val="1"/>
          <w:gridAfter w:val="1"/>
          <w:wBefore w:w="32" w:type="dxa"/>
          <w:wAfter w:w="253" w:type="dxa"/>
        </w:trPr>
        <w:tc>
          <w:tcPr>
            <w:tcW w:w="619" w:type="dxa"/>
          </w:tcPr>
          <w:p w:rsidR="00703609" w:rsidRPr="00BE0333" w:rsidRDefault="00703609" w:rsidP="001A1D1D">
            <w:pPr>
              <w:jc w:val="center"/>
              <w:rPr>
                <w:b/>
                <w:bCs/>
                <w:sz w:val="24"/>
                <w:szCs w:val="24"/>
              </w:rPr>
            </w:pPr>
            <w:r w:rsidRPr="00BE0333">
              <w:rPr>
                <w:b/>
                <w:bCs/>
                <w:sz w:val="24"/>
                <w:szCs w:val="24"/>
              </w:rPr>
              <w:t>6</w:t>
            </w:r>
          </w:p>
        </w:tc>
        <w:tc>
          <w:tcPr>
            <w:tcW w:w="1404" w:type="dxa"/>
            <w:gridSpan w:val="2"/>
          </w:tcPr>
          <w:p w:rsidR="00703609" w:rsidRPr="00BE0333" w:rsidRDefault="00703609" w:rsidP="001A1D1D">
            <w:pPr>
              <w:rPr>
                <w:b/>
                <w:sz w:val="24"/>
                <w:szCs w:val="24"/>
              </w:rPr>
            </w:pPr>
            <w:r w:rsidRPr="00BE0333">
              <w:rPr>
                <w:b/>
                <w:sz w:val="24"/>
                <w:szCs w:val="24"/>
              </w:rPr>
              <w:t>Narowal</w:t>
            </w:r>
          </w:p>
        </w:tc>
        <w:tc>
          <w:tcPr>
            <w:tcW w:w="1158"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17</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26</w:t>
            </w:r>
          </w:p>
        </w:tc>
        <w:tc>
          <w:tcPr>
            <w:tcW w:w="1133"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26</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23</w:t>
            </w:r>
          </w:p>
        </w:tc>
        <w:tc>
          <w:tcPr>
            <w:tcW w:w="9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5</w:t>
            </w:r>
          </w:p>
        </w:tc>
        <w:tc>
          <w:tcPr>
            <w:tcW w:w="1289"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9</w:t>
            </w:r>
          </w:p>
        </w:tc>
      </w:tr>
      <w:tr w:rsidR="00703609" w:rsidTr="004730CA">
        <w:trPr>
          <w:gridBefore w:val="1"/>
          <w:gridAfter w:val="1"/>
          <w:wBefore w:w="32" w:type="dxa"/>
          <w:wAfter w:w="253" w:type="dxa"/>
        </w:trPr>
        <w:tc>
          <w:tcPr>
            <w:tcW w:w="619" w:type="dxa"/>
          </w:tcPr>
          <w:p w:rsidR="00703609" w:rsidRPr="00BE0333" w:rsidRDefault="00703609" w:rsidP="001A1D1D">
            <w:pPr>
              <w:jc w:val="center"/>
              <w:rPr>
                <w:b/>
                <w:bCs/>
                <w:sz w:val="24"/>
                <w:szCs w:val="24"/>
              </w:rPr>
            </w:pPr>
            <w:r w:rsidRPr="00BE0333">
              <w:rPr>
                <w:b/>
                <w:bCs/>
                <w:sz w:val="24"/>
                <w:szCs w:val="24"/>
              </w:rPr>
              <w:t>7</w:t>
            </w:r>
          </w:p>
        </w:tc>
        <w:tc>
          <w:tcPr>
            <w:tcW w:w="1404" w:type="dxa"/>
            <w:gridSpan w:val="2"/>
          </w:tcPr>
          <w:p w:rsidR="00703609" w:rsidRPr="00BE0333" w:rsidRDefault="00703609" w:rsidP="001A1D1D">
            <w:pPr>
              <w:rPr>
                <w:b/>
                <w:sz w:val="24"/>
                <w:szCs w:val="24"/>
              </w:rPr>
            </w:pPr>
            <w:r w:rsidRPr="00BE0333">
              <w:rPr>
                <w:b/>
                <w:sz w:val="24"/>
                <w:szCs w:val="24"/>
              </w:rPr>
              <w:t>Khushab</w:t>
            </w:r>
          </w:p>
        </w:tc>
        <w:tc>
          <w:tcPr>
            <w:tcW w:w="1158"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45</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11</w:t>
            </w:r>
          </w:p>
        </w:tc>
        <w:tc>
          <w:tcPr>
            <w:tcW w:w="1133"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15</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14</w:t>
            </w:r>
          </w:p>
        </w:tc>
        <w:tc>
          <w:tcPr>
            <w:tcW w:w="9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10</w:t>
            </w:r>
          </w:p>
        </w:tc>
        <w:tc>
          <w:tcPr>
            <w:tcW w:w="1289"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0</w:t>
            </w:r>
          </w:p>
        </w:tc>
      </w:tr>
      <w:tr w:rsidR="00703609" w:rsidTr="004730CA">
        <w:trPr>
          <w:gridBefore w:val="1"/>
          <w:gridAfter w:val="1"/>
          <w:wBefore w:w="32" w:type="dxa"/>
          <w:wAfter w:w="253" w:type="dxa"/>
        </w:trPr>
        <w:tc>
          <w:tcPr>
            <w:tcW w:w="619" w:type="dxa"/>
          </w:tcPr>
          <w:p w:rsidR="00703609" w:rsidRPr="00BE0333" w:rsidRDefault="00703609" w:rsidP="001A1D1D">
            <w:pPr>
              <w:jc w:val="center"/>
              <w:rPr>
                <w:b/>
                <w:bCs/>
                <w:sz w:val="24"/>
                <w:szCs w:val="24"/>
              </w:rPr>
            </w:pPr>
            <w:r w:rsidRPr="00BE0333">
              <w:rPr>
                <w:b/>
                <w:bCs/>
                <w:sz w:val="24"/>
                <w:szCs w:val="24"/>
              </w:rPr>
              <w:t>8</w:t>
            </w:r>
          </w:p>
        </w:tc>
        <w:tc>
          <w:tcPr>
            <w:tcW w:w="1404" w:type="dxa"/>
            <w:gridSpan w:val="2"/>
          </w:tcPr>
          <w:p w:rsidR="00703609" w:rsidRPr="00BE0333" w:rsidRDefault="00703609" w:rsidP="001A1D1D">
            <w:pPr>
              <w:rPr>
                <w:b/>
                <w:sz w:val="24"/>
                <w:szCs w:val="24"/>
              </w:rPr>
            </w:pPr>
            <w:r w:rsidRPr="00BE0333">
              <w:rPr>
                <w:b/>
                <w:sz w:val="24"/>
                <w:szCs w:val="24"/>
              </w:rPr>
              <w:t>Mianwali</w:t>
            </w:r>
          </w:p>
        </w:tc>
        <w:tc>
          <w:tcPr>
            <w:tcW w:w="1158"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19</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33</w:t>
            </w:r>
          </w:p>
        </w:tc>
        <w:tc>
          <w:tcPr>
            <w:tcW w:w="1133"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8</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10</w:t>
            </w:r>
          </w:p>
        </w:tc>
        <w:tc>
          <w:tcPr>
            <w:tcW w:w="9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0</w:t>
            </w:r>
          </w:p>
        </w:tc>
        <w:tc>
          <w:tcPr>
            <w:tcW w:w="1289"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2</w:t>
            </w:r>
          </w:p>
        </w:tc>
      </w:tr>
      <w:tr w:rsidR="00703609" w:rsidTr="004730CA">
        <w:trPr>
          <w:gridBefore w:val="1"/>
          <w:gridAfter w:val="1"/>
          <w:wBefore w:w="32" w:type="dxa"/>
          <w:wAfter w:w="253" w:type="dxa"/>
        </w:trPr>
        <w:tc>
          <w:tcPr>
            <w:tcW w:w="619" w:type="dxa"/>
          </w:tcPr>
          <w:p w:rsidR="00703609" w:rsidRPr="00BE0333" w:rsidRDefault="00703609" w:rsidP="001A1D1D">
            <w:pPr>
              <w:jc w:val="center"/>
              <w:rPr>
                <w:b/>
                <w:bCs/>
                <w:sz w:val="24"/>
                <w:szCs w:val="24"/>
              </w:rPr>
            </w:pPr>
            <w:r w:rsidRPr="00BE0333">
              <w:rPr>
                <w:b/>
                <w:bCs/>
                <w:sz w:val="24"/>
                <w:szCs w:val="24"/>
              </w:rPr>
              <w:t>9</w:t>
            </w:r>
          </w:p>
        </w:tc>
        <w:tc>
          <w:tcPr>
            <w:tcW w:w="1404" w:type="dxa"/>
            <w:gridSpan w:val="2"/>
          </w:tcPr>
          <w:p w:rsidR="00703609" w:rsidRPr="00BE0333" w:rsidRDefault="00703609" w:rsidP="001A1D1D">
            <w:pPr>
              <w:rPr>
                <w:b/>
                <w:sz w:val="24"/>
                <w:szCs w:val="24"/>
              </w:rPr>
            </w:pPr>
            <w:r w:rsidRPr="00BE0333">
              <w:rPr>
                <w:b/>
                <w:sz w:val="24"/>
                <w:szCs w:val="24"/>
              </w:rPr>
              <w:t>Bhakkar</w:t>
            </w:r>
          </w:p>
        </w:tc>
        <w:tc>
          <w:tcPr>
            <w:tcW w:w="1158"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6</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6</w:t>
            </w:r>
          </w:p>
        </w:tc>
        <w:tc>
          <w:tcPr>
            <w:tcW w:w="1133"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10</w:t>
            </w:r>
          </w:p>
        </w:tc>
        <w:tc>
          <w:tcPr>
            <w:tcW w:w="11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9</w:t>
            </w:r>
          </w:p>
        </w:tc>
        <w:tc>
          <w:tcPr>
            <w:tcW w:w="976"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5</w:t>
            </w:r>
          </w:p>
        </w:tc>
        <w:tc>
          <w:tcPr>
            <w:tcW w:w="1289" w:type="dxa"/>
            <w:gridSpan w:val="2"/>
            <w:vAlign w:val="bottom"/>
          </w:tcPr>
          <w:p w:rsidR="00703609" w:rsidRPr="00BB2DAB" w:rsidRDefault="00703609" w:rsidP="001A1D1D">
            <w:pPr>
              <w:jc w:val="center"/>
              <w:rPr>
                <w:rFonts w:ascii="Arial Narrow" w:hAnsi="Arial Narrow"/>
                <w:b/>
              </w:rPr>
            </w:pPr>
            <w:r w:rsidRPr="00BB2DAB">
              <w:rPr>
                <w:rFonts w:ascii="Arial Narrow" w:hAnsi="Arial Narrow"/>
                <w:b/>
              </w:rPr>
              <w:t>4</w:t>
            </w:r>
          </w:p>
        </w:tc>
      </w:tr>
      <w:tr w:rsidR="00703609" w:rsidTr="004730CA">
        <w:trPr>
          <w:gridBefore w:val="1"/>
          <w:gridAfter w:val="1"/>
          <w:wBefore w:w="32" w:type="dxa"/>
          <w:wAfter w:w="253" w:type="dxa"/>
        </w:trPr>
        <w:tc>
          <w:tcPr>
            <w:tcW w:w="619" w:type="dxa"/>
          </w:tcPr>
          <w:p w:rsidR="00703609" w:rsidRPr="00BE0333" w:rsidRDefault="00703609" w:rsidP="001A1D1D">
            <w:pPr>
              <w:jc w:val="center"/>
              <w:rPr>
                <w:b/>
                <w:bCs/>
                <w:sz w:val="24"/>
                <w:szCs w:val="24"/>
              </w:rPr>
            </w:pPr>
            <w:r w:rsidRPr="00BE0333">
              <w:rPr>
                <w:b/>
                <w:bCs/>
                <w:sz w:val="24"/>
                <w:szCs w:val="24"/>
              </w:rPr>
              <w:t>10</w:t>
            </w:r>
          </w:p>
        </w:tc>
        <w:tc>
          <w:tcPr>
            <w:tcW w:w="1404" w:type="dxa"/>
            <w:gridSpan w:val="2"/>
          </w:tcPr>
          <w:p w:rsidR="00703609" w:rsidRPr="00BE0333" w:rsidRDefault="00703609" w:rsidP="001A1D1D">
            <w:pPr>
              <w:rPr>
                <w:b/>
                <w:sz w:val="24"/>
                <w:szCs w:val="24"/>
              </w:rPr>
            </w:pPr>
            <w:r w:rsidRPr="00BE0333">
              <w:rPr>
                <w:b/>
                <w:sz w:val="24"/>
                <w:szCs w:val="24"/>
              </w:rPr>
              <w:t>Layyah</w:t>
            </w:r>
          </w:p>
        </w:tc>
        <w:tc>
          <w:tcPr>
            <w:tcW w:w="1158" w:type="dxa"/>
            <w:gridSpan w:val="2"/>
          </w:tcPr>
          <w:p w:rsidR="00703609" w:rsidRPr="00BB2DAB" w:rsidRDefault="00703609" w:rsidP="001A1D1D">
            <w:pPr>
              <w:jc w:val="center"/>
              <w:rPr>
                <w:rFonts w:ascii="Arial Narrow" w:hAnsi="Arial Narrow"/>
                <w:b/>
              </w:rPr>
            </w:pPr>
            <w:r w:rsidRPr="00BB2DAB">
              <w:rPr>
                <w:rFonts w:ascii="Arial Narrow" w:hAnsi="Arial Narrow"/>
                <w:b/>
              </w:rPr>
              <w:t>0</w:t>
            </w:r>
          </w:p>
        </w:tc>
        <w:tc>
          <w:tcPr>
            <w:tcW w:w="1176" w:type="dxa"/>
            <w:gridSpan w:val="2"/>
          </w:tcPr>
          <w:p w:rsidR="00703609" w:rsidRPr="00BB2DAB" w:rsidRDefault="00703609" w:rsidP="001A1D1D">
            <w:pPr>
              <w:jc w:val="center"/>
              <w:rPr>
                <w:rFonts w:ascii="Arial Narrow" w:hAnsi="Arial Narrow"/>
                <w:b/>
              </w:rPr>
            </w:pPr>
            <w:r w:rsidRPr="00BB2DAB">
              <w:rPr>
                <w:rFonts w:ascii="Arial Narrow" w:hAnsi="Arial Narrow"/>
                <w:b/>
              </w:rPr>
              <w:t>0</w:t>
            </w:r>
          </w:p>
        </w:tc>
        <w:tc>
          <w:tcPr>
            <w:tcW w:w="1133" w:type="dxa"/>
            <w:gridSpan w:val="2"/>
          </w:tcPr>
          <w:p w:rsidR="00703609" w:rsidRPr="00BB2DAB" w:rsidRDefault="00703609" w:rsidP="001A1D1D">
            <w:pPr>
              <w:jc w:val="center"/>
              <w:rPr>
                <w:rFonts w:ascii="Arial Narrow" w:hAnsi="Arial Narrow"/>
                <w:b/>
              </w:rPr>
            </w:pPr>
            <w:r w:rsidRPr="00BB2DAB">
              <w:rPr>
                <w:rFonts w:ascii="Arial Narrow" w:hAnsi="Arial Narrow"/>
                <w:b/>
              </w:rPr>
              <w:t>12</w:t>
            </w:r>
          </w:p>
        </w:tc>
        <w:tc>
          <w:tcPr>
            <w:tcW w:w="1176" w:type="dxa"/>
            <w:gridSpan w:val="2"/>
          </w:tcPr>
          <w:p w:rsidR="00703609" w:rsidRPr="00BB2DAB" w:rsidRDefault="00703609" w:rsidP="001A1D1D">
            <w:pPr>
              <w:jc w:val="center"/>
              <w:rPr>
                <w:rFonts w:ascii="Arial Narrow" w:hAnsi="Arial Narrow"/>
                <w:b/>
              </w:rPr>
            </w:pPr>
            <w:r w:rsidRPr="00BB2DAB">
              <w:rPr>
                <w:rFonts w:ascii="Arial Narrow" w:hAnsi="Arial Narrow"/>
                <w:b/>
              </w:rPr>
              <w:t>12</w:t>
            </w:r>
          </w:p>
        </w:tc>
        <w:tc>
          <w:tcPr>
            <w:tcW w:w="976" w:type="dxa"/>
            <w:gridSpan w:val="2"/>
          </w:tcPr>
          <w:p w:rsidR="00703609" w:rsidRPr="00BB2DAB" w:rsidRDefault="00703609" w:rsidP="001A1D1D">
            <w:pPr>
              <w:jc w:val="center"/>
              <w:rPr>
                <w:rFonts w:ascii="Arial Narrow" w:hAnsi="Arial Narrow"/>
                <w:b/>
              </w:rPr>
            </w:pPr>
            <w:r w:rsidRPr="00BB2DAB">
              <w:rPr>
                <w:rFonts w:ascii="Arial Narrow" w:hAnsi="Arial Narrow"/>
                <w:b/>
              </w:rPr>
              <w:t>5</w:t>
            </w:r>
          </w:p>
        </w:tc>
        <w:tc>
          <w:tcPr>
            <w:tcW w:w="1289" w:type="dxa"/>
            <w:gridSpan w:val="2"/>
          </w:tcPr>
          <w:p w:rsidR="00703609" w:rsidRPr="00BB2DAB" w:rsidRDefault="00703609" w:rsidP="001A1D1D">
            <w:pPr>
              <w:jc w:val="center"/>
              <w:rPr>
                <w:rFonts w:ascii="Arial Narrow" w:hAnsi="Arial Narrow"/>
                <w:b/>
              </w:rPr>
            </w:pPr>
            <w:r w:rsidRPr="00BB2DAB">
              <w:rPr>
                <w:rFonts w:ascii="Arial Narrow" w:hAnsi="Arial Narrow"/>
                <w:b/>
              </w:rPr>
              <w:t>4</w:t>
            </w:r>
          </w:p>
        </w:tc>
      </w:tr>
      <w:tr w:rsidR="00703609" w:rsidTr="004730CA">
        <w:trPr>
          <w:gridBefore w:val="1"/>
          <w:gridAfter w:val="1"/>
          <w:wBefore w:w="32" w:type="dxa"/>
          <w:wAfter w:w="253" w:type="dxa"/>
        </w:trPr>
        <w:tc>
          <w:tcPr>
            <w:tcW w:w="619" w:type="dxa"/>
          </w:tcPr>
          <w:p w:rsidR="00703609" w:rsidRPr="00BE0333" w:rsidRDefault="00703609" w:rsidP="001A1D1D">
            <w:pPr>
              <w:jc w:val="center"/>
              <w:rPr>
                <w:bCs/>
                <w:sz w:val="24"/>
                <w:szCs w:val="24"/>
              </w:rPr>
            </w:pPr>
          </w:p>
        </w:tc>
        <w:tc>
          <w:tcPr>
            <w:tcW w:w="1404" w:type="dxa"/>
            <w:gridSpan w:val="2"/>
          </w:tcPr>
          <w:p w:rsidR="00703609" w:rsidRPr="00BE0333" w:rsidRDefault="00703609" w:rsidP="001A1D1D">
            <w:pPr>
              <w:jc w:val="center"/>
              <w:rPr>
                <w:bCs/>
                <w:sz w:val="24"/>
                <w:szCs w:val="24"/>
              </w:rPr>
            </w:pPr>
            <w:r w:rsidRPr="00BE0333">
              <w:rPr>
                <w:bCs/>
                <w:sz w:val="24"/>
                <w:szCs w:val="24"/>
              </w:rPr>
              <w:t>Total</w:t>
            </w:r>
          </w:p>
        </w:tc>
        <w:tc>
          <w:tcPr>
            <w:tcW w:w="1158" w:type="dxa"/>
            <w:gridSpan w:val="2"/>
            <w:vAlign w:val="bottom"/>
          </w:tcPr>
          <w:p w:rsidR="00703609" w:rsidRPr="00BB2DAB" w:rsidRDefault="00703609" w:rsidP="001A1D1D">
            <w:pPr>
              <w:jc w:val="center"/>
              <w:rPr>
                <w:rFonts w:ascii="Arial Narrow" w:hAnsi="Arial Narrow"/>
              </w:rPr>
            </w:pPr>
            <w:r w:rsidRPr="00BB2DAB">
              <w:rPr>
                <w:rFonts w:ascii="Arial Narrow" w:hAnsi="Arial Narrow"/>
                <w:bCs/>
              </w:rPr>
              <w:t>143</w:t>
            </w:r>
          </w:p>
        </w:tc>
        <w:tc>
          <w:tcPr>
            <w:tcW w:w="1176" w:type="dxa"/>
            <w:gridSpan w:val="2"/>
            <w:vAlign w:val="bottom"/>
          </w:tcPr>
          <w:p w:rsidR="00703609" w:rsidRPr="00BB2DAB" w:rsidRDefault="00703609" w:rsidP="001A1D1D">
            <w:pPr>
              <w:jc w:val="center"/>
              <w:rPr>
                <w:rFonts w:ascii="Arial Narrow" w:hAnsi="Arial Narrow"/>
              </w:rPr>
            </w:pPr>
            <w:r w:rsidRPr="00BB2DAB">
              <w:rPr>
                <w:rFonts w:ascii="Arial Narrow" w:hAnsi="Arial Narrow"/>
                <w:bCs/>
              </w:rPr>
              <w:t>194</w:t>
            </w:r>
          </w:p>
        </w:tc>
        <w:tc>
          <w:tcPr>
            <w:tcW w:w="1133" w:type="dxa"/>
            <w:gridSpan w:val="2"/>
            <w:vAlign w:val="bottom"/>
          </w:tcPr>
          <w:p w:rsidR="00703609" w:rsidRPr="00BB2DAB" w:rsidRDefault="00703609" w:rsidP="001A1D1D">
            <w:pPr>
              <w:jc w:val="center"/>
              <w:rPr>
                <w:rFonts w:ascii="Arial Narrow" w:hAnsi="Arial Narrow"/>
              </w:rPr>
            </w:pPr>
            <w:r w:rsidRPr="00BB2DAB">
              <w:rPr>
                <w:rFonts w:ascii="Arial Narrow" w:hAnsi="Arial Narrow"/>
                <w:bCs/>
              </w:rPr>
              <w:t>208</w:t>
            </w:r>
          </w:p>
        </w:tc>
        <w:tc>
          <w:tcPr>
            <w:tcW w:w="1176" w:type="dxa"/>
            <w:gridSpan w:val="2"/>
            <w:vAlign w:val="bottom"/>
          </w:tcPr>
          <w:p w:rsidR="00703609" w:rsidRPr="00BB2DAB" w:rsidRDefault="00703609" w:rsidP="001A1D1D">
            <w:pPr>
              <w:jc w:val="center"/>
              <w:rPr>
                <w:rFonts w:ascii="Arial Narrow" w:hAnsi="Arial Narrow"/>
              </w:rPr>
            </w:pPr>
            <w:r w:rsidRPr="00BB2DAB">
              <w:rPr>
                <w:rFonts w:ascii="Arial Narrow" w:hAnsi="Arial Narrow"/>
                <w:bCs/>
              </w:rPr>
              <w:t>117</w:t>
            </w:r>
          </w:p>
        </w:tc>
        <w:tc>
          <w:tcPr>
            <w:tcW w:w="976" w:type="dxa"/>
            <w:gridSpan w:val="2"/>
            <w:vAlign w:val="bottom"/>
          </w:tcPr>
          <w:p w:rsidR="00703609" w:rsidRPr="00BB2DAB" w:rsidRDefault="00703609" w:rsidP="001A1D1D">
            <w:pPr>
              <w:jc w:val="center"/>
              <w:rPr>
                <w:rFonts w:ascii="Arial Narrow" w:hAnsi="Arial Narrow"/>
              </w:rPr>
            </w:pPr>
            <w:r w:rsidRPr="00BB2DAB">
              <w:rPr>
                <w:rFonts w:ascii="Arial Narrow" w:hAnsi="Arial Narrow"/>
                <w:bCs/>
              </w:rPr>
              <w:t>29</w:t>
            </w:r>
          </w:p>
        </w:tc>
        <w:tc>
          <w:tcPr>
            <w:tcW w:w="1289" w:type="dxa"/>
            <w:gridSpan w:val="2"/>
            <w:vAlign w:val="bottom"/>
          </w:tcPr>
          <w:p w:rsidR="00703609" w:rsidRPr="00BB2DAB" w:rsidRDefault="00703609" w:rsidP="001A1D1D">
            <w:pPr>
              <w:jc w:val="center"/>
              <w:rPr>
                <w:rFonts w:ascii="Arial Narrow" w:hAnsi="Arial Narrow"/>
              </w:rPr>
            </w:pPr>
            <w:r w:rsidRPr="00BB2DAB">
              <w:rPr>
                <w:rFonts w:ascii="Arial Narrow" w:hAnsi="Arial Narrow"/>
                <w:bCs/>
              </w:rPr>
              <w:t>36</w:t>
            </w:r>
          </w:p>
        </w:tc>
      </w:tr>
    </w:tbl>
    <w:p w:rsidR="00703609" w:rsidRPr="004A3CE8" w:rsidRDefault="00703609" w:rsidP="00703609">
      <w:pPr>
        <w:tabs>
          <w:tab w:val="num" w:pos="2880"/>
        </w:tabs>
        <w:ind w:left="2160" w:hanging="2160"/>
      </w:pPr>
      <w:r>
        <w:t xml:space="preserve">      </w:t>
      </w:r>
      <w:r w:rsidRPr="009A534D">
        <w:t xml:space="preserve">Table </w:t>
      </w:r>
      <w:r w:rsidR="000D2D3F">
        <w:t>8:</w:t>
      </w:r>
      <w:r>
        <w:t xml:space="preserve"> </w:t>
      </w:r>
      <w:r w:rsidRPr="004A3CE8">
        <w:t>Status of Medium Scale Interventions (MSIs) during this Quarter</w:t>
      </w:r>
    </w:p>
    <w:p w:rsidR="00703609" w:rsidRDefault="00703609" w:rsidP="00703609">
      <w:pPr>
        <w:spacing w:line="480" w:lineRule="auto"/>
        <w:ind w:left="426" w:firstLine="294"/>
        <w:jc w:val="both"/>
      </w:pPr>
      <w:r>
        <w:t>Most of the delays were attributed to slow movement in project processing, delay in transfer of funds and contract awards. Further slow liquidation of advances by DGs, delay in recruitment of staff for project offices in the districts and consultants in the PMU were also considered as bottlenecks. Based on the performance evaluation surveys conducted in the ten districts these districts have been ranked for performance by the project office.</w:t>
      </w:r>
    </w:p>
    <w:p w:rsidR="00703609" w:rsidRDefault="000D2D3F" w:rsidP="00703609">
      <w:pPr>
        <w:spacing w:line="480" w:lineRule="auto"/>
        <w:ind w:left="426" w:firstLine="294"/>
        <w:jc w:val="both"/>
      </w:pPr>
      <w:r>
        <w:t>Table 9</w:t>
      </w:r>
      <w:r w:rsidR="00703609">
        <w:t xml:space="preserve">: Ranking of Districts as of June 2009  </w:t>
      </w:r>
    </w:p>
    <w:tbl>
      <w:tblPr>
        <w:tblStyle w:val="TableGrid"/>
        <w:tblW w:w="0" w:type="auto"/>
        <w:tblInd w:w="534" w:type="dxa"/>
        <w:tblLook w:val="04A0"/>
      </w:tblPr>
      <w:tblGrid>
        <w:gridCol w:w="791"/>
        <w:gridCol w:w="1305"/>
        <w:gridCol w:w="795"/>
        <w:gridCol w:w="611"/>
        <w:gridCol w:w="656"/>
        <w:gridCol w:w="830"/>
        <w:gridCol w:w="829"/>
        <w:gridCol w:w="655"/>
        <w:gridCol w:w="678"/>
        <w:gridCol w:w="730"/>
        <w:gridCol w:w="962"/>
      </w:tblGrid>
      <w:tr w:rsidR="00703609" w:rsidTr="001A1D1D">
        <w:tc>
          <w:tcPr>
            <w:tcW w:w="764" w:type="dxa"/>
          </w:tcPr>
          <w:p w:rsidR="00703609" w:rsidRPr="00447C0B" w:rsidRDefault="00703609" w:rsidP="001A1D1D">
            <w:pPr>
              <w:jc w:val="center"/>
              <w:rPr>
                <w:color w:val="000000"/>
              </w:rPr>
            </w:pPr>
            <w:r w:rsidRPr="00447C0B">
              <w:rPr>
                <w:color w:val="000000"/>
              </w:rPr>
              <w:t>Sr.No.</w:t>
            </w:r>
          </w:p>
        </w:tc>
        <w:tc>
          <w:tcPr>
            <w:tcW w:w="1238" w:type="dxa"/>
          </w:tcPr>
          <w:p w:rsidR="00703609" w:rsidRPr="00447C0B" w:rsidRDefault="00703609" w:rsidP="001A1D1D">
            <w:pPr>
              <w:jc w:val="center"/>
              <w:rPr>
                <w:color w:val="000000"/>
              </w:rPr>
            </w:pPr>
            <w:r w:rsidRPr="00447C0B">
              <w:rPr>
                <w:color w:val="000000"/>
              </w:rPr>
              <w:t>District</w:t>
            </w:r>
          </w:p>
        </w:tc>
        <w:tc>
          <w:tcPr>
            <w:tcW w:w="795" w:type="dxa"/>
          </w:tcPr>
          <w:p w:rsidR="00703609" w:rsidRPr="00447C0B" w:rsidRDefault="00703609" w:rsidP="001A1D1D">
            <w:pPr>
              <w:jc w:val="center"/>
              <w:rPr>
                <w:color w:val="000000"/>
              </w:rPr>
            </w:pPr>
            <w:r w:rsidRPr="00447C0B">
              <w:rPr>
                <w:color w:val="000000"/>
              </w:rPr>
              <w:t>Target</w:t>
            </w:r>
          </w:p>
        </w:tc>
        <w:tc>
          <w:tcPr>
            <w:tcW w:w="1262" w:type="dxa"/>
            <w:gridSpan w:val="2"/>
          </w:tcPr>
          <w:p w:rsidR="00703609" w:rsidRPr="00447C0B" w:rsidRDefault="00703609" w:rsidP="001A1D1D">
            <w:pPr>
              <w:jc w:val="center"/>
              <w:rPr>
                <w:color w:val="000000"/>
              </w:rPr>
            </w:pPr>
            <w:r w:rsidRPr="00447C0B">
              <w:rPr>
                <w:color w:val="000000"/>
              </w:rPr>
              <w:t>Approved by DDC</w:t>
            </w:r>
          </w:p>
        </w:tc>
        <w:tc>
          <w:tcPr>
            <w:tcW w:w="1659" w:type="dxa"/>
            <w:gridSpan w:val="2"/>
          </w:tcPr>
          <w:p w:rsidR="00703609" w:rsidRPr="00447C0B" w:rsidRDefault="00703609" w:rsidP="001A1D1D">
            <w:pPr>
              <w:jc w:val="center"/>
              <w:rPr>
                <w:color w:val="000000"/>
              </w:rPr>
            </w:pPr>
            <w:r w:rsidRPr="00447C0B">
              <w:rPr>
                <w:color w:val="000000"/>
              </w:rPr>
              <w:t>Under Implementation</w:t>
            </w:r>
          </w:p>
        </w:tc>
        <w:tc>
          <w:tcPr>
            <w:tcW w:w="1333" w:type="dxa"/>
            <w:gridSpan w:val="2"/>
          </w:tcPr>
          <w:p w:rsidR="00703609" w:rsidRPr="00447C0B" w:rsidRDefault="00703609" w:rsidP="001A1D1D">
            <w:pPr>
              <w:jc w:val="center"/>
              <w:rPr>
                <w:color w:val="000000"/>
              </w:rPr>
            </w:pPr>
            <w:r w:rsidRPr="00447C0B">
              <w:rPr>
                <w:color w:val="000000"/>
              </w:rPr>
              <w:t>Completed</w:t>
            </w:r>
          </w:p>
        </w:tc>
        <w:tc>
          <w:tcPr>
            <w:tcW w:w="1657" w:type="dxa"/>
            <w:gridSpan w:val="2"/>
          </w:tcPr>
          <w:p w:rsidR="00703609" w:rsidRPr="00447C0B" w:rsidRDefault="00703609" w:rsidP="001A1D1D">
            <w:pPr>
              <w:jc w:val="center"/>
              <w:rPr>
                <w:color w:val="000000"/>
              </w:rPr>
            </w:pPr>
            <w:r w:rsidRPr="00447C0B">
              <w:rPr>
                <w:color w:val="000000"/>
              </w:rPr>
              <w:t>Cumulative Progress</w:t>
            </w:r>
          </w:p>
        </w:tc>
      </w:tr>
      <w:tr w:rsidR="00703609" w:rsidTr="001A1D1D">
        <w:tc>
          <w:tcPr>
            <w:tcW w:w="764" w:type="dxa"/>
          </w:tcPr>
          <w:p w:rsidR="00703609" w:rsidRDefault="00703609" w:rsidP="001A1D1D">
            <w:pPr>
              <w:spacing w:line="480" w:lineRule="auto"/>
              <w:jc w:val="both"/>
            </w:pPr>
          </w:p>
        </w:tc>
        <w:tc>
          <w:tcPr>
            <w:tcW w:w="1238" w:type="dxa"/>
          </w:tcPr>
          <w:p w:rsidR="00703609" w:rsidRDefault="00703609" w:rsidP="001A1D1D">
            <w:pPr>
              <w:spacing w:line="480" w:lineRule="auto"/>
              <w:jc w:val="both"/>
            </w:pPr>
          </w:p>
        </w:tc>
        <w:tc>
          <w:tcPr>
            <w:tcW w:w="795" w:type="dxa"/>
          </w:tcPr>
          <w:p w:rsidR="00703609" w:rsidRDefault="00703609" w:rsidP="001A1D1D">
            <w:pPr>
              <w:spacing w:line="480" w:lineRule="auto"/>
              <w:jc w:val="both"/>
            </w:pPr>
          </w:p>
        </w:tc>
        <w:tc>
          <w:tcPr>
            <w:tcW w:w="611" w:type="dxa"/>
          </w:tcPr>
          <w:p w:rsidR="00703609" w:rsidRPr="00447C0B" w:rsidRDefault="00703609" w:rsidP="001A1D1D">
            <w:pPr>
              <w:jc w:val="center"/>
              <w:rPr>
                <w:color w:val="000000"/>
              </w:rPr>
            </w:pPr>
            <w:r w:rsidRPr="00447C0B">
              <w:rPr>
                <w:color w:val="000000"/>
              </w:rPr>
              <w:t>No</w:t>
            </w:r>
          </w:p>
        </w:tc>
        <w:tc>
          <w:tcPr>
            <w:tcW w:w="651" w:type="dxa"/>
          </w:tcPr>
          <w:p w:rsidR="00703609" w:rsidRPr="00447C0B" w:rsidRDefault="00703609" w:rsidP="001A1D1D">
            <w:pPr>
              <w:jc w:val="center"/>
              <w:rPr>
                <w:color w:val="000000"/>
              </w:rPr>
            </w:pPr>
            <w:r w:rsidRPr="00447C0B">
              <w:rPr>
                <w:color w:val="000000"/>
              </w:rPr>
              <w:t>%</w:t>
            </w:r>
          </w:p>
        </w:tc>
        <w:tc>
          <w:tcPr>
            <w:tcW w:w="830" w:type="dxa"/>
          </w:tcPr>
          <w:p w:rsidR="00703609" w:rsidRPr="00447C0B" w:rsidRDefault="00703609" w:rsidP="001A1D1D">
            <w:pPr>
              <w:jc w:val="center"/>
              <w:rPr>
                <w:color w:val="000000"/>
              </w:rPr>
            </w:pPr>
            <w:r w:rsidRPr="00447C0B">
              <w:rPr>
                <w:color w:val="000000"/>
              </w:rPr>
              <w:t>No</w:t>
            </w:r>
          </w:p>
        </w:tc>
        <w:tc>
          <w:tcPr>
            <w:tcW w:w="829" w:type="dxa"/>
          </w:tcPr>
          <w:p w:rsidR="00703609" w:rsidRPr="00447C0B" w:rsidRDefault="00703609" w:rsidP="001A1D1D">
            <w:pPr>
              <w:jc w:val="center"/>
              <w:rPr>
                <w:color w:val="000000"/>
              </w:rPr>
            </w:pPr>
            <w:r w:rsidRPr="00447C0B">
              <w:rPr>
                <w:color w:val="000000"/>
              </w:rPr>
              <w:t>%</w:t>
            </w:r>
          </w:p>
        </w:tc>
        <w:tc>
          <w:tcPr>
            <w:tcW w:w="655" w:type="dxa"/>
          </w:tcPr>
          <w:p w:rsidR="00703609" w:rsidRPr="00447C0B" w:rsidRDefault="00703609" w:rsidP="001A1D1D">
            <w:pPr>
              <w:jc w:val="center"/>
              <w:rPr>
                <w:color w:val="000000"/>
              </w:rPr>
            </w:pPr>
            <w:r w:rsidRPr="00447C0B">
              <w:rPr>
                <w:color w:val="000000"/>
              </w:rPr>
              <w:t>No</w:t>
            </w:r>
          </w:p>
        </w:tc>
        <w:tc>
          <w:tcPr>
            <w:tcW w:w="678" w:type="dxa"/>
          </w:tcPr>
          <w:p w:rsidR="00703609" w:rsidRPr="00447C0B" w:rsidRDefault="00703609" w:rsidP="001A1D1D">
            <w:pPr>
              <w:jc w:val="center"/>
              <w:rPr>
                <w:color w:val="000000"/>
              </w:rPr>
            </w:pPr>
            <w:r w:rsidRPr="00447C0B">
              <w:rPr>
                <w:color w:val="000000"/>
              </w:rPr>
              <w:t>%</w:t>
            </w:r>
          </w:p>
        </w:tc>
        <w:tc>
          <w:tcPr>
            <w:tcW w:w="730" w:type="dxa"/>
          </w:tcPr>
          <w:p w:rsidR="00703609" w:rsidRPr="00447C0B" w:rsidRDefault="00703609" w:rsidP="001A1D1D">
            <w:pPr>
              <w:jc w:val="center"/>
            </w:pPr>
            <w:r w:rsidRPr="00447C0B">
              <w:t>%age</w:t>
            </w:r>
          </w:p>
        </w:tc>
        <w:tc>
          <w:tcPr>
            <w:tcW w:w="927" w:type="dxa"/>
          </w:tcPr>
          <w:p w:rsidR="00703609" w:rsidRPr="00447C0B" w:rsidRDefault="00703609" w:rsidP="001A1D1D">
            <w:pPr>
              <w:jc w:val="center"/>
              <w:rPr>
                <w:color w:val="000000"/>
              </w:rPr>
            </w:pPr>
            <w:r w:rsidRPr="00447C0B">
              <w:rPr>
                <w:color w:val="000000"/>
              </w:rPr>
              <w:t>Ranking</w:t>
            </w:r>
          </w:p>
        </w:tc>
      </w:tr>
      <w:tr w:rsidR="00703609" w:rsidTr="001A1D1D">
        <w:tc>
          <w:tcPr>
            <w:tcW w:w="764" w:type="dxa"/>
          </w:tcPr>
          <w:p w:rsidR="00703609" w:rsidRPr="00447C0B" w:rsidRDefault="00703609" w:rsidP="001A1D1D">
            <w:pPr>
              <w:jc w:val="center"/>
              <w:rPr>
                <w:b/>
                <w:bCs/>
                <w:color w:val="000000"/>
              </w:rPr>
            </w:pPr>
            <w:r w:rsidRPr="00447C0B">
              <w:rPr>
                <w:b/>
                <w:bCs/>
                <w:color w:val="000000"/>
              </w:rPr>
              <w:t>1</w:t>
            </w:r>
          </w:p>
        </w:tc>
        <w:tc>
          <w:tcPr>
            <w:tcW w:w="1238" w:type="dxa"/>
          </w:tcPr>
          <w:p w:rsidR="00703609" w:rsidRPr="00447C0B" w:rsidRDefault="00703609" w:rsidP="001A1D1D">
            <w:pPr>
              <w:jc w:val="both"/>
              <w:rPr>
                <w:b/>
                <w:bCs/>
                <w:color w:val="000000"/>
              </w:rPr>
            </w:pPr>
            <w:r w:rsidRPr="00447C0B">
              <w:rPr>
                <w:b/>
                <w:bCs/>
                <w:color w:val="000000"/>
              </w:rPr>
              <w:t>Bhakkar</w:t>
            </w:r>
          </w:p>
        </w:tc>
        <w:tc>
          <w:tcPr>
            <w:tcW w:w="795" w:type="dxa"/>
          </w:tcPr>
          <w:p w:rsidR="00703609" w:rsidRPr="00447C0B" w:rsidRDefault="00703609" w:rsidP="001A1D1D">
            <w:pPr>
              <w:jc w:val="center"/>
              <w:rPr>
                <w:b/>
                <w:bCs/>
                <w:color w:val="000000"/>
              </w:rPr>
            </w:pPr>
            <w:r w:rsidRPr="00447C0B">
              <w:rPr>
                <w:b/>
                <w:bCs/>
                <w:color w:val="000000"/>
              </w:rPr>
              <w:t>54</w:t>
            </w:r>
          </w:p>
        </w:tc>
        <w:tc>
          <w:tcPr>
            <w:tcW w:w="611" w:type="dxa"/>
          </w:tcPr>
          <w:p w:rsidR="00703609" w:rsidRPr="00447C0B" w:rsidRDefault="00703609" w:rsidP="001A1D1D">
            <w:pPr>
              <w:jc w:val="center"/>
              <w:rPr>
                <w:b/>
                <w:bCs/>
                <w:color w:val="000000"/>
              </w:rPr>
            </w:pPr>
            <w:r w:rsidRPr="00447C0B">
              <w:rPr>
                <w:b/>
                <w:bCs/>
                <w:color w:val="000000"/>
              </w:rPr>
              <w:t>47</w:t>
            </w:r>
          </w:p>
        </w:tc>
        <w:tc>
          <w:tcPr>
            <w:tcW w:w="651" w:type="dxa"/>
            <w:vAlign w:val="bottom"/>
          </w:tcPr>
          <w:p w:rsidR="00703609" w:rsidRPr="00447C0B" w:rsidRDefault="00703609" w:rsidP="001A1D1D">
            <w:pPr>
              <w:jc w:val="center"/>
              <w:rPr>
                <w:b/>
                <w:bCs/>
                <w:color w:val="000000"/>
              </w:rPr>
            </w:pPr>
            <w:r w:rsidRPr="00447C0B">
              <w:rPr>
                <w:b/>
                <w:bCs/>
                <w:color w:val="000000"/>
              </w:rPr>
              <w:t>87%</w:t>
            </w:r>
          </w:p>
        </w:tc>
        <w:tc>
          <w:tcPr>
            <w:tcW w:w="830" w:type="dxa"/>
          </w:tcPr>
          <w:p w:rsidR="00703609" w:rsidRPr="00447C0B" w:rsidRDefault="00703609" w:rsidP="001A1D1D">
            <w:pPr>
              <w:jc w:val="center"/>
              <w:rPr>
                <w:rFonts w:ascii="Arial Narrow" w:hAnsi="Arial Narrow"/>
                <w:b/>
                <w:bCs/>
              </w:rPr>
            </w:pPr>
            <w:r w:rsidRPr="00447C0B">
              <w:rPr>
                <w:rFonts w:ascii="Arial Narrow" w:hAnsi="Arial Narrow"/>
                <w:b/>
                <w:bCs/>
              </w:rPr>
              <w:t>13</w:t>
            </w:r>
          </w:p>
        </w:tc>
        <w:tc>
          <w:tcPr>
            <w:tcW w:w="829" w:type="dxa"/>
          </w:tcPr>
          <w:p w:rsidR="00703609" w:rsidRPr="00447C0B" w:rsidRDefault="00703609" w:rsidP="001A1D1D">
            <w:pPr>
              <w:jc w:val="center"/>
              <w:rPr>
                <w:b/>
                <w:bCs/>
                <w:color w:val="000000"/>
              </w:rPr>
            </w:pPr>
            <w:r w:rsidRPr="00447C0B">
              <w:rPr>
                <w:b/>
                <w:bCs/>
                <w:color w:val="000000"/>
              </w:rPr>
              <w:t>24%</w:t>
            </w:r>
          </w:p>
        </w:tc>
        <w:tc>
          <w:tcPr>
            <w:tcW w:w="655" w:type="dxa"/>
          </w:tcPr>
          <w:p w:rsidR="00703609" w:rsidRPr="00447C0B" w:rsidRDefault="00703609" w:rsidP="001A1D1D">
            <w:pPr>
              <w:jc w:val="center"/>
              <w:rPr>
                <w:rFonts w:ascii="Arial Narrow" w:hAnsi="Arial Narrow"/>
                <w:b/>
                <w:bCs/>
              </w:rPr>
            </w:pPr>
            <w:r w:rsidRPr="00447C0B">
              <w:rPr>
                <w:rFonts w:ascii="Arial Narrow" w:hAnsi="Arial Narrow"/>
                <w:b/>
                <w:bCs/>
              </w:rPr>
              <w:t>24</w:t>
            </w:r>
          </w:p>
        </w:tc>
        <w:tc>
          <w:tcPr>
            <w:tcW w:w="678" w:type="dxa"/>
            <w:vAlign w:val="bottom"/>
          </w:tcPr>
          <w:p w:rsidR="00703609" w:rsidRPr="00447C0B" w:rsidRDefault="00703609" w:rsidP="001A1D1D">
            <w:pPr>
              <w:jc w:val="center"/>
              <w:rPr>
                <w:b/>
                <w:bCs/>
                <w:color w:val="000000"/>
              </w:rPr>
            </w:pPr>
            <w:r w:rsidRPr="00447C0B">
              <w:rPr>
                <w:b/>
                <w:bCs/>
                <w:color w:val="000000"/>
              </w:rPr>
              <w:t>44%</w:t>
            </w:r>
          </w:p>
        </w:tc>
        <w:tc>
          <w:tcPr>
            <w:tcW w:w="730" w:type="dxa"/>
            <w:vAlign w:val="bottom"/>
          </w:tcPr>
          <w:p w:rsidR="00703609" w:rsidRPr="00447C0B" w:rsidRDefault="00703609" w:rsidP="001A1D1D">
            <w:pPr>
              <w:jc w:val="center"/>
              <w:rPr>
                <w:b/>
                <w:bCs/>
              </w:rPr>
            </w:pPr>
            <w:r w:rsidRPr="00447C0B">
              <w:rPr>
                <w:b/>
                <w:bCs/>
              </w:rPr>
              <w:t>52%</w:t>
            </w:r>
          </w:p>
        </w:tc>
        <w:tc>
          <w:tcPr>
            <w:tcW w:w="927" w:type="dxa"/>
            <w:vAlign w:val="bottom"/>
          </w:tcPr>
          <w:p w:rsidR="00703609" w:rsidRPr="00447C0B" w:rsidRDefault="00703609" w:rsidP="001A1D1D">
            <w:pPr>
              <w:jc w:val="center"/>
              <w:rPr>
                <w:b/>
                <w:bCs/>
              </w:rPr>
            </w:pPr>
            <w:r w:rsidRPr="00447C0B">
              <w:rPr>
                <w:b/>
                <w:bCs/>
              </w:rPr>
              <w:t>1</w:t>
            </w:r>
          </w:p>
        </w:tc>
      </w:tr>
      <w:tr w:rsidR="00703609" w:rsidTr="001A1D1D">
        <w:tc>
          <w:tcPr>
            <w:tcW w:w="764" w:type="dxa"/>
          </w:tcPr>
          <w:p w:rsidR="00703609" w:rsidRPr="00447C0B" w:rsidRDefault="00703609" w:rsidP="001A1D1D">
            <w:pPr>
              <w:jc w:val="center"/>
              <w:rPr>
                <w:b/>
                <w:bCs/>
                <w:color w:val="000000"/>
              </w:rPr>
            </w:pPr>
            <w:r w:rsidRPr="00447C0B">
              <w:rPr>
                <w:b/>
                <w:bCs/>
                <w:color w:val="000000"/>
              </w:rPr>
              <w:t>2</w:t>
            </w:r>
          </w:p>
        </w:tc>
        <w:tc>
          <w:tcPr>
            <w:tcW w:w="1238" w:type="dxa"/>
          </w:tcPr>
          <w:p w:rsidR="00703609" w:rsidRPr="00447C0B" w:rsidRDefault="00703609" w:rsidP="001A1D1D">
            <w:pPr>
              <w:jc w:val="both"/>
              <w:rPr>
                <w:b/>
                <w:bCs/>
                <w:color w:val="000000"/>
              </w:rPr>
            </w:pPr>
            <w:r w:rsidRPr="00447C0B">
              <w:rPr>
                <w:b/>
                <w:bCs/>
                <w:color w:val="000000"/>
              </w:rPr>
              <w:t>Layyah</w:t>
            </w:r>
          </w:p>
        </w:tc>
        <w:tc>
          <w:tcPr>
            <w:tcW w:w="795" w:type="dxa"/>
          </w:tcPr>
          <w:p w:rsidR="00703609" w:rsidRPr="00447C0B" w:rsidRDefault="00703609" w:rsidP="001A1D1D">
            <w:pPr>
              <w:jc w:val="center"/>
              <w:rPr>
                <w:b/>
                <w:bCs/>
                <w:color w:val="000000"/>
              </w:rPr>
            </w:pPr>
            <w:r w:rsidRPr="00447C0B">
              <w:rPr>
                <w:b/>
                <w:bCs/>
                <w:color w:val="000000"/>
              </w:rPr>
              <w:t>39</w:t>
            </w:r>
          </w:p>
        </w:tc>
        <w:tc>
          <w:tcPr>
            <w:tcW w:w="611" w:type="dxa"/>
          </w:tcPr>
          <w:p w:rsidR="00703609" w:rsidRPr="00447C0B" w:rsidRDefault="00703609" w:rsidP="001A1D1D">
            <w:pPr>
              <w:jc w:val="center"/>
              <w:rPr>
                <w:b/>
                <w:bCs/>
                <w:color w:val="000000"/>
              </w:rPr>
            </w:pPr>
            <w:r w:rsidRPr="00447C0B">
              <w:rPr>
                <w:b/>
                <w:bCs/>
                <w:color w:val="000000"/>
              </w:rPr>
              <w:t>33</w:t>
            </w:r>
          </w:p>
        </w:tc>
        <w:tc>
          <w:tcPr>
            <w:tcW w:w="651" w:type="dxa"/>
            <w:vAlign w:val="bottom"/>
          </w:tcPr>
          <w:p w:rsidR="00703609" w:rsidRPr="00447C0B" w:rsidRDefault="00703609" w:rsidP="001A1D1D">
            <w:pPr>
              <w:jc w:val="center"/>
              <w:rPr>
                <w:b/>
                <w:bCs/>
                <w:color w:val="000000"/>
              </w:rPr>
            </w:pPr>
            <w:r w:rsidRPr="00447C0B">
              <w:rPr>
                <w:b/>
                <w:bCs/>
                <w:color w:val="000000"/>
              </w:rPr>
              <w:t>85%</w:t>
            </w:r>
          </w:p>
        </w:tc>
        <w:tc>
          <w:tcPr>
            <w:tcW w:w="830" w:type="dxa"/>
          </w:tcPr>
          <w:p w:rsidR="00703609" w:rsidRPr="00447C0B" w:rsidRDefault="00703609" w:rsidP="001A1D1D">
            <w:pPr>
              <w:jc w:val="center"/>
              <w:rPr>
                <w:rFonts w:ascii="Arial Narrow" w:hAnsi="Arial Narrow"/>
                <w:b/>
                <w:bCs/>
              </w:rPr>
            </w:pPr>
            <w:r w:rsidRPr="00447C0B">
              <w:rPr>
                <w:rFonts w:ascii="Arial Narrow" w:hAnsi="Arial Narrow"/>
                <w:b/>
                <w:bCs/>
              </w:rPr>
              <w:t>10</w:t>
            </w:r>
          </w:p>
        </w:tc>
        <w:tc>
          <w:tcPr>
            <w:tcW w:w="829" w:type="dxa"/>
          </w:tcPr>
          <w:p w:rsidR="00703609" w:rsidRPr="00447C0B" w:rsidRDefault="00703609" w:rsidP="001A1D1D">
            <w:pPr>
              <w:jc w:val="center"/>
              <w:rPr>
                <w:b/>
                <w:bCs/>
                <w:color w:val="000000"/>
              </w:rPr>
            </w:pPr>
            <w:r w:rsidRPr="00447C0B">
              <w:rPr>
                <w:b/>
                <w:bCs/>
                <w:color w:val="000000"/>
              </w:rPr>
              <w:t>26%</w:t>
            </w:r>
          </w:p>
        </w:tc>
        <w:tc>
          <w:tcPr>
            <w:tcW w:w="655" w:type="dxa"/>
          </w:tcPr>
          <w:p w:rsidR="00703609" w:rsidRPr="00447C0B" w:rsidRDefault="00703609" w:rsidP="001A1D1D">
            <w:pPr>
              <w:jc w:val="center"/>
              <w:rPr>
                <w:rFonts w:ascii="Arial Narrow" w:hAnsi="Arial Narrow"/>
                <w:b/>
                <w:bCs/>
              </w:rPr>
            </w:pPr>
            <w:r w:rsidRPr="00447C0B">
              <w:rPr>
                <w:rFonts w:ascii="Arial Narrow" w:hAnsi="Arial Narrow"/>
                <w:b/>
                <w:bCs/>
              </w:rPr>
              <w:t>10</w:t>
            </w:r>
          </w:p>
        </w:tc>
        <w:tc>
          <w:tcPr>
            <w:tcW w:w="678" w:type="dxa"/>
            <w:vAlign w:val="bottom"/>
          </w:tcPr>
          <w:p w:rsidR="00703609" w:rsidRPr="00447C0B" w:rsidRDefault="00703609" w:rsidP="001A1D1D">
            <w:pPr>
              <w:jc w:val="center"/>
              <w:rPr>
                <w:b/>
                <w:bCs/>
                <w:color w:val="000000"/>
              </w:rPr>
            </w:pPr>
            <w:r w:rsidRPr="00447C0B">
              <w:rPr>
                <w:b/>
                <w:bCs/>
                <w:color w:val="000000"/>
              </w:rPr>
              <w:t>26%</w:t>
            </w:r>
          </w:p>
        </w:tc>
        <w:tc>
          <w:tcPr>
            <w:tcW w:w="730" w:type="dxa"/>
            <w:vAlign w:val="bottom"/>
          </w:tcPr>
          <w:p w:rsidR="00703609" w:rsidRPr="00447C0B" w:rsidRDefault="00703609" w:rsidP="001A1D1D">
            <w:pPr>
              <w:jc w:val="center"/>
              <w:rPr>
                <w:b/>
                <w:bCs/>
              </w:rPr>
            </w:pPr>
            <w:r w:rsidRPr="00447C0B">
              <w:rPr>
                <w:b/>
                <w:bCs/>
              </w:rPr>
              <w:t>45%</w:t>
            </w:r>
          </w:p>
        </w:tc>
        <w:tc>
          <w:tcPr>
            <w:tcW w:w="927" w:type="dxa"/>
            <w:vAlign w:val="bottom"/>
          </w:tcPr>
          <w:p w:rsidR="00703609" w:rsidRPr="00447C0B" w:rsidRDefault="00703609" w:rsidP="001A1D1D">
            <w:pPr>
              <w:jc w:val="center"/>
              <w:rPr>
                <w:b/>
                <w:bCs/>
              </w:rPr>
            </w:pPr>
            <w:r w:rsidRPr="00447C0B">
              <w:rPr>
                <w:b/>
                <w:bCs/>
              </w:rPr>
              <w:t>2</w:t>
            </w:r>
          </w:p>
        </w:tc>
      </w:tr>
      <w:tr w:rsidR="00703609" w:rsidTr="001A1D1D">
        <w:tc>
          <w:tcPr>
            <w:tcW w:w="764" w:type="dxa"/>
          </w:tcPr>
          <w:p w:rsidR="00703609" w:rsidRPr="00447C0B" w:rsidRDefault="00703609" w:rsidP="001A1D1D">
            <w:pPr>
              <w:jc w:val="center"/>
              <w:rPr>
                <w:b/>
                <w:bCs/>
                <w:color w:val="000000"/>
              </w:rPr>
            </w:pPr>
            <w:r w:rsidRPr="00447C0B">
              <w:rPr>
                <w:b/>
                <w:bCs/>
                <w:color w:val="000000"/>
              </w:rPr>
              <w:t>3</w:t>
            </w:r>
          </w:p>
        </w:tc>
        <w:tc>
          <w:tcPr>
            <w:tcW w:w="1238" w:type="dxa"/>
          </w:tcPr>
          <w:p w:rsidR="00703609" w:rsidRPr="00447C0B" w:rsidRDefault="00703609" w:rsidP="001A1D1D">
            <w:pPr>
              <w:jc w:val="both"/>
              <w:rPr>
                <w:b/>
                <w:bCs/>
                <w:color w:val="000000"/>
              </w:rPr>
            </w:pPr>
            <w:r w:rsidRPr="00447C0B">
              <w:rPr>
                <w:b/>
                <w:bCs/>
                <w:color w:val="000000"/>
              </w:rPr>
              <w:t>Narowal</w:t>
            </w:r>
          </w:p>
        </w:tc>
        <w:tc>
          <w:tcPr>
            <w:tcW w:w="795" w:type="dxa"/>
          </w:tcPr>
          <w:p w:rsidR="00703609" w:rsidRPr="00447C0B" w:rsidRDefault="00703609" w:rsidP="001A1D1D">
            <w:pPr>
              <w:jc w:val="center"/>
              <w:rPr>
                <w:b/>
                <w:bCs/>
                <w:color w:val="000000"/>
              </w:rPr>
            </w:pPr>
            <w:r w:rsidRPr="00447C0B">
              <w:rPr>
                <w:b/>
                <w:bCs/>
                <w:color w:val="000000"/>
              </w:rPr>
              <w:t>87</w:t>
            </w:r>
          </w:p>
        </w:tc>
        <w:tc>
          <w:tcPr>
            <w:tcW w:w="611" w:type="dxa"/>
          </w:tcPr>
          <w:p w:rsidR="00703609" w:rsidRPr="00447C0B" w:rsidRDefault="00703609" w:rsidP="001A1D1D">
            <w:pPr>
              <w:jc w:val="center"/>
              <w:rPr>
                <w:b/>
                <w:bCs/>
                <w:color w:val="000000"/>
              </w:rPr>
            </w:pPr>
            <w:r w:rsidRPr="00447C0B">
              <w:rPr>
                <w:b/>
                <w:bCs/>
                <w:color w:val="000000"/>
              </w:rPr>
              <w:t>61</w:t>
            </w:r>
          </w:p>
        </w:tc>
        <w:tc>
          <w:tcPr>
            <w:tcW w:w="651" w:type="dxa"/>
            <w:vAlign w:val="bottom"/>
          </w:tcPr>
          <w:p w:rsidR="00703609" w:rsidRPr="00447C0B" w:rsidRDefault="00703609" w:rsidP="001A1D1D">
            <w:pPr>
              <w:jc w:val="center"/>
              <w:rPr>
                <w:b/>
                <w:bCs/>
                <w:color w:val="000000"/>
              </w:rPr>
            </w:pPr>
            <w:r w:rsidRPr="00447C0B">
              <w:rPr>
                <w:b/>
                <w:bCs/>
                <w:color w:val="000000"/>
              </w:rPr>
              <w:t>70%</w:t>
            </w:r>
          </w:p>
        </w:tc>
        <w:tc>
          <w:tcPr>
            <w:tcW w:w="830" w:type="dxa"/>
          </w:tcPr>
          <w:p w:rsidR="00703609" w:rsidRPr="00447C0B" w:rsidRDefault="00703609" w:rsidP="001A1D1D">
            <w:pPr>
              <w:jc w:val="center"/>
              <w:rPr>
                <w:rFonts w:ascii="Arial Narrow" w:hAnsi="Arial Narrow"/>
                <w:b/>
                <w:bCs/>
              </w:rPr>
            </w:pPr>
            <w:r w:rsidRPr="00447C0B">
              <w:rPr>
                <w:rFonts w:ascii="Arial Narrow" w:hAnsi="Arial Narrow"/>
                <w:b/>
                <w:bCs/>
              </w:rPr>
              <w:t>16</w:t>
            </w:r>
          </w:p>
        </w:tc>
        <w:tc>
          <w:tcPr>
            <w:tcW w:w="829" w:type="dxa"/>
          </w:tcPr>
          <w:p w:rsidR="00703609" w:rsidRPr="00447C0B" w:rsidRDefault="00703609" w:rsidP="001A1D1D">
            <w:pPr>
              <w:jc w:val="center"/>
              <w:rPr>
                <w:b/>
                <w:bCs/>
                <w:color w:val="000000"/>
              </w:rPr>
            </w:pPr>
            <w:r w:rsidRPr="00447C0B">
              <w:rPr>
                <w:b/>
                <w:bCs/>
                <w:color w:val="000000"/>
              </w:rPr>
              <w:t>18%</w:t>
            </w:r>
          </w:p>
        </w:tc>
        <w:tc>
          <w:tcPr>
            <w:tcW w:w="655" w:type="dxa"/>
          </w:tcPr>
          <w:p w:rsidR="00703609" w:rsidRPr="00447C0B" w:rsidRDefault="00703609" w:rsidP="001A1D1D">
            <w:pPr>
              <w:jc w:val="center"/>
              <w:rPr>
                <w:rFonts w:ascii="Arial Narrow" w:hAnsi="Arial Narrow"/>
                <w:b/>
                <w:bCs/>
              </w:rPr>
            </w:pPr>
            <w:r w:rsidRPr="00447C0B">
              <w:rPr>
                <w:rFonts w:ascii="Arial Narrow" w:hAnsi="Arial Narrow"/>
                <w:b/>
                <w:bCs/>
              </w:rPr>
              <w:t>21</w:t>
            </w:r>
          </w:p>
        </w:tc>
        <w:tc>
          <w:tcPr>
            <w:tcW w:w="678" w:type="dxa"/>
            <w:vAlign w:val="bottom"/>
          </w:tcPr>
          <w:p w:rsidR="00703609" w:rsidRPr="00447C0B" w:rsidRDefault="00703609" w:rsidP="001A1D1D">
            <w:pPr>
              <w:jc w:val="center"/>
              <w:rPr>
                <w:b/>
                <w:bCs/>
                <w:color w:val="000000"/>
              </w:rPr>
            </w:pPr>
            <w:r w:rsidRPr="00447C0B">
              <w:rPr>
                <w:b/>
                <w:bCs/>
                <w:color w:val="000000"/>
              </w:rPr>
              <w:t>24%</w:t>
            </w:r>
          </w:p>
        </w:tc>
        <w:tc>
          <w:tcPr>
            <w:tcW w:w="730" w:type="dxa"/>
            <w:vAlign w:val="bottom"/>
          </w:tcPr>
          <w:p w:rsidR="00703609" w:rsidRPr="00447C0B" w:rsidRDefault="00703609" w:rsidP="001A1D1D">
            <w:pPr>
              <w:jc w:val="center"/>
              <w:rPr>
                <w:b/>
                <w:bCs/>
              </w:rPr>
            </w:pPr>
            <w:r w:rsidRPr="00447C0B">
              <w:rPr>
                <w:b/>
                <w:bCs/>
              </w:rPr>
              <w:t>38%</w:t>
            </w:r>
          </w:p>
        </w:tc>
        <w:tc>
          <w:tcPr>
            <w:tcW w:w="927" w:type="dxa"/>
            <w:vAlign w:val="bottom"/>
          </w:tcPr>
          <w:p w:rsidR="00703609" w:rsidRPr="00447C0B" w:rsidRDefault="00703609" w:rsidP="001A1D1D">
            <w:pPr>
              <w:jc w:val="center"/>
              <w:rPr>
                <w:b/>
                <w:bCs/>
              </w:rPr>
            </w:pPr>
            <w:r w:rsidRPr="00447C0B">
              <w:rPr>
                <w:b/>
                <w:bCs/>
              </w:rPr>
              <w:t>3</w:t>
            </w:r>
          </w:p>
        </w:tc>
      </w:tr>
      <w:tr w:rsidR="00703609" w:rsidTr="001A1D1D">
        <w:tc>
          <w:tcPr>
            <w:tcW w:w="764" w:type="dxa"/>
          </w:tcPr>
          <w:p w:rsidR="00703609" w:rsidRPr="00447C0B" w:rsidRDefault="00703609" w:rsidP="001A1D1D">
            <w:pPr>
              <w:jc w:val="center"/>
              <w:rPr>
                <w:b/>
                <w:bCs/>
                <w:color w:val="000000"/>
              </w:rPr>
            </w:pPr>
            <w:r w:rsidRPr="00447C0B">
              <w:rPr>
                <w:b/>
                <w:bCs/>
                <w:color w:val="000000"/>
              </w:rPr>
              <w:t>4</w:t>
            </w:r>
          </w:p>
        </w:tc>
        <w:tc>
          <w:tcPr>
            <w:tcW w:w="1238" w:type="dxa"/>
          </w:tcPr>
          <w:p w:rsidR="00703609" w:rsidRPr="00447C0B" w:rsidRDefault="00703609" w:rsidP="001A1D1D">
            <w:pPr>
              <w:jc w:val="both"/>
              <w:rPr>
                <w:b/>
                <w:bCs/>
                <w:color w:val="000000"/>
              </w:rPr>
            </w:pPr>
            <w:smartTag w:uri="urn:schemas-microsoft-com:office:smarttags" w:element="place">
              <w:r w:rsidRPr="00447C0B">
                <w:rPr>
                  <w:b/>
                  <w:bCs/>
                  <w:color w:val="000000"/>
                </w:rPr>
                <w:t>Jhelum</w:t>
              </w:r>
            </w:smartTag>
          </w:p>
        </w:tc>
        <w:tc>
          <w:tcPr>
            <w:tcW w:w="795" w:type="dxa"/>
          </w:tcPr>
          <w:p w:rsidR="00703609" w:rsidRPr="00447C0B" w:rsidRDefault="00703609" w:rsidP="001A1D1D">
            <w:pPr>
              <w:jc w:val="center"/>
              <w:rPr>
                <w:b/>
                <w:bCs/>
                <w:color w:val="000000"/>
              </w:rPr>
            </w:pPr>
            <w:r w:rsidRPr="00447C0B">
              <w:rPr>
                <w:b/>
                <w:bCs/>
                <w:color w:val="000000"/>
              </w:rPr>
              <w:t>54</w:t>
            </w:r>
          </w:p>
        </w:tc>
        <w:tc>
          <w:tcPr>
            <w:tcW w:w="611" w:type="dxa"/>
          </w:tcPr>
          <w:p w:rsidR="00703609" w:rsidRPr="00447C0B" w:rsidRDefault="00703609" w:rsidP="001A1D1D">
            <w:pPr>
              <w:jc w:val="center"/>
              <w:rPr>
                <w:b/>
                <w:bCs/>
                <w:color w:val="000000"/>
              </w:rPr>
            </w:pPr>
            <w:r w:rsidRPr="00447C0B">
              <w:rPr>
                <w:b/>
                <w:bCs/>
                <w:color w:val="000000"/>
              </w:rPr>
              <w:t>36</w:t>
            </w:r>
          </w:p>
        </w:tc>
        <w:tc>
          <w:tcPr>
            <w:tcW w:w="651" w:type="dxa"/>
            <w:vAlign w:val="bottom"/>
          </w:tcPr>
          <w:p w:rsidR="00703609" w:rsidRPr="00447C0B" w:rsidRDefault="00703609" w:rsidP="001A1D1D">
            <w:pPr>
              <w:jc w:val="center"/>
              <w:rPr>
                <w:b/>
                <w:bCs/>
                <w:color w:val="000000"/>
              </w:rPr>
            </w:pPr>
            <w:r w:rsidRPr="00447C0B">
              <w:rPr>
                <w:b/>
                <w:bCs/>
                <w:color w:val="000000"/>
              </w:rPr>
              <w:t>67%</w:t>
            </w:r>
          </w:p>
        </w:tc>
        <w:tc>
          <w:tcPr>
            <w:tcW w:w="830" w:type="dxa"/>
          </w:tcPr>
          <w:p w:rsidR="00703609" w:rsidRPr="00447C0B" w:rsidRDefault="00703609" w:rsidP="001A1D1D">
            <w:pPr>
              <w:jc w:val="center"/>
              <w:rPr>
                <w:rFonts w:ascii="Arial Narrow" w:hAnsi="Arial Narrow"/>
                <w:b/>
                <w:bCs/>
              </w:rPr>
            </w:pPr>
            <w:r w:rsidRPr="00447C0B">
              <w:rPr>
                <w:rFonts w:ascii="Arial Narrow" w:hAnsi="Arial Narrow"/>
                <w:b/>
                <w:bCs/>
              </w:rPr>
              <w:t>7</w:t>
            </w:r>
          </w:p>
        </w:tc>
        <w:tc>
          <w:tcPr>
            <w:tcW w:w="829" w:type="dxa"/>
          </w:tcPr>
          <w:p w:rsidR="00703609" w:rsidRPr="00447C0B" w:rsidRDefault="00703609" w:rsidP="001A1D1D">
            <w:pPr>
              <w:jc w:val="center"/>
              <w:rPr>
                <w:b/>
                <w:bCs/>
                <w:color w:val="000000"/>
              </w:rPr>
            </w:pPr>
            <w:r w:rsidRPr="00447C0B">
              <w:rPr>
                <w:b/>
                <w:bCs/>
                <w:color w:val="000000"/>
              </w:rPr>
              <w:t>13%</w:t>
            </w:r>
          </w:p>
        </w:tc>
        <w:tc>
          <w:tcPr>
            <w:tcW w:w="655" w:type="dxa"/>
          </w:tcPr>
          <w:p w:rsidR="00703609" w:rsidRPr="00447C0B" w:rsidRDefault="00703609" w:rsidP="001A1D1D">
            <w:pPr>
              <w:jc w:val="center"/>
              <w:rPr>
                <w:rFonts w:ascii="Arial Narrow" w:hAnsi="Arial Narrow"/>
                <w:b/>
                <w:bCs/>
              </w:rPr>
            </w:pPr>
            <w:r w:rsidRPr="00447C0B">
              <w:rPr>
                <w:rFonts w:ascii="Arial Narrow" w:hAnsi="Arial Narrow"/>
                <w:b/>
                <w:bCs/>
              </w:rPr>
              <w:t>17</w:t>
            </w:r>
          </w:p>
        </w:tc>
        <w:tc>
          <w:tcPr>
            <w:tcW w:w="678" w:type="dxa"/>
            <w:vAlign w:val="bottom"/>
          </w:tcPr>
          <w:p w:rsidR="00703609" w:rsidRPr="00447C0B" w:rsidRDefault="00703609" w:rsidP="001A1D1D">
            <w:pPr>
              <w:jc w:val="center"/>
              <w:rPr>
                <w:b/>
                <w:bCs/>
                <w:color w:val="000000"/>
              </w:rPr>
            </w:pPr>
            <w:r w:rsidRPr="00447C0B">
              <w:rPr>
                <w:b/>
                <w:bCs/>
                <w:color w:val="000000"/>
              </w:rPr>
              <w:t>31%</w:t>
            </w:r>
          </w:p>
        </w:tc>
        <w:tc>
          <w:tcPr>
            <w:tcW w:w="730" w:type="dxa"/>
            <w:vAlign w:val="bottom"/>
          </w:tcPr>
          <w:p w:rsidR="00703609" w:rsidRPr="00447C0B" w:rsidRDefault="00703609" w:rsidP="001A1D1D">
            <w:pPr>
              <w:jc w:val="center"/>
              <w:rPr>
                <w:b/>
                <w:bCs/>
              </w:rPr>
            </w:pPr>
            <w:r w:rsidRPr="00447C0B">
              <w:rPr>
                <w:b/>
                <w:bCs/>
              </w:rPr>
              <w:t>37%</w:t>
            </w:r>
          </w:p>
        </w:tc>
        <w:tc>
          <w:tcPr>
            <w:tcW w:w="927" w:type="dxa"/>
            <w:vAlign w:val="bottom"/>
          </w:tcPr>
          <w:p w:rsidR="00703609" w:rsidRPr="00447C0B" w:rsidRDefault="00703609" w:rsidP="001A1D1D">
            <w:pPr>
              <w:jc w:val="center"/>
              <w:rPr>
                <w:b/>
                <w:bCs/>
              </w:rPr>
            </w:pPr>
            <w:r w:rsidRPr="00447C0B">
              <w:rPr>
                <w:b/>
                <w:bCs/>
              </w:rPr>
              <w:t>4</w:t>
            </w:r>
          </w:p>
        </w:tc>
      </w:tr>
      <w:tr w:rsidR="00703609" w:rsidTr="001A1D1D">
        <w:tc>
          <w:tcPr>
            <w:tcW w:w="764" w:type="dxa"/>
          </w:tcPr>
          <w:p w:rsidR="00703609" w:rsidRPr="00447C0B" w:rsidRDefault="00703609" w:rsidP="001A1D1D">
            <w:pPr>
              <w:jc w:val="center"/>
              <w:rPr>
                <w:b/>
                <w:bCs/>
                <w:color w:val="000000"/>
              </w:rPr>
            </w:pPr>
            <w:r w:rsidRPr="00447C0B">
              <w:rPr>
                <w:b/>
                <w:bCs/>
                <w:color w:val="000000"/>
              </w:rPr>
              <w:t>5</w:t>
            </w:r>
          </w:p>
        </w:tc>
        <w:tc>
          <w:tcPr>
            <w:tcW w:w="1238" w:type="dxa"/>
          </w:tcPr>
          <w:p w:rsidR="00703609" w:rsidRPr="00447C0B" w:rsidRDefault="00703609" w:rsidP="001A1D1D">
            <w:pPr>
              <w:jc w:val="both"/>
              <w:rPr>
                <w:b/>
                <w:bCs/>
                <w:color w:val="000000"/>
              </w:rPr>
            </w:pPr>
            <w:r w:rsidRPr="00447C0B">
              <w:rPr>
                <w:b/>
                <w:bCs/>
                <w:color w:val="000000"/>
              </w:rPr>
              <w:t>Chakwal</w:t>
            </w:r>
          </w:p>
        </w:tc>
        <w:tc>
          <w:tcPr>
            <w:tcW w:w="795" w:type="dxa"/>
          </w:tcPr>
          <w:p w:rsidR="00703609" w:rsidRPr="00447C0B" w:rsidRDefault="00703609" w:rsidP="001A1D1D">
            <w:pPr>
              <w:jc w:val="center"/>
              <w:rPr>
                <w:b/>
                <w:bCs/>
                <w:color w:val="000000"/>
              </w:rPr>
            </w:pPr>
            <w:r w:rsidRPr="00447C0B">
              <w:rPr>
                <w:b/>
                <w:bCs/>
                <w:color w:val="000000"/>
              </w:rPr>
              <w:t>21</w:t>
            </w:r>
          </w:p>
        </w:tc>
        <w:tc>
          <w:tcPr>
            <w:tcW w:w="611" w:type="dxa"/>
          </w:tcPr>
          <w:p w:rsidR="00703609" w:rsidRPr="00447C0B" w:rsidRDefault="00703609" w:rsidP="001A1D1D">
            <w:pPr>
              <w:jc w:val="center"/>
              <w:rPr>
                <w:b/>
                <w:bCs/>
                <w:color w:val="000000"/>
              </w:rPr>
            </w:pPr>
            <w:r w:rsidRPr="00447C0B">
              <w:rPr>
                <w:b/>
                <w:bCs/>
                <w:color w:val="000000"/>
              </w:rPr>
              <w:t>15</w:t>
            </w:r>
          </w:p>
        </w:tc>
        <w:tc>
          <w:tcPr>
            <w:tcW w:w="651" w:type="dxa"/>
            <w:vAlign w:val="bottom"/>
          </w:tcPr>
          <w:p w:rsidR="00703609" w:rsidRPr="00447C0B" w:rsidRDefault="00703609" w:rsidP="001A1D1D">
            <w:pPr>
              <w:jc w:val="center"/>
              <w:rPr>
                <w:b/>
                <w:bCs/>
                <w:color w:val="000000"/>
              </w:rPr>
            </w:pPr>
            <w:r w:rsidRPr="00447C0B">
              <w:rPr>
                <w:b/>
                <w:bCs/>
                <w:color w:val="000000"/>
              </w:rPr>
              <w:t>71%</w:t>
            </w:r>
          </w:p>
        </w:tc>
        <w:tc>
          <w:tcPr>
            <w:tcW w:w="830" w:type="dxa"/>
          </w:tcPr>
          <w:p w:rsidR="00703609" w:rsidRPr="00447C0B" w:rsidRDefault="00703609" w:rsidP="001A1D1D">
            <w:pPr>
              <w:jc w:val="center"/>
              <w:rPr>
                <w:rFonts w:ascii="Arial Narrow" w:hAnsi="Arial Narrow"/>
                <w:b/>
                <w:bCs/>
              </w:rPr>
            </w:pPr>
            <w:r w:rsidRPr="00447C0B">
              <w:rPr>
                <w:rFonts w:ascii="Arial Narrow" w:hAnsi="Arial Narrow"/>
                <w:b/>
                <w:bCs/>
              </w:rPr>
              <w:t>5</w:t>
            </w:r>
          </w:p>
        </w:tc>
        <w:tc>
          <w:tcPr>
            <w:tcW w:w="829" w:type="dxa"/>
          </w:tcPr>
          <w:p w:rsidR="00703609" w:rsidRPr="00447C0B" w:rsidRDefault="00703609" w:rsidP="001A1D1D">
            <w:pPr>
              <w:jc w:val="center"/>
              <w:rPr>
                <w:b/>
                <w:bCs/>
                <w:color w:val="000000"/>
              </w:rPr>
            </w:pPr>
            <w:r w:rsidRPr="00447C0B">
              <w:rPr>
                <w:b/>
                <w:bCs/>
                <w:color w:val="000000"/>
              </w:rPr>
              <w:t>24%</w:t>
            </w:r>
          </w:p>
        </w:tc>
        <w:tc>
          <w:tcPr>
            <w:tcW w:w="655" w:type="dxa"/>
          </w:tcPr>
          <w:p w:rsidR="00703609" w:rsidRPr="00447C0B" w:rsidRDefault="00703609" w:rsidP="001A1D1D">
            <w:pPr>
              <w:jc w:val="center"/>
              <w:rPr>
                <w:rFonts w:ascii="Arial Narrow" w:hAnsi="Arial Narrow"/>
                <w:b/>
                <w:bCs/>
              </w:rPr>
            </w:pPr>
            <w:r w:rsidRPr="00447C0B">
              <w:rPr>
                <w:rFonts w:ascii="Arial Narrow" w:hAnsi="Arial Narrow"/>
                <w:b/>
                <w:bCs/>
              </w:rPr>
              <w:t>3</w:t>
            </w:r>
          </w:p>
        </w:tc>
        <w:tc>
          <w:tcPr>
            <w:tcW w:w="678" w:type="dxa"/>
            <w:vAlign w:val="bottom"/>
          </w:tcPr>
          <w:p w:rsidR="00703609" w:rsidRPr="00447C0B" w:rsidRDefault="00703609" w:rsidP="001A1D1D">
            <w:pPr>
              <w:jc w:val="center"/>
              <w:rPr>
                <w:b/>
                <w:bCs/>
                <w:color w:val="000000"/>
              </w:rPr>
            </w:pPr>
            <w:r w:rsidRPr="00447C0B">
              <w:rPr>
                <w:b/>
                <w:bCs/>
                <w:color w:val="000000"/>
              </w:rPr>
              <w:t>14%</w:t>
            </w:r>
          </w:p>
        </w:tc>
        <w:tc>
          <w:tcPr>
            <w:tcW w:w="730" w:type="dxa"/>
            <w:vAlign w:val="bottom"/>
          </w:tcPr>
          <w:p w:rsidR="00703609" w:rsidRPr="00447C0B" w:rsidRDefault="00703609" w:rsidP="001A1D1D">
            <w:pPr>
              <w:jc w:val="center"/>
              <w:rPr>
                <w:b/>
                <w:bCs/>
              </w:rPr>
            </w:pPr>
            <w:r w:rsidRPr="00447C0B">
              <w:rPr>
                <w:b/>
                <w:bCs/>
              </w:rPr>
              <w:t>37%</w:t>
            </w:r>
          </w:p>
        </w:tc>
        <w:tc>
          <w:tcPr>
            <w:tcW w:w="927" w:type="dxa"/>
            <w:vAlign w:val="bottom"/>
          </w:tcPr>
          <w:p w:rsidR="00703609" w:rsidRPr="00447C0B" w:rsidRDefault="00703609" w:rsidP="001A1D1D">
            <w:pPr>
              <w:jc w:val="center"/>
              <w:rPr>
                <w:b/>
                <w:bCs/>
              </w:rPr>
            </w:pPr>
            <w:r w:rsidRPr="00447C0B">
              <w:rPr>
                <w:b/>
                <w:bCs/>
              </w:rPr>
              <w:t>5</w:t>
            </w:r>
          </w:p>
        </w:tc>
      </w:tr>
      <w:tr w:rsidR="00703609" w:rsidTr="001A1D1D">
        <w:tc>
          <w:tcPr>
            <w:tcW w:w="764" w:type="dxa"/>
          </w:tcPr>
          <w:p w:rsidR="00703609" w:rsidRPr="00447C0B" w:rsidRDefault="00703609" w:rsidP="001A1D1D">
            <w:pPr>
              <w:jc w:val="center"/>
              <w:rPr>
                <w:b/>
                <w:bCs/>
                <w:color w:val="000000"/>
              </w:rPr>
            </w:pPr>
            <w:r w:rsidRPr="00447C0B">
              <w:rPr>
                <w:b/>
                <w:bCs/>
                <w:color w:val="000000"/>
              </w:rPr>
              <w:t>6</w:t>
            </w:r>
          </w:p>
        </w:tc>
        <w:tc>
          <w:tcPr>
            <w:tcW w:w="1238" w:type="dxa"/>
          </w:tcPr>
          <w:p w:rsidR="00703609" w:rsidRPr="00447C0B" w:rsidRDefault="00703609" w:rsidP="001A1D1D">
            <w:pPr>
              <w:jc w:val="both"/>
              <w:rPr>
                <w:b/>
                <w:bCs/>
                <w:color w:val="000000"/>
              </w:rPr>
            </w:pPr>
            <w:r w:rsidRPr="00447C0B">
              <w:rPr>
                <w:b/>
                <w:bCs/>
                <w:color w:val="000000"/>
              </w:rPr>
              <w:t>Khushab</w:t>
            </w:r>
          </w:p>
        </w:tc>
        <w:tc>
          <w:tcPr>
            <w:tcW w:w="795" w:type="dxa"/>
          </w:tcPr>
          <w:p w:rsidR="00703609" w:rsidRPr="00447C0B" w:rsidRDefault="00703609" w:rsidP="001A1D1D">
            <w:pPr>
              <w:jc w:val="center"/>
              <w:rPr>
                <w:b/>
                <w:bCs/>
                <w:color w:val="000000"/>
              </w:rPr>
            </w:pPr>
            <w:r w:rsidRPr="00447C0B">
              <w:rPr>
                <w:b/>
                <w:bCs/>
                <w:color w:val="000000"/>
              </w:rPr>
              <w:t>87</w:t>
            </w:r>
          </w:p>
        </w:tc>
        <w:tc>
          <w:tcPr>
            <w:tcW w:w="611" w:type="dxa"/>
          </w:tcPr>
          <w:p w:rsidR="00703609" w:rsidRPr="00447C0B" w:rsidRDefault="00703609" w:rsidP="001A1D1D">
            <w:pPr>
              <w:jc w:val="center"/>
              <w:rPr>
                <w:b/>
                <w:bCs/>
                <w:color w:val="000000"/>
              </w:rPr>
            </w:pPr>
            <w:r w:rsidRPr="00447C0B">
              <w:rPr>
                <w:b/>
                <w:bCs/>
                <w:color w:val="000000"/>
              </w:rPr>
              <w:t>53</w:t>
            </w:r>
          </w:p>
        </w:tc>
        <w:tc>
          <w:tcPr>
            <w:tcW w:w="651" w:type="dxa"/>
            <w:vAlign w:val="bottom"/>
          </w:tcPr>
          <w:p w:rsidR="00703609" w:rsidRPr="00447C0B" w:rsidRDefault="00703609" w:rsidP="001A1D1D">
            <w:pPr>
              <w:jc w:val="center"/>
              <w:rPr>
                <w:b/>
                <w:bCs/>
                <w:color w:val="000000"/>
              </w:rPr>
            </w:pPr>
            <w:r w:rsidRPr="00447C0B">
              <w:rPr>
                <w:b/>
                <w:bCs/>
                <w:color w:val="000000"/>
              </w:rPr>
              <w:t>61%</w:t>
            </w:r>
          </w:p>
        </w:tc>
        <w:tc>
          <w:tcPr>
            <w:tcW w:w="830" w:type="dxa"/>
          </w:tcPr>
          <w:p w:rsidR="00703609" w:rsidRPr="00447C0B" w:rsidRDefault="00703609" w:rsidP="001A1D1D">
            <w:pPr>
              <w:jc w:val="center"/>
              <w:rPr>
                <w:rFonts w:ascii="Arial Narrow" w:hAnsi="Arial Narrow"/>
                <w:b/>
                <w:bCs/>
              </w:rPr>
            </w:pPr>
            <w:r w:rsidRPr="00447C0B">
              <w:rPr>
                <w:rFonts w:ascii="Arial Narrow" w:hAnsi="Arial Narrow"/>
                <w:b/>
                <w:bCs/>
              </w:rPr>
              <w:t>20</w:t>
            </w:r>
          </w:p>
        </w:tc>
        <w:tc>
          <w:tcPr>
            <w:tcW w:w="829" w:type="dxa"/>
          </w:tcPr>
          <w:p w:rsidR="00703609" w:rsidRPr="00447C0B" w:rsidRDefault="00703609" w:rsidP="001A1D1D">
            <w:pPr>
              <w:jc w:val="center"/>
              <w:rPr>
                <w:b/>
                <w:bCs/>
                <w:color w:val="000000"/>
              </w:rPr>
            </w:pPr>
            <w:r w:rsidRPr="00447C0B">
              <w:rPr>
                <w:b/>
                <w:bCs/>
                <w:color w:val="000000"/>
              </w:rPr>
              <w:t>23%</w:t>
            </w:r>
          </w:p>
        </w:tc>
        <w:tc>
          <w:tcPr>
            <w:tcW w:w="655" w:type="dxa"/>
          </w:tcPr>
          <w:p w:rsidR="00703609" w:rsidRPr="00447C0B" w:rsidRDefault="00703609" w:rsidP="001A1D1D">
            <w:pPr>
              <w:jc w:val="center"/>
              <w:rPr>
                <w:rFonts w:ascii="Arial Narrow" w:hAnsi="Arial Narrow"/>
                <w:b/>
                <w:bCs/>
              </w:rPr>
            </w:pPr>
            <w:r w:rsidRPr="00447C0B">
              <w:rPr>
                <w:rFonts w:ascii="Arial Narrow" w:hAnsi="Arial Narrow"/>
                <w:b/>
                <w:bCs/>
              </w:rPr>
              <w:t>16</w:t>
            </w:r>
          </w:p>
        </w:tc>
        <w:tc>
          <w:tcPr>
            <w:tcW w:w="678" w:type="dxa"/>
            <w:vAlign w:val="bottom"/>
          </w:tcPr>
          <w:p w:rsidR="00703609" w:rsidRPr="00447C0B" w:rsidRDefault="00703609" w:rsidP="001A1D1D">
            <w:pPr>
              <w:jc w:val="center"/>
              <w:rPr>
                <w:b/>
                <w:bCs/>
                <w:color w:val="000000"/>
              </w:rPr>
            </w:pPr>
            <w:r w:rsidRPr="00447C0B">
              <w:rPr>
                <w:b/>
                <w:bCs/>
                <w:color w:val="000000"/>
              </w:rPr>
              <w:t>18%</w:t>
            </w:r>
          </w:p>
        </w:tc>
        <w:tc>
          <w:tcPr>
            <w:tcW w:w="730" w:type="dxa"/>
            <w:vAlign w:val="bottom"/>
          </w:tcPr>
          <w:p w:rsidR="00703609" w:rsidRPr="00447C0B" w:rsidRDefault="00703609" w:rsidP="001A1D1D">
            <w:pPr>
              <w:jc w:val="center"/>
              <w:rPr>
                <w:b/>
                <w:bCs/>
              </w:rPr>
            </w:pPr>
            <w:r w:rsidRPr="00447C0B">
              <w:rPr>
                <w:b/>
                <w:bCs/>
              </w:rPr>
              <w:t>34%</w:t>
            </w:r>
          </w:p>
        </w:tc>
        <w:tc>
          <w:tcPr>
            <w:tcW w:w="927" w:type="dxa"/>
            <w:vAlign w:val="bottom"/>
          </w:tcPr>
          <w:p w:rsidR="00703609" w:rsidRPr="00447C0B" w:rsidRDefault="00703609" w:rsidP="001A1D1D">
            <w:pPr>
              <w:jc w:val="center"/>
              <w:rPr>
                <w:b/>
                <w:bCs/>
              </w:rPr>
            </w:pPr>
            <w:r w:rsidRPr="00447C0B">
              <w:rPr>
                <w:b/>
                <w:bCs/>
              </w:rPr>
              <w:t>6</w:t>
            </w:r>
          </w:p>
        </w:tc>
      </w:tr>
      <w:tr w:rsidR="00703609" w:rsidTr="001A1D1D">
        <w:tc>
          <w:tcPr>
            <w:tcW w:w="764" w:type="dxa"/>
          </w:tcPr>
          <w:p w:rsidR="00703609" w:rsidRPr="00447C0B" w:rsidRDefault="00703609" w:rsidP="001A1D1D">
            <w:pPr>
              <w:jc w:val="center"/>
              <w:rPr>
                <w:b/>
                <w:bCs/>
                <w:color w:val="000000"/>
              </w:rPr>
            </w:pPr>
            <w:r w:rsidRPr="00447C0B">
              <w:rPr>
                <w:b/>
                <w:bCs/>
                <w:color w:val="000000"/>
              </w:rPr>
              <w:t>7</w:t>
            </w:r>
          </w:p>
        </w:tc>
        <w:tc>
          <w:tcPr>
            <w:tcW w:w="1238" w:type="dxa"/>
          </w:tcPr>
          <w:p w:rsidR="00703609" w:rsidRPr="00447C0B" w:rsidRDefault="00703609" w:rsidP="001A1D1D">
            <w:pPr>
              <w:jc w:val="both"/>
              <w:rPr>
                <w:b/>
                <w:bCs/>
                <w:color w:val="000000"/>
              </w:rPr>
            </w:pPr>
            <w:smartTag w:uri="urn:schemas-microsoft-com:office:smarttags" w:element="place">
              <w:smartTag w:uri="urn:schemas-microsoft-com:office:smarttags" w:element="City">
                <w:r w:rsidRPr="00447C0B">
                  <w:rPr>
                    <w:b/>
                    <w:bCs/>
                    <w:color w:val="000000"/>
                  </w:rPr>
                  <w:t>Sialkot</w:t>
                </w:r>
              </w:smartTag>
            </w:smartTag>
          </w:p>
        </w:tc>
        <w:tc>
          <w:tcPr>
            <w:tcW w:w="795" w:type="dxa"/>
          </w:tcPr>
          <w:p w:rsidR="00703609" w:rsidRPr="00447C0B" w:rsidRDefault="00703609" w:rsidP="001A1D1D">
            <w:pPr>
              <w:jc w:val="center"/>
              <w:rPr>
                <w:b/>
                <w:bCs/>
                <w:color w:val="000000"/>
              </w:rPr>
            </w:pPr>
            <w:r w:rsidRPr="00447C0B">
              <w:rPr>
                <w:b/>
                <w:bCs/>
                <w:color w:val="000000"/>
              </w:rPr>
              <w:t>69</w:t>
            </w:r>
          </w:p>
        </w:tc>
        <w:tc>
          <w:tcPr>
            <w:tcW w:w="611" w:type="dxa"/>
          </w:tcPr>
          <w:p w:rsidR="00703609" w:rsidRPr="00447C0B" w:rsidRDefault="00703609" w:rsidP="001A1D1D">
            <w:pPr>
              <w:jc w:val="center"/>
              <w:rPr>
                <w:b/>
                <w:bCs/>
                <w:color w:val="000000"/>
              </w:rPr>
            </w:pPr>
            <w:r w:rsidRPr="00447C0B">
              <w:rPr>
                <w:b/>
                <w:bCs/>
                <w:color w:val="000000"/>
              </w:rPr>
              <w:t>42</w:t>
            </w:r>
          </w:p>
        </w:tc>
        <w:tc>
          <w:tcPr>
            <w:tcW w:w="651" w:type="dxa"/>
            <w:vAlign w:val="bottom"/>
          </w:tcPr>
          <w:p w:rsidR="00703609" w:rsidRPr="00447C0B" w:rsidRDefault="00703609" w:rsidP="001A1D1D">
            <w:pPr>
              <w:jc w:val="center"/>
              <w:rPr>
                <w:b/>
                <w:bCs/>
                <w:color w:val="000000"/>
              </w:rPr>
            </w:pPr>
            <w:r w:rsidRPr="00447C0B">
              <w:rPr>
                <w:b/>
                <w:bCs/>
                <w:color w:val="000000"/>
              </w:rPr>
              <w:t>61%</w:t>
            </w:r>
          </w:p>
        </w:tc>
        <w:tc>
          <w:tcPr>
            <w:tcW w:w="830" w:type="dxa"/>
          </w:tcPr>
          <w:p w:rsidR="00703609" w:rsidRPr="00447C0B" w:rsidRDefault="00703609" w:rsidP="001A1D1D">
            <w:pPr>
              <w:jc w:val="center"/>
              <w:rPr>
                <w:rFonts w:ascii="Arial Narrow" w:hAnsi="Arial Narrow"/>
                <w:b/>
                <w:bCs/>
              </w:rPr>
            </w:pPr>
            <w:r w:rsidRPr="00447C0B">
              <w:rPr>
                <w:rFonts w:ascii="Arial Narrow" w:hAnsi="Arial Narrow"/>
                <w:b/>
                <w:bCs/>
              </w:rPr>
              <w:t>4</w:t>
            </w:r>
          </w:p>
        </w:tc>
        <w:tc>
          <w:tcPr>
            <w:tcW w:w="829" w:type="dxa"/>
          </w:tcPr>
          <w:p w:rsidR="00703609" w:rsidRPr="00447C0B" w:rsidRDefault="00703609" w:rsidP="001A1D1D">
            <w:pPr>
              <w:jc w:val="center"/>
              <w:rPr>
                <w:b/>
                <w:bCs/>
                <w:color w:val="000000"/>
              </w:rPr>
            </w:pPr>
            <w:r w:rsidRPr="00447C0B">
              <w:rPr>
                <w:b/>
                <w:bCs/>
                <w:color w:val="000000"/>
              </w:rPr>
              <w:t>6%</w:t>
            </w:r>
          </w:p>
        </w:tc>
        <w:tc>
          <w:tcPr>
            <w:tcW w:w="655" w:type="dxa"/>
          </w:tcPr>
          <w:p w:rsidR="00703609" w:rsidRPr="00447C0B" w:rsidRDefault="00703609" w:rsidP="001A1D1D">
            <w:pPr>
              <w:jc w:val="center"/>
              <w:rPr>
                <w:rFonts w:ascii="Arial Narrow" w:hAnsi="Arial Narrow"/>
                <w:b/>
                <w:bCs/>
              </w:rPr>
            </w:pPr>
            <w:r w:rsidRPr="00447C0B">
              <w:rPr>
                <w:rFonts w:ascii="Arial Narrow" w:hAnsi="Arial Narrow"/>
                <w:b/>
                <w:bCs/>
              </w:rPr>
              <w:t>14</w:t>
            </w:r>
          </w:p>
        </w:tc>
        <w:tc>
          <w:tcPr>
            <w:tcW w:w="678" w:type="dxa"/>
            <w:vAlign w:val="bottom"/>
          </w:tcPr>
          <w:p w:rsidR="00703609" w:rsidRPr="00447C0B" w:rsidRDefault="00703609" w:rsidP="001A1D1D">
            <w:pPr>
              <w:jc w:val="center"/>
              <w:rPr>
                <w:b/>
                <w:bCs/>
                <w:color w:val="000000"/>
              </w:rPr>
            </w:pPr>
            <w:r w:rsidRPr="00447C0B">
              <w:rPr>
                <w:b/>
                <w:bCs/>
                <w:color w:val="000000"/>
              </w:rPr>
              <w:t>20%</w:t>
            </w:r>
          </w:p>
        </w:tc>
        <w:tc>
          <w:tcPr>
            <w:tcW w:w="730" w:type="dxa"/>
            <w:vAlign w:val="bottom"/>
          </w:tcPr>
          <w:p w:rsidR="00703609" w:rsidRPr="00447C0B" w:rsidRDefault="00703609" w:rsidP="001A1D1D">
            <w:pPr>
              <w:jc w:val="center"/>
              <w:rPr>
                <w:b/>
                <w:bCs/>
              </w:rPr>
            </w:pPr>
            <w:r w:rsidRPr="00447C0B">
              <w:rPr>
                <w:b/>
                <w:bCs/>
              </w:rPr>
              <w:t>29%</w:t>
            </w:r>
          </w:p>
        </w:tc>
        <w:tc>
          <w:tcPr>
            <w:tcW w:w="927" w:type="dxa"/>
            <w:vAlign w:val="bottom"/>
          </w:tcPr>
          <w:p w:rsidR="00703609" w:rsidRPr="00447C0B" w:rsidRDefault="00703609" w:rsidP="001A1D1D">
            <w:pPr>
              <w:jc w:val="center"/>
              <w:rPr>
                <w:b/>
                <w:bCs/>
              </w:rPr>
            </w:pPr>
            <w:r w:rsidRPr="00447C0B">
              <w:rPr>
                <w:b/>
                <w:bCs/>
              </w:rPr>
              <w:t>7</w:t>
            </w:r>
          </w:p>
        </w:tc>
      </w:tr>
      <w:tr w:rsidR="00703609" w:rsidTr="001A1D1D">
        <w:tc>
          <w:tcPr>
            <w:tcW w:w="764" w:type="dxa"/>
          </w:tcPr>
          <w:p w:rsidR="00703609" w:rsidRPr="00447C0B" w:rsidRDefault="00703609" w:rsidP="001A1D1D">
            <w:pPr>
              <w:jc w:val="center"/>
              <w:rPr>
                <w:b/>
                <w:bCs/>
                <w:color w:val="000000"/>
              </w:rPr>
            </w:pPr>
            <w:r w:rsidRPr="00447C0B">
              <w:rPr>
                <w:b/>
                <w:bCs/>
                <w:color w:val="000000"/>
              </w:rPr>
              <w:t>8</w:t>
            </w:r>
          </w:p>
        </w:tc>
        <w:tc>
          <w:tcPr>
            <w:tcW w:w="1238" w:type="dxa"/>
          </w:tcPr>
          <w:p w:rsidR="00703609" w:rsidRPr="00447C0B" w:rsidRDefault="00703609" w:rsidP="001A1D1D">
            <w:pPr>
              <w:jc w:val="both"/>
              <w:rPr>
                <w:b/>
                <w:bCs/>
                <w:color w:val="000000"/>
              </w:rPr>
            </w:pPr>
            <w:r w:rsidRPr="00447C0B">
              <w:rPr>
                <w:b/>
                <w:bCs/>
                <w:color w:val="000000"/>
              </w:rPr>
              <w:t>Mianwali</w:t>
            </w:r>
          </w:p>
        </w:tc>
        <w:tc>
          <w:tcPr>
            <w:tcW w:w="795" w:type="dxa"/>
          </w:tcPr>
          <w:p w:rsidR="00703609" w:rsidRPr="00447C0B" w:rsidRDefault="00703609" w:rsidP="001A1D1D">
            <w:pPr>
              <w:jc w:val="center"/>
              <w:rPr>
                <w:b/>
                <w:bCs/>
                <w:color w:val="000000"/>
              </w:rPr>
            </w:pPr>
            <w:r w:rsidRPr="00447C0B">
              <w:rPr>
                <w:b/>
                <w:bCs/>
                <w:color w:val="000000"/>
              </w:rPr>
              <w:t>75</w:t>
            </w:r>
          </w:p>
        </w:tc>
        <w:tc>
          <w:tcPr>
            <w:tcW w:w="611" w:type="dxa"/>
          </w:tcPr>
          <w:p w:rsidR="00703609" w:rsidRPr="00447C0B" w:rsidRDefault="00703609" w:rsidP="001A1D1D">
            <w:pPr>
              <w:jc w:val="center"/>
              <w:rPr>
                <w:b/>
                <w:bCs/>
                <w:color w:val="000000"/>
              </w:rPr>
            </w:pPr>
            <w:r w:rsidRPr="00447C0B">
              <w:rPr>
                <w:b/>
                <w:bCs/>
                <w:color w:val="000000"/>
              </w:rPr>
              <w:t>45</w:t>
            </w:r>
          </w:p>
        </w:tc>
        <w:tc>
          <w:tcPr>
            <w:tcW w:w="651" w:type="dxa"/>
            <w:vAlign w:val="bottom"/>
          </w:tcPr>
          <w:p w:rsidR="00703609" w:rsidRPr="00447C0B" w:rsidRDefault="00703609" w:rsidP="001A1D1D">
            <w:pPr>
              <w:jc w:val="center"/>
              <w:rPr>
                <w:b/>
                <w:bCs/>
                <w:color w:val="000000"/>
              </w:rPr>
            </w:pPr>
            <w:r w:rsidRPr="00447C0B">
              <w:rPr>
                <w:b/>
                <w:bCs/>
                <w:color w:val="000000"/>
              </w:rPr>
              <w:t>60%</w:t>
            </w:r>
          </w:p>
        </w:tc>
        <w:tc>
          <w:tcPr>
            <w:tcW w:w="830" w:type="dxa"/>
          </w:tcPr>
          <w:p w:rsidR="00703609" w:rsidRPr="00447C0B" w:rsidRDefault="00703609" w:rsidP="001A1D1D">
            <w:pPr>
              <w:jc w:val="center"/>
              <w:rPr>
                <w:rFonts w:ascii="Arial Narrow" w:hAnsi="Arial Narrow"/>
                <w:b/>
                <w:bCs/>
              </w:rPr>
            </w:pPr>
            <w:r w:rsidRPr="00447C0B">
              <w:rPr>
                <w:rFonts w:ascii="Arial Narrow" w:hAnsi="Arial Narrow"/>
                <w:b/>
                <w:bCs/>
              </w:rPr>
              <w:t>5</w:t>
            </w:r>
          </w:p>
        </w:tc>
        <w:tc>
          <w:tcPr>
            <w:tcW w:w="829" w:type="dxa"/>
          </w:tcPr>
          <w:p w:rsidR="00703609" w:rsidRPr="00447C0B" w:rsidRDefault="00703609" w:rsidP="001A1D1D">
            <w:pPr>
              <w:jc w:val="center"/>
              <w:rPr>
                <w:b/>
                <w:bCs/>
                <w:color w:val="000000"/>
              </w:rPr>
            </w:pPr>
            <w:r w:rsidRPr="00447C0B">
              <w:rPr>
                <w:b/>
                <w:bCs/>
                <w:color w:val="000000"/>
              </w:rPr>
              <w:t>7%</w:t>
            </w:r>
          </w:p>
        </w:tc>
        <w:tc>
          <w:tcPr>
            <w:tcW w:w="655" w:type="dxa"/>
          </w:tcPr>
          <w:p w:rsidR="00703609" w:rsidRPr="00447C0B" w:rsidRDefault="00703609" w:rsidP="001A1D1D">
            <w:pPr>
              <w:jc w:val="center"/>
              <w:rPr>
                <w:rFonts w:ascii="Arial Narrow" w:hAnsi="Arial Narrow"/>
                <w:b/>
                <w:bCs/>
              </w:rPr>
            </w:pPr>
            <w:r w:rsidRPr="00447C0B">
              <w:rPr>
                <w:rFonts w:ascii="Arial Narrow" w:hAnsi="Arial Narrow"/>
                <w:b/>
                <w:bCs/>
              </w:rPr>
              <w:t>8</w:t>
            </w:r>
          </w:p>
        </w:tc>
        <w:tc>
          <w:tcPr>
            <w:tcW w:w="678" w:type="dxa"/>
            <w:vAlign w:val="bottom"/>
          </w:tcPr>
          <w:p w:rsidR="00703609" w:rsidRPr="00447C0B" w:rsidRDefault="00703609" w:rsidP="001A1D1D">
            <w:pPr>
              <w:jc w:val="center"/>
              <w:rPr>
                <w:b/>
                <w:bCs/>
                <w:color w:val="000000"/>
              </w:rPr>
            </w:pPr>
            <w:r w:rsidRPr="00447C0B">
              <w:rPr>
                <w:b/>
                <w:bCs/>
                <w:color w:val="000000"/>
              </w:rPr>
              <w:t>11%</w:t>
            </w:r>
          </w:p>
        </w:tc>
        <w:tc>
          <w:tcPr>
            <w:tcW w:w="730" w:type="dxa"/>
            <w:vAlign w:val="bottom"/>
          </w:tcPr>
          <w:p w:rsidR="00703609" w:rsidRPr="00447C0B" w:rsidRDefault="00703609" w:rsidP="001A1D1D">
            <w:pPr>
              <w:jc w:val="center"/>
              <w:rPr>
                <w:b/>
                <w:bCs/>
              </w:rPr>
            </w:pPr>
            <w:r w:rsidRPr="00447C0B">
              <w:rPr>
                <w:b/>
                <w:bCs/>
              </w:rPr>
              <w:t>26%</w:t>
            </w:r>
          </w:p>
        </w:tc>
        <w:tc>
          <w:tcPr>
            <w:tcW w:w="927" w:type="dxa"/>
            <w:vAlign w:val="bottom"/>
          </w:tcPr>
          <w:p w:rsidR="00703609" w:rsidRPr="00447C0B" w:rsidRDefault="00703609" w:rsidP="001A1D1D">
            <w:pPr>
              <w:jc w:val="center"/>
              <w:rPr>
                <w:b/>
                <w:bCs/>
              </w:rPr>
            </w:pPr>
            <w:r w:rsidRPr="00447C0B">
              <w:rPr>
                <w:b/>
                <w:bCs/>
              </w:rPr>
              <w:t>8</w:t>
            </w:r>
          </w:p>
        </w:tc>
      </w:tr>
      <w:tr w:rsidR="00703609" w:rsidTr="001A1D1D">
        <w:tc>
          <w:tcPr>
            <w:tcW w:w="764" w:type="dxa"/>
          </w:tcPr>
          <w:p w:rsidR="00703609" w:rsidRPr="00447C0B" w:rsidRDefault="00703609" w:rsidP="001A1D1D">
            <w:pPr>
              <w:jc w:val="center"/>
              <w:rPr>
                <w:b/>
                <w:bCs/>
                <w:color w:val="000000"/>
              </w:rPr>
            </w:pPr>
            <w:r w:rsidRPr="00447C0B">
              <w:rPr>
                <w:b/>
                <w:bCs/>
                <w:color w:val="000000"/>
              </w:rPr>
              <w:t>9</w:t>
            </w:r>
          </w:p>
        </w:tc>
        <w:tc>
          <w:tcPr>
            <w:tcW w:w="1238" w:type="dxa"/>
          </w:tcPr>
          <w:p w:rsidR="00703609" w:rsidRPr="00447C0B" w:rsidRDefault="00703609" w:rsidP="001A1D1D">
            <w:pPr>
              <w:jc w:val="both"/>
              <w:rPr>
                <w:b/>
                <w:bCs/>
                <w:color w:val="000000"/>
              </w:rPr>
            </w:pPr>
            <w:r w:rsidRPr="00447C0B">
              <w:rPr>
                <w:b/>
                <w:bCs/>
                <w:color w:val="000000"/>
              </w:rPr>
              <w:t>Gujrat</w:t>
            </w:r>
          </w:p>
        </w:tc>
        <w:tc>
          <w:tcPr>
            <w:tcW w:w="795" w:type="dxa"/>
          </w:tcPr>
          <w:p w:rsidR="00703609" w:rsidRPr="00447C0B" w:rsidRDefault="00703609" w:rsidP="001A1D1D">
            <w:pPr>
              <w:jc w:val="center"/>
              <w:rPr>
                <w:b/>
                <w:bCs/>
                <w:color w:val="000000"/>
              </w:rPr>
            </w:pPr>
            <w:r w:rsidRPr="00447C0B">
              <w:rPr>
                <w:b/>
                <w:bCs/>
                <w:color w:val="000000"/>
              </w:rPr>
              <w:t>105</w:t>
            </w:r>
          </w:p>
        </w:tc>
        <w:tc>
          <w:tcPr>
            <w:tcW w:w="611" w:type="dxa"/>
          </w:tcPr>
          <w:p w:rsidR="00703609" w:rsidRPr="00447C0B" w:rsidRDefault="00703609" w:rsidP="001A1D1D">
            <w:pPr>
              <w:jc w:val="center"/>
              <w:rPr>
                <w:b/>
                <w:bCs/>
                <w:color w:val="000000"/>
              </w:rPr>
            </w:pPr>
            <w:r w:rsidRPr="00447C0B">
              <w:rPr>
                <w:b/>
                <w:bCs/>
                <w:color w:val="000000"/>
              </w:rPr>
              <w:t>45</w:t>
            </w:r>
          </w:p>
        </w:tc>
        <w:tc>
          <w:tcPr>
            <w:tcW w:w="651" w:type="dxa"/>
            <w:vAlign w:val="bottom"/>
          </w:tcPr>
          <w:p w:rsidR="00703609" w:rsidRPr="00447C0B" w:rsidRDefault="00703609" w:rsidP="001A1D1D">
            <w:pPr>
              <w:jc w:val="center"/>
              <w:rPr>
                <w:b/>
                <w:bCs/>
                <w:color w:val="000000"/>
              </w:rPr>
            </w:pPr>
            <w:r w:rsidRPr="00447C0B">
              <w:rPr>
                <w:b/>
                <w:bCs/>
                <w:color w:val="000000"/>
              </w:rPr>
              <w:t>43%</w:t>
            </w:r>
          </w:p>
        </w:tc>
        <w:tc>
          <w:tcPr>
            <w:tcW w:w="830" w:type="dxa"/>
          </w:tcPr>
          <w:p w:rsidR="00703609" w:rsidRPr="00447C0B" w:rsidRDefault="00703609" w:rsidP="001A1D1D">
            <w:pPr>
              <w:jc w:val="center"/>
              <w:rPr>
                <w:rFonts w:ascii="Arial Narrow" w:hAnsi="Arial Narrow"/>
                <w:b/>
                <w:bCs/>
              </w:rPr>
            </w:pPr>
            <w:r w:rsidRPr="00447C0B">
              <w:rPr>
                <w:rFonts w:ascii="Arial Narrow" w:hAnsi="Arial Narrow"/>
                <w:b/>
                <w:bCs/>
              </w:rPr>
              <w:t>5</w:t>
            </w:r>
          </w:p>
        </w:tc>
        <w:tc>
          <w:tcPr>
            <w:tcW w:w="829" w:type="dxa"/>
          </w:tcPr>
          <w:p w:rsidR="00703609" w:rsidRPr="00447C0B" w:rsidRDefault="00703609" w:rsidP="001A1D1D">
            <w:pPr>
              <w:jc w:val="center"/>
              <w:rPr>
                <w:b/>
                <w:bCs/>
                <w:color w:val="000000"/>
              </w:rPr>
            </w:pPr>
            <w:r w:rsidRPr="00447C0B">
              <w:rPr>
                <w:b/>
                <w:bCs/>
                <w:color w:val="000000"/>
              </w:rPr>
              <w:t>5%</w:t>
            </w:r>
          </w:p>
        </w:tc>
        <w:tc>
          <w:tcPr>
            <w:tcW w:w="655" w:type="dxa"/>
          </w:tcPr>
          <w:p w:rsidR="00703609" w:rsidRPr="00447C0B" w:rsidRDefault="00703609" w:rsidP="001A1D1D">
            <w:pPr>
              <w:jc w:val="center"/>
              <w:rPr>
                <w:rFonts w:ascii="Arial Narrow" w:hAnsi="Arial Narrow"/>
                <w:b/>
                <w:bCs/>
              </w:rPr>
            </w:pPr>
            <w:r w:rsidRPr="00447C0B">
              <w:rPr>
                <w:rFonts w:ascii="Arial Narrow" w:hAnsi="Arial Narrow"/>
                <w:b/>
                <w:bCs/>
              </w:rPr>
              <w:t>20</w:t>
            </w:r>
          </w:p>
        </w:tc>
        <w:tc>
          <w:tcPr>
            <w:tcW w:w="678" w:type="dxa"/>
            <w:vAlign w:val="bottom"/>
          </w:tcPr>
          <w:p w:rsidR="00703609" w:rsidRPr="00447C0B" w:rsidRDefault="00703609" w:rsidP="001A1D1D">
            <w:pPr>
              <w:jc w:val="center"/>
              <w:rPr>
                <w:b/>
                <w:bCs/>
                <w:color w:val="000000"/>
              </w:rPr>
            </w:pPr>
            <w:r w:rsidRPr="00447C0B">
              <w:rPr>
                <w:b/>
                <w:bCs/>
                <w:color w:val="000000"/>
              </w:rPr>
              <w:t>19%</w:t>
            </w:r>
          </w:p>
        </w:tc>
        <w:tc>
          <w:tcPr>
            <w:tcW w:w="730" w:type="dxa"/>
            <w:vAlign w:val="bottom"/>
          </w:tcPr>
          <w:p w:rsidR="00703609" w:rsidRPr="00447C0B" w:rsidRDefault="00703609" w:rsidP="001A1D1D">
            <w:pPr>
              <w:jc w:val="center"/>
              <w:rPr>
                <w:b/>
                <w:bCs/>
              </w:rPr>
            </w:pPr>
            <w:r w:rsidRPr="00447C0B">
              <w:rPr>
                <w:b/>
                <w:bCs/>
              </w:rPr>
              <w:t>22%</w:t>
            </w:r>
          </w:p>
        </w:tc>
        <w:tc>
          <w:tcPr>
            <w:tcW w:w="927" w:type="dxa"/>
            <w:vAlign w:val="bottom"/>
          </w:tcPr>
          <w:p w:rsidR="00703609" w:rsidRPr="00447C0B" w:rsidRDefault="00703609" w:rsidP="001A1D1D">
            <w:pPr>
              <w:jc w:val="center"/>
              <w:rPr>
                <w:b/>
                <w:bCs/>
              </w:rPr>
            </w:pPr>
            <w:r w:rsidRPr="00447C0B">
              <w:rPr>
                <w:b/>
                <w:bCs/>
              </w:rPr>
              <w:t>9</w:t>
            </w:r>
          </w:p>
        </w:tc>
      </w:tr>
      <w:tr w:rsidR="00703609" w:rsidTr="001A1D1D">
        <w:tc>
          <w:tcPr>
            <w:tcW w:w="764" w:type="dxa"/>
          </w:tcPr>
          <w:p w:rsidR="00703609" w:rsidRPr="00447C0B" w:rsidRDefault="00703609" w:rsidP="001A1D1D">
            <w:pPr>
              <w:jc w:val="center"/>
              <w:rPr>
                <w:b/>
                <w:bCs/>
                <w:color w:val="000000"/>
              </w:rPr>
            </w:pPr>
            <w:r w:rsidRPr="00447C0B">
              <w:rPr>
                <w:b/>
                <w:bCs/>
                <w:color w:val="000000"/>
              </w:rPr>
              <w:t>10</w:t>
            </w:r>
          </w:p>
        </w:tc>
        <w:tc>
          <w:tcPr>
            <w:tcW w:w="1238" w:type="dxa"/>
          </w:tcPr>
          <w:p w:rsidR="00703609" w:rsidRPr="00447C0B" w:rsidRDefault="00703609" w:rsidP="001A1D1D">
            <w:pPr>
              <w:jc w:val="both"/>
              <w:rPr>
                <w:b/>
                <w:bCs/>
                <w:color w:val="000000"/>
              </w:rPr>
            </w:pPr>
            <w:smartTag w:uri="urn:schemas-microsoft-com:office:smarttags" w:element="place">
              <w:smartTag w:uri="urn:schemas-microsoft-com:office:smarttags" w:element="City">
                <w:r w:rsidRPr="00447C0B">
                  <w:rPr>
                    <w:b/>
                    <w:bCs/>
                    <w:color w:val="000000"/>
                  </w:rPr>
                  <w:t>Rawalpindi</w:t>
                </w:r>
              </w:smartTag>
            </w:smartTag>
            <w:r w:rsidRPr="00447C0B">
              <w:rPr>
                <w:b/>
                <w:bCs/>
                <w:color w:val="000000"/>
              </w:rPr>
              <w:t xml:space="preserve"> </w:t>
            </w:r>
          </w:p>
        </w:tc>
        <w:tc>
          <w:tcPr>
            <w:tcW w:w="795" w:type="dxa"/>
          </w:tcPr>
          <w:p w:rsidR="00703609" w:rsidRPr="00447C0B" w:rsidRDefault="00703609" w:rsidP="001A1D1D">
            <w:pPr>
              <w:jc w:val="center"/>
              <w:rPr>
                <w:b/>
                <w:bCs/>
                <w:color w:val="000000"/>
              </w:rPr>
            </w:pPr>
            <w:r w:rsidRPr="00447C0B">
              <w:rPr>
                <w:b/>
                <w:bCs/>
                <w:color w:val="000000"/>
              </w:rPr>
              <w:t>27</w:t>
            </w:r>
          </w:p>
        </w:tc>
        <w:tc>
          <w:tcPr>
            <w:tcW w:w="611" w:type="dxa"/>
          </w:tcPr>
          <w:p w:rsidR="00703609" w:rsidRPr="00447C0B" w:rsidRDefault="00703609" w:rsidP="001A1D1D">
            <w:pPr>
              <w:jc w:val="center"/>
              <w:rPr>
                <w:b/>
                <w:bCs/>
                <w:color w:val="000000"/>
              </w:rPr>
            </w:pPr>
            <w:r w:rsidRPr="00447C0B">
              <w:rPr>
                <w:b/>
                <w:bCs/>
                <w:color w:val="000000"/>
              </w:rPr>
              <w:t>7</w:t>
            </w:r>
          </w:p>
        </w:tc>
        <w:tc>
          <w:tcPr>
            <w:tcW w:w="651" w:type="dxa"/>
            <w:vAlign w:val="bottom"/>
          </w:tcPr>
          <w:p w:rsidR="00703609" w:rsidRPr="00447C0B" w:rsidRDefault="00703609" w:rsidP="001A1D1D">
            <w:pPr>
              <w:jc w:val="center"/>
              <w:rPr>
                <w:b/>
                <w:bCs/>
                <w:color w:val="000000"/>
              </w:rPr>
            </w:pPr>
            <w:r w:rsidRPr="00447C0B">
              <w:rPr>
                <w:b/>
                <w:bCs/>
                <w:color w:val="000000"/>
              </w:rPr>
              <w:t>26%</w:t>
            </w:r>
          </w:p>
        </w:tc>
        <w:tc>
          <w:tcPr>
            <w:tcW w:w="830" w:type="dxa"/>
          </w:tcPr>
          <w:p w:rsidR="00703609" w:rsidRPr="00447C0B" w:rsidRDefault="00703609" w:rsidP="001A1D1D">
            <w:pPr>
              <w:jc w:val="center"/>
              <w:rPr>
                <w:rFonts w:ascii="Arial Narrow" w:hAnsi="Arial Narrow"/>
                <w:b/>
                <w:bCs/>
              </w:rPr>
            </w:pPr>
            <w:r w:rsidRPr="00447C0B">
              <w:rPr>
                <w:rFonts w:ascii="Arial Narrow" w:hAnsi="Arial Narrow"/>
                <w:b/>
                <w:bCs/>
              </w:rPr>
              <w:t>2</w:t>
            </w:r>
          </w:p>
        </w:tc>
        <w:tc>
          <w:tcPr>
            <w:tcW w:w="829" w:type="dxa"/>
          </w:tcPr>
          <w:p w:rsidR="00703609" w:rsidRPr="00447C0B" w:rsidRDefault="00703609" w:rsidP="001A1D1D">
            <w:pPr>
              <w:jc w:val="center"/>
              <w:rPr>
                <w:b/>
                <w:bCs/>
                <w:color w:val="000000"/>
              </w:rPr>
            </w:pPr>
            <w:r w:rsidRPr="00447C0B">
              <w:rPr>
                <w:b/>
                <w:bCs/>
                <w:color w:val="000000"/>
              </w:rPr>
              <w:t>7%</w:t>
            </w:r>
          </w:p>
        </w:tc>
        <w:tc>
          <w:tcPr>
            <w:tcW w:w="655" w:type="dxa"/>
          </w:tcPr>
          <w:p w:rsidR="00703609" w:rsidRPr="00447C0B" w:rsidRDefault="00703609" w:rsidP="001A1D1D">
            <w:pPr>
              <w:jc w:val="center"/>
              <w:rPr>
                <w:rFonts w:ascii="Arial Narrow" w:hAnsi="Arial Narrow"/>
                <w:b/>
                <w:bCs/>
              </w:rPr>
            </w:pPr>
            <w:r w:rsidRPr="00447C0B">
              <w:rPr>
                <w:rFonts w:ascii="Arial Narrow" w:hAnsi="Arial Narrow"/>
                <w:b/>
                <w:bCs/>
              </w:rPr>
              <w:t>1</w:t>
            </w:r>
          </w:p>
        </w:tc>
        <w:tc>
          <w:tcPr>
            <w:tcW w:w="678" w:type="dxa"/>
            <w:vAlign w:val="bottom"/>
          </w:tcPr>
          <w:p w:rsidR="00703609" w:rsidRPr="00447C0B" w:rsidRDefault="00703609" w:rsidP="001A1D1D">
            <w:pPr>
              <w:jc w:val="center"/>
              <w:rPr>
                <w:b/>
                <w:bCs/>
                <w:color w:val="000000"/>
              </w:rPr>
            </w:pPr>
            <w:r w:rsidRPr="00447C0B">
              <w:rPr>
                <w:b/>
                <w:bCs/>
                <w:color w:val="000000"/>
              </w:rPr>
              <w:t>4%</w:t>
            </w:r>
          </w:p>
        </w:tc>
        <w:tc>
          <w:tcPr>
            <w:tcW w:w="730" w:type="dxa"/>
            <w:vAlign w:val="bottom"/>
          </w:tcPr>
          <w:p w:rsidR="00703609" w:rsidRPr="00447C0B" w:rsidRDefault="00703609" w:rsidP="001A1D1D">
            <w:pPr>
              <w:jc w:val="center"/>
              <w:rPr>
                <w:b/>
                <w:bCs/>
              </w:rPr>
            </w:pPr>
            <w:r w:rsidRPr="00447C0B">
              <w:rPr>
                <w:b/>
                <w:bCs/>
              </w:rPr>
              <w:t>12%</w:t>
            </w:r>
          </w:p>
        </w:tc>
        <w:tc>
          <w:tcPr>
            <w:tcW w:w="927" w:type="dxa"/>
            <w:vAlign w:val="bottom"/>
          </w:tcPr>
          <w:p w:rsidR="00703609" w:rsidRPr="00447C0B" w:rsidRDefault="00703609" w:rsidP="001A1D1D">
            <w:pPr>
              <w:jc w:val="center"/>
              <w:rPr>
                <w:b/>
                <w:bCs/>
              </w:rPr>
            </w:pPr>
            <w:r w:rsidRPr="00447C0B">
              <w:rPr>
                <w:b/>
                <w:bCs/>
              </w:rPr>
              <w:t>10</w:t>
            </w:r>
          </w:p>
        </w:tc>
      </w:tr>
      <w:tr w:rsidR="00703609" w:rsidTr="001A1D1D">
        <w:tc>
          <w:tcPr>
            <w:tcW w:w="764" w:type="dxa"/>
          </w:tcPr>
          <w:p w:rsidR="00703609" w:rsidRDefault="00703609" w:rsidP="001A1D1D">
            <w:pPr>
              <w:spacing w:line="480" w:lineRule="auto"/>
              <w:jc w:val="both"/>
            </w:pPr>
          </w:p>
        </w:tc>
        <w:tc>
          <w:tcPr>
            <w:tcW w:w="1238" w:type="dxa"/>
          </w:tcPr>
          <w:p w:rsidR="00703609" w:rsidRPr="00447C0B" w:rsidRDefault="00703609" w:rsidP="001A1D1D">
            <w:pPr>
              <w:rPr>
                <w:color w:val="000000"/>
              </w:rPr>
            </w:pPr>
            <w:r w:rsidRPr="00447C0B">
              <w:rPr>
                <w:color w:val="000000"/>
              </w:rPr>
              <w:t>Total</w:t>
            </w:r>
          </w:p>
        </w:tc>
        <w:tc>
          <w:tcPr>
            <w:tcW w:w="795" w:type="dxa"/>
          </w:tcPr>
          <w:p w:rsidR="00703609" w:rsidRPr="00447C0B" w:rsidRDefault="00703609" w:rsidP="001A1D1D">
            <w:pPr>
              <w:jc w:val="center"/>
              <w:rPr>
                <w:color w:val="000000"/>
              </w:rPr>
            </w:pPr>
            <w:r w:rsidRPr="00447C0B">
              <w:rPr>
                <w:color w:val="000000"/>
              </w:rPr>
              <w:t>618</w:t>
            </w:r>
          </w:p>
        </w:tc>
        <w:tc>
          <w:tcPr>
            <w:tcW w:w="611" w:type="dxa"/>
          </w:tcPr>
          <w:p w:rsidR="00703609" w:rsidRPr="00447C0B" w:rsidRDefault="00703609" w:rsidP="001A1D1D">
            <w:pPr>
              <w:jc w:val="center"/>
              <w:rPr>
                <w:color w:val="000000"/>
              </w:rPr>
            </w:pPr>
            <w:r w:rsidRPr="00447C0B">
              <w:rPr>
                <w:color w:val="000000"/>
              </w:rPr>
              <w:t>384</w:t>
            </w:r>
          </w:p>
        </w:tc>
        <w:tc>
          <w:tcPr>
            <w:tcW w:w="651" w:type="dxa"/>
          </w:tcPr>
          <w:p w:rsidR="00703609" w:rsidRPr="00447C0B" w:rsidRDefault="00703609" w:rsidP="001A1D1D">
            <w:pPr>
              <w:jc w:val="center"/>
              <w:rPr>
                <w:color w:val="000000"/>
              </w:rPr>
            </w:pPr>
            <w:r w:rsidRPr="00447C0B">
              <w:rPr>
                <w:color w:val="000000"/>
              </w:rPr>
              <w:t>62%</w:t>
            </w:r>
          </w:p>
        </w:tc>
        <w:tc>
          <w:tcPr>
            <w:tcW w:w="830" w:type="dxa"/>
          </w:tcPr>
          <w:p w:rsidR="00703609" w:rsidRPr="00447C0B" w:rsidRDefault="00703609" w:rsidP="001A1D1D">
            <w:pPr>
              <w:jc w:val="center"/>
              <w:rPr>
                <w:color w:val="000000"/>
              </w:rPr>
            </w:pPr>
            <w:r w:rsidRPr="00447C0B">
              <w:rPr>
                <w:color w:val="000000"/>
              </w:rPr>
              <w:t>87</w:t>
            </w:r>
          </w:p>
        </w:tc>
        <w:tc>
          <w:tcPr>
            <w:tcW w:w="829" w:type="dxa"/>
          </w:tcPr>
          <w:p w:rsidR="00703609" w:rsidRPr="00447C0B" w:rsidRDefault="00703609" w:rsidP="001A1D1D">
            <w:pPr>
              <w:jc w:val="center"/>
              <w:rPr>
                <w:color w:val="000000"/>
              </w:rPr>
            </w:pPr>
            <w:r w:rsidRPr="00447C0B">
              <w:rPr>
                <w:color w:val="000000"/>
              </w:rPr>
              <w:t>14%</w:t>
            </w:r>
          </w:p>
        </w:tc>
        <w:tc>
          <w:tcPr>
            <w:tcW w:w="655" w:type="dxa"/>
          </w:tcPr>
          <w:p w:rsidR="00703609" w:rsidRPr="00447C0B" w:rsidRDefault="00703609" w:rsidP="001A1D1D">
            <w:pPr>
              <w:jc w:val="center"/>
              <w:rPr>
                <w:color w:val="000000"/>
              </w:rPr>
            </w:pPr>
            <w:r w:rsidRPr="00447C0B">
              <w:rPr>
                <w:color w:val="000000"/>
              </w:rPr>
              <w:t>134</w:t>
            </w:r>
          </w:p>
        </w:tc>
        <w:tc>
          <w:tcPr>
            <w:tcW w:w="678" w:type="dxa"/>
          </w:tcPr>
          <w:p w:rsidR="00703609" w:rsidRPr="00447C0B" w:rsidRDefault="00703609" w:rsidP="001A1D1D">
            <w:pPr>
              <w:jc w:val="center"/>
              <w:rPr>
                <w:color w:val="000000"/>
              </w:rPr>
            </w:pPr>
            <w:r w:rsidRPr="00447C0B">
              <w:rPr>
                <w:color w:val="000000"/>
              </w:rPr>
              <w:t>22%</w:t>
            </w:r>
          </w:p>
        </w:tc>
        <w:tc>
          <w:tcPr>
            <w:tcW w:w="730" w:type="dxa"/>
          </w:tcPr>
          <w:p w:rsidR="00703609" w:rsidRPr="00447C0B" w:rsidRDefault="00703609" w:rsidP="001A1D1D">
            <w:pPr>
              <w:jc w:val="center"/>
            </w:pPr>
            <w:r w:rsidRPr="00447C0B">
              <w:t>33%</w:t>
            </w:r>
          </w:p>
        </w:tc>
        <w:tc>
          <w:tcPr>
            <w:tcW w:w="927" w:type="dxa"/>
          </w:tcPr>
          <w:p w:rsidR="00703609" w:rsidRDefault="00703609" w:rsidP="001A1D1D">
            <w:pPr>
              <w:spacing w:line="480" w:lineRule="auto"/>
              <w:jc w:val="both"/>
            </w:pPr>
          </w:p>
        </w:tc>
      </w:tr>
    </w:tbl>
    <w:p w:rsidR="00703609" w:rsidRDefault="00703609" w:rsidP="00703609">
      <w:pPr>
        <w:spacing w:line="480" w:lineRule="auto"/>
        <w:ind w:left="426" w:firstLine="294"/>
        <w:jc w:val="both"/>
      </w:pPr>
    </w:p>
    <w:p w:rsidR="00703609" w:rsidRDefault="00703609" w:rsidP="00703609">
      <w:pPr>
        <w:spacing w:line="480" w:lineRule="auto"/>
        <w:ind w:left="426" w:firstLine="294"/>
        <w:jc w:val="both"/>
      </w:pPr>
      <w:r>
        <w:t xml:space="preserve">The cumulative performance measurement on financial and physical terms for the past five years show gradual improvement in project objectives and depicts a typical trend of growth which is evident in participatory projects. However the achievements shown are certainly not a depiction of the ideological attributes of ownership and characteristic of a demand driven intervention. For </w:t>
      </w:r>
      <w:r w:rsidR="000D2D3F">
        <w:t>analyzing</w:t>
      </w:r>
      <w:r>
        <w:t xml:space="preserve"> this aspect, one has to see the LGs institutions performance </w:t>
      </w:r>
      <w:r w:rsidR="000D2D3F">
        <w:t>Vis-</w:t>
      </w:r>
      <w:r>
        <w:t xml:space="preserve">a- </w:t>
      </w:r>
      <w:r w:rsidR="000D2D3F">
        <w:t>Vis</w:t>
      </w:r>
      <w:r>
        <w:t xml:space="preserve"> LG own development efforts and </w:t>
      </w:r>
      <w:r w:rsidR="000D2D3F">
        <w:t>utilization</w:t>
      </w:r>
      <w:r>
        <w:t xml:space="preserve"> of funds, for which the following chapter uses the comparative analysis of the LGs and the project.</w:t>
      </w:r>
    </w:p>
    <w:p w:rsidR="00703609" w:rsidRDefault="00703609" w:rsidP="00703609">
      <w:pPr>
        <w:spacing w:line="480" w:lineRule="auto"/>
        <w:ind w:left="426" w:firstLine="294"/>
        <w:jc w:val="both"/>
      </w:pPr>
      <w:r>
        <w:t>Table 1</w:t>
      </w:r>
      <w:r w:rsidR="000D2D3F">
        <w:t>0</w:t>
      </w:r>
      <w:r>
        <w:t>: Financial Progress</w:t>
      </w:r>
    </w:p>
    <w:tbl>
      <w:tblPr>
        <w:tblStyle w:val="TableGrid"/>
        <w:tblW w:w="0" w:type="auto"/>
        <w:tblInd w:w="534" w:type="dxa"/>
        <w:tblLook w:val="04A0"/>
      </w:tblPr>
      <w:tblGrid>
        <w:gridCol w:w="1336"/>
        <w:gridCol w:w="1053"/>
        <w:gridCol w:w="1020"/>
        <w:gridCol w:w="1116"/>
        <w:gridCol w:w="1053"/>
        <w:gridCol w:w="1020"/>
        <w:gridCol w:w="1116"/>
        <w:gridCol w:w="1214"/>
      </w:tblGrid>
      <w:tr w:rsidR="00703609" w:rsidTr="001A1D1D">
        <w:tc>
          <w:tcPr>
            <w:tcW w:w="8708" w:type="dxa"/>
            <w:gridSpan w:val="8"/>
          </w:tcPr>
          <w:p w:rsidR="00703609" w:rsidRDefault="00703609" w:rsidP="001A1D1D">
            <w:pPr>
              <w:spacing w:line="480" w:lineRule="auto"/>
              <w:jc w:val="both"/>
            </w:pPr>
            <w:r w:rsidRPr="00C01BAA">
              <w:rPr>
                <w:bCs/>
                <w:sz w:val="24"/>
                <w:szCs w:val="24"/>
              </w:rPr>
              <w:t>Cumulative Expenditure against allocation                                        (Rs. In Million)</w:t>
            </w:r>
          </w:p>
        </w:tc>
      </w:tr>
      <w:tr w:rsidR="00703609" w:rsidTr="001A1D1D">
        <w:tc>
          <w:tcPr>
            <w:tcW w:w="1323" w:type="dxa"/>
            <w:vMerge w:val="restart"/>
          </w:tcPr>
          <w:p w:rsidR="00703609" w:rsidRPr="00B057EC" w:rsidRDefault="00703609" w:rsidP="001A1D1D">
            <w:pPr>
              <w:jc w:val="center"/>
              <w:rPr>
                <w:bCs/>
                <w:sz w:val="20"/>
                <w:szCs w:val="24"/>
              </w:rPr>
            </w:pPr>
            <w:r w:rsidRPr="00B057EC">
              <w:rPr>
                <w:bCs/>
                <w:sz w:val="20"/>
                <w:szCs w:val="24"/>
              </w:rPr>
              <w:t xml:space="preserve">Year </w:t>
            </w:r>
          </w:p>
        </w:tc>
        <w:tc>
          <w:tcPr>
            <w:tcW w:w="3085" w:type="dxa"/>
            <w:gridSpan w:val="3"/>
          </w:tcPr>
          <w:p w:rsidR="00703609" w:rsidRPr="00B057EC" w:rsidRDefault="00703609" w:rsidP="001A1D1D">
            <w:pPr>
              <w:jc w:val="center"/>
              <w:rPr>
                <w:bCs/>
                <w:sz w:val="20"/>
                <w:szCs w:val="24"/>
              </w:rPr>
            </w:pPr>
            <w:r w:rsidRPr="00B057EC">
              <w:rPr>
                <w:bCs/>
                <w:sz w:val="20"/>
                <w:szCs w:val="24"/>
              </w:rPr>
              <w:t xml:space="preserve">Allocation </w:t>
            </w:r>
          </w:p>
        </w:tc>
        <w:tc>
          <w:tcPr>
            <w:tcW w:w="3086" w:type="dxa"/>
            <w:gridSpan w:val="3"/>
          </w:tcPr>
          <w:p w:rsidR="00703609" w:rsidRPr="00B057EC" w:rsidRDefault="00703609" w:rsidP="001A1D1D">
            <w:pPr>
              <w:jc w:val="center"/>
              <w:rPr>
                <w:bCs/>
                <w:sz w:val="20"/>
                <w:szCs w:val="24"/>
              </w:rPr>
            </w:pPr>
            <w:r w:rsidRPr="00B057EC">
              <w:rPr>
                <w:bCs/>
                <w:sz w:val="20"/>
                <w:szCs w:val="24"/>
              </w:rPr>
              <w:t xml:space="preserve">Expenditure </w:t>
            </w:r>
          </w:p>
        </w:tc>
        <w:tc>
          <w:tcPr>
            <w:tcW w:w="1214" w:type="dxa"/>
            <w:vMerge w:val="restart"/>
          </w:tcPr>
          <w:p w:rsidR="00703609" w:rsidRPr="00B057EC" w:rsidRDefault="00703609" w:rsidP="001A1D1D">
            <w:pPr>
              <w:spacing w:line="480" w:lineRule="auto"/>
              <w:jc w:val="both"/>
              <w:rPr>
                <w:sz w:val="20"/>
              </w:rPr>
            </w:pPr>
            <w:r w:rsidRPr="00B057EC">
              <w:rPr>
                <w:bCs/>
                <w:sz w:val="20"/>
                <w:szCs w:val="24"/>
              </w:rPr>
              <w:t>% of Utilization against allocation</w:t>
            </w:r>
          </w:p>
        </w:tc>
      </w:tr>
      <w:tr w:rsidR="00703609" w:rsidTr="001A1D1D">
        <w:tc>
          <w:tcPr>
            <w:tcW w:w="1323" w:type="dxa"/>
            <w:vMerge/>
            <w:vAlign w:val="center"/>
          </w:tcPr>
          <w:p w:rsidR="00703609" w:rsidRDefault="00703609" w:rsidP="001A1D1D">
            <w:pPr>
              <w:spacing w:line="480" w:lineRule="auto"/>
              <w:jc w:val="both"/>
            </w:pPr>
          </w:p>
        </w:tc>
        <w:tc>
          <w:tcPr>
            <w:tcW w:w="1053" w:type="dxa"/>
          </w:tcPr>
          <w:p w:rsidR="00703609" w:rsidRPr="00C01BAA" w:rsidRDefault="00703609" w:rsidP="001A1D1D">
            <w:pPr>
              <w:jc w:val="center"/>
              <w:rPr>
                <w:bCs/>
                <w:sz w:val="24"/>
                <w:szCs w:val="24"/>
              </w:rPr>
            </w:pPr>
            <w:r w:rsidRPr="00C01BAA">
              <w:rPr>
                <w:bCs/>
                <w:sz w:val="24"/>
                <w:szCs w:val="24"/>
              </w:rPr>
              <w:t xml:space="preserve">Govt. of </w:t>
            </w:r>
            <w:smartTag w:uri="urn:schemas-microsoft-com:office:smarttags" w:element="place">
              <w:r w:rsidRPr="00C01BAA">
                <w:rPr>
                  <w:bCs/>
                  <w:sz w:val="24"/>
                  <w:szCs w:val="24"/>
                </w:rPr>
                <w:t>Punjab</w:t>
              </w:r>
            </w:smartTag>
          </w:p>
        </w:tc>
        <w:tc>
          <w:tcPr>
            <w:tcW w:w="1020" w:type="dxa"/>
          </w:tcPr>
          <w:p w:rsidR="00703609" w:rsidRPr="00C01BAA" w:rsidRDefault="00703609" w:rsidP="001A1D1D">
            <w:pPr>
              <w:jc w:val="center"/>
              <w:rPr>
                <w:bCs/>
                <w:sz w:val="24"/>
                <w:szCs w:val="24"/>
              </w:rPr>
            </w:pPr>
            <w:r w:rsidRPr="00C01BAA">
              <w:rPr>
                <w:bCs/>
                <w:sz w:val="24"/>
                <w:szCs w:val="24"/>
              </w:rPr>
              <w:t>Asian Dev. Bank</w:t>
            </w:r>
          </w:p>
        </w:tc>
        <w:tc>
          <w:tcPr>
            <w:tcW w:w="1012" w:type="dxa"/>
          </w:tcPr>
          <w:p w:rsidR="00703609" w:rsidRPr="00C01BAA" w:rsidRDefault="00703609" w:rsidP="001A1D1D">
            <w:pPr>
              <w:jc w:val="center"/>
              <w:rPr>
                <w:bCs/>
                <w:sz w:val="24"/>
                <w:szCs w:val="24"/>
              </w:rPr>
            </w:pPr>
            <w:r w:rsidRPr="00C01BAA">
              <w:rPr>
                <w:bCs/>
                <w:sz w:val="24"/>
                <w:szCs w:val="24"/>
              </w:rPr>
              <w:t>Total</w:t>
            </w:r>
          </w:p>
        </w:tc>
        <w:tc>
          <w:tcPr>
            <w:tcW w:w="1053" w:type="dxa"/>
          </w:tcPr>
          <w:p w:rsidR="00703609" w:rsidRPr="00C01BAA" w:rsidRDefault="00703609" w:rsidP="001A1D1D">
            <w:pPr>
              <w:jc w:val="center"/>
              <w:rPr>
                <w:bCs/>
                <w:sz w:val="24"/>
                <w:szCs w:val="24"/>
              </w:rPr>
            </w:pPr>
            <w:r w:rsidRPr="00C01BAA">
              <w:rPr>
                <w:bCs/>
                <w:sz w:val="24"/>
                <w:szCs w:val="24"/>
              </w:rPr>
              <w:t xml:space="preserve">Govt. of </w:t>
            </w:r>
            <w:smartTag w:uri="urn:schemas-microsoft-com:office:smarttags" w:element="place">
              <w:r w:rsidRPr="00C01BAA">
                <w:rPr>
                  <w:bCs/>
                  <w:sz w:val="24"/>
                  <w:szCs w:val="24"/>
                </w:rPr>
                <w:t>Punjab</w:t>
              </w:r>
            </w:smartTag>
          </w:p>
        </w:tc>
        <w:tc>
          <w:tcPr>
            <w:tcW w:w="1020" w:type="dxa"/>
          </w:tcPr>
          <w:p w:rsidR="00703609" w:rsidRPr="00C01BAA" w:rsidRDefault="00703609" w:rsidP="001A1D1D">
            <w:pPr>
              <w:jc w:val="center"/>
              <w:rPr>
                <w:bCs/>
                <w:sz w:val="24"/>
                <w:szCs w:val="24"/>
              </w:rPr>
            </w:pPr>
            <w:r w:rsidRPr="00C01BAA">
              <w:rPr>
                <w:bCs/>
                <w:sz w:val="24"/>
                <w:szCs w:val="24"/>
              </w:rPr>
              <w:t>Asian Dev. Bank</w:t>
            </w:r>
          </w:p>
        </w:tc>
        <w:tc>
          <w:tcPr>
            <w:tcW w:w="1013" w:type="dxa"/>
          </w:tcPr>
          <w:p w:rsidR="00703609" w:rsidRPr="00C01BAA" w:rsidRDefault="00703609" w:rsidP="001A1D1D">
            <w:pPr>
              <w:jc w:val="center"/>
              <w:rPr>
                <w:bCs/>
                <w:sz w:val="24"/>
                <w:szCs w:val="24"/>
              </w:rPr>
            </w:pPr>
            <w:r w:rsidRPr="00C01BAA">
              <w:rPr>
                <w:bCs/>
                <w:sz w:val="24"/>
                <w:szCs w:val="24"/>
              </w:rPr>
              <w:t>Total</w:t>
            </w:r>
          </w:p>
        </w:tc>
        <w:tc>
          <w:tcPr>
            <w:tcW w:w="1214" w:type="dxa"/>
            <w:vMerge/>
          </w:tcPr>
          <w:p w:rsidR="00703609" w:rsidRDefault="00703609" w:rsidP="001A1D1D">
            <w:pPr>
              <w:spacing w:line="480" w:lineRule="auto"/>
              <w:jc w:val="both"/>
            </w:pPr>
          </w:p>
        </w:tc>
      </w:tr>
      <w:tr w:rsidR="00703609" w:rsidTr="001A1D1D">
        <w:tc>
          <w:tcPr>
            <w:tcW w:w="1323" w:type="dxa"/>
          </w:tcPr>
          <w:p w:rsidR="00703609" w:rsidRPr="00C01BAA" w:rsidRDefault="00703609" w:rsidP="001A1D1D">
            <w:pPr>
              <w:rPr>
                <w:bCs/>
                <w:sz w:val="24"/>
                <w:szCs w:val="24"/>
              </w:rPr>
            </w:pPr>
            <w:r w:rsidRPr="00C01BAA">
              <w:rPr>
                <w:bCs/>
                <w:sz w:val="24"/>
                <w:szCs w:val="24"/>
              </w:rPr>
              <w:t>2005-06</w:t>
            </w:r>
          </w:p>
        </w:tc>
        <w:tc>
          <w:tcPr>
            <w:tcW w:w="1053" w:type="dxa"/>
          </w:tcPr>
          <w:p w:rsidR="00703609" w:rsidRPr="00C01BAA" w:rsidRDefault="00703609" w:rsidP="001A1D1D">
            <w:pPr>
              <w:jc w:val="center"/>
              <w:rPr>
                <w:b/>
                <w:bCs/>
                <w:sz w:val="24"/>
                <w:szCs w:val="24"/>
              </w:rPr>
            </w:pPr>
            <w:r w:rsidRPr="00C01BAA">
              <w:rPr>
                <w:b/>
                <w:bCs/>
                <w:sz w:val="24"/>
                <w:szCs w:val="24"/>
              </w:rPr>
              <w:t>89.683</w:t>
            </w:r>
          </w:p>
        </w:tc>
        <w:tc>
          <w:tcPr>
            <w:tcW w:w="1020" w:type="dxa"/>
          </w:tcPr>
          <w:p w:rsidR="00703609" w:rsidRPr="00C01BAA" w:rsidRDefault="00703609" w:rsidP="001A1D1D">
            <w:pPr>
              <w:jc w:val="center"/>
              <w:rPr>
                <w:b/>
                <w:bCs/>
                <w:sz w:val="24"/>
                <w:szCs w:val="24"/>
              </w:rPr>
            </w:pPr>
            <w:r w:rsidRPr="00C01BAA">
              <w:rPr>
                <w:b/>
                <w:bCs/>
                <w:sz w:val="24"/>
                <w:szCs w:val="24"/>
              </w:rPr>
              <w:t>43.000</w:t>
            </w:r>
          </w:p>
        </w:tc>
        <w:tc>
          <w:tcPr>
            <w:tcW w:w="1012" w:type="dxa"/>
          </w:tcPr>
          <w:p w:rsidR="00703609" w:rsidRPr="00C01BAA" w:rsidRDefault="00703609" w:rsidP="001A1D1D">
            <w:pPr>
              <w:jc w:val="center"/>
              <w:rPr>
                <w:bCs/>
                <w:sz w:val="24"/>
                <w:szCs w:val="24"/>
              </w:rPr>
            </w:pPr>
            <w:r w:rsidRPr="00C01BAA">
              <w:rPr>
                <w:bCs/>
                <w:sz w:val="24"/>
                <w:szCs w:val="24"/>
              </w:rPr>
              <w:t>132.683</w:t>
            </w:r>
          </w:p>
        </w:tc>
        <w:tc>
          <w:tcPr>
            <w:tcW w:w="1053" w:type="dxa"/>
          </w:tcPr>
          <w:p w:rsidR="00703609" w:rsidRPr="00C01BAA" w:rsidRDefault="00703609" w:rsidP="001A1D1D">
            <w:pPr>
              <w:jc w:val="center"/>
              <w:rPr>
                <w:b/>
                <w:bCs/>
                <w:sz w:val="24"/>
                <w:szCs w:val="24"/>
              </w:rPr>
            </w:pPr>
            <w:r>
              <w:rPr>
                <w:b/>
                <w:bCs/>
                <w:sz w:val="24"/>
                <w:szCs w:val="24"/>
              </w:rPr>
              <w:t>19.959</w:t>
            </w:r>
          </w:p>
        </w:tc>
        <w:tc>
          <w:tcPr>
            <w:tcW w:w="1020" w:type="dxa"/>
          </w:tcPr>
          <w:p w:rsidR="00703609" w:rsidRPr="00C01BAA" w:rsidRDefault="00703609" w:rsidP="001A1D1D">
            <w:pPr>
              <w:jc w:val="center"/>
              <w:rPr>
                <w:b/>
                <w:bCs/>
                <w:sz w:val="24"/>
                <w:szCs w:val="24"/>
              </w:rPr>
            </w:pPr>
            <w:r w:rsidRPr="00C01BAA">
              <w:rPr>
                <w:b/>
                <w:bCs/>
                <w:sz w:val="24"/>
                <w:szCs w:val="24"/>
              </w:rPr>
              <w:t>73.203</w:t>
            </w:r>
          </w:p>
        </w:tc>
        <w:tc>
          <w:tcPr>
            <w:tcW w:w="1013" w:type="dxa"/>
          </w:tcPr>
          <w:p w:rsidR="00703609" w:rsidRPr="00C01BAA" w:rsidRDefault="00703609" w:rsidP="001A1D1D">
            <w:pPr>
              <w:jc w:val="center"/>
              <w:rPr>
                <w:bCs/>
                <w:sz w:val="24"/>
                <w:szCs w:val="24"/>
              </w:rPr>
            </w:pPr>
            <w:r w:rsidRPr="00C01BAA">
              <w:rPr>
                <w:bCs/>
                <w:sz w:val="24"/>
                <w:szCs w:val="24"/>
              </w:rPr>
              <w:t>93.162</w:t>
            </w:r>
          </w:p>
        </w:tc>
        <w:tc>
          <w:tcPr>
            <w:tcW w:w="1214" w:type="dxa"/>
          </w:tcPr>
          <w:p w:rsidR="00703609" w:rsidRPr="00C01BAA" w:rsidRDefault="00703609" w:rsidP="001A1D1D">
            <w:pPr>
              <w:jc w:val="center"/>
              <w:rPr>
                <w:bCs/>
                <w:sz w:val="24"/>
                <w:szCs w:val="24"/>
              </w:rPr>
            </w:pPr>
            <w:r w:rsidRPr="00C01BAA">
              <w:rPr>
                <w:bCs/>
                <w:sz w:val="24"/>
                <w:szCs w:val="24"/>
              </w:rPr>
              <w:t>70%</w:t>
            </w:r>
          </w:p>
        </w:tc>
      </w:tr>
      <w:tr w:rsidR="00703609" w:rsidTr="001A1D1D">
        <w:tc>
          <w:tcPr>
            <w:tcW w:w="1323" w:type="dxa"/>
          </w:tcPr>
          <w:p w:rsidR="00703609" w:rsidRPr="00C01BAA" w:rsidRDefault="00703609" w:rsidP="001A1D1D">
            <w:pPr>
              <w:rPr>
                <w:bCs/>
                <w:sz w:val="24"/>
                <w:szCs w:val="24"/>
              </w:rPr>
            </w:pPr>
            <w:r w:rsidRPr="00C01BAA">
              <w:rPr>
                <w:bCs/>
                <w:sz w:val="24"/>
                <w:szCs w:val="24"/>
              </w:rPr>
              <w:t>2006-07</w:t>
            </w:r>
          </w:p>
        </w:tc>
        <w:tc>
          <w:tcPr>
            <w:tcW w:w="1053" w:type="dxa"/>
          </w:tcPr>
          <w:p w:rsidR="00703609" w:rsidRPr="00C01BAA" w:rsidRDefault="00703609" w:rsidP="001A1D1D">
            <w:pPr>
              <w:jc w:val="center"/>
              <w:rPr>
                <w:b/>
                <w:bCs/>
                <w:sz w:val="24"/>
                <w:szCs w:val="24"/>
              </w:rPr>
            </w:pPr>
            <w:r w:rsidRPr="00C01BAA">
              <w:rPr>
                <w:b/>
                <w:bCs/>
                <w:sz w:val="24"/>
                <w:szCs w:val="24"/>
              </w:rPr>
              <w:t>94.694</w:t>
            </w:r>
          </w:p>
        </w:tc>
        <w:tc>
          <w:tcPr>
            <w:tcW w:w="1020" w:type="dxa"/>
          </w:tcPr>
          <w:p w:rsidR="00703609" w:rsidRPr="00C01BAA" w:rsidRDefault="00703609" w:rsidP="001A1D1D">
            <w:pPr>
              <w:jc w:val="center"/>
              <w:rPr>
                <w:b/>
                <w:bCs/>
                <w:sz w:val="24"/>
                <w:szCs w:val="24"/>
              </w:rPr>
            </w:pPr>
            <w:r w:rsidRPr="00C01BAA">
              <w:rPr>
                <w:b/>
                <w:bCs/>
                <w:sz w:val="24"/>
                <w:szCs w:val="24"/>
              </w:rPr>
              <w:t>223.093</w:t>
            </w:r>
          </w:p>
        </w:tc>
        <w:tc>
          <w:tcPr>
            <w:tcW w:w="1012" w:type="dxa"/>
          </w:tcPr>
          <w:p w:rsidR="00703609" w:rsidRPr="00C01BAA" w:rsidRDefault="00703609" w:rsidP="001A1D1D">
            <w:pPr>
              <w:jc w:val="center"/>
              <w:rPr>
                <w:bCs/>
                <w:sz w:val="24"/>
                <w:szCs w:val="24"/>
              </w:rPr>
            </w:pPr>
            <w:r w:rsidRPr="00C01BAA">
              <w:rPr>
                <w:bCs/>
                <w:sz w:val="24"/>
                <w:szCs w:val="24"/>
              </w:rPr>
              <w:t>317.787</w:t>
            </w:r>
          </w:p>
        </w:tc>
        <w:tc>
          <w:tcPr>
            <w:tcW w:w="1053" w:type="dxa"/>
          </w:tcPr>
          <w:p w:rsidR="00703609" w:rsidRPr="00C01BAA" w:rsidRDefault="00703609" w:rsidP="001A1D1D">
            <w:pPr>
              <w:jc w:val="center"/>
              <w:rPr>
                <w:b/>
                <w:bCs/>
                <w:sz w:val="24"/>
                <w:szCs w:val="24"/>
              </w:rPr>
            </w:pPr>
            <w:r>
              <w:rPr>
                <w:b/>
                <w:bCs/>
                <w:sz w:val="24"/>
                <w:szCs w:val="24"/>
              </w:rPr>
              <w:t>94.683</w:t>
            </w:r>
          </w:p>
        </w:tc>
        <w:tc>
          <w:tcPr>
            <w:tcW w:w="1020" w:type="dxa"/>
          </w:tcPr>
          <w:p w:rsidR="00703609" w:rsidRPr="00C01BAA" w:rsidRDefault="00703609" w:rsidP="001A1D1D">
            <w:pPr>
              <w:jc w:val="center"/>
              <w:rPr>
                <w:b/>
                <w:bCs/>
                <w:sz w:val="24"/>
                <w:szCs w:val="24"/>
              </w:rPr>
            </w:pPr>
            <w:r w:rsidRPr="00C01BAA">
              <w:rPr>
                <w:b/>
                <w:bCs/>
                <w:sz w:val="24"/>
                <w:szCs w:val="24"/>
              </w:rPr>
              <w:t>191.795</w:t>
            </w:r>
          </w:p>
        </w:tc>
        <w:tc>
          <w:tcPr>
            <w:tcW w:w="1013" w:type="dxa"/>
          </w:tcPr>
          <w:p w:rsidR="00703609" w:rsidRPr="00C01BAA" w:rsidRDefault="00703609" w:rsidP="001A1D1D">
            <w:pPr>
              <w:jc w:val="center"/>
              <w:rPr>
                <w:bCs/>
                <w:sz w:val="24"/>
                <w:szCs w:val="24"/>
              </w:rPr>
            </w:pPr>
            <w:r>
              <w:rPr>
                <w:bCs/>
                <w:sz w:val="24"/>
                <w:szCs w:val="24"/>
              </w:rPr>
              <w:t>286.478</w:t>
            </w:r>
          </w:p>
        </w:tc>
        <w:tc>
          <w:tcPr>
            <w:tcW w:w="1214" w:type="dxa"/>
          </w:tcPr>
          <w:p w:rsidR="00703609" w:rsidRPr="00C01BAA" w:rsidRDefault="00703609" w:rsidP="001A1D1D">
            <w:pPr>
              <w:jc w:val="center"/>
              <w:rPr>
                <w:bCs/>
                <w:sz w:val="24"/>
                <w:szCs w:val="24"/>
              </w:rPr>
            </w:pPr>
            <w:r w:rsidRPr="00C01BAA">
              <w:rPr>
                <w:bCs/>
                <w:sz w:val="24"/>
                <w:szCs w:val="24"/>
              </w:rPr>
              <w:t>90%</w:t>
            </w:r>
          </w:p>
        </w:tc>
      </w:tr>
      <w:tr w:rsidR="00703609" w:rsidTr="001A1D1D">
        <w:tc>
          <w:tcPr>
            <w:tcW w:w="1323" w:type="dxa"/>
          </w:tcPr>
          <w:p w:rsidR="00703609" w:rsidRPr="00C01BAA" w:rsidRDefault="00703609" w:rsidP="001A1D1D">
            <w:pPr>
              <w:rPr>
                <w:bCs/>
                <w:sz w:val="24"/>
                <w:szCs w:val="24"/>
              </w:rPr>
            </w:pPr>
            <w:r w:rsidRPr="00C01BAA">
              <w:rPr>
                <w:bCs/>
                <w:sz w:val="24"/>
                <w:szCs w:val="24"/>
              </w:rPr>
              <w:t xml:space="preserve">2007-08 </w:t>
            </w:r>
          </w:p>
        </w:tc>
        <w:tc>
          <w:tcPr>
            <w:tcW w:w="1053" w:type="dxa"/>
          </w:tcPr>
          <w:p w:rsidR="00703609" w:rsidRPr="00C01BAA" w:rsidRDefault="00703609" w:rsidP="001A1D1D">
            <w:pPr>
              <w:jc w:val="center"/>
              <w:rPr>
                <w:b/>
                <w:bCs/>
                <w:sz w:val="24"/>
                <w:szCs w:val="24"/>
              </w:rPr>
            </w:pPr>
            <w:r w:rsidRPr="00C01BAA">
              <w:rPr>
                <w:b/>
                <w:bCs/>
                <w:sz w:val="24"/>
                <w:szCs w:val="24"/>
              </w:rPr>
              <w:t>96.521</w:t>
            </w:r>
          </w:p>
        </w:tc>
        <w:tc>
          <w:tcPr>
            <w:tcW w:w="1020" w:type="dxa"/>
          </w:tcPr>
          <w:p w:rsidR="00703609" w:rsidRPr="00C01BAA" w:rsidRDefault="00703609" w:rsidP="001A1D1D">
            <w:pPr>
              <w:jc w:val="center"/>
              <w:rPr>
                <w:b/>
                <w:bCs/>
                <w:sz w:val="24"/>
                <w:szCs w:val="24"/>
              </w:rPr>
            </w:pPr>
            <w:r w:rsidRPr="00C01BAA">
              <w:rPr>
                <w:b/>
                <w:bCs/>
                <w:sz w:val="24"/>
                <w:szCs w:val="24"/>
              </w:rPr>
              <w:t>414.639</w:t>
            </w:r>
          </w:p>
        </w:tc>
        <w:tc>
          <w:tcPr>
            <w:tcW w:w="1012" w:type="dxa"/>
          </w:tcPr>
          <w:p w:rsidR="00703609" w:rsidRPr="00C01BAA" w:rsidRDefault="00703609" w:rsidP="001A1D1D">
            <w:pPr>
              <w:jc w:val="center"/>
              <w:rPr>
                <w:bCs/>
                <w:sz w:val="24"/>
                <w:szCs w:val="24"/>
              </w:rPr>
            </w:pPr>
            <w:r w:rsidRPr="00C01BAA">
              <w:rPr>
                <w:bCs/>
                <w:sz w:val="24"/>
                <w:szCs w:val="24"/>
              </w:rPr>
              <w:t>511.160</w:t>
            </w:r>
          </w:p>
        </w:tc>
        <w:tc>
          <w:tcPr>
            <w:tcW w:w="1053" w:type="dxa"/>
          </w:tcPr>
          <w:p w:rsidR="00703609" w:rsidRPr="00C01BAA" w:rsidRDefault="00703609" w:rsidP="001A1D1D">
            <w:pPr>
              <w:jc w:val="center"/>
              <w:rPr>
                <w:b/>
                <w:bCs/>
                <w:sz w:val="24"/>
                <w:szCs w:val="24"/>
              </w:rPr>
            </w:pPr>
            <w:r w:rsidRPr="00C01BAA">
              <w:rPr>
                <w:b/>
                <w:bCs/>
                <w:sz w:val="24"/>
                <w:szCs w:val="24"/>
              </w:rPr>
              <w:t>96.528</w:t>
            </w:r>
          </w:p>
        </w:tc>
        <w:tc>
          <w:tcPr>
            <w:tcW w:w="1020" w:type="dxa"/>
          </w:tcPr>
          <w:p w:rsidR="00703609" w:rsidRPr="00C01BAA" w:rsidRDefault="00703609" w:rsidP="001A1D1D">
            <w:pPr>
              <w:jc w:val="center"/>
              <w:rPr>
                <w:b/>
                <w:bCs/>
                <w:sz w:val="24"/>
                <w:szCs w:val="24"/>
              </w:rPr>
            </w:pPr>
            <w:r w:rsidRPr="00C01BAA">
              <w:rPr>
                <w:b/>
                <w:bCs/>
                <w:sz w:val="24"/>
                <w:szCs w:val="24"/>
              </w:rPr>
              <w:t>318.858</w:t>
            </w:r>
          </w:p>
        </w:tc>
        <w:tc>
          <w:tcPr>
            <w:tcW w:w="1013" w:type="dxa"/>
          </w:tcPr>
          <w:p w:rsidR="00703609" w:rsidRPr="00C01BAA" w:rsidRDefault="00703609" w:rsidP="001A1D1D">
            <w:pPr>
              <w:jc w:val="center"/>
              <w:rPr>
                <w:bCs/>
                <w:sz w:val="24"/>
                <w:szCs w:val="24"/>
              </w:rPr>
            </w:pPr>
            <w:r w:rsidRPr="00C01BAA">
              <w:rPr>
                <w:bCs/>
                <w:sz w:val="24"/>
                <w:szCs w:val="24"/>
              </w:rPr>
              <w:t>415.386</w:t>
            </w:r>
          </w:p>
        </w:tc>
        <w:tc>
          <w:tcPr>
            <w:tcW w:w="1214" w:type="dxa"/>
          </w:tcPr>
          <w:p w:rsidR="00703609" w:rsidRPr="00C01BAA" w:rsidRDefault="00703609" w:rsidP="001A1D1D">
            <w:pPr>
              <w:jc w:val="center"/>
              <w:rPr>
                <w:bCs/>
                <w:sz w:val="24"/>
                <w:szCs w:val="24"/>
              </w:rPr>
            </w:pPr>
            <w:r w:rsidRPr="00C01BAA">
              <w:rPr>
                <w:bCs/>
                <w:sz w:val="24"/>
                <w:szCs w:val="24"/>
              </w:rPr>
              <w:t>81%</w:t>
            </w:r>
          </w:p>
        </w:tc>
      </w:tr>
      <w:tr w:rsidR="00703609" w:rsidTr="001A1D1D">
        <w:tc>
          <w:tcPr>
            <w:tcW w:w="1323" w:type="dxa"/>
          </w:tcPr>
          <w:p w:rsidR="00703609" w:rsidRPr="00C01BAA" w:rsidRDefault="00703609" w:rsidP="001A1D1D">
            <w:pPr>
              <w:rPr>
                <w:bCs/>
                <w:sz w:val="24"/>
                <w:szCs w:val="24"/>
              </w:rPr>
            </w:pPr>
            <w:r w:rsidRPr="00C01BAA">
              <w:rPr>
                <w:bCs/>
                <w:sz w:val="24"/>
                <w:szCs w:val="24"/>
              </w:rPr>
              <w:t>2008-09</w:t>
            </w:r>
          </w:p>
        </w:tc>
        <w:tc>
          <w:tcPr>
            <w:tcW w:w="1053" w:type="dxa"/>
          </w:tcPr>
          <w:p w:rsidR="00703609" w:rsidRPr="00C01BAA" w:rsidRDefault="00703609" w:rsidP="001A1D1D">
            <w:pPr>
              <w:jc w:val="center"/>
              <w:rPr>
                <w:b/>
                <w:bCs/>
                <w:sz w:val="24"/>
                <w:szCs w:val="24"/>
              </w:rPr>
            </w:pPr>
            <w:r w:rsidRPr="00C01BAA">
              <w:rPr>
                <w:b/>
                <w:bCs/>
                <w:sz w:val="24"/>
                <w:szCs w:val="24"/>
              </w:rPr>
              <w:t>86.712</w:t>
            </w:r>
          </w:p>
        </w:tc>
        <w:tc>
          <w:tcPr>
            <w:tcW w:w="1020" w:type="dxa"/>
          </w:tcPr>
          <w:p w:rsidR="00703609" w:rsidRPr="00C01BAA" w:rsidRDefault="00703609" w:rsidP="001A1D1D">
            <w:pPr>
              <w:jc w:val="center"/>
              <w:rPr>
                <w:b/>
                <w:bCs/>
                <w:sz w:val="24"/>
                <w:szCs w:val="24"/>
              </w:rPr>
            </w:pPr>
            <w:r w:rsidRPr="00C01BAA">
              <w:rPr>
                <w:b/>
                <w:bCs/>
                <w:sz w:val="24"/>
                <w:szCs w:val="24"/>
              </w:rPr>
              <w:t>300.000</w:t>
            </w:r>
          </w:p>
        </w:tc>
        <w:tc>
          <w:tcPr>
            <w:tcW w:w="1012" w:type="dxa"/>
          </w:tcPr>
          <w:p w:rsidR="00703609" w:rsidRPr="00C01BAA" w:rsidRDefault="0087084D" w:rsidP="001A1D1D">
            <w:pPr>
              <w:jc w:val="center"/>
              <w:rPr>
                <w:bCs/>
                <w:sz w:val="24"/>
                <w:szCs w:val="24"/>
              </w:rPr>
            </w:pPr>
            <w:r w:rsidRPr="00C01BAA">
              <w:rPr>
                <w:bCs/>
              </w:rPr>
              <w:fldChar w:fldCharType="begin"/>
            </w:r>
            <w:r w:rsidR="00703609" w:rsidRPr="00C01BAA">
              <w:rPr>
                <w:bCs/>
                <w:sz w:val="24"/>
                <w:szCs w:val="24"/>
              </w:rPr>
              <w:instrText xml:space="preserve"> =SUM(LEFT) </w:instrText>
            </w:r>
            <w:r w:rsidRPr="00C01BAA">
              <w:rPr>
                <w:bCs/>
              </w:rPr>
              <w:fldChar w:fldCharType="separate"/>
            </w:r>
            <w:r w:rsidR="00703609" w:rsidRPr="00C01BAA">
              <w:rPr>
                <w:bCs/>
                <w:noProof/>
                <w:sz w:val="24"/>
                <w:szCs w:val="24"/>
              </w:rPr>
              <w:t>386.712</w:t>
            </w:r>
            <w:r w:rsidRPr="00C01BAA">
              <w:rPr>
                <w:bCs/>
              </w:rPr>
              <w:fldChar w:fldCharType="end"/>
            </w:r>
          </w:p>
        </w:tc>
        <w:tc>
          <w:tcPr>
            <w:tcW w:w="1053" w:type="dxa"/>
          </w:tcPr>
          <w:p w:rsidR="00703609" w:rsidRPr="00C01BAA" w:rsidRDefault="00703609" w:rsidP="001A1D1D">
            <w:pPr>
              <w:jc w:val="center"/>
              <w:rPr>
                <w:b/>
                <w:bCs/>
                <w:sz w:val="24"/>
                <w:szCs w:val="24"/>
              </w:rPr>
            </w:pPr>
            <w:r w:rsidRPr="00C01BAA">
              <w:rPr>
                <w:b/>
                <w:bCs/>
                <w:sz w:val="24"/>
                <w:szCs w:val="24"/>
              </w:rPr>
              <w:t>80.405</w:t>
            </w:r>
          </w:p>
        </w:tc>
        <w:tc>
          <w:tcPr>
            <w:tcW w:w="1020" w:type="dxa"/>
          </w:tcPr>
          <w:p w:rsidR="00703609" w:rsidRPr="00C01BAA" w:rsidRDefault="00703609" w:rsidP="001A1D1D">
            <w:pPr>
              <w:jc w:val="center"/>
              <w:rPr>
                <w:b/>
                <w:bCs/>
                <w:sz w:val="24"/>
                <w:szCs w:val="24"/>
              </w:rPr>
            </w:pPr>
            <w:r w:rsidRPr="00C01BAA">
              <w:rPr>
                <w:b/>
                <w:bCs/>
                <w:sz w:val="24"/>
                <w:szCs w:val="24"/>
              </w:rPr>
              <w:t>285.710</w:t>
            </w:r>
          </w:p>
        </w:tc>
        <w:tc>
          <w:tcPr>
            <w:tcW w:w="1013" w:type="dxa"/>
          </w:tcPr>
          <w:p w:rsidR="00703609" w:rsidRPr="00C01BAA" w:rsidRDefault="00703609" w:rsidP="001A1D1D">
            <w:pPr>
              <w:jc w:val="center"/>
              <w:rPr>
                <w:bCs/>
                <w:sz w:val="24"/>
                <w:szCs w:val="24"/>
              </w:rPr>
            </w:pPr>
            <w:r w:rsidRPr="00C01BAA">
              <w:rPr>
                <w:bCs/>
                <w:sz w:val="24"/>
                <w:szCs w:val="24"/>
              </w:rPr>
              <w:t>366.115</w:t>
            </w:r>
          </w:p>
        </w:tc>
        <w:tc>
          <w:tcPr>
            <w:tcW w:w="1214" w:type="dxa"/>
          </w:tcPr>
          <w:p w:rsidR="00703609" w:rsidRPr="00C01BAA" w:rsidRDefault="00703609" w:rsidP="001A1D1D">
            <w:pPr>
              <w:jc w:val="center"/>
              <w:rPr>
                <w:bCs/>
                <w:sz w:val="24"/>
                <w:szCs w:val="24"/>
              </w:rPr>
            </w:pPr>
            <w:r>
              <w:rPr>
                <w:bCs/>
                <w:sz w:val="24"/>
                <w:szCs w:val="24"/>
              </w:rPr>
              <w:t>95</w:t>
            </w:r>
            <w:r w:rsidRPr="00C01BAA">
              <w:rPr>
                <w:bCs/>
                <w:sz w:val="24"/>
                <w:szCs w:val="24"/>
              </w:rPr>
              <w:t>%</w:t>
            </w:r>
          </w:p>
        </w:tc>
      </w:tr>
      <w:tr w:rsidR="00703609" w:rsidTr="001A1D1D">
        <w:tc>
          <w:tcPr>
            <w:tcW w:w="1323" w:type="dxa"/>
            <w:vAlign w:val="center"/>
          </w:tcPr>
          <w:p w:rsidR="00703609" w:rsidRPr="00C01BAA" w:rsidRDefault="00703609" w:rsidP="001A1D1D">
            <w:pPr>
              <w:rPr>
                <w:bCs/>
                <w:sz w:val="24"/>
                <w:szCs w:val="24"/>
              </w:rPr>
            </w:pPr>
            <w:r w:rsidRPr="00C01BAA">
              <w:rPr>
                <w:bCs/>
                <w:sz w:val="24"/>
                <w:szCs w:val="24"/>
              </w:rPr>
              <w:t>Cumulative up to June , 2009</w:t>
            </w:r>
          </w:p>
        </w:tc>
        <w:tc>
          <w:tcPr>
            <w:tcW w:w="1053" w:type="dxa"/>
            <w:vAlign w:val="center"/>
          </w:tcPr>
          <w:p w:rsidR="00703609" w:rsidRPr="00C01BAA" w:rsidRDefault="0087084D" w:rsidP="001A1D1D">
            <w:pPr>
              <w:jc w:val="center"/>
              <w:rPr>
                <w:bCs/>
                <w:sz w:val="24"/>
                <w:szCs w:val="24"/>
              </w:rPr>
            </w:pPr>
            <w:r w:rsidRPr="00C01BAA">
              <w:rPr>
                <w:bCs/>
              </w:rPr>
              <w:fldChar w:fldCharType="begin"/>
            </w:r>
            <w:r w:rsidR="00703609" w:rsidRPr="00C01BAA">
              <w:rPr>
                <w:bCs/>
                <w:sz w:val="24"/>
                <w:szCs w:val="24"/>
              </w:rPr>
              <w:instrText xml:space="preserve"> =SUM(ABOVE) </w:instrText>
            </w:r>
            <w:r w:rsidRPr="00C01BAA">
              <w:rPr>
                <w:bCs/>
              </w:rPr>
              <w:fldChar w:fldCharType="separate"/>
            </w:r>
            <w:r w:rsidR="00703609" w:rsidRPr="00C01BAA">
              <w:rPr>
                <w:bCs/>
                <w:noProof/>
                <w:sz w:val="24"/>
                <w:szCs w:val="24"/>
              </w:rPr>
              <w:t>367.61</w:t>
            </w:r>
            <w:r w:rsidRPr="00C01BAA">
              <w:rPr>
                <w:bCs/>
              </w:rPr>
              <w:fldChar w:fldCharType="end"/>
            </w:r>
            <w:r w:rsidR="00703609" w:rsidRPr="00C01BAA">
              <w:rPr>
                <w:bCs/>
                <w:sz w:val="24"/>
                <w:szCs w:val="24"/>
              </w:rPr>
              <w:t>0</w:t>
            </w:r>
          </w:p>
        </w:tc>
        <w:tc>
          <w:tcPr>
            <w:tcW w:w="1020" w:type="dxa"/>
            <w:vAlign w:val="center"/>
          </w:tcPr>
          <w:p w:rsidR="00703609" w:rsidRPr="00C01BAA" w:rsidRDefault="0087084D" w:rsidP="001A1D1D">
            <w:pPr>
              <w:jc w:val="center"/>
              <w:rPr>
                <w:bCs/>
                <w:sz w:val="24"/>
                <w:szCs w:val="24"/>
              </w:rPr>
            </w:pPr>
            <w:r w:rsidRPr="00C01BAA">
              <w:rPr>
                <w:bCs/>
              </w:rPr>
              <w:fldChar w:fldCharType="begin"/>
            </w:r>
            <w:r w:rsidR="00703609" w:rsidRPr="00C01BAA">
              <w:rPr>
                <w:bCs/>
                <w:sz w:val="24"/>
                <w:szCs w:val="24"/>
              </w:rPr>
              <w:instrText xml:space="preserve"> =SUM(ABOVE) </w:instrText>
            </w:r>
            <w:r w:rsidRPr="00C01BAA">
              <w:rPr>
                <w:bCs/>
              </w:rPr>
              <w:fldChar w:fldCharType="separate"/>
            </w:r>
            <w:r w:rsidR="00703609" w:rsidRPr="00C01BAA">
              <w:rPr>
                <w:bCs/>
                <w:noProof/>
                <w:sz w:val="24"/>
                <w:szCs w:val="24"/>
              </w:rPr>
              <w:t>980.732</w:t>
            </w:r>
            <w:r w:rsidRPr="00C01BAA">
              <w:rPr>
                <w:bCs/>
              </w:rPr>
              <w:fldChar w:fldCharType="end"/>
            </w:r>
          </w:p>
        </w:tc>
        <w:tc>
          <w:tcPr>
            <w:tcW w:w="1012" w:type="dxa"/>
            <w:vAlign w:val="center"/>
          </w:tcPr>
          <w:p w:rsidR="00703609" w:rsidRPr="00C01BAA" w:rsidRDefault="0087084D" w:rsidP="001A1D1D">
            <w:pPr>
              <w:jc w:val="center"/>
              <w:rPr>
                <w:bCs/>
                <w:sz w:val="24"/>
                <w:szCs w:val="24"/>
              </w:rPr>
            </w:pPr>
            <w:r w:rsidRPr="00C01BAA">
              <w:rPr>
                <w:bCs/>
              </w:rPr>
              <w:fldChar w:fldCharType="begin"/>
            </w:r>
            <w:r w:rsidR="00703609" w:rsidRPr="00C01BAA">
              <w:rPr>
                <w:bCs/>
                <w:sz w:val="24"/>
                <w:szCs w:val="24"/>
              </w:rPr>
              <w:instrText xml:space="preserve"> =SUM(ABOVE) </w:instrText>
            </w:r>
            <w:r w:rsidRPr="00C01BAA">
              <w:rPr>
                <w:bCs/>
              </w:rPr>
              <w:fldChar w:fldCharType="separate"/>
            </w:r>
            <w:r w:rsidR="00703609" w:rsidRPr="00C01BAA">
              <w:rPr>
                <w:bCs/>
                <w:noProof/>
                <w:sz w:val="24"/>
                <w:szCs w:val="24"/>
              </w:rPr>
              <w:t>1348.342</w:t>
            </w:r>
            <w:r w:rsidRPr="00C01BAA">
              <w:rPr>
                <w:bCs/>
              </w:rPr>
              <w:fldChar w:fldCharType="end"/>
            </w:r>
          </w:p>
        </w:tc>
        <w:tc>
          <w:tcPr>
            <w:tcW w:w="1053" w:type="dxa"/>
            <w:vAlign w:val="center"/>
          </w:tcPr>
          <w:p w:rsidR="00703609" w:rsidRPr="00C01BAA" w:rsidRDefault="0087084D" w:rsidP="001A1D1D">
            <w:pPr>
              <w:jc w:val="center"/>
              <w:rPr>
                <w:bCs/>
                <w:sz w:val="24"/>
                <w:szCs w:val="24"/>
              </w:rPr>
            </w:pPr>
            <w:r>
              <w:rPr>
                <w:bCs/>
              </w:rPr>
              <w:fldChar w:fldCharType="begin"/>
            </w:r>
            <w:r w:rsidR="00703609">
              <w:rPr>
                <w:bCs/>
                <w:sz w:val="24"/>
                <w:szCs w:val="24"/>
              </w:rPr>
              <w:instrText xml:space="preserve"> =SUM(ABOVE) </w:instrText>
            </w:r>
            <w:r>
              <w:rPr>
                <w:bCs/>
              </w:rPr>
              <w:fldChar w:fldCharType="separate"/>
            </w:r>
            <w:r w:rsidR="00703609">
              <w:rPr>
                <w:bCs/>
                <w:noProof/>
                <w:sz w:val="24"/>
                <w:szCs w:val="24"/>
              </w:rPr>
              <w:t>291.575</w:t>
            </w:r>
            <w:r>
              <w:rPr>
                <w:bCs/>
              </w:rPr>
              <w:fldChar w:fldCharType="end"/>
            </w:r>
          </w:p>
        </w:tc>
        <w:tc>
          <w:tcPr>
            <w:tcW w:w="1020" w:type="dxa"/>
            <w:vAlign w:val="center"/>
          </w:tcPr>
          <w:p w:rsidR="00703609" w:rsidRPr="00C01BAA" w:rsidRDefault="0087084D" w:rsidP="001A1D1D">
            <w:pPr>
              <w:jc w:val="center"/>
              <w:rPr>
                <w:bCs/>
                <w:sz w:val="24"/>
                <w:szCs w:val="24"/>
              </w:rPr>
            </w:pPr>
            <w:r w:rsidRPr="00C01BAA">
              <w:rPr>
                <w:bCs/>
              </w:rPr>
              <w:fldChar w:fldCharType="begin"/>
            </w:r>
            <w:r w:rsidR="00703609" w:rsidRPr="00C01BAA">
              <w:rPr>
                <w:bCs/>
                <w:sz w:val="24"/>
                <w:szCs w:val="24"/>
              </w:rPr>
              <w:instrText xml:space="preserve"> =SUM(ABOVE) </w:instrText>
            </w:r>
            <w:r w:rsidRPr="00C01BAA">
              <w:rPr>
                <w:bCs/>
              </w:rPr>
              <w:fldChar w:fldCharType="separate"/>
            </w:r>
            <w:r w:rsidR="00703609" w:rsidRPr="00C01BAA">
              <w:rPr>
                <w:bCs/>
                <w:noProof/>
                <w:sz w:val="24"/>
                <w:szCs w:val="24"/>
              </w:rPr>
              <w:t>869.56</w:t>
            </w:r>
            <w:r w:rsidRPr="00C01BAA">
              <w:rPr>
                <w:bCs/>
              </w:rPr>
              <w:fldChar w:fldCharType="end"/>
            </w:r>
            <w:r w:rsidR="00703609">
              <w:rPr>
                <w:bCs/>
                <w:sz w:val="24"/>
                <w:szCs w:val="24"/>
              </w:rPr>
              <w:t>6</w:t>
            </w:r>
          </w:p>
        </w:tc>
        <w:tc>
          <w:tcPr>
            <w:tcW w:w="1013" w:type="dxa"/>
            <w:vAlign w:val="center"/>
          </w:tcPr>
          <w:p w:rsidR="00703609" w:rsidRPr="00C01BAA" w:rsidRDefault="0087084D" w:rsidP="001A1D1D">
            <w:pPr>
              <w:jc w:val="center"/>
              <w:rPr>
                <w:bCs/>
                <w:sz w:val="24"/>
                <w:szCs w:val="24"/>
              </w:rPr>
            </w:pPr>
            <w:r w:rsidRPr="00C01BAA">
              <w:rPr>
                <w:bCs/>
              </w:rPr>
              <w:fldChar w:fldCharType="begin"/>
            </w:r>
            <w:r w:rsidR="00703609" w:rsidRPr="00C01BAA">
              <w:rPr>
                <w:bCs/>
                <w:sz w:val="24"/>
                <w:szCs w:val="24"/>
              </w:rPr>
              <w:instrText xml:space="preserve"> =SUM(ABOVE) </w:instrText>
            </w:r>
            <w:r w:rsidRPr="00C01BAA">
              <w:rPr>
                <w:bCs/>
              </w:rPr>
              <w:fldChar w:fldCharType="separate"/>
            </w:r>
            <w:r w:rsidR="00703609" w:rsidRPr="00C01BAA">
              <w:rPr>
                <w:bCs/>
                <w:noProof/>
                <w:sz w:val="24"/>
                <w:szCs w:val="24"/>
              </w:rPr>
              <w:t>1161.14</w:t>
            </w:r>
            <w:r w:rsidRPr="00C01BAA">
              <w:rPr>
                <w:bCs/>
              </w:rPr>
              <w:fldChar w:fldCharType="end"/>
            </w:r>
            <w:r w:rsidR="00703609" w:rsidRPr="00C01BAA">
              <w:rPr>
                <w:bCs/>
                <w:sz w:val="24"/>
                <w:szCs w:val="24"/>
              </w:rPr>
              <w:t>1</w:t>
            </w:r>
          </w:p>
        </w:tc>
        <w:tc>
          <w:tcPr>
            <w:tcW w:w="1214" w:type="dxa"/>
            <w:vAlign w:val="center"/>
          </w:tcPr>
          <w:p w:rsidR="00703609" w:rsidRPr="00C01BAA" w:rsidRDefault="00703609" w:rsidP="001A1D1D">
            <w:pPr>
              <w:jc w:val="center"/>
              <w:rPr>
                <w:bCs/>
                <w:sz w:val="24"/>
                <w:szCs w:val="24"/>
              </w:rPr>
            </w:pPr>
            <w:r w:rsidRPr="00C01BAA">
              <w:rPr>
                <w:bCs/>
                <w:sz w:val="24"/>
                <w:szCs w:val="24"/>
              </w:rPr>
              <w:t>86%</w:t>
            </w:r>
          </w:p>
        </w:tc>
      </w:tr>
    </w:tbl>
    <w:p w:rsidR="00703609" w:rsidRPr="009A534D" w:rsidRDefault="00703609" w:rsidP="00703609">
      <w:pPr>
        <w:spacing w:line="480" w:lineRule="auto"/>
        <w:ind w:left="426" w:firstLine="294"/>
        <w:jc w:val="both"/>
      </w:pPr>
      <w:r>
        <w:t xml:space="preserve"> </w:t>
      </w:r>
    </w:p>
    <w:p w:rsidR="00703609" w:rsidRDefault="00703609" w:rsidP="00703609">
      <w:pPr>
        <w:spacing w:line="480" w:lineRule="auto"/>
        <w:ind w:left="426" w:firstLine="294"/>
        <w:jc w:val="both"/>
      </w:pPr>
      <w:r>
        <w:rPr>
          <w:sz w:val="26"/>
        </w:rPr>
        <w:t xml:space="preserve"> </w:t>
      </w:r>
      <w:r w:rsidR="007B5E81">
        <w:t>Table 1</w:t>
      </w:r>
      <w:r w:rsidR="000D2D3F">
        <w:t>1</w:t>
      </w:r>
      <w:r>
        <w:t>: Overall Utilization against Total Allocation</w:t>
      </w:r>
    </w:p>
    <w:tbl>
      <w:tblPr>
        <w:tblStyle w:val="TableGrid"/>
        <w:tblW w:w="0" w:type="auto"/>
        <w:tblInd w:w="534" w:type="dxa"/>
        <w:tblLook w:val="04A0"/>
      </w:tblPr>
      <w:tblGrid>
        <w:gridCol w:w="1776"/>
        <w:gridCol w:w="2310"/>
        <w:gridCol w:w="2311"/>
        <w:gridCol w:w="2311"/>
      </w:tblGrid>
      <w:tr w:rsidR="00703609" w:rsidTr="001A1D1D">
        <w:tc>
          <w:tcPr>
            <w:tcW w:w="1776" w:type="dxa"/>
            <w:vAlign w:val="bottom"/>
          </w:tcPr>
          <w:p w:rsidR="00703609" w:rsidRPr="00816F89" w:rsidRDefault="00703609" w:rsidP="001A1D1D">
            <w:pPr>
              <w:rPr>
                <w:bCs/>
                <w:sz w:val="24"/>
                <w:szCs w:val="24"/>
              </w:rPr>
            </w:pPr>
            <w:r w:rsidRPr="00816F89">
              <w:rPr>
                <w:bCs/>
                <w:sz w:val="24"/>
                <w:szCs w:val="24"/>
              </w:rPr>
              <w:t>Sources</w:t>
            </w:r>
          </w:p>
        </w:tc>
        <w:tc>
          <w:tcPr>
            <w:tcW w:w="2310" w:type="dxa"/>
          </w:tcPr>
          <w:p w:rsidR="00703609" w:rsidRPr="00816F89" w:rsidRDefault="00703609" w:rsidP="001A1D1D">
            <w:pPr>
              <w:jc w:val="center"/>
              <w:rPr>
                <w:bCs/>
                <w:sz w:val="24"/>
                <w:szCs w:val="24"/>
              </w:rPr>
            </w:pPr>
            <w:r w:rsidRPr="00816F89">
              <w:rPr>
                <w:bCs/>
                <w:sz w:val="24"/>
                <w:szCs w:val="24"/>
              </w:rPr>
              <w:t>Allocation</w:t>
            </w:r>
          </w:p>
        </w:tc>
        <w:tc>
          <w:tcPr>
            <w:tcW w:w="2311" w:type="dxa"/>
          </w:tcPr>
          <w:p w:rsidR="00703609" w:rsidRPr="00816F89" w:rsidRDefault="00703609" w:rsidP="001A1D1D">
            <w:pPr>
              <w:jc w:val="center"/>
              <w:rPr>
                <w:bCs/>
                <w:sz w:val="24"/>
                <w:szCs w:val="24"/>
              </w:rPr>
            </w:pPr>
            <w:r w:rsidRPr="00816F89">
              <w:rPr>
                <w:bCs/>
                <w:sz w:val="24"/>
                <w:szCs w:val="24"/>
              </w:rPr>
              <w:t>Utilization</w:t>
            </w:r>
          </w:p>
        </w:tc>
        <w:tc>
          <w:tcPr>
            <w:tcW w:w="2311" w:type="dxa"/>
          </w:tcPr>
          <w:p w:rsidR="00703609" w:rsidRPr="00816F89" w:rsidRDefault="00703609" w:rsidP="001A1D1D">
            <w:pPr>
              <w:jc w:val="center"/>
              <w:rPr>
                <w:bCs/>
                <w:sz w:val="24"/>
                <w:szCs w:val="24"/>
              </w:rPr>
            </w:pPr>
            <w:r w:rsidRPr="00816F89">
              <w:rPr>
                <w:bCs/>
                <w:sz w:val="24"/>
                <w:szCs w:val="24"/>
              </w:rPr>
              <w:t>%age</w:t>
            </w:r>
          </w:p>
        </w:tc>
      </w:tr>
      <w:tr w:rsidR="00703609" w:rsidTr="001A1D1D">
        <w:tc>
          <w:tcPr>
            <w:tcW w:w="1776" w:type="dxa"/>
            <w:vAlign w:val="bottom"/>
          </w:tcPr>
          <w:p w:rsidR="00703609" w:rsidRPr="00816F89" w:rsidRDefault="00703609" w:rsidP="001A1D1D">
            <w:pPr>
              <w:rPr>
                <w:bCs/>
                <w:sz w:val="24"/>
                <w:szCs w:val="24"/>
              </w:rPr>
            </w:pPr>
            <w:r w:rsidRPr="00816F89">
              <w:rPr>
                <w:bCs/>
                <w:sz w:val="24"/>
                <w:szCs w:val="24"/>
              </w:rPr>
              <w:t>ADB Share</w:t>
            </w:r>
          </w:p>
        </w:tc>
        <w:tc>
          <w:tcPr>
            <w:tcW w:w="2310" w:type="dxa"/>
            <w:vAlign w:val="bottom"/>
          </w:tcPr>
          <w:p w:rsidR="00703609" w:rsidRPr="00816F89" w:rsidRDefault="00703609" w:rsidP="001A1D1D">
            <w:pPr>
              <w:jc w:val="center"/>
              <w:rPr>
                <w:b/>
                <w:bCs/>
                <w:sz w:val="24"/>
                <w:szCs w:val="24"/>
              </w:rPr>
            </w:pPr>
            <w:r w:rsidRPr="00816F89">
              <w:rPr>
                <w:b/>
                <w:bCs/>
                <w:sz w:val="24"/>
                <w:szCs w:val="24"/>
              </w:rPr>
              <w:t>2460.00</w:t>
            </w:r>
          </w:p>
        </w:tc>
        <w:tc>
          <w:tcPr>
            <w:tcW w:w="2311" w:type="dxa"/>
            <w:vAlign w:val="bottom"/>
          </w:tcPr>
          <w:p w:rsidR="00703609" w:rsidRPr="00816F89" w:rsidRDefault="00703609" w:rsidP="001A1D1D">
            <w:pPr>
              <w:jc w:val="center"/>
              <w:rPr>
                <w:b/>
                <w:bCs/>
                <w:sz w:val="24"/>
                <w:szCs w:val="24"/>
              </w:rPr>
            </w:pPr>
            <w:r>
              <w:rPr>
                <w:b/>
                <w:bCs/>
                <w:sz w:val="24"/>
                <w:szCs w:val="24"/>
              </w:rPr>
              <w:t>869.566</w:t>
            </w:r>
          </w:p>
        </w:tc>
        <w:tc>
          <w:tcPr>
            <w:tcW w:w="2311" w:type="dxa"/>
            <w:vAlign w:val="bottom"/>
          </w:tcPr>
          <w:p w:rsidR="00703609" w:rsidRPr="00723860" w:rsidRDefault="00703609" w:rsidP="001A1D1D">
            <w:pPr>
              <w:jc w:val="center"/>
              <w:rPr>
                <w:bCs/>
                <w:sz w:val="24"/>
                <w:szCs w:val="24"/>
                <w:highlight w:val="green"/>
              </w:rPr>
            </w:pPr>
            <w:r w:rsidRPr="00723860">
              <w:rPr>
                <w:bCs/>
                <w:sz w:val="24"/>
                <w:szCs w:val="24"/>
                <w:highlight w:val="green"/>
              </w:rPr>
              <w:t>35%</w:t>
            </w:r>
          </w:p>
        </w:tc>
      </w:tr>
      <w:tr w:rsidR="00703609" w:rsidTr="001A1D1D">
        <w:tc>
          <w:tcPr>
            <w:tcW w:w="1776" w:type="dxa"/>
            <w:vAlign w:val="bottom"/>
          </w:tcPr>
          <w:p w:rsidR="00703609" w:rsidRPr="00816F89" w:rsidRDefault="00703609" w:rsidP="001A1D1D">
            <w:pPr>
              <w:rPr>
                <w:bCs/>
                <w:sz w:val="24"/>
                <w:szCs w:val="24"/>
              </w:rPr>
            </w:pPr>
            <w:r w:rsidRPr="00816F89">
              <w:rPr>
                <w:bCs/>
                <w:sz w:val="24"/>
                <w:szCs w:val="24"/>
              </w:rPr>
              <w:t xml:space="preserve">Govt. of </w:t>
            </w:r>
            <w:smartTag w:uri="urn:schemas-microsoft-com:office:smarttags" w:element="place">
              <w:r w:rsidRPr="00816F89">
                <w:rPr>
                  <w:bCs/>
                  <w:sz w:val="24"/>
                  <w:szCs w:val="24"/>
                </w:rPr>
                <w:t>Punjab</w:t>
              </w:r>
            </w:smartTag>
            <w:r w:rsidRPr="00816F89">
              <w:rPr>
                <w:bCs/>
                <w:sz w:val="24"/>
                <w:szCs w:val="24"/>
              </w:rPr>
              <w:t xml:space="preserve"> Share</w:t>
            </w:r>
          </w:p>
        </w:tc>
        <w:tc>
          <w:tcPr>
            <w:tcW w:w="2310" w:type="dxa"/>
            <w:vAlign w:val="bottom"/>
          </w:tcPr>
          <w:p w:rsidR="00703609" w:rsidRPr="00816F89" w:rsidRDefault="00703609" w:rsidP="001A1D1D">
            <w:pPr>
              <w:jc w:val="center"/>
              <w:rPr>
                <w:b/>
                <w:bCs/>
                <w:sz w:val="24"/>
                <w:szCs w:val="24"/>
              </w:rPr>
            </w:pPr>
            <w:r w:rsidRPr="00816F89">
              <w:rPr>
                <w:b/>
                <w:bCs/>
                <w:sz w:val="24"/>
                <w:szCs w:val="24"/>
              </w:rPr>
              <w:t>516.00</w:t>
            </w:r>
          </w:p>
        </w:tc>
        <w:tc>
          <w:tcPr>
            <w:tcW w:w="2311" w:type="dxa"/>
            <w:vAlign w:val="bottom"/>
          </w:tcPr>
          <w:p w:rsidR="00703609" w:rsidRPr="00816F89" w:rsidRDefault="00703609" w:rsidP="001A1D1D">
            <w:pPr>
              <w:jc w:val="center"/>
              <w:rPr>
                <w:b/>
                <w:bCs/>
                <w:sz w:val="24"/>
                <w:szCs w:val="24"/>
              </w:rPr>
            </w:pPr>
            <w:r>
              <w:rPr>
                <w:b/>
                <w:bCs/>
                <w:sz w:val="24"/>
                <w:szCs w:val="24"/>
              </w:rPr>
              <w:t>291.575</w:t>
            </w:r>
          </w:p>
        </w:tc>
        <w:tc>
          <w:tcPr>
            <w:tcW w:w="2311" w:type="dxa"/>
            <w:vAlign w:val="bottom"/>
          </w:tcPr>
          <w:p w:rsidR="00703609" w:rsidRPr="00816F89" w:rsidRDefault="00703609" w:rsidP="001A1D1D">
            <w:pPr>
              <w:jc w:val="center"/>
              <w:rPr>
                <w:bCs/>
                <w:sz w:val="24"/>
                <w:szCs w:val="24"/>
              </w:rPr>
            </w:pPr>
            <w:r>
              <w:rPr>
                <w:bCs/>
                <w:sz w:val="24"/>
                <w:szCs w:val="24"/>
              </w:rPr>
              <w:t>57</w:t>
            </w:r>
            <w:r w:rsidRPr="00816F89">
              <w:rPr>
                <w:bCs/>
                <w:sz w:val="24"/>
                <w:szCs w:val="24"/>
              </w:rPr>
              <w:t>%</w:t>
            </w:r>
          </w:p>
        </w:tc>
      </w:tr>
      <w:tr w:rsidR="00703609" w:rsidTr="001A1D1D">
        <w:tc>
          <w:tcPr>
            <w:tcW w:w="1776" w:type="dxa"/>
            <w:vAlign w:val="bottom"/>
          </w:tcPr>
          <w:p w:rsidR="00703609" w:rsidRPr="00816F89" w:rsidRDefault="00703609" w:rsidP="001A1D1D">
            <w:pPr>
              <w:rPr>
                <w:bCs/>
                <w:sz w:val="24"/>
                <w:szCs w:val="24"/>
              </w:rPr>
            </w:pPr>
            <w:r w:rsidRPr="00816F89">
              <w:rPr>
                <w:bCs/>
                <w:sz w:val="24"/>
                <w:szCs w:val="24"/>
              </w:rPr>
              <w:t>Total</w:t>
            </w:r>
          </w:p>
        </w:tc>
        <w:tc>
          <w:tcPr>
            <w:tcW w:w="2310" w:type="dxa"/>
            <w:vAlign w:val="bottom"/>
          </w:tcPr>
          <w:p w:rsidR="00703609" w:rsidRPr="00816F89" w:rsidRDefault="00703609" w:rsidP="001A1D1D">
            <w:pPr>
              <w:jc w:val="center"/>
              <w:rPr>
                <w:bCs/>
                <w:sz w:val="24"/>
                <w:szCs w:val="24"/>
              </w:rPr>
            </w:pPr>
            <w:r w:rsidRPr="00816F89">
              <w:rPr>
                <w:bCs/>
                <w:sz w:val="24"/>
                <w:szCs w:val="24"/>
              </w:rPr>
              <w:t>2976.00</w:t>
            </w:r>
          </w:p>
        </w:tc>
        <w:tc>
          <w:tcPr>
            <w:tcW w:w="2311" w:type="dxa"/>
            <w:vAlign w:val="bottom"/>
          </w:tcPr>
          <w:p w:rsidR="00703609" w:rsidRPr="00816F89" w:rsidRDefault="0087084D" w:rsidP="001A1D1D">
            <w:pPr>
              <w:jc w:val="center"/>
              <w:rPr>
                <w:bCs/>
                <w:sz w:val="24"/>
                <w:szCs w:val="24"/>
              </w:rPr>
            </w:pPr>
            <w:r>
              <w:rPr>
                <w:bCs/>
              </w:rPr>
              <w:fldChar w:fldCharType="begin"/>
            </w:r>
            <w:r w:rsidR="00703609">
              <w:rPr>
                <w:bCs/>
                <w:sz w:val="24"/>
                <w:szCs w:val="24"/>
              </w:rPr>
              <w:instrText xml:space="preserve"> =SUM(ABOVE) </w:instrText>
            </w:r>
            <w:r>
              <w:rPr>
                <w:bCs/>
              </w:rPr>
              <w:fldChar w:fldCharType="separate"/>
            </w:r>
            <w:r w:rsidR="00703609">
              <w:rPr>
                <w:bCs/>
                <w:noProof/>
                <w:sz w:val="24"/>
                <w:szCs w:val="24"/>
              </w:rPr>
              <w:t>1161.141</w:t>
            </w:r>
            <w:r>
              <w:rPr>
                <w:bCs/>
              </w:rPr>
              <w:fldChar w:fldCharType="end"/>
            </w:r>
          </w:p>
        </w:tc>
        <w:tc>
          <w:tcPr>
            <w:tcW w:w="2311" w:type="dxa"/>
            <w:vAlign w:val="bottom"/>
          </w:tcPr>
          <w:p w:rsidR="00703609" w:rsidRPr="00723860" w:rsidRDefault="00703609" w:rsidP="001A1D1D">
            <w:pPr>
              <w:jc w:val="center"/>
              <w:rPr>
                <w:bCs/>
                <w:sz w:val="24"/>
                <w:szCs w:val="24"/>
                <w:highlight w:val="green"/>
              </w:rPr>
            </w:pPr>
            <w:r w:rsidRPr="00723860">
              <w:rPr>
                <w:bCs/>
                <w:sz w:val="24"/>
                <w:szCs w:val="24"/>
                <w:highlight w:val="green"/>
              </w:rPr>
              <w:t>39%</w:t>
            </w:r>
          </w:p>
        </w:tc>
      </w:tr>
    </w:tbl>
    <w:p w:rsidR="00703609" w:rsidRDefault="00703609" w:rsidP="00703609">
      <w:pPr>
        <w:spacing w:line="480" w:lineRule="auto"/>
        <w:ind w:firstLine="720"/>
        <w:rPr>
          <w:sz w:val="26"/>
        </w:rPr>
      </w:pPr>
      <w:r>
        <w:rPr>
          <w:sz w:val="26"/>
        </w:rPr>
        <w:t>`</w:t>
      </w:r>
    </w:p>
    <w:p w:rsidR="00703609" w:rsidRDefault="00703609" w:rsidP="00703609">
      <w:pPr>
        <w:spacing w:line="480" w:lineRule="auto"/>
        <w:ind w:firstLine="720"/>
        <w:rPr>
          <w:sz w:val="26"/>
        </w:rPr>
      </w:pPr>
    </w:p>
    <w:p w:rsidR="00E276F5" w:rsidRDefault="00E276F5" w:rsidP="00703609">
      <w:pPr>
        <w:jc w:val="center"/>
        <w:rPr>
          <w:sz w:val="28"/>
        </w:rPr>
      </w:pPr>
    </w:p>
    <w:p w:rsidR="00E276F5" w:rsidRDefault="00E276F5" w:rsidP="00703609">
      <w:pPr>
        <w:jc w:val="center"/>
        <w:rPr>
          <w:sz w:val="28"/>
        </w:rPr>
      </w:pPr>
    </w:p>
    <w:p w:rsidR="00E276F5" w:rsidRDefault="00E276F5" w:rsidP="00703609">
      <w:pPr>
        <w:jc w:val="center"/>
        <w:rPr>
          <w:sz w:val="28"/>
        </w:rPr>
      </w:pPr>
    </w:p>
    <w:p w:rsidR="00E276F5" w:rsidRDefault="00E276F5" w:rsidP="00703609">
      <w:pPr>
        <w:jc w:val="center"/>
        <w:rPr>
          <w:sz w:val="28"/>
        </w:rPr>
      </w:pPr>
    </w:p>
    <w:p w:rsidR="00E276F5" w:rsidRDefault="00E276F5" w:rsidP="00703609">
      <w:pPr>
        <w:jc w:val="center"/>
        <w:rPr>
          <w:sz w:val="28"/>
        </w:rPr>
      </w:pPr>
    </w:p>
    <w:p w:rsidR="00703609" w:rsidRDefault="00703609" w:rsidP="00703609">
      <w:pPr>
        <w:jc w:val="center"/>
        <w:rPr>
          <w:sz w:val="28"/>
        </w:rPr>
      </w:pPr>
      <w:r>
        <w:rPr>
          <w:sz w:val="28"/>
        </w:rPr>
        <w:t xml:space="preserve">CHAPTER </w:t>
      </w:r>
      <w:r>
        <w:rPr>
          <w:sz w:val="28"/>
        </w:rPr>
        <w:tab/>
      </w:r>
      <w:r w:rsidR="009733CD">
        <w:rPr>
          <w:sz w:val="28"/>
        </w:rPr>
        <w:t>FIVE</w:t>
      </w:r>
      <w:r w:rsidRPr="00245876">
        <w:rPr>
          <w:sz w:val="28"/>
        </w:rPr>
        <w:t xml:space="preserve">: </w:t>
      </w:r>
      <w:r>
        <w:rPr>
          <w:sz w:val="28"/>
        </w:rPr>
        <w:t>FINDINGS AND CONCLUSIONS</w:t>
      </w:r>
    </w:p>
    <w:p w:rsidR="00FF1175" w:rsidRDefault="00FF1175" w:rsidP="00703609">
      <w:pPr>
        <w:jc w:val="center"/>
        <w:rPr>
          <w:sz w:val="28"/>
        </w:rPr>
      </w:pPr>
    </w:p>
    <w:p w:rsidR="00703609" w:rsidRDefault="009733CD" w:rsidP="009733CD">
      <w:pPr>
        <w:ind w:left="360"/>
        <w:rPr>
          <w:sz w:val="26"/>
        </w:rPr>
      </w:pPr>
      <w:r>
        <w:rPr>
          <w:sz w:val="26"/>
        </w:rPr>
        <w:t xml:space="preserve">  </w:t>
      </w:r>
      <w:r w:rsidR="001C03C9">
        <w:rPr>
          <w:sz w:val="26"/>
        </w:rPr>
        <w:t>5 Introduction</w:t>
      </w:r>
      <w:r w:rsidR="00703609" w:rsidRPr="009733CD">
        <w:rPr>
          <w:sz w:val="26"/>
        </w:rPr>
        <w:t xml:space="preserve"> </w:t>
      </w:r>
    </w:p>
    <w:p w:rsidR="006B3BA4" w:rsidRPr="009733CD" w:rsidRDefault="006B3BA4" w:rsidP="009733CD">
      <w:pPr>
        <w:ind w:left="360"/>
        <w:rPr>
          <w:sz w:val="26"/>
        </w:rPr>
      </w:pPr>
    </w:p>
    <w:p w:rsidR="00703609" w:rsidRDefault="00FC0A1E" w:rsidP="00703609">
      <w:pPr>
        <w:spacing w:line="480" w:lineRule="auto"/>
        <w:ind w:left="360" w:firstLine="360"/>
        <w:jc w:val="both"/>
      </w:pPr>
      <w:r>
        <w:t xml:space="preserve">The lessons learnt from various concepts and notions already well established as well as new </w:t>
      </w:r>
      <w:r w:rsidR="00391030">
        <w:t>findings from the research reveal interesting facts</w:t>
      </w:r>
      <w:r>
        <w:t xml:space="preserve"> that go beyond theoretical concept</w:t>
      </w:r>
      <w:r w:rsidR="00447215">
        <w:t>ualizations about community participation and empowerment/enablement. They</w:t>
      </w:r>
      <w:r>
        <w:t xml:space="preserve"> tend to explain reality differently. </w:t>
      </w:r>
      <w:r w:rsidR="00843636">
        <w:t>Local Government institutional setup of CCB has been in practice</w:t>
      </w:r>
      <w:r w:rsidR="009519C7">
        <w:t xml:space="preserve"> in Pakistan </w:t>
      </w:r>
      <w:r w:rsidR="00843636">
        <w:t xml:space="preserve">and engaging communities for active role, ownership and sustainability of the effort. However, the evidence from ADP fund utilization in the ten districts when compared to CCB funding and execution, it was observed that there was not only reluctance and resistance on part of the Beaurocracy and political leaders, but the community was also hesitant to come forward. This could perhaps be due to a number of factors as </w:t>
      </w:r>
      <w:r w:rsidR="000B536F">
        <w:t>confidence</w:t>
      </w:r>
      <w:r w:rsidR="00843636">
        <w:t xml:space="preserve"> on LG officials, capacity to financially contribute, incapacity to act, lack of training, lack of information.</w:t>
      </w:r>
      <w:r w:rsidR="00447215">
        <w:t xml:space="preserve"> The secondary data from </w:t>
      </w:r>
      <w:r w:rsidR="009519C7">
        <w:t xml:space="preserve">project districts </w:t>
      </w:r>
      <w:r w:rsidR="007725F3">
        <w:t xml:space="preserve">depicts certain complexities about </w:t>
      </w:r>
      <w:r w:rsidR="000B536F">
        <w:t>SLBAP project</w:t>
      </w:r>
      <w:r w:rsidR="007725F3">
        <w:t xml:space="preserve"> of which issue of ownership stands out to be of significant value as empirical study of </w:t>
      </w:r>
      <w:r w:rsidR="00447215">
        <w:t>various</w:t>
      </w:r>
      <w:r w:rsidR="007725F3">
        <w:t xml:space="preserve"> issue suggests.</w:t>
      </w:r>
      <w:r w:rsidR="00843636">
        <w:t xml:space="preserve"> </w:t>
      </w:r>
      <w:r w:rsidR="000E0B85">
        <w:t xml:space="preserve">It is a fact corroborated from development statistics that SLBAP project could not kick off in real terms </w:t>
      </w:r>
      <w:r w:rsidR="00DF1445">
        <w:t>at least</w:t>
      </w:r>
      <w:r w:rsidR="000E0B85">
        <w:t xml:space="preserve"> till one year after its launch in 2005. The first time project funds were not used until in 2006 and that too after </w:t>
      </w:r>
      <w:r w:rsidR="00DF1445">
        <w:t>many</w:t>
      </w:r>
      <w:r w:rsidR="000E0B85">
        <w:t xml:space="preserve"> requests to LGs officials and political leaders.</w:t>
      </w:r>
    </w:p>
    <w:p w:rsidR="00391030" w:rsidRDefault="00391030" w:rsidP="00703609">
      <w:pPr>
        <w:spacing w:line="480" w:lineRule="auto"/>
        <w:ind w:left="360" w:firstLine="360"/>
        <w:jc w:val="both"/>
      </w:pPr>
      <w:r>
        <w:t>This research studied empirical data from project area and secondary data from LGs offices and project SLBAP with an attempt to find answers to the following research questions:-</w:t>
      </w:r>
    </w:p>
    <w:p w:rsidR="00586732" w:rsidRDefault="00391030" w:rsidP="00391030">
      <w:pPr>
        <w:pStyle w:val="ListParagraph"/>
        <w:numPr>
          <w:ilvl w:val="0"/>
          <w:numId w:val="47"/>
        </w:numPr>
        <w:spacing w:line="480" w:lineRule="auto"/>
        <w:jc w:val="both"/>
        <w:rPr>
          <w:rFonts w:ascii="Times New Roman" w:hAnsi="Times New Roman" w:cs="Times New Roman"/>
        </w:rPr>
      </w:pPr>
      <w:r w:rsidRPr="00391030">
        <w:rPr>
          <w:rFonts w:ascii="Times New Roman" w:hAnsi="Times New Roman" w:cs="Times New Roman"/>
        </w:rPr>
        <w:t xml:space="preserve">Did all the actors </w:t>
      </w:r>
      <w:r>
        <w:rPr>
          <w:rFonts w:ascii="Times New Roman" w:hAnsi="Times New Roman" w:cs="Times New Roman"/>
        </w:rPr>
        <w:t>behave in the manner they were desired in the project design?</w:t>
      </w:r>
    </w:p>
    <w:p w:rsidR="00391030" w:rsidRDefault="00391030" w:rsidP="00391030">
      <w:pPr>
        <w:pStyle w:val="ListParagraph"/>
        <w:numPr>
          <w:ilvl w:val="0"/>
          <w:numId w:val="47"/>
        </w:numPr>
        <w:spacing w:line="480" w:lineRule="auto"/>
        <w:jc w:val="both"/>
        <w:rPr>
          <w:rFonts w:ascii="Times New Roman" w:hAnsi="Times New Roman" w:cs="Times New Roman"/>
        </w:rPr>
      </w:pPr>
      <w:r>
        <w:rPr>
          <w:rFonts w:ascii="Times New Roman" w:hAnsi="Times New Roman" w:cs="Times New Roman"/>
        </w:rPr>
        <w:t>To what extent did LG participation mechanism of enablement help facilitate the project approach of aligning LGs with the project?</w:t>
      </w:r>
    </w:p>
    <w:p w:rsidR="00391030" w:rsidRDefault="005C6FAE" w:rsidP="00391030">
      <w:pPr>
        <w:pStyle w:val="ListParagraph"/>
        <w:numPr>
          <w:ilvl w:val="0"/>
          <w:numId w:val="47"/>
        </w:numPr>
        <w:spacing w:line="480" w:lineRule="auto"/>
        <w:jc w:val="both"/>
        <w:rPr>
          <w:rFonts w:ascii="Times New Roman" w:hAnsi="Times New Roman" w:cs="Times New Roman"/>
        </w:rPr>
      </w:pPr>
      <w:r>
        <w:rPr>
          <w:rFonts w:ascii="Times New Roman" w:hAnsi="Times New Roman" w:cs="Times New Roman"/>
        </w:rPr>
        <w:t xml:space="preserve">How did </w:t>
      </w:r>
      <w:r w:rsidR="00903941">
        <w:rPr>
          <w:rFonts w:ascii="Times New Roman" w:hAnsi="Times New Roman" w:cs="Times New Roman"/>
        </w:rPr>
        <w:t>various</w:t>
      </w:r>
      <w:r w:rsidR="00391030">
        <w:rPr>
          <w:rFonts w:ascii="Times New Roman" w:hAnsi="Times New Roman" w:cs="Times New Roman"/>
        </w:rPr>
        <w:t xml:space="preserve"> actors</w:t>
      </w:r>
      <w:r>
        <w:rPr>
          <w:rFonts w:ascii="Times New Roman" w:hAnsi="Times New Roman" w:cs="Times New Roman"/>
        </w:rPr>
        <w:t xml:space="preserve"> behave</w:t>
      </w:r>
      <w:r w:rsidR="00391030">
        <w:rPr>
          <w:rFonts w:ascii="Times New Roman" w:hAnsi="Times New Roman" w:cs="Times New Roman"/>
        </w:rPr>
        <w:t xml:space="preserve"> in project implementation</w:t>
      </w:r>
      <w:r w:rsidR="00903941">
        <w:rPr>
          <w:rFonts w:ascii="Times New Roman" w:hAnsi="Times New Roman" w:cs="Times New Roman"/>
        </w:rPr>
        <w:t>?</w:t>
      </w:r>
    </w:p>
    <w:p w:rsidR="00586732" w:rsidRPr="00903941" w:rsidRDefault="00903941" w:rsidP="00903941">
      <w:pPr>
        <w:pStyle w:val="ListParagraph"/>
        <w:numPr>
          <w:ilvl w:val="0"/>
          <w:numId w:val="47"/>
        </w:numPr>
        <w:spacing w:line="480" w:lineRule="auto"/>
        <w:jc w:val="both"/>
        <w:rPr>
          <w:rFonts w:ascii="Times New Roman" w:hAnsi="Times New Roman" w:cs="Times New Roman"/>
        </w:rPr>
      </w:pPr>
      <w:r>
        <w:rPr>
          <w:rFonts w:ascii="Times New Roman" w:hAnsi="Times New Roman" w:cs="Times New Roman"/>
        </w:rPr>
        <w:t xml:space="preserve">Whether development was de politicized? </w:t>
      </w:r>
    </w:p>
    <w:p w:rsidR="00703609" w:rsidRDefault="00DF1445" w:rsidP="00DF1445">
      <w:pPr>
        <w:spacing w:line="480" w:lineRule="auto"/>
        <w:jc w:val="both"/>
        <w:rPr>
          <w:sz w:val="26"/>
        </w:rPr>
      </w:pPr>
      <w:r>
        <w:tab/>
      </w:r>
      <w:r w:rsidR="009733CD">
        <w:t>5</w:t>
      </w:r>
      <w:r w:rsidR="00703609">
        <w:rPr>
          <w:sz w:val="26"/>
        </w:rPr>
        <w:t>.1</w:t>
      </w:r>
      <w:r w:rsidR="00843636">
        <w:rPr>
          <w:sz w:val="26"/>
        </w:rPr>
        <w:t xml:space="preserve"> </w:t>
      </w:r>
      <w:r w:rsidR="003C524A">
        <w:rPr>
          <w:sz w:val="26"/>
        </w:rPr>
        <w:t xml:space="preserve">The Evidence, </w:t>
      </w:r>
      <w:r w:rsidR="00703609">
        <w:rPr>
          <w:sz w:val="26"/>
        </w:rPr>
        <w:t>a</w:t>
      </w:r>
      <w:r w:rsidR="00A41FD6">
        <w:rPr>
          <w:sz w:val="26"/>
        </w:rPr>
        <w:t xml:space="preserve">- Case Study of District Khushab </w:t>
      </w:r>
    </w:p>
    <w:p w:rsidR="00A41FD6" w:rsidRDefault="00DF1445" w:rsidP="00A41FD6">
      <w:pPr>
        <w:spacing w:line="480" w:lineRule="auto"/>
        <w:ind w:left="426" w:firstLine="294"/>
        <w:jc w:val="both"/>
      </w:pPr>
      <w:r w:rsidRPr="00DF1445">
        <w:t>Taking as reference a case study of District Khushab</w:t>
      </w:r>
      <w:r w:rsidR="00A41FD6">
        <w:t xml:space="preserve"> where SLBAP project is being executed in 31 of the 50 UCs since 2005, LG has had to face a lot of resistance at all levels from officials of DG to heads of UCs, Tehsils as well as District head who had his own considerations of political choice and favoring his supporters and voters.</w:t>
      </w:r>
    </w:p>
    <w:p w:rsidR="00503679" w:rsidRDefault="000D2D3F" w:rsidP="00A41FD6">
      <w:pPr>
        <w:spacing w:line="480" w:lineRule="auto"/>
        <w:ind w:left="426" w:firstLine="294"/>
        <w:jc w:val="both"/>
      </w:pPr>
      <w:r>
        <w:t>Table 12</w:t>
      </w:r>
      <w:r w:rsidR="00100853">
        <w:t>: Development Fund Utilization in Khushab</w:t>
      </w:r>
      <w:r w:rsidR="00632D17">
        <w:t xml:space="preserve"> (Rs in million)</w:t>
      </w:r>
    </w:p>
    <w:tbl>
      <w:tblPr>
        <w:tblStyle w:val="TableGrid"/>
        <w:tblW w:w="0" w:type="auto"/>
        <w:tblInd w:w="426" w:type="dxa"/>
        <w:tblLook w:val="04A0"/>
      </w:tblPr>
      <w:tblGrid>
        <w:gridCol w:w="1403"/>
        <w:gridCol w:w="1292"/>
        <w:gridCol w:w="1291"/>
        <w:gridCol w:w="1291"/>
        <w:gridCol w:w="1291"/>
        <w:gridCol w:w="1291"/>
        <w:gridCol w:w="1291"/>
      </w:tblGrid>
      <w:tr w:rsidR="00632D17" w:rsidTr="003B4637">
        <w:tc>
          <w:tcPr>
            <w:tcW w:w="1403" w:type="dxa"/>
            <w:vMerge w:val="restart"/>
          </w:tcPr>
          <w:p w:rsidR="00632D17" w:rsidRDefault="00632D17" w:rsidP="00632D17">
            <w:pPr>
              <w:spacing w:line="276" w:lineRule="auto"/>
              <w:jc w:val="center"/>
            </w:pPr>
            <w:r>
              <w:t>Development programme</w:t>
            </w:r>
          </w:p>
        </w:tc>
        <w:tc>
          <w:tcPr>
            <w:tcW w:w="2583" w:type="dxa"/>
            <w:gridSpan w:val="2"/>
          </w:tcPr>
          <w:p w:rsidR="00632D17" w:rsidRDefault="00632D17" w:rsidP="00632D17">
            <w:pPr>
              <w:spacing w:line="276" w:lineRule="auto"/>
              <w:jc w:val="center"/>
            </w:pPr>
          </w:p>
          <w:p w:rsidR="00632D17" w:rsidRDefault="00632D17" w:rsidP="00632D17">
            <w:pPr>
              <w:spacing w:line="276" w:lineRule="auto"/>
              <w:jc w:val="center"/>
            </w:pPr>
            <w:r>
              <w:t>2005-06</w:t>
            </w:r>
          </w:p>
        </w:tc>
        <w:tc>
          <w:tcPr>
            <w:tcW w:w="2582" w:type="dxa"/>
            <w:gridSpan w:val="2"/>
          </w:tcPr>
          <w:p w:rsidR="00632D17" w:rsidRDefault="00632D17" w:rsidP="00632D17">
            <w:pPr>
              <w:spacing w:line="276" w:lineRule="auto"/>
              <w:jc w:val="center"/>
            </w:pPr>
          </w:p>
          <w:p w:rsidR="00632D17" w:rsidRDefault="00632D17" w:rsidP="00632D17">
            <w:pPr>
              <w:spacing w:line="276" w:lineRule="auto"/>
              <w:jc w:val="center"/>
            </w:pPr>
            <w:r>
              <w:t>2006-07</w:t>
            </w:r>
          </w:p>
        </w:tc>
        <w:tc>
          <w:tcPr>
            <w:tcW w:w="2582" w:type="dxa"/>
            <w:gridSpan w:val="2"/>
          </w:tcPr>
          <w:p w:rsidR="00632D17" w:rsidRDefault="00632D17" w:rsidP="00632D17">
            <w:pPr>
              <w:spacing w:line="276" w:lineRule="auto"/>
              <w:jc w:val="center"/>
            </w:pPr>
          </w:p>
          <w:p w:rsidR="00632D17" w:rsidRDefault="00632D17" w:rsidP="00632D17">
            <w:pPr>
              <w:spacing w:line="276" w:lineRule="auto"/>
              <w:jc w:val="center"/>
            </w:pPr>
            <w:r>
              <w:t>2007-08</w:t>
            </w:r>
          </w:p>
        </w:tc>
      </w:tr>
      <w:tr w:rsidR="00632D17" w:rsidTr="00632D17">
        <w:tc>
          <w:tcPr>
            <w:tcW w:w="1403" w:type="dxa"/>
            <w:vMerge/>
          </w:tcPr>
          <w:p w:rsidR="00632D17" w:rsidRDefault="00632D17" w:rsidP="00A41FD6">
            <w:pPr>
              <w:spacing w:line="480" w:lineRule="auto"/>
              <w:jc w:val="both"/>
            </w:pPr>
          </w:p>
        </w:tc>
        <w:tc>
          <w:tcPr>
            <w:tcW w:w="1292" w:type="dxa"/>
          </w:tcPr>
          <w:p w:rsidR="00632D17" w:rsidRDefault="00632D17" w:rsidP="00A41FD6">
            <w:pPr>
              <w:spacing w:line="480" w:lineRule="auto"/>
              <w:jc w:val="both"/>
            </w:pPr>
            <w:r>
              <w:t xml:space="preserve">Allocated </w:t>
            </w:r>
          </w:p>
        </w:tc>
        <w:tc>
          <w:tcPr>
            <w:tcW w:w="1291" w:type="dxa"/>
          </w:tcPr>
          <w:p w:rsidR="00632D17" w:rsidRDefault="00632D17" w:rsidP="00A41FD6">
            <w:pPr>
              <w:spacing w:line="480" w:lineRule="auto"/>
              <w:jc w:val="both"/>
            </w:pPr>
            <w:r>
              <w:t xml:space="preserve">Utilized </w:t>
            </w:r>
          </w:p>
        </w:tc>
        <w:tc>
          <w:tcPr>
            <w:tcW w:w="1291" w:type="dxa"/>
          </w:tcPr>
          <w:p w:rsidR="00632D17" w:rsidRDefault="00632D17" w:rsidP="003B4637">
            <w:pPr>
              <w:spacing w:line="480" w:lineRule="auto"/>
              <w:jc w:val="both"/>
            </w:pPr>
            <w:r>
              <w:t xml:space="preserve">Allocated </w:t>
            </w:r>
          </w:p>
        </w:tc>
        <w:tc>
          <w:tcPr>
            <w:tcW w:w="1291" w:type="dxa"/>
          </w:tcPr>
          <w:p w:rsidR="00632D17" w:rsidRDefault="00632D17" w:rsidP="003B4637">
            <w:pPr>
              <w:spacing w:line="480" w:lineRule="auto"/>
              <w:jc w:val="both"/>
            </w:pPr>
            <w:r>
              <w:t xml:space="preserve">Utilized </w:t>
            </w:r>
          </w:p>
        </w:tc>
        <w:tc>
          <w:tcPr>
            <w:tcW w:w="1291" w:type="dxa"/>
          </w:tcPr>
          <w:p w:rsidR="00632D17" w:rsidRDefault="00632D17" w:rsidP="003B4637">
            <w:pPr>
              <w:spacing w:line="480" w:lineRule="auto"/>
              <w:jc w:val="both"/>
            </w:pPr>
            <w:r>
              <w:t xml:space="preserve">Allocated </w:t>
            </w:r>
          </w:p>
        </w:tc>
        <w:tc>
          <w:tcPr>
            <w:tcW w:w="1291" w:type="dxa"/>
          </w:tcPr>
          <w:p w:rsidR="00632D17" w:rsidRDefault="00632D17" w:rsidP="003B4637">
            <w:pPr>
              <w:spacing w:line="480" w:lineRule="auto"/>
              <w:jc w:val="both"/>
            </w:pPr>
            <w:r>
              <w:t xml:space="preserve">Utilized </w:t>
            </w:r>
          </w:p>
        </w:tc>
      </w:tr>
      <w:tr w:rsidR="00632D17" w:rsidTr="00632D17">
        <w:tc>
          <w:tcPr>
            <w:tcW w:w="1403" w:type="dxa"/>
          </w:tcPr>
          <w:p w:rsidR="00632D17" w:rsidRDefault="00632D17" w:rsidP="00A41FD6">
            <w:pPr>
              <w:spacing w:line="480" w:lineRule="auto"/>
              <w:jc w:val="both"/>
            </w:pPr>
            <w:r>
              <w:t>District funded programmes</w:t>
            </w:r>
          </w:p>
        </w:tc>
        <w:tc>
          <w:tcPr>
            <w:tcW w:w="1292" w:type="dxa"/>
          </w:tcPr>
          <w:p w:rsidR="00194875" w:rsidRDefault="00194875" w:rsidP="00A41FD6">
            <w:pPr>
              <w:spacing w:line="480" w:lineRule="auto"/>
              <w:jc w:val="both"/>
            </w:pPr>
          </w:p>
          <w:p w:rsidR="00632D17" w:rsidRDefault="00194875" w:rsidP="00194875">
            <w:pPr>
              <w:spacing w:line="480" w:lineRule="auto"/>
              <w:jc w:val="center"/>
            </w:pPr>
            <w:r>
              <w:t>261</w:t>
            </w:r>
            <w:r w:rsidR="003D198A">
              <w:t>.0</w:t>
            </w:r>
          </w:p>
        </w:tc>
        <w:tc>
          <w:tcPr>
            <w:tcW w:w="1291" w:type="dxa"/>
          </w:tcPr>
          <w:p w:rsidR="00632D17" w:rsidRDefault="00632D17" w:rsidP="00A41FD6">
            <w:pPr>
              <w:spacing w:line="480" w:lineRule="auto"/>
              <w:jc w:val="both"/>
            </w:pPr>
          </w:p>
          <w:p w:rsidR="00194875" w:rsidRDefault="00194875" w:rsidP="00194875">
            <w:pPr>
              <w:spacing w:line="480" w:lineRule="auto"/>
              <w:jc w:val="center"/>
            </w:pPr>
            <w:r>
              <w:t>174</w:t>
            </w:r>
            <w:r w:rsidR="003D198A">
              <w:t>.0</w:t>
            </w:r>
          </w:p>
        </w:tc>
        <w:tc>
          <w:tcPr>
            <w:tcW w:w="1291" w:type="dxa"/>
          </w:tcPr>
          <w:p w:rsidR="00194875" w:rsidRDefault="00194875" w:rsidP="00194875">
            <w:pPr>
              <w:spacing w:line="480" w:lineRule="auto"/>
              <w:jc w:val="center"/>
            </w:pPr>
          </w:p>
          <w:p w:rsidR="00632D17" w:rsidRDefault="00194875" w:rsidP="00194875">
            <w:pPr>
              <w:spacing w:line="480" w:lineRule="auto"/>
              <w:jc w:val="center"/>
            </w:pPr>
            <w:r>
              <w:t>255</w:t>
            </w:r>
            <w:r w:rsidR="003D198A">
              <w:t>.0</w:t>
            </w:r>
          </w:p>
        </w:tc>
        <w:tc>
          <w:tcPr>
            <w:tcW w:w="1291" w:type="dxa"/>
          </w:tcPr>
          <w:p w:rsidR="00194875" w:rsidRDefault="00194875" w:rsidP="00194875">
            <w:pPr>
              <w:spacing w:line="480" w:lineRule="auto"/>
              <w:jc w:val="center"/>
            </w:pPr>
          </w:p>
          <w:p w:rsidR="00632D17" w:rsidRDefault="00194875" w:rsidP="00194875">
            <w:pPr>
              <w:spacing w:line="480" w:lineRule="auto"/>
              <w:jc w:val="center"/>
            </w:pPr>
            <w:r>
              <w:t>154</w:t>
            </w:r>
            <w:r w:rsidR="003D198A">
              <w:t>.0</w:t>
            </w:r>
          </w:p>
        </w:tc>
        <w:tc>
          <w:tcPr>
            <w:tcW w:w="1291" w:type="dxa"/>
          </w:tcPr>
          <w:p w:rsidR="00194875" w:rsidRDefault="00194875" w:rsidP="00194875">
            <w:pPr>
              <w:spacing w:line="480" w:lineRule="auto"/>
              <w:jc w:val="center"/>
            </w:pPr>
          </w:p>
          <w:p w:rsidR="00632D17" w:rsidRDefault="00194875" w:rsidP="00194875">
            <w:pPr>
              <w:spacing w:line="480" w:lineRule="auto"/>
              <w:jc w:val="center"/>
            </w:pPr>
            <w:r>
              <w:t>239</w:t>
            </w:r>
            <w:r w:rsidR="003D198A">
              <w:t>.0</w:t>
            </w:r>
          </w:p>
        </w:tc>
        <w:tc>
          <w:tcPr>
            <w:tcW w:w="1291" w:type="dxa"/>
          </w:tcPr>
          <w:p w:rsidR="00194875" w:rsidRDefault="00194875" w:rsidP="00194875">
            <w:pPr>
              <w:spacing w:line="480" w:lineRule="auto"/>
              <w:jc w:val="center"/>
            </w:pPr>
          </w:p>
          <w:p w:rsidR="00632D17" w:rsidRDefault="00194875" w:rsidP="00194875">
            <w:pPr>
              <w:spacing w:line="480" w:lineRule="auto"/>
              <w:jc w:val="center"/>
            </w:pPr>
            <w:r>
              <w:t>189</w:t>
            </w:r>
            <w:r w:rsidR="003D198A">
              <w:t>.0</w:t>
            </w:r>
          </w:p>
        </w:tc>
      </w:tr>
      <w:tr w:rsidR="00632D17" w:rsidTr="00632D17">
        <w:tc>
          <w:tcPr>
            <w:tcW w:w="1403" w:type="dxa"/>
          </w:tcPr>
          <w:p w:rsidR="00632D17" w:rsidRDefault="00194875" w:rsidP="00A41FD6">
            <w:pPr>
              <w:spacing w:line="480" w:lineRule="auto"/>
              <w:jc w:val="both"/>
            </w:pPr>
            <w:r>
              <w:t>Provincial funded programmes</w:t>
            </w:r>
          </w:p>
        </w:tc>
        <w:tc>
          <w:tcPr>
            <w:tcW w:w="1292" w:type="dxa"/>
          </w:tcPr>
          <w:p w:rsidR="00632D17" w:rsidRDefault="00632D17" w:rsidP="00A41FD6">
            <w:pPr>
              <w:spacing w:line="480" w:lineRule="auto"/>
              <w:jc w:val="both"/>
            </w:pPr>
          </w:p>
          <w:p w:rsidR="00194875" w:rsidRDefault="00194875" w:rsidP="00A41FD6">
            <w:pPr>
              <w:spacing w:line="480" w:lineRule="auto"/>
              <w:jc w:val="both"/>
            </w:pPr>
            <w:r>
              <w:t>219</w:t>
            </w:r>
            <w:r w:rsidR="003D198A">
              <w:t>.0</w:t>
            </w:r>
          </w:p>
        </w:tc>
        <w:tc>
          <w:tcPr>
            <w:tcW w:w="1291" w:type="dxa"/>
          </w:tcPr>
          <w:p w:rsidR="00632D17" w:rsidRDefault="00632D17" w:rsidP="00A41FD6">
            <w:pPr>
              <w:spacing w:line="480" w:lineRule="auto"/>
              <w:jc w:val="both"/>
            </w:pPr>
          </w:p>
          <w:p w:rsidR="00194875" w:rsidRDefault="00194875" w:rsidP="00A41FD6">
            <w:pPr>
              <w:spacing w:line="480" w:lineRule="auto"/>
              <w:jc w:val="both"/>
            </w:pPr>
            <w:r>
              <w:t>124</w:t>
            </w:r>
            <w:r w:rsidR="003D198A">
              <w:t>.0</w:t>
            </w:r>
          </w:p>
        </w:tc>
        <w:tc>
          <w:tcPr>
            <w:tcW w:w="1291" w:type="dxa"/>
          </w:tcPr>
          <w:p w:rsidR="00632D17" w:rsidRDefault="00632D17" w:rsidP="00A41FD6">
            <w:pPr>
              <w:spacing w:line="480" w:lineRule="auto"/>
              <w:jc w:val="both"/>
            </w:pPr>
          </w:p>
          <w:p w:rsidR="00194875" w:rsidRDefault="00194875" w:rsidP="00A41FD6">
            <w:pPr>
              <w:spacing w:line="480" w:lineRule="auto"/>
              <w:jc w:val="both"/>
            </w:pPr>
            <w:r>
              <w:t>210</w:t>
            </w:r>
            <w:r w:rsidR="003D198A">
              <w:t>.0</w:t>
            </w:r>
          </w:p>
        </w:tc>
        <w:tc>
          <w:tcPr>
            <w:tcW w:w="1291" w:type="dxa"/>
          </w:tcPr>
          <w:p w:rsidR="00632D17" w:rsidRDefault="00632D17" w:rsidP="00A41FD6">
            <w:pPr>
              <w:spacing w:line="480" w:lineRule="auto"/>
              <w:jc w:val="both"/>
            </w:pPr>
          </w:p>
          <w:p w:rsidR="00194875" w:rsidRDefault="00194875" w:rsidP="00A41FD6">
            <w:pPr>
              <w:spacing w:line="480" w:lineRule="auto"/>
              <w:jc w:val="both"/>
            </w:pPr>
            <w:r>
              <w:t>110</w:t>
            </w:r>
            <w:r w:rsidR="003D198A">
              <w:t>.0</w:t>
            </w:r>
          </w:p>
        </w:tc>
        <w:tc>
          <w:tcPr>
            <w:tcW w:w="1291" w:type="dxa"/>
          </w:tcPr>
          <w:p w:rsidR="00632D17" w:rsidRDefault="00632D17" w:rsidP="00A41FD6">
            <w:pPr>
              <w:spacing w:line="480" w:lineRule="auto"/>
              <w:jc w:val="both"/>
            </w:pPr>
          </w:p>
          <w:p w:rsidR="00194875" w:rsidRDefault="00194875" w:rsidP="00A41FD6">
            <w:pPr>
              <w:spacing w:line="480" w:lineRule="auto"/>
              <w:jc w:val="both"/>
            </w:pPr>
            <w:r>
              <w:t>278</w:t>
            </w:r>
            <w:r w:rsidR="003D198A">
              <w:t>.0</w:t>
            </w:r>
          </w:p>
        </w:tc>
        <w:tc>
          <w:tcPr>
            <w:tcW w:w="1291" w:type="dxa"/>
          </w:tcPr>
          <w:p w:rsidR="00632D17" w:rsidRDefault="00632D17" w:rsidP="00A41FD6">
            <w:pPr>
              <w:spacing w:line="480" w:lineRule="auto"/>
              <w:jc w:val="both"/>
            </w:pPr>
          </w:p>
          <w:p w:rsidR="00194875" w:rsidRDefault="00194875" w:rsidP="00A41FD6">
            <w:pPr>
              <w:spacing w:line="480" w:lineRule="auto"/>
              <w:jc w:val="both"/>
            </w:pPr>
            <w:r>
              <w:t>112</w:t>
            </w:r>
            <w:r w:rsidR="003D198A">
              <w:t>.0</w:t>
            </w:r>
          </w:p>
        </w:tc>
      </w:tr>
      <w:tr w:rsidR="00632D17" w:rsidTr="00632D17">
        <w:tc>
          <w:tcPr>
            <w:tcW w:w="1403" w:type="dxa"/>
          </w:tcPr>
          <w:p w:rsidR="00632D17" w:rsidRDefault="00194875" w:rsidP="00A41FD6">
            <w:pPr>
              <w:spacing w:line="480" w:lineRule="auto"/>
              <w:jc w:val="both"/>
            </w:pPr>
            <w:r>
              <w:t>SLBAP programmes</w:t>
            </w:r>
          </w:p>
        </w:tc>
        <w:tc>
          <w:tcPr>
            <w:tcW w:w="1292" w:type="dxa"/>
          </w:tcPr>
          <w:p w:rsidR="00632D17" w:rsidRDefault="00632D17" w:rsidP="00A41FD6">
            <w:pPr>
              <w:spacing w:line="480" w:lineRule="auto"/>
              <w:jc w:val="both"/>
            </w:pPr>
          </w:p>
          <w:p w:rsidR="00194875" w:rsidRDefault="003D198A" w:rsidP="00A41FD6">
            <w:pPr>
              <w:spacing w:line="480" w:lineRule="auto"/>
              <w:jc w:val="both"/>
            </w:pPr>
            <w:r>
              <w:t>10.0</w:t>
            </w:r>
          </w:p>
          <w:p w:rsidR="00194875" w:rsidRDefault="00194875" w:rsidP="00A41FD6">
            <w:pPr>
              <w:spacing w:line="480" w:lineRule="auto"/>
              <w:jc w:val="both"/>
            </w:pPr>
          </w:p>
        </w:tc>
        <w:tc>
          <w:tcPr>
            <w:tcW w:w="1291" w:type="dxa"/>
          </w:tcPr>
          <w:p w:rsidR="00632D17" w:rsidRDefault="00632D17" w:rsidP="00A41FD6">
            <w:pPr>
              <w:spacing w:line="480" w:lineRule="auto"/>
              <w:jc w:val="both"/>
            </w:pPr>
          </w:p>
          <w:p w:rsidR="003D198A" w:rsidRDefault="003D198A" w:rsidP="00A41FD6">
            <w:pPr>
              <w:spacing w:line="480" w:lineRule="auto"/>
              <w:jc w:val="both"/>
            </w:pPr>
            <w:r>
              <w:t>0.89</w:t>
            </w:r>
          </w:p>
        </w:tc>
        <w:tc>
          <w:tcPr>
            <w:tcW w:w="1291" w:type="dxa"/>
          </w:tcPr>
          <w:p w:rsidR="00632D17" w:rsidRDefault="00632D17" w:rsidP="00A41FD6">
            <w:pPr>
              <w:spacing w:line="480" w:lineRule="auto"/>
              <w:jc w:val="both"/>
            </w:pPr>
          </w:p>
          <w:p w:rsidR="003D198A" w:rsidRDefault="003D198A" w:rsidP="00A41FD6">
            <w:pPr>
              <w:spacing w:line="480" w:lineRule="auto"/>
              <w:jc w:val="both"/>
            </w:pPr>
            <w:r>
              <w:t>41.0</w:t>
            </w:r>
          </w:p>
        </w:tc>
        <w:tc>
          <w:tcPr>
            <w:tcW w:w="1291" w:type="dxa"/>
          </w:tcPr>
          <w:p w:rsidR="00632D17" w:rsidRDefault="00632D17" w:rsidP="00A41FD6">
            <w:pPr>
              <w:spacing w:line="480" w:lineRule="auto"/>
              <w:jc w:val="both"/>
            </w:pPr>
          </w:p>
          <w:p w:rsidR="003D198A" w:rsidRDefault="003D198A" w:rsidP="00A41FD6">
            <w:pPr>
              <w:spacing w:line="480" w:lineRule="auto"/>
              <w:jc w:val="both"/>
            </w:pPr>
            <w:r>
              <w:t>39.0</w:t>
            </w:r>
          </w:p>
        </w:tc>
        <w:tc>
          <w:tcPr>
            <w:tcW w:w="1291" w:type="dxa"/>
          </w:tcPr>
          <w:p w:rsidR="00632D17" w:rsidRDefault="00632D17" w:rsidP="00A41FD6">
            <w:pPr>
              <w:spacing w:line="480" w:lineRule="auto"/>
              <w:jc w:val="both"/>
            </w:pPr>
          </w:p>
          <w:p w:rsidR="003D198A" w:rsidRDefault="003D198A" w:rsidP="00A41FD6">
            <w:pPr>
              <w:spacing w:line="480" w:lineRule="auto"/>
              <w:jc w:val="both"/>
            </w:pPr>
            <w:r>
              <w:t>39.0</w:t>
            </w:r>
          </w:p>
        </w:tc>
        <w:tc>
          <w:tcPr>
            <w:tcW w:w="1291" w:type="dxa"/>
          </w:tcPr>
          <w:p w:rsidR="00632D17" w:rsidRDefault="00632D17" w:rsidP="00A41FD6">
            <w:pPr>
              <w:spacing w:line="480" w:lineRule="auto"/>
              <w:jc w:val="both"/>
            </w:pPr>
          </w:p>
          <w:p w:rsidR="003D198A" w:rsidRDefault="003D198A" w:rsidP="00A41FD6">
            <w:pPr>
              <w:spacing w:line="480" w:lineRule="auto"/>
              <w:jc w:val="both"/>
            </w:pPr>
            <w:r>
              <w:t>14.0</w:t>
            </w:r>
          </w:p>
        </w:tc>
      </w:tr>
    </w:tbl>
    <w:p w:rsidR="00100853" w:rsidRDefault="00100853" w:rsidP="00A41FD6">
      <w:pPr>
        <w:spacing w:line="480" w:lineRule="auto"/>
        <w:ind w:left="426" w:firstLine="294"/>
        <w:jc w:val="both"/>
      </w:pPr>
    </w:p>
    <w:p w:rsidR="00703609" w:rsidRPr="00DF1445" w:rsidRDefault="00A41FD6" w:rsidP="00A41FD6">
      <w:pPr>
        <w:spacing w:line="480" w:lineRule="auto"/>
        <w:ind w:left="426" w:firstLine="294"/>
        <w:jc w:val="both"/>
      </w:pPr>
      <w:r>
        <w:t xml:space="preserve"> </w:t>
      </w:r>
      <w:r w:rsidR="000D2D3F">
        <w:t>Table 13</w:t>
      </w:r>
      <w:r w:rsidR="003D198A">
        <w:t>: CCB District fund Utilization and SLBAP fund utilization (Rs in million)</w:t>
      </w:r>
    </w:p>
    <w:tbl>
      <w:tblPr>
        <w:tblStyle w:val="TableGrid"/>
        <w:tblW w:w="0" w:type="auto"/>
        <w:tblInd w:w="426" w:type="dxa"/>
        <w:tblLook w:val="04A0"/>
      </w:tblPr>
      <w:tblGrid>
        <w:gridCol w:w="2123"/>
        <w:gridCol w:w="1202"/>
        <w:gridCol w:w="1141"/>
        <w:gridCol w:w="1171"/>
        <w:gridCol w:w="30"/>
        <w:gridCol w:w="1141"/>
        <w:gridCol w:w="1201"/>
        <w:gridCol w:w="1141"/>
      </w:tblGrid>
      <w:tr w:rsidR="003D198A" w:rsidTr="00780299">
        <w:tc>
          <w:tcPr>
            <w:tcW w:w="2123" w:type="dxa"/>
            <w:vMerge w:val="restart"/>
          </w:tcPr>
          <w:p w:rsidR="003D198A" w:rsidRDefault="00FC0A1E" w:rsidP="003B4637">
            <w:pPr>
              <w:spacing w:line="276" w:lineRule="auto"/>
              <w:jc w:val="center"/>
            </w:pPr>
            <w:r>
              <w:rPr>
                <w:sz w:val="26"/>
              </w:rPr>
              <w:tab/>
            </w:r>
            <w:r w:rsidR="003D198A">
              <w:t>Development programme</w:t>
            </w:r>
          </w:p>
        </w:tc>
        <w:tc>
          <w:tcPr>
            <w:tcW w:w="2343" w:type="dxa"/>
            <w:gridSpan w:val="2"/>
          </w:tcPr>
          <w:p w:rsidR="003D198A" w:rsidRDefault="003D198A" w:rsidP="003B4637">
            <w:pPr>
              <w:spacing w:line="276" w:lineRule="auto"/>
              <w:jc w:val="center"/>
            </w:pPr>
          </w:p>
          <w:p w:rsidR="003D198A" w:rsidRDefault="003D198A" w:rsidP="003B4637">
            <w:pPr>
              <w:spacing w:line="276" w:lineRule="auto"/>
              <w:jc w:val="center"/>
            </w:pPr>
            <w:r>
              <w:t>2005-06</w:t>
            </w:r>
          </w:p>
        </w:tc>
        <w:tc>
          <w:tcPr>
            <w:tcW w:w="2342" w:type="dxa"/>
            <w:gridSpan w:val="3"/>
          </w:tcPr>
          <w:p w:rsidR="003D198A" w:rsidRDefault="003D198A" w:rsidP="003B4637">
            <w:pPr>
              <w:spacing w:line="276" w:lineRule="auto"/>
              <w:jc w:val="center"/>
            </w:pPr>
          </w:p>
          <w:p w:rsidR="003D198A" w:rsidRDefault="003D198A" w:rsidP="003B4637">
            <w:pPr>
              <w:spacing w:line="276" w:lineRule="auto"/>
              <w:jc w:val="center"/>
            </w:pPr>
            <w:r>
              <w:t>2006-07</w:t>
            </w:r>
          </w:p>
        </w:tc>
        <w:tc>
          <w:tcPr>
            <w:tcW w:w="2342" w:type="dxa"/>
            <w:gridSpan w:val="2"/>
          </w:tcPr>
          <w:p w:rsidR="003D198A" w:rsidRDefault="003D198A" w:rsidP="003B4637">
            <w:pPr>
              <w:spacing w:line="276" w:lineRule="auto"/>
              <w:jc w:val="center"/>
            </w:pPr>
          </w:p>
          <w:p w:rsidR="003D198A" w:rsidRDefault="003D198A" w:rsidP="003B4637">
            <w:pPr>
              <w:spacing w:line="276" w:lineRule="auto"/>
              <w:jc w:val="center"/>
            </w:pPr>
            <w:r>
              <w:t>2007-08</w:t>
            </w:r>
          </w:p>
        </w:tc>
      </w:tr>
      <w:tr w:rsidR="003D198A" w:rsidTr="00780299">
        <w:tc>
          <w:tcPr>
            <w:tcW w:w="2123" w:type="dxa"/>
            <w:vMerge/>
          </w:tcPr>
          <w:p w:rsidR="003D198A" w:rsidRDefault="003D198A" w:rsidP="003B4637">
            <w:pPr>
              <w:spacing w:line="480" w:lineRule="auto"/>
              <w:jc w:val="both"/>
            </w:pPr>
          </w:p>
        </w:tc>
        <w:tc>
          <w:tcPr>
            <w:tcW w:w="1202" w:type="dxa"/>
          </w:tcPr>
          <w:p w:rsidR="003D198A" w:rsidRDefault="003D198A" w:rsidP="003B4637">
            <w:pPr>
              <w:spacing w:line="480" w:lineRule="auto"/>
              <w:jc w:val="both"/>
            </w:pPr>
            <w:r>
              <w:t xml:space="preserve">Allocated </w:t>
            </w:r>
          </w:p>
        </w:tc>
        <w:tc>
          <w:tcPr>
            <w:tcW w:w="1141" w:type="dxa"/>
          </w:tcPr>
          <w:p w:rsidR="003D198A" w:rsidRDefault="003D198A" w:rsidP="003B4637">
            <w:pPr>
              <w:spacing w:line="480" w:lineRule="auto"/>
              <w:jc w:val="both"/>
            </w:pPr>
            <w:r>
              <w:t xml:space="preserve">Utilized </w:t>
            </w:r>
          </w:p>
        </w:tc>
        <w:tc>
          <w:tcPr>
            <w:tcW w:w="1201" w:type="dxa"/>
            <w:gridSpan w:val="2"/>
          </w:tcPr>
          <w:p w:rsidR="003D198A" w:rsidRDefault="003D198A" w:rsidP="003B4637">
            <w:pPr>
              <w:spacing w:line="480" w:lineRule="auto"/>
              <w:jc w:val="both"/>
            </w:pPr>
            <w:r>
              <w:t xml:space="preserve">Allocated </w:t>
            </w:r>
          </w:p>
        </w:tc>
        <w:tc>
          <w:tcPr>
            <w:tcW w:w="1141" w:type="dxa"/>
          </w:tcPr>
          <w:p w:rsidR="003D198A" w:rsidRDefault="003D198A" w:rsidP="003B4637">
            <w:pPr>
              <w:spacing w:line="480" w:lineRule="auto"/>
              <w:jc w:val="both"/>
            </w:pPr>
            <w:r>
              <w:t xml:space="preserve">Utilized </w:t>
            </w:r>
          </w:p>
        </w:tc>
        <w:tc>
          <w:tcPr>
            <w:tcW w:w="1201" w:type="dxa"/>
          </w:tcPr>
          <w:p w:rsidR="003D198A" w:rsidRDefault="003D198A" w:rsidP="003B4637">
            <w:pPr>
              <w:spacing w:line="480" w:lineRule="auto"/>
              <w:jc w:val="both"/>
            </w:pPr>
            <w:r>
              <w:t xml:space="preserve">Allocated </w:t>
            </w:r>
          </w:p>
        </w:tc>
        <w:tc>
          <w:tcPr>
            <w:tcW w:w="1141" w:type="dxa"/>
          </w:tcPr>
          <w:p w:rsidR="003D198A" w:rsidRDefault="003D198A" w:rsidP="003B4637">
            <w:pPr>
              <w:spacing w:line="480" w:lineRule="auto"/>
              <w:jc w:val="both"/>
            </w:pPr>
            <w:r>
              <w:t xml:space="preserve">Utilized </w:t>
            </w:r>
          </w:p>
        </w:tc>
      </w:tr>
      <w:tr w:rsidR="00736EE2" w:rsidTr="00780299">
        <w:tc>
          <w:tcPr>
            <w:tcW w:w="2123" w:type="dxa"/>
          </w:tcPr>
          <w:p w:rsidR="00736EE2" w:rsidRDefault="00736EE2" w:rsidP="003B4637">
            <w:pPr>
              <w:spacing w:line="480" w:lineRule="auto"/>
              <w:jc w:val="both"/>
            </w:pPr>
          </w:p>
        </w:tc>
        <w:tc>
          <w:tcPr>
            <w:tcW w:w="1202" w:type="dxa"/>
          </w:tcPr>
          <w:p w:rsidR="00736EE2" w:rsidRDefault="00736EE2" w:rsidP="003B4637">
            <w:pPr>
              <w:spacing w:line="480" w:lineRule="auto"/>
              <w:jc w:val="both"/>
            </w:pPr>
          </w:p>
        </w:tc>
        <w:tc>
          <w:tcPr>
            <w:tcW w:w="1141" w:type="dxa"/>
          </w:tcPr>
          <w:p w:rsidR="00736EE2" w:rsidRDefault="00736EE2" w:rsidP="003B4637">
            <w:pPr>
              <w:spacing w:line="480" w:lineRule="auto"/>
              <w:jc w:val="both"/>
            </w:pPr>
          </w:p>
        </w:tc>
        <w:tc>
          <w:tcPr>
            <w:tcW w:w="1201" w:type="dxa"/>
            <w:gridSpan w:val="2"/>
          </w:tcPr>
          <w:p w:rsidR="00736EE2" w:rsidRDefault="00736EE2" w:rsidP="003B4637">
            <w:pPr>
              <w:spacing w:line="480" w:lineRule="auto"/>
              <w:jc w:val="both"/>
            </w:pPr>
          </w:p>
        </w:tc>
        <w:tc>
          <w:tcPr>
            <w:tcW w:w="1141" w:type="dxa"/>
          </w:tcPr>
          <w:p w:rsidR="00736EE2" w:rsidRDefault="00736EE2" w:rsidP="003B4637">
            <w:pPr>
              <w:spacing w:line="480" w:lineRule="auto"/>
              <w:jc w:val="both"/>
            </w:pPr>
          </w:p>
        </w:tc>
        <w:tc>
          <w:tcPr>
            <w:tcW w:w="1201" w:type="dxa"/>
          </w:tcPr>
          <w:p w:rsidR="00736EE2" w:rsidRDefault="00736EE2" w:rsidP="003B4637">
            <w:pPr>
              <w:spacing w:line="480" w:lineRule="auto"/>
              <w:jc w:val="both"/>
            </w:pPr>
          </w:p>
        </w:tc>
        <w:tc>
          <w:tcPr>
            <w:tcW w:w="1141" w:type="dxa"/>
          </w:tcPr>
          <w:p w:rsidR="00736EE2" w:rsidRDefault="00736EE2" w:rsidP="003B4637">
            <w:pPr>
              <w:spacing w:line="480" w:lineRule="auto"/>
              <w:jc w:val="both"/>
            </w:pPr>
          </w:p>
        </w:tc>
      </w:tr>
      <w:tr w:rsidR="00780299" w:rsidTr="003B4637">
        <w:trPr>
          <w:trHeight w:val="1022"/>
        </w:trPr>
        <w:tc>
          <w:tcPr>
            <w:tcW w:w="2123" w:type="dxa"/>
          </w:tcPr>
          <w:p w:rsidR="00780299" w:rsidRDefault="00780299" w:rsidP="00780299">
            <w:pPr>
              <w:spacing w:line="360" w:lineRule="auto"/>
              <w:jc w:val="both"/>
            </w:pPr>
            <w:r>
              <w:t>Citizen Community Boards In Khushab-CCB Projects</w:t>
            </w:r>
          </w:p>
        </w:tc>
        <w:tc>
          <w:tcPr>
            <w:tcW w:w="1202" w:type="dxa"/>
          </w:tcPr>
          <w:p w:rsidR="00780299" w:rsidRDefault="00780299" w:rsidP="003B4637">
            <w:pPr>
              <w:spacing w:line="480" w:lineRule="auto"/>
              <w:jc w:val="center"/>
            </w:pPr>
            <w:r>
              <w:t>130.90</w:t>
            </w:r>
          </w:p>
        </w:tc>
        <w:tc>
          <w:tcPr>
            <w:tcW w:w="1141" w:type="dxa"/>
          </w:tcPr>
          <w:p w:rsidR="00780299" w:rsidRDefault="00780299" w:rsidP="003B4637">
            <w:pPr>
              <w:spacing w:line="480" w:lineRule="auto"/>
              <w:jc w:val="center"/>
            </w:pPr>
            <w:r>
              <w:t>14.70</w:t>
            </w:r>
          </w:p>
        </w:tc>
        <w:tc>
          <w:tcPr>
            <w:tcW w:w="1171" w:type="dxa"/>
          </w:tcPr>
          <w:p w:rsidR="00780299" w:rsidRDefault="00780299" w:rsidP="003B4637">
            <w:pPr>
              <w:spacing w:line="480" w:lineRule="auto"/>
              <w:jc w:val="center"/>
            </w:pPr>
            <w:r>
              <w:t>142.00</w:t>
            </w:r>
          </w:p>
        </w:tc>
        <w:tc>
          <w:tcPr>
            <w:tcW w:w="1171" w:type="dxa"/>
            <w:gridSpan w:val="2"/>
          </w:tcPr>
          <w:p w:rsidR="00780299" w:rsidRDefault="00780299" w:rsidP="003B4637">
            <w:pPr>
              <w:spacing w:line="480" w:lineRule="auto"/>
              <w:jc w:val="center"/>
            </w:pPr>
            <w:r>
              <w:t>9.37</w:t>
            </w:r>
          </w:p>
        </w:tc>
        <w:tc>
          <w:tcPr>
            <w:tcW w:w="1201" w:type="dxa"/>
          </w:tcPr>
          <w:p w:rsidR="00780299" w:rsidRDefault="00780299" w:rsidP="00780299">
            <w:pPr>
              <w:spacing w:line="480" w:lineRule="auto"/>
              <w:jc w:val="center"/>
            </w:pPr>
            <w:r>
              <w:t>158.4</w:t>
            </w:r>
          </w:p>
        </w:tc>
        <w:tc>
          <w:tcPr>
            <w:tcW w:w="1141" w:type="dxa"/>
          </w:tcPr>
          <w:p w:rsidR="00780299" w:rsidRDefault="00780299" w:rsidP="003B4637">
            <w:pPr>
              <w:spacing w:line="480" w:lineRule="auto"/>
              <w:jc w:val="center"/>
            </w:pPr>
            <w:r>
              <w:t>12.18</w:t>
            </w:r>
          </w:p>
        </w:tc>
      </w:tr>
      <w:tr w:rsidR="003D198A" w:rsidTr="00780299">
        <w:tc>
          <w:tcPr>
            <w:tcW w:w="2123" w:type="dxa"/>
          </w:tcPr>
          <w:p w:rsidR="003D198A" w:rsidRDefault="003D198A" w:rsidP="003B4637">
            <w:pPr>
              <w:spacing w:line="480" w:lineRule="auto"/>
              <w:jc w:val="both"/>
            </w:pPr>
            <w:r>
              <w:t>SLBAP programmes</w:t>
            </w:r>
          </w:p>
        </w:tc>
        <w:tc>
          <w:tcPr>
            <w:tcW w:w="1202" w:type="dxa"/>
          </w:tcPr>
          <w:p w:rsidR="003D198A" w:rsidRDefault="003D198A" w:rsidP="003B4637">
            <w:pPr>
              <w:spacing w:line="480" w:lineRule="auto"/>
              <w:jc w:val="both"/>
            </w:pPr>
          </w:p>
          <w:p w:rsidR="003D198A" w:rsidRDefault="003D198A" w:rsidP="003B4637">
            <w:pPr>
              <w:spacing w:line="480" w:lineRule="auto"/>
              <w:jc w:val="both"/>
            </w:pPr>
            <w:r>
              <w:t>10.0</w:t>
            </w:r>
          </w:p>
          <w:p w:rsidR="003D198A" w:rsidRDefault="003D198A" w:rsidP="003B4637">
            <w:pPr>
              <w:spacing w:line="480" w:lineRule="auto"/>
              <w:jc w:val="both"/>
            </w:pPr>
          </w:p>
        </w:tc>
        <w:tc>
          <w:tcPr>
            <w:tcW w:w="1141" w:type="dxa"/>
          </w:tcPr>
          <w:p w:rsidR="003D198A" w:rsidRDefault="003D198A" w:rsidP="003B4637">
            <w:pPr>
              <w:spacing w:line="480" w:lineRule="auto"/>
              <w:jc w:val="both"/>
            </w:pPr>
          </w:p>
          <w:p w:rsidR="003D198A" w:rsidRDefault="003D198A" w:rsidP="003B4637">
            <w:pPr>
              <w:spacing w:line="480" w:lineRule="auto"/>
              <w:jc w:val="both"/>
            </w:pPr>
            <w:r>
              <w:t>0.89</w:t>
            </w:r>
          </w:p>
        </w:tc>
        <w:tc>
          <w:tcPr>
            <w:tcW w:w="1201" w:type="dxa"/>
            <w:gridSpan w:val="2"/>
          </w:tcPr>
          <w:p w:rsidR="003D198A" w:rsidRDefault="003D198A" w:rsidP="003B4637">
            <w:pPr>
              <w:spacing w:line="480" w:lineRule="auto"/>
              <w:jc w:val="both"/>
            </w:pPr>
          </w:p>
          <w:p w:rsidR="003D198A" w:rsidRDefault="003D198A" w:rsidP="003B4637">
            <w:pPr>
              <w:spacing w:line="480" w:lineRule="auto"/>
              <w:jc w:val="both"/>
            </w:pPr>
            <w:r>
              <w:t>41.0</w:t>
            </w:r>
          </w:p>
        </w:tc>
        <w:tc>
          <w:tcPr>
            <w:tcW w:w="1141" w:type="dxa"/>
          </w:tcPr>
          <w:p w:rsidR="003D198A" w:rsidRDefault="003D198A" w:rsidP="003B4637">
            <w:pPr>
              <w:spacing w:line="480" w:lineRule="auto"/>
              <w:jc w:val="both"/>
            </w:pPr>
          </w:p>
          <w:p w:rsidR="003D198A" w:rsidRDefault="003D198A" w:rsidP="003B4637">
            <w:pPr>
              <w:spacing w:line="480" w:lineRule="auto"/>
              <w:jc w:val="both"/>
            </w:pPr>
            <w:r>
              <w:t>39.0</w:t>
            </w:r>
          </w:p>
        </w:tc>
        <w:tc>
          <w:tcPr>
            <w:tcW w:w="1201" w:type="dxa"/>
          </w:tcPr>
          <w:p w:rsidR="003D198A" w:rsidRDefault="003D198A" w:rsidP="003B4637">
            <w:pPr>
              <w:spacing w:line="480" w:lineRule="auto"/>
              <w:jc w:val="both"/>
            </w:pPr>
          </w:p>
          <w:p w:rsidR="003D198A" w:rsidRDefault="003D198A" w:rsidP="003B4637">
            <w:pPr>
              <w:spacing w:line="480" w:lineRule="auto"/>
              <w:jc w:val="both"/>
            </w:pPr>
            <w:r>
              <w:t>39.0</w:t>
            </w:r>
          </w:p>
        </w:tc>
        <w:tc>
          <w:tcPr>
            <w:tcW w:w="1141" w:type="dxa"/>
          </w:tcPr>
          <w:p w:rsidR="003D198A" w:rsidRDefault="003D198A" w:rsidP="003B4637">
            <w:pPr>
              <w:spacing w:line="480" w:lineRule="auto"/>
              <w:jc w:val="both"/>
            </w:pPr>
          </w:p>
          <w:p w:rsidR="003D198A" w:rsidRDefault="003D198A" w:rsidP="003B4637">
            <w:pPr>
              <w:spacing w:line="480" w:lineRule="auto"/>
              <w:jc w:val="both"/>
            </w:pPr>
            <w:r>
              <w:t>14.0</w:t>
            </w:r>
          </w:p>
        </w:tc>
      </w:tr>
    </w:tbl>
    <w:p w:rsidR="00FC0A1E" w:rsidRDefault="00FC0A1E" w:rsidP="00703609">
      <w:pPr>
        <w:rPr>
          <w:sz w:val="26"/>
        </w:rPr>
      </w:pPr>
    </w:p>
    <w:p w:rsidR="003D198A" w:rsidRDefault="003D198A" w:rsidP="00703609">
      <w:pPr>
        <w:ind w:firstLine="360"/>
        <w:rPr>
          <w:sz w:val="26"/>
        </w:rPr>
      </w:pPr>
    </w:p>
    <w:p w:rsidR="00535657" w:rsidRDefault="0078181E" w:rsidP="0078181E">
      <w:pPr>
        <w:spacing w:line="480" w:lineRule="auto"/>
        <w:ind w:firstLine="360"/>
        <w:jc w:val="both"/>
        <w:rPr>
          <w:sz w:val="26"/>
        </w:rPr>
      </w:pPr>
      <w:r>
        <w:rPr>
          <w:sz w:val="26"/>
        </w:rPr>
        <w:t>The conclusions drawn from the empirical study of the development fund allocation, utilization suggests the degree of interest and willingne</w:t>
      </w:r>
      <w:r w:rsidR="00793206">
        <w:rPr>
          <w:sz w:val="26"/>
        </w:rPr>
        <w:t>ss attributed by the executing L</w:t>
      </w:r>
      <w:r>
        <w:rPr>
          <w:sz w:val="26"/>
        </w:rPr>
        <w:t>G agencies in performance of their duties.</w:t>
      </w:r>
      <w:r w:rsidR="003B4637">
        <w:rPr>
          <w:sz w:val="26"/>
        </w:rPr>
        <w:t xml:space="preserve"> As of table 15, it is obvious from data </w:t>
      </w:r>
      <w:r w:rsidR="00535657">
        <w:rPr>
          <w:sz w:val="26"/>
        </w:rPr>
        <w:t>of the financial years from 2005-06 to 2007-08 in District Khushab that highest priority was assigned to ADP of the district, followed with provincial funded schemes and least priority was initially given to SLBAP programme. The reasons and factors responsible for this could well be stated as under:</w:t>
      </w:r>
    </w:p>
    <w:p w:rsidR="003D198A" w:rsidRDefault="00535657" w:rsidP="00C6494C">
      <w:pPr>
        <w:pStyle w:val="ListParagraph"/>
        <w:numPr>
          <w:ilvl w:val="0"/>
          <w:numId w:val="15"/>
        </w:numPr>
        <w:spacing w:line="480" w:lineRule="auto"/>
        <w:jc w:val="both"/>
        <w:rPr>
          <w:sz w:val="26"/>
        </w:rPr>
      </w:pPr>
      <w:r>
        <w:rPr>
          <w:sz w:val="26"/>
        </w:rPr>
        <w:t>No accountability for non performance</w:t>
      </w:r>
    </w:p>
    <w:p w:rsidR="00535657" w:rsidRDefault="00535657" w:rsidP="00C6494C">
      <w:pPr>
        <w:pStyle w:val="ListParagraph"/>
        <w:numPr>
          <w:ilvl w:val="0"/>
          <w:numId w:val="15"/>
        </w:numPr>
        <w:spacing w:line="480" w:lineRule="auto"/>
        <w:jc w:val="both"/>
        <w:rPr>
          <w:sz w:val="26"/>
        </w:rPr>
      </w:pPr>
      <w:r>
        <w:rPr>
          <w:sz w:val="26"/>
        </w:rPr>
        <w:t>Lack of awareness and information of communities</w:t>
      </w:r>
    </w:p>
    <w:p w:rsidR="00535657" w:rsidRDefault="00535657" w:rsidP="00C6494C">
      <w:pPr>
        <w:pStyle w:val="ListParagraph"/>
        <w:numPr>
          <w:ilvl w:val="0"/>
          <w:numId w:val="15"/>
        </w:numPr>
        <w:spacing w:line="480" w:lineRule="auto"/>
        <w:jc w:val="both"/>
        <w:rPr>
          <w:sz w:val="26"/>
        </w:rPr>
      </w:pPr>
      <w:r>
        <w:rPr>
          <w:sz w:val="26"/>
        </w:rPr>
        <w:t>Lack of incentives for LG staff</w:t>
      </w:r>
    </w:p>
    <w:p w:rsidR="00535657" w:rsidRDefault="00535657" w:rsidP="00C6494C">
      <w:pPr>
        <w:pStyle w:val="ListParagraph"/>
        <w:numPr>
          <w:ilvl w:val="0"/>
          <w:numId w:val="15"/>
        </w:numPr>
        <w:spacing w:line="480" w:lineRule="auto"/>
        <w:jc w:val="both"/>
        <w:rPr>
          <w:sz w:val="26"/>
        </w:rPr>
      </w:pPr>
      <w:r>
        <w:rPr>
          <w:sz w:val="26"/>
        </w:rPr>
        <w:t>Lack of political will from UC to district level</w:t>
      </w:r>
    </w:p>
    <w:p w:rsidR="00535657" w:rsidRDefault="00535657" w:rsidP="00C6494C">
      <w:pPr>
        <w:pStyle w:val="ListParagraph"/>
        <w:numPr>
          <w:ilvl w:val="0"/>
          <w:numId w:val="15"/>
        </w:numPr>
        <w:spacing w:line="480" w:lineRule="auto"/>
        <w:jc w:val="both"/>
        <w:rPr>
          <w:sz w:val="26"/>
        </w:rPr>
      </w:pPr>
      <w:r>
        <w:rPr>
          <w:sz w:val="26"/>
        </w:rPr>
        <w:t>Issues of ownership</w:t>
      </w:r>
    </w:p>
    <w:p w:rsidR="00535657" w:rsidRDefault="00535657" w:rsidP="00C6494C">
      <w:pPr>
        <w:pStyle w:val="ListParagraph"/>
        <w:numPr>
          <w:ilvl w:val="0"/>
          <w:numId w:val="15"/>
        </w:numPr>
        <w:spacing w:line="480" w:lineRule="auto"/>
        <w:jc w:val="both"/>
        <w:rPr>
          <w:sz w:val="26"/>
        </w:rPr>
      </w:pPr>
      <w:r>
        <w:rPr>
          <w:sz w:val="26"/>
        </w:rPr>
        <w:t>LG enabling mechanism of community participation new</w:t>
      </w:r>
    </w:p>
    <w:p w:rsidR="00535657" w:rsidRDefault="00535657" w:rsidP="00C6494C">
      <w:pPr>
        <w:pStyle w:val="ListParagraph"/>
        <w:numPr>
          <w:ilvl w:val="0"/>
          <w:numId w:val="15"/>
        </w:numPr>
        <w:spacing w:line="480" w:lineRule="auto"/>
        <w:jc w:val="both"/>
        <w:rPr>
          <w:sz w:val="26"/>
        </w:rPr>
      </w:pPr>
      <w:r>
        <w:rPr>
          <w:sz w:val="26"/>
        </w:rPr>
        <w:t>Lack of education at rural community level</w:t>
      </w:r>
    </w:p>
    <w:p w:rsidR="00535657" w:rsidRPr="00535657" w:rsidRDefault="00535657" w:rsidP="00535657">
      <w:pPr>
        <w:spacing w:line="480" w:lineRule="auto"/>
        <w:ind w:firstLine="360"/>
        <w:jc w:val="both"/>
      </w:pPr>
      <w:r w:rsidRPr="00535657">
        <w:t xml:space="preserve">Data in Table 16 also presents and endorses the issue of programme </w:t>
      </w:r>
      <w:r>
        <w:t>ownership and lack of capacity of communities</w:t>
      </w:r>
      <w:r w:rsidR="006B1917">
        <w:t>, LG staff</w:t>
      </w:r>
      <w:r>
        <w:t xml:space="preserve"> to participate in development.</w:t>
      </w:r>
      <w:r w:rsidR="006B1917">
        <w:t xml:space="preserve"> Another factor of importance could well be attributed as economic condition of the rural communities as poor small farm owners and tenants may not be able to contribute share of 20% towards the cost. The very fact is also endorsed as recently the ADB authorities have slashed the condition of share of community towards project cost. This has been made effective from current financial year and the figures of development funding utilization also endorse that now a large number of community organizations have come forward with their demands and project performance has improved significantly.</w:t>
      </w:r>
      <w:r>
        <w:t xml:space="preserve"> </w:t>
      </w:r>
    </w:p>
    <w:p w:rsidR="00703609" w:rsidRDefault="009733CD" w:rsidP="00703609">
      <w:pPr>
        <w:ind w:firstLine="360"/>
        <w:rPr>
          <w:sz w:val="26"/>
        </w:rPr>
      </w:pPr>
      <w:r>
        <w:rPr>
          <w:sz w:val="26"/>
        </w:rPr>
        <w:t>5</w:t>
      </w:r>
      <w:r w:rsidR="001373E3">
        <w:rPr>
          <w:sz w:val="26"/>
        </w:rPr>
        <w:t xml:space="preserve">.2 </w:t>
      </w:r>
      <w:r w:rsidR="00387607">
        <w:rPr>
          <w:sz w:val="26"/>
        </w:rPr>
        <w:t>Ideas and Possibilities</w:t>
      </w:r>
    </w:p>
    <w:p w:rsidR="00F97548" w:rsidRDefault="00F97548" w:rsidP="00F97548">
      <w:pPr>
        <w:rPr>
          <w:sz w:val="26"/>
        </w:rPr>
      </w:pPr>
    </w:p>
    <w:p w:rsidR="00703609" w:rsidRDefault="00F97548" w:rsidP="00F97548">
      <w:pPr>
        <w:spacing w:line="480" w:lineRule="auto"/>
        <w:ind w:firstLine="360"/>
        <w:jc w:val="both"/>
      </w:pPr>
      <w:r>
        <w:t>Overall in the ten Project district, communities had positive perception about collective action (CA). Table 17 below is a survey of the three selected project districts to differentiate and indicate similarities and differences in perception in Urban and Rural HHs/Communities.</w:t>
      </w:r>
    </w:p>
    <w:p w:rsidR="00F97548" w:rsidRDefault="00F97548" w:rsidP="00F97548">
      <w:pPr>
        <w:spacing w:line="480" w:lineRule="auto"/>
        <w:ind w:firstLine="360"/>
        <w:jc w:val="both"/>
      </w:pPr>
      <w:r>
        <w:t>Table 1</w:t>
      </w:r>
      <w:r w:rsidR="000D2D3F">
        <w:t>4</w:t>
      </w:r>
      <w:r w:rsidR="000B536F">
        <w:t>: Rural</w:t>
      </w:r>
      <w:r>
        <w:t>-Urban perceptions on CA/CP in Development (HH survey)</w:t>
      </w:r>
    </w:p>
    <w:tbl>
      <w:tblPr>
        <w:tblStyle w:val="TableGrid"/>
        <w:tblW w:w="0" w:type="auto"/>
        <w:tblLayout w:type="fixed"/>
        <w:tblLook w:val="04A0"/>
      </w:tblPr>
      <w:tblGrid>
        <w:gridCol w:w="4503"/>
        <w:gridCol w:w="708"/>
        <w:gridCol w:w="851"/>
        <w:gridCol w:w="850"/>
        <w:gridCol w:w="772"/>
        <w:gridCol w:w="850"/>
        <w:gridCol w:w="821"/>
      </w:tblGrid>
      <w:tr w:rsidR="007C4983" w:rsidTr="00E02A4B">
        <w:tc>
          <w:tcPr>
            <w:tcW w:w="4503" w:type="dxa"/>
          </w:tcPr>
          <w:p w:rsidR="007C4983" w:rsidRDefault="007C4983" w:rsidP="00F97548">
            <w:pPr>
              <w:spacing w:line="480" w:lineRule="auto"/>
              <w:jc w:val="both"/>
            </w:pPr>
          </w:p>
        </w:tc>
        <w:tc>
          <w:tcPr>
            <w:tcW w:w="1559" w:type="dxa"/>
            <w:gridSpan w:val="2"/>
          </w:tcPr>
          <w:p w:rsidR="007C4983" w:rsidRDefault="007C4983" w:rsidP="007C4983">
            <w:pPr>
              <w:spacing w:line="480" w:lineRule="auto"/>
              <w:jc w:val="center"/>
            </w:pPr>
            <w:r>
              <w:t>Khushab</w:t>
            </w:r>
          </w:p>
        </w:tc>
        <w:tc>
          <w:tcPr>
            <w:tcW w:w="1622" w:type="dxa"/>
            <w:gridSpan w:val="2"/>
          </w:tcPr>
          <w:p w:rsidR="007C4983" w:rsidRDefault="007C4983" w:rsidP="007C4983">
            <w:pPr>
              <w:spacing w:line="480" w:lineRule="auto"/>
              <w:jc w:val="center"/>
            </w:pPr>
            <w:r>
              <w:t>Mianwali</w:t>
            </w:r>
          </w:p>
        </w:tc>
        <w:tc>
          <w:tcPr>
            <w:tcW w:w="1671" w:type="dxa"/>
            <w:gridSpan w:val="2"/>
          </w:tcPr>
          <w:p w:rsidR="007C4983" w:rsidRDefault="007C4983" w:rsidP="007C4983">
            <w:pPr>
              <w:spacing w:line="480" w:lineRule="auto"/>
              <w:jc w:val="center"/>
            </w:pPr>
            <w:r>
              <w:t>Bhakkar</w:t>
            </w:r>
          </w:p>
        </w:tc>
      </w:tr>
      <w:tr w:rsidR="007C4983" w:rsidTr="00E02A4B">
        <w:tc>
          <w:tcPr>
            <w:tcW w:w="4503" w:type="dxa"/>
          </w:tcPr>
          <w:p w:rsidR="007C4983" w:rsidRDefault="007C4983" w:rsidP="00C1050D">
            <w:pPr>
              <w:jc w:val="center"/>
            </w:pPr>
            <w:r>
              <w:t>Description</w:t>
            </w:r>
          </w:p>
        </w:tc>
        <w:tc>
          <w:tcPr>
            <w:tcW w:w="708" w:type="dxa"/>
          </w:tcPr>
          <w:p w:rsidR="007C4983" w:rsidRDefault="007C4983" w:rsidP="00C1050D">
            <w:pPr>
              <w:jc w:val="center"/>
            </w:pPr>
            <w:r>
              <w:t>Rural %</w:t>
            </w:r>
          </w:p>
        </w:tc>
        <w:tc>
          <w:tcPr>
            <w:tcW w:w="851" w:type="dxa"/>
          </w:tcPr>
          <w:p w:rsidR="007C4983" w:rsidRDefault="007C4983" w:rsidP="00C1050D">
            <w:pPr>
              <w:jc w:val="center"/>
            </w:pPr>
            <w:r>
              <w:t>Urban %</w:t>
            </w:r>
          </w:p>
          <w:p w:rsidR="007C4983" w:rsidRDefault="007C4983" w:rsidP="00C1050D">
            <w:pPr>
              <w:jc w:val="center"/>
            </w:pPr>
          </w:p>
        </w:tc>
        <w:tc>
          <w:tcPr>
            <w:tcW w:w="850" w:type="dxa"/>
          </w:tcPr>
          <w:p w:rsidR="007C4983" w:rsidRDefault="007C4983" w:rsidP="00C1050D">
            <w:pPr>
              <w:jc w:val="center"/>
            </w:pPr>
            <w:r>
              <w:t>Rural %</w:t>
            </w:r>
          </w:p>
        </w:tc>
        <w:tc>
          <w:tcPr>
            <w:tcW w:w="772" w:type="dxa"/>
          </w:tcPr>
          <w:p w:rsidR="007C4983" w:rsidRDefault="007C4983" w:rsidP="00C1050D">
            <w:pPr>
              <w:jc w:val="center"/>
            </w:pPr>
            <w:r>
              <w:t>Urban %</w:t>
            </w:r>
          </w:p>
          <w:p w:rsidR="007C4983" w:rsidRDefault="007C4983" w:rsidP="00C1050D">
            <w:pPr>
              <w:jc w:val="center"/>
            </w:pPr>
          </w:p>
        </w:tc>
        <w:tc>
          <w:tcPr>
            <w:tcW w:w="850" w:type="dxa"/>
          </w:tcPr>
          <w:p w:rsidR="007C4983" w:rsidRDefault="007C4983" w:rsidP="00C1050D">
            <w:pPr>
              <w:jc w:val="center"/>
            </w:pPr>
            <w:r>
              <w:t>Rural %</w:t>
            </w:r>
          </w:p>
        </w:tc>
        <w:tc>
          <w:tcPr>
            <w:tcW w:w="821" w:type="dxa"/>
          </w:tcPr>
          <w:p w:rsidR="007C4983" w:rsidRDefault="007C4983" w:rsidP="00C1050D">
            <w:pPr>
              <w:jc w:val="center"/>
            </w:pPr>
            <w:r>
              <w:t>Urban %</w:t>
            </w:r>
          </w:p>
          <w:p w:rsidR="007C4983" w:rsidRDefault="007C4983" w:rsidP="00C1050D">
            <w:pPr>
              <w:jc w:val="center"/>
            </w:pPr>
          </w:p>
        </w:tc>
      </w:tr>
      <w:tr w:rsidR="007C4983" w:rsidTr="00E02A4B">
        <w:tc>
          <w:tcPr>
            <w:tcW w:w="4503" w:type="dxa"/>
          </w:tcPr>
          <w:p w:rsidR="007C4983" w:rsidRPr="00C1050D" w:rsidRDefault="007C4983" w:rsidP="007C4983">
            <w:pPr>
              <w:jc w:val="both"/>
              <w:rPr>
                <w:sz w:val="20"/>
              </w:rPr>
            </w:pPr>
            <w:r w:rsidRPr="00C1050D">
              <w:rPr>
                <w:sz w:val="20"/>
              </w:rPr>
              <w:t>Govt,initiatives do not work and last, until people participate</w:t>
            </w:r>
          </w:p>
          <w:p w:rsidR="007C4983" w:rsidRPr="00C1050D" w:rsidRDefault="007C4983" w:rsidP="007C4983">
            <w:pPr>
              <w:jc w:val="both"/>
              <w:rPr>
                <w:b/>
                <w:sz w:val="20"/>
              </w:rPr>
            </w:pPr>
            <w:r w:rsidRPr="00C1050D">
              <w:rPr>
                <w:b/>
                <w:sz w:val="20"/>
              </w:rPr>
              <w:t>Agree</w:t>
            </w:r>
          </w:p>
          <w:p w:rsidR="007C4983" w:rsidRPr="00C1050D" w:rsidRDefault="007C4983" w:rsidP="007C4983">
            <w:pPr>
              <w:jc w:val="both"/>
              <w:rPr>
                <w:sz w:val="20"/>
              </w:rPr>
            </w:pPr>
            <w:r w:rsidRPr="00C1050D">
              <w:rPr>
                <w:b/>
                <w:sz w:val="20"/>
              </w:rPr>
              <w:t>Disagree</w:t>
            </w:r>
          </w:p>
        </w:tc>
        <w:tc>
          <w:tcPr>
            <w:tcW w:w="708" w:type="dxa"/>
          </w:tcPr>
          <w:p w:rsidR="007C4983" w:rsidRPr="00C1050D" w:rsidRDefault="007C4983" w:rsidP="00C1050D">
            <w:pPr>
              <w:jc w:val="both"/>
              <w:rPr>
                <w:sz w:val="20"/>
              </w:rPr>
            </w:pPr>
          </w:p>
          <w:p w:rsidR="00C1050D" w:rsidRPr="00C1050D" w:rsidRDefault="00C1050D" w:rsidP="00C1050D">
            <w:pPr>
              <w:jc w:val="both"/>
              <w:rPr>
                <w:sz w:val="20"/>
              </w:rPr>
            </w:pPr>
          </w:p>
          <w:p w:rsidR="007C4983" w:rsidRPr="00C1050D" w:rsidRDefault="00C1050D" w:rsidP="00C1050D">
            <w:pPr>
              <w:jc w:val="both"/>
              <w:rPr>
                <w:sz w:val="20"/>
              </w:rPr>
            </w:pPr>
            <w:r w:rsidRPr="00C1050D">
              <w:rPr>
                <w:sz w:val="20"/>
              </w:rPr>
              <w:t>91</w:t>
            </w:r>
          </w:p>
          <w:p w:rsidR="00C1050D" w:rsidRPr="00C1050D" w:rsidRDefault="00C1050D" w:rsidP="00C1050D">
            <w:pPr>
              <w:jc w:val="both"/>
              <w:rPr>
                <w:sz w:val="20"/>
              </w:rPr>
            </w:pPr>
            <w:r w:rsidRPr="00C1050D">
              <w:rPr>
                <w:sz w:val="20"/>
              </w:rPr>
              <w:t>9</w:t>
            </w:r>
          </w:p>
        </w:tc>
        <w:tc>
          <w:tcPr>
            <w:tcW w:w="851" w:type="dxa"/>
          </w:tcPr>
          <w:p w:rsidR="007C4983" w:rsidRPr="00C1050D" w:rsidRDefault="007C4983" w:rsidP="00C1050D">
            <w:pPr>
              <w:jc w:val="both"/>
              <w:rPr>
                <w:sz w:val="20"/>
              </w:rPr>
            </w:pPr>
          </w:p>
          <w:p w:rsidR="00C1050D" w:rsidRPr="00C1050D" w:rsidRDefault="00C1050D" w:rsidP="00C1050D">
            <w:pPr>
              <w:jc w:val="both"/>
              <w:rPr>
                <w:sz w:val="20"/>
              </w:rPr>
            </w:pPr>
          </w:p>
          <w:p w:rsidR="00C1050D" w:rsidRPr="00C1050D" w:rsidRDefault="00C1050D" w:rsidP="00C1050D">
            <w:pPr>
              <w:jc w:val="both"/>
              <w:rPr>
                <w:sz w:val="20"/>
              </w:rPr>
            </w:pPr>
            <w:r w:rsidRPr="00C1050D">
              <w:rPr>
                <w:sz w:val="20"/>
              </w:rPr>
              <w:t>81</w:t>
            </w:r>
          </w:p>
          <w:p w:rsidR="00C1050D" w:rsidRPr="00C1050D" w:rsidRDefault="00C1050D" w:rsidP="00C1050D">
            <w:pPr>
              <w:jc w:val="both"/>
              <w:rPr>
                <w:sz w:val="20"/>
              </w:rPr>
            </w:pPr>
            <w:r w:rsidRPr="00C1050D">
              <w:rPr>
                <w:sz w:val="20"/>
              </w:rPr>
              <w:t>19</w:t>
            </w:r>
          </w:p>
        </w:tc>
        <w:tc>
          <w:tcPr>
            <w:tcW w:w="850" w:type="dxa"/>
          </w:tcPr>
          <w:p w:rsidR="007C4983" w:rsidRPr="00C1050D" w:rsidRDefault="007C4983" w:rsidP="00C1050D">
            <w:pPr>
              <w:jc w:val="both"/>
              <w:rPr>
                <w:sz w:val="20"/>
              </w:rPr>
            </w:pPr>
          </w:p>
          <w:p w:rsidR="00C1050D" w:rsidRPr="00C1050D" w:rsidRDefault="00C1050D" w:rsidP="00C1050D">
            <w:pPr>
              <w:jc w:val="both"/>
              <w:rPr>
                <w:sz w:val="20"/>
              </w:rPr>
            </w:pPr>
          </w:p>
          <w:p w:rsidR="00C1050D" w:rsidRPr="00C1050D" w:rsidRDefault="00C1050D" w:rsidP="00C1050D">
            <w:pPr>
              <w:jc w:val="both"/>
              <w:rPr>
                <w:sz w:val="20"/>
              </w:rPr>
            </w:pPr>
            <w:r w:rsidRPr="00C1050D">
              <w:rPr>
                <w:sz w:val="20"/>
              </w:rPr>
              <w:t>89</w:t>
            </w:r>
          </w:p>
          <w:p w:rsidR="00C1050D" w:rsidRPr="00C1050D" w:rsidRDefault="00C1050D" w:rsidP="00C1050D">
            <w:pPr>
              <w:jc w:val="both"/>
              <w:rPr>
                <w:sz w:val="20"/>
              </w:rPr>
            </w:pPr>
            <w:r w:rsidRPr="00C1050D">
              <w:rPr>
                <w:sz w:val="20"/>
              </w:rPr>
              <w:t>11</w:t>
            </w:r>
          </w:p>
          <w:p w:rsidR="00C1050D" w:rsidRPr="00C1050D" w:rsidRDefault="00C1050D" w:rsidP="00C1050D">
            <w:pPr>
              <w:jc w:val="both"/>
              <w:rPr>
                <w:sz w:val="20"/>
              </w:rPr>
            </w:pPr>
          </w:p>
        </w:tc>
        <w:tc>
          <w:tcPr>
            <w:tcW w:w="772" w:type="dxa"/>
          </w:tcPr>
          <w:p w:rsidR="007C4983" w:rsidRPr="00C1050D" w:rsidRDefault="007C4983" w:rsidP="00C1050D">
            <w:pPr>
              <w:jc w:val="both"/>
              <w:rPr>
                <w:sz w:val="20"/>
              </w:rPr>
            </w:pPr>
          </w:p>
          <w:p w:rsidR="00C1050D" w:rsidRPr="00C1050D" w:rsidRDefault="00C1050D" w:rsidP="00C1050D">
            <w:pPr>
              <w:jc w:val="both"/>
              <w:rPr>
                <w:sz w:val="20"/>
              </w:rPr>
            </w:pPr>
          </w:p>
          <w:p w:rsidR="00C1050D" w:rsidRPr="00C1050D" w:rsidRDefault="00C1050D" w:rsidP="00C1050D">
            <w:pPr>
              <w:jc w:val="both"/>
              <w:rPr>
                <w:sz w:val="20"/>
              </w:rPr>
            </w:pPr>
            <w:r w:rsidRPr="00C1050D">
              <w:rPr>
                <w:sz w:val="20"/>
              </w:rPr>
              <w:t>85</w:t>
            </w:r>
          </w:p>
          <w:p w:rsidR="00C1050D" w:rsidRPr="00C1050D" w:rsidRDefault="00C1050D" w:rsidP="00C1050D">
            <w:pPr>
              <w:jc w:val="both"/>
              <w:rPr>
                <w:sz w:val="20"/>
              </w:rPr>
            </w:pPr>
            <w:r w:rsidRPr="00C1050D">
              <w:rPr>
                <w:sz w:val="20"/>
              </w:rPr>
              <w:t>15</w:t>
            </w:r>
          </w:p>
        </w:tc>
        <w:tc>
          <w:tcPr>
            <w:tcW w:w="850" w:type="dxa"/>
          </w:tcPr>
          <w:p w:rsidR="007C4983" w:rsidRPr="00C1050D" w:rsidRDefault="007C4983" w:rsidP="00C1050D">
            <w:pPr>
              <w:jc w:val="both"/>
              <w:rPr>
                <w:sz w:val="20"/>
              </w:rPr>
            </w:pPr>
          </w:p>
          <w:p w:rsidR="00C1050D" w:rsidRPr="00C1050D" w:rsidRDefault="00C1050D" w:rsidP="00C1050D">
            <w:pPr>
              <w:jc w:val="both"/>
              <w:rPr>
                <w:sz w:val="20"/>
              </w:rPr>
            </w:pPr>
          </w:p>
          <w:p w:rsidR="00C1050D" w:rsidRPr="00C1050D" w:rsidRDefault="00C1050D" w:rsidP="00C1050D">
            <w:pPr>
              <w:jc w:val="both"/>
              <w:rPr>
                <w:sz w:val="20"/>
              </w:rPr>
            </w:pPr>
            <w:r w:rsidRPr="00C1050D">
              <w:rPr>
                <w:sz w:val="20"/>
              </w:rPr>
              <w:t>92</w:t>
            </w:r>
          </w:p>
          <w:p w:rsidR="00C1050D" w:rsidRPr="00C1050D" w:rsidRDefault="00C1050D" w:rsidP="00C1050D">
            <w:pPr>
              <w:jc w:val="both"/>
              <w:rPr>
                <w:sz w:val="20"/>
              </w:rPr>
            </w:pPr>
            <w:r w:rsidRPr="00C1050D">
              <w:rPr>
                <w:sz w:val="20"/>
              </w:rPr>
              <w:t>8</w:t>
            </w:r>
          </w:p>
        </w:tc>
        <w:tc>
          <w:tcPr>
            <w:tcW w:w="821" w:type="dxa"/>
          </w:tcPr>
          <w:p w:rsidR="007C4983" w:rsidRPr="00C1050D" w:rsidRDefault="007C4983" w:rsidP="00C1050D">
            <w:pPr>
              <w:jc w:val="both"/>
              <w:rPr>
                <w:sz w:val="20"/>
              </w:rPr>
            </w:pPr>
          </w:p>
          <w:p w:rsidR="00C1050D" w:rsidRPr="00C1050D" w:rsidRDefault="00C1050D" w:rsidP="00C1050D">
            <w:pPr>
              <w:jc w:val="both"/>
              <w:rPr>
                <w:sz w:val="20"/>
              </w:rPr>
            </w:pPr>
          </w:p>
          <w:p w:rsidR="00C1050D" w:rsidRPr="00C1050D" w:rsidRDefault="00C1050D" w:rsidP="00C1050D">
            <w:pPr>
              <w:jc w:val="both"/>
              <w:rPr>
                <w:sz w:val="20"/>
              </w:rPr>
            </w:pPr>
            <w:r w:rsidRPr="00C1050D">
              <w:rPr>
                <w:sz w:val="20"/>
              </w:rPr>
              <w:t>87</w:t>
            </w:r>
          </w:p>
          <w:p w:rsidR="00C1050D" w:rsidRPr="00C1050D" w:rsidRDefault="00C1050D" w:rsidP="00C1050D">
            <w:pPr>
              <w:jc w:val="both"/>
              <w:rPr>
                <w:sz w:val="20"/>
              </w:rPr>
            </w:pPr>
            <w:r w:rsidRPr="00C1050D">
              <w:rPr>
                <w:sz w:val="20"/>
              </w:rPr>
              <w:t>13</w:t>
            </w:r>
          </w:p>
        </w:tc>
      </w:tr>
      <w:tr w:rsidR="00C1050D" w:rsidTr="00E02A4B">
        <w:tc>
          <w:tcPr>
            <w:tcW w:w="4503" w:type="dxa"/>
          </w:tcPr>
          <w:p w:rsidR="00C1050D" w:rsidRDefault="00C1050D" w:rsidP="00F97548">
            <w:pPr>
              <w:spacing w:line="480" w:lineRule="auto"/>
              <w:jc w:val="both"/>
              <w:rPr>
                <w:sz w:val="20"/>
              </w:rPr>
            </w:pPr>
            <w:r>
              <w:rPr>
                <w:sz w:val="20"/>
              </w:rPr>
              <w:t>People need outside help to mobilize</w:t>
            </w:r>
          </w:p>
          <w:p w:rsidR="00C1050D" w:rsidRPr="00C1050D" w:rsidRDefault="00C1050D" w:rsidP="00C1050D">
            <w:pPr>
              <w:jc w:val="both"/>
              <w:rPr>
                <w:b/>
                <w:sz w:val="20"/>
              </w:rPr>
            </w:pPr>
            <w:r w:rsidRPr="00C1050D">
              <w:rPr>
                <w:b/>
                <w:sz w:val="20"/>
              </w:rPr>
              <w:t>Agree</w:t>
            </w:r>
          </w:p>
          <w:p w:rsidR="00C1050D" w:rsidRPr="00C1050D" w:rsidRDefault="00C1050D" w:rsidP="00C1050D">
            <w:pPr>
              <w:spacing w:line="480" w:lineRule="auto"/>
              <w:jc w:val="both"/>
              <w:rPr>
                <w:sz w:val="20"/>
              </w:rPr>
            </w:pPr>
            <w:r w:rsidRPr="00C1050D">
              <w:rPr>
                <w:b/>
                <w:sz w:val="20"/>
              </w:rPr>
              <w:t>Disagree</w:t>
            </w:r>
          </w:p>
        </w:tc>
        <w:tc>
          <w:tcPr>
            <w:tcW w:w="708"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C1050D" w:rsidP="0072609F">
            <w:pPr>
              <w:jc w:val="both"/>
              <w:rPr>
                <w:sz w:val="20"/>
              </w:rPr>
            </w:pPr>
            <w:r>
              <w:rPr>
                <w:sz w:val="20"/>
              </w:rPr>
              <w:t>62</w:t>
            </w:r>
          </w:p>
          <w:p w:rsidR="00C1050D" w:rsidRPr="00C1050D" w:rsidRDefault="00C1050D" w:rsidP="0072609F">
            <w:pPr>
              <w:jc w:val="both"/>
              <w:rPr>
                <w:sz w:val="20"/>
              </w:rPr>
            </w:pPr>
            <w:r>
              <w:rPr>
                <w:sz w:val="20"/>
              </w:rPr>
              <w:t>38</w:t>
            </w:r>
          </w:p>
        </w:tc>
        <w:tc>
          <w:tcPr>
            <w:tcW w:w="851"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C1050D" w:rsidP="0072609F">
            <w:pPr>
              <w:jc w:val="both"/>
              <w:rPr>
                <w:sz w:val="20"/>
              </w:rPr>
            </w:pPr>
            <w:r>
              <w:rPr>
                <w:sz w:val="20"/>
              </w:rPr>
              <w:t>25</w:t>
            </w:r>
          </w:p>
          <w:p w:rsidR="00C1050D" w:rsidRPr="00C1050D" w:rsidRDefault="00C1050D" w:rsidP="0072609F">
            <w:pPr>
              <w:jc w:val="both"/>
              <w:rPr>
                <w:sz w:val="20"/>
              </w:rPr>
            </w:pPr>
            <w:r>
              <w:rPr>
                <w:sz w:val="20"/>
              </w:rPr>
              <w:t>75</w:t>
            </w:r>
          </w:p>
        </w:tc>
        <w:tc>
          <w:tcPr>
            <w:tcW w:w="850"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C1050D" w:rsidP="0072609F">
            <w:pPr>
              <w:jc w:val="both"/>
              <w:rPr>
                <w:sz w:val="20"/>
              </w:rPr>
            </w:pPr>
            <w:r>
              <w:rPr>
                <w:sz w:val="20"/>
              </w:rPr>
              <w:t>51</w:t>
            </w:r>
          </w:p>
          <w:p w:rsidR="00C1050D" w:rsidRPr="00C1050D" w:rsidRDefault="00C1050D" w:rsidP="0072609F">
            <w:pPr>
              <w:jc w:val="both"/>
              <w:rPr>
                <w:sz w:val="20"/>
              </w:rPr>
            </w:pPr>
            <w:r>
              <w:rPr>
                <w:sz w:val="20"/>
              </w:rPr>
              <w:t>49</w:t>
            </w:r>
          </w:p>
          <w:p w:rsidR="00C1050D" w:rsidRPr="00C1050D" w:rsidRDefault="00C1050D" w:rsidP="0072609F">
            <w:pPr>
              <w:jc w:val="both"/>
              <w:rPr>
                <w:sz w:val="20"/>
              </w:rPr>
            </w:pPr>
          </w:p>
        </w:tc>
        <w:tc>
          <w:tcPr>
            <w:tcW w:w="772"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C1050D" w:rsidP="0072609F">
            <w:pPr>
              <w:jc w:val="both"/>
              <w:rPr>
                <w:sz w:val="20"/>
              </w:rPr>
            </w:pPr>
            <w:r>
              <w:rPr>
                <w:sz w:val="20"/>
              </w:rPr>
              <w:t>19</w:t>
            </w:r>
          </w:p>
          <w:p w:rsidR="00C1050D" w:rsidRPr="00C1050D" w:rsidRDefault="00C1050D" w:rsidP="0072609F">
            <w:pPr>
              <w:jc w:val="both"/>
              <w:rPr>
                <w:sz w:val="20"/>
              </w:rPr>
            </w:pPr>
            <w:r>
              <w:rPr>
                <w:sz w:val="20"/>
              </w:rPr>
              <w:t>81</w:t>
            </w:r>
          </w:p>
        </w:tc>
        <w:tc>
          <w:tcPr>
            <w:tcW w:w="850"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890E32" w:rsidP="0072609F">
            <w:pPr>
              <w:jc w:val="both"/>
              <w:rPr>
                <w:sz w:val="20"/>
              </w:rPr>
            </w:pPr>
            <w:r>
              <w:rPr>
                <w:sz w:val="20"/>
              </w:rPr>
              <w:t>65</w:t>
            </w:r>
          </w:p>
          <w:p w:rsidR="00C1050D" w:rsidRPr="00C1050D" w:rsidRDefault="00890E32" w:rsidP="0072609F">
            <w:pPr>
              <w:jc w:val="both"/>
              <w:rPr>
                <w:sz w:val="20"/>
              </w:rPr>
            </w:pPr>
            <w:r>
              <w:rPr>
                <w:sz w:val="20"/>
              </w:rPr>
              <w:t>35</w:t>
            </w:r>
          </w:p>
        </w:tc>
        <w:tc>
          <w:tcPr>
            <w:tcW w:w="821"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890E32" w:rsidP="0072609F">
            <w:pPr>
              <w:jc w:val="both"/>
              <w:rPr>
                <w:sz w:val="20"/>
              </w:rPr>
            </w:pPr>
            <w:r>
              <w:rPr>
                <w:sz w:val="20"/>
              </w:rPr>
              <w:t>17</w:t>
            </w:r>
          </w:p>
          <w:p w:rsidR="00C1050D" w:rsidRPr="00C1050D" w:rsidRDefault="00890E32" w:rsidP="0072609F">
            <w:pPr>
              <w:jc w:val="both"/>
              <w:rPr>
                <w:sz w:val="20"/>
              </w:rPr>
            </w:pPr>
            <w:r>
              <w:rPr>
                <w:sz w:val="20"/>
              </w:rPr>
              <w:t>83</w:t>
            </w:r>
          </w:p>
        </w:tc>
      </w:tr>
      <w:tr w:rsidR="00C1050D" w:rsidTr="00E02A4B">
        <w:tc>
          <w:tcPr>
            <w:tcW w:w="4503" w:type="dxa"/>
          </w:tcPr>
          <w:p w:rsidR="00C1050D" w:rsidRDefault="00890E32" w:rsidP="00F97548">
            <w:pPr>
              <w:spacing w:line="480" w:lineRule="auto"/>
              <w:jc w:val="both"/>
              <w:rPr>
                <w:sz w:val="20"/>
              </w:rPr>
            </w:pPr>
            <w:r>
              <w:rPr>
                <w:sz w:val="20"/>
              </w:rPr>
              <w:t>Communities do not have capacity to improve themselves</w:t>
            </w:r>
          </w:p>
          <w:p w:rsidR="00C1050D" w:rsidRPr="00C1050D" w:rsidRDefault="00C1050D" w:rsidP="00C1050D">
            <w:pPr>
              <w:jc w:val="both"/>
              <w:rPr>
                <w:b/>
                <w:sz w:val="20"/>
              </w:rPr>
            </w:pPr>
            <w:r w:rsidRPr="00C1050D">
              <w:rPr>
                <w:b/>
                <w:sz w:val="20"/>
              </w:rPr>
              <w:t>Agree</w:t>
            </w:r>
          </w:p>
          <w:p w:rsidR="00C1050D" w:rsidRPr="00C1050D" w:rsidRDefault="00C1050D" w:rsidP="00C1050D">
            <w:pPr>
              <w:spacing w:line="480" w:lineRule="auto"/>
              <w:jc w:val="both"/>
              <w:rPr>
                <w:sz w:val="20"/>
              </w:rPr>
            </w:pPr>
            <w:r w:rsidRPr="00C1050D">
              <w:rPr>
                <w:b/>
                <w:sz w:val="20"/>
              </w:rPr>
              <w:t>Disagree</w:t>
            </w:r>
          </w:p>
        </w:tc>
        <w:tc>
          <w:tcPr>
            <w:tcW w:w="708"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890E32" w:rsidP="0072609F">
            <w:pPr>
              <w:jc w:val="both"/>
              <w:rPr>
                <w:sz w:val="20"/>
              </w:rPr>
            </w:pPr>
            <w:r>
              <w:rPr>
                <w:sz w:val="20"/>
              </w:rPr>
              <w:t>72</w:t>
            </w:r>
          </w:p>
          <w:p w:rsidR="00C1050D" w:rsidRPr="00C1050D" w:rsidRDefault="00890E32" w:rsidP="0072609F">
            <w:pPr>
              <w:jc w:val="both"/>
              <w:rPr>
                <w:sz w:val="20"/>
              </w:rPr>
            </w:pPr>
            <w:r>
              <w:rPr>
                <w:sz w:val="20"/>
              </w:rPr>
              <w:t>28</w:t>
            </w:r>
          </w:p>
        </w:tc>
        <w:tc>
          <w:tcPr>
            <w:tcW w:w="851"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890E32" w:rsidP="0072609F">
            <w:pPr>
              <w:jc w:val="both"/>
              <w:rPr>
                <w:sz w:val="20"/>
              </w:rPr>
            </w:pPr>
            <w:r>
              <w:rPr>
                <w:sz w:val="20"/>
              </w:rPr>
              <w:t>41</w:t>
            </w:r>
          </w:p>
          <w:p w:rsidR="00C1050D" w:rsidRPr="00C1050D" w:rsidRDefault="00890E32" w:rsidP="0072609F">
            <w:pPr>
              <w:jc w:val="both"/>
              <w:rPr>
                <w:sz w:val="20"/>
              </w:rPr>
            </w:pPr>
            <w:r>
              <w:rPr>
                <w:sz w:val="20"/>
              </w:rPr>
              <w:t>5</w:t>
            </w:r>
            <w:r w:rsidR="00C1050D" w:rsidRPr="00C1050D">
              <w:rPr>
                <w:sz w:val="20"/>
              </w:rPr>
              <w:t>9</w:t>
            </w:r>
          </w:p>
        </w:tc>
        <w:tc>
          <w:tcPr>
            <w:tcW w:w="850"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890E32" w:rsidP="0072609F">
            <w:pPr>
              <w:jc w:val="both"/>
              <w:rPr>
                <w:sz w:val="20"/>
              </w:rPr>
            </w:pPr>
            <w:r>
              <w:rPr>
                <w:sz w:val="20"/>
              </w:rPr>
              <w:t>97</w:t>
            </w:r>
          </w:p>
          <w:p w:rsidR="00C1050D" w:rsidRPr="00C1050D" w:rsidRDefault="00890E32" w:rsidP="0072609F">
            <w:pPr>
              <w:jc w:val="both"/>
              <w:rPr>
                <w:sz w:val="20"/>
              </w:rPr>
            </w:pPr>
            <w:r>
              <w:rPr>
                <w:sz w:val="20"/>
              </w:rPr>
              <w:t>3</w:t>
            </w:r>
          </w:p>
          <w:p w:rsidR="00C1050D" w:rsidRPr="00C1050D" w:rsidRDefault="00C1050D" w:rsidP="0072609F">
            <w:pPr>
              <w:jc w:val="both"/>
              <w:rPr>
                <w:sz w:val="20"/>
              </w:rPr>
            </w:pPr>
          </w:p>
        </w:tc>
        <w:tc>
          <w:tcPr>
            <w:tcW w:w="772"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890E32" w:rsidP="0072609F">
            <w:pPr>
              <w:jc w:val="both"/>
              <w:rPr>
                <w:sz w:val="20"/>
              </w:rPr>
            </w:pPr>
            <w:r>
              <w:rPr>
                <w:sz w:val="20"/>
              </w:rPr>
              <w:t>100</w:t>
            </w:r>
          </w:p>
          <w:p w:rsidR="00C1050D" w:rsidRPr="00C1050D" w:rsidRDefault="00890E32" w:rsidP="0072609F">
            <w:pPr>
              <w:jc w:val="both"/>
              <w:rPr>
                <w:sz w:val="20"/>
              </w:rPr>
            </w:pPr>
            <w:r>
              <w:rPr>
                <w:sz w:val="20"/>
              </w:rPr>
              <w:t>0</w:t>
            </w:r>
          </w:p>
        </w:tc>
        <w:tc>
          <w:tcPr>
            <w:tcW w:w="850"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890E32" w:rsidP="0072609F">
            <w:pPr>
              <w:jc w:val="both"/>
              <w:rPr>
                <w:sz w:val="20"/>
              </w:rPr>
            </w:pPr>
            <w:r>
              <w:rPr>
                <w:sz w:val="20"/>
              </w:rPr>
              <w:t>84</w:t>
            </w:r>
          </w:p>
          <w:p w:rsidR="00C1050D" w:rsidRPr="00C1050D" w:rsidRDefault="00890E32" w:rsidP="0072609F">
            <w:pPr>
              <w:jc w:val="both"/>
              <w:rPr>
                <w:sz w:val="20"/>
              </w:rPr>
            </w:pPr>
            <w:r>
              <w:rPr>
                <w:sz w:val="20"/>
              </w:rPr>
              <w:t>16</w:t>
            </w:r>
          </w:p>
        </w:tc>
        <w:tc>
          <w:tcPr>
            <w:tcW w:w="821"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C1050D" w:rsidP="0072609F">
            <w:pPr>
              <w:jc w:val="both"/>
              <w:rPr>
                <w:sz w:val="20"/>
              </w:rPr>
            </w:pPr>
            <w:r w:rsidRPr="00C1050D">
              <w:rPr>
                <w:sz w:val="20"/>
              </w:rPr>
              <w:t>87</w:t>
            </w:r>
          </w:p>
          <w:p w:rsidR="00C1050D" w:rsidRPr="00C1050D" w:rsidRDefault="00C1050D" w:rsidP="0072609F">
            <w:pPr>
              <w:jc w:val="both"/>
              <w:rPr>
                <w:sz w:val="20"/>
              </w:rPr>
            </w:pPr>
            <w:r w:rsidRPr="00C1050D">
              <w:rPr>
                <w:sz w:val="20"/>
              </w:rPr>
              <w:t>13</w:t>
            </w:r>
          </w:p>
        </w:tc>
      </w:tr>
      <w:tr w:rsidR="00C1050D" w:rsidTr="00E02A4B">
        <w:tc>
          <w:tcPr>
            <w:tcW w:w="4503" w:type="dxa"/>
          </w:tcPr>
          <w:p w:rsidR="00D4225A" w:rsidRDefault="00E02A4B" w:rsidP="00D4225A">
            <w:pPr>
              <w:spacing w:line="480" w:lineRule="auto"/>
              <w:jc w:val="both"/>
              <w:rPr>
                <w:sz w:val="20"/>
              </w:rPr>
            </w:pPr>
            <w:r>
              <w:rPr>
                <w:sz w:val="20"/>
              </w:rPr>
              <w:t>Government should act upon community driven and demanded initiative</w:t>
            </w:r>
          </w:p>
          <w:p w:rsidR="00C1050D" w:rsidRPr="00D4225A" w:rsidRDefault="00C1050D" w:rsidP="00D4225A">
            <w:pPr>
              <w:spacing w:line="480" w:lineRule="auto"/>
              <w:jc w:val="both"/>
              <w:rPr>
                <w:sz w:val="20"/>
              </w:rPr>
            </w:pPr>
            <w:r w:rsidRPr="00C1050D">
              <w:rPr>
                <w:b/>
                <w:sz w:val="20"/>
              </w:rPr>
              <w:t>Agree</w:t>
            </w:r>
          </w:p>
          <w:p w:rsidR="00C1050D" w:rsidRPr="00C1050D" w:rsidRDefault="00C1050D" w:rsidP="00C1050D">
            <w:pPr>
              <w:spacing w:line="480" w:lineRule="auto"/>
              <w:jc w:val="both"/>
              <w:rPr>
                <w:sz w:val="20"/>
              </w:rPr>
            </w:pPr>
            <w:r w:rsidRPr="00C1050D">
              <w:rPr>
                <w:b/>
                <w:sz w:val="20"/>
              </w:rPr>
              <w:t>Disagree</w:t>
            </w:r>
          </w:p>
        </w:tc>
        <w:tc>
          <w:tcPr>
            <w:tcW w:w="708"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E02A4B" w:rsidP="0072609F">
            <w:pPr>
              <w:jc w:val="both"/>
              <w:rPr>
                <w:sz w:val="20"/>
              </w:rPr>
            </w:pPr>
            <w:r>
              <w:rPr>
                <w:sz w:val="20"/>
              </w:rPr>
              <w:t>98</w:t>
            </w:r>
          </w:p>
          <w:p w:rsidR="00C1050D" w:rsidRPr="00C1050D" w:rsidRDefault="00E02A4B" w:rsidP="0072609F">
            <w:pPr>
              <w:jc w:val="both"/>
              <w:rPr>
                <w:sz w:val="20"/>
              </w:rPr>
            </w:pPr>
            <w:r>
              <w:rPr>
                <w:sz w:val="20"/>
              </w:rPr>
              <w:t>2</w:t>
            </w:r>
          </w:p>
        </w:tc>
        <w:tc>
          <w:tcPr>
            <w:tcW w:w="851"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E02A4B" w:rsidP="0072609F">
            <w:pPr>
              <w:jc w:val="both"/>
              <w:rPr>
                <w:sz w:val="20"/>
              </w:rPr>
            </w:pPr>
            <w:r>
              <w:rPr>
                <w:sz w:val="20"/>
              </w:rPr>
              <w:t>89</w:t>
            </w:r>
          </w:p>
          <w:p w:rsidR="00C1050D" w:rsidRPr="00C1050D" w:rsidRDefault="00C1050D" w:rsidP="0072609F">
            <w:pPr>
              <w:jc w:val="both"/>
              <w:rPr>
                <w:sz w:val="20"/>
              </w:rPr>
            </w:pPr>
            <w:r w:rsidRPr="00C1050D">
              <w:rPr>
                <w:sz w:val="20"/>
              </w:rPr>
              <w:t>1</w:t>
            </w:r>
            <w:r w:rsidR="00E02A4B">
              <w:rPr>
                <w:sz w:val="20"/>
              </w:rPr>
              <w:t>1</w:t>
            </w:r>
          </w:p>
        </w:tc>
        <w:tc>
          <w:tcPr>
            <w:tcW w:w="850"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E02A4B" w:rsidP="0072609F">
            <w:pPr>
              <w:jc w:val="both"/>
              <w:rPr>
                <w:sz w:val="20"/>
              </w:rPr>
            </w:pPr>
            <w:r>
              <w:rPr>
                <w:sz w:val="20"/>
              </w:rPr>
              <w:t>93</w:t>
            </w:r>
          </w:p>
          <w:p w:rsidR="00C1050D" w:rsidRPr="00C1050D" w:rsidRDefault="00E02A4B" w:rsidP="0072609F">
            <w:pPr>
              <w:jc w:val="both"/>
              <w:rPr>
                <w:sz w:val="20"/>
              </w:rPr>
            </w:pPr>
            <w:r>
              <w:rPr>
                <w:sz w:val="20"/>
              </w:rPr>
              <w:t>7</w:t>
            </w:r>
          </w:p>
          <w:p w:rsidR="00C1050D" w:rsidRPr="00C1050D" w:rsidRDefault="00C1050D" w:rsidP="0072609F">
            <w:pPr>
              <w:jc w:val="both"/>
              <w:rPr>
                <w:sz w:val="20"/>
              </w:rPr>
            </w:pPr>
          </w:p>
        </w:tc>
        <w:tc>
          <w:tcPr>
            <w:tcW w:w="772"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E02A4B" w:rsidP="0072609F">
            <w:pPr>
              <w:jc w:val="both"/>
              <w:rPr>
                <w:sz w:val="20"/>
              </w:rPr>
            </w:pPr>
            <w:r>
              <w:rPr>
                <w:sz w:val="20"/>
              </w:rPr>
              <w:t>96</w:t>
            </w:r>
          </w:p>
          <w:p w:rsidR="00C1050D" w:rsidRPr="00C1050D" w:rsidRDefault="00E02A4B" w:rsidP="0072609F">
            <w:pPr>
              <w:jc w:val="both"/>
              <w:rPr>
                <w:sz w:val="20"/>
              </w:rPr>
            </w:pPr>
            <w:r>
              <w:rPr>
                <w:sz w:val="20"/>
              </w:rPr>
              <w:t>4</w:t>
            </w:r>
          </w:p>
        </w:tc>
        <w:tc>
          <w:tcPr>
            <w:tcW w:w="850"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C1050D" w:rsidP="0072609F">
            <w:pPr>
              <w:jc w:val="both"/>
              <w:rPr>
                <w:sz w:val="20"/>
              </w:rPr>
            </w:pPr>
            <w:r w:rsidRPr="00C1050D">
              <w:rPr>
                <w:sz w:val="20"/>
              </w:rPr>
              <w:t>92</w:t>
            </w:r>
          </w:p>
          <w:p w:rsidR="00C1050D" w:rsidRPr="00C1050D" w:rsidRDefault="00C1050D" w:rsidP="0072609F">
            <w:pPr>
              <w:jc w:val="both"/>
              <w:rPr>
                <w:sz w:val="20"/>
              </w:rPr>
            </w:pPr>
            <w:r w:rsidRPr="00C1050D">
              <w:rPr>
                <w:sz w:val="20"/>
              </w:rPr>
              <w:t>8</w:t>
            </w:r>
          </w:p>
        </w:tc>
        <w:tc>
          <w:tcPr>
            <w:tcW w:w="821" w:type="dxa"/>
          </w:tcPr>
          <w:p w:rsidR="00C1050D" w:rsidRPr="00C1050D" w:rsidRDefault="00C1050D" w:rsidP="0072609F">
            <w:pPr>
              <w:jc w:val="both"/>
              <w:rPr>
                <w:sz w:val="20"/>
              </w:rPr>
            </w:pPr>
          </w:p>
          <w:p w:rsidR="00C1050D" w:rsidRPr="00C1050D" w:rsidRDefault="00C1050D" w:rsidP="0072609F">
            <w:pPr>
              <w:jc w:val="both"/>
              <w:rPr>
                <w:sz w:val="20"/>
              </w:rPr>
            </w:pPr>
          </w:p>
          <w:p w:rsidR="00C1050D" w:rsidRPr="00C1050D" w:rsidRDefault="00C1050D" w:rsidP="0072609F">
            <w:pPr>
              <w:jc w:val="both"/>
              <w:rPr>
                <w:sz w:val="20"/>
              </w:rPr>
            </w:pPr>
            <w:r w:rsidRPr="00C1050D">
              <w:rPr>
                <w:sz w:val="20"/>
              </w:rPr>
              <w:t>87</w:t>
            </w:r>
          </w:p>
          <w:p w:rsidR="00C1050D" w:rsidRPr="00C1050D" w:rsidRDefault="00C1050D" w:rsidP="0072609F">
            <w:pPr>
              <w:jc w:val="both"/>
              <w:rPr>
                <w:sz w:val="20"/>
              </w:rPr>
            </w:pPr>
            <w:r w:rsidRPr="00C1050D">
              <w:rPr>
                <w:sz w:val="20"/>
              </w:rPr>
              <w:t>13</w:t>
            </w:r>
          </w:p>
        </w:tc>
      </w:tr>
    </w:tbl>
    <w:p w:rsidR="00D4225A" w:rsidRDefault="00D4225A" w:rsidP="00F97548">
      <w:pPr>
        <w:spacing w:line="480" w:lineRule="auto"/>
        <w:jc w:val="both"/>
      </w:pPr>
    </w:p>
    <w:p w:rsidR="00D4225A" w:rsidRDefault="00D4225A" w:rsidP="00D4225A">
      <w:pPr>
        <w:spacing w:line="480" w:lineRule="auto"/>
        <w:ind w:firstLine="360"/>
        <w:jc w:val="both"/>
      </w:pPr>
      <w:r>
        <w:t>The data presents a situation where rural communities are seemingly much more aware of the benefits of CA and most probable reason for this awareness is the decentralization reforms which have been designed as a vehicle for local economic development through community participation by utilizing local resources and regenerating opportunities available.</w:t>
      </w:r>
      <w:r w:rsidR="003B57C6">
        <w:t xml:space="preserve"> Rural communities do realize that they need capacity building for CA initiatives but also agree that they can help themselves.</w:t>
      </w:r>
    </w:p>
    <w:p w:rsidR="00A25BBB" w:rsidRDefault="009733CD" w:rsidP="00A25BBB">
      <w:pPr>
        <w:spacing w:line="480" w:lineRule="auto"/>
        <w:jc w:val="both"/>
        <w:rPr>
          <w:sz w:val="26"/>
        </w:rPr>
      </w:pPr>
      <w:r>
        <w:rPr>
          <w:sz w:val="26"/>
        </w:rPr>
        <w:t>5</w:t>
      </w:r>
      <w:r w:rsidR="001373E3">
        <w:rPr>
          <w:sz w:val="26"/>
        </w:rPr>
        <w:t xml:space="preserve">.3 </w:t>
      </w:r>
      <w:r w:rsidR="00A25BBB">
        <w:rPr>
          <w:sz w:val="26"/>
        </w:rPr>
        <w:t>Political Leadership</w:t>
      </w:r>
    </w:p>
    <w:p w:rsidR="00A25BBB" w:rsidRPr="00A25BBB" w:rsidRDefault="0072609F" w:rsidP="0072609F">
      <w:pPr>
        <w:spacing w:line="480" w:lineRule="auto"/>
        <w:ind w:firstLine="360"/>
        <w:jc w:val="both"/>
      </w:pPr>
      <w:r>
        <w:t xml:space="preserve">Rural communities assign much importance to political leadership as compared to urban people, both at the community organization level, but also see it vital at LG institutional level for getting access to information and resources as the project benefits come through LG institutions. </w:t>
      </w:r>
    </w:p>
    <w:p w:rsidR="0072609F" w:rsidRDefault="0072609F" w:rsidP="0072609F">
      <w:pPr>
        <w:spacing w:line="480" w:lineRule="auto"/>
        <w:ind w:firstLine="360"/>
        <w:jc w:val="both"/>
      </w:pPr>
      <w:r>
        <w:t>Table 1</w:t>
      </w:r>
      <w:r w:rsidR="000D2D3F">
        <w:t>5</w:t>
      </w:r>
      <w:r>
        <w:t>: Rural-Urban perceptions on leadership in Development (HH survey)</w:t>
      </w:r>
    </w:p>
    <w:tbl>
      <w:tblPr>
        <w:tblStyle w:val="TableGrid"/>
        <w:tblW w:w="0" w:type="auto"/>
        <w:tblLayout w:type="fixed"/>
        <w:tblLook w:val="04A0"/>
      </w:tblPr>
      <w:tblGrid>
        <w:gridCol w:w="4503"/>
        <w:gridCol w:w="708"/>
        <w:gridCol w:w="851"/>
        <w:gridCol w:w="850"/>
        <w:gridCol w:w="772"/>
        <w:gridCol w:w="850"/>
        <w:gridCol w:w="821"/>
      </w:tblGrid>
      <w:tr w:rsidR="0072609F" w:rsidTr="0072609F">
        <w:tc>
          <w:tcPr>
            <w:tcW w:w="4503" w:type="dxa"/>
          </w:tcPr>
          <w:p w:rsidR="0072609F" w:rsidRDefault="0072609F" w:rsidP="0072609F">
            <w:pPr>
              <w:spacing w:line="480" w:lineRule="auto"/>
              <w:jc w:val="both"/>
            </w:pPr>
          </w:p>
        </w:tc>
        <w:tc>
          <w:tcPr>
            <w:tcW w:w="1559" w:type="dxa"/>
            <w:gridSpan w:val="2"/>
          </w:tcPr>
          <w:p w:rsidR="0072609F" w:rsidRDefault="0072609F" w:rsidP="0072609F">
            <w:pPr>
              <w:spacing w:line="480" w:lineRule="auto"/>
              <w:jc w:val="center"/>
            </w:pPr>
            <w:r>
              <w:t>Khushab</w:t>
            </w:r>
          </w:p>
        </w:tc>
        <w:tc>
          <w:tcPr>
            <w:tcW w:w="1622" w:type="dxa"/>
            <w:gridSpan w:val="2"/>
          </w:tcPr>
          <w:p w:rsidR="0072609F" w:rsidRDefault="0072609F" w:rsidP="0072609F">
            <w:pPr>
              <w:spacing w:line="480" w:lineRule="auto"/>
              <w:jc w:val="center"/>
            </w:pPr>
            <w:r>
              <w:t>Mianwali</w:t>
            </w:r>
          </w:p>
        </w:tc>
        <w:tc>
          <w:tcPr>
            <w:tcW w:w="1671" w:type="dxa"/>
            <w:gridSpan w:val="2"/>
          </w:tcPr>
          <w:p w:rsidR="0072609F" w:rsidRDefault="0072609F" w:rsidP="0072609F">
            <w:pPr>
              <w:spacing w:line="480" w:lineRule="auto"/>
              <w:jc w:val="center"/>
            </w:pPr>
            <w:r>
              <w:t>Bhakkar</w:t>
            </w:r>
          </w:p>
        </w:tc>
      </w:tr>
      <w:tr w:rsidR="0072609F" w:rsidTr="0072609F">
        <w:tc>
          <w:tcPr>
            <w:tcW w:w="4503" w:type="dxa"/>
          </w:tcPr>
          <w:p w:rsidR="0072609F" w:rsidRDefault="0072609F" w:rsidP="0072609F">
            <w:pPr>
              <w:jc w:val="center"/>
            </w:pPr>
            <w:r>
              <w:t>Description</w:t>
            </w:r>
          </w:p>
        </w:tc>
        <w:tc>
          <w:tcPr>
            <w:tcW w:w="708" w:type="dxa"/>
          </w:tcPr>
          <w:p w:rsidR="0072609F" w:rsidRDefault="0072609F" w:rsidP="0072609F">
            <w:pPr>
              <w:jc w:val="center"/>
            </w:pPr>
            <w:r>
              <w:t>Rural %</w:t>
            </w:r>
          </w:p>
        </w:tc>
        <w:tc>
          <w:tcPr>
            <w:tcW w:w="851" w:type="dxa"/>
          </w:tcPr>
          <w:p w:rsidR="0072609F" w:rsidRDefault="0072609F" w:rsidP="0072609F">
            <w:pPr>
              <w:jc w:val="center"/>
            </w:pPr>
            <w:r>
              <w:t>Urban %</w:t>
            </w:r>
          </w:p>
          <w:p w:rsidR="0072609F" w:rsidRDefault="0072609F" w:rsidP="0072609F">
            <w:pPr>
              <w:jc w:val="center"/>
            </w:pPr>
          </w:p>
        </w:tc>
        <w:tc>
          <w:tcPr>
            <w:tcW w:w="850" w:type="dxa"/>
          </w:tcPr>
          <w:p w:rsidR="0072609F" w:rsidRDefault="0072609F" w:rsidP="0072609F">
            <w:pPr>
              <w:jc w:val="center"/>
            </w:pPr>
            <w:r>
              <w:t>Rural %</w:t>
            </w:r>
          </w:p>
        </w:tc>
        <w:tc>
          <w:tcPr>
            <w:tcW w:w="772" w:type="dxa"/>
          </w:tcPr>
          <w:p w:rsidR="0072609F" w:rsidRDefault="0072609F" w:rsidP="0072609F">
            <w:pPr>
              <w:jc w:val="center"/>
            </w:pPr>
            <w:r>
              <w:t>Urban %</w:t>
            </w:r>
          </w:p>
          <w:p w:rsidR="0072609F" w:rsidRDefault="0072609F" w:rsidP="0072609F">
            <w:pPr>
              <w:jc w:val="center"/>
            </w:pPr>
          </w:p>
        </w:tc>
        <w:tc>
          <w:tcPr>
            <w:tcW w:w="850" w:type="dxa"/>
          </w:tcPr>
          <w:p w:rsidR="0072609F" w:rsidRDefault="0072609F" w:rsidP="0072609F">
            <w:pPr>
              <w:jc w:val="center"/>
            </w:pPr>
            <w:r>
              <w:t>Rural %</w:t>
            </w:r>
          </w:p>
        </w:tc>
        <w:tc>
          <w:tcPr>
            <w:tcW w:w="821" w:type="dxa"/>
          </w:tcPr>
          <w:p w:rsidR="0072609F" w:rsidRDefault="0072609F" w:rsidP="0072609F">
            <w:pPr>
              <w:jc w:val="center"/>
            </w:pPr>
            <w:r>
              <w:t>Urban %</w:t>
            </w:r>
          </w:p>
          <w:p w:rsidR="0072609F" w:rsidRDefault="0072609F" w:rsidP="0072609F">
            <w:pPr>
              <w:jc w:val="center"/>
            </w:pPr>
          </w:p>
        </w:tc>
      </w:tr>
      <w:tr w:rsidR="0072609F" w:rsidTr="0072609F">
        <w:tc>
          <w:tcPr>
            <w:tcW w:w="4503" w:type="dxa"/>
          </w:tcPr>
          <w:p w:rsidR="0072609F" w:rsidRPr="00C1050D" w:rsidRDefault="0072609F" w:rsidP="0072609F">
            <w:pPr>
              <w:jc w:val="both"/>
              <w:rPr>
                <w:sz w:val="20"/>
              </w:rPr>
            </w:pPr>
            <w:r>
              <w:rPr>
                <w:sz w:val="20"/>
              </w:rPr>
              <w:t>Do you consider leadership an important factor for CA and its success?</w:t>
            </w:r>
          </w:p>
          <w:p w:rsidR="0072609F" w:rsidRPr="00C1050D" w:rsidRDefault="0072609F" w:rsidP="0072609F">
            <w:pPr>
              <w:jc w:val="both"/>
              <w:rPr>
                <w:b/>
                <w:sz w:val="20"/>
              </w:rPr>
            </w:pPr>
            <w:r w:rsidRPr="00C1050D">
              <w:rPr>
                <w:b/>
                <w:sz w:val="20"/>
              </w:rPr>
              <w:t>Agree</w:t>
            </w:r>
          </w:p>
          <w:p w:rsidR="0072609F" w:rsidRPr="00C1050D" w:rsidRDefault="0072609F" w:rsidP="0072609F">
            <w:pPr>
              <w:jc w:val="both"/>
              <w:rPr>
                <w:sz w:val="20"/>
              </w:rPr>
            </w:pPr>
            <w:r w:rsidRPr="00C1050D">
              <w:rPr>
                <w:b/>
                <w:sz w:val="20"/>
              </w:rPr>
              <w:t>Disagree</w:t>
            </w:r>
          </w:p>
        </w:tc>
        <w:tc>
          <w:tcPr>
            <w:tcW w:w="708"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97</w:t>
            </w:r>
          </w:p>
          <w:p w:rsidR="0072609F" w:rsidRPr="00C1050D" w:rsidRDefault="00E95489" w:rsidP="0072609F">
            <w:pPr>
              <w:jc w:val="both"/>
              <w:rPr>
                <w:sz w:val="20"/>
              </w:rPr>
            </w:pPr>
            <w:r>
              <w:rPr>
                <w:sz w:val="20"/>
              </w:rPr>
              <w:t>3</w:t>
            </w:r>
          </w:p>
        </w:tc>
        <w:tc>
          <w:tcPr>
            <w:tcW w:w="851"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89</w:t>
            </w:r>
          </w:p>
          <w:p w:rsidR="0072609F" w:rsidRPr="00C1050D" w:rsidRDefault="00E95489" w:rsidP="0072609F">
            <w:pPr>
              <w:jc w:val="both"/>
              <w:rPr>
                <w:sz w:val="20"/>
              </w:rPr>
            </w:pPr>
            <w:r>
              <w:rPr>
                <w:sz w:val="20"/>
              </w:rPr>
              <w:t>11</w:t>
            </w:r>
          </w:p>
        </w:tc>
        <w:tc>
          <w:tcPr>
            <w:tcW w:w="850"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72609F" w:rsidP="0072609F">
            <w:pPr>
              <w:jc w:val="both"/>
              <w:rPr>
                <w:sz w:val="20"/>
              </w:rPr>
            </w:pPr>
            <w:r w:rsidRPr="00C1050D">
              <w:rPr>
                <w:sz w:val="20"/>
              </w:rPr>
              <w:t>89</w:t>
            </w:r>
          </w:p>
          <w:p w:rsidR="0072609F" w:rsidRPr="00C1050D" w:rsidRDefault="0072609F" w:rsidP="0072609F">
            <w:pPr>
              <w:jc w:val="both"/>
              <w:rPr>
                <w:sz w:val="20"/>
              </w:rPr>
            </w:pPr>
            <w:r w:rsidRPr="00C1050D">
              <w:rPr>
                <w:sz w:val="20"/>
              </w:rPr>
              <w:t>11</w:t>
            </w:r>
          </w:p>
          <w:p w:rsidR="0072609F" w:rsidRPr="00C1050D" w:rsidRDefault="0072609F" w:rsidP="0072609F">
            <w:pPr>
              <w:jc w:val="both"/>
              <w:rPr>
                <w:sz w:val="20"/>
              </w:rPr>
            </w:pPr>
          </w:p>
        </w:tc>
        <w:tc>
          <w:tcPr>
            <w:tcW w:w="772"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7</w:t>
            </w:r>
            <w:r w:rsidR="0072609F" w:rsidRPr="00C1050D">
              <w:rPr>
                <w:sz w:val="20"/>
              </w:rPr>
              <w:t>5</w:t>
            </w:r>
          </w:p>
          <w:p w:rsidR="0072609F" w:rsidRPr="00C1050D" w:rsidRDefault="0072609F" w:rsidP="0072609F">
            <w:pPr>
              <w:jc w:val="both"/>
              <w:rPr>
                <w:sz w:val="20"/>
              </w:rPr>
            </w:pPr>
            <w:r w:rsidRPr="00C1050D">
              <w:rPr>
                <w:sz w:val="20"/>
              </w:rPr>
              <w:t>15</w:t>
            </w:r>
          </w:p>
        </w:tc>
        <w:tc>
          <w:tcPr>
            <w:tcW w:w="850"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72609F" w:rsidP="0072609F">
            <w:pPr>
              <w:jc w:val="both"/>
              <w:rPr>
                <w:sz w:val="20"/>
              </w:rPr>
            </w:pPr>
            <w:r w:rsidRPr="00C1050D">
              <w:rPr>
                <w:sz w:val="20"/>
              </w:rPr>
              <w:t>92</w:t>
            </w:r>
          </w:p>
          <w:p w:rsidR="0072609F" w:rsidRPr="00C1050D" w:rsidRDefault="0072609F" w:rsidP="0072609F">
            <w:pPr>
              <w:jc w:val="both"/>
              <w:rPr>
                <w:sz w:val="20"/>
              </w:rPr>
            </w:pPr>
            <w:r w:rsidRPr="00C1050D">
              <w:rPr>
                <w:sz w:val="20"/>
              </w:rPr>
              <w:t>8</w:t>
            </w:r>
          </w:p>
        </w:tc>
        <w:tc>
          <w:tcPr>
            <w:tcW w:w="821"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88</w:t>
            </w:r>
          </w:p>
          <w:p w:rsidR="0072609F" w:rsidRPr="00C1050D" w:rsidRDefault="0072609F" w:rsidP="0072609F">
            <w:pPr>
              <w:jc w:val="both"/>
              <w:rPr>
                <w:sz w:val="20"/>
              </w:rPr>
            </w:pPr>
            <w:r w:rsidRPr="00C1050D">
              <w:rPr>
                <w:sz w:val="20"/>
              </w:rPr>
              <w:t>1</w:t>
            </w:r>
            <w:r w:rsidR="00E95489">
              <w:rPr>
                <w:sz w:val="20"/>
              </w:rPr>
              <w:t>2</w:t>
            </w:r>
          </w:p>
        </w:tc>
      </w:tr>
      <w:tr w:rsidR="0072609F" w:rsidTr="0072609F">
        <w:tc>
          <w:tcPr>
            <w:tcW w:w="4503" w:type="dxa"/>
          </w:tcPr>
          <w:p w:rsidR="0072609F" w:rsidRDefault="0072609F" w:rsidP="0072609F">
            <w:pPr>
              <w:spacing w:line="480" w:lineRule="auto"/>
              <w:jc w:val="both"/>
              <w:rPr>
                <w:sz w:val="20"/>
              </w:rPr>
            </w:pPr>
            <w:r>
              <w:rPr>
                <w:sz w:val="20"/>
              </w:rPr>
              <w:t>Do you consider politics as instrumental in choices and giving favours?</w:t>
            </w:r>
          </w:p>
          <w:p w:rsidR="0072609F" w:rsidRPr="00C1050D" w:rsidRDefault="0072609F" w:rsidP="0072609F">
            <w:pPr>
              <w:jc w:val="both"/>
              <w:rPr>
                <w:b/>
                <w:sz w:val="20"/>
              </w:rPr>
            </w:pPr>
            <w:r w:rsidRPr="00C1050D">
              <w:rPr>
                <w:b/>
                <w:sz w:val="20"/>
              </w:rPr>
              <w:t>Agree</w:t>
            </w:r>
          </w:p>
          <w:p w:rsidR="0072609F" w:rsidRPr="00C1050D" w:rsidRDefault="0072609F" w:rsidP="0072609F">
            <w:pPr>
              <w:spacing w:line="480" w:lineRule="auto"/>
              <w:jc w:val="both"/>
              <w:rPr>
                <w:sz w:val="20"/>
              </w:rPr>
            </w:pPr>
            <w:r w:rsidRPr="00C1050D">
              <w:rPr>
                <w:b/>
                <w:sz w:val="20"/>
              </w:rPr>
              <w:t>Disagree</w:t>
            </w:r>
          </w:p>
        </w:tc>
        <w:tc>
          <w:tcPr>
            <w:tcW w:w="708"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100</w:t>
            </w:r>
          </w:p>
          <w:p w:rsidR="0072609F" w:rsidRPr="00C1050D" w:rsidRDefault="00E95489" w:rsidP="0072609F">
            <w:pPr>
              <w:jc w:val="both"/>
              <w:rPr>
                <w:sz w:val="20"/>
              </w:rPr>
            </w:pPr>
            <w:r>
              <w:rPr>
                <w:sz w:val="20"/>
              </w:rPr>
              <w:t>00</w:t>
            </w:r>
          </w:p>
        </w:tc>
        <w:tc>
          <w:tcPr>
            <w:tcW w:w="851"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75</w:t>
            </w:r>
          </w:p>
          <w:p w:rsidR="0072609F" w:rsidRPr="00C1050D" w:rsidRDefault="00E95489" w:rsidP="0072609F">
            <w:pPr>
              <w:jc w:val="both"/>
              <w:rPr>
                <w:sz w:val="20"/>
              </w:rPr>
            </w:pPr>
            <w:r>
              <w:rPr>
                <w:sz w:val="20"/>
              </w:rPr>
              <w:t>25</w:t>
            </w:r>
          </w:p>
        </w:tc>
        <w:tc>
          <w:tcPr>
            <w:tcW w:w="850"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98</w:t>
            </w:r>
          </w:p>
          <w:p w:rsidR="0072609F" w:rsidRPr="00C1050D" w:rsidRDefault="00E95489" w:rsidP="0072609F">
            <w:pPr>
              <w:jc w:val="both"/>
              <w:rPr>
                <w:sz w:val="20"/>
              </w:rPr>
            </w:pPr>
            <w:r>
              <w:rPr>
                <w:sz w:val="20"/>
              </w:rPr>
              <w:t>2</w:t>
            </w:r>
          </w:p>
          <w:p w:rsidR="0072609F" w:rsidRPr="00C1050D" w:rsidRDefault="0072609F" w:rsidP="0072609F">
            <w:pPr>
              <w:jc w:val="both"/>
              <w:rPr>
                <w:sz w:val="20"/>
              </w:rPr>
            </w:pPr>
          </w:p>
        </w:tc>
        <w:tc>
          <w:tcPr>
            <w:tcW w:w="772"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90</w:t>
            </w:r>
          </w:p>
          <w:p w:rsidR="0072609F" w:rsidRPr="00C1050D" w:rsidRDefault="00E95489" w:rsidP="0072609F">
            <w:pPr>
              <w:jc w:val="both"/>
              <w:rPr>
                <w:sz w:val="20"/>
              </w:rPr>
            </w:pPr>
            <w:r>
              <w:rPr>
                <w:sz w:val="20"/>
              </w:rPr>
              <w:t>10</w:t>
            </w:r>
          </w:p>
        </w:tc>
        <w:tc>
          <w:tcPr>
            <w:tcW w:w="850"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90</w:t>
            </w:r>
          </w:p>
          <w:p w:rsidR="0072609F" w:rsidRPr="00C1050D" w:rsidRDefault="00E95489" w:rsidP="0072609F">
            <w:pPr>
              <w:jc w:val="both"/>
              <w:rPr>
                <w:sz w:val="20"/>
              </w:rPr>
            </w:pPr>
            <w:r>
              <w:rPr>
                <w:sz w:val="20"/>
              </w:rPr>
              <w:t>10</w:t>
            </w:r>
          </w:p>
        </w:tc>
        <w:tc>
          <w:tcPr>
            <w:tcW w:w="821"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81</w:t>
            </w:r>
          </w:p>
          <w:p w:rsidR="0072609F" w:rsidRPr="00C1050D" w:rsidRDefault="00E95489" w:rsidP="0072609F">
            <w:pPr>
              <w:jc w:val="both"/>
              <w:rPr>
                <w:sz w:val="20"/>
              </w:rPr>
            </w:pPr>
            <w:r>
              <w:rPr>
                <w:sz w:val="20"/>
              </w:rPr>
              <w:t>19</w:t>
            </w:r>
          </w:p>
        </w:tc>
      </w:tr>
      <w:tr w:rsidR="0072609F" w:rsidTr="0072609F">
        <w:tc>
          <w:tcPr>
            <w:tcW w:w="4503" w:type="dxa"/>
          </w:tcPr>
          <w:p w:rsidR="0072609F" w:rsidRDefault="0072609F" w:rsidP="0072609F">
            <w:pPr>
              <w:spacing w:line="480" w:lineRule="auto"/>
              <w:jc w:val="both"/>
              <w:rPr>
                <w:sz w:val="20"/>
              </w:rPr>
            </w:pPr>
            <w:r>
              <w:rPr>
                <w:sz w:val="20"/>
              </w:rPr>
              <w:t>Is your leadership responsive?</w:t>
            </w:r>
          </w:p>
          <w:p w:rsidR="0072609F" w:rsidRPr="00C1050D" w:rsidRDefault="0072609F" w:rsidP="0072609F">
            <w:pPr>
              <w:jc w:val="both"/>
              <w:rPr>
                <w:b/>
                <w:sz w:val="20"/>
              </w:rPr>
            </w:pPr>
            <w:r w:rsidRPr="00C1050D">
              <w:rPr>
                <w:b/>
                <w:sz w:val="20"/>
              </w:rPr>
              <w:t>Agree</w:t>
            </w:r>
          </w:p>
          <w:p w:rsidR="0072609F" w:rsidRPr="00C1050D" w:rsidRDefault="0072609F" w:rsidP="0072609F">
            <w:pPr>
              <w:spacing w:line="480" w:lineRule="auto"/>
              <w:jc w:val="both"/>
              <w:rPr>
                <w:sz w:val="20"/>
              </w:rPr>
            </w:pPr>
            <w:r w:rsidRPr="00C1050D">
              <w:rPr>
                <w:b/>
                <w:sz w:val="20"/>
              </w:rPr>
              <w:t>Disagree</w:t>
            </w:r>
          </w:p>
        </w:tc>
        <w:tc>
          <w:tcPr>
            <w:tcW w:w="708"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72609F" w:rsidP="0072609F">
            <w:pPr>
              <w:jc w:val="both"/>
              <w:rPr>
                <w:sz w:val="20"/>
              </w:rPr>
            </w:pPr>
            <w:r>
              <w:rPr>
                <w:sz w:val="20"/>
              </w:rPr>
              <w:t>72</w:t>
            </w:r>
          </w:p>
          <w:p w:rsidR="0072609F" w:rsidRPr="00C1050D" w:rsidRDefault="0072609F" w:rsidP="0072609F">
            <w:pPr>
              <w:jc w:val="both"/>
              <w:rPr>
                <w:sz w:val="20"/>
              </w:rPr>
            </w:pPr>
            <w:r>
              <w:rPr>
                <w:sz w:val="20"/>
              </w:rPr>
              <w:t>28</w:t>
            </w:r>
          </w:p>
        </w:tc>
        <w:tc>
          <w:tcPr>
            <w:tcW w:w="851"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72609F" w:rsidP="0072609F">
            <w:pPr>
              <w:jc w:val="both"/>
              <w:rPr>
                <w:sz w:val="20"/>
              </w:rPr>
            </w:pPr>
            <w:r>
              <w:rPr>
                <w:sz w:val="20"/>
              </w:rPr>
              <w:t>41</w:t>
            </w:r>
          </w:p>
          <w:p w:rsidR="0072609F" w:rsidRPr="00C1050D" w:rsidRDefault="0072609F" w:rsidP="0072609F">
            <w:pPr>
              <w:jc w:val="both"/>
              <w:rPr>
                <w:sz w:val="20"/>
              </w:rPr>
            </w:pPr>
            <w:r>
              <w:rPr>
                <w:sz w:val="20"/>
              </w:rPr>
              <w:t>5</w:t>
            </w:r>
            <w:r w:rsidRPr="00C1050D">
              <w:rPr>
                <w:sz w:val="20"/>
              </w:rPr>
              <w:t>9</w:t>
            </w:r>
          </w:p>
        </w:tc>
        <w:tc>
          <w:tcPr>
            <w:tcW w:w="850"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90</w:t>
            </w:r>
          </w:p>
          <w:p w:rsidR="0072609F" w:rsidRPr="00C1050D" w:rsidRDefault="00E95489" w:rsidP="0072609F">
            <w:pPr>
              <w:jc w:val="both"/>
              <w:rPr>
                <w:sz w:val="20"/>
              </w:rPr>
            </w:pPr>
            <w:r>
              <w:rPr>
                <w:sz w:val="20"/>
              </w:rPr>
              <w:t>10</w:t>
            </w:r>
          </w:p>
          <w:p w:rsidR="0072609F" w:rsidRPr="00C1050D" w:rsidRDefault="0072609F" w:rsidP="0072609F">
            <w:pPr>
              <w:jc w:val="both"/>
              <w:rPr>
                <w:sz w:val="20"/>
              </w:rPr>
            </w:pPr>
          </w:p>
        </w:tc>
        <w:tc>
          <w:tcPr>
            <w:tcW w:w="772"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70</w:t>
            </w:r>
          </w:p>
          <w:p w:rsidR="0072609F" w:rsidRPr="00C1050D" w:rsidRDefault="00E95489" w:rsidP="0072609F">
            <w:pPr>
              <w:jc w:val="both"/>
              <w:rPr>
                <w:sz w:val="20"/>
              </w:rPr>
            </w:pPr>
            <w:r>
              <w:rPr>
                <w:sz w:val="20"/>
              </w:rPr>
              <w:t>30</w:t>
            </w:r>
          </w:p>
        </w:tc>
        <w:tc>
          <w:tcPr>
            <w:tcW w:w="850"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79</w:t>
            </w:r>
          </w:p>
          <w:p w:rsidR="0072609F" w:rsidRPr="00C1050D" w:rsidRDefault="00E95489" w:rsidP="0072609F">
            <w:pPr>
              <w:jc w:val="both"/>
              <w:rPr>
                <w:sz w:val="20"/>
              </w:rPr>
            </w:pPr>
            <w:r>
              <w:rPr>
                <w:sz w:val="20"/>
              </w:rPr>
              <w:t>21</w:t>
            </w:r>
          </w:p>
        </w:tc>
        <w:tc>
          <w:tcPr>
            <w:tcW w:w="821"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50</w:t>
            </w:r>
          </w:p>
          <w:p w:rsidR="0072609F" w:rsidRPr="00C1050D" w:rsidRDefault="00E95489" w:rsidP="0072609F">
            <w:pPr>
              <w:jc w:val="both"/>
              <w:rPr>
                <w:sz w:val="20"/>
              </w:rPr>
            </w:pPr>
            <w:r>
              <w:rPr>
                <w:sz w:val="20"/>
              </w:rPr>
              <w:t>50</w:t>
            </w:r>
          </w:p>
        </w:tc>
      </w:tr>
      <w:tr w:rsidR="0072609F" w:rsidTr="0072609F">
        <w:tc>
          <w:tcPr>
            <w:tcW w:w="4503" w:type="dxa"/>
          </w:tcPr>
          <w:p w:rsidR="0072609F" w:rsidRDefault="0072609F" w:rsidP="0072609F">
            <w:pPr>
              <w:spacing w:line="480" w:lineRule="auto"/>
              <w:jc w:val="both"/>
              <w:rPr>
                <w:sz w:val="20"/>
              </w:rPr>
            </w:pPr>
            <w:r>
              <w:rPr>
                <w:sz w:val="20"/>
              </w:rPr>
              <w:t>Do you consider leadership should be accountable?</w:t>
            </w:r>
          </w:p>
          <w:p w:rsidR="0072609F" w:rsidRPr="00D4225A" w:rsidRDefault="0072609F" w:rsidP="0072609F">
            <w:pPr>
              <w:spacing w:line="480" w:lineRule="auto"/>
              <w:jc w:val="both"/>
              <w:rPr>
                <w:sz w:val="20"/>
              </w:rPr>
            </w:pPr>
            <w:r w:rsidRPr="00C1050D">
              <w:rPr>
                <w:b/>
                <w:sz w:val="20"/>
              </w:rPr>
              <w:t>Agree</w:t>
            </w:r>
          </w:p>
          <w:p w:rsidR="0072609F" w:rsidRPr="00C1050D" w:rsidRDefault="0072609F" w:rsidP="0072609F">
            <w:pPr>
              <w:spacing w:line="480" w:lineRule="auto"/>
              <w:jc w:val="both"/>
              <w:rPr>
                <w:sz w:val="20"/>
              </w:rPr>
            </w:pPr>
            <w:r w:rsidRPr="00C1050D">
              <w:rPr>
                <w:b/>
                <w:sz w:val="20"/>
              </w:rPr>
              <w:t>Disagree</w:t>
            </w:r>
          </w:p>
        </w:tc>
        <w:tc>
          <w:tcPr>
            <w:tcW w:w="708"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72609F" w:rsidP="0072609F">
            <w:pPr>
              <w:jc w:val="both"/>
              <w:rPr>
                <w:sz w:val="20"/>
              </w:rPr>
            </w:pPr>
            <w:r>
              <w:rPr>
                <w:sz w:val="20"/>
              </w:rPr>
              <w:t>9</w:t>
            </w:r>
            <w:r w:rsidR="00E95489">
              <w:rPr>
                <w:sz w:val="20"/>
              </w:rPr>
              <w:t>0</w:t>
            </w:r>
          </w:p>
          <w:p w:rsidR="0072609F" w:rsidRPr="00C1050D" w:rsidRDefault="00E95489" w:rsidP="0072609F">
            <w:pPr>
              <w:jc w:val="both"/>
              <w:rPr>
                <w:sz w:val="20"/>
              </w:rPr>
            </w:pPr>
            <w:r>
              <w:rPr>
                <w:sz w:val="20"/>
              </w:rPr>
              <w:t>10</w:t>
            </w:r>
          </w:p>
        </w:tc>
        <w:tc>
          <w:tcPr>
            <w:tcW w:w="851"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72609F" w:rsidP="0072609F">
            <w:pPr>
              <w:jc w:val="both"/>
              <w:rPr>
                <w:sz w:val="20"/>
              </w:rPr>
            </w:pPr>
            <w:r>
              <w:rPr>
                <w:sz w:val="20"/>
              </w:rPr>
              <w:t>89</w:t>
            </w:r>
          </w:p>
          <w:p w:rsidR="0072609F" w:rsidRPr="00C1050D" w:rsidRDefault="0072609F" w:rsidP="0072609F">
            <w:pPr>
              <w:jc w:val="both"/>
              <w:rPr>
                <w:sz w:val="20"/>
              </w:rPr>
            </w:pPr>
            <w:r w:rsidRPr="00C1050D">
              <w:rPr>
                <w:sz w:val="20"/>
              </w:rPr>
              <w:t>1</w:t>
            </w:r>
            <w:r>
              <w:rPr>
                <w:sz w:val="20"/>
              </w:rPr>
              <w:t>1</w:t>
            </w:r>
          </w:p>
        </w:tc>
        <w:tc>
          <w:tcPr>
            <w:tcW w:w="850"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91</w:t>
            </w:r>
          </w:p>
          <w:p w:rsidR="0072609F" w:rsidRPr="00C1050D" w:rsidRDefault="00E95489" w:rsidP="0072609F">
            <w:pPr>
              <w:jc w:val="both"/>
              <w:rPr>
                <w:sz w:val="20"/>
              </w:rPr>
            </w:pPr>
            <w:r>
              <w:rPr>
                <w:sz w:val="20"/>
              </w:rPr>
              <w:t>9</w:t>
            </w:r>
          </w:p>
          <w:p w:rsidR="0072609F" w:rsidRPr="00C1050D" w:rsidRDefault="0072609F" w:rsidP="0072609F">
            <w:pPr>
              <w:jc w:val="both"/>
              <w:rPr>
                <w:sz w:val="20"/>
              </w:rPr>
            </w:pPr>
          </w:p>
        </w:tc>
        <w:tc>
          <w:tcPr>
            <w:tcW w:w="772"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95</w:t>
            </w:r>
          </w:p>
          <w:p w:rsidR="0072609F" w:rsidRPr="00C1050D" w:rsidRDefault="00E95489" w:rsidP="0072609F">
            <w:pPr>
              <w:jc w:val="both"/>
              <w:rPr>
                <w:sz w:val="20"/>
              </w:rPr>
            </w:pPr>
            <w:r>
              <w:rPr>
                <w:sz w:val="20"/>
              </w:rPr>
              <w:t>5</w:t>
            </w:r>
          </w:p>
        </w:tc>
        <w:tc>
          <w:tcPr>
            <w:tcW w:w="850"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E95489" w:rsidP="0072609F">
            <w:pPr>
              <w:jc w:val="both"/>
              <w:rPr>
                <w:sz w:val="20"/>
              </w:rPr>
            </w:pPr>
            <w:r>
              <w:rPr>
                <w:sz w:val="20"/>
              </w:rPr>
              <w:t>88</w:t>
            </w:r>
          </w:p>
          <w:p w:rsidR="0072609F" w:rsidRPr="00C1050D" w:rsidRDefault="00E95489" w:rsidP="0072609F">
            <w:pPr>
              <w:jc w:val="both"/>
              <w:rPr>
                <w:sz w:val="20"/>
              </w:rPr>
            </w:pPr>
            <w:r>
              <w:rPr>
                <w:sz w:val="20"/>
              </w:rPr>
              <w:t>12</w:t>
            </w:r>
          </w:p>
        </w:tc>
        <w:tc>
          <w:tcPr>
            <w:tcW w:w="821" w:type="dxa"/>
          </w:tcPr>
          <w:p w:rsidR="0072609F" w:rsidRPr="00C1050D" w:rsidRDefault="0072609F" w:rsidP="0072609F">
            <w:pPr>
              <w:jc w:val="both"/>
              <w:rPr>
                <w:sz w:val="20"/>
              </w:rPr>
            </w:pPr>
          </w:p>
          <w:p w:rsidR="0072609F" w:rsidRPr="00C1050D" w:rsidRDefault="0072609F" w:rsidP="0072609F">
            <w:pPr>
              <w:jc w:val="both"/>
              <w:rPr>
                <w:sz w:val="20"/>
              </w:rPr>
            </w:pPr>
          </w:p>
          <w:p w:rsidR="0072609F" w:rsidRPr="00C1050D" w:rsidRDefault="0072609F" w:rsidP="0072609F">
            <w:pPr>
              <w:jc w:val="both"/>
              <w:rPr>
                <w:sz w:val="20"/>
              </w:rPr>
            </w:pPr>
            <w:r w:rsidRPr="00C1050D">
              <w:rPr>
                <w:sz w:val="20"/>
              </w:rPr>
              <w:t>87</w:t>
            </w:r>
          </w:p>
          <w:p w:rsidR="0072609F" w:rsidRPr="00C1050D" w:rsidRDefault="0072609F" w:rsidP="0072609F">
            <w:pPr>
              <w:jc w:val="both"/>
              <w:rPr>
                <w:sz w:val="20"/>
              </w:rPr>
            </w:pPr>
            <w:r w:rsidRPr="00C1050D">
              <w:rPr>
                <w:sz w:val="20"/>
              </w:rPr>
              <w:t>13</w:t>
            </w:r>
          </w:p>
        </w:tc>
      </w:tr>
    </w:tbl>
    <w:p w:rsidR="00324BA9" w:rsidRDefault="00324BA9" w:rsidP="00703609">
      <w:pPr>
        <w:ind w:firstLine="360"/>
        <w:rPr>
          <w:sz w:val="26"/>
        </w:rPr>
      </w:pPr>
    </w:p>
    <w:p w:rsidR="00324BA9" w:rsidRDefault="00324BA9" w:rsidP="00703609">
      <w:pPr>
        <w:ind w:firstLine="360"/>
        <w:rPr>
          <w:sz w:val="26"/>
        </w:rPr>
      </w:pPr>
    </w:p>
    <w:p w:rsidR="00892B69" w:rsidRPr="00892B69" w:rsidRDefault="00E95489" w:rsidP="00E95489">
      <w:pPr>
        <w:spacing w:line="480" w:lineRule="auto"/>
        <w:ind w:firstLine="360"/>
        <w:jc w:val="both"/>
      </w:pPr>
      <w:r w:rsidRPr="00892B69">
        <w:t>There is a strong agreement on the role of leadership and a greater emphasis on political factor as playing a role for giving favoritism to the voters and supporters and marginalizing those from the opposition party. It is pertinent to mention here that this survey was carried out in the communities outside of the project areas but included in the districts and they believed that they had been excluded from the project due to political considerations and choices by their district leadership.</w:t>
      </w:r>
    </w:p>
    <w:p w:rsidR="00892B69" w:rsidRDefault="009733CD" w:rsidP="00E95489">
      <w:pPr>
        <w:spacing w:line="480" w:lineRule="auto"/>
        <w:ind w:firstLine="360"/>
        <w:jc w:val="both"/>
        <w:rPr>
          <w:sz w:val="26"/>
        </w:rPr>
      </w:pPr>
      <w:r>
        <w:rPr>
          <w:sz w:val="26"/>
        </w:rPr>
        <w:t>5</w:t>
      </w:r>
      <w:r w:rsidR="001373E3">
        <w:rPr>
          <w:sz w:val="26"/>
        </w:rPr>
        <w:t xml:space="preserve">.4 </w:t>
      </w:r>
      <w:r w:rsidR="00892B69">
        <w:rPr>
          <w:sz w:val="26"/>
        </w:rPr>
        <w:t>Access to Information</w:t>
      </w:r>
    </w:p>
    <w:p w:rsidR="00411EBE" w:rsidRDefault="00892B69" w:rsidP="00E95489">
      <w:pPr>
        <w:spacing w:line="480" w:lineRule="auto"/>
        <w:ind w:firstLine="360"/>
        <w:jc w:val="both"/>
      </w:pPr>
      <w:r w:rsidRPr="00892B69">
        <w:t xml:space="preserve">Since the formation of LGs in the country there has been much information dissemination </w:t>
      </w:r>
      <w:r>
        <w:t xml:space="preserve">about </w:t>
      </w:r>
      <w:r w:rsidRPr="00892B69">
        <w:t>community</w:t>
      </w:r>
      <w:r>
        <w:t xml:space="preserve"> driven and enabling government initiatives in the form of CCB programme of the DGs. However, it has been observed since the devolution reforms that only a few influential and thus informed members of the rural communities were able to access these resources. Most of the CCB funding was directed in the districts towards big farmers, worthy members and supporters of the DG leadership and a large number of people i.e. poorest of the poor were still marginalized, primarily due to lack of information and access issues. A survey carried out (Table 18) in the three selected districts in two selected communities (one each from project and non project areas)</w:t>
      </w:r>
      <w:r w:rsidR="009A723A">
        <w:t xml:space="preserve"> reveals that not only there is lack of access to information but that information was stifled from them being from the opponent political affiliated parties.</w:t>
      </w:r>
    </w:p>
    <w:p w:rsidR="00411EBE" w:rsidRDefault="00411EBE" w:rsidP="00E95489">
      <w:pPr>
        <w:spacing w:line="480" w:lineRule="auto"/>
        <w:ind w:firstLine="360"/>
        <w:jc w:val="both"/>
      </w:pPr>
      <w:r>
        <w:t>Table</w:t>
      </w:r>
      <w:r w:rsidR="00471B13">
        <w:t xml:space="preserve"> 1</w:t>
      </w:r>
      <w:r w:rsidR="000D2D3F">
        <w:t>6</w:t>
      </w:r>
      <w:r>
        <w:t xml:space="preserve">: composite index of significant differences in information sharing (HH survey) </w:t>
      </w:r>
    </w:p>
    <w:tbl>
      <w:tblPr>
        <w:tblStyle w:val="TableGrid"/>
        <w:tblW w:w="0" w:type="auto"/>
        <w:tblLook w:val="04A0"/>
      </w:tblPr>
      <w:tblGrid>
        <w:gridCol w:w="4219"/>
        <w:gridCol w:w="2552"/>
        <w:gridCol w:w="2693"/>
      </w:tblGrid>
      <w:tr w:rsidR="00CC685F" w:rsidTr="00CC685F">
        <w:tc>
          <w:tcPr>
            <w:tcW w:w="4219" w:type="dxa"/>
          </w:tcPr>
          <w:p w:rsidR="00CC685F" w:rsidRDefault="00CC685F" w:rsidP="00411EBE">
            <w:pPr>
              <w:jc w:val="both"/>
            </w:pPr>
            <w:r>
              <w:t>Q: Are you aware of the SLBAP &amp; CCB programmes and its economic benefits?</w:t>
            </w:r>
          </w:p>
        </w:tc>
        <w:tc>
          <w:tcPr>
            <w:tcW w:w="2552" w:type="dxa"/>
          </w:tcPr>
          <w:p w:rsidR="00CC685F" w:rsidRDefault="00CC685F" w:rsidP="00411EBE">
            <w:pPr>
              <w:jc w:val="both"/>
            </w:pPr>
            <w:r>
              <w:t>Sufficient information shared (%)</w:t>
            </w:r>
          </w:p>
        </w:tc>
        <w:tc>
          <w:tcPr>
            <w:tcW w:w="2693" w:type="dxa"/>
          </w:tcPr>
          <w:p w:rsidR="00CC685F" w:rsidRDefault="00CC685F" w:rsidP="00CC685F">
            <w:pPr>
              <w:jc w:val="both"/>
            </w:pPr>
            <w:r>
              <w:t>Insufficient information shared (%)</w:t>
            </w:r>
          </w:p>
        </w:tc>
      </w:tr>
      <w:tr w:rsidR="00CC685F" w:rsidTr="00CC685F">
        <w:tc>
          <w:tcPr>
            <w:tcW w:w="4219" w:type="dxa"/>
          </w:tcPr>
          <w:p w:rsidR="00CC685F" w:rsidRDefault="00CC685F" w:rsidP="00CC685F">
            <w:pPr>
              <w:jc w:val="both"/>
            </w:pPr>
            <w:r>
              <w:t xml:space="preserve">KHUSHAB </w:t>
            </w:r>
          </w:p>
          <w:p w:rsidR="00CC685F" w:rsidRDefault="00CC685F" w:rsidP="00CC685F">
            <w:pPr>
              <w:jc w:val="both"/>
            </w:pPr>
            <w:r>
              <w:t>Uchali</w:t>
            </w:r>
          </w:p>
          <w:p w:rsidR="00CC685F" w:rsidRDefault="00CC685F" w:rsidP="00CC685F">
            <w:pPr>
              <w:jc w:val="both"/>
            </w:pPr>
            <w:r>
              <w:t>Jalalpur</w:t>
            </w:r>
          </w:p>
        </w:tc>
        <w:tc>
          <w:tcPr>
            <w:tcW w:w="2552" w:type="dxa"/>
          </w:tcPr>
          <w:p w:rsidR="00CC685F" w:rsidRDefault="00CC685F" w:rsidP="00E95489">
            <w:pPr>
              <w:spacing w:line="480" w:lineRule="auto"/>
              <w:jc w:val="both"/>
            </w:pPr>
            <w:r>
              <w:t>76</w:t>
            </w:r>
          </w:p>
          <w:p w:rsidR="00CC685F" w:rsidRDefault="00CC685F" w:rsidP="00E95489">
            <w:pPr>
              <w:spacing w:line="480" w:lineRule="auto"/>
              <w:jc w:val="both"/>
            </w:pPr>
            <w:r>
              <w:t>22</w:t>
            </w:r>
          </w:p>
        </w:tc>
        <w:tc>
          <w:tcPr>
            <w:tcW w:w="2693" w:type="dxa"/>
          </w:tcPr>
          <w:p w:rsidR="00CC685F" w:rsidRDefault="00CC685F" w:rsidP="00E95489">
            <w:pPr>
              <w:spacing w:line="480" w:lineRule="auto"/>
              <w:jc w:val="both"/>
            </w:pPr>
            <w:r>
              <w:t>24</w:t>
            </w:r>
          </w:p>
          <w:p w:rsidR="00CC685F" w:rsidRDefault="00CC685F" w:rsidP="00E95489">
            <w:pPr>
              <w:spacing w:line="480" w:lineRule="auto"/>
              <w:jc w:val="both"/>
            </w:pPr>
            <w:r>
              <w:t>78</w:t>
            </w:r>
          </w:p>
        </w:tc>
      </w:tr>
      <w:tr w:rsidR="00CC685F" w:rsidTr="00CC685F">
        <w:tc>
          <w:tcPr>
            <w:tcW w:w="4219" w:type="dxa"/>
          </w:tcPr>
          <w:p w:rsidR="00CC685F" w:rsidRDefault="00CC685F" w:rsidP="00CC685F">
            <w:pPr>
              <w:jc w:val="both"/>
            </w:pPr>
            <w:r>
              <w:t>MIANWALI</w:t>
            </w:r>
          </w:p>
          <w:p w:rsidR="00CC685F" w:rsidRDefault="00CC685F" w:rsidP="00CC685F">
            <w:pPr>
              <w:jc w:val="both"/>
            </w:pPr>
            <w:r>
              <w:t>Chapri</w:t>
            </w:r>
          </w:p>
          <w:p w:rsidR="00CC685F" w:rsidRDefault="00CC685F" w:rsidP="00CC685F">
            <w:pPr>
              <w:jc w:val="both"/>
            </w:pPr>
            <w:r>
              <w:t>Isa Khel</w:t>
            </w:r>
          </w:p>
        </w:tc>
        <w:tc>
          <w:tcPr>
            <w:tcW w:w="2552" w:type="dxa"/>
          </w:tcPr>
          <w:p w:rsidR="00CC685F" w:rsidRDefault="00CC685F" w:rsidP="00E95489">
            <w:pPr>
              <w:spacing w:line="480" w:lineRule="auto"/>
              <w:jc w:val="both"/>
            </w:pPr>
            <w:r>
              <w:t>81</w:t>
            </w:r>
          </w:p>
          <w:p w:rsidR="00CC685F" w:rsidRDefault="00CC685F" w:rsidP="00E95489">
            <w:pPr>
              <w:spacing w:line="480" w:lineRule="auto"/>
              <w:jc w:val="both"/>
            </w:pPr>
            <w:r>
              <w:t>11</w:t>
            </w:r>
          </w:p>
        </w:tc>
        <w:tc>
          <w:tcPr>
            <w:tcW w:w="2693" w:type="dxa"/>
          </w:tcPr>
          <w:p w:rsidR="00CC685F" w:rsidRDefault="00CC685F" w:rsidP="00E95489">
            <w:pPr>
              <w:spacing w:line="480" w:lineRule="auto"/>
              <w:jc w:val="both"/>
            </w:pPr>
            <w:r>
              <w:t>19</w:t>
            </w:r>
          </w:p>
          <w:p w:rsidR="00CC685F" w:rsidRDefault="00CC685F" w:rsidP="00E95489">
            <w:pPr>
              <w:spacing w:line="480" w:lineRule="auto"/>
              <w:jc w:val="both"/>
            </w:pPr>
            <w:r>
              <w:t>91</w:t>
            </w:r>
          </w:p>
        </w:tc>
      </w:tr>
      <w:tr w:rsidR="00CC685F" w:rsidTr="00CC685F">
        <w:tc>
          <w:tcPr>
            <w:tcW w:w="4219" w:type="dxa"/>
          </w:tcPr>
          <w:p w:rsidR="00CC685F" w:rsidRDefault="00CC685F" w:rsidP="00CC685F">
            <w:pPr>
              <w:jc w:val="both"/>
            </w:pPr>
            <w:r>
              <w:t>BHAKKAR</w:t>
            </w:r>
          </w:p>
          <w:p w:rsidR="00CC685F" w:rsidRDefault="00CC685F" w:rsidP="00CC685F">
            <w:pPr>
              <w:jc w:val="both"/>
            </w:pPr>
            <w:r>
              <w:t>Mankera</w:t>
            </w:r>
          </w:p>
          <w:p w:rsidR="00CC685F" w:rsidRDefault="00CC685F" w:rsidP="00CC685F">
            <w:pPr>
              <w:jc w:val="both"/>
            </w:pPr>
            <w:r>
              <w:t>Okhli Mohla</w:t>
            </w:r>
          </w:p>
        </w:tc>
        <w:tc>
          <w:tcPr>
            <w:tcW w:w="2552" w:type="dxa"/>
          </w:tcPr>
          <w:p w:rsidR="00CC685F" w:rsidRDefault="00CC685F" w:rsidP="00E95489">
            <w:pPr>
              <w:spacing w:line="480" w:lineRule="auto"/>
              <w:jc w:val="both"/>
            </w:pPr>
            <w:r>
              <w:t>85</w:t>
            </w:r>
          </w:p>
          <w:p w:rsidR="00CC685F" w:rsidRDefault="00CC685F" w:rsidP="00E95489">
            <w:pPr>
              <w:spacing w:line="480" w:lineRule="auto"/>
              <w:jc w:val="both"/>
            </w:pPr>
            <w:r>
              <w:t>23</w:t>
            </w:r>
          </w:p>
        </w:tc>
        <w:tc>
          <w:tcPr>
            <w:tcW w:w="2693" w:type="dxa"/>
          </w:tcPr>
          <w:p w:rsidR="00CC685F" w:rsidRDefault="00CC685F" w:rsidP="00E95489">
            <w:pPr>
              <w:spacing w:line="480" w:lineRule="auto"/>
              <w:jc w:val="both"/>
            </w:pPr>
            <w:r>
              <w:t>15</w:t>
            </w:r>
          </w:p>
          <w:p w:rsidR="00CC685F" w:rsidRDefault="00CC685F" w:rsidP="00E95489">
            <w:pPr>
              <w:spacing w:line="480" w:lineRule="auto"/>
              <w:jc w:val="both"/>
            </w:pPr>
            <w:r>
              <w:t>77</w:t>
            </w:r>
          </w:p>
        </w:tc>
      </w:tr>
    </w:tbl>
    <w:p w:rsidR="00324BA9" w:rsidRDefault="00324BA9" w:rsidP="00703609">
      <w:pPr>
        <w:ind w:firstLine="360"/>
        <w:rPr>
          <w:sz w:val="26"/>
        </w:rPr>
      </w:pPr>
    </w:p>
    <w:p w:rsidR="005A7DF6" w:rsidRDefault="005A7DF6" w:rsidP="00703609">
      <w:pPr>
        <w:ind w:firstLine="360"/>
        <w:rPr>
          <w:sz w:val="26"/>
        </w:rPr>
      </w:pPr>
    </w:p>
    <w:p w:rsidR="005A7DF6" w:rsidRDefault="009733CD" w:rsidP="00703609">
      <w:pPr>
        <w:ind w:firstLine="360"/>
        <w:rPr>
          <w:sz w:val="26"/>
        </w:rPr>
      </w:pPr>
      <w:r>
        <w:rPr>
          <w:sz w:val="26"/>
        </w:rPr>
        <w:t>5</w:t>
      </w:r>
      <w:r w:rsidR="001373E3">
        <w:rPr>
          <w:sz w:val="26"/>
        </w:rPr>
        <w:t xml:space="preserve">.5 </w:t>
      </w:r>
      <w:r w:rsidR="005A7DF6">
        <w:rPr>
          <w:sz w:val="26"/>
        </w:rPr>
        <w:t>Lack of Accountability Mechanisms in DG</w:t>
      </w:r>
    </w:p>
    <w:p w:rsidR="005A7DF6" w:rsidRDefault="005A7DF6" w:rsidP="00703609">
      <w:pPr>
        <w:ind w:firstLine="360"/>
        <w:rPr>
          <w:sz w:val="26"/>
        </w:rPr>
      </w:pPr>
    </w:p>
    <w:p w:rsidR="005A7DF6" w:rsidRDefault="005A7DF6" w:rsidP="005A7DF6">
      <w:pPr>
        <w:spacing w:line="480" w:lineRule="auto"/>
        <w:ind w:firstLine="360"/>
        <w:jc w:val="both"/>
      </w:pPr>
      <w:r>
        <w:t xml:space="preserve">It was my personal experience of having served in one of the project districts in the DG set up as District Project Coordinator for SLBAP </w:t>
      </w:r>
      <w:r w:rsidR="0066218F">
        <w:t>in 2005-07 that I realized the inherent shortcoming of the project framework which lacked a mechanism of accountability for the official of LGs who often ignored their duty assigned for support and facilitation to communities. In many of the District Development Committees (DDC) meetings this aspect was highlighted with suggestions of devising such a mechanism as well as providing incentives to the staff for the work and contribution towards SLBAP.</w:t>
      </w:r>
    </w:p>
    <w:p w:rsidR="007E1302" w:rsidRDefault="007E1302" w:rsidP="005A7DF6">
      <w:pPr>
        <w:spacing w:line="480" w:lineRule="auto"/>
        <w:ind w:firstLine="360"/>
        <w:jc w:val="both"/>
      </w:pPr>
      <w:r>
        <w:t xml:space="preserve">The </w:t>
      </w:r>
      <w:r w:rsidR="008D4D30">
        <w:t xml:space="preserve">District Coordination Officer DCO is the principal accounting officer of the </w:t>
      </w:r>
      <w:r w:rsidR="00811041">
        <w:t>district</w:t>
      </w:r>
      <w:r w:rsidR="008D4D30">
        <w:t xml:space="preserve"> and responsible for financial discipline and management of accounts of the entire development and non development funds of a district. In case of audit objections, he is held responsible and answerable for any discrepancies and accountable before the district assembly as well. In my discussions which I held with all the ten DCOs of the district with explicit view about SLBAP project and DG involvement and performance, all of them were in consensus on the issue of “Accountability” for the project funds on the pattern of DG development fund audit and account procedures. They all agreed that project under performance in the start in 2005 was partly due to this very reason when not a single scheme could kick off in all the ten districts. It was later endorsed from the facts when the provincial government help was sought by ADB and SLBAP project funds was made part of the DG one line annual grant and auditor general was assigned annual </w:t>
      </w:r>
      <w:r w:rsidR="00C51037">
        <w:t>audit of</w:t>
      </w:r>
      <w:r w:rsidR="008D4D30">
        <w:t xml:space="preserve"> the projects in each district.</w:t>
      </w:r>
    </w:p>
    <w:p w:rsidR="00793206" w:rsidRPr="00E13C79" w:rsidRDefault="00E13C79" w:rsidP="005A7DF6">
      <w:pPr>
        <w:spacing w:line="480" w:lineRule="auto"/>
        <w:ind w:firstLine="360"/>
        <w:jc w:val="both"/>
        <w:rPr>
          <w:sz w:val="26"/>
        </w:rPr>
      </w:pPr>
      <w:r>
        <w:rPr>
          <w:sz w:val="26"/>
        </w:rPr>
        <w:t>5.6 Administrative and Financial Support</w:t>
      </w:r>
    </w:p>
    <w:p w:rsidR="00E13C79" w:rsidRDefault="00E13C79" w:rsidP="005A7DF6">
      <w:pPr>
        <w:spacing w:line="480" w:lineRule="auto"/>
        <w:ind w:firstLine="360"/>
        <w:jc w:val="both"/>
      </w:pPr>
      <w:r>
        <w:tab/>
      </w:r>
      <w:r w:rsidR="00B130B0">
        <w:t>The project design for implementation provided major role play by LGs. To what extent did</w:t>
      </w:r>
      <w:r w:rsidR="00D36310">
        <w:t xml:space="preserve"> it</w:t>
      </w:r>
      <w:r w:rsidR="00B130B0">
        <w:t xml:space="preserve"> work</w:t>
      </w:r>
      <w:r w:rsidR="00D36310">
        <w:t>,</w:t>
      </w:r>
      <w:r w:rsidR="00B130B0">
        <w:t xml:space="preserve"> has been a question of discussion</w:t>
      </w:r>
      <w:r w:rsidR="00D36310">
        <w:t>,</w:t>
      </w:r>
      <w:r w:rsidR="00B130B0">
        <w:t xml:space="preserve"> both in public sector and CBOs/NGOs in project area particularly.</w:t>
      </w:r>
      <w:r w:rsidR="005E6CFB">
        <w:t xml:space="preserve"> Besides the secondary data, interviews and group discussions with LG officials and members of CBOs/NGOs </w:t>
      </w:r>
      <w:r w:rsidR="00124EAB">
        <w:t xml:space="preserve">in three </w:t>
      </w:r>
      <w:r w:rsidR="00543219">
        <w:t xml:space="preserve">most performing project District suggests </w:t>
      </w:r>
      <w:r w:rsidR="00CF2A09">
        <w:t>interesting results. With reference to</w:t>
      </w:r>
      <w:r w:rsidR="00543219">
        <w:t xml:space="preserve"> administrative</w:t>
      </w:r>
      <w:r w:rsidR="00CF2A09">
        <w:t xml:space="preserve"> support, officials of LGs of all LGs disagreed complaining about low salaries, bad working conditions and absence of incentives particularly living in remote rural areas with limited facilities for health and education. Most of the respondents from LG and CBOs as well, respondents mentioned political constellations and choices made on political basis.</w:t>
      </w:r>
      <w:r w:rsidR="00282870">
        <w:t xml:space="preserve"> With regard to</w:t>
      </w:r>
      <w:r w:rsidR="00543219">
        <w:t xml:space="preserve"> financial support mechanisms</w:t>
      </w:r>
      <w:r w:rsidR="00282870">
        <w:t xml:space="preserve">, both LG officials and representatives from CBOs and NGOs indicated smooth flow of funds from PMU to LG and onwards to projects. </w:t>
      </w:r>
    </w:p>
    <w:p w:rsidR="00E13C79" w:rsidRDefault="000D2D3F" w:rsidP="00E13C79">
      <w:pPr>
        <w:spacing w:line="480" w:lineRule="auto"/>
        <w:ind w:firstLine="360"/>
        <w:jc w:val="both"/>
      </w:pPr>
      <w:r>
        <w:t>Table 17</w:t>
      </w:r>
      <w:r w:rsidR="00E13C79">
        <w:t xml:space="preserve">: Survey of Administrative and </w:t>
      </w:r>
      <w:r w:rsidR="006D1C7F">
        <w:t>F</w:t>
      </w:r>
      <w:r w:rsidR="00E13C79">
        <w:t>inancial support to SLBAP from LGs</w:t>
      </w:r>
    </w:p>
    <w:tbl>
      <w:tblPr>
        <w:tblStyle w:val="TableGrid"/>
        <w:tblW w:w="0" w:type="auto"/>
        <w:tblLayout w:type="fixed"/>
        <w:tblLook w:val="04A0"/>
      </w:tblPr>
      <w:tblGrid>
        <w:gridCol w:w="4503"/>
        <w:gridCol w:w="708"/>
        <w:gridCol w:w="851"/>
        <w:gridCol w:w="850"/>
        <w:gridCol w:w="772"/>
        <w:gridCol w:w="850"/>
        <w:gridCol w:w="821"/>
      </w:tblGrid>
      <w:tr w:rsidR="00E13C79" w:rsidTr="008F01EE">
        <w:tc>
          <w:tcPr>
            <w:tcW w:w="4503" w:type="dxa"/>
          </w:tcPr>
          <w:p w:rsidR="00E13C79" w:rsidRDefault="00E13C79" w:rsidP="008F01EE">
            <w:pPr>
              <w:spacing w:line="480" w:lineRule="auto"/>
              <w:jc w:val="both"/>
            </w:pPr>
          </w:p>
        </w:tc>
        <w:tc>
          <w:tcPr>
            <w:tcW w:w="1559" w:type="dxa"/>
            <w:gridSpan w:val="2"/>
          </w:tcPr>
          <w:p w:rsidR="00E13C79" w:rsidRDefault="00E13C79" w:rsidP="008F01EE">
            <w:pPr>
              <w:spacing w:line="480" w:lineRule="auto"/>
              <w:jc w:val="center"/>
            </w:pPr>
            <w:r>
              <w:t>Khushab</w:t>
            </w:r>
          </w:p>
        </w:tc>
        <w:tc>
          <w:tcPr>
            <w:tcW w:w="1622" w:type="dxa"/>
            <w:gridSpan w:val="2"/>
          </w:tcPr>
          <w:p w:rsidR="00E13C79" w:rsidRDefault="00E13C79" w:rsidP="008F01EE">
            <w:pPr>
              <w:spacing w:line="480" w:lineRule="auto"/>
              <w:jc w:val="center"/>
            </w:pPr>
            <w:r>
              <w:t>Mianwali</w:t>
            </w:r>
          </w:p>
        </w:tc>
        <w:tc>
          <w:tcPr>
            <w:tcW w:w="1671" w:type="dxa"/>
            <w:gridSpan w:val="2"/>
          </w:tcPr>
          <w:p w:rsidR="00E13C79" w:rsidRDefault="00E13C79" w:rsidP="008F01EE">
            <w:pPr>
              <w:spacing w:line="480" w:lineRule="auto"/>
              <w:jc w:val="center"/>
            </w:pPr>
            <w:r>
              <w:t>Bhakkar</w:t>
            </w:r>
          </w:p>
        </w:tc>
      </w:tr>
      <w:tr w:rsidR="00E13C79" w:rsidTr="008F01EE">
        <w:tc>
          <w:tcPr>
            <w:tcW w:w="4503" w:type="dxa"/>
          </w:tcPr>
          <w:p w:rsidR="00E13C79" w:rsidRDefault="00E13C79" w:rsidP="008F01EE">
            <w:pPr>
              <w:jc w:val="center"/>
            </w:pPr>
            <w:r>
              <w:t>Description</w:t>
            </w:r>
          </w:p>
        </w:tc>
        <w:tc>
          <w:tcPr>
            <w:tcW w:w="708" w:type="dxa"/>
          </w:tcPr>
          <w:p w:rsidR="005F6234" w:rsidRDefault="005F6234" w:rsidP="008F01EE">
            <w:pPr>
              <w:jc w:val="center"/>
            </w:pPr>
            <w:r>
              <w:t>LG officials</w:t>
            </w:r>
          </w:p>
          <w:p w:rsidR="00E13C79" w:rsidRDefault="00E13C79" w:rsidP="008F01EE">
            <w:pPr>
              <w:jc w:val="center"/>
            </w:pPr>
            <w:r>
              <w:t xml:space="preserve"> %</w:t>
            </w:r>
          </w:p>
        </w:tc>
        <w:tc>
          <w:tcPr>
            <w:tcW w:w="851" w:type="dxa"/>
          </w:tcPr>
          <w:p w:rsidR="00E13C79" w:rsidRDefault="005F6234" w:rsidP="008F01EE">
            <w:pPr>
              <w:jc w:val="center"/>
            </w:pPr>
            <w:r>
              <w:t>CBOs/NGOs</w:t>
            </w:r>
            <w:r w:rsidR="00E13C79">
              <w:t xml:space="preserve"> %</w:t>
            </w:r>
          </w:p>
          <w:p w:rsidR="00E13C79" w:rsidRDefault="00E13C79" w:rsidP="008F01EE">
            <w:pPr>
              <w:jc w:val="center"/>
            </w:pPr>
          </w:p>
        </w:tc>
        <w:tc>
          <w:tcPr>
            <w:tcW w:w="850" w:type="dxa"/>
          </w:tcPr>
          <w:p w:rsidR="005F6234" w:rsidRDefault="005F6234" w:rsidP="005F6234">
            <w:pPr>
              <w:jc w:val="center"/>
            </w:pPr>
            <w:r>
              <w:t>LG officials</w:t>
            </w:r>
          </w:p>
          <w:p w:rsidR="00E13C79" w:rsidRDefault="005F6234" w:rsidP="005F6234">
            <w:pPr>
              <w:jc w:val="center"/>
            </w:pPr>
            <w:r>
              <w:t xml:space="preserve"> %</w:t>
            </w:r>
          </w:p>
        </w:tc>
        <w:tc>
          <w:tcPr>
            <w:tcW w:w="772" w:type="dxa"/>
          </w:tcPr>
          <w:p w:rsidR="005F6234" w:rsidRDefault="005F6234" w:rsidP="005F6234">
            <w:pPr>
              <w:jc w:val="center"/>
            </w:pPr>
            <w:r>
              <w:t>CBOs/NGOs %</w:t>
            </w:r>
          </w:p>
          <w:p w:rsidR="00E13C79" w:rsidRDefault="00E13C79" w:rsidP="008F01EE">
            <w:pPr>
              <w:jc w:val="center"/>
            </w:pPr>
          </w:p>
        </w:tc>
        <w:tc>
          <w:tcPr>
            <w:tcW w:w="850" w:type="dxa"/>
          </w:tcPr>
          <w:p w:rsidR="005F6234" w:rsidRDefault="005F6234" w:rsidP="005F6234">
            <w:pPr>
              <w:jc w:val="center"/>
            </w:pPr>
            <w:r>
              <w:t>LG officials</w:t>
            </w:r>
          </w:p>
          <w:p w:rsidR="00E13C79" w:rsidRDefault="005F6234" w:rsidP="005F6234">
            <w:pPr>
              <w:jc w:val="center"/>
            </w:pPr>
            <w:r>
              <w:t xml:space="preserve"> %</w:t>
            </w:r>
          </w:p>
        </w:tc>
        <w:tc>
          <w:tcPr>
            <w:tcW w:w="821" w:type="dxa"/>
          </w:tcPr>
          <w:p w:rsidR="005F6234" w:rsidRDefault="005F6234" w:rsidP="005F6234">
            <w:pPr>
              <w:jc w:val="center"/>
            </w:pPr>
            <w:r>
              <w:t>CBOs/NGOs %</w:t>
            </w:r>
          </w:p>
          <w:p w:rsidR="00E13C79" w:rsidRDefault="00E13C79" w:rsidP="008F01EE">
            <w:pPr>
              <w:jc w:val="center"/>
            </w:pPr>
          </w:p>
        </w:tc>
      </w:tr>
      <w:tr w:rsidR="00E13C79" w:rsidTr="001D56AE">
        <w:trPr>
          <w:trHeight w:val="1080"/>
        </w:trPr>
        <w:tc>
          <w:tcPr>
            <w:tcW w:w="4503" w:type="dxa"/>
          </w:tcPr>
          <w:p w:rsidR="00E13C79" w:rsidRPr="00C1050D" w:rsidRDefault="00F86FCC" w:rsidP="008F01EE">
            <w:pPr>
              <w:jc w:val="both"/>
              <w:rPr>
                <w:sz w:val="20"/>
              </w:rPr>
            </w:pPr>
            <w:r>
              <w:rPr>
                <w:sz w:val="20"/>
              </w:rPr>
              <w:t>LGs recognize/involve CBOs/NGOs in planning process.</w:t>
            </w:r>
          </w:p>
          <w:p w:rsidR="00E13C79" w:rsidRPr="00C1050D" w:rsidRDefault="00E13C79" w:rsidP="008F01EE">
            <w:pPr>
              <w:jc w:val="both"/>
              <w:rPr>
                <w:b/>
                <w:sz w:val="20"/>
              </w:rPr>
            </w:pPr>
            <w:r w:rsidRPr="00C1050D">
              <w:rPr>
                <w:b/>
                <w:sz w:val="20"/>
              </w:rPr>
              <w:t>Agree</w:t>
            </w:r>
          </w:p>
          <w:p w:rsidR="00E13C79" w:rsidRPr="00C1050D" w:rsidRDefault="00E13C79" w:rsidP="008F01EE">
            <w:pPr>
              <w:jc w:val="both"/>
              <w:rPr>
                <w:sz w:val="20"/>
              </w:rPr>
            </w:pPr>
            <w:r w:rsidRPr="00C1050D">
              <w:rPr>
                <w:b/>
                <w:sz w:val="20"/>
              </w:rPr>
              <w:t>Disagree</w:t>
            </w:r>
          </w:p>
        </w:tc>
        <w:tc>
          <w:tcPr>
            <w:tcW w:w="708" w:type="dxa"/>
          </w:tcPr>
          <w:p w:rsidR="00E13C79" w:rsidRPr="00C1050D" w:rsidRDefault="00E13C79" w:rsidP="008F01EE">
            <w:pPr>
              <w:jc w:val="both"/>
              <w:rPr>
                <w:sz w:val="20"/>
              </w:rPr>
            </w:pPr>
          </w:p>
          <w:p w:rsidR="00E13C79" w:rsidRPr="00C1050D" w:rsidRDefault="00E13C79" w:rsidP="008F01EE">
            <w:pPr>
              <w:jc w:val="both"/>
              <w:rPr>
                <w:sz w:val="20"/>
              </w:rPr>
            </w:pPr>
            <w:r w:rsidRPr="00C1050D">
              <w:rPr>
                <w:sz w:val="20"/>
              </w:rPr>
              <w:t>9</w:t>
            </w:r>
            <w:r w:rsidR="00A95EDE">
              <w:rPr>
                <w:sz w:val="20"/>
              </w:rPr>
              <w:t>5</w:t>
            </w:r>
          </w:p>
          <w:p w:rsidR="00E13C79" w:rsidRPr="00C1050D" w:rsidRDefault="00A95EDE" w:rsidP="008F01EE">
            <w:pPr>
              <w:jc w:val="both"/>
              <w:rPr>
                <w:sz w:val="20"/>
              </w:rPr>
            </w:pPr>
            <w:r>
              <w:rPr>
                <w:sz w:val="20"/>
              </w:rPr>
              <w:t>5</w:t>
            </w:r>
          </w:p>
        </w:tc>
        <w:tc>
          <w:tcPr>
            <w:tcW w:w="851" w:type="dxa"/>
          </w:tcPr>
          <w:p w:rsidR="00E13C79" w:rsidRPr="00C1050D" w:rsidRDefault="00E13C79" w:rsidP="008F01EE">
            <w:pPr>
              <w:jc w:val="both"/>
              <w:rPr>
                <w:sz w:val="20"/>
              </w:rPr>
            </w:pPr>
          </w:p>
          <w:p w:rsidR="00E13C79" w:rsidRPr="00C1050D" w:rsidRDefault="00A95EDE" w:rsidP="008F01EE">
            <w:pPr>
              <w:jc w:val="both"/>
              <w:rPr>
                <w:sz w:val="20"/>
              </w:rPr>
            </w:pPr>
            <w:r>
              <w:rPr>
                <w:sz w:val="20"/>
              </w:rPr>
              <w:t>20</w:t>
            </w:r>
          </w:p>
          <w:p w:rsidR="00E13C79" w:rsidRPr="00C1050D" w:rsidRDefault="00A95EDE" w:rsidP="008F01EE">
            <w:pPr>
              <w:jc w:val="both"/>
              <w:rPr>
                <w:sz w:val="20"/>
              </w:rPr>
            </w:pPr>
            <w:r>
              <w:rPr>
                <w:sz w:val="20"/>
              </w:rPr>
              <w:t>80</w:t>
            </w:r>
          </w:p>
        </w:tc>
        <w:tc>
          <w:tcPr>
            <w:tcW w:w="850" w:type="dxa"/>
          </w:tcPr>
          <w:p w:rsidR="00E13C79" w:rsidRPr="00C1050D" w:rsidRDefault="00E13C79" w:rsidP="008F01EE">
            <w:pPr>
              <w:jc w:val="both"/>
              <w:rPr>
                <w:sz w:val="20"/>
              </w:rPr>
            </w:pPr>
          </w:p>
          <w:p w:rsidR="00E13C79" w:rsidRPr="00C1050D" w:rsidRDefault="00A95EDE" w:rsidP="008F01EE">
            <w:pPr>
              <w:jc w:val="both"/>
              <w:rPr>
                <w:sz w:val="20"/>
              </w:rPr>
            </w:pPr>
            <w:r>
              <w:rPr>
                <w:sz w:val="20"/>
              </w:rPr>
              <w:t>93</w:t>
            </w:r>
          </w:p>
          <w:p w:rsidR="00E13C79" w:rsidRPr="00C1050D" w:rsidRDefault="00A95EDE" w:rsidP="008F01EE">
            <w:pPr>
              <w:jc w:val="both"/>
              <w:rPr>
                <w:sz w:val="20"/>
              </w:rPr>
            </w:pPr>
            <w:r>
              <w:rPr>
                <w:sz w:val="20"/>
              </w:rPr>
              <w:t>07</w:t>
            </w:r>
          </w:p>
          <w:p w:rsidR="00E13C79" w:rsidRPr="00C1050D" w:rsidRDefault="00E13C79" w:rsidP="008F01EE">
            <w:pPr>
              <w:jc w:val="both"/>
              <w:rPr>
                <w:sz w:val="20"/>
              </w:rPr>
            </w:pPr>
          </w:p>
        </w:tc>
        <w:tc>
          <w:tcPr>
            <w:tcW w:w="772" w:type="dxa"/>
          </w:tcPr>
          <w:p w:rsidR="00E13C79" w:rsidRPr="00C1050D" w:rsidRDefault="00E13C79" w:rsidP="008F01EE">
            <w:pPr>
              <w:jc w:val="both"/>
              <w:rPr>
                <w:sz w:val="20"/>
              </w:rPr>
            </w:pPr>
          </w:p>
          <w:p w:rsidR="00E13C79" w:rsidRPr="00C1050D" w:rsidRDefault="00A95EDE" w:rsidP="008F01EE">
            <w:pPr>
              <w:jc w:val="both"/>
              <w:rPr>
                <w:sz w:val="20"/>
              </w:rPr>
            </w:pPr>
            <w:r>
              <w:rPr>
                <w:sz w:val="20"/>
              </w:rPr>
              <w:t>15</w:t>
            </w:r>
          </w:p>
          <w:p w:rsidR="00E13C79" w:rsidRPr="00C1050D" w:rsidRDefault="00A95EDE" w:rsidP="008F01EE">
            <w:pPr>
              <w:jc w:val="both"/>
              <w:rPr>
                <w:sz w:val="20"/>
              </w:rPr>
            </w:pPr>
            <w:r>
              <w:rPr>
                <w:sz w:val="20"/>
              </w:rPr>
              <w:t>8</w:t>
            </w:r>
            <w:r w:rsidR="00E13C79" w:rsidRPr="00C1050D">
              <w:rPr>
                <w:sz w:val="20"/>
              </w:rPr>
              <w:t>5</w:t>
            </w:r>
          </w:p>
        </w:tc>
        <w:tc>
          <w:tcPr>
            <w:tcW w:w="850" w:type="dxa"/>
          </w:tcPr>
          <w:p w:rsidR="00E13C79" w:rsidRPr="00C1050D" w:rsidRDefault="00E13C79" w:rsidP="008F01EE">
            <w:pPr>
              <w:jc w:val="both"/>
              <w:rPr>
                <w:sz w:val="20"/>
              </w:rPr>
            </w:pPr>
          </w:p>
          <w:p w:rsidR="00E13C79" w:rsidRPr="00C1050D" w:rsidRDefault="00A95EDE" w:rsidP="008F01EE">
            <w:pPr>
              <w:jc w:val="both"/>
              <w:rPr>
                <w:sz w:val="20"/>
              </w:rPr>
            </w:pPr>
            <w:r>
              <w:rPr>
                <w:sz w:val="20"/>
              </w:rPr>
              <w:t>97</w:t>
            </w:r>
          </w:p>
          <w:p w:rsidR="00E13C79" w:rsidRPr="00C1050D" w:rsidRDefault="00A95EDE" w:rsidP="008F01EE">
            <w:pPr>
              <w:jc w:val="both"/>
              <w:rPr>
                <w:sz w:val="20"/>
              </w:rPr>
            </w:pPr>
            <w:r>
              <w:rPr>
                <w:sz w:val="20"/>
              </w:rPr>
              <w:t>3</w:t>
            </w:r>
          </w:p>
        </w:tc>
        <w:tc>
          <w:tcPr>
            <w:tcW w:w="821" w:type="dxa"/>
          </w:tcPr>
          <w:p w:rsidR="00E13C79" w:rsidRPr="00C1050D" w:rsidRDefault="00E13C79" w:rsidP="008F01EE">
            <w:pPr>
              <w:jc w:val="both"/>
              <w:rPr>
                <w:sz w:val="20"/>
              </w:rPr>
            </w:pPr>
          </w:p>
          <w:p w:rsidR="00E13C79" w:rsidRPr="00C1050D" w:rsidRDefault="00A95EDE" w:rsidP="008F01EE">
            <w:pPr>
              <w:jc w:val="both"/>
              <w:rPr>
                <w:sz w:val="20"/>
              </w:rPr>
            </w:pPr>
            <w:r>
              <w:rPr>
                <w:sz w:val="20"/>
              </w:rPr>
              <w:t>24</w:t>
            </w:r>
          </w:p>
          <w:p w:rsidR="00E13C79" w:rsidRPr="00C1050D" w:rsidRDefault="00A95EDE" w:rsidP="008F01EE">
            <w:pPr>
              <w:jc w:val="both"/>
              <w:rPr>
                <w:sz w:val="20"/>
              </w:rPr>
            </w:pPr>
            <w:r>
              <w:rPr>
                <w:sz w:val="20"/>
              </w:rPr>
              <w:t>76</w:t>
            </w:r>
          </w:p>
        </w:tc>
      </w:tr>
      <w:tr w:rsidR="00E13C79" w:rsidTr="001D56AE">
        <w:trPr>
          <w:trHeight w:val="1040"/>
        </w:trPr>
        <w:tc>
          <w:tcPr>
            <w:tcW w:w="4503" w:type="dxa"/>
          </w:tcPr>
          <w:p w:rsidR="001D56AE" w:rsidRDefault="001D56AE" w:rsidP="001D56AE">
            <w:pPr>
              <w:jc w:val="both"/>
              <w:rPr>
                <w:sz w:val="20"/>
              </w:rPr>
            </w:pPr>
            <w:r>
              <w:rPr>
                <w:sz w:val="20"/>
              </w:rPr>
              <w:t>Sufficient funds are available with LGs for community based programmes.</w:t>
            </w:r>
          </w:p>
          <w:p w:rsidR="00E13C79" w:rsidRPr="00C1050D" w:rsidRDefault="00E13C79" w:rsidP="001D56AE">
            <w:pPr>
              <w:jc w:val="both"/>
              <w:rPr>
                <w:b/>
                <w:sz w:val="20"/>
              </w:rPr>
            </w:pPr>
            <w:r w:rsidRPr="00C1050D">
              <w:rPr>
                <w:b/>
                <w:sz w:val="20"/>
              </w:rPr>
              <w:t>Agree</w:t>
            </w:r>
          </w:p>
          <w:p w:rsidR="00E13C79" w:rsidRPr="00C1050D" w:rsidRDefault="00E13C79" w:rsidP="001D56AE">
            <w:pPr>
              <w:jc w:val="both"/>
              <w:rPr>
                <w:sz w:val="20"/>
              </w:rPr>
            </w:pPr>
            <w:r w:rsidRPr="00C1050D">
              <w:rPr>
                <w:b/>
                <w:sz w:val="20"/>
              </w:rPr>
              <w:t>Disagree</w:t>
            </w:r>
          </w:p>
        </w:tc>
        <w:tc>
          <w:tcPr>
            <w:tcW w:w="708" w:type="dxa"/>
          </w:tcPr>
          <w:p w:rsidR="00E13C79" w:rsidRPr="00C1050D" w:rsidRDefault="00E13C79" w:rsidP="008F01EE">
            <w:pPr>
              <w:jc w:val="both"/>
              <w:rPr>
                <w:sz w:val="20"/>
              </w:rPr>
            </w:pPr>
          </w:p>
          <w:p w:rsidR="00E13C79" w:rsidRPr="00C1050D" w:rsidRDefault="00A95EDE" w:rsidP="008F01EE">
            <w:pPr>
              <w:jc w:val="both"/>
              <w:rPr>
                <w:sz w:val="20"/>
              </w:rPr>
            </w:pPr>
            <w:r>
              <w:rPr>
                <w:sz w:val="20"/>
              </w:rPr>
              <w:t>85</w:t>
            </w:r>
          </w:p>
          <w:p w:rsidR="00E13C79" w:rsidRPr="00C1050D" w:rsidRDefault="00A95EDE" w:rsidP="008F01EE">
            <w:pPr>
              <w:jc w:val="both"/>
              <w:rPr>
                <w:sz w:val="20"/>
              </w:rPr>
            </w:pPr>
            <w:r>
              <w:rPr>
                <w:sz w:val="20"/>
              </w:rPr>
              <w:t>15</w:t>
            </w:r>
          </w:p>
        </w:tc>
        <w:tc>
          <w:tcPr>
            <w:tcW w:w="851" w:type="dxa"/>
          </w:tcPr>
          <w:p w:rsidR="00E13C79" w:rsidRPr="00C1050D" w:rsidRDefault="00E13C79" w:rsidP="008F01EE">
            <w:pPr>
              <w:jc w:val="both"/>
              <w:rPr>
                <w:sz w:val="20"/>
              </w:rPr>
            </w:pPr>
          </w:p>
          <w:p w:rsidR="00E13C79" w:rsidRPr="00C1050D" w:rsidRDefault="00A95EDE" w:rsidP="008F01EE">
            <w:pPr>
              <w:jc w:val="both"/>
              <w:rPr>
                <w:sz w:val="20"/>
              </w:rPr>
            </w:pPr>
            <w:r>
              <w:rPr>
                <w:sz w:val="20"/>
              </w:rPr>
              <w:t>5</w:t>
            </w:r>
            <w:r w:rsidR="00E13C79">
              <w:rPr>
                <w:sz w:val="20"/>
              </w:rPr>
              <w:t>5</w:t>
            </w:r>
          </w:p>
          <w:p w:rsidR="00E13C79" w:rsidRPr="00C1050D" w:rsidRDefault="00A95EDE" w:rsidP="008F01EE">
            <w:pPr>
              <w:jc w:val="both"/>
              <w:rPr>
                <w:sz w:val="20"/>
              </w:rPr>
            </w:pPr>
            <w:r>
              <w:rPr>
                <w:sz w:val="20"/>
              </w:rPr>
              <w:t>4</w:t>
            </w:r>
            <w:r w:rsidR="00E13C79">
              <w:rPr>
                <w:sz w:val="20"/>
              </w:rPr>
              <w:t>5</w:t>
            </w:r>
          </w:p>
        </w:tc>
        <w:tc>
          <w:tcPr>
            <w:tcW w:w="850" w:type="dxa"/>
          </w:tcPr>
          <w:p w:rsidR="00E13C79" w:rsidRPr="00C1050D" w:rsidRDefault="00E13C79" w:rsidP="008F01EE">
            <w:pPr>
              <w:jc w:val="both"/>
              <w:rPr>
                <w:sz w:val="20"/>
              </w:rPr>
            </w:pPr>
          </w:p>
          <w:p w:rsidR="00E13C79" w:rsidRPr="00C1050D" w:rsidRDefault="00A95EDE" w:rsidP="008F01EE">
            <w:pPr>
              <w:jc w:val="both"/>
              <w:rPr>
                <w:sz w:val="20"/>
              </w:rPr>
            </w:pPr>
            <w:r>
              <w:rPr>
                <w:sz w:val="20"/>
              </w:rPr>
              <w:t>7</w:t>
            </w:r>
            <w:r w:rsidR="00E13C79">
              <w:rPr>
                <w:sz w:val="20"/>
              </w:rPr>
              <w:t>1</w:t>
            </w:r>
          </w:p>
          <w:p w:rsidR="00E13C79" w:rsidRPr="00C1050D" w:rsidRDefault="00A95EDE" w:rsidP="008F01EE">
            <w:pPr>
              <w:jc w:val="both"/>
              <w:rPr>
                <w:sz w:val="20"/>
              </w:rPr>
            </w:pPr>
            <w:r>
              <w:rPr>
                <w:sz w:val="20"/>
              </w:rPr>
              <w:t>2</w:t>
            </w:r>
            <w:r w:rsidR="00E13C79">
              <w:rPr>
                <w:sz w:val="20"/>
              </w:rPr>
              <w:t>9</w:t>
            </w:r>
          </w:p>
          <w:p w:rsidR="00E13C79" w:rsidRPr="00C1050D" w:rsidRDefault="00E13C79" w:rsidP="008F01EE">
            <w:pPr>
              <w:jc w:val="both"/>
              <w:rPr>
                <w:sz w:val="20"/>
              </w:rPr>
            </w:pPr>
          </w:p>
        </w:tc>
        <w:tc>
          <w:tcPr>
            <w:tcW w:w="772" w:type="dxa"/>
          </w:tcPr>
          <w:p w:rsidR="00E13C79" w:rsidRPr="00C1050D" w:rsidRDefault="00E13C79" w:rsidP="008F01EE">
            <w:pPr>
              <w:jc w:val="both"/>
              <w:rPr>
                <w:sz w:val="20"/>
              </w:rPr>
            </w:pPr>
          </w:p>
          <w:p w:rsidR="00E13C79" w:rsidRPr="00C1050D" w:rsidRDefault="00A95EDE" w:rsidP="008F01EE">
            <w:pPr>
              <w:jc w:val="both"/>
              <w:rPr>
                <w:sz w:val="20"/>
              </w:rPr>
            </w:pPr>
            <w:r>
              <w:rPr>
                <w:sz w:val="20"/>
              </w:rPr>
              <w:t>44</w:t>
            </w:r>
          </w:p>
          <w:p w:rsidR="00E13C79" w:rsidRPr="00C1050D" w:rsidRDefault="00A95EDE" w:rsidP="008F01EE">
            <w:pPr>
              <w:jc w:val="both"/>
              <w:rPr>
                <w:sz w:val="20"/>
              </w:rPr>
            </w:pPr>
            <w:r>
              <w:rPr>
                <w:sz w:val="20"/>
              </w:rPr>
              <w:t>66</w:t>
            </w:r>
          </w:p>
        </w:tc>
        <w:tc>
          <w:tcPr>
            <w:tcW w:w="850" w:type="dxa"/>
          </w:tcPr>
          <w:p w:rsidR="00E13C79" w:rsidRPr="00C1050D" w:rsidRDefault="00E13C79" w:rsidP="008F01EE">
            <w:pPr>
              <w:jc w:val="both"/>
              <w:rPr>
                <w:sz w:val="20"/>
              </w:rPr>
            </w:pPr>
          </w:p>
          <w:p w:rsidR="00E13C79" w:rsidRPr="00C1050D" w:rsidRDefault="00E13C79" w:rsidP="008F01EE">
            <w:pPr>
              <w:jc w:val="both"/>
              <w:rPr>
                <w:sz w:val="20"/>
              </w:rPr>
            </w:pPr>
            <w:r>
              <w:rPr>
                <w:sz w:val="20"/>
              </w:rPr>
              <w:t>65</w:t>
            </w:r>
          </w:p>
          <w:p w:rsidR="00E13C79" w:rsidRPr="00C1050D" w:rsidRDefault="00E13C79" w:rsidP="008F01EE">
            <w:pPr>
              <w:jc w:val="both"/>
              <w:rPr>
                <w:sz w:val="20"/>
              </w:rPr>
            </w:pPr>
            <w:r>
              <w:rPr>
                <w:sz w:val="20"/>
              </w:rPr>
              <w:t>35</w:t>
            </w:r>
          </w:p>
        </w:tc>
        <w:tc>
          <w:tcPr>
            <w:tcW w:w="821" w:type="dxa"/>
          </w:tcPr>
          <w:p w:rsidR="00E13C79" w:rsidRPr="00C1050D" w:rsidRDefault="00E13C79" w:rsidP="008F01EE">
            <w:pPr>
              <w:jc w:val="both"/>
              <w:rPr>
                <w:sz w:val="20"/>
              </w:rPr>
            </w:pPr>
          </w:p>
          <w:p w:rsidR="00E13C79" w:rsidRPr="00C1050D" w:rsidRDefault="00A95EDE" w:rsidP="008F01EE">
            <w:pPr>
              <w:jc w:val="both"/>
              <w:rPr>
                <w:sz w:val="20"/>
              </w:rPr>
            </w:pPr>
            <w:r>
              <w:rPr>
                <w:sz w:val="20"/>
              </w:rPr>
              <w:t>5</w:t>
            </w:r>
            <w:r w:rsidR="00E13C79">
              <w:rPr>
                <w:sz w:val="20"/>
              </w:rPr>
              <w:t>7</w:t>
            </w:r>
          </w:p>
          <w:p w:rsidR="00E13C79" w:rsidRPr="00C1050D" w:rsidRDefault="00A95EDE" w:rsidP="008F01EE">
            <w:pPr>
              <w:jc w:val="both"/>
              <w:rPr>
                <w:sz w:val="20"/>
              </w:rPr>
            </w:pPr>
            <w:r>
              <w:rPr>
                <w:sz w:val="20"/>
              </w:rPr>
              <w:t>4</w:t>
            </w:r>
            <w:r w:rsidR="00E13C79">
              <w:rPr>
                <w:sz w:val="20"/>
              </w:rPr>
              <w:t>3</w:t>
            </w:r>
          </w:p>
        </w:tc>
      </w:tr>
      <w:tr w:rsidR="00E13C79" w:rsidTr="008F01EE">
        <w:tc>
          <w:tcPr>
            <w:tcW w:w="4503" w:type="dxa"/>
          </w:tcPr>
          <w:p w:rsidR="001D56AE" w:rsidRDefault="001D56AE" w:rsidP="001D56AE">
            <w:pPr>
              <w:jc w:val="both"/>
              <w:rPr>
                <w:sz w:val="20"/>
              </w:rPr>
            </w:pPr>
            <w:r>
              <w:rPr>
                <w:sz w:val="20"/>
              </w:rPr>
              <w:t>LGs arrange incentives for its staff such as salaries, promotions, incentives and training etc.</w:t>
            </w:r>
          </w:p>
          <w:p w:rsidR="00E13C79" w:rsidRPr="00C1050D" w:rsidRDefault="00E13C79" w:rsidP="001D56AE">
            <w:pPr>
              <w:jc w:val="both"/>
              <w:rPr>
                <w:b/>
                <w:sz w:val="20"/>
              </w:rPr>
            </w:pPr>
            <w:r w:rsidRPr="00C1050D">
              <w:rPr>
                <w:b/>
                <w:sz w:val="20"/>
              </w:rPr>
              <w:t>Agree</w:t>
            </w:r>
          </w:p>
          <w:p w:rsidR="00E13C79" w:rsidRPr="00C1050D" w:rsidRDefault="00E13C79" w:rsidP="001D56AE">
            <w:pPr>
              <w:jc w:val="both"/>
              <w:rPr>
                <w:sz w:val="20"/>
              </w:rPr>
            </w:pPr>
            <w:r w:rsidRPr="00C1050D">
              <w:rPr>
                <w:b/>
                <w:sz w:val="20"/>
              </w:rPr>
              <w:t>Disagree</w:t>
            </w:r>
          </w:p>
        </w:tc>
        <w:tc>
          <w:tcPr>
            <w:tcW w:w="708" w:type="dxa"/>
          </w:tcPr>
          <w:p w:rsidR="00E13C79" w:rsidRPr="00C1050D" w:rsidRDefault="00E13C79" w:rsidP="008F01EE">
            <w:pPr>
              <w:jc w:val="both"/>
              <w:rPr>
                <w:sz w:val="20"/>
              </w:rPr>
            </w:pPr>
          </w:p>
          <w:p w:rsidR="00E13C79" w:rsidRPr="00C1050D" w:rsidRDefault="00A95EDE" w:rsidP="008F01EE">
            <w:pPr>
              <w:jc w:val="both"/>
              <w:rPr>
                <w:sz w:val="20"/>
              </w:rPr>
            </w:pPr>
            <w:r>
              <w:rPr>
                <w:sz w:val="20"/>
              </w:rPr>
              <w:t>2</w:t>
            </w:r>
            <w:r w:rsidR="00E13C79">
              <w:rPr>
                <w:sz w:val="20"/>
              </w:rPr>
              <w:t>2</w:t>
            </w:r>
          </w:p>
          <w:p w:rsidR="00E13C79" w:rsidRPr="00C1050D" w:rsidRDefault="00E13C79" w:rsidP="008F01EE">
            <w:pPr>
              <w:jc w:val="both"/>
              <w:rPr>
                <w:sz w:val="20"/>
              </w:rPr>
            </w:pPr>
            <w:r>
              <w:rPr>
                <w:sz w:val="20"/>
              </w:rPr>
              <w:t>28</w:t>
            </w:r>
          </w:p>
        </w:tc>
        <w:tc>
          <w:tcPr>
            <w:tcW w:w="851" w:type="dxa"/>
          </w:tcPr>
          <w:p w:rsidR="00E13C79" w:rsidRPr="00C1050D" w:rsidRDefault="00E13C79" w:rsidP="008F01EE">
            <w:pPr>
              <w:jc w:val="both"/>
              <w:rPr>
                <w:sz w:val="20"/>
              </w:rPr>
            </w:pPr>
          </w:p>
          <w:p w:rsidR="00E13C79" w:rsidRPr="00C1050D" w:rsidRDefault="00E13C79" w:rsidP="008F01EE">
            <w:pPr>
              <w:jc w:val="both"/>
              <w:rPr>
                <w:sz w:val="20"/>
              </w:rPr>
            </w:pPr>
            <w:r>
              <w:rPr>
                <w:sz w:val="20"/>
              </w:rPr>
              <w:t>41</w:t>
            </w:r>
          </w:p>
          <w:p w:rsidR="00E13C79" w:rsidRPr="00C1050D" w:rsidRDefault="00E13C79" w:rsidP="008F01EE">
            <w:pPr>
              <w:jc w:val="both"/>
              <w:rPr>
                <w:sz w:val="20"/>
              </w:rPr>
            </w:pPr>
            <w:r>
              <w:rPr>
                <w:sz w:val="20"/>
              </w:rPr>
              <w:t>5</w:t>
            </w:r>
            <w:r w:rsidRPr="00C1050D">
              <w:rPr>
                <w:sz w:val="20"/>
              </w:rPr>
              <w:t>9</w:t>
            </w:r>
          </w:p>
        </w:tc>
        <w:tc>
          <w:tcPr>
            <w:tcW w:w="850" w:type="dxa"/>
          </w:tcPr>
          <w:p w:rsidR="00E13C79" w:rsidRPr="00C1050D" w:rsidRDefault="00E13C79" w:rsidP="008F01EE">
            <w:pPr>
              <w:jc w:val="both"/>
              <w:rPr>
                <w:sz w:val="20"/>
              </w:rPr>
            </w:pPr>
          </w:p>
          <w:p w:rsidR="00E13C79" w:rsidRPr="00C1050D" w:rsidRDefault="00A95EDE" w:rsidP="008F01EE">
            <w:pPr>
              <w:jc w:val="both"/>
              <w:rPr>
                <w:sz w:val="20"/>
              </w:rPr>
            </w:pPr>
            <w:r>
              <w:rPr>
                <w:sz w:val="20"/>
              </w:rPr>
              <w:t>21</w:t>
            </w:r>
          </w:p>
          <w:p w:rsidR="00E13C79" w:rsidRPr="00C1050D" w:rsidRDefault="00E13C79" w:rsidP="008F01EE">
            <w:pPr>
              <w:jc w:val="both"/>
              <w:rPr>
                <w:sz w:val="20"/>
              </w:rPr>
            </w:pPr>
            <w:r>
              <w:rPr>
                <w:sz w:val="20"/>
              </w:rPr>
              <w:t>3</w:t>
            </w:r>
          </w:p>
          <w:p w:rsidR="00E13C79" w:rsidRPr="00C1050D" w:rsidRDefault="00E13C79" w:rsidP="008F01EE">
            <w:pPr>
              <w:jc w:val="both"/>
              <w:rPr>
                <w:sz w:val="20"/>
              </w:rPr>
            </w:pPr>
          </w:p>
        </w:tc>
        <w:tc>
          <w:tcPr>
            <w:tcW w:w="772" w:type="dxa"/>
          </w:tcPr>
          <w:p w:rsidR="00E13C79" w:rsidRPr="00C1050D" w:rsidRDefault="00E13C79" w:rsidP="008F01EE">
            <w:pPr>
              <w:jc w:val="both"/>
              <w:rPr>
                <w:sz w:val="20"/>
              </w:rPr>
            </w:pPr>
          </w:p>
          <w:p w:rsidR="00E13C79" w:rsidRPr="00C1050D" w:rsidRDefault="00E13C79" w:rsidP="008F01EE">
            <w:pPr>
              <w:jc w:val="both"/>
              <w:rPr>
                <w:sz w:val="20"/>
              </w:rPr>
            </w:pPr>
            <w:r>
              <w:rPr>
                <w:sz w:val="20"/>
              </w:rPr>
              <w:t>100</w:t>
            </w:r>
          </w:p>
          <w:p w:rsidR="00E13C79" w:rsidRPr="00C1050D" w:rsidRDefault="00E13C79" w:rsidP="008F01EE">
            <w:pPr>
              <w:jc w:val="both"/>
              <w:rPr>
                <w:sz w:val="20"/>
              </w:rPr>
            </w:pPr>
            <w:r>
              <w:rPr>
                <w:sz w:val="20"/>
              </w:rPr>
              <w:t>0</w:t>
            </w:r>
          </w:p>
        </w:tc>
        <w:tc>
          <w:tcPr>
            <w:tcW w:w="850" w:type="dxa"/>
          </w:tcPr>
          <w:p w:rsidR="00E13C79" w:rsidRPr="00C1050D" w:rsidRDefault="00E13C79" w:rsidP="008F01EE">
            <w:pPr>
              <w:jc w:val="both"/>
              <w:rPr>
                <w:sz w:val="20"/>
              </w:rPr>
            </w:pPr>
          </w:p>
          <w:p w:rsidR="00E13C79" w:rsidRPr="00C1050D" w:rsidRDefault="00A95EDE" w:rsidP="008F01EE">
            <w:pPr>
              <w:jc w:val="both"/>
              <w:rPr>
                <w:sz w:val="20"/>
              </w:rPr>
            </w:pPr>
            <w:r>
              <w:rPr>
                <w:sz w:val="20"/>
              </w:rPr>
              <w:t>2</w:t>
            </w:r>
            <w:r w:rsidR="00E13C79">
              <w:rPr>
                <w:sz w:val="20"/>
              </w:rPr>
              <w:t>4</w:t>
            </w:r>
          </w:p>
          <w:p w:rsidR="00E13C79" w:rsidRPr="00C1050D" w:rsidRDefault="00E13C79" w:rsidP="008F01EE">
            <w:pPr>
              <w:jc w:val="both"/>
              <w:rPr>
                <w:sz w:val="20"/>
              </w:rPr>
            </w:pPr>
            <w:r>
              <w:rPr>
                <w:sz w:val="20"/>
              </w:rPr>
              <w:t>16</w:t>
            </w:r>
          </w:p>
        </w:tc>
        <w:tc>
          <w:tcPr>
            <w:tcW w:w="821" w:type="dxa"/>
          </w:tcPr>
          <w:p w:rsidR="00E13C79" w:rsidRPr="00C1050D" w:rsidRDefault="00E13C79" w:rsidP="008F01EE">
            <w:pPr>
              <w:jc w:val="both"/>
              <w:rPr>
                <w:sz w:val="20"/>
              </w:rPr>
            </w:pPr>
          </w:p>
          <w:p w:rsidR="00E13C79" w:rsidRPr="00C1050D" w:rsidRDefault="00E13C79" w:rsidP="008F01EE">
            <w:pPr>
              <w:jc w:val="both"/>
              <w:rPr>
                <w:sz w:val="20"/>
              </w:rPr>
            </w:pPr>
            <w:r w:rsidRPr="00C1050D">
              <w:rPr>
                <w:sz w:val="20"/>
              </w:rPr>
              <w:t>87</w:t>
            </w:r>
          </w:p>
          <w:p w:rsidR="00E13C79" w:rsidRPr="00C1050D" w:rsidRDefault="00E13C79" w:rsidP="008F01EE">
            <w:pPr>
              <w:jc w:val="both"/>
              <w:rPr>
                <w:sz w:val="20"/>
              </w:rPr>
            </w:pPr>
            <w:r w:rsidRPr="00C1050D">
              <w:rPr>
                <w:sz w:val="20"/>
              </w:rPr>
              <w:t>13</w:t>
            </w:r>
          </w:p>
        </w:tc>
      </w:tr>
      <w:tr w:rsidR="00903941" w:rsidTr="008F01EE">
        <w:tc>
          <w:tcPr>
            <w:tcW w:w="4503" w:type="dxa"/>
          </w:tcPr>
          <w:p w:rsidR="00903941" w:rsidRDefault="00903941" w:rsidP="001D56AE">
            <w:pPr>
              <w:jc w:val="both"/>
              <w:rPr>
                <w:sz w:val="20"/>
              </w:rPr>
            </w:pPr>
          </w:p>
        </w:tc>
        <w:tc>
          <w:tcPr>
            <w:tcW w:w="708" w:type="dxa"/>
          </w:tcPr>
          <w:p w:rsidR="00903941" w:rsidRPr="00C1050D" w:rsidRDefault="00903941" w:rsidP="008F01EE">
            <w:pPr>
              <w:jc w:val="both"/>
              <w:rPr>
                <w:sz w:val="20"/>
              </w:rPr>
            </w:pPr>
          </w:p>
        </w:tc>
        <w:tc>
          <w:tcPr>
            <w:tcW w:w="851" w:type="dxa"/>
          </w:tcPr>
          <w:p w:rsidR="00903941" w:rsidRPr="00C1050D" w:rsidRDefault="00903941" w:rsidP="008F01EE">
            <w:pPr>
              <w:jc w:val="both"/>
              <w:rPr>
                <w:sz w:val="20"/>
              </w:rPr>
            </w:pPr>
          </w:p>
        </w:tc>
        <w:tc>
          <w:tcPr>
            <w:tcW w:w="850" w:type="dxa"/>
          </w:tcPr>
          <w:p w:rsidR="00903941" w:rsidRPr="00C1050D" w:rsidRDefault="00903941" w:rsidP="008F01EE">
            <w:pPr>
              <w:jc w:val="both"/>
              <w:rPr>
                <w:sz w:val="20"/>
              </w:rPr>
            </w:pPr>
          </w:p>
        </w:tc>
        <w:tc>
          <w:tcPr>
            <w:tcW w:w="772" w:type="dxa"/>
          </w:tcPr>
          <w:p w:rsidR="00903941" w:rsidRPr="00C1050D" w:rsidRDefault="00903941" w:rsidP="008F01EE">
            <w:pPr>
              <w:jc w:val="both"/>
              <w:rPr>
                <w:sz w:val="20"/>
              </w:rPr>
            </w:pPr>
          </w:p>
        </w:tc>
        <w:tc>
          <w:tcPr>
            <w:tcW w:w="850" w:type="dxa"/>
          </w:tcPr>
          <w:p w:rsidR="00903941" w:rsidRPr="00C1050D" w:rsidRDefault="00903941" w:rsidP="008F01EE">
            <w:pPr>
              <w:jc w:val="both"/>
              <w:rPr>
                <w:sz w:val="20"/>
              </w:rPr>
            </w:pPr>
          </w:p>
        </w:tc>
        <w:tc>
          <w:tcPr>
            <w:tcW w:w="821" w:type="dxa"/>
          </w:tcPr>
          <w:p w:rsidR="00903941" w:rsidRPr="00C1050D" w:rsidRDefault="00903941" w:rsidP="008F01EE">
            <w:pPr>
              <w:jc w:val="both"/>
              <w:rPr>
                <w:sz w:val="20"/>
              </w:rPr>
            </w:pPr>
          </w:p>
        </w:tc>
      </w:tr>
      <w:tr w:rsidR="00E13C79" w:rsidTr="008F01EE">
        <w:tc>
          <w:tcPr>
            <w:tcW w:w="4503" w:type="dxa"/>
          </w:tcPr>
          <w:p w:rsidR="00E13C79" w:rsidRDefault="00A95EDE" w:rsidP="001D56AE">
            <w:pPr>
              <w:jc w:val="both"/>
              <w:rPr>
                <w:sz w:val="20"/>
              </w:rPr>
            </w:pPr>
            <w:r>
              <w:rPr>
                <w:sz w:val="20"/>
              </w:rPr>
              <w:t>Project design supports LG role</w:t>
            </w:r>
          </w:p>
          <w:p w:rsidR="00E13C79" w:rsidRPr="00D4225A" w:rsidRDefault="00E13C79" w:rsidP="001D56AE">
            <w:pPr>
              <w:jc w:val="both"/>
              <w:rPr>
                <w:sz w:val="20"/>
              </w:rPr>
            </w:pPr>
            <w:r w:rsidRPr="00C1050D">
              <w:rPr>
                <w:b/>
                <w:sz w:val="20"/>
              </w:rPr>
              <w:t>Agree</w:t>
            </w:r>
          </w:p>
          <w:p w:rsidR="00E13C79" w:rsidRPr="00C1050D" w:rsidRDefault="00E13C79" w:rsidP="001D56AE">
            <w:pPr>
              <w:jc w:val="both"/>
              <w:rPr>
                <w:sz w:val="20"/>
              </w:rPr>
            </w:pPr>
            <w:r w:rsidRPr="00C1050D">
              <w:rPr>
                <w:b/>
                <w:sz w:val="20"/>
              </w:rPr>
              <w:t>Disagree</w:t>
            </w:r>
          </w:p>
        </w:tc>
        <w:tc>
          <w:tcPr>
            <w:tcW w:w="708" w:type="dxa"/>
          </w:tcPr>
          <w:p w:rsidR="00E13C79" w:rsidRPr="00C1050D" w:rsidRDefault="00E13C79" w:rsidP="001D56AE">
            <w:pPr>
              <w:jc w:val="both"/>
              <w:rPr>
                <w:sz w:val="20"/>
              </w:rPr>
            </w:pPr>
          </w:p>
          <w:p w:rsidR="00E13C79" w:rsidRPr="00C1050D" w:rsidRDefault="00E13C79" w:rsidP="001D56AE">
            <w:pPr>
              <w:jc w:val="both"/>
              <w:rPr>
                <w:sz w:val="20"/>
              </w:rPr>
            </w:pPr>
            <w:r>
              <w:rPr>
                <w:sz w:val="20"/>
              </w:rPr>
              <w:t>98</w:t>
            </w:r>
          </w:p>
          <w:p w:rsidR="00E13C79" w:rsidRPr="00C1050D" w:rsidRDefault="00E13C79" w:rsidP="001D56AE">
            <w:pPr>
              <w:jc w:val="both"/>
              <w:rPr>
                <w:sz w:val="20"/>
              </w:rPr>
            </w:pPr>
            <w:r>
              <w:rPr>
                <w:sz w:val="20"/>
              </w:rPr>
              <w:t>2</w:t>
            </w:r>
          </w:p>
        </w:tc>
        <w:tc>
          <w:tcPr>
            <w:tcW w:w="851" w:type="dxa"/>
          </w:tcPr>
          <w:p w:rsidR="00E13C79" w:rsidRPr="00C1050D" w:rsidRDefault="00E13C79" w:rsidP="001D56AE">
            <w:pPr>
              <w:jc w:val="both"/>
              <w:rPr>
                <w:sz w:val="20"/>
              </w:rPr>
            </w:pPr>
          </w:p>
          <w:p w:rsidR="00E13C79" w:rsidRPr="00C1050D" w:rsidRDefault="00E13C79" w:rsidP="001D56AE">
            <w:pPr>
              <w:jc w:val="both"/>
              <w:rPr>
                <w:sz w:val="20"/>
              </w:rPr>
            </w:pPr>
            <w:r>
              <w:rPr>
                <w:sz w:val="20"/>
              </w:rPr>
              <w:t>89</w:t>
            </w:r>
          </w:p>
          <w:p w:rsidR="00E13C79" w:rsidRPr="00C1050D" w:rsidRDefault="00E13C79" w:rsidP="001D56AE">
            <w:pPr>
              <w:jc w:val="both"/>
              <w:rPr>
                <w:sz w:val="20"/>
              </w:rPr>
            </w:pPr>
            <w:r w:rsidRPr="00C1050D">
              <w:rPr>
                <w:sz w:val="20"/>
              </w:rPr>
              <w:t>1</w:t>
            </w:r>
            <w:r>
              <w:rPr>
                <w:sz w:val="20"/>
              </w:rPr>
              <w:t>1</w:t>
            </w:r>
          </w:p>
        </w:tc>
        <w:tc>
          <w:tcPr>
            <w:tcW w:w="850" w:type="dxa"/>
          </w:tcPr>
          <w:p w:rsidR="00E13C79" w:rsidRPr="00C1050D" w:rsidRDefault="00E13C79" w:rsidP="001D56AE">
            <w:pPr>
              <w:jc w:val="both"/>
              <w:rPr>
                <w:sz w:val="20"/>
              </w:rPr>
            </w:pPr>
          </w:p>
          <w:p w:rsidR="00E13C79" w:rsidRPr="00C1050D" w:rsidRDefault="00E13C79" w:rsidP="001D56AE">
            <w:pPr>
              <w:jc w:val="both"/>
              <w:rPr>
                <w:sz w:val="20"/>
              </w:rPr>
            </w:pPr>
            <w:r>
              <w:rPr>
                <w:sz w:val="20"/>
              </w:rPr>
              <w:t>93</w:t>
            </w:r>
          </w:p>
          <w:p w:rsidR="00E13C79" w:rsidRPr="00C1050D" w:rsidRDefault="00E13C79" w:rsidP="001D56AE">
            <w:pPr>
              <w:jc w:val="both"/>
              <w:rPr>
                <w:sz w:val="20"/>
              </w:rPr>
            </w:pPr>
            <w:r>
              <w:rPr>
                <w:sz w:val="20"/>
              </w:rPr>
              <w:t>7</w:t>
            </w:r>
          </w:p>
          <w:p w:rsidR="00E13C79" w:rsidRPr="00C1050D" w:rsidRDefault="00E13C79" w:rsidP="001D56AE">
            <w:pPr>
              <w:jc w:val="both"/>
              <w:rPr>
                <w:sz w:val="20"/>
              </w:rPr>
            </w:pPr>
          </w:p>
        </w:tc>
        <w:tc>
          <w:tcPr>
            <w:tcW w:w="772" w:type="dxa"/>
          </w:tcPr>
          <w:p w:rsidR="00E13C79" w:rsidRPr="00C1050D" w:rsidRDefault="00E13C79" w:rsidP="001D56AE">
            <w:pPr>
              <w:jc w:val="both"/>
              <w:rPr>
                <w:sz w:val="20"/>
              </w:rPr>
            </w:pPr>
          </w:p>
          <w:p w:rsidR="00E13C79" w:rsidRPr="00C1050D" w:rsidRDefault="00E13C79" w:rsidP="001D56AE">
            <w:pPr>
              <w:jc w:val="both"/>
              <w:rPr>
                <w:sz w:val="20"/>
              </w:rPr>
            </w:pPr>
            <w:r>
              <w:rPr>
                <w:sz w:val="20"/>
              </w:rPr>
              <w:t>96</w:t>
            </w:r>
          </w:p>
          <w:p w:rsidR="00E13C79" w:rsidRPr="00C1050D" w:rsidRDefault="00E13C79" w:rsidP="001D56AE">
            <w:pPr>
              <w:jc w:val="both"/>
              <w:rPr>
                <w:sz w:val="20"/>
              </w:rPr>
            </w:pPr>
            <w:r>
              <w:rPr>
                <w:sz w:val="20"/>
              </w:rPr>
              <w:t>4</w:t>
            </w:r>
          </w:p>
        </w:tc>
        <w:tc>
          <w:tcPr>
            <w:tcW w:w="850" w:type="dxa"/>
          </w:tcPr>
          <w:p w:rsidR="00E13C79" w:rsidRPr="00C1050D" w:rsidRDefault="00E13C79" w:rsidP="001D56AE">
            <w:pPr>
              <w:jc w:val="both"/>
              <w:rPr>
                <w:sz w:val="20"/>
              </w:rPr>
            </w:pPr>
          </w:p>
          <w:p w:rsidR="00E13C79" w:rsidRPr="00C1050D" w:rsidRDefault="00E13C79" w:rsidP="001D56AE">
            <w:pPr>
              <w:jc w:val="both"/>
              <w:rPr>
                <w:sz w:val="20"/>
              </w:rPr>
            </w:pPr>
            <w:r w:rsidRPr="00C1050D">
              <w:rPr>
                <w:sz w:val="20"/>
              </w:rPr>
              <w:t>92</w:t>
            </w:r>
          </w:p>
          <w:p w:rsidR="00E13C79" w:rsidRPr="00C1050D" w:rsidRDefault="00E13C79" w:rsidP="001D56AE">
            <w:pPr>
              <w:jc w:val="both"/>
              <w:rPr>
                <w:sz w:val="20"/>
              </w:rPr>
            </w:pPr>
            <w:r w:rsidRPr="00C1050D">
              <w:rPr>
                <w:sz w:val="20"/>
              </w:rPr>
              <w:t>8</w:t>
            </w:r>
          </w:p>
        </w:tc>
        <w:tc>
          <w:tcPr>
            <w:tcW w:w="821" w:type="dxa"/>
          </w:tcPr>
          <w:p w:rsidR="00E13C79" w:rsidRPr="00C1050D" w:rsidRDefault="00E13C79" w:rsidP="001D56AE">
            <w:pPr>
              <w:jc w:val="both"/>
              <w:rPr>
                <w:sz w:val="20"/>
              </w:rPr>
            </w:pPr>
          </w:p>
          <w:p w:rsidR="00E13C79" w:rsidRPr="00C1050D" w:rsidRDefault="00E13C79" w:rsidP="001D56AE">
            <w:pPr>
              <w:jc w:val="both"/>
              <w:rPr>
                <w:sz w:val="20"/>
              </w:rPr>
            </w:pPr>
            <w:r w:rsidRPr="00C1050D">
              <w:rPr>
                <w:sz w:val="20"/>
              </w:rPr>
              <w:t>87</w:t>
            </w:r>
          </w:p>
          <w:p w:rsidR="00E13C79" w:rsidRPr="00C1050D" w:rsidRDefault="00E13C79" w:rsidP="001D56AE">
            <w:pPr>
              <w:jc w:val="both"/>
              <w:rPr>
                <w:sz w:val="20"/>
              </w:rPr>
            </w:pPr>
            <w:r w:rsidRPr="00C1050D">
              <w:rPr>
                <w:sz w:val="20"/>
              </w:rPr>
              <w:t>13</w:t>
            </w:r>
          </w:p>
        </w:tc>
      </w:tr>
    </w:tbl>
    <w:p w:rsidR="00E13C79" w:rsidRDefault="00E13C79" w:rsidP="00703609">
      <w:pPr>
        <w:ind w:firstLine="360"/>
        <w:rPr>
          <w:sz w:val="26"/>
        </w:rPr>
      </w:pPr>
    </w:p>
    <w:p w:rsidR="00E13C79" w:rsidRDefault="00E13C79" w:rsidP="00703609">
      <w:pPr>
        <w:ind w:firstLine="360"/>
        <w:rPr>
          <w:sz w:val="26"/>
        </w:rPr>
      </w:pPr>
    </w:p>
    <w:p w:rsidR="00E13C79" w:rsidRDefault="00E13C79" w:rsidP="00703609">
      <w:pPr>
        <w:ind w:firstLine="360"/>
        <w:rPr>
          <w:sz w:val="26"/>
        </w:rPr>
      </w:pPr>
    </w:p>
    <w:p w:rsidR="00F81F1C" w:rsidRDefault="009733CD" w:rsidP="001A428D">
      <w:pPr>
        <w:spacing w:line="480" w:lineRule="auto"/>
        <w:ind w:firstLine="360"/>
        <w:rPr>
          <w:sz w:val="26"/>
        </w:rPr>
      </w:pPr>
      <w:r>
        <w:rPr>
          <w:sz w:val="26"/>
        </w:rPr>
        <w:t>5</w:t>
      </w:r>
      <w:r w:rsidR="00B55FED">
        <w:rPr>
          <w:sz w:val="26"/>
        </w:rPr>
        <w:t>.7</w:t>
      </w:r>
      <w:r w:rsidR="001373E3">
        <w:rPr>
          <w:sz w:val="26"/>
        </w:rPr>
        <w:t xml:space="preserve"> </w:t>
      </w:r>
      <w:r w:rsidR="00F81F1C">
        <w:rPr>
          <w:sz w:val="26"/>
        </w:rPr>
        <w:t>Political Constellations in Community Based Development</w:t>
      </w:r>
    </w:p>
    <w:p w:rsidR="00703609" w:rsidRDefault="001A428D" w:rsidP="001A428D">
      <w:pPr>
        <w:spacing w:line="480" w:lineRule="auto"/>
        <w:ind w:firstLine="360"/>
        <w:jc w:val="both"/>
      </w:pPr>
      <w:r>
        <w:t>Political support for SLBAP has been a matter of concern particularly at the beginning of project. This has primarily been owing to reason that project design provided for role of union level political leaders who are responsible for initial stage approval of CBO for forwarding proposal to LGs. Experiences from the field showed choice and discretion exercised in approval at union level. This aspect was explored by in-depth interviews of CBO members in project areas as well as from non project areas, who complained political victimization.</w:t>
      </w:r>
    </w:p>
    <w:p w:rsidR="00981928" w:rsidRDefault="00981928" w:rsidP="001A428D">
      <w:pPr>
        <w:spacing w:line="480" w:lineRule="auto"/>
        <w:ind w:firstLine="360"/>
        <w:jc w:val="both"/>
      </w:pPr>
      <w:r>
        <w:t>Out of five (5) randomly selected CBOs from project and non project areas, which have not benefitted from the project when interviewed with this specific question, almost all came with the answer that political choice did play a role in availing project benefits.</w:t>
      </w:r>
    </w:p>
    <w:p w:rsidR="00F81F1C" w:rsidRDefault="00F81F1C" w:rsidP="00F81F1C">
      <w:pPr>
        <w:ind w:firstLine="360"/>
        <w:rPr>
          <w:sz w:val="26"/>
        </w:rPr>
      </w:pPr>
      <w:r>
        <w:rPr>
          <w:sz w:val="26"/>
        </w:rPr>
        <w:t>5</w:t>
      </w:r>
      <w:r w:rsidR="00B55FED">
        <w:rPr>
          <w:sz w:val="26"/>
        </w:rPr>
        <w:t>.8</w:t>
      </w:r>
      <w:r>
        <w:rPr>
          <w:sz w:val="26"/>
        </w:rPr>
        <w:t xml:space="preserve"> Synthesizing Best Practices of Participatory Governance</w:t>
      </w:r>
    </w:p>
    <w:p w:rsidR="00C51037" w:rsidRDefault="00C51037" w:rsidP="00703609">
      <w:pPr>
        <w:ind w:firstLine="360"/>
        <w:rPr>
          <w:sz w:val="26"/>
        </w:rPr>
      </w:pPr>
    </w:p>
    <w:p w:rsidR="00FA22F8" w:rsidRDefault="00C51037" w:rsidP="00C51037">
      <w:pPr>
        <w:spacing w:line="480" w:lineRule="auto"/>
        <w:ind w:firstLine="360"/>
        <w:jc w:val="both"/>
      </w:pPr>
      <w:r w:rsidRPr="00C51037">
        <w:t>Effective and meaningful participation by the community for CA and local economic development</w:t>
      </w:r>
      <w:r>
        <w:t xml:space="preserve"> is important for community development. The LG institutional system of governance at the local and grass roots level is the vehicle for this purpose. The enabling spaces for community participation embedded in the system provide opportunity for their role play and now it is up to the people how effectively they can manage to participate in their own development and economic benefit, thereby bringing themselves out of poverty and earning livelihoods for themselves</w:t>
      </w:r>
      <w:r w:rsidR="0006208A">
        <w:t>. With the initial structures in lace, it is up to the community to benefit from the scarce resources. A synthesis of some of the crucial elements of PG, CP and CM into a formal and systemized method is imperative for moving ahead</w:t>
      </w:r>
      <w:r w:rsidR="00FA22F8">
        <w:t>:</w:t>
      </w:r>
    </w:p>
    <w:p w:rsidR="00FA22F8" w:rsidRDefault="00FA22F8" w:rsidP="00C6494C">
      <w:pPr>
        <w:pStyle w:val="ListParagraph"/>
        <w:numPr>
          <w:ilvl w:val="0"/>
          <w:numId w:val="16"/>
        </w:numPr>
        <w:spacing w:line="480" w:lineRule="auto"/>
        <w:jc w:val="both"/>
      </w:pPr>
      <w:r>
        <w:t>De politicization of development</w:t>
      </w:r>
    </w:p>
    <w:p w:rsidR="00703609" w:rsidRDefault="00FA22F8" w:rsidP="00C6494C">
      <w:pPr>
        <w:pStyle w:val="ListParagraph"/>
        <w:numPr>
          <w:ilvl w:val="0"/>
          <w:numId w:val="16"/>
        </w:numPr>
        <w:spacing w:line="480" w:lineRule="auto"/>
        <w:jc w:val="both"/>
      </w:pPr>
      <w:r>
        <w:t>Accountable leadership</w:t>
      </w:r>
    </w:p>
    <w:p w:rsidR="00FA22F8" w:rsidRDefault="00FA22F8" w:rsidP="00C6494C">
      <w:pPr>
        <w:pStyle w:val="ListParagraph"/>
        <w:numPr>
          <w:ilvl w:val="0"/>
          <w:numId w:val="16"/>
        </w:numPr>
        <w:spacing w:line="480" w:lineRule="auto"/>
        <w:jc w:val="both"/>
      </w:pPr>
      <w:r>
        <w:t>Community mobilization</w:t>
      </w:r>
    </w:p>
    <w:p w:rsidR="00FA22F8" w:rsidRDefault="00FA22F8" w:rsidP="00C6494C">
      <w:pPr>
        <w:pStyle w:val="ListParagraph"/>
        <w:numPr>
          <w:ilvl w:val="0"/>
          <w:numId w:val="16"/>
        </w:numPr>
        <w:spacing w:line="480" w:lineRule="auto"/>
        <w:jc w:val="both"/>
      </w:pPr>
      <w:r>
        <w:t>Access to information for all</w:t>
      </w:r>
    </w:p>
    <w:p w:rsidR="00FA22F8" w:rsidRDefault="00FA22F8" w:rsidP="00C6494C">
      <w:pPr>
        <w:pStyle w:val="ListParagraph"/>
        <w:numPr>
          <w:ilvl w:val="0"/>
          <w:numId w:val="16"/>
        </w:numPr>
        <w:spacing w:line="480" w:lineRule="auto"/>
        <w:jc w:val="both"/>
      </w:pPr>
      <w:r>
        <w:t>Belief in people perception about CA</w:t>
      </w:r>
    </w:p>
    <w:p w:rsidR="00FA22F8" w:rsidRDefault="00FA22F8" w:rsidP="00C6494C">
      <w:pPr>
        <w:pStyle w:val="ListParagraph"/>
        <w:numPr>
          <w:ilvl w:val="0"/>
          <w:numId w:val="16"/>
        </w:numPr>
        <w:spacing w:line="480" w:lineRule="auto"/>
        <w:jc w:val="both"/>
      </w:pPr>
      <w:r>
        <w:t>Institutionalised form of sanction</w:t>
      </w:r>
    </w:p>
    <w:p w:rsidR="00FA22F8" w:rsidRDefault="00FA22F8" w:rsidP="00C6494C">
      <w:pPr>
        <w:pStyle w:val="ListParagraph"/>
        <w:numPr>
          <w:ilvl w:val="0"/>
          <w:numId w:val="16"/>
        </w:numPr>
        <w:spacing w:line="480" w:lineRule="auto"/>
        <w:jc w:val="both"/>
      </w:pPr>
      <w:r>
        <w:t>Participation of women</w:t>
      </w:r>
    </w:p>
    <w:p w:rsidR="00FA22F8" w:rsidRDefault="00FA22F8" w:rsidP="00C6494C">
      <w:pPr>
        <w:pStyle w:val="ListParagraph"/>
        <w:numPr>
          <w:ilvl w:val="0"/>
          <w:numId w:val="16"/>
        </w:numPr>
        <w:spacing w:line="480" w:lineRule="auto"/>
        <w:jc w:val="both"/>
      </w:pPr>
      <w:r>
        <w:t>Capacity building of LG and CBOs</w:t>
      </w:r>
    </w:p>
    <w:p w:rsidR="00C26AE6" w:rsidRDefault="00FA22F8" w:rsidP="00C26AE6">
      <w:pPr>
        <w:pStyle w:val="ListParagraph"/>
        <w:numPr>
          <w:ilvl w:val="0"/>
          <w:numId w:val="16"/>
        </w:numPr>
        <w:spacing w:line="480" w:lineRule="auto"/>
        <w:jc w:val="both"/>
      </w:pPr>
      <w:r>
        <w:t>Improved education and literacy level</w:t>
      </w:r>
    </w:p>
    <w:p w:rsidR="00FA22F8" w:rsidRDefault="00FA22F8" w:rsidP="00FA22F8">
      <w:pPr>
        <w:spacing w:line="480" w:lineRule="auto"/>
        <w:ind w:firstLine="720"/>
        <w:jc w:val="both"/>
      </w:pPr>
      <w:r>
        <w:t xml:space="preserve">It needs an effort to realize all the above owing to the unpredictable human behavior and the fact that it needs a holistic approach to surmount this challenge to transform the testing approaches into prescribed procedures and institutionalized actions. </w:t>
      </w:r>
    </w:p>
    <w:p w:rsidR="00622410" w:rsidRDefault="009733CD" w:rsidP="00703609">
      <w:pPr>
        <w:ind w:firstLine="360"/>
        <w:rPr>
          <w:sz w:val="26"/>
        </w:rPr>
      </w:pPr>
      <w:r>
        <w:rPr>
          <w:sz w:val="26"/>
        </w:rPr>
        <w:t>5</w:t>
      </w:r>
      <w:r w:rsidR="00B55FED">
        <w:rPr>
          <w:sz w:val="26"/>
        </w:rPr>
        <w:t>.9</w:t>
      </w:r>
      <w:r w:rsidR="001373E3">
        <w:rPr>
          <w:sz w:val="26"/>
        </w:rPr>
        <w:t xml:space="preserve"> </w:t>
      </w:r>
      <w:r w:rsidR="00622410">
        <w:rPr>
          <w:sz w:val="26"/>
        </w:rPr>
        <w:t>Conclusion</w:t>
      </w:r>
    </w:p>
    <w:p w:rsidR="00B11F3A" w:rsidRDefault="00B11F3A" w:rsidP="00703609">
      <w:pPr>
        <w:ind w:firstLine="360"/>
        <w:rPr>
          <w:sz w:val="26"/>
        </w:rPr>
      </w:pPr>
    </w:p>
    <w:p w:rsidR="00594B30" w:rsidRDefault="00594B30" w:rsidP="00594B30">
      <w:pPr>
        <w:spacing w:line="480" w:lineRule="auto"/>
        <w:ind w:firstLine="360"/>
        <w:jc w:val="both"/>
      </w:pPr>
      <w:r>
        <w:t xml:space="preserve">When this research began, it was reasonable to think that actors such as LG, P.S, NGOs, CBOs and donors may have been acting in a way contrary to what was designed in the project implementation. After all some preliminary data had also suggested various actors behaving in a different style. </w:t>
      </w:r>
      <w:r w:rsidRPr="00622410">
        <w:t>The data presented and analyzed suggests that the SLBAP project</w:t>
      </w:r>
      <w:r>
        <w:t xml:space="preserve">, after its initial slow pace has come about to mitigate the adverse effects of the newly experimented coordination of involving LG system in the execution and procedural implementation of the initiatives for poverty reduction in the rain fed areas of barani districts of Punjab province of Pakistan. It also highlights the fact that PG, CP and CM can not and should not be taken for granted in any programme which envisages them. </w:t>
      </w:r>
    </w:p>
    <w:p w:rsidR="00594B30" w:rsidRPr="00B97C83" w:rsidRDefault="00594B30" w:rsidP="00594B30">
      <w:pPr>
        <w:spacing w:line="480" w:lineRule="auto"/>
        <w:ind w:firstLine="360"/>
        <w:jc w:val="both"/>
      </w:pPr>
      <w:r>
        <w:t>After some interviews it became clear that following capacity building measures and project briefings, LG institutional set up as well as other actors started to respond in a desirable way. It would not be just to assume that assessments made here represent the interest of the entire community. This is because not all can express their feelings and impressions with equal force and it too may not be the voice of the entire community. Making effective use of the created structures of CP, PG and CM is primarily the responsibility of leadership and without the help of local consensus, serious development</w:t>
      </w:r>
      <w:r w:rsidRPr="00622410">
        <w:t xml:space="preserve"> </w:t>
      </w:r>
      <w:r>
        <w:t xml:space="preserve">of communities will be unable to move beyond inertia to creative action. De politicizing development is imperative for providing and distributing equal opportunities and benefits of </w:t>
      </w:r>
      <w:r w:rsidRPr="00B97C83">
        <w:t>development interventions. On top of this the leadership has the additional duty of building communities, Bringing members of the community together irrespective of their socio economic, political or ethnic identity for shared goals. This is what sustainable development is all about as defined and promised in Participatory Governance.</w:t>
      </w:r>
    </w:p>
    <w:p w:rsidR="00594B30" w:rsidRDefault="00594B30" w:rsidP="00594B30">
      <w:pPr>
        <w:spacing w:line="480" w:lineRule="auto"/>
        <w:ind w:firstLine="360"/>
        <w:jc w:val="both"/>
      </w:pPr>
      <w:r w:rsidRPr="00B97C83">
        <w:t>Moreover it became clearer through observations and informal interviews that attitudes of actors did not promote spaces for participation. LG attention was too focused on its own development agenda</w:t>
      </w:r>
      <w:r>
        <w:t xml:space="preserve"> leaving little room for SLBAP project support.</w:t>
      </w:r>
    </w:p>
    <w:p w:rsidR="00594B30" w:rsidRDefault="00594B30" w:rsidP="00594B30">
      <w:pPr>
        <w:spacing w:line="480" w:lineRule="auto"/>
        <w:ind w:firstLine="360"/>
        <w:jc w:val="both"/>
        <w:rPr>
          <w:sz w:val="26"/>
        </w:rPr>
      </w:pPr>
      <w:r>
        <w:t>Finally, project design approach to invite CBOs for project proposals through political office holders at ward level propagates choices and thus seen a de merit which alone made project selection and identification difficult for the most needy, poor and marginalized community which was to be targeted. Since then project design has been reviewed and changes have been made to undo the negative impact of de politicization of the initiative.</w:t>
      </w:r>
    </w:p>
    <w:p w:rsidR="00597C3B" w:rsidRDefault="00597C3B" w:rsidP="00622410">
      <w:pPr>
        <w:spacing w:line="480" w:lineRule="auto"/>
        <w:ind w:firstLine="360"/>
        <w:jc w:val="both"/>
        <w:rPr>
          <w:sz w:val="26"/>
        </w:rPr>
      </w:pPr>
    </w:p>
    <w:p w:rsidR="00597C3B" w:rsidRDefault="00597C3B" w:rsidP="00622410">
      <w:pPr>
        <w:spacing w:line="480" w:lineRule="auto"/>
        <w:ind w:firstLine="360"/>
        <w:jc w:val="both"/>
        <w:rPr>
          <w:sz w:val="26"/>
        </w:rPr>
      </w:pPr>
    </w:p>
    <w:p w:rsidR="00793206" w:rsidRDefault="00793206" w:rsidP="00703609">
      <w:pPr>
        <w:ind w:firstLine="360"/>
        <w:jc w:val="center"/>
        <w:rPr>
          <w:sz w:val="26"/>
        </w:rPr>
      </w:pPr>
    </w:p>
    <w:p w:rsidR="00793206" w:rsidRDefault="00793206" w:rsidP="00703609">
      <w:pPr>
        <w:ind w:firstLine="360"/>
        <w:jc w:val="center"/>
        <w:rPr>
          <w:sz w:val="26"/>
        </w:rPr>
      </w:pPr>
    </w:p>
    <w:p w:rsidR="00793206" w:rsidRDefault="00793206" w:rsidP="00703609">
      <w:pPr>
        <w:ind w:firstLine="360"/>
        <w:jc w:val="center"/>
        <w:rPr>
          <w:sz w:val="26"/>
        </w:rPr>
      </w:pPr>
    </w:p>
    <w:p w:rsidR="00793206" w:rsidRDefault="00793206" w:rsidP="00703609">
      <w:pPr>
        <w:ind w:firstLine="360"/>
        <w:jc w:val="center"/>
        <w:rPr>
          <w:sz w:val="26"/>
        </w:rPr>
      </w:pPr>
    </w:p>
    <w:p w:rsidR="00793206" w:rsidRDefault="00793206" w:rsidP="00703609">
      <w:pPr>
        <w:ind w:firstLine="360"/>
        <w:jc w:val="center"/>
        <w:rPr>
          <w:sz w:val="26"/>
        </w:rPr>
      </w:pPr>
    </w:p>
    <w:p w:rsidR="00793206" w:rsidRDefault="00793206" w:rsidP="00703609">
      <w:pPr>
        <w:ind w:firstLine="360"/>
        <w:jc w:val="center"/>
        <w:rPr>
          <w:sz w:val="26"/>
        </w:rPr>
      </w:pPr>
    </w:p>
    <w:p w:rsidR="0046748F" w:rsidRDefault="0046748F" w:rsidP="0046748F">
      <w:pPr>
        <w:ind w:firstLine="360"/>
        <w:jc w:val="center"/>
        <w:rPr>
          <w:sz w:val="26"/>
        </w:rPr>
      </w:pPr>
      <w:r>
        <w:rPr>
          <w:sz w:val="26"/>
        </w:rPr>
        <w:t>BIBLIOGRAPHY</w:t>
      </w:r>
    </w:p>
    <w:p w:rsidR="0046748F" w:rsidRDefault="0046748F" w:rsidP="0046748F">
      <w:pPr>
        <w:ind w:firstLine="360"/>
        <w:jc w:val="center"/>
        <w:rPr>
          <w:sz w:val="26"/>
        </w:rPr>
      </w:pPr>
    </w:p>
    <w:p w:rsidR="0046748F" w:rsidRDefault="0046748F" w:rsidP="0046748F">
      <w:pPr>
        <w:ind w:left="567" w:hanging="567"/>
        <w:jc w:val="both"/>
      </w:pPr>
    </w:p>
    <w:p w:rsidR="0046748F" w:rsidRPr="00CB5B41" w:rsidRDefault="0046748F" w:rsidP="0046748F">
      <w:pPr>
        <w:ind w:left="567" w:hanging="567"/>
        <w:jc w:val="both"/>
      </w:pPr>
      <w:r w:rsidRPr="00CB5B41">
        <w:t xml:space="preserve">Andrew &amp; goldsmith M (1998) </w:t>
      </w:r>
      <w:r w:rsidRPr="00CB5B41">
        <w:rPr>
          <w:i/>
        </w:rPr>
        <w:t>From Local Government to Local Governance and beyond</w:t>
      </w:r>
      <w:r w:rsidRPr="00CB5B41">
        <w:t>? International Political Science Review 19(2):101-117</w:t>
      </w:r>
    </w:p>
    <w:p w:rsidR="0046748F" w:rsidRPr="00452311" w:rsidRDefault="0046748F" w:rsidP="0046748F">
      <w:pPr>
        <w:ind w:left="567" w:hanging="567"/>
        <w:jc w:val="both"/>
      </w:pPr>
      <w:r w:rsidRPr="00452311">
        <w:t>Annual Progress Report,</w:t>
      </w:r>
      <w:r w:rsidRPr="00EC4B24">
        <w:t xml:space="preserve"> </w:t>
      </w:r>
      <w:r>
        <w:t>(</w:t>
      </w:r>
      <w:r w:rsidRPr="00452311">
        <w:t>2005-6</w:t>
      </w:r>
      <w:r>
        <w:t>)</w:t>
      </w:r>
      <w:r w:rsidRPr="00452311">
        <w:t xml:space="preserve"> </w:t>
      </w:r>
      <w:r w:rsidRPr="00EC4B24">
        <w:rPr>
          <w:i/>
        </w:rPr>
        <w:t>Sustainable Livelihoods in Barani (Rain Fed) areas project</w:t>
      </w:r>
      <w:r w:rsidRPr="00452311">
        <w:t xml:space="preserve"> (SLBAP) </w:t>
      </w:r>
    </w:p>
    <w:p w:rsidR="0046748F" w:rsidRDefault="0046748F" w:rsidP="0046748F">
      <w:pPr>
        <w:ind w:left="567" w:hanging="567"/>
        <w:jc w:val="both"/>
      </w:pPr>
      <w:r w:rsidRPr="00452311">
        <w:t>Annual Progress Report,</w:t>
      </w:r>
      <w:r w:rsidRPr="00EC4B24">
        <w:t xml:space="preserve"> </w:t>
      </w:r>
      <w:r>
        <w:t>(</w:t>
      </w:r>
      <w:r w:rsidRPr="00452311">
        <w:t>2006-7</w:t>
      </w:r>
      <w:r>
        <w:t>)</w:t>
      </w:r>
      <w:r w:rsidRPr="00452311">
        <w:t xml:space="preserve"> </w:t>
      </w:r>
      <w:r w:rsidRPr="00EC4B24">
        <w:rPr>
          <w:i/>
        </w:rPr>
        <w:t>Sustainable Livelihoods in Barani (Rain Fed) areas project</w:t>
      </w:r>
      <w:r w:rsidRPr="00452311">
        <w:t xml:space="preserve"> (SLBAP) </w:t>
      </w:r>
    </w:p>
    <w:p w:rsidR="00F16FDF" w:rsidRDefault="00F16FDF" w:rsidP="00F16FDF">
      <w:pPr>
        <w:ind w:left="567" w:hanging="567"/>
        <w:jc w:val="both"/>
      </w:pPr>
      <w:r w:rsidRPr="00CB5B41">
        <w:t xml:space="preserve">Awortwi, N (2004) </w:t>
      </w:r>
      <w:r w:rsidRPr="00CB5B41">
        <w:rPr>
          <w:i/>
        </w:rPr>
        <w:t>Getting the Fundamentals Wrong: Woes of Partnership in Solid waste Collection in Ghanian Cities</w:t>
      </w:r>
      <w:r w:rsidRPr="00CB5B41">
        <w:t>: Public Administration and Development,24(3):(213-224)</w:t>
      </w:r>
    </w:p>
    <w:p w:rsidR="0046748F" w:rsidRPr="0025044B" w:rsidRDefault="0046748F" w:rsidP="0046748F">
      <w:pPr>
        <w:ind w:left="567" w:hanging="567"/>
      </w:pPr>
      <w:r w:rsidRPr="0025044B">
        <w:t xml:space="preserve">Bamberger, M. (1988) </w:t>
      </w:r>
      <w:r w:rsidRPr="0025044B">
        <w:rPr>
          <w:i/>
        </w:rPr>
        <w:t>The Role Of Community Participation In Development Planning And Project Management</w:t>
      </w:r>
      <w:r w:rsidRPr="0025044B">
        <w:t xml:space="preserve"> (EDI Policy Seminar Report 13), EDI World Bank; Washington</w:t>
      </w:r>
    </w:p>
    <w:p w:rsidR="0046748F" w:rsidRDefault="0046748F" w:rsidP="0046748F">
      <w:pPr>
        <w:ind w:left="567" w:hanging="567"/>
      </w:pPr>
      <w:r w:rsidRPr="0025044B">
        <w:t xml:space="preserve">Bawalya, M.C. (1985) </w:t>
      </w:r>
      <w:r w:rsidRPr="0025044B">
        <w:rPr>
          <w:i/>
        </w:rPr>
        <w:t>The Integrated Development Approach With The Context Of Decentralization In Zambia</w:t>
      </w:r>
      <w:r w:rsidRPr="0025044B">
        <w:t>. Challenging Rural Poverty Page 183-186 Trenton; Africa World Press</w:t>
      </w:r>
    </w:p>
    <w:p w:rsidR="0046748F" w:rsidRPr="00452311" w:rsidRDefault="0046748F" w:rsidP="0046748F">
      <w:pPr>
        <w:jc w:val="both"/>
        <w:rPr>
          <w:i/>
        </w:rPr>
      </w:pPr>
      <w:r w:rsidRPr="00452311">
        <w:t xml:space="preserve">Chambers, R (1983) </w:t>
      </w:r>
      <w:r w:rsidRPr="00FF0747">
        <w:rPr>
          <w:i/>
        </w:rPr>
        <w:t xml:space="preserve">Rural Development: </w:t>
      </w:r>
      <w:r w:rsidRPr="00452311">
        <w:rPr>
          <w:i/>
        </w:rPr>
        <w:t>Putting the Last First</w:t>
      </w:r>
      <w:r>
        <w:rPr>
          <w:i/>
        </w:rPr>
        <w:t>; London, Longman</w:t>
      </w:r>
    </w:p>
    <w:p w:rsidR="0046748F" w:rsidRPr="00CB5B41" w:rsidRDefault="0046748F" w:rsidP="0046748F">
      <w:pPr>
        <w:ind w:left="567" w:hanging="567"/>
        <w:jc w:val="both"/>
      </w:pPr>
      <w:r w:rsidRPr="00CB5B41">
        <w:t xml:space="preserve">Chohan, A.Y,(2007) Citizen </w:t>
      </w:r>
      <w:r w:rsidRPr="00CB5B41">
        <w:rPr>
          <w:i/>
        </w:rPr>
        <w:t>Community Boards(CCB) for Local Development in Punjab-Pakistan</w:t>
      </w:r>
      <w:r w:rsidRPr="00CB5B41">
        <w:t>,43</w:t>
      </w:r>
      <w:r w:rsidRPr="00CB5B41">
        <w:rPr>
          <w:vertAlign w:val="superscript"/>
        </w:rPr>
        <w:t>rd</w:t>
      </w:r>
      <w:r w:rsidRPr="00CB5B41">
        <w:t xml:space="preserve"> ISOCARP 2007: 1-17 </w:t>
      </w:r>
    </w:p>
    <w:p w:rsidR="0046748F" w:rsidRPr="00CB5B41" w:rsidRDefault="0046748F" w:rsidP="0046748F">
      <w:pPr>
        <w:ind w:left="567" w:hanging="567"/>
        <w:jc w:val="both"/>
      </w:pPr>
      <w:r w:rsidRPr="00CB5B41">
        <w:rPr>
          <w:i/>
        </w:rPr>
        <w:t>Community Empowerment under Devolution</w:t>
      </w:r>
      <w:r w:rsidRPr="00CB5B41">
        <w:t xml:space="preserve"> (2006), National Reconstruction Bureau (NRB), Government of Pakistan Report 2006</w:t>
      </w:r>
    </w:p>
    <w:p w:rsidR="0046748F" w:rsidRPr="00452311" w:rsidRDefault="0046748F" w:rsidP="0046748F">
      <w:pPr>
        <w:jc w:val="both"/>
      </w:pPr>
      <w:r w:rsidRPr="00452311">
        <w:t xml:space="preserve">Cornwall, A (2002) </w:t>
      </w:r>
      <w:r w:rsidRPr="00452311">
        <w:rPr>
          <w:i/>
        </w:rPr>
        <w:t>Locating Citizen Participation</w:t>
      </w:r>
      <w:r w:rsidRPr="00452311">
        <w:t>. IDS Bulletin 33(2): 49-58</w:t>
      </w:r>
    </w:p>
    <w:p w:rsidR="0046748F" w:rsidRPr="00452311" w:rsidRDefault="0046748F" w:rsidP="0046748F">
      <w:pPr>
        <w:jc w:val="both"/>
      </w:pPr>
      <w:r w:rsidRPr="00452311">
        <w:t xml:space="preserve">Cornwall, A (2002) </w:t>
      </w:r>
      <w:r w:rsidRPr="00452311">
        <w:rPr>
          <w:i/>
        </w:rPr>
        <w:t>Locating Citizen Participation</w:t>
      </w:r>
      <w:r w:rsidRPr="00452311">
        <w:t>. IDS Bulletin 33(2) : 49-58</w:t>
      </w:r>
    </w:p>
    <w:p w:rsidR="0046748F" w:rsidRPr="00452311" w:rsidRDefault="0046748F" w:rsidP="0046748F">
      <w:pPr>
        <w:jc w:val="both"/>
      </w:pPr>
      <w:r w:rsidRPr="00452311">
        <w:t>Data Bank, Pakistan Institute of Development Economics</w:t>
      </w:r>
      <w:r>
        <w:t xml:space="preserve"> </w:t>
      </w:r>
      <w:r w:rsidRPr="00452311">
        <w:t>(P.I.D.E), government of Pakistan</w:t>
      </w:r>
    </w:p>
    <w:p w:rsidR="0046748F" w:rsidRPr="0025044B" w:rsidRDefault="0046748F" w:rsidP="0046748F">
      <w:pPr>
        <w:ind w:left="567" w:hanging="567"/>
      </w:pPr>
      <w:r w:rsidRPr="0025044B">
        <w:t xml:space="preserve">Dudley, E (1993) </w:t>
      </w:r>
      <w:r w:rsidRPr="0025044B">
        <w:rPr>
          <w:i/>
        </w:rPr>
        <w:t>The Critical Villager; Beyond Community Participation.</w:t>
      </w:r>
      <w:r w:rsidRPr="0025044B">
        <w:t xml:space="preserve"> London and New York: Routledge</w:t>
      </w:r>
    </w:p>
    <w:p w:rsidR="0046748F" w:rsidRPr="0025044B" w:rsidRDefault="0046748F" w:rsidP="0046748F">
      <w:pPr>
        <w:ind w:left="567" w:hanging="567"/>
      </w:pPr>
      <w:r w:rsidRPr="0025044B">
        <w:t xml:space="preserve">Esman M.J. &amp; N.T.Uphoff (1998) </w:t>
      </w:r>
      <w:r w:rsidRPr="0025044B">
        <w:rPr>
          <w:i/>
        </w:rPr>
        <w:t>Local Organizations; Intermediaries in Rural evelopment.</w:t>
      </w:r>
      <w:r w:rsidRPr="0025044B">
        <w:t xml:space="preserve"> Ithaca and London: Cornell University Press</w:t>
      </w:r>
    </w:p>
    <w:p w:rsidR="0046748F" w:rsidRPr="0025044B" w:rsidRDefault="0046748F" w:rsidP="0046748F">
      <w:pPr>
        <w:ind w:left="567" w:hanging="567"/>
      </w:pPr>
      <w:r w:rsidRPr="0025044B">
        <w:t xml:space="preserve">Foster, M (1982) </w:t>
      </w:r>
      <w:r w:rsidRPr="0025044B">
        <w:rPr>
          <w:i/>
        </w:rPr>
        <w:t>Community Development And Primary Health Care: Their Conceptual Similarities</w:t>
      </w:r>
      <w:r w:rsidRPr="0025044B">
        <w:t>. Journal of the society for applied anthropology; volume 48. No.3:206-216</w:t>
      </w:r>
    </w:p>
    <w:p w:rsidR="0046748F" w:rsidRPr="00452311" w:rsidRDefault="0046748F" w:rsidP="0046748F">
      <w:pPr>
        <w:jc w:val="both"/>
      </w:pPr>
      <w:r w:rsidRPr="00452311">
        <w:t xml:space="preserve">Gaventa.J, (2002) </w:t>
      </w:r>
      <w:r w:rsidRPr="00452311">
        <w:rPr>
          <w:i/>
        </w:rPr>
        <w:t>Explaining Citizen Participation</w:t>
      </w:r>
      <w:r w:rsidRPr="00452311">
        <w:t>. IDS Bulletin 33(2) : 1-11</w:t>
      </w:r>
    </w:p>
    <w:p w:rsidR="0046748F" w:rsidRPr="0025044B" w:rsidRDefault="0046748F" w:rsidP="0046748F">
      <w:pPr>
        <w:ind w:left="567" w:hanging="567"/>
      </w:pPr>
      <w:r w:rsidRPr="0025044B">
        <w:t>Gittel, M (1980) Limits to Citizen Participation; Decline of the Community Organizations. London: Sage Publications; Inc.</w:t>
      </w:r>
    </w:p>
    <w:p w:rsidR="0046748F" w:rsidRDefault="0046748F" w:rsidP="0046748F">
      <w:pPr>
        <w:ind w:left="567" w:hanging="567"/>
        <w:jc w:val="both"/>
      </w:pPr>
      <w:r w:rsidRPr="00CB5B41">
        <w:t xml:space="preserve">Ghazal, M (2004) </w:t>
      </w:r>
      <w:r w:rsidRPr="00CB5B41">
        <w:rPr>
          <w:i/>
        </w:rPr>
        <w:t>Community Based and Driven Development-A Critical Review</w:t>
      </w:r>
      <w:r w:rsidRPr="00CB5B41">
        <w:t>: The World Research Observer</w:t>
      </w:r>
    </w:p>
    <w:p w:rsidR="0046748F" w:rsidRDefault="0046748F" w:rsidP="0046748F">
      <w:pPr>
        <w:ind w:left="567" w:hanging="567"/>
        <w:jc w:val="both"/>
      </w:pPr>
      <w:r w:rsidRPr="00452311">
        <w:t xml:space="preserve">Guimaraes, J.P.C (1992) Participatory </w:t>
      </w:r>
      <w:r w:rsidRPr="00452311">
        <w:rPr>
          <w:i/>
        </w:rPr>
        <w:t>Approaches to Rural Development and Rural Poverty Alleviation</w:t>
      </w:r>
      <w:r w:rsidRPr="00452311">
        <w:t>. Esp. Section 2.3&amp;4</w:t>
      </w:r>
    </w:p>
    <w:p w:rsidR="0046748F" w:rsidRPr="00452311" w:rsidRDefault="0046748F" w:rsidP="0046748F">
      <w:pPr>
        <w:ind w:left="567" w:hanging="567"/>
        <w:jc w:val="both"/>
      </w:pPr>
      <w:r w:rsidRPr="00452311">
        <w:t xml:space="preserve">Helmsing A H J,(2002) </w:t>
      </w:r>
      <w:r w:rsidRPr="00452311">
        <w:rPr>
          <w:i/>
        </w:rPr>
        <w:t>Decentralization, enablement and local governance in low-</w:t>
      </w:r>
      <w:r>
        <w:rPr>
          <w:i/>
        </w:rPr>
        <w:t xml:space="preserve">   </w:t>
      </w:r>
      <w:r w:rsidRPr="00452311">
        <w:rPr>
          <w:i/>
        </w:rPr>
        <w:t>income countries</w:t>
      </w:r>
      <w:r w:rsidRPr="00452311">
        <w:t>, Institute of Social Studies, The Hague, The Netherlands : 317-340</w:t>
      </w:r>
    </w:p>
    <w:p w:rsidR="0046748F" w:rsidRDefault="0046748F" w:rsidP="0046748F">
      <w:pPr>
        <w:ind w:left="567" w:hanging="567"/>
        <w:jc w:val="both"/>
      </w:pPr>
      <w:r w:rsidRPr="00CB5B41">
        <w:t xml:space="preserve">Helmsing AHJ (Bert) (2002) </w:t>
      </w:r>
      <w:r w:rsidRPr="00CB5B41">
        <w:rPr>
          <w:i/>
        </w:rPr>
        <w:t>Decentralization, Enablement and Local Governance in Low Income Countries</w:t>
      </w:r>
      <w:r w:rsidRPr="00CB5B41">
        <w:t>, Environment and Planning C: Government and Policy 20:317-340</w:t>
      </w:r>
    </w:p>
    <w:p w:rsidR="0046748F" w:rsidRPr="00CB5B41" w:rsidRDefault="0046748F" w:rsidP="0046748F">
      <w:pPr>
        <w:ind w:left="567" w:hanging="567"/>
        <w:jc w:val="both"/>
      </w:pPr>
      <w:r w:rsidRPr="00CB5B41">
        <w:t xml:space="preserve">Karishna, A (2003), </w:t>
      </w:r>
      <w:r w:rsidRPr="00CB5B41">
        <w:rPr>
          <w:i/>
        </w:rPr>
        <w:t>Partnerships between Local Governments and Community Based Organizations: Exploring the Scope for Synergy</w:t>
      </w:r>
      <w:r w:rsidRPr="00CB5B41">
        <w:t>: Public Administration and Development: 23(4):361-371</w:t>
      </w:r>
    </w:p>
    <w:p w:rsidR="0046748F" w:rsidRPr="0025044B" w:rsidRDefault="0046748F" w:rsidP="0046748F">
      <w:pPr>
        <w:ind w:left="567" w:hanging="567"/>
        <w:rPr>
          <w:i/>
        </w:rPr>
      </w:pPr>
      <w:r w:rsidRPr="0025044B">
        <w:t xml:space="preserve">Moser, C.O.N (1986) </w:t>
      </w:r>
      <w:r w:rsidRPr="0025044B">
        <w:rPr>
          <w:i/>
        </w:rPr>
        <w:t>Community Participation in Urban Development Projects in the “Third World” Progress in Planning</w:t>
      </w:r>
      <w:r w:rsidRPr="0025044B">
        <w:t xml:space="preserve"> (volume 32, part2:81)</w:t>
      </w:r>
      <w:r w:rsidRPr="0025044B">
        <w:rPr>
          <w:i/>
        </w:rPr>
        <w:t xml:space="preserve"> </w:t>
      </w:r>
    </w:p>
    <w:p w:rsidR="0046748F" w:rsidRDefault="0046748F" w:rsidP="0046748F">
      <w:pPr>
        <w:ind w:left="567" w:hanging="567"/>
      </w:pPr>
      <w:r w:rsidRPr="0025044B">
        <w:t xml:space="preserve">Oakely, P. (1991) </w:t>
      </w:r>
      <w:r w:rsidRPr="0025044B">
        <w:rPr>
          <w:i/>
        </w:rPr>
        <w:t>Bottom Up Versus Top Down: Extension at the Cross Roads</w:t>
      </w:r>
      <w:r w:rsidRPr="0025044B">
        <w:t>, Ceres Jan-Feb 145</w:t>
      </w:r>
    </w:p>
    <w:p w:rsidR="0046748F" w:rsidRPr="0025044B" w:rsidRDefault="0046748F" w:rsidP="0046748F">
      <w:pPr>
        <w:ind w:left="567" w:hanging="567"/>
      </w:pPr>
      <w:r w:rsidRPr="0025044B">
        <w:t xml:space="preserve">Peterse, E.A, &amp; A.M. Simone (1994) </w:t>
      </w:r>
      <w:r w:rsidRPr="0025044B">
        <w:rPr>
          <w:i/>
        </w:rPr>
        <w:t>Governance and Development; A Critical Analysis Of Community Based Organizations In Western Cape</w:t>
      </w:r>
      <w:r w:rsidRPr="0025044B">
        <w:t xml:space="preserve">. Foundation for Contemporary Research </w:t>
      </w:r>
    </w:p>
    <w:p w:rsidR="0046748F" w:rsidRDefault="0046748F" w:rsidP="0046748F">
      <w:pPr>
        <w:ind w:left="567" w:hanging="567"/>
        <w:jc w:val="both"/>
      </w:pPr>
      <w:r w:rsidRPr="00452311">
        <w:t>Quarterly Progress Report,</w:t>
      </w:r>
      <w:r w:rsidRPr="00EC4B24">
        <w:t xml:space="preserve"> </w:t>
      </w:r>
      <w:r>
        <w:t>(</w:t>
      </w:r>
      <w:r w:rsidRPr="00452311">
        <w:t>2008</w:t>
      </w:r>
      <w:r>
        <w:t>)</w:t>
      </w:r>
      <w:r w:rsidRPr="00452311">
        <w:t xml:space="preserve">, </w:t>
      </w:r>
      <w:r w:rsidRPr="00EC4B24">
        <w:rPr>
          <w:i/>
        </w:rPr>
        <w:t>Sustainable Livelihoods in Barani (Rain Fed) areas project</w:t>
      </w:r>
      <w:r w:rsidRPr="00452311">
        <w:t xml:space="preserve"> (SLBAP), Punjab Economic Report, 2007 </w:t>
      </w:r>
    </w:p>
    <w:p w:rsidR="0046748F" w:rsidRDefault="0046748F" w:rsidP="0046748F">
      <w:pPr>
        <w:ind w:left="567" w:hanging="567"/>
        <w:jc w:val="both"/>
      </w:pPr>
      <w:r w:rsidRPr="00452311">
        <w:t xml:space="preserve">Shahid A, Z Hussain, A Sarwer, R Majeed, M Saleem </w:t>
      </w:r>
      <w:r w:rsidRPr="00452311">
        <w:rPr>
          <w:i/>
        </w:rPr>
        <w:t xml:space="preserve">Drought Mitigation In Pakistan: Current Status And Options For Future Strategies </w:t>
      </w:r>
      <w:r w:rsidRPr="00452311">
        <w:t>WP Series (3) International Water Management Institute (IWMI), 2004 Colombo, Sri Lanka.</w:t>
      </w:r>
    </w:p>
    <w:p w:rsidR="0046748F" w:rsidRDefault="0046748F" w:rsidP="0046748F">
      <w:pPr>
        <w:ind w:left="567" w:hanging="567"/>
        <w:jc w:val="both"/>
      </w:pPr>
      <w:r w:rsidRPr="00452311">
        <w:t xml:space="preserve">Smith, B.C. (1998) </w:t>
      </w:r>
      <w:r w:rsidRPr="00452311">
        <w:rPr>
          <w:i/>
        </w:rPr>
        <w:t>Participation without with out power: Subterfuge or development?</w:t>
      </w:r>
      <w:r w:rsidRPr="00452311">
        <w:t xml:space="preserve"> Community Development Journal, 33, 3, 197-204</w:t>
      </w:r>
    </w:p>
    <w:p w:rsidR="0046748F" w:rsidRPr="0025044B" w:rsidRDefault="0046748F" w:rsidP="0046748F">
      <w:pPr>
        <w:ind w:left="567" w:hanging="567"/>
      </w:pPr>
      <w:r w:rsidRPr="0025044B">
        <w:t xml:space="preserve">Smith, D, (1990) </w:t>
      </w:r>
      <w:r w:rsidRPr="0025044B">
        <w:rPr>
          <w:i/>
        </w:rPr>
        <w:t>Community Participation; Some Realities</w:t>
      </w:r>
      <w:r w:rsidRPr="0025044B">
        <w:t>, Community Development Journal Volume 30. No.1: 159-167</w:t>
      </w:r>
    </w:p>
    <w:p w:rsidR="0046748F" w:rsidRPr="00CB5B41" w:rsidRDefault="0046748F" w:rsidP="0046748F">
      <w:pPr>
        <w:ind w:left="567" w:hanging="567"/>
        <w:jc w:val="both"/>
      </w:pPr>
      <w:r w:rsidRPr="00CB5B41">
        <w:t xml:space="preserve">Takashi, k (2005), </w:t>
      </w:r>
      <w:r w:rsidRPr="00CB5B41">
        <w:rPr>
          <w:i/>
        </w:rPr>
        <w:t>The Case of Citizen Community Boards in Hafizabad and a Japanese Perspective</w:t>
      </w:r>
      <w:r w:rsidRPr="00CB5B41">
        <w:t>, IER Hitotsubashi University Japan</w:t>
      </w:r>
    </w:p>
    <w:p w:rsidR="0046748F" w:rsidRPr="0025044B" w:rsidRDefault="0046748F" w:rsidP="0046748F">
      <w:pPr>
        <w:ind w:left="567" w:hanging="567"/>
      </w:pPr>
      <w:r w:rsidRPr="0025044B">
        <w:t xml:space="preserve">UNCHS (HABITAT) (1994) </w:t>
      </w:r>
      <w:r w:rsidRPr="0025044B">
        <w:rPr>
          <w:i/>
        </w:rPr>
        <w:t>The Community Construction Contract System in Sri Lanka</w:t>
      </w:r>
      <w:r w:rsidRPr="0025044B">
        <w:t xml:space="preserve">. UNCHS: Nairobi </w:t>
      </w:r>
    </w:p>
    <w:p w:rsidR="0046748F" w:rsidRPr="0025044B" w:rsidRDefault="0046748F" w:rsidP="0046748F">
      <w:pPr>
        <w:ind w:left="567" w:hanging="567"/>
      </w:pPr>
      <w:r w:rsidRPr="0025044B">
        <w:t xml:space="preserve">Valsan (1970) </w:t>
      </w:r>
      <w:r w:rsidRPr="0025044B">
        <w:rPr>
          <w:i/>
        </w:rPr>
        <w:t>Community Development Programmes and Rural Local Governments: Comparative Case Studies Of India And The Philippines</w:t>
      </w:r>
      <w:r w:rsidRPr="0025044B">
        <w:t>. New York: Praeger Publishers</w:t>
      </w:r>
    </w:p>
    <w:p w:rsidR="0046748F" w:rsidRPr="0025044B" w:rsidRDefault="0046748F" w:rsidP="0046748F">
      <w:pPr>
        <w:ind w:left="567" w:hanging="567"/>
        <w:rPr>
          <w:i/>
        </w:rPr>
      </w:pPr>
      <w:r w:rsidRPr="0025044B">
        <w:t xml:space="preserve">Wils, F. &amp; B. Helmsing (1996) </w:t>
      </w:r>
      <w:r w:rsidRPr="0025044B">
        <w:rPr>
          <w:i/>
        </w:rPr>
        <w:t xml:space="preserve">UNCHS/HABITATs Community Development Programme; Research on the Evolution, Application and Practical Effectiveness Of The CDPs Conceptual Framework (Research Guidelines, Phase 2): The Hague. ISSAS </w:t>
      </w:r>
    </w:p>
    <w:p w:rsidR="0046748F" w:rsidRPr="0025044B" w:rsidRDefault="0046748F" w:rsidP="0046748F">
      <w:pPr>
        <w:ind w:left="567" w:hanging="567"/>
      </w:pPr>
      <w:r w:rsidRPr="0025044B">
        <w:t xml:space="preserve">Wils, F &amp; H. Rijn (1998) </w:t>
      </w:r>
      <w:r w:rsidRPr="0025044B">
        <w:rPr>
          <w:i/>
        </w:rPr>
        <w:t>Literature Study On Community Participation And Community Management</w:t>
      </w:r>
      <w:r w:rsidRPr="0025044B">
        <w:t>. The Hague: ISSAS</w:t>
      </w:r>
    </w:p>
    <w:p w:rsidR="0046748F" w:rsidRPr="00452311" w:rsidRDefault="0046748F" w:rsidP="0046748F">
      <w:pPr>
        <w:ind w:left="567" w:hanging="567"/>
        <w:jc w:val="both"/>
      </w:pPr>
      <w:r w:rsidRPr="00452311">
        <w:t xml:space="preserve">WP 130, </w:t>
      </w:r>
      <w:r w:rsidRPr="00EC4B24">
        <w:rPr>
          <w:i/>
        </w:rPr>
        <w:t>Sustainable Livelihood Approach and Programme Development in Cambodia</w:t>
      </w:r>
      <w:r w:rsidRPr="00452311">
        <w:t xml:space="preserve">. </w:t>
      </w:r>
      <w:hyperlink r:id="rId9" w:history="1">
        <w:r w:rsidRPr="00452311">
          <w:rPr>
            <w:rStyle w:val="Hyperlink"/>
          </w:rPr>
          <w:t>www.odi.org.uk</w:t>
        </w:r>
      </w:hyperlink>
      <w:r w:rsidRPr="00452311">
        <w:t xml:space="preserve"> </w:t>
      </w:r>
    </w:p>
    <w:p w:rsidR="00597C3B" w:rsidRDefault="00597C3B"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46748F" w:rsidRDefault="0046748F" w:rsidP="0017718C">
      <w:pPr>
        <w:ind w:left="567" w:hanging="567"/>
        <w:jc w:val="center"/>
        <w:rPr>
          <w:szCs w:val="22"/>
          <w:lang w:val="en-GB"/>
        </w:rPr>
      </w:pPr>
    </w:p>
    <w:p w:rsidR="00597C3B" w:rsidRDefault="00597C3B" w:rsidP="0017718C">
      <w:pPr>
        <w:ind w:left="567" w:hanging="567"/>
        <w:jc w:val="center"/>
        <w:rPr>
          <w:szCs w:val="22"/>
          <w:lang w:val="en-GB"/>
        </w:rPr>
      </w:pPr>
    </w:p>
    <w:p w:rsidR="00597C3B" w:rsidRDefault="00597C3B" w:rsidP="00B43159">
      <w:pPr>
        <w:rPr>
          <w:szCs w:val="22"/>
          <w:lang w:val="en-GB"/>
        </w:rPr>
      </w:pPr>
    </w:p>
    <w:p w:rsidR="00597C3B" w:rsidRDefault="000002DE" w:rsidP="0017718C">
      <w:pPr>
        <w:ind w:left="567" w:hanging="567"/>
        <w:jc w:val="center"/>
        <w:rPr>
          <w:szCs w:val="22"/>
          <w:lang w:val="en-GB"/>
        </w:rPr>
      </w:pPr>
      <w:r>
        <w:rPr>
          <w:szCs w:val="22"/>
          <w:lang w:val="en-GB"/>
        </w:rPr>
        <w:t xml:space="preserve"> </w:t>
      </w:r>
    </w:p>
    <w:p w:rsidR="000002DE" w:rsidRDefault="000002DE" w:rsidP="0017718C">
      <w:pPr>
        <w:ind w:left="567" w:hanging="567"/>
        <w:jc w:val="center"/>
        <w:rPr>
          <w:szCs w:val="22"/>
          <w:lang w:val="en-GB"/>
        </w:rPr>
      </w:pPr>
    </w:p>
    <w:p w:rsidR="000002DE" w:rsidRDefault="000002DE" w:rsidP="0017718C">
      <w:pPr>
        <w:ind w:left="567" w:hanging="567"/>
        <w:jc w:val="center"/>
        <w:rPr>
          <w:szCs w:val="22"/>
          <w:lang w:val="en-GB"/>
        </w:rPr>
      </w:pPr>
    </w:p>
    <w:p w:rsidR="00597C3B" w:rsidRDefault="00597C3B" w:rsidP="0017718C">
      <w:pPr>
        <w:ind w:left="567" w:hanging="567"/>
        <w:jc w:val="center"/>
        <w:rPr>
          <w:szCs w:val="22"/>
          <w:lang w:val="en-GB"/>
        </w:rPr>
      </w:pPr>
    </w:p>
    <w:p w:rsidR="00597C3B" w:rsidRDefault="00B43159" w:rsidP="00B43159">
      <w:pPr>
        <w:ind w:left="567" w:hanging="567"/>
        <w:jc w:val="center"/>
        <w:rPr>
          <w:szCs w:val="22"/>
          <w:lang w:val="en-GB"/>
        </w:rPr>
      </w:pPr>
      <w:r>
        <w:rPr>
          <w:szCs w:val="22"/>
          <w:lang w:val="en-GB"/>
        </w:rPr>
        <w:t>APPENDEXES</w:t>
      </w:r>
    </w:p>
    <w:p w:rsidR="00597C3B" w:rsidRDefault="00597C3B" w:rsidP="0017718C">
      <w:pPr>
        <w:ind w:left="567" w:hanging="567"/>
        <w:jc w:val="center"/>
        <w:rPr>
          <w:szCs w:val="22"/>
          <w:lang w:val="en-GB"/>
        </w:rPr>
      </w:pPr>
    </w:p>
    <w:p w:rsidR="00597C3B" w:rsidRDefault="00597C3B" w:rsidP="0017718C">
      <w:pPr>
        <w:ind w:left="567" w:hanging="567"/>
        <w:jc w:val="center"/>
        <w:rPr>
          <w:szCs w:val="22"/>
          <w:lang w:val="en-GB"/>
        </w:rPr>
      </w:pPr>
    </w:p>
    <w:p w:rsidR="00597C3B" w:rsidRDefault="00597C3B" w:rsidP="0017718C">
      <w:pPr>
        <w:ind w:left="567" w:hanging="567"/>
        <w:jc w:val="center"/>
        <w:rPr>
          <w:szCs w:val="22"/>
          <w:lang w:val="en-GB"/>
        </w:rPr>
      </w:pPr>
    </w:p>
    <w:p w:rsidR="00597C3B" w:rsidRDefault="00597C3B" w:rsidP="0017718C">
      <w:pPr>
        <w:ind w:left="567" w:hanging="567"/>
        <w:jc w:val="center"/>
        <w:rPr>
          <w:szCs w:val="22"/>
          <w:lang w:val="en-GB"/>
        </w:rPr>
      </w:pPr>
    </w:p>
    <w:p w:rsidR="00597C3B" w:rsidRDefault="00597C3B" w:rsidP="0017718C">
      <w:pPr>
        <w:ind w:left="567" w:hanging="567"/>
        <w:jc w:val="center"/>
        <w:rPr>
          <w:szCs w:val="22"/>
          <w:lang w:val="en-GB"/>
        </w:rPr>
      </w:pPr>
    </w:p>
    <w:p w:rsidR="00597C3B" w:rsidRDefault="00597C3B" w:rsidP="00C6494C">
      <w:pPr>
        <w:pStyle w:val="ListParagraph"/>
        <w:numPr>
          <w:ilvl w:val="0"/>
          <w:numId w:val="18"/>
        </w:numPr>
      </w:pPr>
      <w:r w:rsidRPr="00597C3B">
        <w:t>Questionnaire for Local Government Officials</w:t>
      </w:r>
    </w:p>
    <w:p w:rsidR="00597C3B" w:rsidRDefault="00597C3B" w:rsidP="00C6494C">
      <w:pPr>
        <w:pStyle w:val="ListParagraph"/>
        <w:numPr>
          <w:ilvl w:val="0"/>
          <w:numId w:val="18"/>
        </w:numPr>
      </w:pPr>
      <w:r w:rsidRPr="00597C3B">
        <w:t>Questionnaire for</w:t>
      </w:r>
      <w:r>
        <w:t xml:space="preserve"> NGOs/CBOs</w:t>
      </w:r>
    </w:p>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341E01" w:rsidRDefault="00341E01" w:rsidP="00341E01"/>
    <w:p w:rsidR="00DD4421" w:rsidRDefault="00DD4421" w:rsidP="00341E01"/>
    <w:p w:rsidR="00DD4421" w:rsidRDefault="00DD4421" w:rsidP="00341E01"/>
    <w:p w:rsidR="00DD4421" w:rsidRDefault="00DD4421" w:rsidP="00341E01"/>
    <w:p w:rsidR="00341E01" w:rsidRDefault="00341E01" w:rsidP="00341E01">
      <w:pPr>
        <w:jc w:val="center"/>
        <w:rPr>
          <w:b/>
        </w:rPr>
      </w:pPr>
      <w:r w:rsidRPr="00341E01">
        <w:rPr>
          <w:b/>
        </w:rPr>
        <w:t>Questionnaire for Local Government Officials</w:t>
      </w:r>
    </w:p>
    <w:p w:rsidR="00341E01" w:rsidRDefault="00341E01" w:rsidP="00341E01">
      <w:pPr>
        <w:jc w:val="center"/>
        <w:rPr>
          <w:b/>
        </w:rPr>
      </w:pPr>
    </w:p>
    <w:tbl>
      <w:tblPr>
        <w:tblStyle w:val="TableGrid"/>
        <w:tblW w:w="0" w:type="auto"/>
        <w:tblLook w:val="04A0"/>
      </w:tblPr>
      <w:tblGrid>
        <w:gridCol w:w="9576"/>
      </w:tblGrid>
      <w:tr w:rsidR="00341E01" w:rsidTr="00341E01">
        <w:tc>
          <w:tcPr>
            <w:tcW w:w="9576" w:type="dxa"/>
            <w:shd w:val="clear" w:color="auto" w:fill="C6D9F1" w:themeFill="text2" w:themeFillTint="33"/>
          </w:tcPr>
          <w:p w:rsidR="00341E01" w:rsidRDefault="00341E01" w:rsidP="00341E01"/>
          <w:p w:rsidR="00341E01" w:rsidRDefault="00341E01" w:rsidP="00341E01">
            <w:r>
              <w:t>Name Of The Local Government …………………………………………………………………………..</w:t>
            </w:r>
          </w:p>
          <w:p w:rsidR="00341E01" w:rsidRDefault="00341E01" w:rsidP="00341E01"/>
          <w:p w:rsidR="00341E01" w:rsidRDefault="00341E01" w:rsidP="00341E01"/>
        </w:tc>
      </w:tr>
      <w:tr w:rsidR="00341E01" w:rsidTr="00341E01">
        <w:tc>
          <w:tcPr>
            <w:tcW w:w="9576" w:type="dxa"/>
          </w:tcPr>
          <w:p w:rsidR="00341E01" w:rsidRDefault="00341E01" w:rsidP="00341E01"/>
          <w:p w:rsidR="00341E01" w:rsidRDefault="00341E01" w:rsidP="00341E01">
            <w:r>
              <w:t>Name Of The Department ………………………………………………………………………………….</w:t>
            </w:r>
          </w:p>
          <w:p w:rsidR="00341E01" w:rsidRDefault="00341E01" w:rsidP="00341E01"/>
          <w:p w:rsidR="00341E01" w:rsidRDefault="00341E01" w:rsidP="00341E01"/>
        </w:tc>
      </w:tr>
    </w:tbl>
    <w:p w:rsidR="00341E01" w:rsidRDefault="00341E01" w:rsidP="00341E01"/>
    <w:p w:rsidR="00341E01" w:rsidRDefault="00341E01" w:rsidP="00341E01"/>
    <w:p w:rsidR="00341E01" w:rsidRDefault="00341E01" w:rsidP="00341E01"/>
    <w:p w:rsidR="001158D0" w:rsidRDefault="0004379D" w:rsidP="00341E01">
      <w:r>
        <w:t>Please fill in the information you feel appropriate answer to the question (wherever applicable). Please use (Tick) symbol and words/numbers where necessary. Do not fill in questions if you do not know answers.</w:t>
      </w:r>
    </w:p>
    <w:p w:rsidR="001158D0" w:rsidRDefault="001158D0" w:rsidP="00341E01"/>
    <w:p w:rsidR="001158D0" w:rsidRDefault="001158D0" w:rsidP="00341E01"/>
    <w:p w:rsidR="00341E01" w:rsidRDefault="001158D0" w:rsidP="00341E01">
      <w:r>
        <w:t>Respondents Personal Data</w:t>
      </w:r>
      <w:r w:rsidR="0004379D">
        <w:t xml:space="preserve">  </w:t>
      </w:r>
    </w:p>
    <w:p w:rsidR="001158D0" w:rsidRDefault="00075339" w:rsidP="00C6494C">
      <w:pPr>
        <w:pStyle w:val="ListParagraph"/>
        <w:numPr>
          <w:ilvl w:val="0"/>
          <w:numId w:val="19"/>
        </w:numPr>
      </w:pPr>
      <w:r>
        <w:t>What is the age, sex and education level of the respondent</w:t>
      </w:r>
      <w:r w:rsidR="009F6F10">
        <w:t>?</w:t>
      </w:r>
    </w:p>
    <w:p w:rsidR="00AE2308" w:rsidRDefault="00AE2308" w:rsidP="00C6494C">
      <w:pPr>
        <w:pStyle w:val="ListParagraph"/>
        <w:numPr>
          <w:ilvl w:val="0"/>
          <w:numId w:val="20"/>
        </w:numPr>
      </w:pPr>
      <w:r>
        <w:t>Age........................</w:t>
      </w:r>
    </w:p>
    <w:p w:rsidR="00AE2308" w:rsidRDefault="00AE2308" w:rsidP="00C6494C">
      <w:pPr>
        <w:pStyle w:val="ListParagraph"/>
        <w:numPr>
          <w:ilvl w:val="0"/>
          <w:numId w:val="20"/>
        </w:numPr>
      </w:pPr>
      <w:r>
        <w:t>Sex........................</w:t>
      </w:r>
    </w:p>
    <w:p w:rsidR="00AE2308" w:rsidRDefault="00AE2308" w:rsidP="00C6494C">
      <w:pPr>
        <w:pStyle w:val="ListParagraph"/>
        <w:numPr>
          <w:ilvl w:val="0"/>
          <w:numId w:val="20"/>
        </w:numPr>
      </w:pPr>
      <w:r>
        <w:t>Education..................................................</w:t>
      </w:r>
    </w:p>
    <w:p w:rsidR="009F6F10" w:rsidRDefault="009F6F10" w:rsidP="00C6494C">
      <w:pPr>
        <w:pStyle w:val="ListParagraph"/>
        <w:numPr>
          <w:ilvl w:val="0"/>
          <w:numId w:val="19"/>
        </w:numPr>
      </w:pPr>
      <w:r>
        <w:t>What is the degree of autonomy of the LG in local decision making on policy issues?</w:t>
      </w:r>
    </w:p>
    <w:p w:rsidR="00A13DA3" w:rsidRDefault="00A13DA3" w:rsidP="00C6494C">
      <w:pPr>
        <w:pStyle w:val="ListParagraph"/>
        <w:numPr>
          <w:ilvl w:val="0"/>
          <w:numId w:val="21"/>
        </w:numPr>
      </w:pPr>
      <w:r>
        <w:t>Sufficient autonomy on decision making..............</w:t>
      </w:r>
    </w:p>
    <w:p w:rsidR="00A13DA3" w:rsidRDefault="00A13DA3" w:rsidP="00C6494C">
      <w:pPr>
        <w:pStyle w:val="ListParagraph"/>
        <w:numPr>
          <w:ilvl w:val="0"/>
          <w:numId w:val="21"/>
        </w:numPr>
      </w:pPr>
      <w:r>
        <w:t>Major decisions need approval from CG...............</w:t>
      </w:r>
    </w:p>
    <w:p w:rsidR="00A13DA3" w:rsidRDefault="00A13DA3" w:rsidP="00C6494C">
      <w:pPr>
        <w:pStyle w:val="ListParagraph"/>
        <w:numPr>
          <w:ilvl w:val="0"/>
          <w:numId w:val="21"/>
        </w:numPr>
      </w:pPr>
      <w:r>
        <w:t>CG makes decisions..............................................</w:t>
      </w:r>
    </w:p>
    <w:p w:rsidR="00A13DA3" w:rsidRDefault="00A13DA3" w:rsidP="00C6494C">
      <w:pPr>
        <w:pStyle w:val="ListParagraph"/>
        <w:numPr>
          <w:ilvl w:val="0"/>
          <w:numId w:val="21"/>
        </w:numPr>
      </w:pPr>
      <w:r>
        <w:t>Others 9please specify0........................................................................................</w:t>
      </w:r>
    </w:p>
    <w:p w:rsidR="009F6F10" w:rsidRDefault="009F6F10" w:rsidP="00C6494C">
      <w:pPr>
        <w:pStyle w:val="ListParagraph"/>
        <w:numPr>
          <w:ilvl w:val="0"/>
          <w:numId w:val="19"/>
        </w:numPr>
      </w:pPr>
      <w:r>
        <w:t>Who sets the local priority for policy making?</w:t>
      </w:r>
    </w:p>
    <w:p w:rsidR="00480CCA" w:rsidRDefault="00480CCA" w:rsidP="00C6494C">
      <w:pPr>
        <w:pStyle w:val="ListParagraph"/>
        <w:numPr>
          <w:ilvl w:val="0"/>
          <w:numId w:val="22"/>
        </w:numPr>
      </w:pPr>
      <w:r>
        <w:t>LG alone................................</w:t>
      </w:r>
    </w:p>
    <w:p w:rsidR="00480CCA" w:rsidRDefault="00480CCA" w:rsidP="00C6494C">
      <w:pPr>
        <w:pStyle w:val="ListParagraph"/>
        <w:numPr>
          <w:ilvl w:val="0"/>
          <w:numId w:val="22"/>
        </w:numPr>
      </w:pPr>
      <w:r>
        <w:t>LG policies are influenced by donors/CG.....................</w:t>
      </w:r>
    </w:p>
    <w:p w:rsidR="00480CCA" w:rsidRDefault="00480CCA" w:rsidP="00C6494C">
      <w:pPr>
        <w:pStyle w:val="ListParagraph"/>
        <w:numPr>
          <w:ilvl w:val="0"/>
          <w:numId w:val="22"/>
        </w:numPr>
      </w:pPr>
      <w:r>
        <w:t>LG and communities...........................</w:t>
      </w:r>
    </w:p>
    <w:p w:rsidR="00480CCA" w:rsidRDefault="00480CCA" w:rsidP="00C6494C">
      <w:pPr>
        <w:pStyle w:val="ListParagraph"/>
        <w:numPr>
          <w:ilvl w:val="0"/>
          <w:numId w:val="22"/>
        </w:numPr>
      </w:pPr>
      <w:r>
        <w:t>Others 9please specify0........................................................................................</w:t>
      </w:r>
    </w:p>
    <w:p w:rsidR="009F6F10" w:rsidRDefault="009F6F10" w:rsidP="00C6494C">
      <w:pPr>
        <w:pStyle w:val="ListParagraph"/>
        <w:numPr>
          <w:ilvl w:val="0"/>
          <w:numId w:val="19"/>
        </w:numPr>
      </w:pPr>
      <w:r>
        <w:t>What are the academic and professional qualifications of the Nazim?</w:t>
      </w:r>
    </w:p>
    <w:p w:rsidR="00910985" w:rsidRDefault="00910985" w:rsidP="00C6494C">
      <w:pPr>
        <w:pStyle w:val="ListParagraph"/>
        <w:numPr>
          <w:ilvl w:val="0"/>
          <w:numId w:val="23"/>
        </w:numPr>
      </w:pPr>
      <w:r>
        <w:t>Secondary education..............................</w:t>
      </w:r>
    </w:p>
    <w:p w:rsidR="00910985" w:rsidRDefault="00910985" w:rsidP="00C6494C">
      <w:pPr>
        <w:pStyle w:val="ListParagraph"/>
        <w:numPr>
          <w:ilvl w:val="0"/>
          <w:numId w:val="23"/>
        </w:numPr>
      </w:pPr>
      <w:r>
        <w:t>Tertiary education..................................</w:t>
      </w:r>
    </w:p>
    <w:p w:rsidR="00910985" w:rsidRDefault="00910985" w:rsidP="00C6494C">
      <w:pPr>
        <w:pStyle w:val="ListParagraph"/>
        <w:numPr>
          <w:ilvl w:val="0"/>
          <w:numId w:val="23"/>
        </w:numPr>
      </w:pPr>
      <w:r>
        <w:t>Professional education..............................</w:t>
      </w:r>
    </w:p>
    <w:p w:rsidR="009F6F10" w:rsidRDefault="009F6F10" w:rsidP="00C6494C">
      <w:pPr>
        <w:pStyle w:val="ListParagraph"/>
        <w:numPr>
          <w:ilvl w:val="0"/>
          <w:numId w:val="19"/>
        </w:numPr>
      </w:pPr>
      <w:r>
        <w:t>How would you perceive your Nazim of the LG?</w:t>
      </w:r>
    </w:p>
    <w:p w:rsidR="001A75B6" w:rsidRDefault="001A75B6" w:rsidP="00C6494C">
      <w:pPr>
        <w:pStyle w:val="ListParagraph"/>
        <w:numPr>
          <w:ilvl w:val="0"/>
          <w:numId w:val="24"/>
        </w:numPr>
      </w:pPr>
      <w:r>
        <w:t>Charismatic.........................</w:t>
      </w:r>
    </w:p>
    <w:p w:rsidR="001A75B6" w:rsidRDefault="001A75B6" w:rsidP="00C6494C">
      <w:pPr>
        <w:pStyle w:val="ListParagraph"/>
        <w:numPr>
          <w:ilvl w:val="0"/>
          <w:numId w:val="24"/>
        </w:numPr>
      </w:pPr>
      <w:r>
        <w:t>Visionary...............................</w:t>
      </w:r>
    </w:p>
    <w:p w:rsidR="001A75B6" w:rsidRDefault="001A75B6" w:rsidP="00C6494C">
      <w:pPr>
        <w:pStyle w:val="ListParagraph"/>
        <w:numPr>
          <w:ilvl w:val="0"/>
          <w:numId w:val="24"/>
        </w:numPr>
      </w:pPr>
      <w:r>
        <w:t>Innovator...................................</w:t>
      </w:r>
    </w:p>
    <w:p w:rsidR="001A75B6" w:rsidRDefault="001A75B6" w:rsidP="00C6494C">
      <w:pPr>
        <w:pStyle w:val="ListParagraph"/>
        <w:numPr>
          <w:ilvl w:val="0"/>
          <w:numId w:val="24"/>
        </w:numPr>
      </w:pPr>
      <w:r>
        <w:t>Strong leader shaker..........................</w:t>
      </w:r>
    </w:p>
    <w:p w:rsidR="001A75B6" w:rsidRDefault="001A75B6" w:rsidP="00C6494C">
      <w:pPr>
        <w:pStyle w:val="ListParagraph"/>
        <w:numPr>
          <w:ilvl w:val="0"/>
          <w:numId w:val="24"/>
        </w:numPr>
      </w:pPr>
      <w:r>
        <w:t>Weak leader.................................</w:t>
      </w:r>
    </w:p>
    <w:p w:rsidR="009F6F10" w:rsidRDefault="009F6F10" w:rsidP="00C6494C">
      <w:pPr>
        <w:pStyle w:val="ListParagraph"/>
        <w:numPr>
          <w:ilvl w:val="0"/>
          <w:numId w:val="19"/>
        </w:numPr>
      </w:pPr>
      <w:r>
        <w:t>The Nazim has capacity to lead and be followed by the local assembly members?</w:t>
      </w:r>
    </w:p>
    <w:p w:rsidR="001A75B6" w:rsidRDefault="001A75B6" w:rsidP="00C6494C">
      <w:pPr>
        <w:pStyle w:val="ListParagraph"/>
        <w:numPr>
          <w:ilvl w:val="0"/>
          <w:numId w:val="25"/>
        </w:numPr>
      </w:pPr>
      <w:r>
        <w:t>Strongly agree......................................</w:t>
      </w:r>
    </w:p>
    <w:p w:rsidR="001A75B6" w:rsidRDefault="001A75B6" w:rsidP="00C6494C">
      <w:pPr>
        <w:pStyle w:val="ListParagraph"/>
        <w:numPr>
          <w:ilvl w:val="0"/>
          <w:numId w:val="25"/>
        </w:numPr>
      </w:pPr>
      <w:r>
        <w:t>Agree................................................</w:t>
      </w:r>
    </w:p>
    <w:p w:rsidR="001A75B6" w:rsidRDefault="00E13C79" w:rsidP="00C6494C">
      <w:pPr>
        <w:pStyle w:val="ListParagraph"/>
        <w:numPr>
          <w:ilvl w:val="0"/>
          <w:numId w:val="25"/>
        </w:numPr>
      </w:pPr>
      <w:r>
        <w:t>Do</w:t>
      </w:r>
      <w:r w:rsidR="001A75B6">
        <w:t xml:space="preserve"> not agree......................................</w:t>
      </w:r>
    </w:p>
    <w:p w:rsidR="001A75B6" w:rsidRDefault="001A75B6" w:rsidP="00C6494C">
      <w:pPr>
        <w:pStyle w:val="ListParagraph"/>
        <w:numPr>
          <w:ilvl w:val="0"/>
          <w:numId w:val="25"/>
        </w:numPr>
      </w:pPr>
      <w:r>
        <w:t>Strongly disagree..................................</w:t>
      </w:r>
    </w:p>
    <w:p w:rsidR="001A75B6" w:rsidRDefault="001A75B6" w:rsidP="00C6494C">
      <w:pPr>
        <w:pStyle w:val="ListParagraph"/>
        <w:numPr>
          <w:ilvl w:val="0"/>
          <w:numId w:val="25"/>
        </w:numPr>
      </w:pPr>
      <w:r>
        <w:t>Others 9please specify).......................................................................</w:t>
      </w:r>
    </w:p>
    <w:p w:rsidR="009F6F10" w:rsidRDefault="009F6F10" w:rsidP="00C6494C">
      <w:pPr>
        <w:pStyle w:val="ListParagraph"/>
        <w:numPr>
          <w:ilvl w:val="0"/>
          <w:numId w:val="19"/>
        </w:numPr>
      </w:pPr>
      <w:r>
        <w:t>Does LG formally recognize CBOs as actors in its planning process?</w:t>
      </w:r>
    </w:p>
    <w:p w:rsidR="001A75B6" w:rsidRDefault="001A75B6" w:rsidP="00C6494C">
      <w:pPr>
        <w:pStyle w:val="ListParagraph"/>
        <w:numPr>
          <w:ilvl w:val="0"/>
          <w:numId w:val="26"/>
        </w:numPr>
      </w:pPr>
      <w:r>
        <w:t>Yes...........</w:t>
      </w:r>
    </w:p>
    <w:p w:rsidR="001A75B6" w:rsidRDefault="001A75B6" w:rsidP="00C6494C">
      <w:pPr>
        <w:pStyle w:val="ListParagraph"/>
        <w:numPr>
          <w:ilvl w:val="0"/>
          <w:numId w:val="26"/>
        </w:numPr>
      </w:pPr>
      <w:r>
        <w:t>No............</w:t>
      </w:r>
    </w:p>
    <w:p w:rsidR="009F6F10" w:rsidRDefault="009F6F10" w:rsidP="00C6494C">
      <w:pPr>
        <w:pStyle w:val="ListParagraph"/>
        <w:numPr>
          <w:ilvl w:val="0"/>
          <w:numId w:val="19"/>
        </w:numPr>
      </w:pPr>
      <w:r>
        <w:t>In what areas does the LG involve communities in its activities?</w:t>
      </w:r>
    </w:p>
    <w:p w:rsidR="001A75B6" w:rsidRDefault="001A75B6" w:rsidP="00C6494C">
      <w:pPr>
        <w:pStyle w:val="ListParagraph"/>
        <w:numPr>
          <w:ilvl w:val="0"/>
          <w:numId w:val="27"/>
        </w:numPr>
      </w:pPr>
      <w:r>
        <w:t>Setting policy priorities.......................</w:t>
      </w:r>
    </w:p>
    <w:p w:rsidR="001A75B6" w:rsidRDefault="001A75B6" w:rsidP="00C6494C">
      <w:pPr>
        <w:pStyle w:val="ListParagraph"/>
        <w:numPr>
          <w:ilvl w:val="0"/>
          <w:numId w:val="27"/>
        </w:numPr>
      </w:pPr>
      <w:r>
        <w:t>Planning of activities...........................</w:t>
      </w:r>
    </w:p>
    <w:p w:rsidR="001A75B6" w:rsidRDefault="001A75B6" w:rsidP="00C6494C">
      <w:pPr>
        <w:pStyle w:val="ListParagraph"/>
        <w:numPr>
          <w:ilvl w:val="0"/>
          <w:numId w:val="27"/>
        </w:numPr>
      </w:pPr>
      <w:r>
        <w:t>Community micro plans.........................</w:t>
      </w:r>
    </w:p>
    <w:p w:rsidR="001A75B6" w:rsidRDefault="001A75B6" w:rsidP="00C6494C">
      <w:pPr>
        <w:pStyle w:val="ListParagraph"/>
        <w:numPr>
          <w:ilvl w:val="0"/>
          <w:numId w:val="27"/>
        </w:numPr>
      </w:pPr>
      <w:r>
        <w:t>Local budget decisions.............................</w:t>
      </w:r>
    </w:p>
    <w:p w:rsidR="001A75B6" w:rsidRDefault="001A75B6" w:rsidP="00C6494C">
      <w:pPr>
        <w:pStyle w:val="ListParagraph"/>
        <w:numPr>
          <w:ilvl w:val="0"/>
          <w:numId w:val="27"/>
        </w:numPr>
      </w:pPr>
      <w:r>
        <w:t>M&amp;</w:t>
      </w:r>
      <w:r w:rsidR="00284E10">
        <w:t>E.......................................................</w:t>
      </w:r>
    </w:p>
    <w:p w:rsidR="009F6F10" w:rsidRDefault="009F6F10" w:rsidP="00C6494C">
      <w:pPr>
        <w:pStyle w:val="ListParagraph"/>
        <w:numPr>
          <w:ilvl w:val="0"/>
          <w:numId w:val="19"/>
        </w:numPr>
      </w:pPr>
      <w:r>
        <w:t>Do you regularly meet your local communities?</w:t>
      </w:r>
    </w:p>
    <w:p w:rsidR="001A75B6" w:rsidRDefault="001A75B6" w:rsidP="00C6494C">
      <w:pPr>
        <w:pStyle w:val="ListParagraph"/>
        <w:numPr>
          <w:ilvl w:val="0"/>
          <w:numId w:val="28"/>
        </w:numPr>
      </w:pPr>
      <w:r>
        <w:t>Yes..........</w:t>
      </w:r>
    </w:p>
    <w:p w:rsidR="001A75B6" w:rsidRDefault="001A75B6" w:rsidP="00C6494C">
      <w:pPr>
        <w:pStyle w:val="ListParagraph"/>
        <w:numPr>
          <w:ilvl w:val="0"/>
          <w:numId w:val="28"/>
        </w:numPr>
      </w:pPr>
      <w:r>
        <w:t>No...........</w:t>
      </w:r>
    </w:p>
    <w:p w:rsidR="009F6F10" w:rsidRDefault="009F6F10" w:rsidP="00C6494C">
      <w:pPr>
        <w:pStyle w:val="ListParagraph"/>
        <w:numPr>
          <w:ilvl w:val="0"/>
          <w:numId w:val="19"/>
        </w:numPr>
      </w:pPr>
      <w:r>
        <w:t>Do you have any budget provisions in annual budget to co finance community projects?</w:t>
      </w:r>
    </w:p>
    <w:p w:rsidR="001A75B6" w:rsidRDefault="001A75B6" w:rsidP="00C6494C">
      <w:pPr>
        <w:pStyle w:val="ListParagraph"/>
        <w:numPr>
          <w:ilvl w:val="0"/>
          <w:numId w:val="29"/>
        </w:numPr>
      </w:pPr>
      <w:r>
        <w:t>Full financing..................</w:t>
      </w:r>
    </w:p>
    <w:p w:rsidR="001A75B6" w:rsidRDefault="001A75B6" w:rsidP="00C6494C">
      <w:pPr>
        <w:pStyle w:val="ListParagraph"/>
        <w:numPr>
          <w:ilvl w:val="0"/>
          <w:numId w:val="29"/>
        </w:numPr>
      </w:pPr>
      <w:r>
        <w:t>Co financing......................</w:t>
      </w:r>
    </w:p>
    <w:p w:rsidR="001A75B6" w:rsidRDefault="001A75B6" w:rsidP="00C6494C">
      <w:pPr>
        <w:pStyle w:val="ListParagraph"/>
        <w:numPr>
          <w:ilvl w:val="0"/>
          <w:numId w:val="29"/>
        </w:numPr>
      </w:pPr>
      <w:r>
        <w:t>Micro credits.....................</w:t>
      </w:r>
    </w:p>
    <w:p w:rsidR="009D4A09" w:rsidRDefault="009D4A09" w:rsidP="00C6494C">
      <w:pPr>
        <w:pStyle w:val="ListParagraph"/>
        <w:numPr>
          <w:ilvl w:val="0"/>
          <w:numId w:val="19"/>
        </w:numPr>
      </w:pPr>
      <w:r>
        <w:t xml:space="preserve">To what extent is your programme </w:t>
      </w:r>
      <w:r w:rsidR="00762B6B">
        <w:t xml:space="preserve">manager </w:t>
      </w:r>
      <w:r>
        <w:t>effective in performing his/her administrative duties and tactical requirements</w:t>
      </w:r>
      <w:r w:rsidR="00BD0E42">
        <w:t>?</w:t>
      </w:r>
    </w:p>
    <w:p w:rsidR="001D680A" w:rsidRDefault="001D680A" w:rsidP="00C6494C">
      <w:pPr>
        <w:pStyle w:val="ListParagraph"/>
        <w:numPr>
          <w:ilvl w:val="0"/>
          <w:numId w:val="30"/>
        </w:numPr>
      </w:pPr>
      <w:r>
        <w:t>She/he is effective in operational decisions..............</w:t>
      </w:r>
    </w:p>
    <w:p w:rsidR="001A75B6" w:rsidRDefault="001D680A" w:rsidP="00C6494C">
      <w:pPr>
        <w:pStyle w:val="ListParagraph"/>
        <w:numPr>
          <w:ilvl w:val="0"/>
          <w:numId w:val="30"/>
        </w:numPr>
      </w:pPr>
      <w:r>
        <w:t xml:space="preserve"> She/he allows inputs in decision making............</w:t>
      </w:r>
    </w:p>
    <w:p w:rsidR="001D680A" w:rsidRDefault="001D680A" w:rsidP="00C6494C">
      <w:pPr>
        <w:pStyle w:val="ListParagraph"/>
        <w:numPr>
          <w:ilvl w:val="0"/>
          <w:numId w:val="30"/>
        </w:numPr>
      </w:pPr>
      <w:r>
        <w:t>Decisions are not transparent....................</w:t>
      </w:r>
    </w:p>
    <w:p w:rsidR="001D680A" w:rsidRDefault="001D680A" w:rsidP="00C6494C">
      <w:pPr>
        <w:pStyle w:val="ListParagraph"/>
        <w:numPr>
          <w:ilvl w:val="0"/>
          <w:numId w:val="30"/>
        </w:numPr>
      </w:pPr>
      <w:r>
        <w:t>Decision making is top down...........</w:t>
      </w:r>
    </w:p>
    <w:p w:rsidR="001D680A" w:rsidRDefault="001D680A" w:rsidP="00C6494C">
      <w:pPr>
        <w:pStyle w:val="ListParagraph"/>
        <w:numPr>
          <w:ilvl w:val="0"/>
          <w:numId w:val="30"/>
        </w:numPr>
      </w:pPr>
      <w:r>
        <w:t>Others (please specify)....................................................................................</w:t>
      </w:r>
    </w:p>
    <w:p w:rsidR="00BD0E42" w:rsidRDefault="00BD0E42" w:rsidP="00C6494C">
      <w:pPr>
        <w:pStyle w:val="ListParagraph"/>
        <w:numPr>
          <w:ilvl w:val="0"/>
          <w:numId w:val="19"/>
        </w:numPr>
      </w:pPr>
      <w:r>
        <w:t>Please indicate the type of incentives LG offers to attract/recruit/ retain personnel?</w:t>
      </w:r>
    </w:p>
    <w:p w:rsidR="001D680A" w:rsidRDefault="001D680A" w:rsidP="00C6494C">
      <w:pPr>
        <w:pStyle w:val="ListParagraph"/>
        <w:numPr>
          <w:ilvl w:val="0"/>
          <w:numId w:val="31"/>
        </w:numPr>
      </w:pPr>
      <w:r>
        <w:t>Good salaries....................</w:t>
      </w:r>
    </w:p>
    <w:p w:rsidR="001D680A" w:rsidRDefault="001D680A" w:rsidP="00C6494C">
      <w:pPr>
        <w:pStyle w:val="ListParagraph"/>
        <w:numPr>
          <w:ilvl w:val="0"/>
          <w:numId w:val="31"/>
        </w:numPr>
      </w:pPr>
      <w:r>
        <w:t>Promotions.........................</w:t>
      </w:r>
    </w:p>
    <w:p w:rsidR="001D680A" w:rsidRDefault="001D680A" w:rsidP="00C6494C">
      <w:pPr>
        <w:pStyle w:val="ListParagraph"/>
        <w:numPr>
          <w:ilvl w:val="0"/>
          <w:numId w:val="31"/>
        </w:numPr>
      </w:pPr>
      <w:r>
        <w:t>Training and development.............................</w:t>
      </w:r>
    </w:p>
    <w:p w:rsidR="001D680A" w:rsidRDefault="001D680A" w:rsidP="00C6494C">
      <w:pPr>
        <w:pStyle w:val="ListParagraph"/>
        <w:numPr>
          <w:ilvl w:val="0"/>
          <w:numId w:val="31"/>
        </w:numPr>
      </w:pPr>
      <w:r>
        <w:t>Working conditions......................................</w:t>
      </w:r>
    </w:p>
    <w:p w:rsidR="001D680A" w:rsidRDefault="001D680A" w:rsidP="00C6494C">
      <w:pPr>
        <w:pStyle w:val="ListParagraph"/>
        <w:numPr>
          <w:ilvl w:val="0"/>
          <w:numId w:val="31"/>
        </w:numPr>
      </w:pPr>
      <w:r>
        <w:t>Incentives...............................</w:t>
      </w:r>
    </w:p>
    <w:p w:rsidR="001D680A" w:rsidRDefault="001D680A" w:rsidP="00C6494C">
      <w:pPr>
        <w:pStyle w:val="ListParagraph"/>
        <w:numPr>
          <w:ilvl w:val="0"/>
          <w:numId w:val="31"/>
        </w:numPr>
      </w:pPr>
      <w:r>
        <w:t>Others (please specify)...........................</w:t>
      </w:r>
    </w:p>
    <w:p w:rsidR="00BD0E42" w:rsidRDefault="00BD0E42" w:rsidP="00C6494C">
      <w:pPr>
        <w:pStyle w:val="ListParagraph"/>
        <w:numPr>
          <w:ilvl w:val="0"/>
          <w:numId w:val="19"/>
        </w:numPr>
      </w:pPr>
      <w:r>
        <w:t>Does LG arrange training programmes for staff?</w:t>
      </w:r>
    </w:p>
    <w:p w:rsidR="001D680A" w:rsidRDefault="001D680A" w:rsidP="00C6494C">
      <w:pPr>
        <w:pStyle w:val="ListParagraph"/>
        <w:numPr>
          <w:ilvl w:val="0"/>
          <w:numId w:val="32"/>
        </w:numPr>
      </w:pPr>
      <w:r>
        <w:t>Strategic planning.........................</w:t>
      </w:r>
    </w:p>
    <w:p w:rsidR="001D680A" w:rsidRDefault="001D680A" w:rsidP="00C6494C">
      <w:pPr>
        <w:pStyle w:val="ListParagraph"/>
        <w:numPr>
          <w:ilvl w:val="0"/>
          <w:numId w:val="32"/>
        </w:numPr>
      </w:pPr>
      <w:r>
        <w:t>Financial management.............................</w:t>
      </w:r>
    </w:p>
    <w:p w:rsidR="001D680A" w:rsidRDefault="001D680A" w:rsidP="00C6494C">
      <w:pPr>
        <w:pStyle w:val="ListParagraph"/>
        <w:numPr>
          <w:ilvl w:val="0"/>
          <w:numId w:val="32"/>
        </w:numPr>
      </w:pPr>
      <w:r>
        <w:t>Procurement.............................</w:t>
      </w:r>
    </w:p>
    <w:p w:rsidR="001D680A" w:rsidRDefault="001D680A" w:rsidP="00C6494C">
      <w:pPr>
        <w:pStyle w:val="ListParagraph"/>
        <w:numPr>
          <w:ilvl w:val="0"/>
          <w:numId w:val="32"/>
        </w:numPr>
      </w:pPr>
      <w:r>
        <w:t>Human resource management..................</w:t>
      </w:r>
    </w:p>
    <w:p w:rsidR="001D680A" w:rsidRDefault="001D680A" w:rsidP="00C6494C">
      <w:pPr>
        <w:pStyle w:val="ListParagraph"/>
        <w:numPr>
          <w:ilvl w:val="0"/>
          <w:numId w:val="32"/>
        </w:numPr>
      </w:pPr>
      <w:r>
        <w:t>Engineering...............................</w:t>
      </w:r>
    </w:p>
    <w:p w:rsidR="001D680A" w:rsidRDefault="001D680A" w:rsidP="00C6494C">
      <w:pPr>
        <w:pStyle w:val="ListParagraph"/>
        <w:numPr>
          <w:ilvl w:val="0"/>
          <w:numId w:val="32"/>
        </w:numPr>
      </w:pPr>
      <w:r>
        <w:t>Public works..............................</w:t>
      </w:r>
    </w:p>
    <w:p w:rsidR="001D680A" w:rsidRDefault="001D680A" w:rsidP="00C6494C">
      <w:pPr>
        <w:pStyle w:val="ListParagraph"/>
        <w:numPr>
          <w:ilvl w:val="0"/>
          <w:numId w:val="32"/>
        </w:numPr>
      </w:pPr>
      <w:r>
        <w:t>Social services..................................</w:t>
      </w:r>
    </w:p>
    <w:p w:rsidR="001D680A" w:rsidRDefault="001D680A" w:rsidP="00C6494C">
      <w:pPr>
        <w:pStyle w:val="ListParagraph"/>
        <w:numPr>
          <w:ilvl w:val="0"/>
          <w:numId w:val="32"/>
        </w:numPr>
      </w:pPr>
      <w:r>
        <w:t>Participatory approaches to governance........................</w:t>
      </w:r>
    </w:p>
    <w:p w:rsidR="00BD0E42" w:rsidRDefault="00BD0E42" w:rsidP="00C6494C">
      <w:pPr>
        <w:pStyle w:val="ListParagraph"/>
        <w:numPr>
          <w:ilvl w:val="0"/>
          <w:numId w:val="19"/>
        </w:numPr>
      </w:pPr>
      <w:r>
        <w:t>Have you been involved in LG internal decision making?</w:t>
      </w:r>
    </w:p>
    <w:p w:rsidR="001D680A" w:rsidRDefault="001D680A" w:rsidP="00C6494C">
      <w:pPr>
        <w:pStyle w:val="ListParagraph"/>
        <w:numPr>
          <w:ilvl w:val="0"/>
          <w:numId w:val="33"/>
        </w:numPr>
      </w:pPr>
      <w:r>
        <w:t>Yes..........</w:t>
      </w:r>
    </w:p>
    <w:p w:rsidR="001D680A" w:rsidRDefault="001D680A" w:rsidP="00C6494C">
      <w:pPr>
        <w:pStyle w:val="ListParagraph"/>
        <w:numPr>
          <w:ilvl w:val="0"/>
          <w:numId w:val="33"/>
        </w:numPr>
      </w:pPr>
      <w:r>
        <w:t>No...........</w:t>
      </w:r>
    </w:p>
    <w:p w:rsidR="00BD0E42" w:rsidRDefault="00BD0E42" w:rsidP="00C6494C">
      <w:pPr>
        <w:pStyle w:val="ListParagraph"/>
        <w:numPr>
          <w:ilvl w:val="0"/>
          <w:numId w:val="19"/>
        </w:numPr>
      </w:pPr>
      <w:r>
        <w:t xml:space="preserve">Does the LG have any budgetary </w:t>
      </w:r>
      <w:r w:rsidR="001D680A">
        <w:t>discretion</w:t>
      </w:r>
      <w:r>
        <w:t xml:space="preserve">? </w:t>
      </w:r>
    </w:p>
    <w:p w:rsidR="00284E10" w:rsidRDefault="001D680A" w:rsidP="00C6494C">
      <w:pPr>
        <w:pStyle w:val="ListParagraph"/>
        <w:numPr>
          <w:ilvl w:val="0"/>
          <w:numId w:val="34"/>
        </w:numPr>
      </w:pPr>
      <w:r>
        <w:t xml:space="preserve">No. All expenditures </w:t>
      </w:r>
      <w:r w:rsidR="00284E10">
        <w:t>need approval from CG...........</w:t>
      </w:r>
    </w:p>
    <w:p w:rsidR="00284E10" w:rsidRDefault="00284E10" w:rsidP="00C6494C">
      <w:pPr>
        <w:pStyle w:val="ListParagraph"/>
        <w:numPr>
          <w:ilvl w:val="0"/>
          <w:numId w:val="34"/>
        </w:numPr>
      </w:pPr>
      <w:r>
        <w:t>LG is allowed to spend up to a limit.....................</w:t>
      </w:r>
    </w:p>
    <w:p w:rsidR="00284E10" w:rsidRDefault="00284E10" w:rsidP="00C6494C">
      <w:pPr>
        <w:pStyle w:val="ListParagraph"/>
        <w:numPr>
          <w:ilvl w:val="0"/>
          <w:numId w:val="34"/>
        </w:numPr>
      </w:pPr>
      <w:r>
        <w:t>LG is allowed to spend against allocation and without limit...............</w:t>
      </w:r>
    </w:p>
    <w:p w:rsidR="001D680A" w:rsidRDefault="00284E10" w:rsidP="00C6494C">
      <w:pPr>
        <w:pStyle w:val="ListParagraph"/>
        <w:numPr>
          <w:ilvl w:val="0"/>
          <w:numId w:val="34"/>
        </w:numPr>
      </w:pPr>
      <w:r>
        <w:t>LG has authority for appropriations......................</w:t>
      </w:r>
      <w:r w:rsidR="001D680A">
        <w:t xml:space="preserve"> </w:t>
      </w:r>
    </w:p>
    <w:p w:rsidR="00BD0E42" w:rsidRDefault="00BD0E42" w:rsidP="00C6494C">
      <w:pPr>
        <w:pStyle w:val="ListParagraph"/>
        <w:numPr>
          <w:ilvl w:val="0"/>
          <w:numId w:val="19"/>
        </w:numPr>
      </w:pPr>
      <w:r>
        <w:t>Does the LG have authority to tender its projects and choose its own contractors?</w:t>
      </w:r>
    </w:p>
    <w:p w:rsidR="00284E10" w:rsidRDefault="00284E10" w:rsidP="00C6494C">
      <w:pPr>
        <w:pStyle w:val="ListParagraph"/>
        <w:numPr>
          <w:ilvl w:val="0"/>
          <w:numId w:val="35"/>
        </w:numPr>
      </w:pPr>
      <w:r>
        <w:t>No. Works are carried out by CG...............</w:t>
      </w:r>
    </w:p>
    <w:p w:rsidR="00284E10" w:rsidRDefault="00284E10" w:rsidP="00C6494C">
      <w:pPr>
        <w:pStyle w:val="ListParagraph"/>
        <w:numPr>
          <w:ilvl w:val="0"/>
          <w:numId w:val="35"/>
        </w:numPr>
      </w:pPr>
      <w:r>
        <w:t>Tenders/projects need approval from CG..................</w:t>
      </w:r>
    </w:p>
    <w:p w:rsidR="00284E10" w:rsidRDefault="00284E10" w:rsidP="00C6494C">
      <w:pPr>
        <w:pStyle w:val="ListParagraph"/>
        <w:numPr>
          <w:ilvl w:val="0"/>
          <w:numId w:val="35"/>
        </w:numPr>
      </w:pPr>
      <w:r>
        <w:t>LG is independent in expenditures</w:t>
      </w:r>
    </w:p>
    <w:p w:rsidR="00BD0E42" w:rsidRDefault="00BD0E42" w:rsidP="00C6494C">
      <w:pPr>
        <w:pStyle w:val="ListParagraph"/>
        <w:numPr>
          <w:ilvl w:val="0"/>
          <w:numId w:val="19"/>
        </w:numPr>
      </w:pPr>
      <w:r>
        <w:t xml:space="preserve"> Rate the degree of trustfulness and comprehensiveness of LG information on financial resources?</w:t>
      </w:r>
    </w:p>
    <w:p w:rsidR="00284E10" w:rsidRDefault="00284E10" w:rsidP="00C6494C">
      <w:pPr>
        <w:pStyle w:val="ListParagraph"/>
        <w:numPr>
          <w:ilvl w:val="0"/>
          <w:numId w:val="36"/>
        </w:numPr>
      </w:pPr>
      <w:r>
        <w:t>Good quality information...................</w:t>
      </w:r>
    </w:p>
    <w:p w:rsidR="00284E10" w:rsidRDefault="00284E10" w:rsidP="00C6494C">
      <w:pPr>
        <w:pStyle w:val="ListParagraph"/>
        <w:numPr>
          <w:ilvl w:val="0"/>
          <w:numId w:val="36"/>
        </w:numPr>
      </w:pPr>
      <w:r>
        <w:t>Low quality information.....................</w:t>
      </w:r>
    </w:p>
    <w:p w:rsidR="00284E10" w:rsidRDefault="00284E10" w:rsidP="00C6494C">
      <w:pPr>
        <w:pStyle w:val="ListParagraph"/>
        <w:numPr>
          <w:ilvl w:val="0"/>
          <w:numId w:val="37"/>
        </w:numPr>
      </w:pPr>
      <w:r>
        <w:t>Open budget procedures......................</w:t>
      </w:r>
    </w:p>
    <w:p w:rsidR="003610E7" w:rsidRDefault="003610E7" w:rsidP="00C6494C">
      <w:pPr>
        <w:pStyle w:val="ListParagraph"/>
        <w:numPr>
          <w:ilvl w:val="0"/>
          <w:numId w:val="19"/>
        </w:numPr>
      </w:pPr>
      <w:r>
        <w:t>SLBAP project policy for implementation provides good mechanisms for LG involvement</w:t>
      </w:r>
    </w:p>
    <w:p w:rsidR="003610E7" w:rsidRDefault="003610E7" w:rsidP="00C6494C">
      <w:pPr>
        <w:pStyle w:val="ListParagraph"/>
        <w:numPr>
          <w:ilvl w:val="0"/>
          <w:numId w:val="37"/>
        </w:numPr>
      </w:pPr>
      <w:r>
        <w:t>Strongly agree.......................</w:t>
      </w:r>
    </w:p>
    <w:p w:rsidR="003610E7" w:rsidRDefault="003610E7" w:rsidP="00C6494C">
      <w:pPr>
        <w:pStyle w:val="ListParagraph"/>
        <w:numPr>
          <w:ilvl w:val="0"/>
          <w:numId w:val="37"/>
        </w:numPr>
      </w:pPr>
      <w:r>
        <w:t>Agree....................................</w:t>
      </w:r>
    </w:p>
    <w:p w:rsidR="003610E7" w:rsidRDefault="003610E7" w:rsidP="00C6494C">
      <w:pPr>
        <w:pStyle w:val="ListParagraph"/>
        <w:numPr>
          <w:ilvl w:val="0"/>
          <w:numId w:val="37"/>
        </w:numPr>
      </w:pPr>
      <w:r>
        <w:t>Disagree.............................</w:t>
      </w:r>
    </w:p>
    <w:p w:rsidR="003610E7" w:rsidRDefault="003610E7" w:rsidP="00C6494C">
      <w:pPr>
        <w:pStyle w:val="ListParagraph"/>
        <w:numPr>
          <w:ilvl w:val="0"/>
          <w:numId w:val="37"/>
        </w:numPr>
      </w:pPr>
      <w:r>
        <w:t>Others.....................................</w:t>
      </w:r>
    </w:p>
    <w:p w:rsidR="003610E7" w:rsidRDefault="003610E7" w:rsidP="00C6494C">
      <w:pPr>
        <w:pStyle w:val="ListParagraph"/>
        <w:numPr>
          <w:ilvl w:val="0"/>
          <w:numId w:val="19"/>
        </w:numPr>
      </w:pPr>
      <w:r>
        <w:t>SLBAP project support from PMU has been effective</w:t>
      </w:r>
    </w:p>
    <w:p w:rsidR="003610E7" w:rsidRDefault="003610E7" w:rsidP="00C6494C">
      <w:pPr>
        <w:pStyle w:val="ListParagraph"/>
        <w:numPr>
          <w:ilvl w:val="0"/>
          <w:numId w:val="37"/>
        </w:numPr>
      </w:pPr>
      <w:r w:rsidRPr="003610E7">
        <w:t xml:space="preserve"> </w:t>
      </w:r>
      <w:r>
        <w:t>Strongly agree.......................</w:t>
      </w:r>
    </w:p>
    <w:p w:rsidR="003610E7" w:rsidRDefault="003610E7" w:rsidP="00C6494C">
      <w:pPr>
        <w:pStyle w:val="ListParagraph"/>
        <w:numPr>
          <w:ilvl w:val="0"/>
          <w:numId w:val="37"/>
        </w:numPr>
      </w:pPr>
      <w:r>
        <w:t>Agree....................................</w:t>
      </w:r>
    </w:p>
    <w:p w:rsidR="003610E7" w:rsidRDefault="003610E7" w:rsidP="00C6494C">
      <w:pPr>
        <w:pStyle w:val="ListParagraph"/>
        <w:numPr>
          <w:ilvl w:val="0"/>
          <w:numId w:val="37"/>
        </w:numPr>
      </w:pPr>
      <w:r>
        <w:t>Disagree.............................</w:t>
      </w:r>
    </w:p>
    <w:p w:rsidR="003610E7" w:rsidRDefault="003610E7" w:rsidP="00C6494C">
      <w:pPr>
        <w:pStyle w:val="ListParagraph"/>
        <w:numPr>
          <w:ilvl w:val="0"/>
          <w:numId w:val="37"/>
        </w:numPr>
      </w:pPr>
      <w:r>
        <w:t>Others.....................................</w:t>
      </w:r>
    </w:p>
    <w:p w:rsidR="00284E10" w:rsidRDefault="00380A7F" w:rsidP="00C6494C">
      <w:pPr>
        <w:pStyle w:val="ListParagraph"/>
        <w:numPr>
          <w:ilvl w:val="0"/>
          <w:numId w:val="19"/>
        </w:numPr>
      </w:pPr>
      <w:r>
        <w:t>Community empowerment by SLBAP has been effective and duly supported</w:t>
      </w:r>
    </w:p>
    <w:p w:rsidR="00282C1C" w:rsidRDefault="00282C1C" w:rsidP="00C6494C">
      <w:pPr>
        <w:pStyle w:val="ListParagraph"/>
        <w:numPr>
          <w:ilvl w:val="0"/>
          <w:numId w:val="37"/>
        </w:numPr>
      </w:pPr>
      <w:r>
        <w:t>Strongly agree.......................</w:t>
      </w:r>
    </w:p>
    <w:p w:rsidR="00282C1C" w:rsidRDefault="00282C1C" w:rsidP="00C6494C">
      <w:pPr>
        <w:pStyle w:val="ListParagraph"/>
        <w:numPr>
          <w:ilvl w:val="0"/>
          <w:numId w:val="37"/>
        </w:numPr>
      </w:pPr>
      <w:r>
        <w:t>Agree....................................</w:t>
      </w:r>
    </w:p>
    <w:p w:rsidR="00282C1C" w:rsidRDefault="00282C1C" w:rsidP="00C6494C">
      <w:pPr>
        <w:pStyle w:val="ListParagraph"/>
        <w:numPr>
          <w:ilvl w:val="0"/>
          <w:numId w:val="37"/>
        </w:numPr>
      </w:pPr>
      <w:r>
        <w:t>Disagree.............................</w:t>
      </w:r>
    </w:p>
    <w:p w:rsidR="00D77E49" w:rsidRDefault="00282C1C" w:rsidP="00C6494C">
      <w:pPr>
        <w:pStyle w:val="ListParagraph"/>
        <w:numPr>
          <w:ilvl w:val="0"/>
          <w:numId w:val="37"/>
        </w:numPr>
      </w:pPr>
      <w:r>
        <w:t>Others.....................................</w:t>
      </w:r>
    </w:p>
    <w:p w:rsidR="00D77E49" w:rsidRDefault="00D77E49" w:rsidP="00C6494C">
      <w:pPr>
        <w:pStyle w:val="ListParagraph"/>
        <w:numPr>
          <w:ilvl w:val="0"/>
          <w:numId w:val="19"/>
        </w:numPr>
      </w:pPr>
      <w:r>
        <w:t>Political interference and political constellations affect project performance and tend to deprive deserving communities</w:t>
      </w:r>
    </w:p>
    <w:p w:rsidR="00D77E49" w:rsidRDefault="00D77E49" w:rsidP="00C6494C">
      <w:pPr>
        <w:pStyle w:val="ListParagraph"/>
        <w:numPr>
          <w:ilvl w:val="0"/>
          <w:numId w:val="37"/>
        </w:numPr>
      </w:pPr>
      <w:r>
        <w:t>Strongly agree.......................</w:t>
      </w:r>
    </w:p>
    <w:p w:rsidR="00D77E49" w:rsidRDefault="00D77E49" w:rsidP="00C6494C">
      <w:pPr>
        <w:pStyle w:val="ListParagraph"/>
        <w:numPr>
          <w:ilvl w:val="0"/>
          <w:numId w:val="37"/>
        </w:numPr>
      </w:pPr>
      <w:r>
        <w:t>Agree....................................</w:t>
      </w:r>
    </w:p>
    <w:p w:rsidR="00D77E49" w:rsidRDefault="00D77E49" w:rsidP="00C6494C">
      <w:pPr>
        <w:pStyle w:val="ListParagraph"/>
        <w:numPr>
          <w:ilvl w:val="0"/>
          <w:numId w:val="37"/>
        </w:numPr>
      </w:pPr>
      <w:r>
        <w:t>Disagree.............................</w:t>
      </w:r>
    </w:p>
    <w:p w:rsidR="00D77E49" w:rsidRDefault="00D77E49" w:rsidP="00C6494C">
      <w:pPr>
        <w:pStyle w:val="ListParagraph"/>
        <w:numPr>
          <w:ilvl w:val="0"/>
          <w:numId w:val="38"/>
        </w:numPr>
      </w:pPr>
      <w:r>
        <w:t>Others.....................................</w:t>
      </w:r>
    </w:p>
    <w:p w:rsidR="00D77E49" w:rsidRDefault="00DB7546" w:rsidP="00C6494C">
      <w:pPr>
        <w:pStyle w:val="ListParagraph"/>
        <w:numPr>
          <w:ilvl w:val="0"/>
          <w:numId w:val="19"/>
        </w:numPr>
      </w:pPr>
      <w:r>
        <w:t>To what extent SLBAP assures financial flow of funds timely?</w:t>
      </w:r>
    </w:p>
    <w:p w:rsidR="00DB7546" w:rsidRDefault="00DB7546" w:rsidP="00C6494C">
      <w:pPr>
        <w:pStyle w:val="ListParagraph"/>
        <w:numPr>
          <w:ilvl w:val="0"/>
          <w:numId w:val="37"/>
        </w:numPr>
      </w:pPr>
      <w:r>
        <w:t>Always assures.......................</w:t>
      </w:r>
    </w:p>
    <w:p w:rsidR="00DB7546" w:rsidRDefault="00DB7546" w:rsidP="00C6494C">
      <w:pPr>
        <w:pStyle w:val="ListParagraph"/>
        <w:numPr>
          <w:ilvl w:val="0"/>
          <w:numId w:val="37"/>
        </w:numPr>
      </w:pPr>
      <w:r>
        <w:t>Response is lukewarm....................</w:t>
      </w:r>
    </w:p>
    <w:p w:rsidR="00DB7546" w:rsidRDefault="00DB7546" w:rsidP="00C6494C">
      <w:pPr>
        <w:pStyle w:val="ListParagraph"/>
        <w:numPr>
          <w:ilvl w:val="0"/>
          <w:numId w:val="37"/>
        </w:numPr>
      </w:pPr>
      <w:r>
        <w:t>Never assures.............................</w:t>
      </w:r>
    </w:p>
    <w:p w:rsidR="00DB7546" w:rsidRPr="00DB7546" w:rsidRDefault="00DB7546" w:rsidP="00C6494C">
      <w:pPr>
        <w:pStyle w:val="ListParagraph"/>
        <w:numPr>
          <w:ilvl w:val="0"/>
          <w:numId w:val="37"/>
        </w:numPr>
      </w:pPr>
      <w:r>
        <w:t>Others.......................................</w:t>
      </w:r>
    </w:p>
    <w:p w:rsidR="00284E10" w:rsidRDefault="00D77E49" w:rsidP="00C6494C">
      <w:pPr>
        <w:pStyle w:val="ListParagraph"/>
        <w:numPr>
          <w:ilvl w:val="0"/>
          <w:numId w:val="19"/>
        </w:numPr>
      </w:pPr>
      <w:r>
        <w:t xml:space="preserve"> </w:t>
      </w:r>
      <w:r w:rsidR="00D83BF7">
        <w:t>Do you think SLBAP mode of poverty reduction is better than LG own community based initiatives?</w:t>
      </w:r>
    </w:p>
    <w:p w:rsidR="00D83BF7" w:rsidRDefault="00D83BF7" w:rsidP="00C6494C">
      <w:pPr>
        <w:pStyle w:val="ListParagraph"/>
        <w:numPr>
          <w:ilvl w:val="0"/>
          <w:numId w:val="39"/>
        </w:numPr>
      </w:pPr>
      <w:r>
        <w:t>Yes........</w:t>
      </w:r>
    </w:p>
    <w:p w:rsidR="00D83BF7" w:rsidRDefault="00D83BF7" w:rsidP="00C6494C">
      <w:pPr>
        <w:pStyle w:val="ListParagraph"/>
        <w:numPr>
          <w:ilvl w:val="0"/>
          <w:numId w:val="39"/>
        </w:numPr>
      </w:pPr>
      <w:r>
        <w:t>No..........</w:t>
      </w:r>
    </w:p>
    <w:p w:rsidR="00284E10" w:rsidRDefault="00D83BF7" w:rsidP="00C6494C">
      <w:pPr>
        <w:pStyle w:val="ListParagraph"/>
        <w:numPr>
          <w:ilvl w:val="0"/>
          <w:numId w:val="19"/>
        </w:numPr>
      </w:pPr>
      <w:r>
        <w:t>Are you satisfied with SLBAP project objectives?</w:t>
      </w:r>
    </w:p>
    <w:p w:rsidR="00D83BF7" w:rsidRDefault="00D83BF7" w:rsidP="00C6494C">
      <w:pPr>
        <w:pStyle w:val="ListParagraph"/>
        <w:numPr>
          <w:ilvl w:val="0"/>
          <w:numId w:val="40"/>
        </w:numPr>
      </w:pPr>
      <w:r>
        <w:t>Yes.........</w:t>
      </w:r>
    </w:p>
    <w:p w:rsidR="007A3497" w:rsidRDefault="00D83BF7" w:rsidP="00C6494C">
      <w:pPr>
        <w:pStyle w:val="ListParagraph"/>
        <w:numPr>
          <w:ilvl w:val="0"/>
          <w:numId w:val="36"/>
        </w:numPr>
      </w:pPr>
      <w:r>
        <w:t>No..........</w:t>
      </w:r>
    </w:p>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7A3497" w:rsidRDefault="007A3497" w:rsidP="007A3497"/>
    <w:p w:rsidR="00404678" w:rsidRDefault="00404678" w:rsidP="007A3497"/>
    <w:p w:rsidR="00404678" w:rsidRDefault="00404678" w:rsidP="007A3497"/>
    <w:p w:rsidR="00404678" w:rsidRDefault="00404678" w:rsidP="007A3497"/>
    <w:p w:rsidR="007A3497" w:rsidRDefault="007A3497" w:rsidP="007A3497"/>
    <w:p w:rsidR="007A3497" w:rsidRDefault="007A3497" w:rsidP="007A3497"/>
    <w:p w:rsidR="007A3497" w:rsidRDefault="007A3497" w:rsidP="007A3497"/>
    <w:p w:rsidR="00284E10" w:rsidRDefault="00284E10" w:rsidP="007A3497"/>
    <w:p w:rsidR="007A3497" w:rsidRDefault="007A3497" w:rsidP="007A3497">
      <w:pPr>
        <w:jc w:val="center"/>
        <w:rPr>
          <w:b/>
        </w:rPr>
      </w:pPr>
      <w:r w:rsidRPr="00341E01">
        <w:rPr>
          <w:b/>
        </w:rPr>
        <w:t xml:space="preserve">Questionnaire for </w:t>
      </w:r>
      <w:r>
        <w:rPr>
          <w:b/>
        </w:rPr>
        <w:t>NGOs/CBOs</w:t>
      </w:r>
    </w:p>
    <w:p w:rsidR="007A3497" w:rsidRDefault="007A3497" w:rsidP="007A3497">
      <w:pPr>
        <w:jc w:val="center"/>
        <w:rPr>
          <w:b/>
        </w:rPr>
      </w:pPr>
    </w:p>
    <w:tbl>
      <w:tblPr>
        <w:tblStyle w:val="TableGrid"/>
        <w:tblW w:w="0" w:type="auto"/>
        <w:tblLook w:val="04A0"/>
      </w:tblPr>
      <w:tblGrid>
        <w:gridCol w:w="9576"/>
      </w:tblGrid>
      <w:tr w:rsidR="007A3497" w:rsidTr="0055485E">
        <w:tc>
          <w:tcPr>
            <w:tcW w:w="9576" w:type="dxa"/>
            <w:shd w:val="clear" w:color="auto" w:fill="C6D9F1" w:themeFill="text2" w:themeFillTint="33"/>
          </w:tcPr>
          <w:p w:rsidR="007A3497" w:rsidRDefault="007A3497" w:rsidP="0055485E"/>
          <w:p w:rsidR="007A3497" w:rsidRDefault="007A3497" w:rsidP="0055485E">
            <w:r>
              <w:t xml:space="preserve">Name Of The </w:t>
            </w:r>
            <w:r w:rsidR="003C1FB7">
              <w:t>NGO/CBO</w:t>
            </w:r>
            <w:r>
              <w:t xml:space="preserve"> …………………………………………………………………………..</w:t>
            </w:r>
          </w:p>
          <w:p w:rsidR="007A3497" w:rsidRDefault="007A3497" w:rsidP="0055485E"/>
          <w:p w:rsidR="007A3497" w:rsidRDefault="007A3497" w:rsidP="0055485E"/>
        </w:tc>
      </w:tr>
      <w:tr w:rsidR="007A3497" w:rsidTr="0055485E">
        <w:tc>
          <w:tcPr>
            <w:tcW w:w="9576" w:type="dxa"/>
          </w:tcPr>
          <w:p w:rsidR="007A3497" w:rsidRDefault="007A3497" w:rsidP="0055485E"/>
          <w:p w:rsidR="007A3497" w:rsidRDefault="007A3497" w:rsidP="0055485E">
            <w:r>
              <w:t>Name Of The D</w:t>
            </w:r>
            <w:r w:rsidR="00FB22B9">
              <w:t>istrict</w:t>
            </w:r>
            <w:r>
              <w:t xml:space="preserve"> ………………………………………………………………………………….</w:t>
            </w:r>
          </w:p>
          <w:p w:rsidR="007A3497" w:rsidRDefault="007A3497" w:rsidP="0055485E"/>
          <w:p w:rsidR="007A3497" w:rsidRDefault="007A3497" w:rsidP="0055485E"/>
        </w:tc>
      </w:tr>
    </w:tbl>
    <w:p w:rsidR="007A3497" w:rsidRDefault="007A3497" w:rsidP="007A3497"/>
    <w:p w:rsidR="007A3497" w:rsidRDefault="007A3497" w:rsidP="007A3497"/>
    <w:p w:rsidR="007A3497" w:rsidRDefault="007A3497" w:rsidP="007A3497"/>
    <w:p w:rsidR="007A3497" w:rsidRDefault="007A3497" w:rsidP="007A3497">
      <w:r>
        <w:t>Please fill in the information you feel appropriate answer to the question (wherever applicable). Please use (Tick) symbol and words/numbers where necessary. Do not fill in questions if you do not know answers.</w:t>
      </w:r>
    </w:p>
    <w:p w:rsidR="007A3497" w:rsidRDefault="007A3497" w:rsidP="007A3497"/>
    <w:p w:rsidR="007A3497" w:rsidRDefault="007A3497" w:rsidP="007A3497"/>
    <w:p w:rsidR="007A3497" w:rsidRDefault="007A3497" w:rsidP="007A3497">
      <w:r>
        <w:t xml:space="preserve">Respondents Personal Data  </w:t>
      </w:r>
    </w:p>
    <w:p w:rsidR="007A3497" w:rsidRDefault="007A3497" w:rsidP="00C6494C">
      <w:pPr>
        <w:pStyle w:val="ListParagraph"/>
        <w:numPr>
          <w:ilvl w:val="0"/>
          <w:numId w:val="42"/>
        </w:numPr>
      </w:pPr>
      <w:r>
        <w:t>What is the age, sex and education level of the respondent?</w:t>
      </w:r>
    </w:p>
    <w:p w:rsidR="007A3497" w:rsidRDefault="007A3497" w:rsidP="00C6494C">
      <w:pPr>
        <w:pStyle w:val="ListParagraph"/>
        <w:numPr>
          <w:ilvl w:val="0"/>
          <w:numId w:val="20"/>
        </w:numPr>
      </w:pPr>
      <w:r>
        <w:t>Age........................</w:t>
      </w:r>
    </w:p>
    <w:p w:rsidR="007A3497" w:rsidRDefault="007A3497" w:rsidP="00C6494C">
      <w:pPr>
        <w:pStyle w:val="ListParagraph"/>
        <w:numPr>
          <w:ilvl w:val="0"/>
          <w:numId w:val="20"/>
        </w:numPr>
      </w:pPr>
      <w:r>
        <w:t>Sex........................</w:t>
      </w:r>
    </w:p>
    <w:p w:rsidR="007A3497" w:rsidRDefault="007A3497" w:rsidP="00C6494C">
      <w:pPr>
        <w:pStyle w:val="ListParagraph"/>
        <w:numPr>
          <w:ilvl w:val="0"/>
          <w:numId w:val="20"/>
        </w:numPr>
      </w:pPr>
      <w:r>
        <w:t>Education..................................................</w:t>
      </w:r>
    </w:p>
    <w:p w:rsidR="007A3497" w:rsidRDefault="007A3497" w:rsidP="00C6494C">
      <w:pPr>
        <w:pStyle w:val="ListParagraph"/>
        <w:numPr>
          <w:ilvl w:val="0"/>
          <w:numId w:val="42"/>
        </w:numPr>
      </w:pPr>
      <w:r>
        <w:t xml:space="preserve">What is the degree of </w:t>
      </w:r>
      <w:r w:rsidR="00BF1728">
        <w:t>compromise between LG and CBOs/NGOs in accomplishing project goals of SLBAP</w:t>
      </w:r>
      <w:r>
        <w:t>?</w:t>
      </w:r>
    </w:p>
    <w:p w:rsidR="007A3497" w:rsidRDefault="007A3497" w:rsidP="00C6494C">
      <w:pPr>
        <w:pStyle w:val="ListParagraph"/>
        <w:numPr>
          <w:ilvl w:val="0"/>
          <w:numId w:val="21"/>
        </w:numPr>
      </w:pPr>
      <w:r>
        <w:t>Sufficient autonomy on decision making..............</w:t>
      </w:r>
    </w:p>
    <w:p w:rsidR="007A3497" w:rsidRDefault="007A3497" w:rsidP="00C6494C">
      <w:pPr>
        <w:pStyle w:val="ListParagraph"/>
        <w:numPr>
          <w:ilvl w:val="0"/>
          <w:numId w:val="21"/>
        </w:numPr>
      </w:pPr>
      <w:r>
        <w:t>Majo</w:t>
      </w:r>
      <w:r w:rsidR="00BF1728">
        <w:t>r decisions need approval from L</w:t>
      </w:r>
      <w:r>
        <w:t>G...............</w:t>
      </w:r>
    </w:p>
    <w:p w:rsidR="007A3497" w:rsidRDefault="00BF6428" w:rsidP="00C6494C">
      <w:pPr>
        <w:pStyle w:val="ListParagraph"/>
        <w:numPr>
          <w:ilvl w:val="0"/>
          <w:numId w:val="21"/>
        </w:numPr>
      </w:pPr>
      <w:r>
        <w:t>L</w:t>
      </w:r>
      <w:r w:rsidR="007A3497">
        <w:t>G makes decisions..............................................</w:t>
      </w:r>
    </w:p>
    <w:p w:rsidR="007A3497" w:rsidRDefault="007A3497" w:rsidP="00C6494C">
      <w:pPr>
        <w:pStyle w:val="ListParagraph"/>
        <w:numPr>
          <w:ilvl w:val="0"/>
          <w:numId w:val="21"/>
        </w:numPr>
      </w:pPr>
      <w:r>
        <w:t>Others 9please specify0........................................................................................</w:t>
      </w:r>
    </w:p>
    <w:p w:rsidR="007A3497" w:rsidRDefault="007A3497" w:rsidP="00C6494C">
      <w:pPr>
        <w:pStyle w:val="ListParagraph"/>
        <w:numPr>
          <w:ilvl w:val="0"/>
          <w:numId w:val="42"/>
        </w:numPr>
      </w:pPr>
      <w:r>
        <w:t>Who sets the local priority for p</w:t>
      </w:r>
      <w:r w:rsidR="00BF6428">
        <w:t>roject identification for communities</w:t>
      </w:r>
      <w:r>
        <w:t>?</w:t>
      </w:r>
    </w:p>
    <w:p w:rsidR="007A3497" w:rsidRDefault="007A3497" w:rsidP="00C6494C">
      <w:pPr>
        <w:pStyle w:val="ListParagraph"/>
        <w:numPr>
          <w:ilvl w:val="0"/>
          <w:numId w:val="22"/>
        </w:numPr>
      </w:pPr>
      <w:r>
        <w:t>LG alone................................</w:t>
      </w:r>
    </w:p>
    <w:p w:rsidR="007A3497" w:rsidRDefault="007A3497" w:rsidP="00C6494C">
      <w:pPr>
        <w:pStyle w:val="ListParagraph"/>
        <w:numPr>
          <w:ilvl w:val="0"/>
          <w:numId w:val="22"/>
        </w:numPr>
      </w:pPr>
      <w:r>
        <w:t>LG and communities...........................</w:t>
      </w:r>
    </w:p>
    <w:p w:rsidR="007A3497" w:rsidRDefault="001E5E97" w:rsidP="00C6494C">
      <w:pPr>
        <w:pStyle w:val="ListParagraph"/>
        <w:numPr>
          <w:ilvl w:val="0"/>
          <w:numId w:val="22"/>
        </w:numPr>
      </w:pPr>
      <w:r>
        <w:t xml:space="preserve">Others </w:t>
      </w:r>
      <w:r w:rsidR="007A3497">
        <w:t>please specify0........................................................................................</w:t>
      </w:r>
    </w:p>
    <w:p w:rsidR="007A3497" w:rsidRDefault="00BF6428" w:rsidP="00C6494C">
      <w:pPr>
        <w:pStyle w:val="ListParagraph"/>
        <w:numPr>
          <w:ilvl w:val="0"/>
          <w:numId w:val="42"/>
        </w:numPr>
      </w:pPr>
      <w:r>
        <w:t xml:space="preserve">Did you participate as beneficiary for SLBAP funding? If </w:t>
      </w:r>
      <w:r w:rsidR="00F65C60">
        <w:t>yes,</w:t>
      </w:r>
      <w:r>
        <w:t xml:space="preserve"> to what </w:t>
      </w:r>
      <w:r w:rsidR="00F65C60">
        <w:t>extent are</w:t>
      </w:r>
      <w:r>
        <w:t xml:space="preserve"> you satisfied with goals achieved?</w:t>
      </w:r>
    </w:p>
    <w:p w:rsidR="007A3497" w:rsidRDefault="00BF6428" w:rsidP="00C6494C">
      <w:pPr>
        <w:pStyle w:val="ListParagraph"/>
        <w:numPr>
          <w:ilvl w:val="0"/>
          <w:numId w:val="23"/>
        </w:numPr>
      </w:pPr>
      <w:r>
        <w:t>Yes........</w:t>
      </w:r>
      <w:r w:rsidR="007A3497">
        <w:t>.</w:t>
      </w:r>
    </w:p>
    <w:p w:rsidR="007A3497" w:rsidRDefault="00BF6428" w:rsidP="00C6494C">
      <w:pPr>
        <w:pStyle w:val="ListParagraph"/>
        <w:numPr>
          <w:ilvl w:val="0"/>
          <w:numId w:val="23"/>
        </w:numPr>
      </w:pPr>
      <w:r>
        <w:t>No..........</w:t>
      </w:r>
    </w:p>
    <w:p w:rsidR="00BF6428" w:rsidRDefault="00BF6428" w:rsidP="00C6494C">
      <w:pPr>
        <w:pStyle w:val="ListParagraph"/>
        <w:numPr>
          <w:ilvl w:val="0"/>
          <w:numId w:val="41"/>
        </w:numPr>
      </w:pPr>
      <w:r>
        <w:t>100%...........</w:t>
      </w:r>
    </w:p>
    <w:p w:rsidR="00BF6428" w:rsidRDefault="00BF6428" w:rsidP="00C6494C">
      <w:pPr>
        <w:pStyle w:val="ListParagraph"/>
        <w:numPr>
          <w:ilvl w:val="0"/>
          <w:numId w:val="41"/>
        </w:numPr>
      </w:pPr>
      <w:r>
        <w:t>50%..............</w:t>
      </w:r>
    </w:p>
    <w:p w:rsidR="00BF6428" w:rsidRDefault="00BF6428" w:rsidP="00C6494C">
      <w:pPr>
        <w:pStyle w:val="ListParagraph"/>
        <w:numPr>
          <w:ilvl w:val="0"/>
          <w:numId w:val="41"/>
        </w:numPr>
      </w:pPr>
      <w:r>
        <w:t>10%.............</w:t>
      </w:r>
    </w:p>
    <w:p w:rsidR="00BF6428" w:rsidRDefault="00BF6428" w:rsidP="00C6494C">
      <w:pPr>
        <w:pStyle w:val="ListParagraph"/>
        <w:numPr>
          <w:ilvl w:val="0"/>
          <w:numId w:val="41"/>
        </w:numPr>
      </w:pPr>
      <w:r>
        <w:t>Others...........</w:t>
      </w:r>
    </w:p>
    <w:p w:rsidR="007A3497" w:rsidRDefault="00BF6428" w:rsidP="00C6494C">
      <w:pPr>
        <w:pStyle w:val="ListParagraph"/>
        <w:numPr>
          <w:ilvl w:val="0"/>
          <w:numId w:val="42"/>
        </w:numPr>
      </w:pPr>
      <w:r>
        <w:t>Did you receive satisfactory support from SLBAP or LG line departments?</w:t>
      </w:r>
    </w:p>
    <w:p w:rsidR="00644269" w:rsidRDefault="00644269" w:rsidP="00C6494C">
      <w:pPr>
        <w:pStyle w:val="ListParagraph"/>
        <w:numPr>
          <w:ilvl w:val="0"/>
          <w:numId w:val="43"/>
        </w:numPr>
      </w:pPr>
      <w:r>
        <w:t>Yes..........</w:t>
      </w:r>
    </w:p>
    <w:p w:rsidR="00644269" w:rsidRDefault="00644269" w:rsidP="00C6494C">
      <w:pPr>
        <w:pStyle w:val="ListParagraph"/>
        <w:numPr>
          <w:ilvl w:val="0"/>
          <w:numId w:val="43"/>
        </w:numPr>
      </w:pPr>
      <w:r>
        <w:t>No...........</w:t>
      </w:r>
    </w:p>
    <w:p w:rsidR="00644269" w:rsidRDefault="00644269" w:rsidP="00C6494C">
      <w:pPr>
        <w:pStyle w:val="ListParagraph"/>
        <w:numPr>
          <w:ilvl w:val="0"/>
          <w:numId w:val="42"/>
        </w:numPr>
      </w:pPr>
      <w:r>
        <w:t>Do you agree that when LG or a donor talks about low income groups participation, it is only for political purposes and not real?</w:t>
      </w:r>
    </w:p>
    <w:p w:rsidR="00644269" w:rsidRDefault="00644269" w:rsidP="00C6494C">
      <w:pPr>
        <w:pStyle w:val="ListParagraph"/>
        <w:numPr>
          <w:ilvl w:val="0"/>
          <w:numId w:val="44"/>
        </w:numPr>
      </w:pPr>
      <w:r>
        <w:t>Strongly agree........</w:t>
      </w:r>
    </w:p>
    <w:p w:rsidR="00644269" w:rsidRDefault="00644269" w:rsidP="00C6494C">
      <w:pPr>
        <w:pStyle w:val="ListParagraph"/>
        <w:numPr>
          <w:ilvl w:val="0"/>
          <w:numId w:val="44"/>
        </w:numPr>
      </w:pPr>
      <w:r>
        <w:t>Agree............</w:t>
      </w:r>
    </w:p>
    <w:p w:rsidR="00644269" w:rsidRDefault="00644269" w:rsidP="00C6494C">
      <w:pPr>
        <w:pStyle w:val="ListParagraph"/>
        <w:numPr>
          <w:ilvl w:val="0"/>
          <w:numId w:val="44"/>
        </w:numPr>
      </w:pPr>
      <w:r>
        <w:t>Disagree..........</w:t>
      </w:r>
    </w:p>
    <w:p w:rsidR="00644269" w:rsidRDefault="00644269" w:rsidP="00C6494C">
      <w:pPr>
        <w:pStyle w:val="ListParagraph"/>
        <w:numPr>
          <w:ilvl w:val="0"/>
          <w:numId w:val="44"/>
        </w:numPr>
      </w:pPr>
      <w:r>
        <w:t>Strongly disagree........</w:t>
      </w:r>
    </w:p>
    <w:p w:rsidR="00644269" w:rsidRDefault="00644269" w:rsidP="00C6494C">
      <w:pPr>
        <w:pStyle w:val="ListParagraph"/>
        <w:numPr>
          <w:ilvl w:val="0"/>
          <w:numId w:val="42"/>
        </w:numPr>
      </w:pPr>
      <w:r>
        <w:t>Projects such as SLBAP should be the basic guidelines for LG support</w:t>
      </w:r>
    </w:p>
    <w:p w:rsidR="00644269" w:rsidRDefault="00644269" w:rsidP="00C6494C">
      <w:pPr>
        <w:pStyle w:val="ListParagraph"/>
        <w:numPr>
          <w:ilvl w:val="0"/>
          <w:numId w:val="44"/>
        </w:numPr>
      </w:pPr>
      <w:r>
        <w:t>Strongly agree........</w:t>
      </w:r>
    </w:p>
    <w:p w:rsidR="00644269" w:rsidRDefault="00644269" w:rsidP="00C6494C">
      <w:pPr>
        <w:pStyle w:val="ListParagraph"/>
        <w:numPr>
          <w:ilvl w:val="0"/>
          <w:numId w:val="44"/>
        </w:numPr>
      </w:pPr>
      <w:r>
        <w:t>Agree............</w:t>
      </w:r>
    </w:p>
    <w:p w:rsidR="00644269" w:rsidRDefault="00644269" w:rsidP="00C6494C">
      <w:pPr>
        <w:pStyle w:val="ListParagraph"/>
        <w:numPr>
          <w:ilvl w:val="0"/>
          <w:numId w:val="44"/>
        </w:numPr>
      </w:pPr>
      <w:r>
        <w:t>Disagree..........</w:t>
      </w:r>
    </w:p>
    <w:p w:rsidR="00644269" w:rsidRDefault="00644269" w:rsidP="00C6494C">
      <w:pPr>
        <w:pStyle w:val="ListParagraph"/>
        <w:numPr>
          <w:ilvl w:val="0"/>
          <w:numId w:val="44"/>
        </w:numPr>
      </w:pPr>
      <w:r>
        <w:t>Strongly disagree........</w:t>
      </w:r>
    </w:p>
    <w:p w:rsidR="00644269" w:rsidRDefault="00F65C60" w:rsidP="00C6494C">
      <w:pPr>
        <w:pStyle w:val="ListParagraph"/>
        <w:numPr>
          <w:ilvl w:val="0"/>
          <w:numId w:val="42"/>
        </w:numPr>
      </w:pPr>
      <w:r>
        <w:t>Is the support from LG a</w:t>
      </w:r>
      <w:r w:rsidR="005C4B5E">
        <w:t xml:space="preserve"> key to success of SLBAP project?</w:t>
      </w:r>
    </w:p>
    <w:p w:rsidR="005C4B5E" w:rsidRDefault="005C4B5E" w:rsidP="00C6494C">
      <w:pPr>
        <w:pStyle w:val="ListParagraph"/>
        <w:numPr>
          <w:ilvl w:val="0"/>
          <w:numId w:val="44"/>
        </w:numPr>
      </w:pPr>
      <w:r>
        <w:t>Strongly agree........</w:t>
      </w:r>
    </w:p>
    <w:p w:rsidR="005C4B5E" w:rsidRDefault="005C4B5E" w:rsidP="00C6494C">
      <w:pPr>
        <w:pStyle w:val="ListParagraph"/>
        <w:numPr>
          <w:ilvl w:val="0"/>
          <w:numId w:val="44"/>
        </w:numPr>
      </w:pPr>
      <w:r>
        <w:t>Agree............</w:t>
      </w:r>
    </w:p>
    <w:p w:rsidR="005C4B5E" w:rsidRDefault="005C4B5E" w:rsidP="00C6494C">
      <w:pPr>
        <w:pStyle w:val="ListParagraph"/>
        <w:numPr>
          <w:ilvl w:val="0"/>
          <w:numId w:val="44"/>
        </w:numPr>
      </w:pPr>
      <w:r>
        <w:t>Disagree..........</w:t>
      </w:r>
    </w:p>
    <w:p w:rsidR="005C4B5E" w:rsidRDefault="005C4B5E" w:rsidP="00C6494C">
      <w:pPr>
        <w:pStyle w:val="ListParagraph"/>
        <w:numPr>
          <w:ilvl w:val="0"/>
          <w:numId w:val="44"/>
        </w:numPr>
      </w:pPr>
      <w:r>
        <w:t>Strongly disagree........</w:t>
      </w:r>
    </w:p>
    <w:p w:rsidR="007A3497" w:rsidRDefault="007A3497" w:rsidP="001B49BF">
      <w:pPr>
        <w:ind w:left="1080"/>
      </w:pPr>
    </w:p>
    <w:p w:rsidR="00284E10" w:rsidRPr="00341E01" w:rsidRDefault="00284E10" w:rsidP="00284E10"/>
    <w:sectPr w:rsidR="00284E10" w:rsidRPr="00341E01" w:rsidSect="00CA45CD">
      <w:footerReference w:type="default" r:id="rId10"/>
      <w:pgSz w:w="12240" w:h="15840" w:code="1"/>
      <w:pgMar w:top="1152" w:right="1440" w:bottom="1152" w:left="1440" w:header="720" w:footer="720"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27EB" w:rsidRDefault="009B27EB" w:rsidP="00703609">
      <w:r>
        <w:separator/>
      </w:r>
    </w:p>
    <w:p w:rsidR="009B27EB" w:rsidRDefault="009B27EB"/>
  </w:endnote>
  <w:endnote w:type="continuationSeparator" w:id="0">
    <w:p w:rsidR="009B27EB" w:rsidRDefault="009B27EB" w:rsidP="00703609">
      <w:r>
        <w:continuationSeparator/>
      </w:r>
    </w:p>
    <w:p w:rsidR="009B27EB" w:rsidRDefault="009B27EB"/>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02543"/>
      <w:docPartObj>
        <w:docPartGallery w:val="Page Numbers (Bottom of Page)"/>
        <w:docPartUnique/>
      </w:docPartObj>
    </w:sdtPr>
    <w:sdtContent>
      <w:p w:rsidR="001F145F" w:rsidRDefault="001F145F">
        <w:pPr>
          <w:pStyle w:val="Footer"/>
          <w:jc w:val="center"/>
        </w:pPr>
        <w:fldSimple w:instr=" PAGE   \* MERGEFORMAT ">
          <w:r w:rsidR="009B27EB">
            <w:rPr>
              <w:noProof/>
            </w:rPr>
            <w:t>1</w:t>
          </w:r>
        </w:fldSimple>
      </w:p>
    </w:sdtContent>
  </w:sdt>
  <w:p w:rsidR="001F145F" w:rsidRDefault="001F145F">
    <w:pPr>
      <w:pStyle w:val="Footer"/>
    </w:pPr>
  </w:p>
  <w:p w:rsidR="001F145F" w:rsidRDefault="001F145F"/>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27EB" w:rsidRDefault="009B27EB" w:rsidP="00703609">
      <w:r>
        <w:separator/>
      </w:r>
    </w:p>
    <w:p w:rsidR="009B27EB" w:rsidRDefault="009B27EB"/>
  </w:footnote>
  <w:footnote w:type="continuationSeparator" w:id="0">
    <w:p w:rsidR="009B27EB" w:rsidRDefault="009B27EB" w:rsidP="00703609">
      <w:r>
        <w:continuationSeparator/>
      </w:r>
    </w:p>
    <w:p w:rsidR="009B27EB" w:rsidRDefault="009B27EB"/>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97484"/>
    <w:multiLevelType w:val="hybridMultilevel"/>
    <w:tmpl w:val="66B6C34E"/>
    <w:lvl w:ilvl="0" w:tplc="04090001">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1">
    <w:nsid w:val="038250B3"/>
    <w:multiLevelType w:val="hybridMultilevel"/>
    <w:tmpl w:val="3F90CBC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nsid w:val="09873D56"/>
    <w:multiLevelType w:val="hybridMultilevel"/>
    <w:tmpl w:val="912A74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0B1B3356"/>
    <w:multiLevelType w:val="hybridMultilevel"/>
    <w:tmpl w:val="AFB8BD4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0FAD032C"/>
    <w:multiLevelType w:val="hybridMultilevel"/>
    <w:tmpl w:val="AE5C9E1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11FC11DE"/>
    <w:multiLevelType w:val="hybridMultilevel"/>
    <w:tmpl w:val="C0785AC2"/>
    <w:lvl w:ilvl="0" w:tplc="04090001">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6">
    <w:nsid w:val="161857E4"/>
    <w:multiLevelType w:val="hybridMultilevel"/>
    <w:tmpl w:val="3C18DDC0"/>
    <w:lvl w:ilvl="0" w:tplc="04090001">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7">
    <w:nsid w:val="18E24DBE"/>
    <w:multiLevelType w:val="hybridMultilevel"/>
    <w:tmpl w:val="7E9C9008"/>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8">
    <w:nsid w:val="19463CC9"/>
    <w:multiLevelType w:val="multilevel"/>
    <w:tmpl w:val="5750E8CA"/>
    <w:lvl w:ilvl="0">
      <w:start w:val="1"/>
      <w:numFmt w:val="decimal"/>
      <w:lvlText w:val="%1.0"/>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00" w:hanging="144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7200" w:hanging="1800"/>
      </w:pPr>
      <w:rPr>
        <w:rFonts w:hint="default"/>
      </w:rPr>
    </w:lvl>
    <w:lvl w:ilvl="8">
      <w:start w:val="1"/>
      <w:numFmt w:val="decimal"/>
      <w:lvlText w:val="%1.%2.%3.%4.%5.%6.%7.%8.%9"/>
      <w:lvlJc w:val="left"/>
      <w:pPr>
        <w:ind w:left="7920" w:hanging="1800"/>
      </w:pPr>
      <w:rPr>
        <w:rFonts w:hint="default"/>
      </w:rPr>
    </w:lvl>
  </w:abstractNum>
  <w:abstractNum w:abstractNumId="9">
    <w:nsid w:val="19D54778"/>
    <w:multiLevelType w:val="hybridMultilevel"/>
    <w:tmpl w:val="33662A3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20824635"/>
    <w:multiLevelType w:val="hybridMultilevel"/>
    <w:tmpl w:val="1F14BF3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nsid w:val="20D41D9E"/>
    <w:multiLevelType w:val="hybridMultilevel"/>
    <w:tmpl w:val="B4D00D0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24FF747C"/>
    <w:multiLevelType w:val="hybridMultilevel"/>
    <w:tmpl w:val="A22C1F18"/>
    <w:lvl w:ilvl="0" w:tplc="D9ECB202">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B870DCB"/>
    <w:multiLevelType w:val="hybridMultilevel"/>
    <w:tmpl w:val="CC102EC2"/>
    <w:lvl w:ilvl="0" w:tplc="08090013">
      <w:start w:val="1"/>
      <w:numFmt w:val="upperRoman"/>
      <w:lvlText w:val="%1."/>
      <w:lvlJc w:val="right"/>
      <w:pPr>
        <w:ind w:left="1503" w:hanging="360"/>
      </w:pPr>
    </w:lvl>
    <w:lvl w:ilvl="1" w:tplc="08090019" w:tentative="1">
      <w:start w:val="1"/>
      <w:numFmt w:val="lowerLetter"/>
      <w:lvlText w:val="%2."/>
      <w:lvlJc w:val="left"/>
      <w:pPr>
        <w:ind w:left="2223" w:hanging="360"/>
      </w:pPr>
    </w:lvl>
    <w:lvl w:ilvl="2" w:tplc="0809001B" w:tentative="1">
      <w:start w:val="1"/>
      <w:numFmt w:val="lowerRoman"/>
      <w:lvlText w:val="%3."/>
      <w:lvlJc w:val="right"/>
      <w:pPr>
        <w:ind w:left="2943" w:hanging="180"/>
      </w:pPr>
    </w:lvl>
    <w:lvl w:ilvl="3" w:tplc="0809000F" w:tentative="1">
      <w:start w:val="1"/>
      <w:numFmt w:val="decimal"/>
      <w:lvlText w:val="%4."/>
      <w:lvlJc w:val="left"/>
      <w:pPr>
        <w:ind w:left="3663" w:hanging="360"/>
      </w:pPr>
    </w:lvl>
    <w:lvl w:ilvl="4" w:tplc="08090019" w:tentative="1">
      <w:start w:val="1"/>
      <w:numFmt w:val="lowerLetter"/>
      <w:lvlText w:val="%5."/>
      <w:lvlJc w:val="left"/>
      <w:pPr>
        <w:ind w:left="4383" w:hanging="360"/>
      </w:pPr>
    </w:lvl>
    <w:lvl w:ilvl="5" w:tplc="0809001B" w:tentative="1">
      <w:start w:val="1"/>
      <w:numFmt w:val="lowerRoman"/>
      <w:lvlText w:val="%6."/>
      <w:lvlJc w:val="right"/>
      <w:pPr>
        <w:ind w:left="5103" w:hanging="180"/>
      </w:pPr>
    </w:lvl>
    <w:lvl w:ilvl="6" w:tplc="0809000F" w:tentative="1">
      <w:start w:val="1"/>
      <w:numFmt w:val="decimal"/>
      <w:lvlText w:val="%7."/>
      <w:lvlJc w:val="left"/>
      <w:pPr>
        <w:ind w:left="5823" w:hanging="360"/>
      </w:pPr>
    </w:lvl>
    <w:lvl w:ilvl="7" w:tplc="08090019" w:tentative="1">
      <w:start w:val="1"/>
      <w:numFmt w:val="lowerLetter"/>
      <w:lvlText w:val="%8."/>
      <w:lvlJc w:val="left"/>
      <w:pPr>
        <w:ind w:left="6543" w:hanging="360"/>
      </w:pPr>
    </w:lvl>
    <w:lvl w:ilvl="8" w:tplc="0809001B" w:tentative="1">
      <w:start w:val="1"/>
      <w:numFmt w:val="lowerRoman"/>
      <w:lvlText w:val="%9."/>
      <w:lvlJc w:val="right"/>
      <w:pPr>
        <w:ind w:left="7263" w:hanging="180"/>
      </w:pPr>
    </w:lvl>
  </w:abstractNum>
  <w:abstractNum w:abstractNumId="14">
    <w:nsid w:val="2EE1216B"/>
    <w:multiLevelType w:val="hybridMultilevel"/>
    <w:tmpl w:val="8D76585E"/>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5">
    <w:nsid w:val="2F102E33"/>
    <w:multiLevelType w:val="hybridMultilevel"/>
    <w:tmpl w:val="2A764F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FA764B4"/>
    <w:multiLevelType w:val="hybridMultilevel"/>
    <w:tmpl w:val="2660A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03D5A5F"/>
    <w:multiLevelType w:val="hybridMultilevel"/>
    <w:tmpl w:val="95E4ED3E"/>
    <w:lvl w:ilvl="0" w:tplc="08090013">
      <w:start w:val="1"/>
      <w:numFmt w:val="upperRoman"/>
      <w:lvlText w:val="%1."/>
      <w:lvlJc w:val="righ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8">
    <w:nsid w:val="314272D7"/>
    <w:multiLevelType w:val="hybridMultilevel"/>
    <w:tmpl w:val="F646A7D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nsid w:val="33A75DD7"/>
    <w:multiLevelType w:val="multilevel"/>
    <w:tmpl w:val="BD1EA9DA"/>
    <w:lvl w:ilvl="0">
      <w:start w:val="3"/>
      <w:numFmt w:val="decimal"/>
      <w:lvlText w:val="%1"/>
      <w:lvlJc w:val="left"/>
      <w:pPr>
        <w:ind w:left="720" w:hanging="360"/>
      </w:pPr>
      <w:rPr>
        <w:rFonts w:hint="default"/>
      </w:rPr>
    </w:lvl>
    <w:lvl w:ilvl="1">
      <w:start w:val="2"/>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nsid w:val="380F4F5B"/>
    <w:multiLevelType w:val="hybridMultilevel"/>
    <w:tmpl w:val="234471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nsid w:val="38346A18"/>
    <w:multiLevelType w:val="hybridMultilevel"/>
    <w:tmpl w:val="D96824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nsid w:val="387A66EE"/>
    <w:multiLevelType w:val="hybridMultilevel"/>
    <w:tmpl w:val="1F4289E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nsid w:val="398B5684"/>
    <w:multiLevelType w:val="hybridMultilevel"/>
    <w:tmpl w:val="AE0A4B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nsid w:val="3A1C164F"/>
    <w:multiLevelType w:val="multilevel"/>
    <w:tmpl w:val="E5F0C5E8"/>
    <w:lvl w:ilvl="0">
      <w:start w:val="1"/>
      <w:numFmt w:val="decimal"/>
      <w:lvlText w:val="%1."/>
      <w:lvlJc w:val="left"/>
      <w:pPr>
        <w:tabs>
          <w:tab w:val="num" w:pos="360"/>
        </w:tabs>
        <w:ind w:left="360" w:hanging="360"/>
      </w:pPr>
    </w:lvl>
    <w:lvl w:ilvl="1">
      <w:start w:val="3"/>
      <w:numFmt w:val="decimal"/>
      <w:isLgl/>
      <w:lvlText w:val="%1.%2"/>
      <w:lvlJc w:val="left"/>
      <w:pPr>
        <w:ind w:left="1146" w:hanging="360"/>
      </w:pPr>
      <w:rPr>
        <w:rFonts w:hint="default"/>
      </w:rPr>
    </w:lvl>
    <w:lvl w:ilvl="2">
      <w:start w:val="1"/>
      <w:numFmt w:val="decimal"/>
      <w:isLgl/>
      <w:lvlText w:val="%1.%2.%3"/>
      <w:lvlJc w:val="left"/>
      <w:pPr>
        <w:ind w:left="2292" w:hanging="720"/>
      </w:pPr>
      <w:rPr>
        <w:rFonts w:hint="default"/>
      </w:rPr>
    </w:lvl>
    <w:lvl w:ilvl="3">
      <w:start w:val="1"/>
      <w:numFmt w:val="decimal"/>
      <w:isLgl/>
      <w:lvlText w:val="%1.%2.%3.%4"/>
      <w:lvlJc w:val="left"/>
      <w:pPr>
        <w:ind w:left="3078" w:hanging="720"/>
      </w:pPr>
      <w:rPr>
        <w:rFonts w:hint="default"/>
      </w:rPr>
    </w:lvl>
    <w:lvl w:ilvl="4">
      <w:start w:val="1"/>
      <w:numFmt w:val="decimal"/>
      <w:isLgl/>
      <w:lvlText w:val="%1.%2.%3.%4.%5"/>
      <w:lvlJc w:val="left"/>
      <w:pPr>
        <w:ind w:left="4224" w:hanging="1080"/>
      </w:pPr>
      <w:rPr>
        <w:rFonts w:hint="default"/>
      </w:rPr>
    </w:lvl>
    <w:lvl w:ilvl="5">
      <w:start w:val="1"/>
      <w:numFmt w:val="decimal"/>
      <w:isLgl/>
      <w:lvlText w:val="%1.%2.%3.%4.%5.%6"/>
      <w:lvlJc w:val="left"/>
      <w:pPr>
        <w:ind w:left="5370" w:hanging="1440"/>
      </w:pPr>
      <w:rPr>
        <w:rFonts w:hint="default"/>
      </w:rPr>
    </w:lvl>
    <w:lvl w:ilvl="6">
      <w:start w:val="1"/>
      <w:numFmt w:val="decimal"/>
      <w:isLgl/>
      <w:lvlText w:val="%1.%2.%3.%4.%5.%6.%7"/>
      <w:lvlJc w:val="left"/>
      <w:pPr>
        <w:ind w:left="6156" w:hanging="1440"/>
      </w:pPr>
      <w:rPr>
        <w:rFonts w:hint="default"/>
      </w:rPr>
    </w:lvl>
    <w:lvl w:ilvl="7">
      <w:start w:val="1"/>
      <w:numFmt w:val="decimal"/>
      <w:isLgl/>
      <w:lvlText w:val="%1.%2.%3.%4.%5.%6.%7.%8"/>
      <w:lvlJc w:val="left"/>
      <w:pPr>
        <w:ind w:left="7302" w:hanging="1800"/>
      </w:pPr>
      <w:rPr>
        <w:rFonts w:hint="default"/>
      </w:rPr>
    </w:lvl>
    <w:lvl w:ilvl="8">
      <w:start w:val="1"/>
      <w:numFmt w:val="decimal"/>
      <w:isLgl/>
      <w:lvlText w:val="%1.%2.%3.%4.%5.%6.%7.%8.%9"/>
      <w:lvlJc w:val="left"/>
      <w:pPr>
        <w:ind w:left="8088" w:hanging="1800"/>
      </w:pPr>
      <w:rPr>
        <w:rFonts w:hint="default"/>
      </w:rPr>
    </w:lvl>
  </w:abstractNum>
  <w:abstractNum w:abstractNumId="25">
    <w:nsid w:val="3A5C23DB"/>
    <w:multiLevelType w:val="hybridMultilevel"/>
    <w:tmpl w:val="9A2ACA9C"/>
    <w:lvl w:ilvl="0" w:tplc="04090001">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26">
    <w:nsid w:val="3B6A11C4"/>
    <w:multiLevelType w:val="hybridMultilevel"/>
    <w:tmpl w:val="5BF6622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nsid w:val="3FC10F7D"/>
    <w:multiLevelType w:val="hybridMultilevel"/>
    <w:tmpl w:val="AA24B9A2"/>
    <w:lvl w:ilvl="0" w:tplc="0809000B">
      <w:start w:val="1"/>
      <w:numFmt w:val="bullet"/>
      <w:lvlText w:val=""/>
      <w:lvlJc w:val="left"/>
      <w:pPr>
        <w:ind w:left="1140" w:hanging="360"/>
      </w:pPr>
      <w:rPr>
        <w:rFonts w:ascii="Wingdings" w:hAnsi="Wingdings"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28">
    <w:nsid w:val="40FF2E0A"/>
    <w:multiLevelType w:val="hybridMultilevel"/>
    <w:tmpl w:val="DE726B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nsid w:val="4ACB0283"/>
    <w:multiLevelType w:val="hybridMultilevel"/>
    <w:tmpl w:val="06264BB4"/>
    <w:lvl w:ilvl="0" w:tplc="DC54102C">
      <w:start w:val="1"/>
      <w:numFmt w:val="bullet"/>
      <w:lvlText w:val=""/>
      <w:lvlJc w:val="left"/>
      <w:pPr>
        <w:tabs>
          <w:tab w:val="num" w:pos="432"/>
        </w:tabs>
        <w:ind w:left="432"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4AF151B5"/>
    <w:multiLevelType w:val="hybridMultilevel"/>
    <w:tmpl w:val="FE1644B0"/>
    <w:lvl w:ilvl="0" w:tplc="04090001">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31">
    <w:nsid w:val="4CFA6233"/>
    <w:multiLevelType w:val="hybridMultilevel"/>
    <w:tmpl w:val="FDE4BC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nsid w:val="4FC158F5"/>
    <w:multiLevelType w:val="hybridMultilevel"/>
    <w:tmpl w:val="D5DCD1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nsid w:val="588831CC"/>
    <w:multiLevelType w:val="hybridMultilevel"/>
    <w:tmpl w:val="1AE897C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nsid w:val="58D07F7A"/>
    <w:multiLevelType w:val="hybridMultilevel"/>
    <w:tmpl w:val="764EFA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nsid w:val="5F5D3208"/>
    <w:multiLevelType w:val="hybridMultilevel"/>
    <w:tmpl w:val="22BC06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6">
    <w:nsid w:val="63AE43C5"/>
    <w:multiLevelType w:val="hybridMultilevel"/>
    <w:tmpl w:val="AB6867D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nsid w:val="63E044CE"/>
    <w:multiLevelType w:val="hybridMultilevel"/>
    <w:tmpl w:val="ED349DBE"/>
    <w:lvl w:ilvl="0" w:tplc="04090001">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38">
    <w:nsid w:val="69390B5E"/>
    <w:multiLevelType w:val="hybridMultilevel"/>
    <w:tmpl w:val="B7F4C5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6A76798B"/>
    <w:multiLevelType w:val="hybridMultilevel"/>
    <w:tmpl w:val="D5FE0F40"/>
    <w:lvl w:ilvl="0" w:tplc="04090001">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40">
    <w:nsid w:val="6BCE193C"/>
    <w:multiLevelType w:val="hybridMultilevel"/>
    <w:tmpl w:val="7CB22F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nsid w:val="6C2B6F38"/>
    <w:multiLevelType w:val="hybridMultilevel"/>
    <w:tmpl w:val="B7F4C5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6DD67822"/>
    <w:multiLevelType w:val="hybridMultilevel"/>
    <w:tmpl w:val="032E46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3">
    <w:nsid w:val="74937620"/>
    <w:multiLevelType w:val="hybridMultilevel"/>
    <w:tmpl w:val="183E5D3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nsid w:val="79B73266"/>
    <w:multiLevelType w:val="hybridMultilevel"/>
    <w:tmpl w:val="55C273D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nsid w:val="7AEA2845"/>
    <w:multiLevelType w:val="hybridMultilevel"/>
    <w:tmpl w:val="5698950E"/>
    <w:lvl w:ilvl="0" w:tplc="04090001">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46">
    <w:nsid w:val="7DD404A3"/>
    <w:multiLevelType w:val="hybridMultilevel"/>
    <w:tmpl w:val="677A303E"/>
    <w:lvl w:ilvl="0" w:tplc="04090001">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num w:numId="1">
    <w:abstractNumId w:val="29"/>
  </w:num>
  <w:num w:numId="2">
    <w:abstractNumId w:val="25"/>
  </w:num>
  <w:num w:numId="3">
    <w:abstractNumId w:val="5"/>
  </w:num>
  <w:num w:numId="4">
    <w:abstractNumId w:val="46"/>
  </w:num>
  <w:num w:numId="5">
    <w:abstractNumId w:val="0"/>
  </w:num>
  <w:num w:numId="6">
    <w:abstractNumId w:val="37"/>
  </w:num>
  <w:num w:numId="7">
    <w:abstractNumId w:val="30"/>
  </w:num>
  <w:num w:numId="8">
    <w:abstractNumId w:val="45"/>
  </w:num>
  <w:num w:numId="9">
    <w:abstractNumId w:val="39"/>
  </w:num>
  <w:num w:numId="10">
    <w:abstractNumId w:val="6"/>
  </w:num>
  <w:num w:numId="11">
    <w:abstractNumId w:val="12"/>
  </w:num>
  <w:num w:numId="12">
    <w:abstractNumId w:val="19"/>
  </w:num>
  <w:num w:numId="13">
    <w:abstractNumId w:val="24"/>
  </w:num>
  <w:num w:numId="14">
    <w:abstractNumId w:val="8"/>
  </w:num>
  <w:num w:numId="15">
    <w:abstractNumId w:val="7"/>
  </w:num>
  <w:num w:numId="16">
    <w:abstractNumId w:val="27"/>
  </w:num>
  <w:num w:numId="17">
    <w:abstractNumId w:val="16"/>
  </w:num>
  <w:num w:numId="18">
    <w:abstractNumId w:val="15"/>
  </w:num>
  <w:num w:numId="19">
    <w:abstractNumId w:val="41"/>
  </w:num>
  <w:num w:numId="20">
    <w:abstractNumId w:val="1"/>
  </w:num>
  <w:num w:numId="21">
    <w:abstractNumId w:val="31"/>
  </w:num>
  <w:num w:numId="22">
    <w:abstractNumId w:val="22"/>
  </w:num>
  <w:num w:numId="23">
    <w:abstractNumId w:val="23"/>
  </w:num>
  <w:num w:numId="24">
    <w:abstractNumId w:val="42"/>
  </w:num>
  <w:num w:numId="25">
    <w:abstractNumId w:val="35"/>
  </w:num>
  <w:num w:numId="26">
    <w:abstractNumId w:val="10"/>
  </w:num>
  <w:num w:numId="27">
    <w:abstractNumId w:val="26"/>
  </w:num>
  <w:num w:numId="28">
    <w:abstractNumId w:val="32"/>
  </w:num>
  <w:num w:numId="29">
    <w:abstractNumId w:val="44"/>
  </w:num>
  <w:num w:numId="30">
    <w:abstractNumId w:val="9"/>
  </w:num>
  <w:num w:numId="31">
    <w:abstractNumId w:val="28"/>
  </w:num>
  <w:num w:numId="32">
    <w:abstractNumId w:val="33"/>
  </w:num>
  <w:num w:numId="33">
    <w:abstractNumId w:val="4"/>
  </w:num>
  <w:num w:numId="34">
    <w:abstractNumId w:val="43"/>
  </w:num>
  <w:num w:numId="35">
    <w:abstractNumId w:val="34"/>
  </w:num>
  <w:num w:numId="36">
    <w:abstractNumId w:val="21"/>
  </w:num>
  <w:num w:numId="37">
    <w:abstractNumId w:val="36"/>
  </w:num>
  <w:num w:numId="38">
    <w:abstractNumId w:val="3"/>
  </w:num>
  <w:num w:numId="39">
    <w:abstractNumId w:val="2"/>
  </w:num>
  <w:num w:numId="40">
    <w:abstractNumId w:val="18"/>
  </w:num>
  <w:num w:numId="41">
    <w:abstractNumId w:val="17"/>
  </w:num>
  <w:num w:numId="42">
    <w:abstractNumId w:val="38"/>
  </w:num>
  <w:num w:numId="43">
    <w:abstractNumId w:val="20"/>
  </w:num>
  <w:num w:numId="44">
    <w:abstractNumId w:val="11"/>
  </w:num>
  <w:num w:numId="45">
    <w:abstractNumId w:val="40"/>
  </w:num>
  <w:num w:numId="46">
    <w:abstractNumId w:val="14"/>
  </w:num>
  <w:num w:numId="47">
    <w:abstractNumId w:val="13"/>
  </w:num>
  <w:numIdMacAtCleanup w:val="4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doNotDisplayPageBoundaries/>
  <w:displayBackgroundShape/>
  <w:defaultTabStop w:val="720"/>
  <w:drawingGridHorizontalSpacing w:val="120"/>
  <w:displayHorizontalDrawingGridEvery w:val="2"/>
  <w:characterSpacingControl w:val="doNotCompress"/>
  <w:savePreviewPicture/>
  <w:footnotePr>
    <w:footnote w:id="-1"/>
    <w:footnote w:id="0"/>
  </w:footnotePr>
  <w:endnotePr>
    <w:endnote w:id="-1"/>
    <w:endnote w:id="0"/>
  </w:endnotePr>
  <w:compat/>
  <w:rsids>
    <w:rsidRoot w:val="00482EBB"/>
    <w:rsid w:val="000002DE"/>
    <w:rsid w:val="00000BEB"/>
    <w:rsid w:val="0000488C"/>
    <w:rsid w:val="00006EA9"/>
    <w:rsid w:val="00014A74"/>
    <w:rsid w:val="000168A2"/>
    <w:rsid w:val="00022C61"/>
    <w:rsid w:val="000247C1"/>
    <w:rsid w:val="0002500F"/>
    <w:rsid w:val="0003689E"/>
    <w:rsid w:val="0004379D"/>
    <w:rsid w:val="00043F02"/>
    <w:rsid w:val="000543EA"/>
    <w:rsid w:val="00055A0C"/>
    <w:rsid w:val="0006208A"/>
    <w:rsid w:val="000629D2"/>
    <w:rsid w:val="00067B6C"/>
    <w:rsid w:val="00070F83"/>
    <w:rsid w:val="00075339"/>
    <w:rsid w:val="00083C40"/>
    <w:rsid w:val="000930D3"/>
    <w:rsid w:val="000A3572"/>
    <w:rsid w:val="000A596A"/>
    <w:rsid w:val="000B3EDF"/>
    <w:rsid w:val="000B536F"/>
    <w:rsid w:val="000B7CFF"/>
    <w:rsid w:val="000C4566"/>
    <w:rsid w:val="000C7575"/>
    <w:rsid w:val="000D2D3F"/>
    <w:rsid w:val="000D39F8"/>
    <w:rsid w:val="000D62ED"/>
    <w:rsid w:val="000E0B85"/>
    <w:rsid w:val="000E7D38"/>
    <w:rsid w:val="000F4DC2"/>
    <w:rsid w:val="000F5C7B"/>
    <w:rsid w:val="00100853"/>
    <w:rsid w:val="0010441B"/>
    <w:rsid w:val="001109F2"/>
    <w:rsid w:val="001140C6"/>
    <w:rsid w:val="001158D0"/>
    <w:rsid w:val="00116997"/>
    <w:rsid w:val="00124EAB"/>
    <w:rsid w:val="001373E3"/>
    <w:rsid w:val="001410C4"/>
    <w:rsid w:val="00142C90"/>
    <w:rsid w:val="00146FF9"/>
    <w:rsid w:val="00152E3B"/>
    <w:rsid w:val="00153166"/>
    <w:rsid w:val="0015468C"/>
    <w:rsid w:val="00164839"/>
    <w:rsid w:val="00171D76"/>
    <w:rsid w:val="0017718C"/>
    <w:rsid w:val="001849D6"/>
    <w:rsid w:val="00186899"/>
    <w:rsid w:val="00194875"/>
    <w:rsid w:val="0019707D"/>
    <w:rsid w:val="001A1D1D"/>
    <w:rsid w:val="001A1D64"/>
    <w:rsid w:val="001A428D"/>
    <w:rsid w:val="001A6BC9"/>
    <w:rsid w:val="001A75B6"/>
    <w:rsid w:val="001B1829"/>
    <w:rsid w:val="001B447D"/>
    <w:rsid w:val="001B49BF"/>
    <w:rsid w:val="001B5006"/>
    <w:rsid w:val="001C03C9"/>
    <w:rsid w:val="001C7759"/>
    <w:rsid w:val="001D37F2"/>
    <w:rsid w:val="001D3A42"/>
    <w:rsid w:val="001D56AE"/>
    <w:rsid w:val="001D680A"/>
    <w:rsid w:val="001E5886"/>
    <w:rsid w:val="001E5E97"/>
    <w:rsid w:val="001F145F"/>
    <w:rsid w:val="001F1E1D"/>
    <w:rsid w:val="001F202E"/>
    <w:rsid w:val="001F398D"/>
    <w:rsid w:val="0020046D"/>
    <w:rsid w:val="002108B5"/>
    <w:rsid w:val="00211C62"/>
    <w:rsid w:val="00224724"/>
    <w:rsid w:val="002316FB"/>
    <w:rsid w:val="002330AB"/>
    <w:rsid w:val="0023502B"/>
    <w:rsid w:val="00240141"/>
    <w:rsid w:val="002427DA"/>
    <w:rsid w:val="00245507"/>
    <w:rsid w:val="00245C7A"/>
    <w:rsid w:val="002525F0"/>
    <w:rsid w:val="00261C53"/>
    <w:rsid w:val="002678B0"/>
    <w:rsid w:val="00275495"/>
    <w:rsid w:val="00282870"/>
    <w:rsid w:val="00282C1C"/>
    <w:rsid w:val="00284E10"/>
    <w:rsid w:val="00285957"/>
    <w:rsid w:val="002870AE"/>
    <w:rsid w:val="002963A8"/>
    <w:rsid w:val="00296FFA"/>
    <w:rsid w:val="002A46C5"/>
    <w:rsid w:val="002A7C48"/>
    <w:rsid w:val="002B5EDD"/>
    <w:rsid w:val="002C2AF5"/>
    <w:rsid w:val="002D7CF4"/>
    <w:rsid w:val="002E0033"/>
    <w:rsid w:val="002E574D"/>
    <w:rsid w:val="002E61AF"/>
    <w:rsid w:val="002F253A"/>
    <w:rsid w:val="0030026B"/>
    <w:rsid w:val="00303B6E"/>
    <w:rsid w:val="00306947"/>
    <w:rsid w:val="00324BA9"/>
    <w:rsid w:val="00325424"/>
    <w:rsid w:val="0033555C"/>
    <w:rsid w:val="003411E5"/>
    <w:rsid w:val="00341E01"/>
    <w:rsid w:val="003459E1"/>
    <w:rsid w:val="003534DF"/>
    <w:rsid w:val="003610E7"/>
    <w:rsid w:val="00362D4C"/>
    <w:rsid w:val="003679A9"/>
    <w:rsid w:val="003720A1"/>
    <w:rsid w:val="00372C38"/>
    <w:rsid w:val="00380A7F"/>
    <w:rsid w:val="003848F7"/>
    <w:rsid w:val="00387607"/>
    <w:rsid w:val="00391030"/>
    <w:rsid w:val="00395C35"/>
    <w:rsid w:val="0039605F"/>
    <w:rsid w:val="003A61B0"/>
    <w:rsid w:val="003B38A7"/>
    <w:rsid w:val="003B4637"/>
    <w:rsid w:val="003B477A"/>
    <w:rsid w:val="003B57C6"/>
    <w:rsid w:val="003B6B85"/>
    <w:rsid w:val="003B6E6A"/>
    <w:rsid w:val="003C1FB7"/>
    <w:rsid w:val="003C524A"/>
    <w:rsid w:val="003C73A6"/>
    <w:rsid w:val="003D198A"/>
    <w:rsid w:val="003D6B97"/>
    <w:rsid w:val="003E0FFC"/>
    <w:rsid w:val="003E2328"/>
    <w:rsid w:val="003E4734"/>
    <w:rsid w:val="003F23DF"/>
    <w:rsid w:val="003F3A19"/>
    <w:rsid w:val="00400BC3"/>
    <w:rsid w:val="004017A1"/>
    <w:rsid w:val="00404678"/>
    <w:rsid w:val="00411EBE"/>
    <w:rsid w:val="00422F24"/>
    <w:rsid w:val="004358AF"/>
    <w:rsid w:val="00435BCA"/>
    <w:rsid w:val="00441017"/>
    <w:rsid w:val="00445C59"/>
    <w:rsid w:val="00447215"/>
    <w:rsid w:val="00463094"/>
    <w:rsid w:val="004665B5"/>
    <w:rsid w:val="0046748F"/>
    <w:rsid w:val="00471B13"/>
    <w:rsid w:val="004730CA"/>
    <w:rsid w:val="00475822"/>
    <w:rsid w:val="00480CCA"/>
    <w:rsid w:val="004821EB"/>
    <w:rsid w:val="00482EBB"/>
    <w:rsid w:val="00483DE3"/>
    <w:rsid w:val="00487914"/>
    <w:rsid w:val="004902AA"/>
    <w:rsid w:val="004968EA"/>
    <w:rsid w:val="004A1C7B"/>
    <w:rsid w:val="004A2E73"/>
    <w:rsid w:val="004B161B"/>
    <w:rsid w:val="004B1AA6"/>
    <w:rsid w:val="004B3C7F"/>
    <w:rsid w:val="004D0173"/>
    <w:rsid w:val="004D17A2"/>
    <w:rsid w:val="004D45F9"/>
    <w:rsid w:val="004F2501"/>
    <w:rsid w:val="004F6A73"/>
    <w:rsid w:val="00503351"/>
    <w:rsid w:val="00503679"/>
    <w:rsid w:val="005042F7"/>
    <w:rsid w:val="0050580F"/>
    <w:rsid w:val="005101E1"/>
    <w:rsid w:val="0051601F"/>
    <w:rsid w:val="005232D3"/>
    <w:rsid w:val="005306C4"/>
    <w:rsid w:val="00531463"/>
    <w:rsid w:val="0053227B"/>
    <w:rsid w:val="00535657"/>
    <w:rsid w:val="0053636F"/>
    <w:rsid w:val="00540588"/>
    <w:rsid w:val="00543219"/>
    <w:rsid w:val="00551431"/>
    <w:rsid w:val="0055485E"/>
    <w:rsid w:val="005551D1"/>
    <w:rsid w:val="00561709"/>
    <w:rsid w:val="005645CE"/>
    <w:rsid w:val="00566D7D"/>
    <w:rsid w:val="00566EBB"/>
    <w:rsid w:val="005710A9"/>
    <w:rsid w:val="005821C3"/>
    <w:rsid w:val="005842BD"/>
    <w:rsid w:val="00586732"/>
    <w:rsid w:val="00594B30"/>
    <w:rsid w:val="00597C3B"/>
    <w:rsid w:val="005A621B"/>
    <w:rsid w:val="005A7DF6"/>
    <w:rsid w:val="005B670F"/>
    <w:rsid w:val="005B6D7D"/>
    <w:rsid w:val="005B7958"/>
    <w:rsid w:val="005C3D03"/>
    <w:rsid w:val="005C4948"/>
    <w:rsid w:val="005C4B5E"/>
    <w:rsid w:val="005C6FAE"/>
    <w:rsid w:val="005D45D4"/>
    <w:rsid w:val="005E2BA8"/>
    <w:rsid w:val="005E6CFB"/>
    <w:rsid w:val="005F32BA"/>
    <w:rsid w:val="005F426A"/>
    <w:rsid w:val="005F6234"/>
    <w:rsid w:val="006128C2"/>
    <w:rsid w:val="00613412"/>
    <w:rsid w:val="00615995"/>
    <w:rsid w:val="00622410"/>
    <w:rsid w:val="0062311C"/>
    <w:rsid w:val="00627BDC"/>
    <w:rsid w:val="00631F63"/>
    <w:rsid w:val="00632D17"/>
    <w:rsid w:val="0063687C"/>
    <w:rsid w:val="00641052"/>
    <w:rsid w:val="00644269"/>
    <w:rsid w:val="00646A80"/>
    <w:rsid w:val="00647006"/>
    <w:rsid w:val="00654B45"/>
    <w:rsid w:val="006558A5"/>
    <w:rsid w:val="0066218F"/>
    <w:rsid w:val="00667E67"/>
    <w:rsid w:val="00671145"/>
    <w:rsid w:val="00672BC6"/>
    <w:rsid w:val="00686149"/>
    <w:rsid w:val="00691904"/>
    <w:rsid w:val="00691A57"/>
    <w:rsid w:val="006927B7"/>
    <w:rsid w:val="00694CC7"/>
    <w:rsid w:val="006A3DF4"/>
    <w:rsid w:val="006B1917"/>
    <w:rsid w:val="006B3BA4"/>
    <w:rsid w:val="006D1C7F"/>
    <w:rsid w:val="006E344A"/>
    <w:rsid w:val="006E4298"/>
    <w:rsid w:val="006E540E"/>
    <w:rsid w:val="006F2200"/>
    <w:rsid w:val="006F5BE1"/>
    <w:rsid w:val="006F611D"/>
    <w:rsid w:val="00703609"/>
    <w:rsid w:val="00704846"/>
    <w:rsid w:val="00706580"/>
    <w:rsid w:val="00716D29"/>
    <w:rsid w:val="00717C5C"/>
    <w:rsid w:val="00721755"/>
    <w:rsid w:val="0072609F"/>
    <w:rsid w:val="00736EE2"/>
    <w:rsid w:val="00737110"/>
    <w:rsid w:val="0074079C"/>
    <w:rsid w:val="00754271"/>
    <w:rsid w:val="007548A9"/>
    <w:rsid w:val="00762B6B"/>
    <w:rsid w:val="0076788E"/>
    <w:rsid w:val="007725F3"/>
    <w:rsid w:val="00780299"/>
    <w:rsid w:val="0078181E"/>
    <w:rsid w:val="00786114"/>
    <w:rsid w:val="00786C5C"/>
    <w:rsid w:val="00787FA7"/>
    <w:rsid w:val="00793206"/>
    <w:rsid w:val="00796394"/>
    <w:rsid w:val="007A2126"/>
    <w:rsid w:val="007A3497"/>
    <w:rsid w:val="007A4471"/>
    <w:rsid w:val="007B5E81"/>
    <w:rsid w:val="007C47AD"/>
    <w:rsid w:val="007C4983"/>
    <w:rsid w:val="007D2496"/>
    <w:rsid w:val="007E1302"/>
    <w:rsid w:val="007E70D8"/>
    <w:rsid w:val="007F584A"/>
    <w:rsid w:val="007F7E79"/>
    <w:rsid w:val="00801443"/>
    <w:rsid w:val="00801D8F"/>
    <w:rsid w:val="00802070"/>
    <w:rsid w:val="0081064A"/>
    <w:rsid w:val="0081102C"/>
    <w:rsid w:val="00811041"/>
    <w:rsid w:val="0081254A"/>
    <w:rsid w:val="00815A47"/>
    <w:rsid w:val="0082368A"/>
    <w:rsid w:val="00825464"/>
    <w:rsid w:val="00831616"/>
    <w:rsid w:val="00833533"/>
    <w:rsid w:val="00841494"/>
    <w:rsid w:val="00843636"/>
    <w:rsid w:val="00854C32"/>
    <w:rsid w:val="00856C35"/>
    <w:rsid w:val="0087084D"/>
    <w:rsid w:val="00890E32"/>
    <w:rsid w:val="00892B69"/>
    <w:rsid w:val="0089654C"/>
    <w:rsid w:val="008C34F9"/>
    <w:rsid w:val="008D4D30"/>
    <w:rsid w:val="008D6BA3"/>
    <w:rsid w:val="008E04F4"/>
    <w:rsid w:val="008E57CD"/>
    <w:rsid w:val="008E64BD"/>
    <w:rsid w:val="008E6757"/>
    <w:rsid w:val="008F01EE"/>
    <w:rsid w:val="008F121F"/>
    <w:rsid w:val="00903941"/>
    <w:rsid w:val="00910985"/>
    <w:rsid w:val="009143CE"/>
    <w:rsid w:val="00926B8B"/>
    <w:rsid w:val="0093307B"/>
    <w:rsid w:val="00937D1E"/>
    <w:rsid w:val="00945AEB"/>
    <w:rsid w:val="00947CE3"/>
    <w:rsid w:val="009501C5"/>
    <w:rsid w:val="009519C7"/>
    <w:rsid w:val="00951ECF"/>
    <w:rsid w:val="00954148"/>
    <w:rsid w:val="00960155"/>
    <w:rsid w:val="00964ED0"/>
    <w:rsid w:val="0096677B"/>
    <w:rsid w:val="009733CD"/>
    <w:rsid w:val="00981928"/>
    <w:rsid w:val="0099015D"/>
    <w:rsid w:val="009A2AF4"/>
    <w:rsid w:val="009A723A"/>
    <w:rsid w:val="009A746B"/>
    <w:rsid w:val="009B2038"/>
    <w:rsid w:val="009B23CD"/>
    <w:rsid w:val="009B27EB"/>
    <w:rsid w:val="009C030C"/>
    <w:rsid w:val="009C6B5C"/>
    <w:rsid w:val="009C7D8A"/>
    <w:rsid w:val="009D4A09"/>
    <w:rsid w:val="009F49D0"/>
    <w:rsid w:val="009F6F10"/>
    <w:rsid w:val="009F7E3C"/>
    <w:rsid w:val="00A055EE"/>
    <w:rsid w:val="00A05F37"/>
    <w:rsid w:val="00A13DA3"/>
    <w:rsid w:val="00A252E9"/>
    <w:rsid w:val="00A25BBB"/>
    <w:rsid w:val="00A25E02"/>
    <w:rsid w:val="00A26ABD"/>
    <w:rsid w:val="00A338D7"/>
    <w:rsid w:val="00A405D0"/>
    <w:rsid w:val="00A41FD6"/>
    <w:rsid w:val="00A51DC7"/>
    <w:rsid w:val="00A55643"/>
    <w:rsid w:val="00A627E0"/>
    <w:rsid w:val="00A71050"/>
    <w:rsid w:val="00A7147F"/>
    <w:rsid w:val="00A84CF2"/>
    <w:rsid w:val="00A8555D"/>
    <w:rsid w:val="00A86160"/>
    <w:rsid w:val="00A877C6"/>
    <w:rsid w:val="00A908B7"/>
    <w:rsid w:val="00A920AA"/>
    <w:rsid w:val="00A93E1C"/>
    <w:rsid w:val="00A956E9"/>
    <w:rsid w:val="00A95EDE"/>
    <w:rsid w:val="00AA26EF"/>
    <w:rsid w:val="00AB1494"/>
    <w:rsid w:val="00AC1AE2"/>
    <w:rsid w:val="00AC3710"/>
    <w:rsid w:val="00AD2CA3"/>
    <w:rsid w:val="00AD2FA4"/>
    <w:rsid w:val="00AE2308"/>
    <w:rsid w:val="00AE31A6"/>
    <w:rsid w:val="00AE7218"/>
    <w:rsid w:val="00AF2938"/>
    <w:rsid w:val="00B01EDB"/>
    <w:rsid w:val="00B02727"/>
    <w:rsid w:val="00B06F14"/>
    <w:rsid w:val="00B11F3A"/>
    <w:rsid w:val="00B130B0"/>
    <w:rsid w:val="00B13A1B"/>
    <w:rsid w:val="00B31F7B"/>
    <w:rsid w:val="00B40BCA"/>
    <w:rsid w:val="00B4181D"/>
    <w:rsid w:val="00B43159"/>
    <w:rsid w:val="00B45038"/>
    <w:rsid w:val="00B55FED"/>
    <w:rsid w:val="00B62159"/>
    <w:rsid w:val="00B72F72"/>
    <w:rsid w:val="00B74B31"/>
    <w:rsid w:val="00B92045"/>
    <w:rsid w:val="00B93FCA"/>
    <w:rsid w:val="00BA1F51"/>
    <w:rsid w:val="00BA4830"/>
    <w:rsid w:val="00BB0E32"/>
    <w:rsid w:val="00BB1460"/>
    <w:rsid w:val="00BC782F"/>
    <w:rsid w:val="00BD0E42"/>
    <w:rsid w:val="00BD1A53"/>
    <w:rsid w:val="00BD1EB1"/>
    <w:rsid w:val="00BE16A2"/>
    <w:rsid w:val="00BE3277"/>
    <w:rsid w:val="00BF1728"/>
    <w:rsid w:val="00BF3F54"/>
    <w:rsid w:val="00BF6428"/>
    <w:rsid w:val="00C01135"/>
    <w:rsid w:val="00C1050D"/>
    <w:rsid w:val="00C11B3C"/>
    <w:rsid w:val="00C11F5A"/>
    <w:rsid w:val="00C24777"/>
    <w:rsid w:val="00C26AE6"/>
    <w:rsid w:val="00C33654"/>
    <w:rsid w:val="00C40D47"/>
    <w:rsid w:val="00C4257A"/>
    <w:rsid w:val="00C51037"/>
    <w:rsid w:val="00C5752D"/>
    <w:rsid w:val="00C575BC"/>
    <w:rsid w:val="00C6494C"/>
    <w:rsid w:val="00C64EAD"/>
    <w:rsid w:val="00C66BEC"/>
    <w:rsid w:val="00C67745"/>
    <w:rsid w:val="00C918C8"/>
    <w:rsid w:val="00C950AE"/>
    <w:rsid w:val="00C95592"/>
    <w:rsid w:val="00C95AEA"/>
    <w:rsid w:val="00C977E8"/>
    <w:rsid w:val="00CA2674"/>
    <w:rsid w:val="00CA45CD"/>
    <w:rsid w:val="00CA753E"/>
    <w:rsid w:val="00CA7992"/>
    <w:rsid w:val="00CA7B23"/>
    <w:rsid w:val="00CB03AE"/>
    <w:rsid w:val="00CB0A90"/>
    <w:rsid w:val="00CB4120"/>
    <w:rsid w:val="00CB6579"/>
    <w:rsid w:val="00CC4C32"/>
    <w:rsid w:val="00CC6427"/>
    <w:rsid w:val="00CC685F"/>
    <w:rsid w:val="00CD067E"/>
    <w:rsid w:val="00CE3259"/>
    <w:rsid w:val="00CE57CB"/>
    <w:rsid w:val="00CF2A09"/>
    <w:rsid w:val="00CF44A3"/>
    <w:rsid w:val="00D1125D"/>
    <w:rsid w:val="00D14B90"/>
    <w:rsid w:val="00D22EA8"/>
    <w:rsid w:val="00D30872"/>
    <w:rsid w:val="00D321CF"/>
    <w:rsid w:val="00D36310"/>
    <w:rsid w:val="00D4155A"/>
    <w:rsid w:val="00D4225A"/>
    <w:rsid w:val="00D457E9"/>
    <w:rsid w:val="00D51E02"/>
    <w:rsid w:val="00D57149"/>
    <w:rsid w:val="00D62375"/>
    <w:rsid w:val="00D66987"/>
    <w:rsid w:val="00D75E8E"/>
    <w:rsid w:val="00D7694E"/>
    <w:rsid w:val="00D77E49"/>
    <w:rsid w:val="00D83BF7"/>
    <w:rsid w:val="00D85E5D"/>
    <w:rsid w:val="00D86085"/>
    <w:rsid w:val="00D90793"/>
    <w:rsid w:val="00D9278F"/>
    <w:rsid w:val="00DA4BB6"/>
    <w:rsid w:val="00DA5F6E"/>
    <w:rsid w:val="00DB7546"/>
    <w:rsid w:val="00DB7E6B"/>
    <w:rsid w:val="00DC09EF"/>
    <w:rsid w:val="00DD12D1"/>
    <w:rsid w:val="00DD4421"/>
    <w:rsid w:val="00DD5A6D"/>
    <w:rsid w:val="00DE12BD"/>
    <w:rsid w:val="00DF1445"/>
    <w:rsid w:val="00DF3FF9"/>
    <w:rsid w:val="00E00615"/>
    <w:rsid w:val="00E02A4B"/>
    <w:rsid w:val="00E05059"/>
    <w:rsid w:val="00E06298"/>
    <w:rsid w:val="00E10D2B"/>
    <w:rsid w:val="00E10FF4"/>
    <w:rsid w:val="00E13C79"/>
    <w:rsid w:val="00E23919"/>
    <w:rsid w:val="00E276F5"/>
    <w:rsid w:val="00E42364"/>
    <w:rsid w:val="00E5071D"/>
    <w:rsid w:val="00E6210A"/>
    <w:rsid w:val="00E62FFF"/>
    <w:rsid w:val="00E7762E"/>
    <w:rsid w:val="00E81DBF"/>
    <w:rsid w:val="00E83B1B"/>
    <w:rsid w:val="00E9311D"/>
    <w:rsid w:val="00E95348"/>
    <w:rsid w:val="00E95489"/>
    <w:rsid w:val="00EA48AC"/>
    <w:rsid w:val="00EA4E2D"/>
    <w:rsid w:val="00EB0704"/>
    <w:rsid w:val="00EC3B10"/>
    <w:rsid w:val="00EC4AB4"/>
    <w:rsid w:val="00EE2656"/>
    <w:rsid w:val="00EE7990"/>
    <w:rsid w:val="00F01D77"/>
    <w:rsid w:val="00F064BC"/>
    <w:rsid w:val="00F11887"/>
    <w:rsid w:val="00F1337D"/>
    <w:rsid w:val="00F15873"/>
    <w:rsid w:val="00F16FDF"/>
    <w:rsid w:val="00F30ACF"/>
    <w:rsid w:val="00F43381"/>
    <w:rsid w:val="00F44750"/>
    <w:rsid w:val="00F5501E"/>
    <w:rsid w:val="00F55905"/>
    <w:rsid w:val="00F64C1E"/>
    <w:rsid w:val="00F654F8"/>
    <w:rsid w:val="00F65C60"/>
    <w:rsid w:val="00F6736C"/>
    <w:rsid w:val="00F70BFB"/>
    <w:rsid w:val="00F7250F"/>
    <w:rsid w:val="00F81F1C"/>
    <w:rsid w:val="00F86FCC"/>
    <w:rsid w:val="00F8784C"/>
    <w:rsid w:val="00F90C40"/>
    <w:rsid w:val="00F925CF"/>
    <w:rsid w:val="00F97548"/>
    <w:rsid w:val="00F97741"/>
    <w:rsid w:val="00FA0177"/>
    <w:rsid w:val="00FA22F8"/>
    <w:rsid w:val="00FA3229"/>
    <w:rsid w:val="00FA6801"/>
    <w:rsid w:val="00FB21FE"/>
    <w:rsid w:val="00FB22B9"/>
    <w:rsid w:val="00FB6F61"/>
    <w:rsid w:val="00FC0A1E"/>
    <w:rsid w:val="00FD19A2"/>
    <w:rsid w:val="00FE065F"/>
    <w:rsid w:val="00FF1175"/>
    <w:rsid w:val="00FF50F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28674">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155"/>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A956E9"/>
    <w:pPr>
      <w:widowControl w:val="0"/>
      <w:autoSpaceDE w:val="0"/>
      <w:autoSpaceDN w:val="0"/>
      <w:adjustRightInd w:val="0"/>
      <w:outlineLvl w:val="0"/>
    </w:pPr>
    <w:rPr>
      <w:lang w:val="en-GB"/>
    </w:rPr>
  </w:style>
  <w:style w:type="paragraph" w:styleId="Heading2">
    <w:name w:val="heading 2"/>
    <w:basedOn w:val="Normal"/>
    <w:next w:val="Normal"/>
    <w:link w:val="Heading2Char"/>
    <w:uiPriority w:val="9"/>
    <w:qFormat/>
    <w:rsid w:val="00A956E9"/>
    <w:pPr>
      <w:widowControl w:val="0"/>
      <w:autoSpaceDE w:val="0"/>
      <w:autoSpaceDN w:val="0"/>
      <w:adjustRightInd w:val="0"/>
      <w:outlineLvl w:val="1"/>
    </w:pPr>
    <w:rPr>
      <w:lang w:val="en-GB"/>
    </w:rPr>
  </w:style>
  <w:style w:type="paragraph" w:styleId="Heading3">
    <w:name w:val="heading 3"/>
    <w:basedOn w:val="Normal"/>
    <w:next w:val="Normal"/>
    <w:link w:val="Heading3Char"/>
    <w:uiPriority w:val="9"/>
    <w:qFormat/>
    <w:rsid w:val="00A956E9"/>
    <w:pPr>
      <w:widowControl w:val="0"/>
      <w:autoSpaceDE w:val="0"/>
      <w:autoSpaceDN w:val="0"/>
      <w:adjustRightInd w:val="0"/>
      <w:outlineLvl w:val="2"/>
    </w:pPr>
    <w:rPr>
      <w:lang w:val="en-GB"/>
    </w:rPr>
  </w:style>
  <w:style w:type="paragraph" w:styleId="Heading4">
    <w:name w:val="heading 4"/>
    <w:basedOn w:val="Normal"/>
    <w:next w:val="Normal"/>
    <w:link w:val="Heading4Char"/>
    <w:uiPriority w:val="9"/>
    <w:qFormat/>
    <w:rsid w:val="00A956E9"/>
    <w:pPr>
      <w:widowControl w:val="0"/>
      <w:autoSpaceDE w:val="0"/>
      <w:autoSpaceDN w:val="0"/>
      <w:adjustRightInd w:val="0"/>
      <w:outlineLvl w:val="3"/>
    </w:pPr>
    <w:rPr>
      <w:lang w:val="en-GB"/>
    </w:rPr>
  </w:style>
  <w:style w:type="paragraph" w:styleId="Heading5">
    <w:name w:val="heading 5"/>
    <w:basedOn w:val="Normal"/>
    <w:next w:val="Normal"/>
    <w:link w:val="Heading5Char"/>
    <w:uiPriority w:val="9"/>
    <w:qFormat/>
    <w:rsid w:val="00A956E9"/>
    <w:pPr>
      <w:widowControl w:val="0"/>
      <w:autoSpaceDE w:val="0"/>
      <w:autoSpaceDN w:val="0"/>
      <w:adjustRightInd w:val="0"/>
      <w:outlineLvl w:val="4"/>
    </w:pPr>
    <w:rPr>
      <w:lang w:val="en-GB"/>
    </w:rPr>
  </w:style>
  <w:style w:type="paragraph" w:styleId="Heading6">
    <w:name w:val="heading 6"/>
    <w:basedOn w:val="Normal"/>
    <w:next w:val="Normal"/>
    <w:link w:val="Heading6Char"/>
    <w:uiPriority w:val="9"/>
    <w:qFormat/>
    <w:rsid w:val="00A956E9"/>
    <w:pPr>
      <w:widowControl w:val="0"/>
      <w:autoSpaceDE w:val="0"/>
      <w:autoSpaceDN w:val="0"/>
      <w:adjustRightInd w:val="0"/>
      <w:outlineLvl w:val="5"/>
    </w:pPr>
    <w:rPr>
      <w:lang w:val="en-GB"/>
    </w:rPr>
  </w:style>
  <w:style w:type="paragraph" w:styleId="Heading9">
    <w:name w:val="heading 9"/>
    <w:basedOn w:val="Normal"/>
    <w:next w:val="Normal"/>
    <w:link w:val="Heading9Char"/>
    <w:unhideWhenUsed/>
    <w:qFormat/>
    <w:rsid w:val="00703609"/>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482EBB"/>
    <w:pPr>
      <w:jc w:val="both"/>
    </w:pPr>
  </w:style>
  <w:style w:type="character" w:customStyle="1" w:styleId="BodyTextChar">
    <w:name w:val="Body Text Char"/>
    <w:basedOn w:val="DefaultParagraphFont"/>
    <w:link w:val="BodyText"/>
    <w:rsid w:val="00482EBB"/>
    <w:rPr>
      <w:rFonts w:ascii="Times New Roman" w:eastAsia="Times New Roman" w:hAnsi="Times New Roman" w:cs="Times New Roman"/>
      <w:sz w:val="24"/>
      <w:szCs w:val="24"/>
      <w:lang w:val="en-US"/>
    </w:rPr>
  </w:style>
  <w:style w:type="character" w:customStyle="1" w:styleId="Heading1Char">
    <w:name w:val="Heading 1 Char"/>
    <w:basedOn w:val="DefaultParagraphFont"/>
    <w:link w:val="Heading1"/>
    <w:uiPriority w:val="9"/>
    <w:rsid w:val="00A956E9"/>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A956E9"/>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A956E9"/>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A956E9"/>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rsid w:val="00A956E9"/>
    <w:rPr>
      <w:rFonts w:ascii="Times New Roman" w:eastAsia="Times New Roman" w:hAnsi="Times New Roman" w:cs="Times New Roman"/>
      <w:sz w:val="24"/>
      <w:szCs w:val="24"/>
    </w:rPr>
  </w:style>
  <w:style w:type="character" w:customStyle="1" w:styleId="Heading6Char">
    <w:name w:val="Heading 6 Char"/>
    <w:basedOn w:val="DefaultParagraphFont"/>
    <w:link w:val="Heading6"/>
    <w:uiPriority w:val="9"/>
    <w:rsid w:val="00A956E9"/>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semiHidden/>
    <w:unhideWhenUsed/>
    <w:rsid w:val="002525F0"/>
    <w:pPr>
      <w:spacing w:after="120" w:line="480" w:lineRule="auto"/>
      <w:ind w:left="283"/>
    </w:pPr>
  </w:style>
  <w:style w:type="character" w:customStyle="1" w:styleId="BodyTextIndent2Char">
    <w:name w:val="Body Text Indent 2 Char"/>
    <w:basedOn w:val="DefaultParagraphFont"/>
    <w:link w:val="BodyTextIndent2"/>
    <w:uiPriority w:val="99"/>
    <w:semiHidden/>
    <w:rsid w:val="002525F0"/>
    <w:rPr>
      <w:rFonts w:ascii="Times New Roman" w:eastAsia="Times New Roman" w:hAnsi="Times New Roman" w:cs="Times New Roman"/>
      <w:sz w:val="24"/>
      <w:szCs w:val="24"/>
      <w:lang w:val="en-US"/>
    </w:rPr>
  </w:style>
  <w:style w:type="character" w:customStyle="1" w:styleId="Heading9Char">
    <w:name w:val="Heading 9 Char"/>
    <w:basedOn w:val="DefaultParagraphFont"/>
    <w:link w:val="Heading9"/>
    <w:rsid w:val="00703609"/>
    <w:rPr>
      <w:rFonts w:asciiTheme="majorHAnsi" w:eastAsiaTheme="majorEastAsia" w:hAnsiTheme="majorHAnsi" w:cstheme="majorBidi"/>
      <w:i/>
      <w:iCs/>
      <w:color w:val="404040" w:themeColor="text1" w:themeTint="BF"/>
      <w:sz w:val="20"/>
      <w:szCs w:val="20"/>
      <w:lang w:val="en-US"/>
    </w:rPr>
  </w:style>
  <w:style w:type="paragraph" w:styleId="ListParagraph">
    <w:name w:val="List Paragraph"/>
    <w:basedOn w:val="Normal"/>
    <w:uiPriority w:val="99"/>
    <w:qFormat/>
    <w:rsid w:val="00703609"/>
    <w:pPr>
      <w:spacing w:after="200" w:line="276" w:lineRule="auto"/>
      <w:ind w:left="720"/>
      <w:contextualSpacing/>
    </w:pPr>
    <w:rPr>
      <w:rFonts w:asciiTheme="minorHAnsi" w:eastAsiaTheme="minorHAnsi" w:hAnsiTheme="minorHAnsi" w:cstheme="minorBidi"/>
      <w:sz w:val="22"/>
      <w:szCs w:val="22"/>
      <w:lang w:val="en-GB"/>
    </w:rPr>
  </w:style>
  <w:style w:type="character" w:styleId="CommentReference">
    <w:name w:val="annotation reference"/>
    <w:basedOn w:val="DefaultParagraphFont"/>
    <w:uiPriority w:val="99"/>
    <w:semiHidden/>
    <w:unhideWhenUsed/>
    <w:rsid w:val="00703609"/>
    <w:rPr>
      <w:sz w:val="16"/>
      <w:szCs w:val="16"/>
    </w:rPr>
  </w:style>
  <w:style w:type="paragraph" w:styleId="CommentText">
    <w:name w:val="annotation text"/>
    <w:basedOn w:val="Normal"/>
    <w:link w:val="CommentTextChar"/>
    <w:uiPriority w:val="99"/>
    <w:semiHidden/>
    <w:unhideWhenUsed/>
    <w:rsid w:val="00703609"/>
    <w:pPr>
      <w:spacing w:after="200"/>
    </w:pPr>
    <w:rPr>
      <w:rFonts w:asciiTheme="minorHAnsi" w:eastAsiaTheme="minorHAnsi" w:hAnsiTheme="minorHAnsi" w:cstheme="minorBidi"/>
      <w:sz w:val="20"/>
      <w:szCs w:val="20"/>
      <w:lang w:val="en-GB"/>
    </w:rPr>
  </w:style>
  <w:style w:type="character" w:customStyle="1" w:styleId="CommentTextChar">
    <w:name w:val="Comment Text Char"/>
    <w:basedOn w:val="DefaultParagraphFont"/>
    <w:link w:val="CommentText"/>
    <w:uiPriority w:val="99"/>
    <w:semiHidden/>
    <w:rsid w:val="00703609"/>
    <w:rPr>
      <w:sz w:val="20"/>
      <w:szCs w:val="20"/>
    </w:rPr>
  </w:style>
  <w:style w:type="paragraph" w:styleId="CommentSubject">
    <w:name w:val="annotation subject"/>
    <w:basedOn w:val="CommentText"/>
    <w:next w:val="CommentText"/>
    <w:link w:val="CommentSubjectChar"/>
    <w:uiPriority w:val="99"/>
    <w:semiHidden/>
    <w:unhideWhenUsed/>
    <w:rsid w:val="00703609"/>
    <w:rPr>
      <w:b/>
      <w:bCs/>
    </w:rPr>
  </w:style>
  <w:style w:type="character" w:customStyle="1" w:styleId="CommentSubjectChar">
    <w:name w:val="Comment Subject Char"/>
    <w:basedOn w:val="CommentTextChar"/>
    <w:link w:val="CommentSubject"/>
    <w:uiPriority w:val="99"/>
    <w:semiHidden/>
    <w:rsid w:val="00703609"/>
    <w:rPr>
      <w:b/>
      <w:bCs/>
    </w:rPr>
  </w:style>
  <w:style w:type="paragraph" w:styleId="BalloonText">
    <w:name w:val="Balloon Text"/>
    <w:basedOn w:val="Normal"/>
    <w:link w:val="BalloonTextChar"/>
    <w:uiPriority w:val="99"/>
    <w:semiHidden/>
    <w:unhideWhenUsed/>
    <w:rsid w:val="00703609"/>
    <w:rPr>
      <w:rFonts w:ascii="Tahoma" w:eastAsiaTheme="minorHAnsi" w:hAnsi="Tahoma" w:cs="Tahoma"/>
      <w:sz w:val="16"/>
      <w:szCs w:val="16"/>
      <w:lang w:val="en-GB"/>
    </w:rPr>
  </w:style>
  <w:style w:type="character" w:customStyle="1" w:styleId="BalloonTextChar">
    <w:name w:val="Balloon Text Char"/>
    <w:basedOn w:val="DefaultParagraphFont"/>
    <w:link w:val="BalloonText"/>
    <w:uiPriority w:val="99"/>
    <w:semiHidden/>
    <w:rsid w:val="00703609"/>
    <w:rPr>
      <w:rFonts w:ascii="Tahoma" w:hAnsi="Tahoma" w:cs="Tahoma"/>
      <w:sz w:val="16"/>
      <w:szCs w:val="16"/>
    </w:rPr>
  </w:style>
  <w:style w:type="table" w:styleId="TableGrid">
    <w:name w:val="Table Grid"/>
    <w:basedOn w:val="TableNormal"/>
    <w:uiPriority w:val="59"/>
    <w:rsid w:val="0070360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FootnoteReference">
    <w:name w:val="footnote reference"/>
    <w:aliases w:val="ftref"/>
    <w:basedOn w:val="DefaultParagraphFont"/>
    <w:semiHidden/>
    <w:rsid w:val="00703609"/>
    <w:rPr>
      <w:vertAlign w:val="superscript"/>
    </w:rPr>
  </w:style>
  <w:style w:type="paragraph" w:styleId="FootnoteText">
    <w:name w:val="footnote text"/>
    <w:aliases w:val="ft"/>
    <w:basedOn w:val="Normal"/>
    <w:link w:val="FootnoteTextChar"/>
    <w:semiHidden/>
    <w:rsid w:val="00703609"/>
    <w:rPr>
      <w:rFonts w:ascii="Book Antiqua" w:hAnsi="Book Antiqua"/>
      <w:sz w:val="20"/>
      <w:szCs w:val="20"/>
    </w:rPr>
  </w:style>
  <w:style w:type="character" w:customStyle="1" w:styleId="FootnoteTextChar">
    <w:name w:val="Footnote Text Char"/>
    <w:aliases w:val="ft Char"/>
    <w:basedOn w:val="DefaultParagraphFont"/>
    <w:link w:val="FootnoteText"/>
    <w:semiHidden/>
    <w:rsid w:val="00703609"/>
    <w:rPr>
      <w:rFonts w:ascii="Book Antiqua" w:eastAsia="Times New Roman" w:hAnsi="Book Antiqua" w:cs="Times New Roman"/>
      <w:sz w:val="20"/>
      <w:szCs w:val="20"/>
      <w:lang w:val="en-US"/>
    </w:rPr>
  </w:style>
  <w:style w:type="paragraph" w:styleId="Header">
    <w:name w:val="header"/>
    <w:basedOn w:val="Normal"/>
    <w:link w:val="HeaderChar"/>
    <w:uiPriority w:val="99"/>
    <w:semiHidden/>
    <w:unhideWhenUsed/>
    <w:rsid w:val="00703609"/>
    <w:pPr>
      <w:tabs>
        <w:tab w:val="center" w:pos="4513"/>
        <w:tab w:val="right" w:pos="9026"/>
      </w:tabs>
    </w:pPr>
    <w:rPr>
      <w:rFonts w:asciiTheme="minorHAnsi" w:eastAsiaTheme="minorHAnsi" w:hAnsiTheme="minorHAnsi" w:cstheme="minorBidi"/>
      <w:sz w:val="22"/>
      <w:szCs w:val="22"/>
      <w:lang w:val="en-GB"/>
    </w:rPr>
  </w:style>
  <w:style w:type="character" w:customStyle="1" w:styleId="HeaderChar">
    <w:name w:val="Header Char"/>
    <w:basedOn w:val="DefaultParagraphFont"/>
    <w:link w:val="Header"/>
    <w:uiPriority w:val="99"/>
    <w:semiHidden/>
    <w:rsid w:val="00703609"/>
  </w:style>
  <w:style w:type="paragraph" w:styleId="Footer">
    <w:name w:val="footer"/>
    <w:basedOn w:val="Normal"/>
    <w:link w:val="FooterChar"/>
    <w:uiPriority w:val="99"/>
    <w:unhideWhenUsed/>
    <w:rsid w:val="00703609"/>
    <w:pPr>
      <w:tabs>
        <w:tab w:val="center" w:pos="4513"/>
        <w:tab w:val="right" w:pos="9026"/>
      </w:tabs>
    </w:pPr>
    <w:rPr>
      <w:rFonts w:asciiTheme="minorHAnsi" w:eastAsiaTheme="minorHAnsi" w:hAnsiTheme="minorHAnsi" w:cstheme="minorBidi"/>
      <w:sz w:val="22"/>
      <w:szCs w:val="22"/>
      <w:lang w:val="en-GB"/>
    </w:rPr>
  </w:style>
  <w:style w:type="character" w:customStyle="1" w:styleId="FooterChar">
    <w:name w:val="Footer Char"/>
    <w:basedOn w:val="DefaultParagraphFont"/>
    <w:link w:val="Footer"/>
    <w:uiPriority w:val="99"/>
    <w:rsid w:val="00703609"/>
  </w:style>
  <w:style w:type="character" w:styleId="Hyperlink">
    <w:name w:val="Hyperlink"/>
    <w:basedOn w:val="DefaultParagraphFont"/>
    <w:uiPriority w:val="99"/>
    <w:rsid w:val="00703609"/>
    <w:rPr>
      <w:rFonts w:cs="Times New Roman"/>
      <w:color w:val="FF8119"/>
      <w:u w:val="single"/>
    </w:rPr>
  </w:style>
  <w:style w:type="paragraph" w:styleId="NormalWeb">
    <w:name w:val="Normal (Web)"/>
    <w:basedOn w:val="Normal"/>
    <w:uiPriority w:val="99"/>
    <w:semiHidden/>
    <w:unhideWhenUsed/>
    <w:rsid w:val="00CA7992"/>
    <w:pPr>
      <w:spacing w:before="100" w:beforeAutospacing="1" w:after="100" w:afterAutospacing="1"/>
    </w:pPr>
    <w:rPr>
      <w:lang w:val="en-GB" w:eastAsia="en-GB"/>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odi.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9BCE39-EA89-42D1-9180-765E7EE67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3023</TotalTime>
  <Pages>69</Pages>
  <Words>16388</Words>
  <Characters>93416</Characters>
  <Application>Microsoft Office Word</Application>
  <DocSecurity>0</DocSecurity>
  <Lines>778</Lines>
  <Paragraphs>219</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EVALUATION OF LIVELIHOODS IN BARANI (RAIN FED) AREAS PROJECT (SLBAP), PUNJAB, PA</vt:lpstr>
      <vt:lpstr/>
      <vt:lpstr/>
      <vt:lpstr/>
      <vt:lpstr>A Research Paper presented by</vt:lpstr>
      <vt:lpstr/>
    </vt:vector>
  </TitlesOfParts>
  <Company>Hewlett-Packard</Company>
  <LinksUpToDate>false</LinksUpToDate>
  <CharactersWithSpaces>109585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raza</dc:creator>
  <cp:lastModifiedBy>raza</cp:lastModifiedBy>
  <cp:revision>618</cp:revision>
  <dcterms:created xsi:type="dcterms:W3CDTF">2009-09-03T12:07:00Z</dcterms:created>
  <dcterms:modified xsi:type="dcterms:W3CDTF">2009-11-11T11:24:00Z</dcterms:modified>
</cp:coreProperties>
</file>