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DAF" w:rsidRPr="000C56F1" w:rsidRDefault="00351DAF" w:rsidP="0030349B">
      <w:pPr>
        <w:autoSpaceDE w:val="0"/>
        <w:autoSpaceDN w:val="0"/>
        <w:adjustRightInd w:val="0"/>
        <w:spacing w:line="360" w:lineRule="auto"/>
        <w:jc w:val="both"/>
        <w:rPr>
          <w:rFonts w:ascii="Times New Roman" w:hAnsi="Times New Roman"/>
          <w:sz w:val="24"/>
          <w:szCs w:val="24"/>
        </w:rPr>
      </w:pPr>
      <w:r w:rsidRPr="000C56F1">
        <w:rPr>
          <w:rFonts w:ascii="Times New Roman" w:hAnsi="Times New Roman"/>
          <w:sz w:val="24"/>
          <w:szCs w:val="24"/>
        </w:rPr>
        <w:t>Bachelor Thesis</w:t>
      </w:r>
    </w:p>
    <w:p w:rsidR="00351DAF" w:rsidRPr="000C56F1" w:rsidRDefault="00351DAF" w:rsidP="0030349B">
      <w:pPr>
        <w:autoSpaceDE w:val="0"/>
        <w:autoSpaceDN w:val="0"/>
        <w:adjustRightInd w:val="0"/>
        <w:spacing w:line="360" w:lineRule="auto"/>
        <w:jc w:val="both"/>
        <w:rPr>
          <w:rFonts w:ascii="Times New Roman" w:hAnsi="Times New Roman"/>
          <w:sz w:val="24"/>
          <w:szCs w:val="24"/>
        </w:rPr>
      </w:pPr>
      <w:r w:rsidRPr="000C56F1">
        <w:rPr>
          <w:rFonts w:ascii="Times New Roman" w:hAnsi="Times New Roman"/>
          <w:sz w:val="24"/>
          <w:szCs w:val="24"/>
        </w:rPr>
        <w:t>Title: Using political economic theories to explain budget deficits and stabilization in 29 countries: an empirical investigation</w:t>
      </w:r>
    </w:p>
    <w:p w:rsidR="00351DAF" w:rsidRPr="000C56F1" w:rsidRDefault="00351DAF" w:rsidP="0030349B">
      <w:pPr>
        <w:autoSpaceDE w:val="0"/>
        <w:autoSpaceDN w:val="0"/>
        <w:adjustRightInd w:val="0"/>
        <w:spacing w:line="360" w:lineRule="auto"/>
        <w:jc w:val="both"/>
        <w:rPr>
          <w:rFonts w:ascii="Times New Roman" w:hAnsi="Times New Roman"/>
          <w:sz w:val="24"/>
          <w:szCs w:val="24"/>
        </w:rPr>
      </w:pPr>
      <w:r w:rsidRPr="000C56F1">
        <w:rPr>
          <w:rFonts w:ascii="Times New Roman" w:hAnsi="Times New Roman"/>
          <w:sz w:val="24"/>
          <w:szCs w:val="24"/>
        </w:rPr>
        <w:t>ERASMUS UNIVERSITY ROTTERDAM</w:t>
      </w:r>
    </w:p>
    <w:p w:rsidR="00351DAF" w:rsidRPr="000C56F1" w:rsidRDefault="00351DAF" w:rsidP="0030349B">
      <w:pPr>
        <w:autoSpaceDE w:val="0"/>
        <w:autoSpaceDN w:val="0"/>
        <w:adjustRightInd w:val="0"/>
        <w:spacing w:line="360" w:lineRule="auto"/>
        <w:jc w:val="both"/>
        <w:rPr>
          <w:rFonts w:ascii="Times New Roman" w:hAnsi="Times New Roman"/>
          <w:sz w:val="24"/>
          <w:szCs w:val="24"/>
        </w:rPr>
      </w:pPr>
      <w:r w:rsidRPr="000C56F1">
        <w:rPr>
          <w:rFonts w:ascii="Times New Roman" w:hAnsi="Times New Roman"/>
          <w:sz w:val="24"/>
          <w:szCs w:val="24"/>
        </w:rPr>
        <w:t>Erasmus School of Economics</w:t>
      </w:r>
    </w:p>
    <w:p w:rsidR="00351DAF" w:rsidRPr="000C56F1" w:rsidRDefault="00351DAF" w:rsidP="0030349B">
      <w:pPr>
        <w:autoSpaceDE w:val="0"/>
        <w:autoSpaceDN w:val="0"/>
        <w:adjustRightInd w:val="0"/>
        <w:spacing w:line="360" w:lineRule="auto"/>
        <w:jc w:val="both"/>
        <w:rPr>
          <w:rFonts w:ascii="Times New Roman" w:hAnsi="Times New Roman"/>
          <w:sz w:val="24"/>
          <w:szCs w:val="24"/>
        </w:rPr>
      </w:pPr>
      <w:r w:rsidRPr="000C56F1">
        <w:rPr>
          <w:rFonts w:ascii="Times New Roman" w:hAnsi="Times New Roman"/>
          <w:sz w:val="24"/>
          <w:szCs w:val="24"/>
        </w:rPr>
        <w:t>Department of Economics</w:t>
      </w:r>
    </w:p>
    <w:p w:rsidR="00351DAF" w:rsidRPr="000C56F1" w:rsidRDefault="00351DAF" w:rsidP="0030349B">
      <w:pPr>
        <w:autoSpaceDE w:val="0"/>
        <w:autoSpaceDN w:val="0"/>
        <w:adjustRightInd w:val="0"/>
        <w:spacing w:line="360" w:lineRule="auto"/>
        <w:jc w:val="both"/>
        <w:rPr>
          <w:rFonts w:ascii="Times New Roman" w:hAnsi="Times New Roman"/>
          <w:sz w:val="24"/>
          <w:szCs w:val="24"/>
        </w:rPr>
      </w:pPr>
    </w:p>
    <w:p w:rsidR="00351DAF" w:rsidRPr="000C56F1" w:rsidRDefault="00351DAF" w:rsidP="0030349B">
      <w:pPr>
        <w:autoSpaceDE w:val="0"/>
        <w:autoSpaceDN w:val="0"/>
        <w:adjustRightInd w:val="0"/>
        <w:spacing w:line="360" w:lineRule="auto"/>
        <w:jc w:val="both"/>
        <w:rPr>
          <w:rFonts w:ascii="Times New Roman" w:hAnsi="Times New Roman"/>
          <w:sz w:val="24"/>
          <w:szCs w:val="24"/>
        </w:rPr>
      </w:pPr>
      <w:r w:rsidRPr="000C56F1">
        <w:rPr>
          <w:rFonts w:ascii="Times New Roman" w:hAnsi="Times New Roman"/>
          <w:sz w:val="24"/>
          <w:szCs w:val="24"/>
        </w:rPr>
        <w:t>Supervisor: Prof. dr. Otto H. Swank</w:t>
      </w:r>
    </w:p>
    <w:p w:rsidR="00351DAF" w:rsidRPr="000C56F1" w:rsidRDefault="00351DAF" w:rsidP="0030349B">
      <w:pPr>
        <w:autoSpaceDE w:val="0"/>
        <w:autoSpaceDN w:val="0"/>
        <w:adjustRightInd w:val="0"/>
        <w:spacing w:line="360" w:lineRule="auto"/>
        <w:jc w:val="both"/>
        <w:rPr>
          <w:rFonts w:ascii="Times New Roman" w:hAnsi="Times New Roman"/>
          <w:sz w:val="24"/>
          <w:szCs w:val="24"/>
        </w:rPr>
      </w:pPr>
    </w:p>
    <w:p w:rsidR="00351DAF" w:rsidRPr="000C56F1" w:rsidRDefault="00351DAF" w:rsidP="0030349B">
      <w:pPr>
        <w:autoSpaceDE w:val="0"/>
        <w:autoSpaceDN w:val="0"/>
        <w:adjustRightInd w:val="0"/>
        <w:spacing w:line="360" w:lineRule="auto"/>
        <w:jc w:val="both"/>
        <w:rPr>
          <w:rFonts w:ascii="Times New Roman" w:hAnsi="Times New Roman"/>
          <w:sz w:val="24"/>
          <w:szCs w:val="24"/>
          <w:lang w:val="nl-NL"/>
        </w:rPr>
      </w:pPr>
      <w:r w:rsidRPr="000C56F1">
        <w:rPr>
          <w:rFonts w:ascii="Times New Roman" w:hAnsi="Times New Roman"/>
          <w:sz w:val="24"/>
          <w:szCs w:val="24"/>
          <w:lang w:val="nl-NL"/>
        </w:rPr>
        <w:t>Name: Rutger J. Kok</w:t>
      </w:r>
    </w:p>
    <w:p w:rsidR="00351DAF" w:rsidRPr="000C56F1" w:rsidRDefault="00351DAF" w:rsidP="0030349B">
      <w:pPr>
        <w:autoSpaceDE w:val="0"/>
        <w:autoSpaceDN w:val="0"/>
        <w:adjustRightInd w:val="0"/>
        <w:spacing w:line="360" w:lineRule="auto"/>
        <w:jc w:val="both"/>
        <w:rPr>
          <w:rFonts w:ascii="Times New Roman" w:hAnsi="Times New Roman"/>
          <w:sz w:val="24"/>
          <w:szCs w:val="24"/>
          <w:lang w:val="nl-NL"/>
        </w:rPr>
      </w:pPr>
      <w:r w:rsidRPr="000C56F1">
        <w:rPr>
          <w:rFonts w:ascii="Times New Roman" w:hAnsi="Times New Roman"/>
          <w:sz w:val="24"/>
          <w:szCs w:val="24"/>
          <w:lang w:val="nl-NL"/>
        </w:rPr>
        <w:t>Exam number:  290821</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 xml:space="preserve">E-mail address: </w:t>
      </w:r>
      <w:hyperlink r:id="rId7" w:history="1">
        <w:r w:rsidRPr="000C56F1">
          <w:rPr>
            <w:rStyle w:val="Hyperlink"/>
            <w:rFonts w:ascii="Times New Roman" w:hAnsi="Times New Roman"/>
            <w:color w:val="auto"/>
            <w:sz w:val="24"/>
            <w:szCs w:val="24"/>
          </w:rPr>
          <w:t>290821rk@student.eur.nl</w:t>
        </w:r>
      </w:hyperlink>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br w:type="page"/>
      </w:r>
    </w:p>
    <w:p w:rsidR="00351DAF" w:rsidRPr="000C56F1" w:rsidRDefault="00351DAF" w:rsidP="0030349B">
      <w:pPr>
        <w:spacing w:line="360" w:lineRule="auto"/>
        <w:jc w:val="center"/>
        <w:rPr>
          <w:rFonts w:ascii="Times New Roman" w:hAnsi="Times New Roman"/>
          <w:b/>
          <w:sz w:val="28"/>
          <w:szCs w:val="28"/>
        </w:rPr>
      </w:pPr>
      <w:r w:rsidRPr="000C56F1">
        <w:rPr>
          <w:rFonts w:ascii="Times New Roman" w:hAnsi="Times New Roman"/>
          <w:b/>
          <w:sz w:val="28"/>
          <w:szCs w:val="28"/>
        </w:rPr>
        <w:t>Acknowledgements</w:t>
      </w:r>
    </w:p>
    <w:p w:rsidR="00351DAF" w:rsidRPr="000C56F1" w:rsidRDefault="00351DAF" w:rsidP="0030349B">
      <w:pPr>
        <w:spacing w:line="360" w:lineRule="auto"/>
        <w:rPr>
          <w:rFonts w:ascii="Times New Roman" w:hAnsi="Times New Roman"/>
          <w:sz w:val="24"/>
          <w:szCs w:val="24"/>
        </w:rPr>
      </w:pPr>
      <w:r w:rsidRPr="000C56F1">
        <w:rPr>
          <w:rFonts w:ascii="Times New Roman" w:hAnsi="Times New Roman"/>
          <w:sz w:val="24"/>
          <w:szCs w:val="24"/>
        </w:rPr>
        <w:br w:type="page"/>
      </w:r>
    </w:p>
    <w:p w:rsidR="00351DAF" w:rsidRPr="000C56F1" w:rsidRDefault="00351DAF" w:rsidP="0030349B">
      <w:pPr>
        <w:spacing w:line="360" w:lineRule="auto"/>
        <w:jc w:val="center"/>
        <w:rPr>
          <w:rFonts w:ascii="Times New Roman" w:hAnsi="Times New Roman"/>
          <w:b/>
          <w:sz w:val="28"/>
          <w:szCs w:val="28"/>
        </w:rPr>
      </w:pPr>
      <w:r w:rsidRPr="000C56F1">
        <w:rPr>
          <w:rFonts w:ascii="Times New Roman" w:hAnsi="Times New Roman"/>
          <w:b/>
          <w:sz w:val="28"/>
          <w:szCs w:val="28"/>
        </w:rPr>
        <w:t>Table of Contents</w:t>
      </w:r>
    </w:p>
    <w:p w:rsidR="00351DAF" w:rsidRPr="00953659" w:rsidRDefault="00351DAF" w:rsidP="00B34E05">
      <w:pPr>
        <w:spacing w:line="240" w:lineRule="auto"/>
        <w:rPr>
          <w:rFonts w:ascii="Times New Roman" w:hAnsi="Times New Roman"/>
          <w:sz w:val="24"/>
          <w:szCs w:val="24"/>
        </w:rPr>
      </w:pPr>
      <w:r w:rsidRPr="00953659">
        <w:rPr>
          <w:rFonts w:ascii="Times New Roman" w:hAnsi="Times New Roman"/>
          <w:sz w:val="24"/>
          <w:szCs w:val="24"/>
        </w:rPr>
        <w:t>Acknowledgements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351DAF" w:rsidRPr="00953659" w:rsidRDefault="00351DAF" w:rsidP="00B34E05">
      <w:pPr>
        <w:spacing w:line="240" w:lineRule="auto"/>
        <w:rPr>
          <w:rFonts w:ascii="Times New Roman" w:hAnsi="Times New Roman"/>
          <w:sz w:val="24"/>
          <w:szCs w:val="24"/>
        </w:rPr>
      </w:pPr>
      <w:r w:rsidRPr="00953659">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351DAF" w:rsidRPr="00953659" w:rsidRDefault="00351DAF" w:rsidP="00B34E05">
      <w:pPr>
        <w:spacing w:line="240" w:lineRule="auto"/>
        <w:rPr>
          <w:rFonts w:ascii="Times New Roman" w:hAnsi="Times New Roman"/>
          <w:sz w:val="24"/>
          <w:szCs w:val="24"/>
        </w:rPr>
      </w:pPr>
      <w:r w:rsidRPr="00953659">
        <w:rPr>
          <w:rFonts w:ascii="Times New Roman" w:hAnsi="Times New Roman"/>
          <w:sz w:val="24"/>
          <w:szCs w:val="24"/>
        </w:rPr>
        <w:t>Theories Regarding Budget Deficits and Stabilization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351DAF" w:rsidRPr="00953659" w:rsidRDefault="00351DAF" w:rsidP="00B34E05">
      <w:pPr>
        <w:spacing w:line="240" w:lineRule="auto"/>
        <w:rPr>
          <w:rFonts w:ascii="Times New Roman" w:hAnsi="Times New Roman"/>
          <w:sz w:val="24"/>
          <w:szCs w:val="24"/>
        </w:rPr>
      </w:pPr>
      <w:r w:rsidRPr="00953659">
        <w:rPr>
          <w:rFonts w:ascii="Times New Roman" w:hAnsi="Times New Roman"/>
          <w:sz w:val="24"/>
          <w:szCs w:val="24"/>
        </w:rPr>
        <w:t>Economic Theories on budget deficits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351DAF" w:rsidRPr="00953659" w:rsidRDefault="00351DAF" w:rsidP="00B34E05">
      <w:pPr>
        <w:spacing w:line="240" w:lineRule="auto"/>
        <w:rPr>
          <w:rFonts w:ascii="Times New Roman" w:hAnsi="Times New Roman"/>
          <w:sz w:val="24"/>
          <w:szCs w:val="24"/>
        </w:rPr>
      </w:pPr>
      <w:r w:rsidRPr="00953659">
        <w:rPr>
          <w:rFonts w:ascii="Times New Roman" w:hAnsi="Times New Roman"/>
          <w:sz w:val="24"/>
          <w:szCs w:val="24"/>
        </w:rPr>
        <w:t>2.1.1. The Governments budget constraint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351DAF" w:rsidRPr="00953659" w:rsidRDefault="00351DAF" w:rsidP="00B34E05">
      <w:pPr>
        <w:spacing w:line="240" w:lineRule="auto"/>
        <w:rPr>
          <w:rFonts w:ascii="Times New Roman" w:hAnsi="Times New Roman"/>
          <w:sz w:val="24"/>
          <w:szCs w:val="24"/>
        </w:rPr>
      </w:pPr>
      <w:r w:rsidRPr="00953659">
        <w:rPr>
          <w:rFonts w:ascii="Times New Roman" w:hAnsi="Times New Roman"/>
          <w:sz w:val="24"/>
          <w:szCs w:val="24"/>
        </w:rPr>
        <w:t>2.1.2  Ricardian Equivalence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351DAF" w:rsidRPr="00953659" w:rsidRDefault="00351DAF" w:rsidP="00B34E05">
      <w:pPr>
        <w:spacing w:line="240" w:lineRule="auto"/>
        <w:rPr>
          <w:rFonts w:ascii="Times New Roman" w:hAnsi="Times New Roman"/>
          <w:sz w:val="24"/>
          <w:szCs w:val="24"/>
        </w:rPr>
      </w:pPr>
      <w:r w:rsidRPr="00953659">
        <w:rPr>
          <w:rFonts w:ascii="Times New Roman" w:hAnsi="Times New Roman"/>
          <w:sz w:val="24"/>
          <w:szCs w:val="24"/>
        </w:rPr>
        <w:t>2.1.3  Tax Smoothing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351DAF" w:rsidRPr="00953659" w:rsidRDefault="00351DAF" w:rsidP="00B34E05">
      <w:pPr>
        <w:spacing w:line="240" w:lineRule="auto"/>
        <w:rPr>
          <w:rFonts w:ascii="Times New Roman" w:hAnsi="Times New Roman"/>
          <w:sz w:val="24"/>
          <w:szCs w:val="24"/>
        </w:rPr>
      </w:pPr>
      <w:r w:rsidRPr="00953659">
        <w:rPr>
          <w:rFonts w:ascii="Times New Roman" w:hAnsi="Times New Roman"/>
          <w:sz w:val="24"/>
          <w:szCs w:val="24"/>
        </w:rPr>
        <w:t>2.1.4  Keynes and the budget deficit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351DAF" w:rsidRPr="00953659" w:rsidRDefault="00351DAF" w:rsidP="00B34E05">
      <w:pPr>
        <w:spacing w:line="240" w:lineRule="auto"/>
        <w:rPr>
          <w:rFonts w:ascii="Times New Roman" w:hAnsi="Times New Roman"/>
          <w:sz w:val="24"/>
          <w:szCs w:val="24"/>
        </w:rPr>
      </w:pPr>
      <w:r w:rsidRPr="00953659">
        <w:rPr>
          <w:rFonts w:ascii="Times New Roman" w:hAnsi="Times New Roman"/>
          <w:sz w:val="24"/>
          <w:szCs w:val="24"/>
        </w:rPr>
        <w:t>2.2. Budget deficits and political economics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rsidR="00351DAF" w:rsidRPr="00953659" w:rsidRDefault="00351DAF" w:rsidP="00B34E05">
      <w:pPr>
        <w:spacing w:line="240" w:lineRule="auto"/>
        <w:rPr>
          <w:rFonts w:ascii="Times New Roman" w:hAnsi="Times New Roman"/>
          <w:sz w:val="24"/>
          <w:szCs w:val="24"/>
        </w:rPr>
      </w:pPr>
      <w:r w:rsidRPr="00953659">
        <w:rPr>
          <w:rFonts w:ascii="Times New Roman" w:hAnsi="Times New Roman"/>
          <w:sz w:val="24"/>
          <w:szCs w:val="24"/>
        </w:rPr>
        <w:t>2.2.1 Opportunistic Behavior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rsidR="00351DAF" w:rsidRPr="00953659" w:rsidRDefault="00351DAF" w:rsidP="00B34E05">
      <w:pPr>
        <w:spacing w:line="240" w:lineRule="auto"/>
        <w:rPr>
          <w:rFonts w:ascii="Times New Roman" w:hAnsi="Times New Roman"/>
          <w:sz w:val="24"/>
          <w:szCs w:val="24"/>
        </w:rPr>
      </w:pPr>
      <w:r w:rsidRPr="00953659">
        <w:rPr>
          <w:rFonts w:ascii="Times New Roman" w:hAnsi="Times New Roman"/>
          <w:sz w:val="24"/>
          <w:szCs w:val="24"/>
        </w:rPr>
        <w:t>2.2.2. Ideological Policymakers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rsidR="00351DAF" w:rsidRPr="00953659" w:rsidRDefault="00351DAF" w:rsidP="00B34E05">
      <w:pPr>
        <w:spacing w:line="240" w:lineRule="auto"/>
        <w:rPr>
          <w:rFonts w:ascii="Times New Roman" w:hAnsi="Times New Roman"/>
          <w:sz w:val="24"/>
          <w:szCs w:val="24"/>
        </w:rPr>
      </w:pPr>
      <w:r w:rsidRPr="00953659">
        <w:rPr>
          <w:rFonts w:ascii="Times New Roman" w:hAnsi="Times New Roman"/>
          <w:sz w:val="24"/>
          <w:szCs w:val="24"/>
        </w:rPr>
        <w:t>2.2.3.Debt as a strategic variable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351DAF" w:rsidRDefault="00351DAF" w:rsidP="00B34E05">
      <w:pPr>
        <w:spacing w:line="240" w:lineRule="auto"/>
        <w:rPr>
          <w:rFonts w:ascii="Times New Roman" w:hAnsi="Times New Roman"/>
          <w:sz w:val="24"/>
          <w:szCs w:val="24"/>
        </w:rPr>
      </w:pPr>
      <w:r w:rsidRPr="00953659">
        <w:rPr>
          <w:rFonts w:ascii="Times New Roman" w:hAnsi="Times New Roman"/>
          <w:sz w:val="24"/>
          <w:szCs w:val="24"/>
        </w:rPr>
        <w:t>2.2.4.</w:t>
      </w:r>
      <w:r>
        <w:rPr>
          <w:rFonts w:ascii="Times New Roman" w:hAnsi="Times New Roman"/>
          <w:sz w:val="24"/>
          <w:szCs w:val="24"/>
        </w:rPr>
        <w:t>Redistribution Conflicts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351DAF" w:rsidRPr="00953659" w:rsidRDefault="00351DAF" w:rsidP="00B34E05">
      <w:pPr>
        <w:spacing w:line="240" w:lineRule="auto"/>
        <w:rPr>
          <w:rFonts w:ascii="Times New Roman" w:hAnsi="Times New Roman"/>
          <w:sz w:val="24"/>
          <w:szCs w:val="24"/>
        </w:rPr>
      </w:pPr>
      <w:r>
        <w:rPr>
          <w:rFonts w:ascii="Times New Roman" w:hAnsi="Times New Roman"/>
          <w:sz w:val="24"/>
          <w:szCs w:val="24"/>
        </w:rPr>
        <w:t>2.2.5.</w:t>
      </w:r>
      <w:r w:rsidRPr="00953659">
        <w:rPr>
          <w:rFonts w:ascii="Times New Roman" w:hAnsi="Times New Roman"/>
          <w:sz w:val="24"/>
          <w:szCs w:val="24"/>
        </w:rPr>
        <w:t>Conflicts among political parties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351DAF" w:rsidRPr="00953659" w:rsidRDefault="00351DAF" w:rsidP="00B34E05">
      <w:pPr>
        <w:spacing w:line="240" w:lineRule="auto"/>
        <w:rPr>
          <w:rFonts w:ascii="Times New Roman" w:hAnsi="Times New Roman"/>
          <w:sz w:val="24"/>
          <w:szCs w:val="24"/>
        </w:rPr>
      </w:pPr>
      <w:r w:rsidRPr="00953659">
        <w:rPr>
          <w:rFonts w:ascii="Times New Roman" w:hAnsi="Times New Roman"/>
          <w:sz w:val="24"/>
          <w:szCs w:val="24"/>
        </w:rPr>
        <w:t>2.2.5. Geographically Dispersed interests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rsidR="00351DAF" w:rsidRDefault="00351DAF" w:rsidP="00B34E05">
      <w:pPr>
        <w:spacing w:line="240" w:lineRule="auto"/>
        <w:rPr>
          <w:rFonts w:ascii="Times New Roman" w:hAnsi="Times New Roman"/>
          <w:sz w:val="24"/>
          <w:szCs w:val="24"/>
        </w:rPr>
      </w:pPr>
      <w:r w:rsidRPr="00953659">
        <w:rPr>
          <w:rFonts w:ascii="Times New Roman" w:hAnsi="Times New Roman"/>
          <w:sz w:val="24"/>
          <w:szCs w:val="24"/>
        </w:rPr>
        <w:t>2.2.6. Effects of budgetary institutions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rsidR="00351DAF" w:rsidRPr="00953659" w:rsidRDefault="00351DAF" w:rsidP="00B34E05">
      <w:pPr>
        <w:spacing w:line="240" w:lineRule="auto"/>
        <w:rPr>
          <w:rFonts w:ascii="Times New Roman" w:hAnsi="Times New Roman"/>
          <w:sz w:val="24"/>
          <w:szCs w:val="24"/>
        </w:rPr>
      </w:pPr>
      <w:r>
        <w:rPr>
          <w:rFonts w:ascii="Times New Roman" w:hAnsi="Times New Roman"/>
          <w:sz w:val="24"/>
          <w:szCs w:val="24"/>
        </w:rPr>
        <w:t>2.3. Delayed Stabilization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rsidR="00351DAF" w:rsidRPr="00953659" w:rsidRDefault="00351DAF" w:rsidP="00B34E05">
      <w:pPr>
        <w:spacing w:line="240" w:lineRule="auto"/>
        <w:rPr>
          <w:rFonts w:ascii="Times New Roman" w:hAnsi="Times New Roman"/>
          <w:sz w:val="24"/>
          <w:szCs w:val="24"/>
        </w:rPr>
      </w:pPr>
      <w:r w:rsidRPr="00953659">
        <w:rPr>
          <w:rFonts w:ascii="Times New Roman" w:hAnsi="Times New Roman"/>
          <w:sz w:val="24"/>
          <w:szCs w:val="24"/>
        </w:rPr>
        <w:t>3. 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rsidR="00351DAF" w:rsidRPr="00953659" w:rsidRDefault="00351DAF" w:rsidP="00B34E05">
      <w:pPr>
        <w:spacing w:line="240" w:lineRule="auto"/>
        <w:rPr>
          <w:rFonts w:ascii="Times New Roman" w:hAnsi="Times New Roman"/>
          <w:sz w:val="24"/>
          <w:szCs w:val="24"/>
        </w:rPr>
      </w:pPr>
      <w:r w:rsidRPr="00953659">
        <w:rPr>
          <w:rFonts w:ascii="Times New Roman" w:hAnsi="Times New Roman"/>
          <w:sz w:val="24"/>
          <w:szCs w:val="24"/>
        </w:rPr>
        <w:t>4.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351DAF" w:rsidRPr="00953659" w:rsidRDefault="00351DAF" w:rsidP="00B34E05">
      <w:pPr>
        <w:spacing w:line="240" w:lineRule="auto"/>
        <w:rPr>
          <w:rFonts w:ascii="Times New Roman" w:hAnsi="Times New Roman"/>
          <w:sz w:val="24"/>
          <w:szCs w:val="24"/>
        </w:rPr>
      </w:pPr>
      <w:r w:rsidRPr="00953659">
        <w:rPr>
          <w:rFonts w:ascii="Times New Roman" w:hAnsi="Times New Roman"/>
          <w:sz w:val="24"/>
          <w:szCs w:val="24"/>
        </w:rPr>
        <w:t>5.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351DAF" w:rsidRPr="00953659" w:rsidRDefault="00351DAF" w:rsidP="00B34E05">
      <w:pPr>
        <w:spacing w:line="240" w:lineRule="auto"/>
        <w:rPr>
          <w:rFonts w:ascii="Times New Roman" w:hAnsi="Times New Roman"/>
          <w:sz w:val="24"/>
          <w:szCs w:val="24"/>
        </w:rPr>
      </w:pPr>
      <w:r w:rsidRPr="00953659">
        <w:rPr>
          <w:rFonts w:ascii="Times New Roman" w:hAnsi="Times New Roman"/>
          <w:sz w:val="24"/>
          <w:szCs w:val="24"/>
        </w:rPr>
        <w:t>5.1. Type of Government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351DAF" w:rsidRPr="00953659" w:rsidRDefault="00351DAF" w:rsidP="00B34E05">
      <w:pPr>
        <w:spacing w:line="240" w:lineRule="auto"/>
        <w:rPr>
          <w:rFonts w:ascii="Times New Roman" w:hAnsi="Times New Roman"/>
          <w:sz w:val="24"/>
          <w:szCs w:val="24"/>
        </w:rPr>
      </w:pPr>
      <w:r w:rsidRPr="00953659">
        <w:rPr>
          <w:rFonts w:ascii="Times New Roman" w:hAnsi="Times New Roman"/>
          <w:sz w:val="24"/>
          <w:szCs w:val="24"/>
        </w:rPr>
        <w:t>5.2. Number of parties and number of cabinet members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351DAF" w:rsidRPr="00953659" w:rsidRDefault="00351DAF" w:rsidP="00B34E05">
      <w:pPr>
        <w:spacing w:line="240" w:lineRule="auto"/>
        <w:rPr>
          <w:rFonts w:ascii="Times New Roman" w:hAnsi="Times New Roman"/>
          <w:sz w:val="24"/>
          <w:szCs w:val="24"/>
        </w:rPr>
      </w:pPr>
      <w:r w:rsidRPr="00953659">
        <w:rPr>
          <w:rFonts w:ascii="Times New Roman" w:hAnsi="Times New Roman"/>
          <w:sz w:val="24"/>
          <w:szCs w:val="24"/>
        </w:rPr>
        <w:t>6. Conclusions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351DAF" w:rsidRPr="00953659" w:rsidRDefault="00351DAF" w:rsidP="00B34E05">
      <w:pPr>
        <w:spacing w:line="240" w:lineRule="auto"/>
        <w:rPr>
          <w:rFonts w:ascii="Times New Roman" w:hAnsi="Times New Roman"/>
          <w:sz w:val="24"/>
          <w:szCs w:val="24"/>
        </w:rPr>
      </w:pPr>
      <w:r w:rsidRPr="00953659">
        <w:rPr>
          <w:rFonts w:ascii="Times New Roman" w:hAnsi="Times New Roman"/>
          <w:sz w:val="24"/>
          <w:szCs w:val="24"/>
        </w:rPr>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351DAF" w:rsidRPr="00953659" w:rsidRDefault="00351DAF" w:rsidP="00B34E05">
      <w:pPr>
        <w:spacing w:line="240" w:lineRule="auto"/>
        <w:rPr>
          <w:rFonts w:ascii="Times New Roman" w:hAnsi="Times New Roman"/>
          <w:sz w:val="24"/>
          <w:szCs w:val="24"/>
        </w:rPr>
      </w:pPr>
      <w:r w:rsidRPr="00953659">
        <w:rPr>
          <w:rFonts w:ascii="Times New Roman" w:hAnsi="Times New Roman"/>
          <w:sz w:val="24"/>
          <w:szCs w:val="24"/>
        </w:rPr>
        <w:t>Appendix A</w:t>
      </w:r>
    </w:p>
    <w:p w:rsidR="00351DAF" w:rsidRPr="00953659" w:rsidRDefault="00351DAF" w:rsidP="00B34E05">
      <w:pPr>
        <w:spacing w:line="240" w:lineRule="auto"/>
        <w:rPr>
          <w:rFonts w:ascii="Times New Roman" w:hAnsi="Times New Roman"/>
          <w:sz w:val="24"/>
          <w:szCs w:val="24"/>
        </w:rPr>
      </w:pPr>
      <w:r w:rsidRPr="00953659">
        <w:rPr>
          <w:rFonts w:ascii="Times New Roman" w:hAnsi="Times New Roman"/>
          <w:sz w:val="24"/>
          <w:szCs w:val="24"/>
        </w:rPr>
        <w:t>Appendix B</w:t>
      </w:r>
    </w:p>
    <w:p w:rsidR="00351DAF" w:rsidRPr="00953659" w:rsidRDefault="00351DAF" w:rsidP="00B34E05">
      <w:pPr>
        <w:spacing w:line="240" w:lineRule="auto"/>
        <w:rPr>
          <w:rFonts w:ascii="Times New Roman" w:hAnsi="Times New Roman"/>
          <w:sz w:val="24"/>
          <w:szCs w:val="24"/>
        </w:rPr>
      </w:pPr>
      <w:r w:rsidRPr="00953659">
        <w:rPr>
          <w:rFonts w:ascii="Times New Roman" w:hAnsi="Times New Roman"/>
          <w:sz w:val="24"/>
          <w:szCs w:val="24"/>
        </w:rPr>
        <w:t>Appendix C</w:t>
      </w:r>
    </w:p>
    <w:p w:rsidR="00351DAF" w:rsidRPr="000C56F1" w:rsidRDefault="00351DAF" w:rsidP="00B34E05">
      <w:pPr>
        <w:spacing w:line="360" w:lineRule="auto"/>
        <w:jc w:val="both"/>
        <w:rPr>
          <w:rFonts w:ascii="Times New Roman" w:hAnsi="Times New Roman"/>
          <w:b/>
          <w:sz w:val="28"/>
          <w:szCs w:val="28"/>
        </w:rPr>
      </w:pPr>
      <w:r w:rsidRPr="00953659">
        <w:rPr>
          <w:rFonts w:ascii="Times New Roman" w:hAnsi="Times New Roman"/>
          <w:sz w:val="24"/>
          <w:szCs w:val="24"/>
        </w:rPr>
        <w:br w:type="page"/>
      </w:r>
      <w:r w:rsidRPr="000C56F1">
        <w:rPr>
          <w:rFonts w:ascii="Times New Roman" w:hAnsi="Times New Roman"/>
          <w:b/>
          <w:sz w:val="28"/>
          <w:szCs w:val="28"/>
        </w:rPr>
        <w:t>1.Introduction</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Budget deficits among most western industrialized countries have been widespread in the last 4 years in response to the financial crisis that started in 2008. In 2010, only Norway has a (forecasted) budget surplus, out of a sample of 29 western countries</w:t>
      </w:r>
      <w:r>
        <w:rPr>
          <w:rStyle w:val="FootnoteReference"/>
          <w:rFonts w:ascii="Times New Roman" w:hAnsi="Times New Roman"/>
          <w:sz w:val="24"/>
          <w:szCs w:val="24"/>
        </w:rPr>
        <w:footnoteReference w:id="2"/>
      </w:r>
      <w:r w:rsidRPr="000C56F1">
        <w:rPr>
          <w:rFonts w:ascii="Times New Roman" w:hAnsi="Times New Roman"/>
          <w:sz w:val="24"/>
          <w:szCs w:val="24"/>
        </w:rPr>
        <w:t>. Standard economic theories regarding a government’s budget deficit predict an increase in deficits during lower economic growth and a decrease in deficits during higher economic growth. Theories such as  ‘tax smoothing’ developed by Barro</w:t>
      </w:r>
      <w:r>
        <w:rPr>
          <w:rFonts w:ascii="Times New Roman" w:hAnsi="Times New Roman"/>
          <w:sz w:val="24"/>
          <w:szCs w:val="24"/>
        </w:rPr>
        <w:t xml:space="preserve"> (1979)</w:t>
      </w:r>
      <w:r w:rsidRPr="000C56F1">
        <w:rPr>
          <w:rFonts w:ascii="Times New Roman" w:hAnsi="Times New Roman"/>
          <w:sz w:val="24"/>
          <w:szCs w:val="24"/>
        </w:rPr>
        <w:t xml:space="preserve"> or the role of the government in a Keynesian view indeed explain why deficits have risen during the last years. What these theories can’t explain are the huge differences in budget deficits and accumulated debt among countries with similar growth patterns and countries facing a similar crisis. In 2010 for example Japan faces a budget deficit of 7.6% of GDP, while Norway has a surplus of an astonishing 9.6%. Italy’s net debt will reach 120% of GDP in 2015, while Canada will have a stable debt of around 30%. Since the budgets are determin</w:t>
      </w:r>
      <w:r>
        <w:rPr>
          <w:rFonts w:ascii="Times New Roman" w:hAnsi="Times New Roman"/>
          <w:sz w:val="24"/>
          <w:szCs w:val="24"/>
        </w:rPr>
        <w:t>ed by politicians and economic</w:t>
      </w:r>
      <w:r w:rsidRPr="000C56F1">
        <w:rPr>
          <w:rFonts w:ascii="Times New Roman" w:hAnsi="Times New Roman"/>
          <w:sz w:val="24"/>
          <w:szCs w:val="24"/>
        </w:rPr>
        <w:t xml:space="preserve"> theories cannot explain these differences in debt accumulation and deficits, economist have entered the field of politics to try to explain these differences. Among the first were Roubini and Sachs (1989), who empirically tried to explain these differences using all sorts of different political variables. Grilli et al. (1991) tried to link economic variables to the type of government, using theories based on, among others, Ale</w:t>
      </w:r>
      <w:r>
        <w:rPr>
          <w:rFonts w:ascii="Times New Roman" w:hAnsi="Times New Roman"/>
          <w:sz w:val="24"/>
          <w:szCs w:val="24"/>
        </w:rPr>
        <w:t>sina and Drazen (1991</w:t>
      </w:r>
      <w:r w:rsidRPr="000C56F1">
        <w:rPr>
          <w:rFonts w:ascii="Times New Roman" w:hAnsi="Times New Roman"/>
          <w:sz w:val="24"/>
          <w:szCs w:val="24"/>
        </w:rPr>
        <w:t xml:space="preserve">). Using their model of a war of attrition among decision makers, Grilli </w:t>
      </w:r>
      <w:r>
        <w:rPr>
          <w:rFonts w:ascii="Times New Roman" w:hAnsi="Times New Roman"/>
          <w:sz w:val="24"/>
          <w:szCs w:val="24"/>
        </w:rPr>
        <w:t>proposed a weak government theory. The theory states that</w:t>
      </w:r>
      <w:r w:rsidRPr="000C56F1">
        <w:rPr>
          <w:rFonts w:ascii="Times New Roman" w:hAnsi="Times New Roman"/>
          <w:sz w:val="24"/>
          <w:szCs w:val="24"/>
        </w:rPr>
        <w:t xml:space="preserve"> government</w:t>
      </w:r>
      <w:r>
        <w:rPr>
          <w:rFonts w:ascii="Times New Roman" w:hAnsi="Times New Roman"/>
          <w:sz w:val="24"/>
          <w:szCs w:val="24"/>
        </w:rPr>
        <w:t>s</w:t>
      </w:r>
      <w:r w:rsidRPr="000C56F1">
        <w:rPr>
          <w:rFonts w:ascii="Times New Roman" w:hAnsi="Times New Roman"/>
          <w:sz w:val="24"/>
          <w:szCs w:val="24"/>
        </w:rPr>
        <w:t xml:space="preserve"> consisting of multiple parties (coalitions) would have more difficulty reaching agreement on tough budget cuts to reduce deficits than governments consisting of single party majority governments. Empirical </w:t>
      </w:r>
      <w:r>
        <w:rPr>
          <w:rFonts w:ascii="Times New Roman" w:hAnsi="Times New Roman"/>
          <w:sz w:val="24"/>
          <w:szCs w:val="24"/>
        </w:rPr>
        <w:t>analysis</w:t>
      </w:r>
      <w:r w:rsidRPr="000C56F1">
        <w:rPr>
          <w:rFonts w:ascii="Times New Roman" w:hAnsi="Times New Roman"/>
          <w:sz w:val="24"/>
          <w:szCs w:val="24"/>
        </w:rPr>
        <w:t xml:space="preserve"> of their ‘weak government’ theory </w:t>
      </w:r>
      <w:r>
        <w:rPr>
          <w:rFonts w:ascii="Times New Roman" w:hAnsi="Times New Roman"/>
          <w:sz w:val="24"/>
          <w:szCs w:val="24"/>
        </w:rPr>
        <w:t>gave mixed results</w:t>
      </w:r>
      <w:r w:rsidRPr="000C56F1">
        <w:rPr>
          <w:rFonts w:ascii="Times New Roman" w:hAnsi="Times New Roman"/>
          <w:sz w:val="24"/>
          <w:szCs w:val="24"/>
        </w:rPr>
        <w:t xml:space="preserve"> at best, as </w:t>
      </w:r>
      <w:r>
        <w:rPr>
          <w:rFonts w:ascii="Times New Roman" w:hAnsi="Times New Roman"/>
          <w:sz w:val="24"/>
          <w:szCs w:val="24"/>
        </w:rPr>
        <w:t xml:space="preserve">did </w:t>
      </w:r>
      <w:r w:rsidRPr="000C56F1">
        <w:rPr>
          <w:rFonts w:ascii="Times New Roman" w:hAnsi="Times New Roman"/>
          <w:sz w:val="24"/>
          <w:szCs w:val="24"/>
        </w:rPr>
        <w:t xml:space="preserve">most </w:t>
      </w:r>
      <w:r>
        <w:rPr>
          <w:rFonts w:ascii="Times New Roman" w:hAnsi="Times New Roman"/>
          <w:sz w:val="24"/>
          <w:szCs w:val="24"/>
        </w:rPr>
        <w:t xml:space="preserve">analysis </w:t>
      </w:r>
      <w:r w:rsidRPr="000C56F1">
        <w:rPr>
          <w:rFonts w:ascii="Times New Roman" w:hAnsi="Times New Roman"/>
          <w:sz w:val="24"/>
          <w:szCs w:val="24"/>
        </w:rPr>
        <w:t xml:space="preserve">to follow. </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 xml:space="preserve">In this thesis  I will try to link differences in budget deficits between 29 countries in </w:t>
      </w:r>
      <w:r>
        <w:rPr>
          <w:rFonts w:ascii="Times New Roman" w:hAnsi="Times New Roman"/>
          <w:sz w:val="24"/>
          <w:szCs w:val="24"/>
        </w:rPr>
        <w:t xml:space="preserve">a new OECD dataset for </w:t>
      </w:r>
      <w:r w:rsidRPr="000C56F1">
        <w:rPr>
          <w:rFonts w:ascii="Times New Roman" w:hAnsi="Times New Roman"/>
          <w:sz w:val="24"/>
          <w:szCs w:val="24"/>
        </w:rPr>
        <w:t>the period 2007 until 2010 using political indicators of the type of government</w:t>
      </w:r>
      <w:r>
        <w:rPr>
          <w:rFonts w:ascii="Times New Roman" w:hAnsi="Times New Roman"/>
          <w:sz w:val="24"/>
          <w:szCs w:val="24"/>
        </w:rPr>
        <w:t>, number of parties in government and number of cabinet members</w:t>
      </w:r>
      <w:r w:rsidRPr="000C56F1">
        <w:rPr>
          <w:rFonts w:ascii="Times New Roman" w:hAnsi="Times New Roman"/>
          <w:sz w:val="24"/>
          <w:szCs w:val="24"/>
        </w:rPr>
        <w:t>. My main hypothesis is therefore:</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Ho: Budget surpluses and stabilizations of budget deficits in 29 countries are not influenced by political variables describing the type of government and the number of parties and ministers in governments.</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Ha: Budget surpluses and stabilizations of budget deficits in 29 countries are influenced by political variables describing the type of government and the number of parties and ministers in governments</w:t>
      </w:r>
      <w:r>
        <w:rPr>
          <w:rFonts w:ascii="Times New Roman" w:hAnsi="Times New Roman"/>
          <w:sz w:val="24"/>
          <w:szCs w:val="24"/>
        </w:rPr>
        <w:t>.</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 xml:space="preserve">By using an ordinary least squares regression, will try to estimate the coefficients linking the type of government, described as either minority, coalition of majority, to the budget </w:t>
      </w:r>
      <w:r>
        <w:rPr>
          <w:rFonts w:ascii="Times New Roman" w:hAnsi="Times New Roman"/>
          <w:sz w:val="24"/>
          <w:szCs w:val="24"/>
        </w:rPr>
        <w:t xml:space="preserve">deficits in 2007, 2008, 2009 and 2010. </w:t>
      </w:r>
      <w:r w:rsidRPr="000C56F1">
        <w:rPr>
          <w:rFonts w:ascii="Times New Roman" w:hAnsi="Times New Roman"/>
          <w:sz w:val="24"/>
          <w:szCs w:val="24"/>
        </w:rPr>
        <w:t xml:space="preserve">As explanatory variables I will also use the number of parties in government and the number of ministers in a government. I will also try to estimate the influence of these explanatory variables  on the stabilization of budget deficits by comparing the average of the deficits of 2007 and 2008 with the average of the deficits of 2009 and 2010 to see how countries with different types of government characteristics react to a crisis and its budgetary implications.  </w:t>
      </w:r>
    </w:p>
    <w:p w:rsidR="00351DAF" w:rsidRPr="000C56F1" w:rsidRDefault="00351DAF" w:rsidP="0030349B">
      <w:pPr>
        <w:spacing w:line="360" w:lineRule="auto"/>
        <w:jc w:val="both"/>
        <w:rPr>
          <w:rFonts w:ascii="Times New Roman" w:hAnsi="Times New Roman"/>
          <w:sz w:val="24"/>
          <w:szCs w:val="24"/>
        </w:rPr>
      </w:pPr>
      <w:r>
        <w:rPr>
          <w:rFonts w:ascii="Times New Roman" w:hAnsi="Times New Roman"/>
          <w:sz w:val="24"/>
          <w:szCs w:val="24"/>
        </w:rPr>
        <w:t>My conclusion is that there is not a clear influence of the political variables on the budget deficits in my dataset. The results are either of the wrong sign to be in accordance with theories like that of the weak government, or are not significant enough to draw conclusions upon. If they support any theories, it are those of Crepaz (1996) and Lijphart (1999) favoring coalition governments to minority of majority governments in that they are better able to cut budget deficits.</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 xml:space="preserve">My thesis is structured as follows: in section 2.1 I will give a review on the economic definition of budget deficits and I will explain the government’s budget constraint, including relevant theories such as Ricardian equivalence and tax smoothing. Section 2.2 will further explain budget deficits by including political economic theories regarding budget deficits. Section 2.3 contains </w:t>
      </w:r>
      <w:r>
        <w:rPr>
          <w:rFonts w:ascii="Times New Roman" w:hAnsi="Times New Roman"/>
          <w:sz w:val="24"/>
          <w:szCs w:val="24"/>
        </w:rPr>
        <w:t>the delayed stabilization theory of Alesina and Drazen (1991)</w:t>
      </w:r>
      <w:r w:rsidRPr="000C56F1">
        <w:rPr>
          <w:rFonts w:ascii="Times New Roman" w:hAnsi="Times New Roman"/>
          <w:sz w:val="24"/>
          <w:szCs w:val="24"/>
        </w:rPr>
        <w:t xml:space="preserve"> Section 3 will then shortly describe the methodology used in my research. Section 4 contains a description of the dataset I have used and section 5 includes the results obtained. I will then report my conclusions in section 6. </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br w:type="page"/>
      </w:r>
    </w:p>
    <w:p w:rsidR="00351DAF" w:rsidRPr="000C56F1" w:rsidRDefault="00351DAF" w:rsidP="0030349B">
      <w:pPr>
        <w:spacing w:line="360" w:lineRule="auto"/>
        <w:jc w:val="center"/>
        <w:rPr>
          <w:rFonts w:ascii="Times New Roman" w:hAnsi="Times New Roman"/>
          <w:b/>
          <w:sz w:val="28"/>
          <w:szCs w:val="28"/>
        </w:rPr>
      </w:pPr>
      <w:r w:rsidRPr="000C56F1">
        <w:rPr>
          <w:rFonts w:ascii="Times New Roman" w:hAnsi="Times New Roman"/>
          <w:b/>
          <w:sz w:val="28"/>
          <w:szCs w:val="28"/>
        </w:rPr>
        <w:t>2. Theories regarding budget deficits and stabilization</w:t>
      </w:r>
    </w:p>
    <w:p w:rsidR="00351DAF" w:rsidRPr="000C56F1" w:rsidRDefault="00351DAF" w:rsidP="0030349B">
      <w:pPr>
        <w:spacing w:line="360" w:lineRule="auto"/>
        <w:jc w:val="both"/>
        <w:rPr>
          <w:rFonts w:ascii="Times New Roman" w:hAnsi="Times New Roman"/>
          <w:b/>
          <w:sz w:val="24"/>
          <w:szCs w:val="24"/>
        </w:rPr>
      </w:pPr>
      <w:r w:rsidRPr="000C56F1">
        <w:rPr>
          <w:rFonts w:ascii="Times New Roman" w:hAnsi="Times New Roman"/>
          <w:b/>
          <w:sz w:val="24"/>
          <w:szCs w:val="24"/>
        </w:rPr>
        <w:t>2.1. Economic Theory on Budget Deficits</w:t>
      </w:r>
    </w:p>
    <w:p w:rsidR="00351DAF" w:rsidRPr="000C56F1" w:rsidRDefault="00351DAF" w:rsidP="0030349B">
      <w:pPr>
        <w:spacing w:line="360" w:lineRule="auto"/>
        <w:jc w:val="both"/>
        <w:rPr>
          <w:rFonts w:ascii="Times New Roman" w:hAnsi="Times New Roman"/>
          <w:b/>
          <w:sz w:val="24"/>
          <w:szCs w:val="24"/>
        </w:rPr>
      </w:pPr>
      <w:r w:rsidRPr="000C56F1">
        <w:rPr>
          <w:rFonts w:ascii="Times New Roman" w:hAnsi="Times New Roman"/>
          <w:b/>
          <w:sz w:val="24"/>
          <w:szCs w:val="24"/>
        </w:rPr>
        <w:t>2.1.1.The Government’s Budget Constraint</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Governments collect taxes or issue bonds to ‘produce’ public goods that civilians, or private agents, themselves wouldn’t produce, like education, national defense, social benefit schemes etc. This implies that they also have a budget constraint like the households they serve. Basic macroeconomics</w:t>
      </w:r>
      <w:r w:rsidRPr="000C56F1">
        <w:rPr>
          <w:rStyle w:val="FootnoteReference"/>
          <w:rFonts w:ascii="Times New Roman" w:hAnsi="Times New Roman"/>
          <w:sz w:val="24"/>
          <w:szCs w:val="24"/>
        </w:rPr>
        <w:footnoteReference w:id="3"/>
      </w:r>
      <w:r w:rsidRPr="000C56F1">
        <w:rPr>
          <w:rFonts w:ascii="Times New Roman" w:hAnsi="Times New Roman"/>
          <w:sz w:val="24"/>
          <w:szCs w:val="24"/>
        </w:rPr>
        <w:t xml:space="preserve"> tells us that the government’s budget constraint in a two period model is:</w:t>
      </w:r>
    </w:p>
    <w:p w:rsidR="00351DAF" w:rsidRPr="000C56F1" w:rsidRDefault="00351DAF" w:rsidP="0030349B">
      <w:pPr>
        <w:pStyle w:val="ListParagraph"/>
        <w:numPr>
          <w:ilvl w:val="0"/>
          <w:numId w:val="8"/>
        </w:numPr>
        <w:spacing w:line="360" w:lineRule="auto"/>
        <w:jc w:val="both"/>
        <w:rPr>
          <w:rFonts w:ascii="Times New Roman" w:hAnsi="Times New Roman"/>
          <w:sz w:val="24"/>
          <w:szCs w:val="24"/>
        </w:rPr>
      </w:pPr>
      <w:r w:rsidRPr="008E5840">
        <w:rPr>
          <w:rFonts w:ascii="Times New Roman" w:hAnsi="Times New Roman"/>
          <w:sz w:val="24"/>
          <w:szCs w:val="24"/>
        </w:rPr>
        <w:fldChar w:fldCharType="begin"/>
      </w:r>
      <w:r w:rsidRPr="008E5840">
        <w:rPr>
          <w:rFonts w:ascii="Times New Roman" w:hAnsi="Times New Roman"/>
          <w:sz w:val="24"/>
          <w:szCs w:val="24"/>
        </w:rPr>
        <w:instrText xml:space="preserve"> QUOTE </w:instrText>
      </w:r>
      <w:r w:rsidRPr="008E584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2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231AA&quot;/&gt;&lt;wsp:rsid wsp:val=&quot;00033F88&quot;/&gt;&lt;wsp:rsid wsp:val=&quot;0005028C&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37F40&quot;/&gt;&lt;wsp:rsid wsp:val=&quot;00143951&quot;/&gt;&lt;wsp:rsid wsp:val=&quot;001453C9&quot;/&gt;&lt;wsp:rsid wsp:val=&quot;00145A98&quot;/&gt;&lt;wsp:rsid wsp:val=&quot;001514D8&quot;/&gt;&lt;wsp:rsid wsp:val=&quot;00161268&quot;/&gt;&lt;wsp:rsid wsp:val=&quot;001727A0&quot;/&gt;&lt;wsp:rsid wsp:val=&quot;00174315&quot;/&gt;&lt;wsp:rsid wsp:val=&quot;001761AF&quot;/&gt;&lt;wsp:rsid wsp:val=&quot;00191A00&quot;/&gt;&lt;wsp:rsid wsp:val=&quot;00192925&quot;/&gt;&lt;wsp:rsid wsp:val=&quot;001A6E5F&quot;/&gt;&lt;wsp:rsid wsp:val=&quot;001C3175&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611ED&quot;/&gt;&lt;wsp:rsid wsp:val=&quot;00261B6C&quot;/&gt;&lt;wsp:rsid wsp:val=&quot;002829AF&quot;/&gt;&lt;wsp:rsid wsp:val=&quot;002A79AA&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E40A6&quot;/&gt;&lt;wsp:rsid wsp:val=&quot;004E4D45&quot;/&gt;&lt;wsp:rsid wsp:val=&quot;004E6C11&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AC8&quot;/&gt;&lt;wsp:rsid wsp:val=&quot;00CB13F7&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F5EE6&quot;/&gt;&lt;/wsp:rsids&gt;&lt;/w:docPr&gt;&lt;w:body&gt;&lt;w:p wsp:rsidR=&quot;00000000&quot; wsp:rsidRDefault=&quot;004E6C11&quot;&gt;&lt;m:oMathPara&gt;&lt;m:oMath&gt;&lt;m:sSub&gt;&lt;m:sSubPr&gt;&lt;m:ctrlPr&gt;&lt;w:rPr&gt;&lt;w:rFonts w:ascii=&quot;Cambria Math&quot; w:h-ansi=&quot;Times New Roman&quot;/&gt;&lt;wx:font wx:val=&quot;Cambria Math&quot;/&gt;&lt;w:sz w:val=&quot;24&quot;/&gt;&lt;w:sz-cs w:val=&quot;24&quot;/&gt;&lt;/w:rPr&gt;&lt;/m:ctrlPr&gt;&lt;/m:sSubPr&gt;&lt;m:e&gt;&lt;m:r&gt;&lt;w:rPr&gt;&lt;w:rFonts w:ascii=&quot;Cambria Math&quot; w:h-ansi=&quot;Cambria Math&quot;/&gt;&lt;wx:font wx:val=&quot;Cambria Math&quot;/&gt;&lt;w:i/&gt;&lt;w:sz w:val=&quot;24&quot;/&gt;&lt;w:sz-cs w:val=&quot;24&quot;/&gt;&lt;/w:rPr&gt;&lt;m:t&gt;G&lt;/m:t&gt;&lt;/m:r&gt;&lt;/m:e&gt;&lt;m:sub&gt;&lt;m:r&gt;&lt;w:rPr&gt;&lt;w:rFonts w:ascii=&quot;Cambria Math&quot; w:h-ansi=&quot;Times New Roman&quot;/&gt;&lt;wx:font wx:val=&quot;Cambria Math&quot;/&gt;&lt;w:i/&gt;&lt;w:sz w:val=&quot;24&quot;/&gt;&lt;w:sz-cs w:val=&quot;24&quot;/&gt;&lt;/w:rPr&gt;&lt;m:t&gt;1&lt;/m:t&gt;&lt;/m:r&gt;&lt;/m:sub&gt;&lt;/m:sSub&gt;&lt;m:r&gt;&lt;w:rPr&gt;&lt;w:rFonts w:ascii=&quot;Cambria Math&quot; w:h-ansi=&quot;Times New Roman&quot;/&gt;&lt;wx:font wx:val=&quot;Cambria Math&quot;/&gt;&lt;w:i/&gt;&lt;w:sz w:val=&quot;24&quot;/&gt;&lt;w:sz-cs w:val=&quot;24&quot;/&gt;&lt;/w:rPr&gt;&lt;m:t&gt;+&lt;/m:t&gt;&lt;/m:r&gt;&lt;m:f&gt;&lt;m:fPr&gt;&lt;m:ctrlPr&gt;&lt;w:rPr&gt;&lt;w:rFonts w:ascii=&quot;Cambria Math&quot; w:h-ansi=&quot;Times New Roman&quot;/&gt;&lt;wx:font wx:val=&quot;Cambria Math&quot;/&gt;&lt;w:i/&gt;&lt;w:sz w:val=&quot;24&quot;/&gt;&lt;w:sz-cs w:val=&quot;24&quot;/&gt;&lt;/w:rPr&gt;&lt;/m:ctrlPr&gt;&lt;/m:fPr&gt;&lt;m:num&gt;&lt;m:sSub&gt;&lt;m:sSubPr&gt;&lt;m:ctrlPr&gt;&lt;w:rPr&gt;&lt;w:rFonts w:ascii=&quot;Cambria Math&quot; w:h-ansi=&quot;Times New Roman&quot;/&gt;&lt;wx:font wx:val=&quot;Cambria Math&quot;/&gt;&lt;w:sz w:val=&quot;24&quot;/&gt;&lt;w:sz-cs w:val=&quot;24&quot;/&gt;&lt;/w:rPr&gt;&lt;/m:ctrlPr&gt;&lt;/m:sSubPr&gt;&lt;m:e&gt;&lt;m:r&gt;&lt;w:rPr&gt;&lt;w:rFonts w:ascii=&quot;Cambria Math&quot; w:h-ansi=&quot;Cambria Math&quot;/&gt;&lt;wx:font wx:val=&quot;Cambria Math&quot;/&gt;&lt;w:i/&gt;&lt;w:sz w:val=&quot;24&quot;/&gt;&lt;w:sz-cs w:val=&quot;24&quot;/&gt;&lt;/w:rPr&gt;&lt;m:t&gt;G&lt;/m:t&gt;&lt;/m:r&gt;&lt;/m:e&gt;&lt;m:sub&gt;&lt;m:r&gt;&lt;w:rPr&gt;&lt;w:rFonts w:ascii=&quot;Cambria Math&quot; w:h-ansi=&quot;Times New Roman&quot;/&gt;&lt;wx:font wx:val=&quot;Cambria Math&quot;/&gt;&lt;w:i/&gt;&lt;w:sz w:val=&quot;24&quot;/&gt;&lt;w:sz-cs w:val=&quot;24&quot;/&gt;&lt;/w:rPr&gt;&lt;m:t&gt;2&lt;/m:t&gt;&lt;/m:r&gt;&lt;/m:sub&gt;&lt;/m:sSub&gt;&lt;/m:num&gt;&lt;m:den&gt;&lt;m:r&gt;&lt;w:rPr&gt;&lt;w:rFonts w:ascii=&quot;Cambria Math&quot; w:h-ansi=&quot;Times New Roman&quot;/&gt;&lt;wx:font wx:val=&quot;Cambria Math&quot;/&gt;&lt;w:i/&gt;&lt;w:sz w:val=&quot;24&quot;/&gt;&lt;w:sz-cs w:val=&quot;24&quot;/&gt;&lt;/w:rPr&gt;&lt;m:t&gt;1+&lt;/m:t&gt;&lt;/m:r&gt;&lt;m:r&gt;&lt;w:rPr&gt;&lt;w:rFonts w:ascii=&quot;Cambria Math&quot; w:h-ansi=&quot;Cambria Math&quot;/&gt;&lt;wx:font wx:val=&quot;Cambria Math&quot;/&gt;&lt;w:i/&gt;&lt;w:sz w:val=&quot;24&quot;/&gt;&lt;w:sz-cs w:val=&quot;24&quot;/&gt;&lt;/w:rPr&gt;&lt;m:t&gt;r&lt;/m:t&gt;&lt;/m:r&gt;&lt;/m:den&gt;&lt;/m:f&gt;&lt;m:r&gt;&lt;w:rPr&gt;&lt;w:rFonts w:ascii=&quot;Cambria Math&quot; w:h-ansi=&quot;Times New Roman&quot;/&gt;&lt;wx:font wx:val=&quot;Cambria Math&quot;/&gt;&lt;w:i/&gt;&lt;w:sz w:val=&quot;24&quot;/&gt;&lt;w:sz-cs w:val=&quot;24&quot;/&gt;&lt;/w:rPr&gt;&lt;m:t&gt;=&lt;/m:t&gt;&lt;/m:r&gt;&lt;m:sSub&gt;&lt;m:sSubPr&gt;&lt;m:ctrlPr&gt;&lt;w:rPr&gt;&lt;w:rFonts w:ascii=&quot;Cambria Math&quot; w:h-ansi=&quot;Times New Roman&quot;/&gt;&lt;wx:font wx:val=&quot;Cambria Math&quot;/&gt;&lt;w:sz w:val=&quot;24&quot;/&gt;&lt;w:sz-cs w:val=&quot;24&quot;/&gt;&lt;/w:rPr&gt;&lt;/m:ctrlPr&gt;&lt;/m:sSubPr&gt;&lt;m:e&gt;&lt;m:r&gt;&lt;w:rPr&gt;&lt;w:rFonts w:ascii=&quot;Cambria Math&quot; w:h-ansi=&quot;Cambria Math&quot;/&gt;&lt;wx:font wx:val=&quot;Cambria Math&quot;/&gt;&lt;w:i/&gt;&lt;w:sz w:val=&quot;24&quot;/&gt;&lt;w:sz-cs w:val=&quot;24&quot;/&gt;&lt;/w:rPr&gt;&lt;m:t&gt;T&lt;/m:t&gt;&lt;/m:r&gt;&lt;/m:e&gt;&lt;m:sub&gt;&lt;m:r&gt;&lt;w:rPr&gt;&lt;w:rFonts w:ascii=&quot;Cambria Math&quot; w:h-ansi=&quot;Times New Roman&quot;/&gt;&lt;wx:font wx:val=&quot;Cambria Math&quot;/&gt;&lt;w:i/&gt;&lt;w:sz w:val=&quot;24&quot;/&gt;&lt;w:sz-cs w:val=&quot;24&quot;/&gt;&lt;/w:rPr&gt;&lt;m:t&gt;1&lt;/m:t&gt;&lt;/m:r&gt;&lt;/m:sub&gt;&lt;/m:sSub&gt;&lt;m:r&gt;&lt;w:rPr&gt;&lt;w:rFonts w:ascii=&quot;Cambria Math&quot; w:h-ansi=&quot;Times New Roman&quot;/&gt;&lt;wx:font wx:val=&quot;Cambria Math&quot;/&gt;&lt;w:i/&gt;&lt;w:sz w:val=&quot;24&quot;/&gt;&lt;w:sz-cs w:val=&quot;24&quot;/&gt;&lt;/w:rPr&gt;&lt;m:t&gt;+&lt;/m:t&gt;&lt;/m:r&gt;&lt;m:f&gt;&lt;m:fPr&gt;&lt;m:ctrlPr&gt;&lt;w:rPr&gt;&lt;w:rFonts w:ascii=&quot;Cambria Math&quot; w:h-ansi=&quot;Times New Roman&quot;/&gt;&lt;wx:font wx:val=&quot;Cambria Math&quot;/&gt;&lt;w:i/&gt;&lt;w:sz w:val=&quot;24&quot;/&gt;&lt;w:sz-cs w:val=&quot;24&quot;/&gt;&lt;/w:rPr&gt;&lt;/m:ctrlPr&gt;&lt;/m:fPr&gt;&lt;m:num&gt;&lt;m:sSub&gt;&lt;m:sSubPr&gt;&lt;m:ctrlPr&gt;&lt;w:rPr&gt;&lt;w:rFonts w:ascii=&quot;Cambria Math&quot; w:h-ansi=&quot;Times New Roman&quot;/&gt;&lt;wx:font wx:val=&quot;Cambria Math&quot;/&gt;&lt;w:sz w:val=&quot;24&quot;/&gt;&lt;w:sz-cs w:val=&quot;24&quot;/&gt;&lt;/w:rPr&gt;&lt;/m:ctrlPr&gt;&lt;/m:sSubPr&gt;&lt;m:e&gt;&lt;m:r&gt;&lt;w:rPr&gt;&lt;w:rFonts w:ascii=&quot;Cambria Math&quot; w:h-ansi=&quot;Cambria Math&quot;/&gt;&lt;wx:font wx:val=&quot;Cambria Math&quot;/&gt;&lt;w:i/&gt;&lt;w:sz w:val=&quot;24&quot;/&gt;&lt;w:sz-cs w:val=&quot;24&quot;/&gt;&lt;/w:rPr&gt;&lt;m:t&gt;T&lt;/m:t&gt;&lt;/m:r&gt;&lt;/m:e&gt;&lt;m:sub&gt;&lt;m:r&gt;&lt;w:rPr&gt;&lt;w:rFonts w:ascii=&quot;Cambria Math&quot; w:h-ansi=&quot;Times New Roman&quot;/&gt;&lt;wx:font wx:val=&quot;Cambria Math&quot;/&gt;&lt;w:i/&gt;&lt;w:sz w:val=&quot;24&quot;/&gt;&lt;w:sz-cs w:val=&quot;24&quot;/&gt;&lt;/w:rPr&gt;&lt;m:t&gt;2&lt;/m:t&gt;&lt;/m:r&gt;&lt;/m:sub&gt;&lt;/m:sSub&gt;&lt;/m:num&gt;&lt;m:den&gt;&lt;m:r&gt;&lt;w:rPr&gt;&lt;w:rFonts w:ascii=&quot;Cambria Math&quot; w:h-ansi=&quot;Times New Roman&quot;/&gt;&lt;wx:font wx:val=&quot;Cambria Math&quot;/&gt;&lt;w:i/&gt;&lt;w:sz w:val=&quot;24&quot;/&gt;&lt;w:sz-cs w:val=&quot;24&quot;/&gt;&lt;/w:rPr&gt;&lt;m:t&gt;1+&lt;/m:t&gt;&lt;/m:r&gt;&lt;m:r&gt;&lt;w:rPr&gt;&lt;w:rFonts w:ascii=&quot;Cambria Math&quot; w:h-ansi=&quot;Cambria Math&quot;/&gt;&lt;wx:font wx:val=&quot;Cambria Math&quot;/&gt;&lt;w:i/&gt;&lt;w:sz w:val=&quot;24&quot;/&gt;&lt;w:sz-cs w:val=&quot;24&quot;/&gt;&lt;/w:rPr&gt;&lt;m:t&gt;r&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8" o:title="" chromakey="white"/>
          </v:shape>
        </w:pict>
      </w:r>
      <w:r w:rsidRPr="008E5840">
        <w:rPr>
          <w:rFonts w:ascii="Times New Roman" w:hAnsi="Times New Roman"/>
          <w:sz w:val="24"/>
          <w:szCs w:val="24"/>
        </w:rPr>
        <w:instrText xml:space="preserve"> </w:instrText>
      </w:r>
      <w:r w:rsidRPr="008E5840">
        <w:rPr>
          <w:rFonts w:ascii="Times New Roman" w:hAnsi="Times New Roman"/>
          <w:sz w:val="24"/>
          <w:szCs w:val="24"/>
        </w:rPr>
        <w:fldChar w:fldCharType="separate"/>
      </w:r>
      <w:r w:rsidRPr="008E5840">
        <w:pict>
          <v:shape id="_x0000_i1026" type="#_x0000_t75" style="width:118.5pt;height:2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231AA&quot;/&gt;&lt;wsp:rsid wsp:val=&quot;00033F88&quot;/&gt;&lt;wsp:rsid wsp:val=&quot;0005028C&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37F40&quot;/&gt;&lt;wsp:rsid wsp:val=&quot;00143951&quot;/&gt;&lt;wsp:rsid wsp:val=&quot;001453C9&quot;/&gt;&lt;wsp:rsid wsp:val=&quot;00145A98&quot;/&gt;&lt;wsp:rsid wsp:val=&quot;001514D8&quot;/&gt;&lt;wsp:rsid wsp:val=&quot;00161268&quot;/&gt;&lt;wsp:rsid wsp:val=&quot;001727A0&quot;/&gt;&lt;wsp:rsid wsp:val=&quot;00174315&quot;/&gt;&lt;wsp:rsid wsp:val=&quot;001761AF&quot;/&gt;&lt;wsp:rsid wsp:val=&quot;00191A00&quot;/&gt;&lt;wsp:rsid wsp:val=&quot;00192925&quot;/&gt;&lt;wsp:rsid wsp:val=&quot;001A6E5F&quot;/&gt;&lt;wsp:rsid wsp:val=&quot;001C3175&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611ED&quot;/&gt;&lt;wsp:rsid wsp:val=&quot;00261B6C&quot;/&gt;&lt;wsp:rsid wsp:val=&quot;002829AF&quot;/&gt;&lt;wsp:rsid wsp:val=&quot;002A79AA&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E40A6&quot;/&gt;&lt;wsp:rsid wsp:val=&quot;004E4D45&quot;/&gt;&lt;wsp:rsid wsp:val=&quot;004E6C11&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AC8&quot;/&gt;&lt;wsp:rsid wsp:val=&quot;00CB13F7&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F5EE6&quot;/&gt;&lt;/wsp:rsids&gt;&lt;/w:docPr&gt;&lt;w:body&gt;&lt;w:p wsp:rsidR=&quot;00000000&quot; wsp:rsidRDefault=&quot;004E6C11&quot;&gt;&lt;m:oMathPara&gt;&lt;m:oMath&gt;&lt;m:sSub&gt;&lt;m:sSubPr&gt;&lt;m:ctrlPr&gt;&lt;w:rPr&gt;&lt;w:rFonts w:ascii=&quot;Cambria Math&quot; w:h-ansi=&quot;Times New Roman&quot;/&gt;&lt;wx:font wx:val=&quot;Cambria Math&quot;/&gt;&lt;w:sz w:val=&quot;24&quot;/&gt;&lt;w:sz-cs w:val=&quot;24&quot;/&gt;&lt;/w:rPr&gt;&lt;/m:ctrlPr&gt;&lt;/m:sSubPr&gt;&lt;m:e&gt;&lt;m:r&gt;&lt;w:rPr&gt;&lt;w:rFonts w:ascii=&quot;Cambria Math&quot; w:h-ansi=&quot;Cambria Math&quot;/&gt;&lt;wx:font wx:val=&quot;Cambria Math&quot;/&gt;&lt;w:i/&gt;&lt;w:sz w:val=&quot;24&quot;/&gt;&lt;w:sz-cs w:val=&quot;24&quot;/&gt;&lt;/w:rPr&gt;&lt;m:t&gt;G&lt;/m:t&gt;&lt;/m:r&gt;&lt;/m:e&gt;&lt;m:sub&gt;&lt;m:r&gt;&lt;w:rPr&gt;&lt;w:rFonts w:ascii=&quot;Cambria Math&quot; w:h-ansi=&quot;Times New Roman&quot;/&gt;&lt;wx:font wx:val=&quot;Cambria Math&quot;/&gt;&lt;w:i/&gt;&lt;w:sz w:val=&quot;24&quot;/&gt;&lt;w:sz-cs w:val=&quot;24&quot;/&gt;&lt;/w:rPr&gt;&lt;m:t&gt;1&lt;/m:t&gt;&lt;/m:r&gt;&lt;/m:sub&gt;&lt;/m:sSub&gt;&lt;m:r&gt;&lt;w:rPr&gt;&lt;w:rFonts w:ascii=&quot;Cambria Math&quot; w:h-ansi=&quot;Times New Roman&quot;/&gt;&lt;wx:font wx:val=&quot;Cambria Math&quot;/&gt;&lt;w:i/&gt;&lt;w:sz w:val=&quot;24&quot;/&gt;&lt;w:sz-cs w:val=&quot;24&quot;/&gt;&lt;/w:rPr&gt;&lt;m:t&gt;+&lt;/m:t&gt;&lt;/m:r&gt;&lt;m:f&gt;&lt;m:fPr&gt;&lt;m:ctrlPr&gt;&lt;w:rPr&gt;&lt;w:rFonts w:ascii=&quot;Cambria Math&quot; w:h-ansi=&quot;Times New Roman&quot;/&gt;&lt;wx:font wx:val=&quot;Cambria Math&quot;/&gt;&lt;w:i/&gt;&lt;w:sz w:val=&quot;24&quot;/&gt;&lt;w:sz-cs w:val=&quot;24&quot;/&gt;&lt;/w:rPr&gt;&lt;/m:ctrlPr&gt;&lt;/m:fPr&gt;&lt;m:num&gt;&lt;m:sSub&gt;&lt;m:sSubPr&gt;&lt;m:ctrlPr&gt;&lt;w:rPr&gt;&lt;w:rFonts w:ascii=&quot;Cambria Math&quot; w:h-ansi=&quot;Times New Roman&quot;/&gt;&lt;wx:font wx:val=&quot;Cambria Math&quot;/&gt;&lt;w:sz w:val=&quot;24&quot;/&gt;&lt;w:sz-cs w:val=&quot;24&quot;/&gt;&lt;/w:rPr&gt;&lt;/m:ctrlPr&gt;&lt;/m:sSubPr&gt;&lt;m:e&gt;&lt;m:r&gt;&lt;w:rPr&gt;&lt;w:rFonts w:ascii=&quot;Cambria Math&quot; w:h-ansi=&quot;Cambria Math&quot;/&gt;&lt;wx:font wx:val=&quot;Cambria Math&quot;/&gt;&lt;w:i/&gt;&lt;w:sz w:val=&quot;24&quot;/&gt;&lt;w:sz-cs w:val=&quot;24&quot;/&gt;&lt;/w:rPr&gt;&lt;m:t&gt;G&lt;/m:t&gt;&lt;/m:r&gt;&lt;/m:e&gt;&lt;m:sub&gt;&lt;m:r&gt;&lt;w:rPr&gt;&lt;w:rFonts w:ascii=&quot;Cambria Math&quot; w:h-ansi=&quot;Times New Roman&quot;/&gt;&lt;wx:font wx:val=&quot;Cambria Math&quot;/&gt;&lt;w:i/&gt;&lt;w:sz w:val=&quot;24&quot;/&gt;&lt;w:sz-cs w:val=&quot;24&quot;/&gt;&lt;/w:rPr&gt;&lt;m:t&gt;2&lt;/m:t&gt;&lt;/m:r&gt;&lt;/m:sub&gt;&lt;/m:sSub&gt;&lt;/m:num&gt;&lt;m:den&gt;&lt;m:r&gt;&lt;w:rPr&gt;&lt;w:rFonts w:ascii=&quot;Cambria Math&quot; w:h-ansi=&quot;Times New Roman&quot;/&gt;&lt;wx:font wx:val=&quot;Cambria Math&quot;/&gt;&lt;w:i/&gt;&lt;w:sz w:val=&quot;24&quot;/&gt;&lt;w:sz-cs w:val=&quot;24&quot;/&gt;&lt;/w:rPr&gt;&lt;m:t&gt;1+&lt;/m:t&gt;&lt;/m:r&gt;&lt;m:r&gt;&lt;w:rPr&gt;&lt;w:rFonts w:ascii=&quot;Cambria Math&quot; w:h-ansi=&quot;Cambria Math&quot;/&gt;&lt;wx:font wx:val=&quot;Cambria Math&quot;/&gt;&lt;w:i/&gt;&lt;w:sz w:val=&quot;24&quot;/&gt;&lt;w:sz-cs w:val=&quot;24&quot;/&gt;&lt;/w:rPr&gt;&lt;m:t&gt;r&lt;/m:t&gt;&lt;/m:r&gt;&lt;/m:den&gt;&lt;/m:f&gt;&lt;m:r&gt;&lt;w:rPr&gt;&lt;w:rFonts w:ascii=&quot;Cambria Math&quot; w:h-ansi=&quot;Times New Roman&quot;/&gt;&lt;wx:font wx:val=&quot;Cambria Math&quot;/&gt;&lt;w:i/&gt;&lt;w:sz w:val=&quot;24&quot;/&gt;&lt;w:sz-cs w:val=&quot;24&quot;/&gt;&lt;/w:rPr&gt;&lt;m:t&gt;=&lt;/m:t&gt;&lt;/m:r&gt;&lt;m:sSub&gt;&lt;m:sSubPr&gt;&lt;m:ctrlPr&gt;&lt;w:rPr&gt;&lt;w:rFonts w:ascii=&quot;Cambria Math&quot; w:h-ansi=&quot;Times New Roman&quot;/&gt;&lt;wx:font wx:val=&quot;Cambria Math&quot;/&gt;&lt;w:sz w:val=&quot;24&quot;/&gt;&lt;w:sz-cs w:val=&quot;24&quot;/&gt;&lt;/w:rPr&gt;&lt;/m:ctrlPr&gt;&lt;/m:sSubPr&gt;&lt;m:e&gt;&lt;m:r&gt;&lt;w:rPr&gt;&lt;w:rFonts w:ascii=&quot;Cambria Math&quot; w:h-ansi=&quot;Cambria Math&quot;/&gt;&lt;wx:font wx:val=&quot;Cambria Math&quot;/&gt;&lt;w:i/&gt;&lt;w:sz w:val=&quot;24&quot;/&gt;&lt;w:sz-cs w:val=&quot;24&quot;/&gt;&lt;/w:rPr&gt;&lt;m:t&gt;T&lt;/m:t&gt;&lt;/m:r&gt;&lt;/m:e&gt;&lt;m:sub&gt;&lt;m:r&gt;&lt;w:rPr&gt;&lt;w:rFonts w:ascii=&quot;Cambria Math&quot; w:h-ansi=&quot;Times New Roman&quot;/&gt;&lt;wx:font wx:val=&quot;Cambria Math&quot;/&gt;&lt;w:i/&gt;&lt;w:sz w:val=&quot;24&quot;/&gt;&lt;w:sz-cs w:val=&quot;24&quot;/&gt;&lt;/w:rPr&gt;&lt;m:t&gt;1&lt;/m:t&gt;&lt;/m:r&gt;&lt;/m:sub&gt;&lt;/m:sSub&gt;&lt;m:r&gt;&lt;w:rPr&gt;&lt;w:rFonts w:ascii=&quot;Cambria Math&quot; w:h-ansi=&quot;Times New Roman&quot;/&gt;&lt;wx:font wx:val=&quot;Cambria Math&quot;/&gt;&lt;w:i/&gt;&lt;w:sz w:val=&quot;24&quot;/&gt;&lt;w:sz-cs w:val=&quot;24&quot;/&gt;&lt;/w:rPr&gt;&lt;m:t&gt;+&lt;/m:t&gt;&lt;/m:r&gt;&lt;m:f&gt;&lt;m:fPr&gt;&lt;m:ctrlPr&gt;&lt;w:rPr&gt;&lt;w:rFonts w:ascii=&quot;Cambria Math&quot; w:h-ansi=&quot;Times New Roman&quot;/&gt;&lt;wx:font wx:val=&quot;Cambria Math&quot;/&gt;&lt;w:i/&gt;&lt;w:sz w:val=&quot;24&quot;/&gt;&lt;w:sz-cs w:val=&quot;24&quot;/&gt;&lt;/w:rPr&gt;&lt;/m:ctrlPr&gt;&lt;/m:fPr&gt;&lt;m:num&gt;&lt;m:sSub&gt;&lt;m:sSubPr&gt;&lt;m:ctrlPr&gt;&lt;w:rPr&gt;&lt;w:rFonts w:ascii=&quot;Cambria Math&quot; w:h-ansi=&quot;Times New Roman&quot;/&gt;&lt;wx:font wx:val=&quot;Cambria Math&quot;/&gt;&lt;w:sz w:val=&quot;24&quot;/&gt;&lt;w:sz-cs w:val=&quot;24&quot;/&gt;&lt;/w:rPr&gt;&lt;/m:ctrlPr&gt;&lt;/m:sSubPr&gt;&lt;m:e&gt;&lt;m:r&gt;&lt;w:rPr&gt;&lt;w:rFonts w:ascii=&quot;Cambria Math&quot; w:h-ansi=&quot;Cambria Math&quot;/&gt;&lt;wx:font wx:val=&quot;Cambria Math&quot;/&gt;&lt;w:i/&gt;&lt;w:sz w:val=&quot;24&quot;/&gt;&lt;w:sz-cs w:val=&quot;24&quot;/&gt;&lt;/w:rPr&gt;&lt;m:t&gt;T&lt;/m:t&gt;&lt;/m:r&gt;&lt;/m:e&gt;&lt;m:sub&gt;&lt;m:r&gt;&lt;w:rPr&gt;&lt;w:rFonts w:ascii=&quot;Cambria Math&quot; w:h-ansi=&quot;Times New Roman&quot;/&gt;&lt;wx:font wx:val=&quot;Cambria Math&quot;/&gt;&lt;w:i/&gt;&lt;w:sz w:val=&quot;24&quot;/&gt;&lt;w:sz-cs w:val=&quot;24&quot;/&gt;&lt;/w:rPr&gt;&lt;m:t&gt;2&lt;/m:t&gt;&lt;/m:r&gt;&lt;/m:sub&gt;&lt;/m:sSub&gt;&lt;/m:num&gt;&lt;m:den&gt;&lt;m:r&gt;&lt;w:rPr&gt;&lt;w:rFonts w:ascii=&quot;Cambria Math&quot; w:h-ansi=&quot;Times New Roman&quot;/&gt;&lt;wx:font wx:val=&quot;Cambria Math&quot;/&gt;&lt;w:i/&gt;&lt;w:sz w:val=&quot;24&quot;/&gt;&lt;w:sz-cs w:val=&quot;24&quot;/&gt;&lt;/w:rPr&gt;&lt;m:t&gt;1+&lt;/m:t&gt;&lt;/m:r&gt;&lt;m:r&gt;&lt;w:rPr&gt;&lt;w:rFonts w:ascii=&quot;Cambria Math&quot; w:h-ansi=&quot;Cambria Math&quot;/&gt;&lt;wx:font wx:val=&quot;Cambria Math&quot;/&gt;&lt;w:i/&gt;&lt;w:sz w:val=&quot;24&quot;/&gt;&lt;w:sz-cs w:val=&quot;24&quot;/&gt;&lt;/w:rPr&gt;&lt;m:t&gt;r&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8" o:title="" chromakey="white"/>
          </v:shape>
        </w:pict>
      </w:r>
      <w:r w:rsidRPr="008E5840">
        <w:rPr>
          <w:rFonts w:ascii="Times New Roman" w:hAnsi="Times New Roman"/>
          <w:sz w:val="24"/>
          <w:szCs w:val="24"/>
        </w:rPr>
        <w:fldChar w:fldCharType="end"/>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 xml:space="preserve">So the present value of government’s spending G in the two periods should equal the present value of government’s income T. To expand it to an infinite time period and to make it more realistic, the government should also be able to issue debt D. The constraint should also include all discounted values of all future tax income, government’s expenditures and future rent payments on the debt. The present discounted value of a continuous income stream of a rate </w:t>
      </w:r>
      <w:r w:rsidRPr="000C56F1">
        <w:rPr>
          <w:rFonts w:ascii="Times New Roman" w:hAnsi="Times New Roman"/>
          <w:i/>
          <w:sz w:val="24"/>
          <w:szCs w:val="24"/>
        </w:rPr>
        <w:t>f (t)</w:t>
      </w:r>
      <w:r w:rsidRPr="000C56F1">
        <w:rPr>
          <w:rFonts w:ascii="Times New Roman" w:hAnsi="Times New Roman"/>
          <w:sz w:val="24"/>
          <w:szCs w:val="24"/>
        </w:rPr>
        <w:t xml:space="preserve"> per unit </w:t>
      </w:r>
      <w:r w:rsidRPr="000C56F1">
        <w:rPr>
          <w:rFonts w:ascii="Times New Roman" w:hAnsi="Times New Roman"/>
          <w:i/>
          <w:sz w:val="24"/>
          <w:szCs w:val="24"/>
        </w:rPr>
        <w:t>t</w:t>
      </w:r>
      <w:r w:rsidRPr="000C56F1">
        <w:rPr>
          <w:rFonts w:ascii="Times New Roman" w:hAnsi="Times New Roman"/>
          <w:sz w:val="24"/>
          <w:szCs w:val="24"/>
        </w:rPr>
        <w:t xml:space="preserve">, with continuously compounded interest at rate </w:t>
      </w:r>
      <w:r w:rsidRPr="000C56F1">
        <w:rPr>
          <w:rFonts w:ascii="Times New Roman" w:hAnsi="Times New Roman"/>
          <w:i/>
          <w:sz w:val="24"/>
          <w:szCs w:val="24"/>
        </w:rPr>
        <w:t>r</w:t>
      </w:r>
      <w:r w:rsidRPr="000C56F1">
        <w:rPr>
          <w:rFonts w:ascii="Times New Roman" w:hAnsi="Times New Roman"/>
          <w:sz w:val="24"/>
          <w:szCs w:val="24"/>
        </w:rPr>
        <w:t xml:space="preserve"> per unit </w:t>
      </w:r>
      <w:r w:rsidRPr="000C56F1">
        <w:rPr>
          <w:rFonts w:ascii="Times New Roman" w:hAnsi="Times New Roman"/>
          <w:i/>
          <w:sz w:val="24"/>
          <w:szCs w:val="24"/>
        </w:rPr>
        <w:t>t</w:t>
      </w:r>
      <w:r w:rsidRPr="000C56F1">
        <w:rPr>
          <w:rFonts w:ascii="Times New Roman" w:hAnsi="Times New Roman"/>
          <w:sz w:val="24"/>
          <w:szCs w:val="24"/>
        </w:rPr>
        <w:t xml:space="preserve"> over a time interval of [0,</w:t>
      </w:r>
      <w:r w:rsidRPr="008E5840">
        <w:rPr>
          <w:rFonts w:ascii="Times New Roman" w:hAnsi="Times New Roman"/>
          <w:sz w:val="24"/>
          <w:szCs w:val="24"/>
        </w:rPr>
        <w:fldChar w:fldCharType="begin"/>
      </w:r>
      <w:r w:rsidRPr="008E5840">
        <w:rPr>
          <w:rFonts w:ascii="Times New Roman" w:hAnsi="Times New Roman"/>
          <w:sz w:val="24"/>
          <w:szCs w:val="24"/>
        </w:rPr>
        <w:instrText xml:space="preserve"> QUOTE </w:instrText>
      </w:r>
      <w:r w:rsidRPr="008E5840">
        <w:pict>
          <v:shape id="_x0000_i1027" type="#_x0000_t75" style="width:16.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231AA&quot;/&gt;&lt;wsp:rsid wsp:val=&quot;00033F88&quot;/&gt;&lt;wsp:rsid wsp:val=&quot;0005028C&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37F40&quot;/&gt;&lt;wsp:rsid wsp:val=&quot;00143951&quot;/&gt;&lt;wsp:rsid wsp:val=&quot;001453C9&quot;/&gt;&lt;wsp:rsid wsp:val=&quot;00145A98&quot;/&gt;&lt;wsp:rsid wsp:val=&quot;001514D8&quot;/&gt;&lt;wsp:rsid wsp:val=&quot;00161268&quot;/&gt;&lt;wsp:rsid wsp:val=&quot;001727A0&quot;/&gt;&lt;wsp:rsid wsp:val=&quot;00174315&quot;/&gt;&lt;wsp:rsid wsp:val=&quot;001761AF&quot;/&gt;&lt;wsp:rsid wsp:val=&quot;00191A00&quot;/&gt;&lt;wsp:rsid wsp:val=&quot;00192925&quot;/&gt;&lt;wsp:rsid wsp:val=&quot;001A6E5F&quot;/&gt;&lt;wsp:rsid wsp:val=&quot;001C3175&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611ED&quot;/&gt;&lt;wsp:rsid wsp:val=&quot;00261B6C&quot;/&gt;&lt;wsp:rsid wsp:val=&quot;002829AF&quot;/&gt;&lt;wsp:rsid wsp:val=&quot;002A79AA&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E40A6&quot;/&gt;&lt;wsp:rsid wsp:val=&quot;004E4D45&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368&quot;/&gt;&lt;wsp:rsid wsp:val=&quot;00CA3AC8&quot;/&gt;&lt;wsp:rsid wsp:val=&quot;00CB13F7&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F5EE6&quot;/&gt;&lt;/wsp:rsids&gt;&lt;/w:docPr&gt;&lt;w:body&gt;&lt;w:p wsp:rsidR=&quot;00000000&quot; wsp:rsidRDefault=&quot;00CA3368&quot;&gt;&lt;m:oMathPara&gt;&lt;m:oMath&gt;&lt;m:r&gt;&lt;w:rPr&gt;&lt;w:rFonts w:ascii=&quot;Cambria Math&quot; w:h-ansi=&quot;Times New Roman&quot;/&gt;&lt;wx:font wx:val=&quot;Cambria Math&quot;/&gt;&lt;w:i/&gt;&lt;w:sz w:val=&quot;24&quot;/&gt;&lt;w:sz-cs w:val=&quot;24&quot;/&gt;&lt;/w:rPr&gt;&lt;m:t&gt; &lt;/m:t&gt;&lt;/m:r&gt;&lt;m:r&gt;&lt;w:rPr&gt;&lt;w:rFonts w:ascii=&quot;Times New Roman&quot; w:h-ansi=&quot;Cambria Math&quot;/&gt;&lt;wx:font wx:val=&quot;Cambria Math&quot;/&gt;&lt;w:i/&gt;&lt;w:sz w:val=&quot;24&quot;/&gt;&lt;w:sz-cs w:val=&quot;24&quot;/&gt;&lt;/w:rPr&gt;&lt;m:t&gt;âˆ¾&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9" o:title="" chromakey="white"/>
          </v:shape>
        </w:pict>
      </w:r>
      <w:r w:rsidRPr="008E5840">
        <w:rPr>
          <w:rFonts w:ascii="Times New Roman" w:hAnsi="Times New Roman"/>
          <w:sz w:val="24"/>
          <w:szCs w:val="24"/>
        </w:rPr>
        <w:instrText xml:space="preserve"> </w:instrText>
      </w:r>
      <w:r w:rsidRPr="008E5840">
        <w:rPr>
          <w:rFonts w:ascii="Times New Roman" w:hAnsi="Times New Roman"/>
          <w:sz w:val="24"/>
          <w:szCs w:val="24"/>
        </w:rPr>
        <w:fldChar w:fldCharType="separate"/>
      </w:r>
      <w:r w:rsidRPr="008E5840">
        <w:pict>
          <v:shape id="_x0000_i1028" type="#_x0000_t75" style="width:16.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231AA&quot;/&gt;&lt;wsp:rsid wsp:val=&quot;00033F88&quot;/&gt;&lt;wsp:rsid wsp:val=&quot;0005028C&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37F40&quot;/&gt;&lt;wsp:rsid wsp:val=&quot;00143951&quot;/&gt;&lt;wsp:rsid wsp:val=&quot;001453C9&quot;/&gt;&lt;wsp:rsid wsp:val=&quot;00145A98&quot;/&gt;&lt;wsp:rsid wsp:val=&quot;001514D8&quot;/&gt;&lt;wsp:rsid wsp:val=&quot;00161268&quot;/&gt;&lt;wsp:rsid wsp:val=&quot;001727A0&quot;/&gt;&lt;wsp:rsid wsp:val=&quot;00174315&quot;/&gt;&lt;wsp:rsid wsp:val=&quot;001761AF&quot;/&gt;&lt;wsp:rsid wsp:val=&quot;00191A00&quot;/&gt;&lt;wsp:rsid wsp:val=&quot;00192925&quot;/&gt;&lt;wsp:rsid wsp:val=&quot;001A6E5F&quot;/&gt;&lt;wsp:rsid wsp:val=&quot;001C3175&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611ED&quot;/&gt;&lt;wsp:rsid wsp:val=&quot;00261B6C&quot;/&gt;&lt;wsp:rsid wsp:val=&quot;002829AF&quot;/&gt;&lt;wsp:rsid wsp:val=&quot;002A79AA&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E40A6&quot;/&gt;&lt;wsp:rsid wsp:val=&quot;004E4D45&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368&quot;/&gt;&lt;wsp:rsid wsp:val=&quot;00CA3AC8&quot;/&gt;&lt;wsp:rsid wsp:val=&quot;00CB13F7&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F5EE6&quot;/&gt;&lt;/wsp:rsids&gt;&lt;/w:docPr&gt;&lt;w:body&gt;&lt;w:p wsp:rsidR=&quot;00000000&quot; wsp:rsidRDefault=&quot;00CA3368&quot;&gt;&lt;m:oMathPara&gt;&lt;m:oMath&gt;&lt;m:r&gt;&lt;w:rPr&gt;&lt;w:rFonts w:ascii=&quot;Cambria Math&quot; w:h-ansi=&quot;Times New Roman&quot;/&gt;&lt;wx:font wx:val=&quot;Cambria Math&quot;/&gt;&lt;w:i/&gt;&lt;w:sz w:val=&quot;24&quot;/&gt;&lt;w:sz-cs w:val=&quot;24&quot;/&gt;&lt;/w:rPr&gt;&lt;m:t&gt; &lt;/m:t&gt;&lt;/m:r&gt;&lt;m:r&gt;&lt;w:rPr&gt;&lt;w:rFonts w:ascii=&quot;Times New Roman&quot; w:h-ansi=&quot;Cambria Math&quot;/&gt;&lt;wx:font wx:val=&quot;Cambria Math&quot;/&gt;&lt;w:i/&gt;&lt;w:sz w:val=&quot;24&quot;/&gt;&lt;w:sz-cs w:val=&quot;24&quot;/&gt;&lt;/w:rPr&gt;&lt;m:t&gt;âˆ¾&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9" o:title="" chromakey="white"/>
          </v:shape>
        </w:pict>
      </w:r>
      <w:r w:rsidRPr="008E5840">
        <w:rPr>
          <w:rFonts w:ascii="Times New Roman" w:hAnsi="Times New Roman"/>
          <w:sz w:val="24"/>
          <w:szCs w:val="24"/>
        </w:rPr>
        <w:fldChar w:fldCharType="end"/>
      </w:r>
      <w:r w:rsidRPr="000C56F1">
        <w:rPr>
          <w:rFonts w:ascii="Times New Roman" w:hAnsi="Times New Roman"/>
          <w:sz w:val="24"/>
          <w:szCs w:val="24"/>
        </w:rPr>
        <w:t>] is given by:</w:t>
      </w:r>
    </w:p>
    <w:p w:rsidR="00351DAF" w:rsidRPr="000C56F1" w:rsidRDefault="00351DAF" w:rsidP="0030349B">
      <w:pPr>
        <w:pStyle w:val="ListParagraph"/>
        <w:numPr>
          <w:ilvl w:val="0"/>
          <w:numId w:val="8"/>
        </w:numPr>
        <w:spacing w:line="360" w:lineRule="auto"/>
        <w:jc w:val="both"/>
        <w:rPr>
          <w:rFonts w:ascii="Times New Roman" w:hAnsi="Times New Roman"/>
          <w:sz w:val="24"/>
          <w:szCs w:val="24"/>
        </w:rPr>
      </w:pPr>
      <w:r w:rsidRPr="008E5840">
        <w:rPr>
          <w:rFonts w:ascii="Times New Roman" w:hAnsi="Times New Roman"/>
          <w:sz w:val="24"/>
          <w:szCs w:val="24"/>
        </w:rPr>
        <w:fldChar w:fldCharType="begin"/>
      </w:r>
      <w:r w:rsidRPr="008E5840">
        <w:rPr>
          <w:rFonts w:ascii="Times New Roman" w:hAnsi="Times New Roman"/>
          <w:sz w:val="24"/>
          <w:szCs w:val="24"/>
        </w:rPr>
        <w:instrText xml:space="preserve"> QUOTE </w:instrText>
      </w:r>
      <w:r w:rsidRPr="008E5840">
        <w:pict>
          <v:shape id="_x0000_i1029" type="#_x0000_t75" style="width:75.75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231AA&quot;/&gt;&lt;wsp:rsid wsp:val=&quot;00033F88&quot;/&gt;&lt;wsp:rsid wsp:val=&quot;0005028C&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01132&quot;/&gt;&lt;wsp:rsid wsp:val=&quot;00137F40&quot;/&gt;&lt;wsp:rsid wsp:val=&quot;00143951&quot;/&gt;&lt;wsp:rsid wsp:val=&quot;001453C9&quot;/&gt;&lt;wsp:rsid wsp:val=&quot;00145A98&quot;/&gt;&lt;wsp:rsid wsp:val=&quot;001514D8&quot;/&gt;&lt;wsp:rsid wsp:val=&quot;00161268&quot;/&gt;&lt;wsp:rsid wsp:val=&quot;001727A0&quot;/&gt;&lt;wsp:rsid wsp:val=&quot;00174315&quot;/&gt;&lt;wsp:rsid wsp:val=&quot;001761AF&quot;/&gt;&lt;wsp:rsid wsp:val=&quot;00191A00&quot;/&gt;&lt;wsp:rsid wsp:val=&quot;00192925&quot;/&gt;&lt;wsp:rsid wsp:val=&quot;001A6E5F&quot;/&gt;&lt;wsp:rsid wsp:val=&quot;001C3175&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611ED&quot;/&gt;&lt;wsp:rsid wsp:val=&quot;00261B6C&quot;/&gt;&lt;wsp:rsid wsp:val=&quot;002829AF&quot;/&gt;&lt;wsp:rsid wsp:val=&quot;002A79AA&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E40A6&quot;/&gt;&lt;wsp:rsid wsp:val=&quot;004E4D45&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AC8&quot;/&gt;&lt;wsp:rsid wsp:val=&quot;00CB13F7&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F5EE6&quot;/&gt;&lt;/wsp:rsids&gt;&lt;/w:docPr&gt;&lt;w:body&gt;&lt;w:p wsp:rsidR=&quot;00000000&quot; wsp:rsidRDefault=&quot;00101132&quot;&gt;&lt;m:oMathPara&gt;&lt;m:oMath&gt;&lt;m:nary&gt;&lt;m:naryPr&gt;&lt;m:limLoc m:val=&quot;subSup&quot;/&gt;&lt;m:ctrlPr&gt;&lt;w:rPr&gt;&lt;w:rFonts w:ascii=&quot;Cambria Math&quot; w:h-ansi=&quot;Times New Roman&quot;/&gt;&lt;wx:font wx:val=&quot;Cambria Math&quot;/&gt;&lt;w:i/&gt;&lt;w:sz w:val=&quot;24&quot;/&gt;&lt;w:sz-cs w:val=&quot;24&quot;/&gt;&lt;/w:rPr&gt;&lt;/m:ctrlPr&gt;&lt;/m:naryPr&gt;&lt;m:sub&gt;&lt;m:r&gt;&lt;w:rPr&gt;&lt;w:rFonts w:ascii=&quot;Cambria Math&quot; w:h-ansi=&quot;Cambria Math&quot;/&gt;&lt;wx:font wx:val=&quot;Cambria Math&quot;/&gt;&lt;w:i/&gt;&lt;w:sz w:val=&quot;24&quot;/&gt;&lt;w:sz-cs w:val=&quot;24&quot;/&gt;&lt;/w:rPr&gt;&lt;m:t&gt;t&lt;/m:t&gt;&lt;/m:r&gt;&lt;m:r&gt;&lt;w:rPr&gt;&lt;w:rFonts w:ascii=&quot;Cambria Math&quot; w:h-ansi=&quot;Times New Roman&quot;/&gt;&lt;wx:font wx:val=&quot;Cambria Math&quot;/&gt;&lt;w:i/&gt;&lt;w:sz w:val=&quot;24&quot;/&gt;&lt;w:sz-cs w:val=&quot;24&quot;/&gt;&lt;w:lang w:val=&quot;NL&quot;/&gt;&lt;/w:rPr&gt;&lt;m:t&gt;=0&lt;/m:t&gt;&lt;/m:r&gt;&lt;/m:sub&gt;&lt;m:sup&gt;&lt;m:r&gt;&lt;w:rPr&gt;&lt;w:rFonts w:ascii=&quot;Times New Roman&quot; w:h-ansi=&quot;Cambria Math&quot;/&gt;&lt;wx:font wx:val=&quot;Cambria Math&quot;/&gt;&lt;w:i/&gt;&lt;w:sz w:val=&quot;24&quot;/&gt;&lt;w:sz-cs w:val=&quot;24&quot;/&gt;&lt;w:lang w:val=&quot;NL&quot;/&gt;&lt;/w:rPr&gt;&lt;m:t&gt;âˆ¾&lt;/m:t&gt;&lt;/m:r&gt;&lt;/m:sup&gt;&lt;m:e&gt;&lt;m:sSup&gt;&lt;m:sSupPr&gt;&lt;m:ctrlPr&gt;&lt;w:rPr&gt;&lt;w:rFonts w:ascii=&quot;Cambria Math&quot; w:h-ansi=&quot;Times New Roman&quot;/&gt;&lt;wx:font wx:val=&quot;Cambria Math&quot;/&gt;&lt;w:i/&gt;&lt;w:sz w:val=&quot;24&quot;/&gt;&lt;w:sz-cs w:val=&quot;24&quot;/&gt;&lt;/w:rPr&gt;&lt;/m:ctrlPr&gt;&lt;/m:sSupPr&gt;&lt;m:e&gt;&lt;m:r&gt;&lt;w:rPr&gt;&lt;w:rFonts w:ascii=&quot;Cambria Math&quot; w:h-ansi=&quot;Cambria Math&quot;/&gt;&lt;wx:font wx:val=&quot;Cambria Math&quot;/&gt;&lt;w:i/&gt;&lt;w:sz w:val=&quot;24&quot;/&gt;&lt;w:sz-cs w:val=&quot;24&quot;/&gt;&lt;/w:rPr&gt;&lt;m:t&gt;e&lt;/m:t&gt;&lt;/m:r&gt;&lt;/m:e&gt;&lt;m:sup&gt;&lt;m:r&gt;&lt;w:rPr&gt;&lt;w:rFonts w:ascii=&quot;Times New Roman&quot; w:h-ansi=&quot;Times New Roman&quot;/&gt;&lt;wx:font wx:val=&quot;Times New Roman&quot;/&gt;&lt;w:i/&gt;&lt;w:sz w:val=&quot;24&quot;/&gt;&lt;w:sz-cs w:val=&quot;24&quot;/&gt;&lt;w:lang w:val=&quot;NL&quot;/&gt;&lt;/w:rPr&gt;&lt;m:t&gt;-&lt;/m:t&gt;&lt;/m:r&gt;&lt;m:r&gt;&lt;w:rPr&gt;&lt;w:rFonts w:ascii=&quot;Cambria Math&quot; w:h-ansi=&quot;Cambria Math&quot;/&gt;&lt;wx:font wx:val=&quot;Cambria Math&quot;/&gt;&lt;w:i/&gt;&lt;w:sz w:val=&quot;24&quot;/&gt;&lt;w:sz-cs w:val=&quot;24&quot;/&gt;&lt;/w:rPr&gt;&lt;m:t&gt;rt&lt;/m:t&gt;&lt;/m:r&gt;&lt;/m:sup&gt;&lt;/m:sSup&gt;&lt;m:r&gt;&lt;w:rPr&gt;&lt;w:rFonts w:ascii=&quot;Cambria Math&quot; w:h-ansi=&quot;Cambria Math&quot;/&gt;&lt;wx:font wx:val=&quot;Cambria Math&quot;/&gt;&lt;w:i/&gt;&lt;w:sz w:val=&quot;24&quot;/&gt;&lt;w:sz-cs w:val=&quot;24&quot;/&gt;&lt;/w:rPr&gt;&lt;m:t&gt;f&lt;/m:t&gt;&lt;/m:r&gt;&lt;m:r&gt;&lt;w:rPr&gt;&lt;w:rFonts w:ascii=&quot;Cambria Math&quot; w:h-ansi=&quot;Times New Roman&quot;/&gt;&lt;wx:font wx:val=&quot;Cambria Math&quot;/&gt;&lt;w:i/&gt;&lt;w:sz w:val=&quot;24&quot;/&gt;&lt;w:sz-cs w:val=&quot;24&quot;/&gt;&lt;/w:rPr&gt;&lt;m:t&gt;(&lt;/m:t&gt;&lt;/m:r&gt;&lt;m:r&gt;&lt;w:rPr&gt;&lt;w:rFonts w:ascii=&quot;Cambria Math&quot; w:h-ansi=&quot;Cambria Math&quot;/&gt;&lt;wx:font wx:val=&quot;Cambria Math&quot;/&gt;&lt;w:i/&gt;&lt;w:sz w:val=&quot;24&quot;/&gt;&lt;w:sz-cs w:val=&quot;24&quot;/&gt;&lt;/w:rPr&gt;&lt;m:t&gt;t&lt;/m:t&gt;&lt;/m:r&gt;&lt;m:r&gt;&lt;w:rPr&gt;&lt;w:rFonts w:ascii=&quot;Cambria Math&quot; w:h-ansi=&quot;Times New Roman&quot;/&gt;&lt;wx:font wx:val=&quot;Cambria Math&quot;/&gt;&lt;w:i/&gt;&lt;w:sz w:val=&quot;24&quot;/&gt;&lt;w:sz-cs w:val=&quot;24&quot;/&gt;&lt;/w:rPr&gt;&lt;m:t&gt;)&lt;/m:t&gt;&lt;/m:r&gt;&lt;/m:e&gt;&lt;/m:nary&gt;&lt;m:r&gt;&lt;w:rPr&gt;&lt;w:rFonts w:ascii=&quot;Cambria Math&quot; w:h-ansi=&quot;Cambria Math&quot;/&gt;&lt;wx:font wx:val=&quot;Cambria Math&quot;/&gt;&lt;w:i/&gt;&lt;w:sz w:val=&quot;24&quot;/&gt;&lt;w:sz-cs w:val=&quot;24&quot;/&gt;&lt;/w:rPr&gt;&lt;m:t&gt;d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0" o:title="" chromakey="white"/>
          </v:shape>
        </w:pict>
      </w:r>
      <w:r w:rsidRPr="008E5840">
        <w:rPr>
          <w:rFonts w:ascii="Times New Roman" w:hAnsi="Times New Roman"/>
          <w:sz w:val="24"/>
          <w:szCs w:val="24"/>
        </w:rPr>
        <w:instrText xml:space="preserve"> </w:instrText>
      </w:r>
      <w:r w:rsidRPr="008E5840">
        <w:rPr>
          <w:rFonts w:ascii="Times New Roman" w:hAnsi="Times New Roman"/>
          <w:sz w:val="24"/>
          <w:szCs w:val="24"/>
        </w:rPr>
        <w:fldChar w:fldCharType="separate"/>
      </w:r>
      <w:r w:rsidRPr="008E5840">
        <w:pict>
          <v:shape id="_x0000_i1030" type="#_x0000_t75" style="width:75.75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231AA&quot;/&gt;&lt;wsp:rsid wsp:val=&quot;00033F88&quot;/&gt;&lt;wsp:rsid wsp:val=&quot;0005028C&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01132&quot;/&gt;&lt;wsp:rsid wsp:val=&quot;00137F40&quot;/&gt;&lt;wsp:rsid wsp:val=&quot;00143951&quot;/&gt;&lt;wsp:rsid wsp:val=&quot;001453C9&quot;/&gt;&lt;wsp:rsid wsp:val=&quot;00145A98&quot;/&gt;&lt;wsp:rsid wsp:val=&quot;001514D8&quot;/&gt;&lt;wsp:rsid wsp:val=&quot;00161268&quot;/&gt;&lt;wsp:rsid wsp:val=&quot;001727A0&quot;/&gt;&lt;wsp:rsid wsp:val=&quot;00174315&quot;/&gt;&lt;wsp:rsid wsp:val=&quot;001761AF&quot;/&gt;&lt;wsp:rsid wsp:val=&quot;00191A00&quot;/&gt;&lt;wsp:rsid wsp:val=&quot;00192925&quot;/&gt;&lt;wsp:rsid wsp:val=&quot;001A6E5F&quot;/&gt;&lt;wsp:rsid wsp:val=&quot;001C3175&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611ED&quot;/&gt;&lt;wsp:rsid wsp:val=&quot;00261B6C&quot;/&gt;&lt;wsp:rsid wsp:val=&quot;002829AF&quot;/&gt;&lt;wsp:rsid wsp:val=&quot;002A79AA&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E40A6&quot;/&gt;&lt;wsp:rsid wsp:val=&quot;004E4D45&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AC8&quot;/&gt;&lt;wsp:rsid wsp:val=&quot;00CB13F7&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F5EE6&quot;/&gt;&lt;/wsp:rsids&gt;&lt;/w:docPr&gt;&lt;w:body&gt;&lt;w:p wsp:rsidR=&quot;00000000&quot; wsp:rsidRDefault=&quot;00101132&quot;&gt;&lt;m:oMathPara&gt;&lt;m:oMath&gt;&lt;m:nary&gt;&lt;m:naryPr&gt;&lt;m:limLoc m:val=&quot;subSup&quot;/&gt;&lt;m:ctrlPr&gt;&lt;w:rPr&gt;&lt;w:rFonts w:ascii=&quot;Cambria Math&quot; w:h-ansi=&quot;Times New Roman&quot;/&gt;&lt;wx:font wx:val=&quot;Cambria Math&quot;/&gt;&lt;w:i/&gt;&lt;w:sz w:val=&quot;24&quot;/&gt;&lt;w:sz-cs w:val=&quot;24&quot;/&gt;&lt;/w:rPr&gt;&lt;/m:ctrlPr&gt;&lt;/m:naryPr&gt;&lt;m:sub&gt;&lt;m:r&gt;&lt;w:rPr&gt;&lt;w:rFonts w:ascii=&quot;Cambria Math&quot; w:h-ansi=&quot;Cambria Math&quot;/&gt;&lt;wx:font wx:val=&quot;Cambria Math&quot;/&gt;&lt;w:i/&gt;&lt;w:sz w:val=&quot;24&quot;/&gt;&lt;w:sz-cs w:val=&quot;24&quot;/&gt;&lt;/w:rPr&gt;&lt;m:t&gt;t&lt;/m:t&gt;&lt;/m:r&gt;&lt;m:r&gt;&lt;w:rPr&gt;&lt;w:rFonts w:ascii=&quot;Cambria Math&quot; w:h-ansi=&quot;Times New Roman&quot;/&gt;&lt;wx:font wx:val=&quot;Cambria Math&quot;/&gt;&lt;w:i/&gt;&lt;w:sz w:val=&quot;24&quot;/&gt;&lt;w:sz-cs w:val=&quot;24&quot;/&gt;&lt;w:lang w:val=&quot;NL&quot;/&gt;&lt;/w:rPr&gt;&lt;m:t&gt;=0&lt;/m:t&gt;&lt;/m:r&gt;&lt;/m:sub&gt;&lt;m:sup&gt;&lt;m:r&gt;&lt;w:rPr&gt;&lt;w:rFonts w:ascii=&quot;Times New Roman&quot; w:h-ansi=&quot;Cambria Math&quot;/&gt;&lt;wx:font wx:val=&quot;Cambria Math&quot;/&gt;&lt;w:i/&gt;&lt;w:sz w:val=&quot;24&quot;/&gt;&lt;w:sz-cs w:val=&quot;24&quot;/&gt;&lt;w:lang w:val=&quot;NL&quot;/&gt;&lt;/w:rPr&gt;&lt;m:t&gt;âˆ¾&lt;/m:t&gt;&lt;/m:r&gt;&lt;/m:sup&gt;&lt;m:e&gt;&lt;m:sSup&gt;&lt;m:sSupPr&gt;&lt;m:ctrlPr&gt;&lt;w:rPr&gt;&lt;w:rFonts w:ascii=&quot;Cambria Math&quot; w:h-ansi=&quot;Times New Roman&quot;/&gt;&lt;wx:font wx:val=&quot;Cambria Math&quot;/&gt;&lt;w:i/&gt;&lt;w:sz w:val=&quot;24&quot;/&gt;&lt;w:sz-cs w:val=&quot;24&quot;/&gt;&lt;/w:rPr&gt;&lt;/m:ctrlPr&gt;&lt;/m:sSupPr&gt;&lt;m:e&gt;&lt;m:r&gt;&lt;w:rPr&gt;&lt;w:rFonts w:ascii=&quot;Cambria Math&quot; w:h-ansi=&quot;Cambria Math&quot;/&gt;&lt;wx:font wx:val=&quot;Cambria Math&quot;/&gt;&lt;w:i/&gt;&lt;w:sz w:val=&quot;24&quot;/&gt;&lt;w:sz-cs w:val=&quot;24&quot;/&gt;&lt;/w:rPr&gt;&lt;m:t&gt;e&lt;/m:t&gt;&lt;/m:r&gt;&lt;/m:e&gt;&lt;m:sup&gt;&lt;m:r&gt;&lt;w:rPr&gt;&lt;w:rFonts w:ascii=&quot;Times New Roman&quot; w:h-ansi=&quot;Times New Roman&quot;/&gt;&lt;wx:font wx:val=&quot;Times New Roman&quot;/&gt;&lt;w:i/&gt;&lt;w:sz w:val=&quot;24&quot;/&gt;&lt;w:sz-cs w:val=&quot;24&quot;/&gt;&lt;w:lang w:val=&quot;NL&quot;/&gt;&lt;/w:rPr&gt;&lt;m:t&gt;-&lt;/m:t&gt;&lt;/m:r&gt;&lt;m:r&gt;&lt;w:rPr&gt;&lt;w:rFonts w:ascii=&quot;Cambria Math&quot; w:h-ansi=&quot;Cambria Math&quot;/&gt;&lt;wx:font wx:val=&quot;Cambria Math&quot;/&gt;&lt;w:i/&gt;&lt;w:sz w:val=&quot;24&quot;/&gt;&lt;w:sz-cs w:val=&quot;24&quot;/&gt;&lt;/w:rPr&gt;&lt;m:t&gt;rt&lt;/m:t&gt;&lt;/m:r&gt;&lt;/m:sup&gt;&lt;/m:sSup&gt;&lt;m:r&gt;&lt;w:rPr&gt;&lt;w:rFonts w:ascii=&quot;Cambria Math&quot; w:h-ansi=&quot;Cambria Math&quot;/&gt;&lt;wx:font wx:val=&quot;Cambria Math&quot;/&gt;&lt;w:i/&gt;&lt;w:sz w:val=&quot;24&quot;/&gt;&lt;w:sz-cs w:val=&quot;24&quot;/&gt;&lt;/w:rPr&gt;&lt;m:t&gt;f&lt;/m:t&gt;&lt;/m:r&gt;&lt;m:r&gt;&lt;w:rPr&gt;&lt;w:rFonts w:ascii=&quot;Cambria Math&quot; w:h-ansi=&quot;Times New Roman&quot;/&gt;&lt;wx:font wx:val=&quot;Cambria Math&quot;/&gt;&lt;w:i/&gt;&lt;w:sz w:val=&quot;24&quot;/&gt;&lt;w:sz-cs w:val=&quot;24&quot;/&gt;&lt;/w:rPr&gt;&lt;m:t&gt;(&lt;/m:t&gt;&lt;/m:r&gt;&lt;m:r&gt;&lt;w:rPr&gt;&lt;w:rFonts w:ascii=&quot;Cambria Math&quot; w:h-ansi=&quot;Cambria Math&quot;/&gt;&lt;wx:font wx:val=&quot;Cambria Math&quot;/&gt;&lt;w:i/&gt;&lt;w:sz w:val=&quot;24&quot;/&gt;&lt;w:sz-cs w:val=&quot;24&quot;/&gt;&lt;/w:rPr&gt;&lt;m:t&gt;t&lt;/m:t&gt;&lt;/m:r&gt;&lt;m:r&gt;&lt;w:rPr&gt;&lt;w:rFonts w:ascii=&quot;Cambria Math&quot; w:h-ansi=&quot;Times New Roman&quot;/&gt;&lt;wx:font wx:val=&quot;Cambria Math&quot;/&gt;&lt;w:i/&gt;&lt;w:sz w:val=&quot;24&quot;/&gt;&lt;w:sz-cs w:val=&quot;24&quot;/&gt;&lt;/w:rPr&gt;&lt;m:t&gt;)&lt;/m:t&gt;&lt;/m:r&gt;&lt;/m:e&gt;&lt;/m:nary&gt;&lt;m:r&gt;&lt;w:rPr&gt;&lt;w:rFonts w:ascii=&quot;Cambria Math&quot; w:h-ansi=&quot;Cambria Math&quot;/&gt;&lt;wx:font wx:val=&quot;Cambria Math&quot;/&gt;&lt;w:i/&gt;&lt;w:sz w:val=&quot;24&quot;/&gt;&lt;w:sz-cs w:val=&quot;24&quot;/&gt;&lt;/w:rPr&gt;&lt;m:t&gt;d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0" o:title="" chromakey="white"/>
          </v:shape>
        </w:pict>
      </w:r>
      <w:r w:rsidRPr="008E5840">
        <w:rPr>
          <w:rFonts w:ascii="Times New Roman" w:hAnsi="Times New Roman"/>
          <w:sz w:val="24"/>
          <w:szCs w:val="24"/>
        </w:rPr>
        <w:fldChar w:fldCharType="end"/>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 xml:space="preserve">Since the real interest rate </w:t>
      </w:r>
      <w:r w:rsidRPr="000C56F1">
        <w:rPr>
          <w:rFonts w:ascii="Times New Roman" w:hAnsi="Times New Roman"/>
          <w:i/>
          <w:sz w:val="24"/>
          <w:szCs w:val="24"/>
        </w:rPr>
        <w:t>r</w:t>
      </w:r>
      <w:r w:rsidRPr="000C56F1">
        <w:rPr>
          <w:rFonts w:ascii="Times New Roman" w:hAnsi="Times New Roman"/>
          <w:sz w:val="24"/>
          <w:szCs w:val="24"/>
        </w:rPr>
        <w:t xml:space="preserve">  the government faces may vary over time, we need to account for this in our function. Thus we state that</w:t>
      </w:r>
      <w:r w:rsidRPr="000C56F1">
        <w:rPr>
          <w:rStyle w:val="FootnoteReference"/>
          <w:rFonts w:ascii="Times New Roman" w:hAnsi="Times New Roman"/>
          <w:sz w:val="24"/>
          <w:szCs w:val="24"/>
        </w:rPr>
        <w:footnoteReference w:id="4"/>
      </w:r>
      <w:r w:rsidRPr="000C56F1">
        <w:rPr>
          <w:rFonts w:ascii="Times New Roman" w:hAnsi="Times New Roman"/>
          <w:sz w:val="24"/>
          <w:szCs w:val="24"/>
        </w:rPr>
        <w:t>:</w:t>
      </w:r>
    </w:p>
    <w:p w:rsidR="00351DAF" w:rsidRPr="000C56F1" w:rsidRDefault="00351DAF" w:rsidP="0030349B">
      <w:pPr>
        <w:pStyle w:val="ListParagraph"/>
        <w:numPr>
          <w:ilvl w:val="0"/>
          <w:numId w:val="8"/>
        </w:numPr>
        <w:spacing w:line="360" w:lineRule="auto"/>
        <w:jc w:val="both"/>
        <w:rPr>
          <w:rFonts w:ascii="Times New Roman" w:hAnsi="Times New Roman"/>
          <w:sz w:val="24"/>
          <w:szCs w:val="24"/>
        </w:rPr>
      </w:pPr>
      <w:r w:rsidRPr="008E5840">
        <w:rPr>
          <w:rFonts w:ascii="Times New Roman" w:hAnsi="Times New Roman"/>
          <w:sz w:val="24"/>
          <w:szCs w:val="24"/>
        </w:rPr>
        <w:fldChar w:fldCharType="begin"/>
      </w:r>
      <w:r w:rsidRPr="008E5840">
        <w:rPr>
          <w:rFonts w:ascii="Times New Roman" w:hAnsi="Times New Roman"/>
          <w:sz w:val="24"/>
          <w:szCs w:val="24"/>
        </w:rPr>
        <w:instrText xml:space="preserve"> QUOTE </w:instrText>
      </w:r>
      <w:r w:rsidRPr="008E5840">
        <w:pict>
          <v:shape id="_x0000_i1043" type="#_x0000_t75" style="width:82.5pt;height:27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231AA&quot;/&gt;&lt;wsp:rsid wsp:val=&quot;00033F88&quot;/&gt;&lt;wsp:rsid wsp:val=&quot;0005028C&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37F40&quot;/&gt;&lt;wsp:rsid wsp:val=&quot;00143951&quot;/&gt;&lt;wsp:rsid wsp:val=&quot;001453C9&quot;/&gt;&lt;wsp:rsid wsp:val=&quot;00145A98&quot;/&gt;&lt;wsp:rsid wsp:val=&quot;001514D8&quot;/&gt;&lt;wsp:rsid wsp:val=&quot;00161268&quot;/&gt;&lt;wsp:rsid wsp:val=&quot;001727A0&quot;/&gt;&lt;wsp:rsid wsp:val=&quot;00174315&quot;/&gt;&lt;wsp:rsid wsp:val=&quot;001761AF&quot;/&gt;&lt;wsp:rsid wsp:val=&quot;00191A00&quot;/&gt;&lt;wsp:rsid wsp:val=&quot;00192925&quot;/&gt;&lt;wsp:rsid wsp:val=&quot;001A6E5F&quot;/&gt;&lt;wsp:rsid wsp:val=&quot;001C3175&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611ED&quot;/&gt;&lt;wsp:rsid wsp:val=&quot;00261B6C&quot;/&gt;&lt;wsp:rsid wsp:val=&quot;002829AF&quot;/&gt;&lt;wsp:rsid wsp:val=&quot;002A79AA&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E40A6&quot;/&gt;&lt;wsp:rsid wsp:val=&quot;004E4D45&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AC8&quot;/&gt;&lt;wsp:rsid wsp:val=&quot;00CB13F7&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E21805&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F5EE6&quot;/&gt;&lt;/wsp:rsids&gt;&lt;/w:docPr&gt;&lt;w:body&gt;&lt;w:p wsp:rsidR=&quot;00000000&quot; wsp:rsidRDefault=&quot;00E21805&quot;&gt;&lt;m:oMathPara&gt;&lt;m:oMath&gt;&lt;m:r&gt;&lt;w:rPr&gt;&lt;w:rFonts w:ascii=&quot;Cambria Math&quot; w:h-ansi=&quot;Cambria Math&quot;/&gt;&lt;wx:font wx:val=&quot;Cambria Math&quot;/&gt;&lt;w:i/&gt;&lt;w:sz w:val=&quot;24&quot;/&gt;&lt;w:sz-cs w:val=&quot;24&quot;/&gt;&lt;/w:rPr&gt;&lt;m:t&gt;R&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e&gt;&lt;/m:d&gt;&lt;m:r&gt;&lt;w:rPr&gt;&lt;w:rFonts w:ascii=&quot;Cambria Math&quot; w:h-ansi=&quot;Times New Roman&quot;/&gt;&lt;wx:font wx:val=&quot;Cambria Math&quot;/&gt;&lt;w:i/&gt;&lt;w:sz w:val=&quot;24&quot;/&gt;&lt;w:sz-cs w:val=&quot;24&quot;/&gt;&lt;/w:rPr&gt;&lt;m:t&gt;=&lt;/m:t&gt;&lt;/m:r&gt;&lt;m:nary&gt;&lt;m:naryPr&gt;&lt;m:limLoc m:val=&quot;subSup&quot;/&gt;&lt;m:ctrlPr&gt;&lt;w:rPr&gt;&lt;w:rFonts w:ascii=&quot;Cambria Math&quot; w:h-ansi=&quot;Times New Roman&quot;/&gt;&lt;wx:font wx:val=&quot;Cambria Math&quot;/&gt;&lt;w:i/&gt;&lt;w:sz w:val=&quot;24&quot;/&gt;&lt;w:sz-cs w:val=&quot;24&quot;/&gt;&lt;/w:rPr&gt;&lt;/m:ctrlPr&gt;&lt;/m:naryPr&gt;&lt;m:sub&gt;&lt;m:r&gt;&lt;w:rPr&gt;&lt;w:rFonts w:ascii=&quot;Cambria Math&quot; w:h-ansi=&quot;Cambria Math&quot;/&gt;&lt;wx:font wx:val=&quot;Cambria Math&quot;/&gt;&lt;w:i/&gt;&lt;w:sz w:val=&quot;24&quot;/&gt;&lt;w:sz-cs w:val=&quot;24&quot;/&gt;&lt;/w:rPr&gt;&lt;m:t&gt;t&lt;/m:t&gt;&lt;/m:r&gt;&lt;m:r&gt;&lt;w:rPr&gt;&lt;w:rFonts w:ascii=&quot;Cambria Math&quot; w:h-ansi=&quot;Times New Roman&quot;/&gt;&lt;wx:font wx:val=&quot;Cambria Math&quot;/&gt;&lt;w:i/&gt;&lt;w:sz w:val=&quot;24&quot;/&gt;&lt;w:sz-cs w:val=&quot;24&quot;/&gt;&lt;/w:rPr&gt;&lt;m:t&gt;=0&lt;/m:t&gt;&lt;/m:r&gt;&lt;/m:sub&gt;&lt;m:sup&gt;&lt;m:r&gt;&lt;w:rPr&gt;&lt;w:rFonts w:ascii=&quot;Cambria Math&quot; w:h-ansi=&quot;Cambria Math&quot;/&gt;&lt;wx:font wx:val=&quot;Cambria Math&quot;/&gt;&lt;w:i/&gt;&lt;w:sz w:val=&quot;24&quot;/&gt;&lt;w:sz-cs w:val=&quot;24&quot;/&gt;&lt;/w:rPr&gt;&lt;m:t&gt;t&lt;/m:t&gt;&lt;/m:r&gt;&lt;/m:sup&gt;&lt;m:e&gt;&lt;m:r&gt;&lt;w:rPr&gt;&lt;w:rFonts w:ascii=&quot;Cambria Math&quot; w:h-ansi=&quot;Cambria Math&quot;/&gt;&lt;wx:font wx:val=&quot;Cambria Math&quot;/&gt;&lt;w:i/&gt;&lt;w:sz w:val=&quot;24&quot;/&gt;&lt;w:sz-cs w:val=&quot;24&quot;/&gt;&lt;/w:rPr&gt;&lt;m:t&gt;r&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e&gt;&lt;/m:d&gt;&lt;m:r&gt;&lt;w:rPr&gt;&lt;w:rFonts w:ascii=&quot;Cambria Math&quot; w:h-ansi=&quot;Cambria Math&quot;/&gt;&lt;wx:font wx:val=&quot;Cambria Math&quot;/&gt;&lt;w:i/&gt;&lt;w:sz w:val=&quot;24&quot;/&gt;&lt;w:sz-cs w:val=&quot;24&quot;/&gt;&lt;/w:rPr&gt;&lt;m:t&gt;dt&lt;/m:t&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1" o:title="" chromakey="white"/>
          </v:shape>
        </w:pict>
      </w:r>
      <w:r w:rsidRPr="008E5840">
        <w:rPr>
          <w:rFonts w:ascii="Times New Roman" w:hAnsi="Times New Roman"/>
          <w:sz w:val="24"/>
          <w:szCs w:val="24"/>
        </w:rPr>
        <w:instrText xml:space="preserve"> </w:instrText>
      </w:r>
      <w:r w:rsidRPr="008E5840">
        <w:rPr>
          <w:rFonts w:ascii="Times New Roman" w:hAnsi="Times New Roman"/>
          <w:sz w:val="24"/>
          <w:szCs w:val="24"/>
        </w:rPr>
        <w:fldChar w:fldCharType="separate"/>
      </w:r>
      <w:r w:rsidRPr="008E5840">
        <w:pict>
          <v:shape id="_x0000_i1044" type="#_x0000_t75" style="width:82.5pt;height:27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231AA&quot;/&gt;&lt;wsp:rsid wsp:val=&quot;00033F88&quot;/&gt;&lt;wsp:rsid wsp:val=&quot;0005028C&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37F40&quot;/&gt;&lt;wsp:rsid wsp:val=&quot;00143951&quot;/&gt;&lt;wsp:rsid wsp:val=&quot;001453C9&quot;/&gt;&lt;wsp:rsid wsp:val=&quot;00145A98&quot;/&gt;&lt;wsp:rsid wsp:val=&quot;001514D8&quot;/&gt;&lt;wsp:rsid wsp:val=&quot;00161268&quot;/&gt;&lt;wsp:rsid wsp:val=&quot;001727A0&quot;/&gt;&lt;wsp:rsid wsp:val=&quot;00174315&quot;/&gt;&lt;wsp:rsid wsp:val=&quot;001761AF&quot;/&gt;&lt;wsp:rsid wsp:val=&quot;00191A00&quot;/&gt;&lt;wsp:rsid wsp:val=&quot;00192925&quot;/&gt;&lt;wsp:rsid wsp:val=&quot;001A6E5F&quot;/&gt;&lt;wsp:rsid wsp:val=&quot;001C3175&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611ED&quot;/&gt;&lt;wsp:rsid wsp:val=&quot;00261B6C&quot;/&gt;&lt;wsp:rsid wsp:val=&quot;002829AF&quot;/&gt;&lt;wsp:rsid wsp:val=&quot;002A79AA&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E40A6&quot;/&gt;&lt;wsp:rsid wsp:val=&quot;004E4D45&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AC8&quot;/&gt;&lt;wsp:rsid wsp:val=&quot;00CB13F7&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E21805&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F5EE6&quot;/&gt;&lt;/wsp:rsids&gt;&lt;/w:docPr&gt;&lt;w:body&gt;&lt;w:p wsp:rsidR=&quot;00000000&quot; wsp:rsidRDefault=&quot;00E21805&quot;&gt;&lt;m:oMathPara&gt;&lt;m:oMath&gt;&lt;m:r&gt;&lt;w:rPr&gt;&lt;w:rFonts w:ascii=&quot;Cambria Math&quot; w:h-ansi=&quot;Cambria Math&quot;/&gt;&lt;wx:font wx:val=&quot;Cambria Math&quot;/&gt;&lt;w:i/&gt;&lt;w:sz w:val=&quot;24&quot;/&gt;&lt;w:sz-cs w:val=&quot;24&quot;/&gt;&lt;/w:rPr&gt;&lt;m:t&gt;R&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e&gt;&lt;/m:d&gt;&lt;m:r&gt;&lt;w:rPr&gt;&lt;w:rFonts w:ascii=&quot;Cambria Math&quot; w:h-ansi=&quot;Times New Roman&quot;/&gt;&lt;wx:font wx:val=&quot;Cambria Math&quot;/&gt;&lt;w:i/&gt;&lt;w:sz w:val=&quot;24&quot;/&gt;&lt;w:sz-cs w:val=&quot;24&quot;/&gt;&lt;/w:rPr&gt;&lt;m:t&gt;=&lt;/m:t&gt;&lt;/m:r&gt;&lt;m:nary&gt;&lt;m:naryPr&gt;&lt;m:limLoc m:val=&quot;subSup&quot;/&gt;&lt;m:ctrlPr&gt;&lt;w:rPr&gt;&lt;w:rFonts w:ascii=&quot;Cambria Math&quot; w:h-ansi=&quot;Times New Roman&quot;/&gt;&lt;wx:font wx:val=&quot;Cambria Math&quot;/&gt;&lt;w:i/&gt;&lt;w:sz w:val=&quot;24&quot;/&gt;&lt;w:sz-cs w:val=&quot;24&quot;/&gt;&lt;/w:rPr&gt;&lt;/m:ctrlPr&gt;&lt;/m:naryPr&gt;&lt;m:sub&gt;&lt;m:r&gt;&lt;w:rPr&gt;&lt;w:rFonts w:ascii=&quot;Cambria Math&quot; w:h-ansi=&quot;Cambria Math&quot;/&gt;&lt;wx:font wx:val=&quot;Cambria Math&quot;/&gt;&lt;w:i/&gt;&lt;w:sz w:val=&quot;24&quot;/&gt;&lt;w:sz-cs w:val=&quot;24&quot;/&gt;&lt;/w:rPr&gt;&lt;m:t&gt;t&lt;/m:t&gt;&lt;/m:r&gt;&lt;m:r&gt;&lt;w:rPr&gt;&lt;w:rFonts w:ascii=&quot;Cambria Math&quot; w:h-ansi=&quot;Times New Roman&quot;/&gt;&lt;wx:font wx:val=&quot;Cambria Math&quot;/&gt;&lt;w:i/&gt;&lt;w:sz w:val=&quot;24&quot;/&gt;&lt;w:sz-cs w:val=&quot;24&quot;/&gt;&lt;/w:rPr&gt;&lt;m:t&gt;=0&lt;/m:t&gt;&lt;/m:r&gt;&lt;/m:sub&gt;&lt;m:sup&gt;&lt;m:r&gt;&lt;w:rPr&gt;&lt;w:rFonts w:ascii=&quot;Cambria Math&quot; w:h-ansi=&quot;Cambria Math&quot;/&gt;&lt;wx:font wx:val=&quot;Cambria Math&quot;/&gt;&lt;w:i/&gt;&lt;w:sz w:val=&quot;24&quot;/&gt;&lt;w:sz-cs w:val=&quot;24&quot;/&gt;&lt;/w:rPr&gt;&lt;m:t&gt;t&lt;/m:t&gt;&lt;/m:r&gt;&lt;/m:sup&gt;&lt;m:e&gt;&lt;m:r&gt;&lt;w:rPr&gt;&lt;w:rFonts w:ascii=&quot;Cambria Math&quot; w:h-ansi=&quot;Cambria Math&quot;/&gt;&lt;wx:font wx:val=&quot;Cambria Math&quot;/&gt;&lt;w:i/&gt;&lt;w:sz w:val=&quot;24&quot;/&gt;&lt;w:sz-cs w:val=&quot;24&quot;/&gt;&lt;/w:rPr&gt;&lt;m:t&gt;r&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e&gt;&lt;/m:d&gt;&lt;m:r&gt;&lt;w:rPr&gt;&lt;w:rFonts w:ascii=&quot;Cambria Math&quot; w:h-ansi=&quot;Cambria Math&quot;/&gt;&lt;wx:font wx:val=&quot;Cambria Math&quot;/&gt;&lt;w:i/&gt;&lt;w:sz w:val=&quot;24&quot;/&gt;&lt;w:sz-cs w:val=&quot;24&quot;/&gt;&lt;/w:rPr&gt;&lt;m:t&gt;dt&lt;/m:t&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1" o:title="" chromakey="white"/>
          </v:shape>
        </w:pict>
      </w:r>
      <w:r w:rsidRPr="008E5840">
        <w:rPr>
          <w:rFonts w:ascii="Times New Roman" w:hAnsi="Times New Roman"/>
          <w:sz w:val="24"/>
          <w:szCs w:val="24"/>
        </w:rPr>
        <w:fldChar w:fldCharType="end"/>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Now it is possible to adjust (1) to a multi</w:t>
      </w:r>
      <w:r>
        <w:rPr>
          <w:rFonts w:ascii="Times New Roman" w:hAnsi="Times New Roman"/>
          <w:sz w:val="24"/>
          <w:szCs w:val="24"/>
        </w:rPr>
        <w:t xml:space="preserve"> </w:t>
      </w:r>
      <w:r w:rsidRPr="000C56F1">
        <w:rPr>
          <w:rFonts w:ascii="Times New Roman" w:hAnsi="Times New Roman"/>
          <w:sz w:val="24"/>
          <w:szCs w:val="24"/>
        </w:rPr>
        <w:t>period model (towards infinity) and state that the present discounted value of all future expenditures G(t) must equal the initial debt D(0) plus the discounted value of all future income T(t). The government’s budget constraint is therefore:</w:t>
      </w:r>
    </w:p>
    <w:p w:rsidR="00351DAF" w:rsidRPr="000C56F1" w:rsidRDefault="00351DAF" w:rsidP="0030349B">
      <w:pPr>
        <w:pStyle w:val="ListParagraph"/>
        <w:numPr>
          <w:ilvl w:val="0"/>
          <w:numId w:val="8"/>
        </w:numPr>
        <w:spacing w:line="360" w:lineRule="auto"/>
        <w:jc w:val="both"/>
        <w:rPr>
          <w:rFonts w:ascii="Times New Roman" w:hAnsi="Times New Roman"/>
          <w:sz w:val="24"/>
          <w:szCs w:val="24"/>
        </w:rPr>
      </w:pPr>
      <w:r w:rsidRPr="008E5840">
        <w:rPr>
          <w:rFonts w:ascii="Times New Roman" w:hAnsi="Times New Roman"/>
          <w:sz w:val="24"/>
          <w:szCs w:val="24"/>
        </w:rPr>
        <w:fldChar w:fldCharType="begin"/>
      </w:r>
      <w:r w:rsidRPr="008E5840">
        <w:rPr>
          <w:rFonts w:ascii="Times New Roman" w:hAnsi="Times New Roman"/>
          <w:sz w:val="24"/>
          <w:szCs w:val="24"/>
        </w:rPr>
        <w:instrText xml:space="preserve"> QUOTE </w:instrText>
      </w:r>
      <w:r w:rsidRPr="008E5840">
        <w:pict>
          <v:shape id="_x0000_i1045" type="#_x0000_t75" style="width:222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231AA&quot;/&gt;&lt;wsp:rsid wsp:val=&quot;00033F88&quot;/&gt;&lt;wsp:rsid wsp:val=&quot;0005028C&quot;/&gt;&lt;wsp:rsid wsp:val=&quot;00052B0D&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37F40&quot;/&gt;&lt;wsp:rsid wsp:val=&quot;00143951&quot;/&gt;&lt;wsp:rsid wsp:val=&quot;001453C9&quot;/&gt;&lt;wsp:rsid wsp:val=&quot;00145A98&quot;/&gt;&lt;wsp:rsid wsp:val=&quot;001514D8&quot;/&gt;&lt;wsp:rsid wsp:val=&quot;00161268&quot;/&gt;&lt;wsp:rsid wsp:val=&quot;001727A0&quot;/&gt;&lt;wsp:rsid wsp:val=&quot;00174315&quot;/&gt;&lt;wsp:rsid wsp:val=&quot;001761AF&quot;/&gt;&lt;wsp:rsid wsp:val=&quot;00191A00&quot;/&gt;&lt;wsp:rsid wsp:val=&quot;00192925&quot;/&gt;&lt;wsp:rsid wsp:val=&quot;001A6E5F&quot;/&gt;&lt;wsp:rsid wsp:val=&quot;001C3175&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611ED&quot;/&gt;&lt;wsp:rsid wsp:val=&quot;00261B6C&quot;/&gt;&lt;wsp:rsid wsp:val=&quot;002829AF&quot;/&gt;&lt;wsp:rsid wsp:val=&quot;002A79AA&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E40A6&quot;/&gt;&lt;wsp:rsid wsp:val=&quot;004E4D45&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AC8&quot;/&gt;&lt;wsp:rsid wsp:val=&quot;00CB13F7&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F5EE6&quot;/&gt;&lt;/wsp:rsids&gt;&lt;/w:docPr&gt;&lt;w:body&gt;&lt;w:p wsp:rsidR=&quot;00000000&quot; wsp:rsidRDefault=&quot;00052B0D&quot;&gt;&lt;m:oMathPara&gt;&lt;m:oMath&gt;&lt;m:nary&gt;&lt;m:naryPr&gt;&lt;m:limLoc m:val=&quot;subSup&quot;/&gt;&lt;m:ctrlPr&gt;&lt;w:rPr&gt;&lt;w:rFonts w:ascii=&quot;Cambria Math&quot; w:h-ansi=&quot;Times New Roman&quot;/&gt;&lt;wx:font wx:val=&quot;Cambria Math&quot;/&gt;&lt;w:i/&gt;&lt;w:sz w:val=&quot;24&quot;/&gt;&lt;w:sz-cs w:val=&quot;24&quot;/&gt;&lt;/w:rPr&gt;&lt;/m:ctrlPr&gt;&lt;/m:naryPr&gt;&lt;m:sub&gt;&lt;m:r&gt;&lt;w:rPr&gt;&lt;w:rFonts w:ascii=&quot;Cambria Math&quot; w:h-ansi=&quot;Cambria Math&quot;/&gt;&lt;wx:font wx:val=&quot;Cambria Math&quot;/&gt;&lt;w:i/&gt;&lt;w:sz w:val=&quot;24&quot;/&gt;&lt;w:sz-cs w:val=&quot;24&quot;/&gt;&lt;/w:rPr&gt;&lt;m:t&gt;t&lt;/m:t&gt;&lt;/m:r&gt;&lt;m:r&gt;&lt;w:rPr&gt;&lt;w:rFonts w:ascii=&quot;Cambria Math&quot; w:h-ansi=&quot;Times New Roman&quot;/&gt;&lt;wx:font wx:val=&quot;Cambria Math&quot;/&gt;&lt;w:i/&gt;&lt;w:sz w:val=&quot;24&quot;/&gt;&lt;w:sz-cs w:val=&quot;24&quot;/&gt;&lt;/w:rPr&gt;&lt;m:t&gt;=0&lt;/m:t&gt;&lt;/m:r&gt;&lt;/m:sub&gt;&lt;m:sup&gt;&lt;m:r&gt;&lt;w:rPr&gt;&lt;w:rFonts w:ascii=&quot;Times New Roman&quot; w:h-ansi=&quot;Cambria Math&quot;/&gt;&lt;wx:font wx:val=&quot;Cambria Math&quot;/&gt;&lt;w:i/&gt;&lt;w:sz w:val=&quot;24&quot;/&gt;&lt;w:sz-cs w:val=&quot;24&quot;/&gt;&lt;/w:rPr&gt;&lt;m:t&gt;âˆ¾&lt;/m:t&gt;&lt;/m:r&gt;&lt;/m:sup&gt;&lt;m:e&gt;&lt;m:sSup&gt;&lt;m:sSupPr&gt;&lt;m:ctrlPr&gt;&lt;w:rPr&gt;&lt;w:rFonts w:ascii=&quot;Cambria Math&quot; w:h-ansi=&quot;Times New Roman&quot;/&gt;&lt;wx:font wx:val=&quot;Cambria Math&quot;/&gt;&lt;w:i/&gt;&lt;w:sz w:val=&quot;24&quot;/&gt;&lt;w:sz-cs w:val=&quot;24&quot;/&gt;&lt;/w:rPr&gt;&lt;/m:ctrlPr&gt;&lt;/m:sSupPr&gt;&lt;m:e&gt;&lt;m:r&gt;&lt;w:rPr&gt;&lt;w:rFonts w:ascii=&quot;Cambria Math&quot; w:h-ansi=&quot;Cambria Math&quot;/&gt;&lt;wx:font wx:val=&quot;Cambria Math&quot;/&gt;&lt;w:i/&gt;&lt;w:sz w:val=&quot;24&quot;/&gt;&lt;w:sz-cs w:val=&quot;24&quot;/&gt;&lt;/w:rPr&gt;&lt;m:t&gt;e&lt;/m:t&gt;&lt;/m:r&gt;&lt;/m:e&gt;&lt;m:sup&gt;&lt;m:r&gt;&lt;w:rPr&gt;&lt;w:rFonts w:ascii=&quot;Times New Roman&quot; w:h-ansi=&quot;Times New Roman&quot;/&gt;&lt;wx:font wx:val=&quot;Times New Roman&quot;/&gt;&lt;w:i/&gt;&lt;w:sz w:val=&quot;24&quot;/&gt;&lt;w:sz-cs w:val=&quot;24&quot;/&gt;&lt;/w:rPr&gt;&lt;m:t&gt;-&lt;/m:t&gt;&lt;/m:r&gt;&lt;m:r&gt;&lt;w:rPr&gt;&lt;w:rFonts w:ascii=&quot;Cambria Math&quot; w:h-ansi=&quot;Cambria Math&quot;/&gt;&lt;wx:font wx:val=&quot;Cambria Math&quot;/&gt;&lt;w:i/&gt;&lt;w:sz w:val=&quot;24&quot;/&gt;&lt;w:sz-cs w:val=&quot;24&quot;/&gt;&lt;/w:rPr&gt;&lt;m:t&gt;R&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e&gt;&lt;/m:d&gt;&lt;/m:sup&gt;&lt;/m:sSup&gt;&lt;/m:e&gt;&lt;/m:nary&gt;&lt;m:r&gt;&lt;w:rPr&gt;&lt;w:rFonts w:ascii=&quot;Cambria Math&quot; w:h-ansi=&quot;Cambria Math&quot;/&gt;&lt;wx:font wx:val=&quot;Cambria Math&quot;/&gt;&lt;w:i/&gt;&lt;w:sz w:val=&quot;24&quot;/&gt;&lt;w:sz-cs w:val=&quot;24&quot;/&gt;&lt;/w:rPr&gt;&lt;m:t&gt;G&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e&gt;&lt;/m:d&gt;&lt;m:r&gt;&lt;w:rPr&gt;&lt;w:rFonts w:ascii=&quot;Cambria Math&quot; w:h-ansi=&quot;Cambria Math&quot;/&gt;&lt;wx:font wx:val=&quot;Cambria Math&quot;/&gt;&lt;w:i/&gt;&lt;w:sz w:val=&quot;24&quot;/&gt;&lt;w:sz-cs w:val=&quot;24&quot;/&gt;&lt;/w:rPr&gt;&lt;m:t&gt;d&lt;/m:t&gt;&lt;/m:r&gt;&lt;m:r&gt;&lt;w:rPr&gt;&lt;w:rFonts w:ascii=&quot;Cambria Math&quot; w:h-ansi=&quot;Cambria Math&quot;/&gt;&lt;wx:font wx:val=&quot;Cambria Math&quot;/&gt;&lt;w:i/&gt;&lt;w:sz w:val=&quot;24&quot;/&gt;&lt;w:sz-cs w:val=&quot;24&quot;/&gt;&lt;/w:rPr&gt;&lt;m:t&gt;t&lt;/m:t&gt;&lt;/m:r&gt;&lt;m:r&gt;&lt;w:rPr&gt;&lt;w:rFonts w:ascii=&quot;Times New Roman&quot; w:h-ansi=&quot;Times New Roman&quot;/&gt;&lt;wx:font wx:val=&quot;Times New Roman&quot;/&gt;&lt;w:i/&gt;&lt;w:sz w:val=&quot;24&quot;/&gt;&lt;w:sz-cs w:val=&quot;24&quot;/&gt;&lt;/w:rPr&gt;&lt;m:t&gt;â‰¤-&lt;/m:t&gt;&lt;/m:r&gt;&lt;m:r&gt;&lt;w:rPr&gt;&lt;w:rFonts w:ascii=&quot;Cambria Math&quot; w:h-ansi=&quot;Cambria Math&quot;/&gt;&lt;wx:font wx:val=&quot;Cambria Math&quot;/&gt;&lt;w:i/&gt;&lt;w:sz w:val=&quot;24&quot;/&gt;&lt;w:sz-cs w:val=&quot;24&quot;/&gt;&lt;/w:rPr&gt;&lt;m:t&gt;D&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Times New Roman&quot;/&gt;&lt;wx:font wx:val=&quot;Cambria Math&quot;/&gt;&lt;w:i/&gt;&lt;w:sz w:val=&quot;24&quot;/&gt;&lt;w:sz-cs w:val=&quot;24&quot;/&gt;&lt;/w:rPr&gt;&lt;m:t&gt;0&lt;/m:t&gt;&lt;/m:r&gt;&lt;/m:e&gt;&lt;/m:d&gt;&lt;m:r&gt;&lt;w:rPr&gt;&lt;w:rFonts w:ascii=&quot;Cambria Math&quot; w:h-ansi=&quot;Times New Roman&quot;/&gt;&lt;wx:font wx:val=&quot;Cambria Math&quot;/&gt;&lt;w:i/&gt;&lt;w:sz w:val=&quot;24&quot;/&gt;&lt;w:sz-cs w:val=&quot;24&quot;/&gt;&lt;/w:rPr&gt;&lt;m:t&gt;+&lt;/m:t&gt;&lt;/m:r&gt;&lt;m:nary&gt;&lt;m:naryPr&gt;&lt;m:limLoc m:val=&quot;subSup&quot;/&gt;&lt;m:ctrlPr&gt;&lt;w:rPr&gt;&lt;w:rFonts w:ascii=&quot;Cambria Math&quot; w:h-ansi=&quot;Times New Roman&quot;/&gt;&lt;wx:font wx:val=&quot;Cambria Math&quot;/&gt;&lt;w:i/&gt;&lt;w:sz w:val=&quot;24&quot;/&gt;&lt;w:sz-cs w:val=&quot;24&quot;/&gt;&lt;/w:rPr&gt;&lt;/m:ctrlPr&gt;&lt;/m:naryPr&gt;&lt;m:sub&gt;&lt;m:r&gt;&lt;w:rPr&gt;&lt;w:rFonts w:ascii=&quot;Cambria Math&quot; w:h-ansi=&quot;Cambria Math&quot;/&gt;&lt;wx:font wx:val=&quot;Cambria Math&quot;/&gt;&lt;w:i/&gt;&lt;w:sz w:val=&quot;24&quot;/&gt;&lt;w:sz-cs w:val=&quot;24&quot;/&gt;&lt;/w:rPr&gt;&lt;m:t&gt;t&lt;/m:t&gt;&lt;/m:r&gt;&lt;m:r&gt;&lt;w:rPr&gt;&lt;w:rFonts w:ascii=&quot;Cambria Math&quot; w:h-ansi=&quot;Times New Roman&quot;/&gt;&lt;wx:font wx:val=&quot;Cambria Math&quot;/&gt;&lt;w:i/&gt;&lt;w:sz w:val=&quot;24&quot;/&gt;&lt;w:sz-cs w:val=&quot;24&quot;/&gt;&lt;/w:rPr&gt;&lt;m:t&gt;=0&lt;/m:t&gt;&lt;/m:r&gt;&lt;/m:sub&gt;&lt;m:sup&gt;&lt;m:r&gt;&lt;w:rPr&gt;&lt;w:rFonts w:ascii=&quot;Times New Roman&quot; w:h-ansi=&quot;Cambria Math&quot;/&gt;&lt;wx:font wx:val=&quot;Cambria Math&quot;/&gt;&lt;w:i/&gt;&lt;w:sz w:val=&quot;24&quot;/&gt;&lt;w:sz-cs w:val=&quot;24&quot;/&gt;&lt;/w:rPr&gt;&lt;m:t&gt;âˆ¾&lt;/m:t&gt;&lt;/m:r&gt;&lt;/m:sup&gt;&lt;m:e&gt;&lt;m:sSup&gt;&lt;m:sSupPr&gt;&lt;m:ctrlPr&gt;&lt;w:rPr&gt;&lt;w:rFonts w:ascii=&quot;Cambria Math&quot; w:h-ansi=&quot;Times New Roman&quot;/&gt;&lt;wx:font wx:val=&quot;Cambria Math&quot;/&gt;&lt;w:i/&gt;&lt;w:sz w:val=&quot;24&quot;/&gt;&lt;w:sz-cs w:val=&quot;24&quot;/&gt;&lt;/w:rPr&gt;&lt;/m:ctrlPr&gt;&lt;/m:sSupPr&gt;&lt;m:e&gt;&lt;m:r&gt;&lt;w:rPr&gt;&lt;w:rFonts w:ascii=&quot;Cambria Math&quot; w:h-ansi=&quot;Cambria Math&quot;/&gt;&lt;wx:font wx:val=&quot;Cambria Math&quot;/&gt;&lt;w:i/&gt;&lt;w:sz w:val=&quot;24&quot;/&gt;&lt;w:sz-cs w:val=&quot;24&quot;/&gt;&lt;/w:rPr&gt;&lt;m:t&gt;e&lt;/m:t&gt;&lt;/m:r&gt;&lt;/m:e&gt;&lt;m:sup&gt;&lt;m:r&gt;&lt;w:rPr&gt;&lt;w:rFonts w:ascii=&quot;Times New Roman&quot; w:h-ansi=&quot;Times New Roman&quot;/&gt;&lt;wx:font wx:val=&quot;Times New Roman&quot;/&gt;&lt;w:i/&gt;&lt;w:sz w:val=&quot;24&quot;/&gt;&lt;w:sz-cs w:val=&quot;24&quot;/&gt;&lt;/w:rPr&gt;&lt;m:t&gt;-&lt;/m:t&gt;&lt;/m:r&gt;&lt;m:r&gt;&lt;w:rPr&gt;&lt;w:rFonts w:ascii=&quot;Cambria Math&quot; w:h-ansi=&quot;Cambria Math&quot;/&gt;&lt;wx:font wx:val=&quot;Cambria Math&quot;/&gt;&lt;w:i/&gt;&lt;w:sz w:val=&quot;24&quot;/&gt;&lt;w:sz-cs w:val=&quot;24&quot;/&gt;&lt;/w:rPr&gt;&lt;m:t&gt;R&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e&gt;&lt;/m:d&gt;&lt;/m:sup&gt;&lt;/m:sSup&gt;&lt;/m:e&gt;&lt;/m:nary&gt;&lt;m:r&gt;&lt;w:rPr&gt;&lt;w:rFonts w:ascii=&quot;Cambria Math&quot; w:h-ansi=&quot;Cambria Math&quot;/&gt;&lt;wx:font wx:val=&quot;Cambria Math&quot;/&gt;&lt;w:i/&gt;&lt;w:sz w:val=&quot;24&quot;/&gt;&lt;w:sz-cs w:val=&quot;24&quot;/&gt;&lt;/w:rPr&gt;&lt;m:t&gt;T&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e&gt;&lt;/m:d&gt;&lt;m:r&gt;&lt;w:rPr&gt;&lt;w:rFonts w:ascii=&quot;Cambria Math&quot; w:h-ansi=&quot;Cambria Math&quot;/&gt;&lt;wx:font wx:val=&quot;Cambria Math&quot;/&gt;&lt;w:i/&gt;&lt;w:sz w:val=&quot;24&quot;/&gt;&lt;w:sz-cs w:val=&quot;24&quot;/&gt;&lt;/w:rPr&gt;&lt;m:t&gt;dt&lt;/m:t&gt;&lt;/m:r&gt;&lt;m:r&gt;&lt;w:rPr&gt;&lt;w:rFonts w:ascii=&quot;Cambria Math&quot; w:h-ansi=&quot;Times New Roman&quot;/&gt;&lt;wx:font wx:val=&quot;Cambria Math&quot;/&gt;&lt;w:i/&gt;&lt;w:sz w:val=&quot;24&quot;/&gt;&lt;w:sz-cs w:val=&quot;24&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2" o:title="" chromakey="white"/>
          </v:shape>
        </w:pict>
      </w:r>
      <w:r w:rsidRPr="008E5840">
        <w:rPr>
          <w:rFonts w:ascii="Times New Roman" w:hAnsi="Times New Roman"/>
          <w:sz w:val="24"/>
          <w:szCs w:val="24"/>
        </w:rPr>
        <w:instrText xml:space="preserve"> </w:instrText>
      </w:r>
      <w:r w:rsidRPr="008E5840">
        <w:rPr>
          <w:rFonts w:ascii="Times New Roman" w:hAnsi="Times New Roman"/>
          <w:sz w:val="24"/>
          <w:szCs w:val="24"/>
        </w:rPr>
        <w:fldChar w:fldCharType="separate"/>
      </w:r>
      <w:r w:rsidRPr="008E5840">
        <w:pict>
          <v:shape id="_x0000_i1046" type="#_x0000_t75" style="width:222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231AA&quot;/&gt;&lt;wsp:rsid wsp:val=&quot;00033F88&quot;/&gt;&lt;wsp:rsid wsp:val=&quot;0005028C&quot;/&gt;&lt;wsp:rsid wsp:val=&quot;00052B0D&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37F40&quot;/&gt;&lt;wsp:rsid wsp:val=&quot;00143951&quot;/&gt;&lt;wsp:rsid wsp:val=&quot;001453C9&quot;/&gt;&lt;wsp:rsid wsp:val=&quot;00145A98&quot;/&gt;&lt;wsp:rsid wsp:val=&quot;001514D8&quot;/&gt;&lt;wsp:rsid wsp:val=&quot;00161268&quot;/&gt;&lt;wsp:rsid wsp:val=&quot;001727A0&quot;/&gt;&lt;wsp:rsid wsp:val=&quot;00174315&quot;/&gt;&lt;wsp:rsid wsp:val=&quot;001761AF&quot;/&gt;&lt;wsp:rsid wsp:val=&quot;00191A00&quot;/&gt;&lt;wsp:rsid wsp:val=&quot;00192925&quot;/&gt;&lt;wsp:rsid wsp:val=&quot;001A6E5F&quot;/&gt;&lt;wsp:rsid wsp:val=&quot;001C3175&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611ED&quot;/&gt;&lt;wsp:rsid wsp:val=&quot;00261B6C&quot;/&gt;&lt;wsp:rsid wsp:val=&quot;002829AF&quot;/&gt;&lt;wsp:rsid wsp:val=&quot;002A79AA&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E40A6&quot;/&gt;&lt;wsp:rsid wsp:val=&quot;004E4D45&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AC8&quot;/&gt;&lt;wsp:rsid wsp:val=&quot;00CB13F7&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F5EE6&quot;/&gt;&lt;/wsp:rsids&gt;&lt;/w:docPr&gt;&lt;w:body&gt;&lt;w:p wsp:rsidR=&quot;00000000&quot; wsp:rsidRDefault=&quot;00052B0D&quot;&gt;&lt;m:oMathPara&gt;&lt;m:oMath&gt;&lt;m:nary&gt;&lt;m:naryPr&gt;&lt;m:limLoc m:val=&quot;subSup&quot;/&gt;&lt;m:ctrlPr&gt;&lt;w:rPr&gt;&lt;w:rFonts w:ascii=&quot;Cambria Math&quot; w:h-ansi=&quot;Times New Roman&quot;/&gt;&lt;wx:font wx:val=&quot;Cambria Math&quot;/&gt;&lt;w:i/&gt;&lt;w:sz w:val=&quot;24&quot;/&gt;&lt;w:sz-cs w:val=&quot;24&quot;/&gt;&lt;/w:rPr&gt;&lt;/m:ctrlPr&gt;&lt;/m:naryPr&gt;&lt;m:sub&gt;&lt;m:r&gt;&lt;w:rPr&gt;&lt;w:rFonts w:ascii=&quot;Cambria Math&quot; w:h-ansi=&quot;Cambria Math&quot;/&gt;&lt;wx:font wx:val=&quot;Cambria Math&quot;/&gt;&lt;w:i/&gt;&lt;w:sz w:val=&quot;24&quot;/&gt;&lt;w:sz-cs w:val=&quot;24&quot;/&gt;&lt;/w:rPr&gt;&lt;m:t&gt;t&lt;/m:t&gt;&lt;/m:r&gt;&lt;m:r&gt;&lt;w:rPr&gt;&lt;w:rFonts w:ascii=&quot;Cambria Math&quot; w:h-ansi=&quot;Times New Roman&quot;/&gt;&lt;wx:font wx:val=&quot;Cambria Math&quot;/&gt;&lt;w:i/&gt;&lt;w:sz w:val=&quot;24&quot;/&gt;&lt;w:sz-cs w:val=&quot;24&quot;/&gt;&lt;/w:rPr&gt;&lt;m:t&gt;=0&lt;/m:t&gt;&lt;/m:r&gt;&lt;/m:sub&gt;&lt;m:sup&gt;&lt;m:r&gt;&lt;w:rPr&gt;&lt;w:rFonts w:ascii=&quot;Times New Roman&quot; w:h-ansi=&quot;Cambria Math&quot;/&gt;&lt;wx:font wx:val=&quot;Cambria Math&quot;/&gt;&lt;w:i/&gt;&lt;w:sz w:val=&quot;24&quot;/&gt;&lt;w:sz-cs w:val=&quot;24&quot;/&gt;&lt;/w:rPr&gt;&lt;m:t&gt;âˆ¾&lt;/m:t&gt;&lt;/m:r&gt;&lt;/m:sup&gt;&lt;m:e&gt;&lt;m:sSup&gt;&lt;m:sSupPr&gt;&lt;m:ctrlPr&gt;&lt;w:rPr&gt;&lt;w:rFonts w:ascii=&quot;Cambria Math&quot; w:h-ansi=&quot;Times New Roman&quot;/&gt;&lt;wx:font wx:val=&quot;Cambria Math&quot;/&gt;&lt;w:i/&gt;&lt;w:sz w:val=&quot;24&quot;/&gt;&lt;w:sz-cs w:val=&quot;24&quot;/&gt;&lt;/w:rPr&gt;&lt;/m:ctrlPr&gt;&lt;/m:sSupPr&gt;&lt;m:e&gt;&lt;m:r&gt;&lt;w:rPr&gt;&lt;w:rFonts w:ascii=&quot;Cambria Math&quot; w:h-ansi=&quot;Cambria Math&quot;/&gt;&lt;wx:font wx:val=&quot;Cambria Math&quot;/&gt;&lt;w:i/&gt;&lt;w:sz w:val=&quot;24&quot;/&gt;&lt;w:sz-cs w:val=&quot;24&quot;/&gt;&lt;/w:rPr&gt;&lt;m:t&gt;e&lt;/m:t&gt;&lt;/m:r&gt;&lt;/m:e&gt;&lt;m:sup&gt;&lt;m:r&gt;&lt;w:rPr&gt;&lt;w:rFonts w:ascii=&quot;Times New Roman&quot; w:h-ansi=&quot;Times New Roman&quot;/&gt;&lt;wx:font wx:val=&quot;Times New Roman&quot;/&gt;&lt;w:i/&gt;&lt;w:sz w:val=&quot;24&quot;/&gt;&lt;w:sz-cs w:val=&quot;24&quot;/&gt;&lt;/w:rPr&gt;&lt;m:t&gt;-&lt;/m:t&gt;&lt;/m:r&gt;&lt;m:r&gt;&lt;w:rPr&gt;&lt;w:rFonts w:ascii=&quot;Cambria Math&quot; w:h-ansi=&quot;Cambria Math&quot;/&gt;&lt;wx:font wx:val=&quot;Cambria Math&quot;/&gt;&lt;w:i/&gt;&lt;w:sz w:val=&quot;24&quot;/&gt;&lt;w:sz-cs w:val=&quot;24&quot;/&gt;&lt;/w:rPr&gt;&lt;m:t&gt;R&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e&gt;&lt;/m:d&gt;&lt;/m:sup&gt;&lt;/m:sSup&gt;&lt;/m:e&gt;&lt;/m:nary&gt;&lt;m:r&gt;&lt;w:rPr&gt;&lt;w:rFonts w:ascii=&quot;Cambria Math&quot; w:h-ansi=&quot;Cambria Math&quot;/&gt;&lt;wx:font wx:val=&quot;Cambria Math&quot;/&gt;&lt;w:i/&gt;&lt;w:sz w:val=&quot;24&quot;/&gt;&lt;w:sz-cs w:val=&quot;24&quot;/&gt;&lt;/w:rPr&gt;&lt;m:t&gt;G&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e&gt;&lt;/m:d&gt;&lt;m:r&gt;&lt;w:rPr&gt;&lt;w:rFonts w:ascii=&quot;Cambria Math&quot; w:h-ansi=&quot;Cambria Math&quot;/&gt;&lt;wx:font wx:val=&quot;Cambria Math&quot;/&gt;&lt;w:i/&gt;&lt;w:sz w:val=&quot;24&quot;/&gt;&lt;w:sz-cs w:val=&quot;24&quot;/&gt;&lt;/w:rPr&gt;&lt;m:t&gt;d&lt;/m:t&gt;&lt;/m:r&gt;&lt;m:r&gt;&lt;w:rPr&gt;&lt;w:rFonts w:ascii=&quot;Cambria Math&quot; w:h-ansi=&quot;Cambria Math&quot;/&gt;&lt;wx:font wx:val=&quot;Cambria Math&quot;/&gt;&lt;w:i/&gt;&lt;w:sz w:val=&quot;24&quot;/&gt;&lt;w:sz-cs w:val=&quot;24&quot;/&gt;&lt;/w:rPr&gt;&lt;m:t&gt;t&lt;/m:t&gt;&lt;/m:r&gt;&lt;m:r&gt;&lt;w:rPr&gt;&lt;w:rFonts w:ascii=&quot;Times New Roman&quot; w:h-ansi=&quot;Times New Roman&quot;/&gt;&lt;wx:font wx:val=&quot;Times New Roman&quot;/&gt;&lt;w:i/&gt;&lt;w:sz w:val=&quot;24&quot;/&gt;&lt;w:sz-cs w:val=&quot;24&quot;/&gt;&lt;/w:rPr&gt;&lt;m:t&gt;â‰¤-&lt;/m:t&gt;&lt;/m:r&gt;&lt;m:r&gt;&lt;w:rPr&gt;&lt;w:rFonts w:ascii=&quot;Cambria Math&quot; w:h-ansi=&quot;Cambria Math&quot;/&gt;&lt;wx:font wx:val=&quot;Cambria Math&quot;/&gt;&lt;w:i/&gt;&lt;w:sz w:val=&quot;24&quot;/&gt;&lt;w:sz-cs w:val=&quot;24&quot;/&gt;&lt;/w:rPr&gt;&lt;m:t&gt;D&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Times New Roman&quot;/&gt;&lt;wx:font wx:val=&quot;Cambria Math&quot;/&gt;&lt;w:i/&gt;&lt;w:sz w:val=&quot;24&quot;/&gt;&lt;w:sz-cs w:val=&quot;24&quot;/&gt;&lt;/w:rPr&gt;&lt;m:t&gt;0&lt;/m:t&gt;&lt;/m:r&gt;&lt;/m:e&gt;&lt;/m:d&gt;&lt;m:r&gt;&lt;w:rPr&gt;&lt;w:rFonts w:ascii=&quot;Cambria Math&quot; w:h-ansi=&quot;Times New Roman&quot;/&gt;&lt;wx:font wx:val=&quot;Cambria Math&quot;/&gt;&lt;w:i/&gt;&lt;w:sz w:val=&quot;24&quot;/&gt;&lt;w:sz-cs w:val=&quot;24&quot;/&gt;&lt;/w:rPr&gt;&lt;m:t&gt;+&lt;/m:t&gt;&lt;/m:r&gt;&lt;m:nary&gt;&lt;m:naryPr&gt;&lt;m:limLoc m:val=&quot;subSup&quot;/&gt;&lt;m:ctrlPr&gt;&lt;w:rPr&gt;&lt;w:rFonts w:ascii=&quot;Cambria Math&quot; w:h-ansi=&quot;Times New Roman&quot;/&gt;&lt;wx:font wx:val=&quot;Cambria Math&quot;/&gt;&lt;w:i/&gt;&lt;w:sz w:val=&quot;24&quot;/&gt;&lt;w:sz-cs w:val=&quot;24&quot;/&gt;&lt;/w:rPr&gt;&lt;/m:ctrlPr&gt;&lt;/m:naryPr&gt;&lt;m:sub&gt;&lt;m:r&gt;&lt;w:rPr&gt;&lt;w:rFonts w:ascii=&quot;Cambria Math&quot; w:h-ansi=&quot;Cambria Math&quot;/&gt;&lt;wx:font wx:val=&quot;Cambria Math&quot;/&gt;&lt;w:i/&gt;&lt;w:sz w:val=&quot;24&quot;/&gt;&lt;w:sz-cs w:val=&quot;24&quot;/&gt;&lt;/w:rPr&gt;&lt;m:t&gt;t&lt;/m:t&gt;&lt;/m:r&gt;&lt;m:r&gt;&lt;w:rPr&gt;&lt;w:rFonts w:ascii=&quot;Cambria Math&quot; w:h-ansi=&quot;Times New Roman&quot;/&gt;&lt;wx:font wx:val=&quot;Cambria Math&quot;/&gt;&lt;w:i/&gt;&lt;w:sz w:val=&quot;24&quot;/&gt;&lt;w:sz-cs w:val=&quot;24&quot;/&gt;&lt;/w:rPr&gt;&lt;m:t&gt;=0&lt;/m:t&gt;&lt;/m:r&gt;&lt;/m:sub&gt;&lt;m:sup&gt;&lt;m:r&gt;&lt;w:rPr&gt;&lt;w:rFonts w:ascii=&quot;Times New Roman&quot; w:h-ansi=&quot;Cambria Math&quot;/&gt;&lt;wx:font wx:val=&quot;Cambria Math&quot;/&gt;&lt;w:i/&gt;&lt;w:sz w:val=&quot;24&quot;/&gt;&lt;w:sz-cs w:val=&quot;24&quot;/&gt;&lt;/w:rPr&gt;&lt;m:t&gt;âˆ¾&lt;/m:t&gt;&lt;/m:r&gt;&lt;/m:sup&gt;&lt;m:e&gt;&lt;m:sSup&gt;&lt;m:sSupPr&gt;&lt;m:ctrlPr&gt;&lt;w:rPr&gt;&lt;w:rFonts w:ascii=&quot;Cambria Math&quot; w:h-ansi=&quot;Times New Roman&quot;/&gt;&lt;wx:font wx:val=&quot;Cambria Math&quot;/&gt;&lt;w:i/&gt;&lt;w:sz w:val=&quot;24&quot;/&gt;&lt;w:sz-cs w:val=&quot;24&quot;/&gt;&lt;/w:rPr&gt;&lt;/m:ctrlPr&gt;&lt;/m:sSupPr&gt;&lt;m:e&gt;&lt;m:r&gt;&lt;w:rPr&gt;&lt;w:rFonts w:ascii=&quot;Cambria Math&quot; w:h-ansi=&quot;Cambria Math&quot;/&gt;&lt;wx:font wx:val=&quot;Cambria Math&quot;/&gt;&lt;w:i/&gt;&lt;w:sz w:val=&quot;24&quot;/&gt;&lt;w:sz-cs w:val=&quot;24&quot;/&gt;&lt;/w:rPr&gt;&lt;m:t&gt;e&lt;/m:t&gt;&lt;/m:r&gt;&lt;/m:e&gt;&lt;m:sup&gt;&lt;m:r&gt;&lt;w:rPr&gt;&lt;w:rFonts w:ascii=&quot;Times New Roman&quot; w:h-ansi=&quot;Times New Roman&quot;/&gt;&lt;wx:font wx:val=&quot;Times New Roman&quot;/&gt;&lt;w:i/&gt;&lt;w:sz w:val=&quot;24&quot;/&gt;&lt;w:sz-cs w:val=&quot;24&quot;/&gt;&lt;/w:rPr&gt;&lt;m:t&gt;-&lt;/m:t&gt;&lt;/m:r&gt;&lt;m:r&gt;&lt;w:rPr&gt;&lt;w:rFonts w:ascii=&quot;Cambria Math&quot; w:h-ansi=&quot;Cambria Math&quot;/&gt;&lt;wx:font wx:val=&quot;Cambria Math&quot;/&gt;&lt;w:i/&gt;&lt;w:sz w:val=&quot;24&quot;/&gt;&lt;w:sz-cs w:val=&quot;24&quot;/&gt;&lt;/w:rPr&gt;&lt;m:t&gt;R&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e&gt;&lt;/m:d&gt;&lt;/m:sup&gt;&lt;/m:sSup&gt;&lt;/m:e&gt;&lt;/m:nary&gt;&lt;m:r&gt;&lt;w:rPr&gt;&lt;w:rFonts w:ascii=&quot;Cambria Math&quot; w:h-ansi=&quot;Cambria Math&quot;/&gt;&lt;wx:font wx:val=&quot;Cambria Math&quot;/&gt;&lt;w:i/&gt;&lt;w:sz w:val=&quot;24&quot;/&gt;&lt;w:sz-cs w:val=&quot;24&quot;/&gt;&lt;/w:rPr&gt;&lt;m:t&gt;T&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e&gt;&lt;/m:d&gt;&lt;m:r&gt;&lt;w:rPr&gt;&lt;w:rFonts w:ascii=&quot;Cambria Math&quot; w:h-ansi=&quot;Cambria Math&quot;/&gt;&lt;wx:font wx:val=&quot;Cambria Math&quot;/&gt;&lt;w:i/&gt;&lt;w:sz w:val=&quot;24&quot;/&gt;&lt;w:sz-cs w:val=&quot;24&quot;/&gt;&lt;/w:rPr&gt;&lt;m:t&gt;dt&lt;/m:t&gt;&lt;/m:r&gt;&lt;m:r&gt;&lt;w:rPr&gt;&lt;w:rFonts w:ascii=&quot;Cambria Math&quot; w:h-ansi=&quot;Times New Roman&quot;/&gt;&lt;wx:font wx:val=&quot;Cambria Math&quot;/&gt;&lt;w:i/&gt;&lt;w:sz w:val=&quot;24&quot;/&gt;&lt;w:sz-cs w:val=&quot;24&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2" o:title="" chromakey="white"/>
          </v:shape>
        </w:pict>
      </w:r>
      <w:r w:rsidRPr="008E5840">
        <w:rPr>
          <w:rFonts w:ascii="Times New Roman" w:hAnsi="Times New Roman"/>
          <w:sz w:val="24"/>
          <w:szCs w:val="24"/>
        </w:rPr>
        <w:fldChar w:fldCharType="end"/>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To describe the limit of debt, rewrite (4) to a limit. I first bring both integrals to the same side and combine them to get:</w:t>
      </w:r>
    </w:p>
    <w:p w:rsidR="00351DAF" w:rsidRPr="000C56F1" w:rsidRDefault="00351DAF" w:rsidP="0030349B">
      <w:pPr>
        <w:pStyle w:val="ListParagraph"/>
        <w:numPr>
          <w:ilvl w:val="0"/>
          <w:numId w:val="8"/>
        </w:numPr>
        <w:spacing w:line="360" w:lineRule="auto"/>
        <w:jc w:val="both"/>
        <w:rPr>
          <w:rFonts w:ascii="Times New Roman" w:hAnsi="Times New Roman"/>
          <w:sz w:val="24"/>
          <w:szCs w:val="24"/>
        </w:rPr>
      </w:pPr>
      <w:r w:rsidRPr="008E5840">
        <w:rPr>
          <w:rFonts w:ascii="Times New Roman" w:hAnsi="Times New Roman"/>
          <w:sz w:val="24"/>
          <w:szCs w:val="24"/>
        </w:rPr>
        <w:fldChar w:fldCharType="begin"/>
      </w:r>
      <w:r w:rsidRPr="008E5840">
        <w:rPr>
          <w:rFonts w:ascii="Times New Roman" w:hAnsi="Times New Roman"/>
          <w:sz w:val="24"/>
          <w:szCs w:val="24"/>
        </w:rPr>
        <w:instrText xml:space="preserve"> QUOTE </w:instrText>
      </w:r>
      <w:r w:rsidRPr="008E5840">
        <w:pict>
          <v:shape id="_x0000_i1047" type="#_x0000_t75" style="width:183.75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231AA&quot;/&gt;&lt;wsp:rsid wsp:val=&quot;00033F88&quot;/&gt;&lt;wsp:rsid wsp:val=&quot;0005028C&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37F40&quot;/&gt;&lt;wsp:rsid wsp:val=&quot;00143951&quot;/&gt;&lt;wsp:rsid wsp:val=&quot;001453C9&quot;/&gt;&lt;wsp:rsid wsp:val=&quot;00145A98&quot;/&gt;&lt;wsp:rsid wsp:val=&quot;001514D8&quot;/&gt;&lt;wsp:rsid wsp:val=&quot;00161268&quot;/&gt;&lt;wsp:rsid wsp:val=&quot;001727A0&quot;/&gt;&lt;wsp:rsid wsp:val=&quot;00174315&quot;/&gt;&lt;wsp:rsid wsp:val=&quot;001761AF&quot;/&gt;&lt;wsp:rsid wsp:val=&quot;00191A00&quot;/&gt;&lt;wsp:rsid wsp:val=&quot;00192925&quot;/&gt;&lt;wsp:rsid wsp:val=&quot;001A6E5F&quot;/&gt;&lt;wsp:rsid wsp:val=&quot;001C3175&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611ED&quot;/&gt;&lt;wsp:rsid wsp:val=&quot;00261B6C&quot;/&gt;&lt;wsp:rsid wsp:val=&quot;002829AF&quot;/&gt;&lt;wsp:rsid wsp:val=&quot;002A79AA&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E40A6&quot;/&gt;&lt;wsp:rsid wsp:val=&quot;004E4D45&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AC8&quot;/&gt;&lt;wsp:rsid wsp:val=&quot;00CB13F7&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049B&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F5EE6&quot;/&gt;&lt;/wsp:rsids&gt;&lt;/w:docPr&gt;&lt;w:body&gt;&lt;w:p wsp:rsidR=&quot;00000000&quot; wsp:rsidRDefault=&quot;00D8049B&quot;&gt;&lt;m:oMathPara&gt;&lt;m:oMath&gt;&lt;m:r&gt;&lt;w:rPr&gt;&lt;w:rFonts w:ascii=&quot;Times New Roman&quot; w:h-ansi=&quot;Times New Roman&quot;/&gt;&lt;wx:font wx:val=&quot;Times New Roman&quot;/&gt;&lt;w:i/&gt;&lt;w:sz w:val=&quot;24&quot;/&gt;&lt;w:sz-cs w:val=&quot;24&quot;/&gt;&lt;/w:rPr&gt;&lt;m:t&gt;â€“&lt;/m:t&gt;&lt;/m:r&gt;&lt;m:r&gt;&lt;w:rPr&gt;&lt;w:rFonts w:ascii=&quot;Cambria Math&quot; w:h-ansi=&quot;Cambria Math&quot;/&gt;&lt;wx:font wx:val=&quot;Cambria Math&quot;/&gt;&lt;w:i/&gt;&lt;w:sz w:val=&quot;24&quot;/&gt;&lt;w:sz-cs w:val=&quot;24&quot;/&gt;&lt;/w:rPr&gt;&lt;m:t&gt;D&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Times New Roman&quot;/&gt;&lt;wx:font wx:val=&quot;Cambria Math&quot;/&gt;&lt;w:i/&gt;&lt;w:sz w:val=&quot;24&quot;/&gt;&lt;w:sz-cs w:val=&quot;24&quot;/&gt;&lt;/w:rPr&gt;&lt;m:t&gt;0&lt;/m:t&gt;&lt;/m:r&gt;&lt;/m:e&gt;&lt;/m:d&gt;&lt;m:r&gt;&lt;w:rPr&gt;&lt;w:rFonts w:ascii=&quot;Cambria Math&quot; w:h-ansi=&quot;Times New Roman&quot;/&gt;&lt;wx:font wx:val=&quot;Cambria Math&quot;/&gt;&lt;w:i/&gt;&lt;w:sz w:val=&quot;24&quot;/&gt;&lt;w:sz-cs w:val=&quot;24&quot;/&gt;&lt;/w:rPr&gt;&lt;m:t&gt;+&lt;/m:t&gt;&lt;/m:r&gt;&lt;m:nary&gt;&lt;m:naryPr&gt;&lt;m:limLoc m:val=&quot;subSup&quot;/&gt;&lt;m:ctrlPr&gt;&lt;w:rPr&gt;&lt;w:rFonts w:ascii=&quot;Cambria Math&quot; w:h-ansi=&quot;Times New Roman&quot;/&gt;&lt;wx:font wx:val=&quot;Cambria Math&quot;/&gt;&lt;w:i/&gt;&lt;w:sz w:val=&quot;24&quot;/&gt;&lt;w:sz-cs w:val=&quot;24&quot;/&gt;&lt;/w:rPr&gt;&lt;/m:ctrlPr&gt;&lt;/m:naryPr&gt;&lt;m:sub&gt;&lt;m:r&gt;&lt;w:rPr&gt;&lt;w:rFonts w:ascii=&quot;Cambria Math&quot; w:h-ansi=&quot;Cambria Math&quot;/&gt;&lt;wx:font wx:val=&quot;Cambria Math&quot;/&gt;&lt;w:i/&gt;&lt;w:sz w:val=&quot;24&quot;/&gt;&lt;w:sz-cs w:val=&quot;24&quot;/&gt;&lt;/w:rPr&gt;&lt;m:t&gt;t&lt;/m:t&gt;&lt;/m:r&gt;&lt;m:r&gt;&lt;w:rPr&gt;&lt;w:rFonts w:ascii=&quot;Cambria Math&quot; w:h-ansi=&quot;Times New Roman&quot;/&gt;&lt;wx:font wx:val=&quot;Cambria Math&quot;/&gt;&lt;w:i/&gt;&lt;w:sz w:val=&quot;24&quot;/&gt;&lt;w:sz-cs w:val=&quot;24&quot;/&gt;&lt;/w:rPr&gt;&lt;m:t&gt;=0&lt;/m:t&gt;&lt;/m:r&gt;&lt;/m:sub&gt;&lt;m:sup&gt;&lt;m:r&gt;&lt;w:rPr&gt;&lt;w:rFonts w:ascii=&quot;Times New Roman&quot; w:h-ansi=&quot;Cambria Math&quot;/&gt;&lt;wx:font wx:val=&quot;Cambria Math&quot;/&gt;&lt;w:i/&gt;&lt;w:sz w:val=&quot;24&quot;/&gt;&lt;w:sz-cs w:val=&quot;24&quot;/&gt;&lt;/w:rPr&gt;&lt;m:t&gt;âˆ¾&lt;/m:t&gt;&lt;/m:r&gt;&lt;/m:sup&gt;&lt;m:e&gt;&lt;m:sSup&gt;&lt;m:sSupPr&gt;&lt;m:ctrlPr&gt;&lt;w:rPr&gt;&lt;w:rFonts w:ascii=&quot;Cambria Math&quot; w:h-ansi=&quot;Times New Roman&quot;/&gt;&lt;wx:font wx:val=&quot;Cambria Math&quot;/&gt;&lt;w:i/&gt;&lt;w:sz w:val=&quot;24&quot;/&gt;&lt;w:sz-cs w:val=&quot;24&quot;/&gt;&lt;/w:rPr&gt;&lt;/m:ctrlPr&gt;&lt;/m:sSupPr&gt;&lt;m:e&gt;&lt;m:r&gt;&lt;w:rPr&gt;&lt;w:rFonts w:ascii=&quot;Cambria Math&quot; w:h-ansi=&quot;Cambria Math&quot;/&gt;&lt;wx:font wx:val=&quot;Cambria Math&quot;/&gt;&lt;w:i/&gt;&lt;w:sz w:val=&quot;24&quot;/&gt;&lt;w:sz-cs w:val=&quot;24&quot;/&gt;&lt;/w:rPr&gt;&lt;m:t&gt;e&lt;/m:t&gt;&lt;/m:r&gt;&lt;/m:e&gt;&lt;m:sup&gt;&lt;m:r&gt;&lt;w:rPr&gt;&lt;w:rFonts w:ascii=&quot;Times New Roman&quot; w:h-ansi=&quot;Times New Roman&quot;/&gt;&lt;wx:font wx:val=&quot;Times New Roman&quot;/&gt;&lt;w:i/&gt;&lt;w:sz w:val=&quot;24&quot;/&gt;&lt;w:sz-cs w:val=&quot;24&quot;/&gt;&lt;/w:rPr&gt;&lt;m:t&gt;-&lt;/m:t&gt;&lt;/m:r&gt;&lt;m:r&gt;&lt;w:rPr&gt;&lt;w:rFonts w:ascii=&quot;Cambria Math&quot; w:h-ansi=&quot;Cambria Math&quot;/&gt;&lt;wx:font wx:val=&quot;Cambria Math&quot;/&gt;&lt;w:i/&gt;&lt;w:sz w:val=&quot;24&quot;/&gt;&lt;w:sz-cs w:val=&quot;24&quot;/&gt;&lt;/w:rPr&gt;&lt;m:t&gt;R&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e&gt;&lt;/m:d&gt;&lt;/m:sup&gt;&lt;/m:sSup&gt;&lt;/m:e&gt;&lt;/m:nary&gt;&lt;m:d&gt;&lt;m:dPr&gt;&lt;m:begChr m:val=&quot;[&quot;/&gt;&lt;m:endChr m:val=&quot;]&quot;/&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e&gt;&lt;/m:d&gt;&lt;m:r&gt;&lt;w:rPr&gt;&lt;w:rFonts w:ascii=&quot;Times New Roman&quot; w:h-ansi=&quot;Times New Roman&quot;/&gt;&lt;wx:font wx:val=&quot;Times New Roman&quot;/&gt;&lt;w:i/&gt;&lt;w:sz w:val=&quot;24&quot;/&gt;&lt;w:sz-cs w:val=&quot;24&quot;/&gt;&lt;/w:rPr&gt;&lt;m:t&gt;-&lt;/m:t&gt;&lt;/m:r&gt;&lt;m:r&gt;&lt;w:rPr&gt;&lt;w:rFonts w:ascii=&quot;Cambria Math&quot; w:h-ansi=&quot;Cambria Math&quot;/&gt;&lt;wx:font wx:val=&quot;Cambria Math&quot;/&gt;&lt;w:i/&gt;&lt;w:sz w:val=&quot;24&quot;/&gt;&lt;w:sz-cs w:val=&quot;24&quot;/&gt;&lt;/w:rPr&gt;&lt;m:t&gt;G&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e&gt;&lt;/m:d&gt;&lt;/m:e&gt;&lt;/m:d&gt;&lt;m:r&gt;&lt;w:rPr&gt;&lt;w:rFonts w:ascii=&quot;Cambria Math&quot; w:h-ansi=&quot;Cambria Math&quot;/&gt;&lt;wx:font wx:val=&quot;Cambria Math&quot;/&gt;&lt;w:i/&gt;&lt;w:sz w:val=&quot;24&quot;/&gt;&lt;w:sz-cs w:val=&quot;24&quot;/&gt;&lt;/w:rPr&gt;&lt;m:t&gt;dt&lt;/m:t&gt;&lt;/m:r&gt;&lt;m:r&gt;&lt;w:rPr&gt;&lt;w:rFonts w:ascii=&quot;Times New Roman&quot; w:h-ansi=&quot;Times New Roman&quot;/&gt;&lt;wx:font wx:val=&quot;Times New Roman&quot;/&gt;&lt;w:i/&gt;&lt;w:sz w:val=&quot;24&quot;/&gt;&lt;w:sz-cs w:val=&quot;24&quot;/&gt;&lt;/w:rPr&gt;&lt;m:t&gt;â‰¥&lt;/m:t&gt;&lt;/m:r&gt;&lt;m:r&gt;&lt;w:rPr&gt;&lt;w:rFonts w:ascii=&quot;Cambria Math&quot; w:h-ansi=&quot;Times New Roman&quot;/&gt;&lt;wx:font wx:val=&quot;Cambria Math&quot;/&gt;&lt;w:i/&gt;&lt;w:sz w:val=&quot;24&quot;/&gt;&lt;w:sz-cs w:val=&quot;24&quot;/&gt;&lt;/w:rPr&gt;&lt;m:t&gt;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3" o:title="" chromakey="white"/>
          </v:shape>
        </w:pict>
      </w:r>
      <w:r w:rsidRPr="008E5840">
        <w:rPr>
          <w:rFonts w:ascii="Times New Roman" w:hAnsi="Times New Roman"/>
          <w:sz w:val="24"/>
          <w:szCs w:val="24"/>
        </w:rPr>
        <w:instrText xml:space="preserve"> </w:instrText>
      </w:r>
      <w:r w:rsidRPr="008E5840">
        <w:rPr>
          <w:rFonts w:ascii="Times New Roman" w:hAnsi="Times New Roman"/>
          <w:sz w:val="24"/>
          <w:szCs w:val="24"/>
        </w:rPr>
        <w:fldChar w:fldCharType="separate"/>
      </w:r>
      <w:r w:rsidRPr="008E5840">
        <w:pict>
          <v:shape id="_x0000_i1048" type="#_x0000_t75" style="width:183.75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231AA&quot;/&gt;&lt;wsp:rsid wsp:val=&quot;00033F88&quot;/&gt;&lt;wsp:rsid wsp:val=&quot;0005028C&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37F40&quot;/&gt;&lt;wsp:rsid wsp:val=&quot;00143951&quot;/&gt;&lt;wsp:rsid wsp:val=&quot;001453C9&quot;/&gt;&lt;wsp:rsid wsp:val=&quot;00145A98&quot;/&gt;&lt;wsp:rsid wsp:val=&quot;001514D8&quot;/&gt;&lt;wsp:rsid wsp:val=&quot;00161268&quot;/&gt;&lt;wsp:rsid wsp:val=&quot;001727A0&quot;/&gt;&lt;wsp:rsid wsp:val=&quot;00174315&quot;/&gt;&lt;wsp:rsid wsp:val=&quot;001761AF&quot;/&gt;&lt;wsp:rsid wsp:val=&quot;00191A00&quot;/&gt;&lt;wsp:rsid wsp:val=&quot;00192925&quot;/&gt;&lt;wsp:rsid wsp:val=&quot;001A6E5F&quot;/&gt;&lt;wsp:rsid wsp:val=&quot;001C3175&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611ED&quot;/&gt;&lt;wsp:rsid wsp:val=&quot;00261B6C&quot;/&gt;&lt;wsp:rsid wsp:val=&quot;002829AF&quot;/&gt;&lt;wsp:rsid wsp:val=&quot;002A79AA&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E40A6&quot;/&gt;&lt;wsp:rsid wsp:val=&quot;004E4D45&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AC8&quot;/&gt;&lt;wsp:rsid wsp:val=&quot;00CB13F7&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049B&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F5EE6&quot;/&gt;&lt;/wsp:rsids&gt;&lt;/w:docPr&gt;&lt;w:body&gt;&lt;w:p wsp:rsidR=&quot;00000000&quot; wsp:rsidRDefault=&quot;00D8049B&quot;&gt;&lt;m:oMathPara&gt;&lt;m:oMath&gt;&lt;m:r&gt;&lt;w:rPr&gt;&lt;w:rFonts w:ascii=&quot;Times New Roman&quot; w:h-ansi=&quot;Times New Roman&quot;/&gt;&lt;wx:font wx:val=&quot;Times New Roman&quot;/&gt;&lt;w:i/&gt;&lt;w:sz w:val=&quot;24&quot;/&gt;&lt;w:sz-cs w:val=&quot;24&quot;/&gt;&lt;/w:rPr&gt;&lt;m:t&gt;â€“&lt;/m:t&gt;&lt;/m:r&gt;&lt;m:r&gt;&lt;w:rPr&gt;&lt;w:rFonts w:ascii=&quot;Cambria Math&quot; w:h-ansi=&quot;Cambria Math&quot;/&gt;&lt;wx:font wx:val=&quot;Cambria Math&quot;/&gt;&lt;w:i/&gt;&lt;w:sz w:val=&quot;24&quot;/&gt;&lt;w:sz-cs w:val=&quot;24&quot;/&gt;&lt;/w:rPr&gt;&lt;m:t&gt;D&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Times New Roman&quot;/&gt;&lt;wx:font wx:val=&quot;Cambria Math&quot;/&gt;&lt;w:i/&gt;&lt;w:sz w:val=&quot;24&quot;/&gt;&lt;w:sz-cs w:val=&quot;24&quot;/&gt;&lt;/w:rPr&gt;&lt;m:t&gt;0&lt;/m:t&gt;&lt;/m:r&gt;&lt;/m:e&gt;&lt;/m:d&gt;&lt;m:r&gt;&lt;w:rPr&gt;&lt;w:rFonts w:ascii=&quot;Cambria Math&quot; w:h-ansi=&quot;Times New Roman&quot;/&gt;&lt;wx:font wx:val=&quot;Cambria Math&quot;/&gt;&lt;w:i/&gt;&lt;w:sz w:val=&quot;24&quot;/&gt;&lt;w:sz-cs w:val=&quot;24&quot;/&gt;&lt;/w:rPr&gt;&lt;m:t&gt;+&lt;/m:t&gt;&lt;/m:r&gt;&lt;m:nary&gt;&lt;m:naryPr&gt;&lt;m:limLoc m:val=&quot;subSup&quot;/&gt;&lt;m:ctrlPr&gt;&lt;w:rPr&gt;&lt;w:rFonts w:ascii=&quot;Cambria Math&quot; w:h-ansi=&quot;Times New Roman&quot;/&gt;&lt;wx:font wx:val=&quot;Cambria Math&quot;/&gt;&lt;w:i/&gt;&lt;w:sz w:val=&quot;24&quot;/&gt;&lt;w:sz-cs w:val=&quot;24&quot;/&gt;&lt;/w:rPr&gt;&lt;/m:ctrlPr&gt;&lt;/m:naryPr&gt;&lt;m:sub&gt;&lt;m:r&gt;&lt;w:rPr&gt;&lt;w:rFonts w:ascii=&quot;Cambria Math&quot; w:h-ansi=&quot;Cambria Math&quot;/&gt;&lt;wx:font wx:val=&quot;Cambria Math&quot;/&gt;&lt;w:i/&gt;&lt;w:sz w:val=&quot;24&quot;/&gt;&lt;w:sz-cs w:val=&quot;24&quot;/&gt;&lt;/w:rPr&gt;&lt;m:t&gt;t&lt;/m:t&gt;&lt;/m:r&gt;&lt;m:r&gt;&lt;w:rPr&gt;&lt;w:rFonts w:ascii=&quot;Cambria Math&quot; w:h-ansi=&quot;Times New Roman&quot;/&gt;&lt;wx:font wx:val=&quot;Cambria Math&quot;/&gt;&lt;w:i/&gt;&lt;w:sz w:val=&quot;24&quot;/&gt;&lt;w:sz-cs w:val=&quot;24&quot;/&gt;&lt;/w:rPr&gt;&lt;m:t&gt;=0&lt;/m:t&gt;&lt;/m:r&gt;&lt;/m:sub&gt;&lt;m:sup&gt;&lt;m:r&gt;&lt;w:rPr&gt;&lt;w:rFonts w:ascii=&quot;Times New Roman&quot; w:h-ansi=&quot;Cambria Math&quot;/&gt;&lt;wx:font wx:val=&quot;Cambria Math&quot;/&gt;&lt;w:i/&gt;&lt;w:sz w:val=&quot;24&quot;/&gt;&lt;w:sz-cs w:val=&quot;24&quot;/&gt;&lt;/w:rPr&gt;&lt;m:t&gt;âˆ¾&lt;/m:t&gt;&lt;/m:r&gt;&lt;/m:sup&gt;&lt;m:e&gt;&lt;m:sSup&gt;&lt;m:sSupPr&gt;&lt;m:ctrlPr&gt;&lt;w:rPr&gt;&lt;w:rFonts w:ascii=&quot;Cambria Math&quot; w:h-ansi=&quot;Times New Roman&quot;/&gt;&lt;wx:font wx:val=&quot;Cambria Math&quot;/&gt;&lt;w:i/&gt;&lt;w:sz w:val=&quot;24&quot;/&gt;&lt;w:sz-cs w:val=&quot;24&quot;/&gt;&lt;/w:rPr&gt;&lt;/m:ctrlPr&gt;&lt;/m:sSupPr&gt;&lt;m:e&gt;&lt;m:r&gt;&lt;w:rPr&gt;&lt;w:rFonts w:ascii=&quot;Cambria Math&quot; w:h-ansi=&quot;Cambria Math&quot;/&gt;&lt;wx:font wx:val=&quot;Cambria Math&quot;/&gt;&lt;w:i/&gt;&lt;w:sz w:val=&quot;24&quot;/&gt;&lt;w:sz-cs w:val=&quot;24&quot;/&gt;&lt;/w:rPr&gt;&lt;m:t&gt;e&lt;/m:t&gt;&lt;/m:r&gt;&lt;/m:e&gt;&lt;m:sup&gt;&lt;m:r&gt;&lt;w:rPr&gt;&lt;w:rFonts w:ascii=&quot;Times New Roman&quot; w:h-ansi=&quot;Times New Roman&quot;/&gt;&lt;wx:font wx:val=&quot;Times New Roman&quot;/&gt;&lt;w:i/&gt;&lt;w:sz w:val=&quot;24&quot;/&gt;&lt;w:sz-cs w:val=&quot;24&quot;/&gt;&lt;/w:rPr&gt;&lt;m:t&gt;-&lt;/m:t&gt;&lt;/m:r&gt;&lt;m:r&gt;&lt;w:rPr&gt;&lt;w:rFonts w:ascii=&quot;Cambria Math&quot; w:h-ansi=&quot;Cambria Math&quot;/&gt;&lt;wx:font wx:val=&quot;Cambria Math&quot;/&gt;&lt;w:i/&gt;&lt;w:sz w:val=&quot;24&quot;/&gt;&lt;w:sz-cs w:val=&quot;24&quot;/&gt;&lt;/w:rPr&gt;&lt;m:t&gt;R&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e&gt;&lt;/m:d&gt;&lt;/m:sup&gt;&lt;/m:sSup&gt;&lt;/m:e&gt;&lt;/m:nary&gt;&lt;m:d&gt;&lt;m:dPr&gt;&lt;m:begChr m:val=&quot;[&quot;/&gt;&lt;m:endChr m:val=&quot;]&quot;/&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e&gt;&lt;/m:d&gt;&lt;m:r&gt;&lt;w:rPr&gt;&lt;w:rFonts w:ascii=&quot;Times New Roman&quot; w:h-ansi=&quot;Times New Roman&quot;/&gt;&lt;wx:font wx:val=&quot;Times New Roman&quot;/&gt;&lt;w:i/&gt;&lt;w:sz w:val=&quot;24&quot;/&gt;&lt;w:sz-cs w:val=&quot;24&quot;/&gt;&lt;/w:rPr&gt;&lt;m:t&gt;-&lt;/m:t&gt;&lt;/m:r&gt;&lt;m:r&gt;&lt;w:rPr&gt;&lt;w:rFonts w:ascii=&quot;Cambria Math&quot; w:h-ansi=&quot;Cambria Math&quot;/&gt;&lt;wx:font wx:val=&quot;Cambria Math&quot;/&gt;&lt;w:i/&gt;&lt;w:sz w:val=&quot;24&quot;/&gt;&lt;w:sz-cs w:val=&quot;24&quot;/&gt;&lt;/w:rPr&gt;&lt;m:t&gt;G&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e&gt;&lt;/m:d&gt;&lt;/m:e&gt;&lt;/m:d&gt;&lt;m:r&gt;&lt;w:rPr&gt;&lt;w:rFonts w:ascii=&quot;Cambria Math&quot; w:h-ansi=&quot;Cambria Math&quot;/&gt;&lt;wx:font wx:val=&quot;Cambria Math&quot;/&gt;&lt;w:i/&gt;&lt;w:sz w:val=&quot;24&quot;/&gt;&lt;w:sz-cs w:val=&quot;24&quot;/&gt;&lt;/w:rPr&gt;&lt;m:t&gt;dt&lt;/m:t&gt;&lt;/m:r&gt;&lt;m:r&gt;&lt;w:rPr&gt;&lt;w:rFonts w:ascii=&quot;Times New Roman&quot; w:h-ansi=&quot;Times New Roman&quot;/&gt;&lt;wx:font wx:val=&quot;Times New Roman&quot;/&gt;&lt;w:i/&gt;&lt;w:sz w:val=&quot;24&quot;/&gt;&lt;w:sz-cs w:val=&quot;24&quot;/&gt;&lt;/w:rPr&gt;&lt;m:t&gt;â‰¥&lt;/m:t&gt;&lt;/m:r&gt;&lt;m:r&gt;&lt;w:rPr&gt;&lt;w:rFonts w:ascii=&quot;Cambria Math&quot; w:h-ansi=&quot;Times New Roman&quot;/&gt;&lt;wx:font wx:val=&quot;Cambria Math&quot;/&gt;&lt;w:i/&gt;&lt;w:sz w:val=&quot;24&quot;/&gt;&lt;w:sz-cs w:val=&quot;24&quot;/&gt;&lt;/w:rPr&gt;&lt;m:t&gt;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3" o:title="" chromakey="white"/>
          </v:shape>
        </w:pict>
      </w:r>
      <w:r w:rsidRPr="008E5840">
        <w:rPr>
          <w:rFonts w:ascii="Times New Roman" w:hAnsi="Times New Roman"/>
          <w:sz w:val="24"/>
          <w:szCs w:val="24"/>
        </w:rPr>
        <w:fldChar w:fldCharType="end"/>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Since by definition:</w:t>
      </w:r>
    </w:p>
    <w:p w:rsidR="00351DAF" w:rsidRPr="000C56F1" w:rsidRDefault="00351DAF" w:rsidP="0030349B">
      <w:pPr>
        <w:pStyle w:val="ListParagraph"/>
        <w:numPr>
          <w:ilvl w:val="0"/>
          <w:numId w:val="8"/>
        </w:numPr>
        <w:spacing w:line="360" w:lineRule="auto"/>
        <w:jc w:val="both"/>
        <w:rPr>
          <w:rFonts w:ascii="Times New Roman" w:hAnsi="Times New Roman"/>
          <w:sz w:val="24"/>
          <w:szCs w:val="24"/>
        </w:rPr>
      </w:pPr>
      <w:r w:rsidRPr="008E5840">
        <w:rPr>
          <w:rFonts w:ascii="Times New Roman" w:hAnsi="Times New Roman"/>
          <w:sz w:val="24"/>
          <w:szCs w:val="24"/>
        </w:rPr>
        <w:fldChar w:fldCharType="begin"/>
      </w:r>
      <w:r w:rsidRPr="008E5840">
        <w:rPr>
          <w:rFonts w:ascii="Times New Roman" w:hAnsi="Times New Roman"/>
          <w:sz w:val="24"/>
          <w:szCs w:val="24"/>
        </w:rPr>
        <w:instrText xml:space="preserve"> QUOTE </w:instrText>
      </w:r>
      <w:r w:rsidRPr="008E5840">
        <w:pict>
          <v:shape id="_x0000_i1049" type="#_x0000_t75" style="width:142.5pt;height:33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231AA&quot;/&gt;&lt;wsp:rsid wsp:val=&quot;00033F88&quot;/&gt;&lt;wsp:rsid wsp:val=&quot;0005028C&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37F40&quot;/&gt;&lt;wsp:rsid wsp:val=&quot;00143951&quot;/&gt;&lt;wsp:rsid wsp:val=&quot;001453C9&quot;/&gt;&lt;wsp:rsid wsp:val=&quot;00145A98&quot;/&gt;&lt;wsp:rsid wsp:val=&quot;001514D8&quot;/&gt;&lt;wsp:rsid wsp:val=&quot;00161268&quot;/&gt;&lt;wsp:rsid wsp:val=&quot;001727A0&quot;/&gt;&lt;wsp:rsid wsp:val=&quot;00174315&quot;/&gt;&lt;wsp:rsid wsp:val=&quot;001761AF&quot;/&gt;&lt;wsp:rsid wsp:val=&quot;00191A00&quot;/&gt;&lt;wsp:rsid wsp:val=&quot;00192925&quot;/&gt;&lt;wsp:rsid wsp:val=&quot;001A6E5F&quot;/&gt;&lt;wsp:rsid wsp:val=&quot;001C3175&quot;/&gt;&lt;wsp:rsid wsp:val=&quot;001D5282&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611ED&quot;/&gt;&lt;wsp:rsid wsp:val=&quot;00261B6C&quot;/&gt;&lt;wsp:rsid wsp:val=&quot;002829AF&quot;/&gt;&lt;wsp:rsid wsp:val=&quot;002A79AA&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E40A6&quot;/&gt;&lt;wsp:rsid wsp:val=&quot;004E4D45&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AC8&quot;/&gt;&lt;wsp:rsid wsp:val=&quot;00CB13F7&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F5EE6&quot;/&gt;&lt;/wsp:rsids&gt;&lt;/w:docPr&gt;&lt;w:body&gt;&lt;w:p wsp:rsidR=&quot;00000000&quot; wsp:rsidRDefault=&quot;001D5282&quot;&gt;&lt;m:oMathPara&gt;&lt;m:oMath&gt;&lt;m:nary&gt;&lt;m:naryPr&gt;&lt;m:limLoc m:val=&quot;subSup&quot;/&gt;&lt;m:ctrlPr&gt;&lt;w:rPr&gt;&lt;w:rFonts w:ascii=&quot;Cambria Math&quot; w:h-ansi=&quot;Times New Roman&quot;/&gt;&lt;wx:font wx:val=&quot;Cambria Math&quot;/&gt;&lt;w:i/&gt;&lt;w:sz w:val=&quot;24&quot;/&gt;&lt;w:sz-cs w:val=&quot;24&quot;/&gt;&lt;/w:rPr&gt;&lt;/m:ctrlPr&gt;&lt;/m:naryPr&gt;&lt;m:sub&gt;&lt;m:r&gt;&lt;w:rPr&gt;&lt;w:rFonts w:ascii=&quot;Cambria Math&quot; w:h-ansi=&quot;Cambria Math&quot;/&gt;&lt;wx:font wx:val=&quot;Cambria Math&quot;/&gt;&lt;w:i/&gt;&lt;w:sz w:val=&quot;24&quot;/&gt;&lt;w:sz-cs w:val=&quot;24&quot;/&gt;&lt;/w:rPr&gt;&lt;m:t&gt;a&lt;/m:t&gt;&lt;/m:r&gt;&lt;/m:sub&gt;&lt;m:sup&gt;&lt;m:r&gt;&lt;w:rPr&gt;&lt;w:rFonts w:ascii=&quot;Times New Roman&quot; w:h-ansi=&quot;Cambria Math&quot;/&gt;&lt;wx:font wx:val=&quot;Cambria Math&quot;/&gt;&lt;w:i/&gt;&lt;w:sz w:val=&quot;24&quot;/&gt;&lt;w:sz-cs w:val=&quot;24&quot;/&gt;&lt;/w:rPr&gt;&lt;m:t&gt;âˆ¾&lt;/m:t&gt;&lt;/m:r&gt;&lt;/m:sup&gt;&lt;m:e&gt;&lt;m:r&gt;&lt;w:rPr&gt;&lt;w:rFonts w:ascii=&quot;Cambria Math&quot; w:h-ansi=&quot;Cambria Math&quot;/&gt;&lt;wx:font wx:val=&quot;Cambria Math&quot;/&gt;&lt;w:i/&gt;&lt;w:sz w:val=&quot;24&quot;/&gt;&lt;w:sz-cs w:val=&quot;24&quot;/&gt;&lt;/w:rPr&gt;&lt;m:t&gt;f&lt;/m:t&gt;&lt;/m:r&gt;&lt;m:r&gt;&lt;w:rPr&gt;&lt;w:rFonts w:ascii=&quot;Cambria Math&quot; w:h-ansi=&quot;Times New Roman&quot;/&gt;&lt;wx:font wx:val=&quot;Cambria Math&quot;/&gt;&lt;w:i/&gt;&lt;w:sz w:val=&quot;24&quot;/&gt;&lt;w:sz-cs w:val=&quot;24&quot;/&gt;&lt;/w:rPr&gt;&lt;m:t&gt;(&lt;/m:t&gt;&lt;/m:r&gt;&lt;m:r&gt;&lt;w:rPr&gt;&lt;w:rFonts w:ascii=&quot;Cambria Math&quot; w:h-ansi=&quot;Cambria Math&quot;/&gt;&lt;wx:font wx:val=&quot;Cambria Math&quot;/&gt;&lt;w:i/&gt;&lt;w:sz w:val=&quot;24&quot;/&gt;&lt;w:sz-cs w:val=&quot;24&quot;/&gt;&lt;/w:rPr&gt;&lt;m:t&gt;x&lt;/m:t&gt;&lt;/m:r&gt;&lt;m:r&gt;&lt;w:rPr&gt;&lt;w:rFonts w:ascii=&quot;Cambria Math&quot; w:h-ansi=&quot;Times New Roman&quot;/&gt;&lt;wx:font wx:val=&quot;Cambria Math&quot;/&gt;&lt;w:i/&gt;&lt;w:sz w:val=&quot;24&quot;/&gt;&lt;w:sz-cs w:val=&quot;24&quot;/&gt;&lt;/w:rPr&gt;&lt;m:t&gt;)&lt;/m:t&gt;&lt;/m:r&gt;&lt;/m:e&gt;&lt;/m:nary&gt;&lt;m:r&gt;&lt;w:rPr&gt;&lt;w:rFonts w:ascii=&quot;Cambria Math&quot; w:h-ansi=&quot;Cambria Math&quot;/&gt;&lt;wx:font wx:val=&quot;Cambria Math&quot;/&gt;&lt;w:i/&gt;&lt;w:sz w:val=&quot;24&quot;/&gt;&lt;w:sz-cs w:val=&quot;24&quot;/&gt;&lt;/w:rPr&gt;&lt;m:t&gt;dx&lt;/m:t&gt;&lt;/m:r&gt;&lt;m:r&gt;&lt;w:rPr&gt;&lt;w:rFonts w:ascii=&quot;Cambria Math&quot; w:h-ansi=&quot;Times New Roman&quot;/&gt;&lt;wx:font wx:val=&quot;Cambria Math&quot;/&gt;&lt;w:i/&gt;&lt;w:sz w:val=&quot;24&quot;/&gt;&lt;w:sz-cs w:val=&quot;24&quot;/&gt;&lt;/w:rPr&gt;&lt;m:t&gt;=&lt;/m:t&gt;&lt;/m:r&gt;&lt;m:limLow&gt;&lt;m:limLowPr&gt;&lt;m:ctrlPr&gt;&lt;w:rPr&gt;&lt;w:rFonts w:ascii=&quot;Cambria Math&quot; w:h-ansi=&quot;Times New Roman&quot;/&gt;&lt;wx:font wx:val=&quot;Cambria Math&quot;/&gt;&lt;w:i/&gt;&lt;w:sz w:val=&quot;24&quot;/&gt;&lt;w:sz-cs w:val=&quot;24&quot;/&gt;&lt;/w:rPr&gt;&lt;/m:ctrlPr&gt;&lt;/m:limLowPr&gt;&lt;m:e&gt;&lt;m:r&gt;&lt;m:rPr&gt;&lt;m:sty m:val=&quot;p&quot;/&gt;&lt;/m:rPr&gt;&lt;w:rPr&gt;&lt;w:rFonts w:ascii=&quot;Cambria Math&quot; w:h-ansi=&quot;Times New Roman&quot;/&gt;&lt;wx:font wx:val=&quot;Cambria Math&quot;/&gt;&lt;w:sz w:val=&quot;24&quot;/&gt;&lt;w:sz-cs w:val=&quot;24&quot;/&gt;&lt;/w:rPr&gt;&lt;m:t&gt;lim&lt;/m:t&gt;&lt;/m:r&gt;&lt;/m:e&gt;&lt;m:lim&gt;&lt;m:r&gt;&lt;w:rPr&gt;&lt;w:rFonts w:ascii=&quot;Cambria Math&quot; w:h-ansi=&quot;Cambria Math&quot;/&gt;&lt;wx:font wx:val=&quot;Cambria Math&quot;/&gt;&lt;w:i/&gt;&lt;w:sz w:val=&quot;24&quot;/&gt;&lt;w:sz-cs w:val=&quot;24&quot;/&gt;&lt;/w:rPr&gt;&lt;m:t&gt;b&lt;/m:t&gt;&lt;/m:r&gt;&lt;m:r&gt;&lt;w:rPr&gt;&lt;w:rFonts w:ascii=&quot;Times New Roman&quot; w:h-ansi=&quot;Times New Roman&quot;/&gt;&lt;wx:font wx:val=&quot;Times New Roman&quot;/&gt;&lt;w:i/&gt;&lt;w:sz w:val=&quot;24&quot;/&gt;&lt;w:sz-cs w:val=&quot;24&quot;/&gt;&lt;/w:rPr&gt;&lt;m:t&gt;â†’âˆž&lt;/m:t&gt;&lt;/m:r&gt;&lt;/m:lim&gt;&lt;/m:limLow&gt;&lt;m:nary&gt;&lt;m:naryPr&gt;&lt;m:limLoc m:val=&quot;subSup&quot;/&gt;&lt;m:ctrlPr&gt;&lt;w:rPr&gt;&lt;w:rFonts w:ascii=&quot;Cambria Math&quot; w:h-ansi=&quot;Times New Roman&quot;/&gt;&lt;wx:font wx:val=&quot;Cambria Math&quot;/&gt;&lt;w:i/&gt;&lt;w:sz w:val=&quot;24&quot;/&gt;&lt;w:sz-cs w:val=&quot;24&quot;/&gt;&lt;/w:rPr&gt;&lt;/m:ctrlPr&gt;&lt;/m:naryPr&gt;&lt;m:sub&gt;&lt;m:r&gt;&lt;w:rPr&gt;&lt;w:rFonts w:ascii=&quot;Cambria Math&quot; w:h-ansi=&quot;Cambria Math&quot;/&gt;&lt;wx:font wx:val=&quot;Cambria Math&quot;/&gt;&lt;w:i/&gt;&lt;w:sz w:val=&quot;24&quot;/&gt;&lt;w:sz-cs w:val=&quot;24&quot;/&gt;&lt;/w:rPr&gt;&lt;m:t&gt;a&lt;/m:t&gt;&lt;/m:r&gt;&lt;/m:sub&gt;&lt;m:sup&gt;&lt;m:r&gt;&lt;w:rPr&gt;&lt;w:rFonts w:ascii=&quot;Cambria Math&quot; w:h-ansi=&quot;Cambria Math&quot;/&gt;&lt;wx:font wx:val=&quot;Cambria Math&quot;/&gt;&lt;w:i/&gt;&lt;w:sz w:val=&quot;24&quot;/&gt;&lt;w:sz-cs w:val=&quot;24&quot;/&gt;&lt;/w:rPr&gt;&lt;m:t&gt;b&lt;/m:t&gt;&lt;/m:r&gt;&lt;/m:sup&gt;&lt;m:e&gt;&lt;m:r&gt;&lt;w:rPr&gt;&lt;w:rFonts w:ascii=&quot;Cambria Math&quot; w:h-ansi=&quot;Cambria Math&quot;/&gt;&lt;wx:font wx:val=&quot;Cambria Math&quot;/&gt;&lt;w:i/&gt;&lt;w:sz w:val=&quot;24&quot;/&gt;&lt;w:sz-cs w:val=&quot;24&quot;/&gt;&lt;/w:rPr&gt;&lt;m:t&gt;f&lt;/m:t&gt;&lt;/m:r&gt;&lt;m:r&gt;&lt;w:rPr&gt;&lt;w:rFonts w:ascii=&quot;Cambria Math&quot; w:h-ansi=&quot;Times New Roman&quot;/&gt;&lt;wx:font wx:val=&quot;Cambria Math&quot;/&gt;&lt;w:i/&gt;&lt;w:sz w:val=&quot;24&quot;/&gt;&lt;w:sz-cs w:val=&quot;24&quot;/&gt;&lt;/w:rPr&gt;&lt;m:t&gt;(&lt;/m:t&gt;&lt;/m:r&gt;&lt;m:r&gt;&lt;w:rPr&gt;&lt;w:rFonts w:ascii=&quot;Cambria Math&quot; w:h-ansi=&quot;Cambria Math&quot;/&gt;&lt;wx:font wx:val=&quot;Cambria Math&quot;/&gt;&lt;w:i/&gt;&lt;w:sz w:val=&quot;24&quot;/&gt;&lt;w:sz-cs w:val=&quot;24&quot;/&gt;&lt;/w:rPr&gt;&lt;m:t&gt;x&lt;/m:t&gt;&lt;/m:r&gt;&lt;m:r&gt;&lt;w:rPr&gt;&lt;w:rFonts w:ascii=&quot;Cambria Math&quot; w:h-ansi=&quot;Times New Roman&quot;/&gt;&lt;wx:font wx:val=&quot;Cambria Math&quot;/&gt;&lt;w:i/&gt;&lt;w:sz w:val=&quot;24&quot;/&gt;&lt;w:sz-cs w:val=&quot;24&quot;/&gt;&lt;/w:rPr&gt;&lt;m:t&gt;)&lt;/m:t&gt;&lt;/m:r&gt;&lt;/m:e&gt;&lt;/m:nary&gt;&lt;m:r&gt;&lt;w:rPr&gt;&lt;w:rFonts w:ascii=&quot;Cambria Math&quot; w:h-ansi=&quot;Cambria Math&quot;/&gt;&lt;wx:font wx:val=&quot;Cambria Math&quot;/&gt;&lt;w:i/&gt;&lt;w:sz w:val=&quot;24&quot;/&gt;&lt;w:sz-cs w:val=&quot;24&quot;/&gt;&lt;/w:rPr&gt;&lt;m:t&gt;dx&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4" o:title="" chromakey="white"/>
          </v:shape>
        </w:pict>
      </w:r>
      <w:r w:rsidRPr="008E5840">
        <w:rPr>
          <w:rFonts w:ascii="Times New Roman" w:hAnsi="Times New Roman"/>
          <w:sz w:val="24"/>
          <w:szCs w:val="24"/>
        </w:rPr>
        <w:instrText xml:space="preserve"> </w:instrText>
      </w:r>
      <w:r w:rsidRPr="008E5840">
        <w:rPr>
          <w:rFonts w:ascii="Times New Roman" w:hAnsi="Times New Roman"/>
          <w:sz w:val="24"/>
          <w:szCs w:val="24"/>
        </w:rPr>
        <w:fldChar w:fldCharType="separate"/>
      </w:r>
      <w:r w:rsidRPr="008E5840">
        <w:pict>
          <v:shape id="_x0000_i1050" type="#_x0000_t75" style="width:142.5pt;height:33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231AA&quot;/&gt;&lt;wsp:rsid wsp:val=&quot;00033F88&quot;/&gt;&lt;wsp:rsid wsp:val=&quot;0005028C&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37F40&quot;/&gt;&lt;wsp:rsid wsp:val=&quot;00143951&quot;/&gt;&lt;wsp:rsid wsp:val=&quot;001453C9&quot;/&gt;&lt;wsp:rsid wsp:val=&quot;00145A98&quot;/&gt;&lt;wsp:rsid wsp:val=&quot;001514D8&quot;/&gt;&lt;wsp:rsid wsp:val=&quot;00161268&quot;/&gt;&lt;wsp:rsid wsp:val=&quot;001727A0&quot;/&gt;&lt;wsp:rsid wsp:val=&quot;00174315&quot;/&gt;&lt;wsp:rsid wsp:val=&quot;001761AF&quot;/&gt;&lt;wsp:rsid wsp:val=&quot;00191A00&quot;/&gt;&lt;wsp:rsid wsp:val=&quot;00192925&quot;/&gt;&lt;wsp:rsid wsp:val=&quot;001A6E5F&quot;/&gt;&lt;wsp:rsid wsp:val=&quot;001C3175&quot;/&gt;&lt;wsp:rsid wsp:val=&quot;001D5282&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611ED&quot;/&gt;&lt;wsp:rsid wsp:val=&quot;00261B6C&quot;/&gt;&lt;wsp:rsid wsp:val=&quot;002829AF&quot;/&gt;&lt;wsp:rsid wsp:val=&quot;002A79AA&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E40A6&quot;/&gt;&lt;wsp:rsid wsp:val=&quot;004E4D45&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AC8&quot;/&gt;&lt;wsp:rsid wsp:val=&quot;00CB13F7&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F5EE6&quot;/&gt;&lt;/wsp:rsids&gt;&lt;/w:docPr&gt;&lt;w:body&gt;&lt;w:p wsp:rsidR=&quot;00000000&quot; wsp:rsidRDefault=&quot;001D5282&quot;&gt;&lt;m:oMathPara&gt;&lt;m:oMath&gt;&lt;m:nary&gt;&lt;m:naryPr&gt;&lt;m:limLoc m:val=&quot;subSup&quot;/&gt;&lt;m:ctrlPr&gt;&lt;w:rPr&gt;&lt;w:rFonts w:ascii=&quot;Cambria Math&quot; w:h-ansi=&quot;Times New Roman&quot;/&gt;&lt;wx:font wx:val=&quot;Cambria Math&quot;/&gt;&lt;w:i/&gt;&lt;w:sz w:val=&quot;24&quot;/&gt;&lt;w:sz-cs w:val=&quot;24&quot;/&gt;&lt;/w:rPr&gt;&lt;/m:ctrlPr&gt;&lt;/m:naryPr&gt;&lt;m:sub&gt;&lt;m:r&gt;&lt;w:rPr&gt;&lt;w:rFonts w:ascii=&quot;Cambria Math&quot; w:h-ansi=&quot;Cambria Math&quot;/&gt;&lt;wx:font wx:val=&quot;Cambria Math&quot;/&gt;&lt;w:i/&gt;&lt;w:sz w:val=&quot;24&quot;/&gt;&lt;w:sz-cs w:val=&quot;24&quot;/&gt;&lt;/w:rPr&gt;&lt;m:t&gt;a&lt;/m:t&gt;&lt;/m:r&gt;&lt;/m:sub&gt;&lt;m:sup&gt;&lt;m:r&gt;&lt;w:rPr&gt;&lt;w:rFonts w:ascii=&quot;Times New Roman&quot; w:h-ansi=&quot;Cambria Math&quot;/&gt;&lt;wx:font wx:val=&quot;Cambria Math&quot;/&gt;&lt;w:i/&gt;&lt;w:sz w:val=&quot;24&quot;/&gt;&lt;w:sz-cs w:val=&quot;24&quot;/&gt;&lt;/w:rPr&gt;&lt;m:t&gt;âˆ¾&lt;/m:t&gt;&lt;/m:r&gt;&lt;/m:sup&gt;&lt;m:e&gt;&lt;m:r&gt;&lt;w:rPr&gt;&lt;w:rFonts w:ascii=&quot;Cambria Math&quot; w:h-ansi=&quot;Cambria Math&quot;/&gt;&lt;wx:font wx:val=&quot;Cambria Math&quot;/&gt;&lt;w:i/&gt;&lt;w:sz w:val=&quot;24&quot;/&gt;&lt;w:sz-cs w:val=&quot;24&quot;/&gt;&lt;/w:rPr&gt;&lt;m:t&gt;f&lt;/m:t&gt;&lt;/m:r&gt;&lt;m:r&gt;&lt;w:rPr&gt;&lt;w:rFonts w:ascii=&quot;Cambria Math&quot; w:h-ansi=&quot;Times New Roman&quot;/&gt;&lt;wx:font wx:val=&quot;Cambria Math&quot;/&gt;&lt;w:i/&gt;&lt;w:sz w:val=&quot;24&quot;/&gt;&lt;w:sz-cs w:val=&quot;24&quot;/&gt;&lt;/w:rPr&gt;&lt;m:t&gt;(&lt;/m:t&gt;&lt;/m:r&gt;&lt;m:r&gt;&lt;w:rPr&gt;&lt;w:rFonts w:ascii=&quot;Cambria Math&quot; w:h-ansi=&quot;Cambria Math&quot;/&gt;&lt;wx:font wx:val=&quot;Cambria Math&quot;/&gt;&lt;w:i/&gt;&lt;w:sz w:val=&quot;24&quot;/&gt;&lt;w:sz-cs w:val=&quot;24&quot;/&gt;&lt;/w:rPr&gt;&lt;m:t&gt;x&lt;/m:t&gt;&lt;/m:r&gt;&lt;m:r&gt;&lt;w:rPr&gt;&lt;w:rFonts w:ascii=&quot;Cambria Math&quot; w:h-ansi=&quot;Times New Roman&quot;/&gt;&lt;wx:font wx:val=&quot;Cambria Math&quot;/&gt;&lt;w:i/&gt;&lt;w:sz w:val=&quot;24&quot;/&gt;&lt;w:sz-cs w:val=&quot;24&quot;/&gt;&lt;/w:rPr&gt;&lt;m:t&gt;)&lt;/m:t&gt;&lt;/m:r&gt;&lt;/m:e&gt;&lt;/m:nary&gt;&lt;m:r&gt;&lt;w:rPr&gt;&lt;w:rFonts w:ascii=&quot;Cambria Math&quot; w:h-ansi=&quot;Cambria Math&quot;/&gt;&lt;wx:font wx:val=&quot;Cambria Math&quot;/&gt;&lt;w:i/&gt;&lt;w:sz w:val=&quot;24&quot;/&gt;&lt;w:sz-cs w:val=&quot;24&quot;/&gt;&lt;/w:rPr&gt;&lt;m:t&gt;dx&lt;/m:t&gt;&lt;/m:r&gt;&lt;m:r&gt;&lt;w:rPr&gt;&lt;w:rFonts w:ascii=&quot;Cambria Math&quot; w:h-ansi=&quot;Times New Roman&quot;/&gt;&lt;wx:font wx:val=&quot;Cambria Math&quot;/&gt;&lt;w:i/&gt;&lt;w:sz w:val=&quot;24&quot;/&gt;&lt;w:sz-cs w:val=&quot;24&quot;/&gt;&lt;/w:rPr&gt;&lt;m:t&gt;=&lt;/m:t&gt;&lt;/m:r&gt;&lt;m:limLow&gt;&lt;m:limLowPr&gt;&lt;m:ctrlPr&gt;&lt;w:rPr&gt;&lt;w:rFonts w:ascii=&quot;Cambria Math&quot; w:h-ansi=&quot;Times New Roman&quot;/&gt;&lt;wx:font wx:val=&quot;Cambria Math&quot;/&gt;&lt;w:i/&gt;&lt;w:sz w:val=&quot;24&quot;/&gt;&lt;w:sz-cs w:val=&quot;24&quot;/&gt;&lt;/w:rPr&gt;&lt;/m:ctrlPr&gt;&lt;/m:limLowPr&gt;&lt;m:e&gt;&lt;m:r&gt;&lt;m:rPr&gt;&lt;m:sty m:val=&quot;p&quot;/&gt;&lt;/m:rPr&gt;&lt;w:rPr&gt;&lt;w:rFonts w:ascii=&quot;Cambria Math&quot; w:h-ansi=&quot;Times New Roman&quot;/&gt;&lt;wx:font wx:val=&quot;Cambria Math&quot;/&gt;&lt;w:sz w:val=&quot;24&quot;/&gt;&lt;w:sz-cs w:val=&quot;24&quot;/&gt;&lt;/w:rPr&gt;&lt;m:t&gt;lim&lt;/m:t&gt;&lt;/m:r&gt;&lt;/m:e&gt;&lt;m:lim&gt;&lt;m:r&gt;&lt;w:rPr&gt;&lt;w:rFonts w:ascii=&quot;Cambria Math&quot; w:h-ansi=&quot;Cambria Math&quot;/&gt;&lt;wx:font wx:val=&quot;Cambria Math&quot;/&gt;&lt;w:i/&gt;&lt;w:sz w:val=&quot;24&quot;/&gt;&lt;w:sz-cs w:val=&quot;24&quot;/&gt;&lt;/w:rPr&gt;&lt;m:t&gt;b&lt;/m:t&gt;&lt;/m:r&gt;&lt;m:r&gt;&lt;w:rPr&gt;&lt;w:rFonts w:ascii=&quot;Times New Roman&quot; w:h-ansi=&quot;Times New Roman&quot;/&gt;&lt;wx:font wx:val=&quot;Times New Roman&quot;/&gt;&lt;w:i/&gt;&lt;w:sz w:val=&quot;24&quot;/&gt;&lt;w:sz-cs w:val=&quot;24&quot;/&gt;&lt;/w:rPr&gt;&lt;m:t&gt;â†’âˆž&lt;/m:t&gt;&lt;/m:r&gt;&lt;/m:lim&gt;&lt;/m:limLow&gt;&lt;m:nary&gt;&lt;m:naryPr&gt;&lt;m:limLoc m:val=&quot;subSup&quot;/&gt;&lt;m:ctrlPr&gt;&lt;w:rPr&gt;&lt;w:rFonts w:ascii=&quot;Cambria Math&quot; w:h-ansi=&quot;Times New Roman&quot;/&gt;&lt;wx:font wx:val=&quot;Cambria Math&quot;/&gt;&lt;w:i/&gt;&lt;w:sz w:val=&quot;24&quot;/&gt;&lt;w:sz-cs w:val=&quot;24&quot;/&gt;&lt;/w:rPr&gt;&lt;/m:ctrlPr&gt;&lt;/m:naryPr&gt;&lt;m:sub&gt;&lt;m:r&gt;&lt;w:rPr&gt;&lt;w:rFonts w:ascii=&quot;Cambria Math&quot; w:h-ansi=&quot;Cambria Math&quot;/&gt;&lt;wx:font wx:val=&quot;Cambria Math&quot;/&gt;&lt;w:i/&gt;&lt;w:sz w:val=&quot;24&quot;/&gt;&lt;w:sz-cs w:val=&quot;24&quot;/&gt;&lt;/w:rPr&gt;&lt;m:t&gt;a&lt;/m:t&gt;&lt;/m:r&gt;&lt;/m:sub&gt;&lt;m:sup&gt;&lt;m:r&gt;&lt;w:rPr&gt;&lt;w:rFonts w:ascii=&quot;Cambria Math&quot; w:h-ansi=&quot;Cambria Math&quot;/&gt;&lt;wx:font wx:val=&quot;Cambria Math&quot;/&gt;&lt;w:i/&gt;&lt;w:sz w:val=&quot;24&quot;/&gt;&lt;w:sz-cs w:val=&quot;24&quot;/&gt;&lt;/w:rPr&gt;&lt;m:t&gt;b&lt;/m:t&gt;&lt;/m:r&gt;&lt;/m:sup&gt;&lt;m:e&gt;&lt;m:r&gt;&lt;w:rPr&gt;&lt;w:rFonts w:ascii=&quot;Cambria Math&quot; w:h-ansi=&quot;Cambria Math&quot;/&gt;&lt;wx:font wx:val=&quot;Cambria Math&quot;/&gt;&lt;w:i/&gt;&lt;w:sz w:val=&quot;24&quot;/&gt;&lt;w:sz-cs w:val=&quot;24&quot;/&gt;&lt;/w:rPr&gt;&lt;m:t&gt;f&lt;/m:t&gt;&lt;/m:r&gt;&lt;m:r&gt;&lt;w:rPr&gt;&lt;w:rFonts w:ascii=&quot;Cambria Math&quot; w:h-ansi=&quot;Times New Roman&quot;/&gt;&lt;wx:font wx:val=&quot;Cambria Math&quot;/&gt;&lt;w:i/&gt;&lt;w:sz w:val=&quot;24&quot;/&gt;&lt;w:sz-cs w:val=&quot;24&quot;/&gt;&lt;/w:rPr&gt;&lt;m:t&gt;(&lt;/m:t&gt;&lt;/m:r&gt;&lt;m:r&gt;&lt;w:rPr&gt;&lt;w:rFonts w:ascii=&quot;Cambria Math&quot; w:h-ansi=&quot;Cambria Math&quot;/&gt;&lt;wx:font wx:val=&quot;Cambria Math&quot;/&gt;&lt;w:i/&gt;&lt;w:sz w:val=&quot;24&quot;/&gt;&lt;w:sz-cs w:val=&quot;24&quot;/&gt;&lt;/w:rPr&gt;&lt;m:t&gt;x&lt;/m:t&gt;&lt;/m:r&gt;&lt;m:r&gt;&lt;w:rPr&gt;&lt;w:rFonts w:ascii=&quot;Cambria Math&quot; w:h-ansi=&quot;Times New Roman&quot;/&gt;&lt;wx:font wx:val=&quot;Cambria Math&quot;/&gt;&lt;w:i/&gt;&lt;w:sz w:val=&quot;24&quot;/&gt;&lt;w:sz-cs w:val=&quot;24&quot;/&gt;&lt;/w:rPr&gt;&lt;m:t&gt;)&lt;/m:t&gt;&lt;/m:r&gt;&lt;/m:e&gt;&lt;/m:nary&gt;&lt;m:r&gt;&lt;w:rPr&gt;&lt;w:rFonts w:ascii=&quot;Cambria Math&quot; w:h-ansi=&quot;Cambria Math&quot;/&gt;&lt;wx:font wx:val=&quot;Cambria Math&quot;/&gt;&lt;w:i/&gt;&lt;w:sz w:val=&quot;24&quot;/&gt;&lt;w:sz-cs w:val=&quot;24&quot;/&gt;&lt;/w:rPr&gt;&lt;m:t&gt;dx&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4" o:title="" chromakey="white"/>
          </v:shape>
        </w:pict>
      </w:r>
      <w:r w:rsidRPr="008E5840">
        <w:rPr>
          <w:rFonts w:ascii="Times New Roman" w:hAnsi="Times New Roman"/>
          <w:sz w:val="24"/>
          <w:szCs w:val="24"/>
        </w:rPr>
        <w:fldChar w:fldCharType="end"/>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Writing (4) as a limit gives:</w:t>
      </w:r>
    </w:p>
    <w:p w:rsidR="00351DAF" w:rsidRPr="000C56F1" w:rsidRDefault="00351DAF" w:rsidP="0030349B">
      <w:pPr>
        <w:pStyle w:val="ListParagraph"/>
        <w:numPr>
          <w:ilvl w:val="0"/>
          <w:numId w:val="8"/>
        </w:numPr>
        <w:spacing w:line="360" w:lineRule="auto"/>
        <w:jc w:val="both"/>
        <w:rPr>
          <w:rFonts w:ascii="Times New Roman" w:hAnsi="Times New Roman"/>
          <w:sz w:val="24"/>
          <w:szCs w:val="24"/>
        </w:rPr>
      </w:pPr>
      <w:r w:rsidRPr="008E5840">
        <w:rPr>
          <w:rFonts w:ascii="Times New Roman" w:hAnsi="Times New Roman"/>
          <w:sz w:val="24"/>
          <w:szCs w:val="24"/>
        </w:rPr>
        <w:fldChar w:fldCharType="begin"/>
      </w:r>
      <w:r w:rsidRPr="008E5840">
        <w:rPr>
          <w:rFonts w:ascii="Times New Roman" w:hAnsi="Times New Roman"/>
          <w:sz w:val="24"/>
          <w:szCs w:val="24"/>
        </w:rPr>
        <w:instrText xml:space="preserve"> QUOTE </w:instrText>
      </w:r>
      <w:r w:rsidRPr="008E5840">
        <w:pict>
          <v:shape id="_x0000_i1051" type="#_x0000_t75" style="width:240.75pt;height:36.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231AA&quot;/&gt;&lt;wsp:rsid wsp:val=&quot;00033F88&quot;/&gt;&lt;wsp:rsid wsp:val=&quot;0005028C&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37F40&quot;/&gt;&lt;wsp:rsid wsp:val=&quot;00143951&quot;/&gt;&lt;wsp:rsid wsp:val=&quot;001453C9&quot;/&gt;&lt;wsp:rsid wsp:val=&quot;00145A98&quot;/&gt;&lt;wsp:rsid wsp:val=&quot;001514D8&quot;/&gt;&lt;wsp:rsid wsp:val=&quot;00161268&quot;/&gt;&lt;wsp:rsid wsp:val=&quot;001727A0&quot;/&gt;&lt;wsp:rsid wsp:val=&quot;00174315&quot;/&gt;&lt;wsp:rsid wsp:val=&quot;001761AF&quot;/&gt;&lt;wsp:rsid wsp:val=&quot;00191A00&quot;/&gt;&lt;wsp:rsid wsp:val=&quot;00192925&quot;/&gt;&lt;wsp:rsid wsp:val=&quot;001A6E5F&quot;/&gt;&lt;wsp:rsid wsp:val=&quot;001C3175&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504D5&quot;/&gt;&lt;wsp:rsid wsp:val=&quot;002611ED&quot;/&gt;&lt;wsp:rsid wsp:val=&quot;00261B6C&quot;/&gt;&lt;wsp:rsid wsp:val=&quot;002829AF&quot;/&gt;&lt;wsp:rsid wsp:val=&quot;002A79AA&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E40A6&quot;/&gt;&lt;wsp:rsid wsp:val=&quot;004E4D45&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AC8&quot;/&gt;&lt;wsp:rsid wsp:val=&quot;00CB13F7&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F5EE6&quot;/&gt;&lt;/wsp:rsids&gt;&lt;/w:docPr&gt;&lt;w:body&gt;&lt;w:p wsp:rsidR=&quot;00000000&quot; wsp:rsidRDefault=&quot;002504D5&quot;&gt;&lt;m:oMathPara&gt;&lt;m:oMath&gt;&lt;m:limLow&gt;&lt;m:limLowPr&gt;&lt;m:ctrlPr&gt;&lt;w:rPr&gt;&lt;w:rFonts w:ascii=&quot;Cambria Math&quot; w:h-ansi=&quot;Times New Roman&quot;/&gt;&lt;wx:font wx:val=&quot;Cambria Math&quot;/&gt;&lt;w:i/&gt;&lt;w:sz w:val=&quot;24&quot;/&gt;&lt;w:sz-cs w:val=&quot;24&quot;/&gt;&lt;/w:rPr&gt;&lt;/m:ctrlPr&gt;&lt;/m:limLowPr&gt;&lt;m:e&gt;&lt;m:r&gt;&lt;m:rPr&gt;&lt;m:sty m:val=&quot;p&quot;/&gt;&lt;/m:rPr&gt;&lt;w:rPr&gt;&lt;w:rFonts w:ascii=&quot;Cambria Math&quot; w:h-ansi=&quot;Times New Roman&quot;/&gt;&lt;wx:font wx:val=&quot;Cambria Math&quot;/&gt;&lt;w:sz w:val=&quot;24&quot;/&gt;&lt;w:sz-cs w:val=&quot;24&quot;/&gt;&lt;/w:rPr&gt;&lt;m:t&gt;lim&lt;/m:t&gt;&lt;/m:r&gt;&lt;/m:e&gt;&lt;m:lim&gt;&lt;m:r&gt;&lt;w:rPr&gt;&lt;w:rFonts w:ascii=&quot;Cambria Math&quot; w:h-ansi=&quot;Cambria Math&quot;/&gt;&lt;wx:font wx:val=&quot;Cambria Math&quot;/&gt;&lt;w:i/&gt;&lt;w:sz w:val=&quot;24&quot;/&gt;&lt;w:sz-cs w:val=&quot;24&quot;/&gt;&lt;/w:rPr&gt;&lt;m:t&gt;s&lt;/m:t&gt;&lt;/m:r&gt;&lt;m:r&gt;&lt;w:rPr&gt;&lt;w:rFonts w:ascii=&quot;Times New Roman&quot; w:h-ansi=&quot;Times New Roman&quot;/&gt;&lt;wx:font wx:val=&quot;Times New Roman&quot;/&gt;&lt;w:i/&gt;&lt;w:sz w:val=&quot;24&quot;/&gt;&lt;w:sz-cs w:val=&quot;24&quot;/&gt;&lt;/w:rPr&gt;&lt;m:t&gt;â†’âˆž&lt;/m:t&gt;&lt;/m:r&gt;&lt;/m:lim&gt;&lt;/m:limLow&gt;&lt;m:r&gt;&lt;w:rPr&gt;&lt;w:rFonts w:ascii=&quot;Cambria Math&quot; w:h-ansi=&quot;Times New Roman&quot;/&gt;&lt;wx:font wx:val=&quot;Cambria Math&quot;/&gt;&lt;w:i/&gt;&lt;w:sz w:val=&quot;24&quot;/&gt;&lt;w:sz-cs w:val=&quot;24&quot;/&gt;&lt;/w:rPr&gt;&lt;m:t&gt;[&lt;/m:t&gt;&lt;/m:r&gt;&lt;m:r&gt;&lt;w:rPr&gt;&lt;w:rFonts w:ascii=&quot;Times New Roman&quot; w:h-ansi=&quot;Times New Roman&quot;/&gt;&lt;wx:font wx:val=&quot;Times New Roman&quot;/&gt;&lt;w:i/&gt;&lt;w:sz w:val=&quot;24&quot;/&gt;&lt;w:sz-cs w:val=&quot;24&quot;/&gt;&lt;/w:rPr&gt;&lt;m:t&gt;â€“&lt;/m:t&gt;&lt;/m:r&gt;&lt;m:r&gt;&lt;w:rPr&gt;&lt;w:rFonts w:ascii=&quot;Cambria Math&quot; w:h-ansi=&quot;Cambria Math&quot;/&gt;&lt;wx:font wx:val=&quot;Cambria Math&quot;/&gt;&lt;w:i/&gt;&lt;w:sz w:val=&quot;24&quot;/&gt;&lt;w:sz-cs w:val=&quot;24&quot;/&gt;&lt;/w:rPr&gt;&lt;m:t&gt;D&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Times New Roman&quot;/&gt;&lt;wx:font wx:val=&quot;Cambria Math&quot;/&gt;&lt;w:i/&gt;&lt;w:sz w:val=&quot;24&quot;/&gt;&lt;w:sz-cs w:val=&quot;24&quot;/&gt;&lt;/w:rPr&gt;&lt;m:t&gt;0&lt;/m:t&gt;&lt;/m:r&gt;&lt;/m:e&gt;&lt;/m:d&gt;&lt;m:r&gt;&lt;w:rPr&gt;&lt;w:rFonts w:ascii=&quot;Cambria Math&quot; w:h-ansi=&quot;Times New Roman&quot;/&gt;&lt;wx:font wx:val=&quot;Cambria Math&quot;/&gt;&lt;w:i/&gt;&lt;w:sz w:val=&quot;24&quot;/&gt;&lt;w:sz-cs w:val=&quot;24&quot;/&gt;&lt;/w:rPr&gt;&lt;m:t&gt;+&lt;/m:t&gt;&lt;/m:r&gt;&lt;m:nary&gt;&lt;m:naryPr&gt;&lt;m:limLoc m:val=&quot;subSup&quot;/&gt;&lt;m:ctrlPr&gt;&lt;w:rPr&gt;&lt;w:rFonts w:ascii=&quot;Cambria Math&quot; w:h-ansi=&quot;Times New Roman&quot;/&gt;&lt;wx:font wx:val=&quot;Cambria Math&quot;/&gt;&lt;w:i/&gt;&lt;w:sz w:val=&quot;24&quot;/&gt;&lt;w:sz-cs w:val=&quot;24&quot;/&gt;&lt;/w:rPr&gt;&lt;/m:ctrlPr&gt;&lt;/m:naryPr&gt;&lt;m:sub&gt;&lt;m:r&gt;&lt;w:rPr&gt;&lt;w:rFonts w:ascii=&quot;Cambria Math&quot; w:h-ansi=&quot;Cambria Math&quot;/&gt;&lt;wx:font wx:val=&quot;Cambria Math&quot;/&gt;&lt;w:i/&gt;&lt;w:sz w:val=&quot;24&quot;/&gt;&lt;w:sz-cs w:val=&quot;24&quot;/&gt;&lt;/w:rPr&gt;&lt;m:t&gt;t&lt;/m:t&gt;&lt;/m:r&gt;&lt;m:r&gt;&lt;w:rPr&gt;&lt;w:rFonts w:ascii=&quot;Cambria Math&quot; w:h-ansi=&quot;Times New Roman&quot;/&gt;&lt;wx:font wx:val=&quot;Cambria Math&quot;/&gt;&lt;w:i/&gt;&lt;w:sz w:val=&quot;24&quot;/&gt;&lt;w:sz-cs w:val=&quot;24&quot;/&gt;&lt;/w:rPr&gt;&lt;m:t&gt;=0&lt;/m:t&gt;&lt;/m:r&gt;&lt;/m:sub&gt;&lt;m:sup&gt;&lt;m:r&gt;&lt;w:rPr&gt;&lt;w:rFonts w:ascii=&quot;Cambria Math&quot; w:h-ansi=&quot;Cambria Math&quot;/&gt;&lt;wx:font wx:val=&quot;Cambria Math&quot;/&gt;&lt;w:i/&gt;&lt;w:sz w:val=&quot;24&quot;/&gt;&lt;w:sz-cs w:val=&quot;24&quot;/&gt;&lt;/w:rPr&gt;&lt;m:t&gt;s&lt;/m:t&gt;&lt;/m:r&gt;&lt;/m:sup&gt;&lt;m:e&gt;&lt;m:sSup&gt;&lt;m:sSupPr&gt;&lt;m:ctrlPr&gt;&lt;w:rPr&gt;&lt;w:rFonts w:ascii=&quot;Cambria Math&quot; w:h-ansi=&quot;Times New Roman&quot;/&gt;&lt;wx:font wx:val=&quot;Cambria Math&quot;/&gt;&lt;w:i/&gt;&lt;w:sz w:val=&quot;24&quot;/&gt;&lt;w:sz-cs w:val=&quot;24&quot;/&gt;&lt;/w:rPr&gt;&lt;/m:ctrlPr&gt;&lt;/m:sSupPr&gt;&lt;m:e&gt;&lt;m:r&gt;&lt;w:rPr&gt;&lt;w:rFonts w:ascii=&quot;Cambria Math&quot; w:h-ansi=&quot;Cambria Math&quot;/&gt;&lt;wx:font wx:val=&quot;Cambria Math&quot;/&gt;&lt;w:i/&gt;&lt;w:sz w:val=&quot;24&quot;/&gt;&lt;w:sz-cs w:val=&quot;24&quot;/&gt;&lt;/w:rPr&gt;&lt;m:t&gt;e&lt;/m:t&gt;&lt;/m:r&gt;&lt;/m:e&gt;&lt;m:sup&gt;&lt;m:r&gt;&lt;w:rPr&gt;&lt;w:rFonts w:ascii=&quot;Times New Roman&quot; w:h-ansi=&quot;Times New Roman&quot;/&gt;&lt;wx:font wx:val=&quot;Times New Roman&quot;/&gt;&lt;w:i/&gt;&lt;w:sz w:val=&quot;24&quot;/&gt;&lt;w:sz-cs w:val=&quot;24&quot;/&gt;&lt;/w:rPr&gt;&lt;m:t&gt;-&lt;/m:t&gt;&lt;/m:r&gt;&lt;m:r&gt;&lt;w:rPr&gt;&lt;w:rFonts w:ascii=&quot;Cambria Math&quot; w:h-ansi=&quot;Cambria Math&quot;/&gt;&lt;wx:font wx:val=&quot;Cambria Math&quot;/&gt;&lt;w:i/&gt;&lt;w:sz w:val=&quot;24&quot;/&gt;&lt;w:sz-cs w:val=&quot;24&quot;/&gt;&lt;/w:rPr&gt;&lt;m:t&gt;R&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e&gt;&lt;/m:d&gt;&lt;/m:sup&gt;&lt;/m:sSup&gt;&lt;/m:e&gt;&lt;/m:nary&gt;&lt;m:d&gt;&lt;m:dPr&gt;&lt;m:begChr m:val=&quot;[&quot;/&gt;&lt;m:endChr m:val=&quot;]&quot;/&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e&gt;&lt;/m:d&gt;&lt;m:r&gt;&lt;w:rPr&gt;&lt;w:rFonts w:ascii=&quot;Times New Roman&quot; w:h-ansi=&quot;Times New Roman&quot;/&gt;&lt;wx:font wx:val=&quot;Times New Roman&quot;/&gt;&lt;w:i/&gt;&lt;w:sz w:val=&quot;24&quot;/&gt;&lt;w:sz-cs w:val=&quot;24&quot;/&gt;&lt;/w:rPr&gt;&lt;m:t&gt;-&lt;/m:t&gt;&lt;/m:r&gt;&lt;m:r&gt;&lt;w:rPr&gt;&lt;w:rFonts w:ascii=&quot;Cambria Math&quot; w:h-ansi=&quot;Cambria Math&quot;/&gt;&lt;wx:font wx:val=&quot;Cambria Math&quot;/&gt;&lt;w:i/&gt;&lt;w:sz w:val=&quot;24&quot;/&gt;&lt;w:sz-cs w:val=&quot;24&quot;/&gt;&lt;/w:rPr&gt;&lt;m:t&gt;G&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e&gt;&lt;/m:d&gt;&lt;/m:e&gt;&lt;/m:d&gt;&lt;m:r&gt;&lt;w:rPr&gt;&lt;w:rFonts w:ascii=&quot;Cambria Math&quot; w:h-ansi=&quot;Cambria Math&quot;/&gt;&lt;wx:font wx:val=&quot;Cambria Math&quot;/&gt;&lt;w:i/&gt;&lt;w:sz w:val=&quot;24&quot;/&gt;&lt;w:sz-cs w:val=&quot;24&quot;/&gt;&lt;/w:rPr&gt;&lt;m:t&gt;dt&lt;/m:t&gt;&lt;/m:r&gt;&lt;m:r&gt;&lt;w:rPr&gt;&lt;w:rFonts w:ascii=&quot;Cambria Math&quot; w:h-ansi=&quot;Times New Roman&quot;/&gt;&lt;wx:font wx:val=&quot;Cambria Math&quot;/&gt;&lt;w:i/&gt;&lt;w:sz w:val=&quot;24&quot;/&gt;&lt;w:sz-cs w:val=&quot;24&quot;/&gt;&lt;/w:rPr&gt;&lt;m:t&gt;]&lt;/m:t&gt;&lt;/m:r&gt;&lt;m:r&gt;&lt;w:rPr&gt;&lt;w:rFonts w:ascii=&quot;Times New Roman&quot; w:h-ansi=&quot;Times New Roman&quot;/&gt;&lt;wx:font wx:val=&quot;Times New Roman&quot;/&gt;&lt;w:i/&gt;&lt;w:sz w:val=&quot;24&quot;/&gt;&lt;w:sz-cs w:val=&quot;24&quot;/&gt;&lt;/w:rPr&gt;&lt;m:t&gt;â‰¥&lt;/m:t&gt;&lt;/m:r&gt;&lt;m:r&gt;&lt;w:rPr&gt;&lt;w:rFonts w:ascii=&quot;Cambria Math&quot; w:h-ansi=&quot;Times New Roman&quot;/&gt;&lt;wx:font wx:val=&quot;Cambria Math&quot;/&gt;&lt;w:i/&gt;&lt;w:sz w:val=&quot;24&quot;/&gt;&lt;w:sz-cs w:val=&quot;24&quot;/&gt;&lt;/w:rPr&gt;&lt;m:t&gt;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5" o:title="" chromakey="white"/>
          </v:shape>
        </w:pict>
      </w:r>
      <w:r w:rsidRPr="008E5840">
        <w:rPr>
          <w:rFonts w:ascii="Times New Roman" w:hAnsi="Times New Roman"/>
          <w:sz w:val="24"/>
          <w:szCs w:val="24"/>
        </w:rPr>
        <w:instrText xml:space="preserve"> </w:instrText>
      </w:r>
      <w:r w:rsidRPr="008E5840">
        <w:rPr>
          <w:rFonts w:ascii="Times New Roman" w:hAnsi="Times New Roman"/>
          <w:sz w:val="24"/>
          <w:szCs w:val="24"/>
        </w:rPr>
        <w:fldChar w:fldCharType="separate"/>
      </w:r>
      <w:r w:rsidRPr="008E5840">
        <w:pict>
          <v:shape id="_x0000_i1052" type="#_x0000_t75" style="width:240.75pt;height:36.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231AA&quot;/&gt;&lt;wsp:rsid wsp:val=&quot;00033F88&quot;/&gt;&lt;wsp:rsid wsp:val=&quot;0005028C&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37F40&quot;/&gt;&lt;wsp:rsid wsp:val=&quot;00143951&quot;/&gt;&lt;wsp:rsid wsp:val=&quot;001453C9&quot;/&gt;&lt;wsp:rsid wsp:val=&quot;00145A98&quot;/&gt;&lt;wsp:rsid wsp:val=&quot;001514D8&quot;/&gt;&lt;wsp:rsid wsp:val=&quot;00161268&quot;/&gt;&lt;wsp:rsid wsp:val=&quot;001727A0&quot;/&gt;&lt;wsp:rsid wsp:val=&quot;00174315&quot;/&gt;&lt;wsp:rsid wsp:val=&quot;001761AF&quot;/&gt;&lt;wsp:rsid wsp:val=&quot;00191A00&quot;/&gt;&lt;wsp:rsid wsp:val=&quot;00192925&quot;/&gt;&lt;wsp:rsid wsp:val=&quot;001A6E5F&quot;/&gt;&lt;wsp:rsid wsp:val=&quot;001C3175&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504D5&quot;/&gt;&lt;wsp:rsid wsp:val=&quot;002611ED&quot;/&gt;&lt;wsp:rsid wsp:val=&quot;00261B6C&quot;/&gt;&lt;wsp:rsid wsp:val=&quot;002829AF&quot;/&gt;&lt;wsp:rsid wsp:val=&quot;002A79AA&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E40A6&quot;/&gt;&lt;wsp:rsid wsp:val=&quot;004E4D45&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AC8&quot;/&gt;&lt;wsp:rsid wsp:val=&quot;00CB13F7&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F5EE6&quot;/&gt;&lt;/wsp:rsids&gt;&lt;/w:docPr&gt;&lt;w:body&gt;&lt;w:p wsp:rsidR=&quot;00000000&quot; wsp:rsidRDefault=&quot;002504D5&quot;&gt;&lt;m:oMathPara&gt;&lt;m:oMath&gt;&lt;m:limLow&gt;&lt;m:limLowPr&gt;&lt;m:ctrlPr&gt;&lt;w:rPr&gt;&lt;w:rFonts w:ascii=&quot;Cambria Math&quot; w:h-ansi=&quot;Times New Roman&quot;/&gt;&lt;wx:font wx:val=&quot;Cambria Math&quot;/&gt;&lt;w:i/&gt;&lt;w:sz w:val=&quot;24&quot;/&gt;&lt;w:sz-cs w:val=&quot;24&quot;/&gt;&lt;/w:rPr&gt;&lt;/m:ctrlPr&gt;&lt;/m:limLowPr&gt;&lt;m:e&gt;&lt;m:r&gt;&lt;m:rPr&gt;&lt;m:sty m:val=&quot;p&quot;/&gt;&lt;/m:rPr&gt;&lt;w:rPr&gt;&lt;w:rFonts w:ascii=&quot;Cambria Math&quot; w:h-ansi=&quot;Times New Roman&quot;/&gt;&lt;wx:font wx:val=&quot;Cambria Math&quot;/&gt;&lt;w:sz w:val=&quot;24&quot;/&gt;&lt;w:sz-cs w:val=&quot;24&quot;/&gt;&lt;/w:rPr&gt;&lt;m:t&gt;lim&lt;/m:t&gt;&lt;/m:r&gt;&lt;/m:e&gt;&lt;m:lim&gt;&lt;m:r&gt;&lt;w:rPr&gt;&lt;w:rFonts w:ascii=&quot;Cambria Math&quot; w:h-ansi=&quot;Cambria Math&quot;/&gt;&lt;wx:font wx:val=&quot;Cambria Math&quot;/&gt;&lt;w:i/&gt;&lt;w:sz w:val=&quot;24&quot;/&gt;&lt;w:sz-cs w:val=&quot;24&quot;/&gt;&lt;/w:rPr&gt;&lt;m:t&gt;s&lt;/m:t&gt;&lt;/m:r&gt;&lt;m:r&gt;&lt;w:rPr&gt;&lt;w:rFonts w:ascii=&quot;Times New Roman&quot; w:h-ansi=&quot;Times New Roman&quot;/&gt;&lt;wx:font wx:val=&quot;Times New Roman&quot;/&gt;&lt;w:i/&gt;&lt;w:sz w:val=&quot;24&quot;/&gt;&lt;w:sz-cs w:val=&quot;24&quot;/&gt;&lt;/w:rPr&gt;&lt;m:t&gt;â†’âˆž&lt;/m:t&gt;&lt;/m:r&gt;&lt;/m:lim&gt;&lt;/m:limLow&gt;&lt;m:r&gt;&lt;w:rPr&gt;&lt;w:rFonts w:ascii=&quot;Cambria Math&quot; w:h-ansi=&quot;Times New Roman&quot;/&gt;&lt;wx:font wx:val=&quot;Cambria Math&quot;/&gt;&lt;w:i/&gt;&lt;w:sz w:val=&quot;24&quot;/&gt;&lt;w:sz-cs w:val=&quot;24&quot;/&gt;&lt;/w:rPr&gt;&lt;m:t&gt;[&lt;/m:t&gt;&lt;/m:r&gt;&lt;m:r&gt;&lt;w:rPr&gt;&lt;w:rFonts w:ascii=&quot;Times New Roman&quot; w:h-ansi=&quot;Times New Roman&quot;/&gt;&lt;wx:font wx:val=&quot;Times New Roman&quot;/&gt;&lt;w:i/&gt;&lt;w:sz w:val=&quot;24&quot;/&gt;&lt;w:sz-cs w:val=&quot;24&quot;/&gt;&lt;/w:rPr&gt;&lt;m:t&gt;â€“&lt;/m:t&gt;&lt;/m:r&gt;&lt;m:r&gt;&lt;w:rPr&gt;&lt;w:rFonts w:ascii=&quot;Cambria Math&quot; w:h-ansi=&quot;Cambria Math&quot;/&gt;&lt;wx:font wx:val=&quot;Cambria Math&quot;/&gt;&lt;w:i/&gt;&lt;w:sz w:val=&quot;24&quot;/&gt;&lt;w:sz-cs w:val=&quot;24&quot;/&gt;&lt;/w:rPr&gt;&lt;m:t&gt;D&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Times New Roman&quot;/&gt;&lt;wx:font wx:val=&quot;Cambria Math&quot;/&gt;&lt;w:i/&gt;&lt;w:sz w:val=&quot;24&quot;/&gt;&lt;w:sz-cs w:val=&quot;24&quot;/&gt;&lt;/w:rPr&gt;&lt;m:t&gt;0&lt;/m:t&gt;&lt;/m:r&gt;&lt;/m:e&gt;&lt;/m:d&gt;&lt;m:r&gt;&lt;w:rPr&gt;&lt;w:rFonts w:ascii=&quot;Cambria Math&quot; w:h-ansi=&quot;Times New Roman&quot;/&gt;&lt;wx:font wx:val=&quot;Cambria Math&quot;/&gt;&lt;w:i/&gt;&lt;w:sz w:val=&quot;24&quot;/&gt;&lt;w:sz-cs w:val=&quot;24&quot;/&gt;&lt;/w:rPr&gt;&lt;m:t&gt;+&lt;/m:t&gt;&lt;/m:r&gt;&lt;m:nary&gt;&lt;m:naryPr&gt;&lt;m:limLoc m:val=&quot;subSup&quot;/&gt;&lt;m:ctrlPr&gt;&lt;w:rPr&gt;&lt;w:rFonts w:ascii=&quot;Cambria Math&quot; w:h-ansi=&quot;Times New Roman&quot;/&gt;&lt;wx:font wx:val=&quot;Cambria Math&quot;/&gt;&lt;w:i/&gt;&lt;w:sz w:val=&quot;24&quot;/&gt;&lt;w:sz-cs w:val=&quot;24&quot;/&gt;&lt;/w:rPr&gt;&lt;/m:ctrlPr&gt;&lt;/m:naryPr&gt;&lt;m:sub&gt;&lt;m:r&gt;&lt;w:rPr&gt;&lt;w:rFonts w:ascii=&quot;Cambria Math&quot; w:h-ansi=&quot;Cambria Math&quot;/&gt;&lt;wx:font wx:val=&quot;Cambria Math&quot;/&gt;&lt;w:i/&gt;&lt;w:sz w:val=&quot;24&quot;/&gt;&lt;w:sz-cs w:val=&quot;24&quot;/&gt;&lt;/w:rPr&gt;&lt;m:t&gt;t&lt;/m:t&gt;&lt;/m:r&gt;&lt;m:r&gt;&lt;w:rPr&gt;&lt;w:rFonts w:ascii=&quot;Cambria Math&quot; w:h-ansi=&quot;Times New Roman&quot;/&gt;&lt;wx:font wx:val=&quot;Cambria Math&quot;/&gt;&lt;w:i/&gt;&lt;w:sz w:val=&quot;24&quot;/&gt;&lt;w:sz-cs w:val=&quot;24&quot;/&gt;&lt;/w:rPr&gt;&lt;m:t&gt;=0&lt;/m:t&gt;&lt;/m:r&gt;&lt;/m:sub&gt;&lt;m:sup&gt;&lt;m:r&gt;&lt;w:rPr&gt;&lt;w:rFonts w:ascii=&quot;Cambria Math&quot; w:h-ansi=&quot;Cambria Math&quot;/&gt;&lt;wx:font wx:val=&quot;Cambria Math&quot;/&gt;&lt;w:i/&gt;&lt;w:sz w:val=&quot;24&quot;/&gt;&lt;w:sz-cs w:val=&quot;24&quot;/&gt;&lt;/w:rPr&gt;&lt;m:t&gt;s&lt;/m:t&gt;&lt;/m:r&gt;&lt;/m:sup&gt;&lt;m:e&gt;&lt;m:sSup&gt;&lt;m:sSupPr&gt;&lt;m:ctrlPr&gt;&lt;w:rPr&gt;&lt;w:rFonts w:ascii=&quot;Cambria Math&quot; w:h-ansi=&quot;Times New Roman&quot;/&gt;&lt;wx:font wx:val=&quot;Cambria Math&quot;/&gt;&lt;w:i/&gt;&lt;w:sz w:val=&quot;24&quot;/&gt;&lt;w:sz-cs w:val=&quot;24&quot;/&gt;&lt;/w:rPr&gt;&lt;/m:ctrlPr&gt;&lt;/m:sSupPr&gt;&lt;m:e&gt;&lt;m:r&gt;&lt;w:rPr&gt;&lt;w:rFonts w:ascii=&quot;Cambria Math&quot; w:h-ansi=&quot;Cambria Math&quot;/&gt;&lt;wx:font wx:val=&quot;Cambria Math&quot;/&gt;&lt;w:i/&gt;&lt;w:sz w:val=&quot;24&quot;/&gt;&lt;w:sz-cs w:val=&quot;24&quot;/&gt;&lt;/w:rPr&gt;&lt;m:t&gt;e&lt;/m:t&gt;&lt;/m:r&gt;&lt;/m:e&gt;&lt;m:sup&gt;&lt;m:r&gt;&lt;w:rPr&gt;&lt;w:rFonts w:ascii=&quot;Times New Roman&quot; w:h-ansi=&quot;Times New Roman&quot;/&gt;&lt;wx:font wx:val=&quot;Times New Roman&quot;/&gt;&lt;w:i/&gt;&lt;w:sz w:val=&quot;24&quot;/&gt;&lt;w:sz-cs w:val=&quot;24&quot;/&gt;&lt;/w:rPr&gt;&lt;m:t&gt;-&lt;/m:t&gt;&lt;/m:r&gt;&lt;m:r&gt;&lt;w:rPr&gt;&lt;w:rFonts w:ascii=&quot;Cambria Math&quot; w:h-ansi=&quot;Cambria Math&quot;/&gt;&lt;wx:font wx:val=&quot;Cambria Math&quot;/&gt;&lt;w:i/&gt;&lt;w:sz w:val=&quot;24&quot;/&gt;&lt;w:sz-cs w:val=&quot;24&quot;/&gt;&lt;/w:rPr&gt;&lt;m:t&gt;R&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e&gt;&lt;/m:d&gt;&lt;/m:sup&gt;&lt;/m:sSup&gt;&lt;/m:e&gt;&lt;/m:nary&gt;&lt;m:d&gt;&lt;m:dPr&gt;&lt;m:begChr m:val=&quot;[&quot;/&gt;&lt;m:endChr m:val=&quot;]&quot;/&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e&gt;&lt;/m:d&gt;&lt;m:r&gt;&lt;w:rPr&gt;&lt;w:rFonts w:ascii=&quot;Times New Roman&quot; w:h-ansi=&quot;Times New Roman&quot;/&gt;&lt;wx:font wx:val=&quot;Times New Roman&quot;/&gt;&lt;w:i/&gt;&lt;w:sz w:val=&quot;24&quot;/&gt;&lt;w:sz-cs w:val=&quot;24&quot;/&gt;&lt;/w:rPr&gt;&lt;m:t&gt;-&lt;/m:t&gt;&lt;/m:r&gt;&lt;m:r&gt;&lt;w:rPr&gt;&lt;w:rFonts w:ascii=&quot;Cambria Math&quot; w:h-ansi=&quot;Cambria Math&quot;/&gt;&lt;wx:font wx:val=&quot;Cambria Math&quot;/&gt;&lt;w:i/&gt;&lt;w:sz w:val=&quot;24&quot;/&gt;&lt;w:sz-cs w:val=&quot;24&quot;/&gt;&lt;/w:rPr&gt;&lt;m:t&gt;G&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e&gt;&lt;/m:d&gt;&lt;/m:e&gt;&lt;/m:d&gt;&lt;m:r&gt;&lt;w:rPr&gt;&lt;w:rFonts w:ascii=&quot;Cambria Math&quot; w:h-ansi=&quot;Cambria Math&quot;/&gt;&lt;wx:font wx:val=&quot;Cambria Math&quot;/&gt;&lt;w:i/&gt;&lt;w:sz w:val=&quot;24&quot;/&gt;&lt;w:sz-cs w:val=&quot;24&quot;/&gt;&lt;/w:rPr&gt;&lt;m:t&gt;dt&lt;/m:t&gt;&lt;/m:r&gt;&lt;m:r&gt;&lt;w:rPr&gt;&lt;w:rFonts w:ascii=&quot;Cambria Math&quot; w:h-ansi=&quot;Times New Roman&quot;/&gt;&lt;wx:font wx:val=&quot;Cambria Math&quot;/&gt;&lt;w:i/&gt;&lt;w:sz w:val=&quot;24&quot;/&gt;&lt;w:sz-cs w:val=&quot;24&quot;/&gt;&lt;/w:rPr&gt;&lt;m:t&gt;]&lt;/m:t&gt;&lt;/m:r&gt;&lt;m:r&gt;&lt;w:rPr&gt;&lt;w:rFonts w:ascii=&quot;Times New Roman&quot; w:h-ansi=&quot;Times New Roman&quot;/&gt;&lt;wx:font wx:val=&quot;Times New Roman&quot;/&gt;&lt;w:i/&gt;&lt;w:sz w:val=&quot;24&quot;/&gt;&lt;w:sz-cs w:val=&quot;24&quot;/&gt;&lt;/w:rPr&gt;&lt;m:t&gt;â‰¥&lt;/m:t&gt;&lt;/m:r&gt;&lt;m:r&gt;&lt;w:rPr&gt;&lt;w:rFonts w:ascii=&quot;Cambria Math&quot; w:h-ansi=&quot;Times New Roman&quot;/&gt;&lt;wx:font wx:val=&quot;Cambria Math&quot;/&gt;&lt;w:i/&gt;&lt;w:sz w:val=&quot;24&quot;/&gt;&lt;w:sz-cs w:val=&quot;24&quot;/&gt;&lt;/w:rPr&gt;&lt;m:t&gt;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5" o:title="" chromakey="white"/>
          </v:shape>
        </w:pict>
      </w:r>
      <w:r w:rsidRPr="008E5840">
        <w:rPr>
          <w:rFonts w:ascii="Times New Roman" w:hAnsi="Times New Roman"/>
          <w:sz w:val="24"/>
          <w:szCs w:val="24"/>
        </w:rPr>
        <w:fldChar w:fldCharType="end"/>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 xml:space="preserve">Now consider debt at point </w:t>
      </w:r>
      <w:r w:rsidRPr="000C56F1">
        <w:rPr>
          <w:rFonts w:ascii="Times New Roman" w:hAnsi="Times New Roman"/>
          <w:i/>
          <w:sz w:val="24"/>
          <w:szCs w:val="24"/>
        </w:rPr>
        <w:t>t=s, D(s)</w:t>
      </w:r>
      <w:r w:rsidRPr="000C56F1">
        <w:rPr>
          <w:rFonts w:ascii="Times New Roman" w:hAnsi="Times New Roman"/>
          <w:sz w:val="24"/>
          <w:szCs w:val="24"/>
        </w:rPr>
        <w:t>:</w:t>
      </w:r>
    </w:p>
    <w:p w:rsidR="00351DAF" w:rsidRPr="000C56F1" w:rsidRDefault="00351DAF" w:rsidP="0030349B">
      <w:pPr>
        <w:pStyle w:val="ListParagraph"/>
        <w:numPr>
          <w:ilvl w:val="0"/>
          <w:numId w:val="8"/>
        </w:numPr>
        <w:spacing w:line="360" w:lineRule="auto"/>
        <w:jc w:val="both"/>
        <w:rPr>
          <w:rFonts w:ascii="Times New Roman" w:hAnsi="Times New Roman"/>
          <w:sz w:val="24"/>
          <w:szCs w:val="24"/>
        </w:rPr>
      </w:pPr>
      <w:r w:rsidRPr="008E5840">
        <w:rPr>
          <w:rFonts w:ascii="Times New Roman" w:hAnsi="Times New Roman"/>
          <w:sz w:val="24"/>
          <w:szCs w:val="24"/>
        </w:rPr>
        <w:fldChar w:fldCharType="begin"/>
      </w:r>
      <w:r w:rsidRPr="008E5840">
        <w:rPr>
          <w:rFonts w:ascii="Times New Roman" w:hAnsi="Times New Roman"/>
          <w:sz w:val="24"/>
          <w:szCs w:val="24"/>
        </w:rPr>
        <w:instrText xml:space="preserve"> QUOTE </w:instrText>
      </w:r>
      <w:r w:rsidRPr="008E5840">
        <w:pict>
          <v:shape id="_x0000_i1053" type="#_x0000_t75" style="width:235.5pt;height:26.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231AA&quot;/&gt;&lt;wsp:rsid wsp:val=&quot;00033F88&quot;/&gt;&lt;wsp:rsid wsp:val=&quot;0005028C&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37F40&quot;/&gt;&lt;wsp:rsid wsp:val=&quot;00143951&quot;/&gt;&lt;wsp:rsid wsp:val=&quot;001453C9&quot;/&gt;&lt;wsp:rsid wsp:val=&quot;00145A98&quot;/&gt;&lt;wsp:rsid wsp:val=&quot;001514D8&quot;/&gt;&lt;wsp:rsid wsp:val=&quot;00161268&quot;/&gt;&lt;wsp:rsid wsp:val=&quot;001727A0&quot;/&gt;&lt;wsp:rsid wsp:val=&quot;00174315&quot;/&gt;&lt;wsp:rsid wsp:val=&quot;001761AF&quot;/&gt;&lt;wsp:rsid wsp:val=&quot;00191A00&quot;/&gt;&lt;wsp:rsid wsp:val=&quot;00192925&quot;/&gt;&lt;wsp:rsid wsp:val=&quot;001A6E5F&quot;/&gt;&lt;wsp:rsid wsp:val=&quot;001C3175&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611ED&quot;/&gt;&lt;wsp:rsid wsp:val=&quot;00261B6C&quot;/&gt;&lt;wsp:rsid wsp:val=&quot;002829AF&quot;/&gt;&lt;wsp:rsid wsp:val=&quot;002A79AA&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D6F42&quot;/&gt;&lt;wsp:rsid wsp:val=&quot;004E40A6&quot;/&gt;&lt;wsp:rsid wsp:val=&quot;004E4D45&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AC8&quot;/&gt;&lt;wsp:rsid wsp:val=&quot;00CB13F7&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F5EE6&quot;/&gt;&lt;/wsp:rsids&gt;&lt;/w:docPr&gt;&lt;w:body&gt;&lt;w:p wsp:rsidR=&quot;00000000&quot; wsp:rsidRDefault=&quot;004D6F42&quot;&gt;&lt;m:oMathPara&gt;&lt;m:oMath&gt;&lt;m:r&gt;&lt;w:rPr&gt;&lt;w:rFonts w:ascii=&quot;Cambria Math&quot; w:fareast=&quot;Times New Roman&quot; w:h-ansi=&quot;Cambria Math&quot;/&gt;&lt;wx:font wx:val=&quot;Cambria Math&quot;/&gt;&lt;w:i/&gt;&lt;w:sz w:val=&quot;24&quot;/&gt;&lt;w:sz-cs w:val=&quot;24&quot;/&gt;&lt;/w:rPr&gt;&lt;m:t&gt;D&lt;/m:t&gt;&lt;/m:r&gt;&lt;m:d&gt;&lt;m:dPr&gt;&lt;m:ctrlPr&gt;&lt;w:rPr&gt;&lt;w:rFonts w:ascii=&quot;Cambria Math&quot; w:fareast=&quot;Times New Roman&quot; w:h-ansi=&quot;Times New Roman&quot;/&gt;&lt;wx:font wx:val=&quot;Cambria Math&quot;/&gt;&lt;w:i/&gt;&lt;w:sz w:val=&quot;24&quot;/&gt;&lt;w:sz-cs w:val=&quot;24&quot;/&gt;&lt;/w:rPr&gt;&lt;/m:ctrlPr&gt;&lt;/m:dPr&gt;&lt;m:e&gt;&lt;m:r&gt;&lt;w:rPr&gt;&lt;w:rFonts w:ascii=&quot;Cambria Math&quot; w:fareast=&quot;Times New Roman&quot; w:h-ansi=&quot;Cambria Math&quot;/&gt;&lt;wx:font wx:val=&quot;Cambria Math&quot;/&gt;&lt;w:i/&gt;&lt;w:sz w:val=&quot;24&quot;/&gt;&lt;w:sz-cs w:val=&quot;24&quot;/&gt;&lt;/w:rPr&gt;&lt;m:t&gt;s&lt;/m:t&gt;&lt;/m:r&gt;&lt;/m:e&gt;&lt;/m:d&gt;&lt;m:r&gt;&lt;w:rPr&gt;&lt;w:rFonts w:ascii=&quot;Cambria Math&quot; w:fareast=&quot;Times New Roman&quot; w:h-ansi=&quot;Times New Roman&quot;/&gt;&lt;wx:font wx:val=&quot;Cambria Math&quot;/&gt;&lt;w:i/&gt;&lt;w:sz w:val=&quot;24&quot;/&gt;&lt;w:sz-cs w:val=&quot;24&quot;/&gt;&lt;/w:rPr&gt;&lt;m:t&gt;=&lt;/m:t&gt;&lt;/m:r&gt;&lt;m:r&gt;&lt;w:rPr&gt;&lt;w:rFonts w:ascii=&quot;Times New Roman&quot; w:h-ansi=&quot;Times New Roman&quot;/&gt;&lt;wx:font wx:val=&quot;Times New Roman&quot;/&gt;&lt;w:i/&gt;&lt;w:sz w:val=&quot;24&quot;/&gt;&lt;w:sz-cs w:val=&quot;24&quot;/&gt;&lt;/w:rPr&gt;&lt;m:t&gt;â€“&lt;/m:t&gt;&lt;/m:r&gt;&lt;m:r&gt;&lt;w:rPr&gt;&lt;w:rFonts w:ascii=&quot;Cambria Math&quot; w:h-ansi=&quot;Cambria Math&quot;/&gt;&lt;wx:font wx:val=&quot;Cambria Math&quot;/&gt;&lt;w:i/&gt;&lt;w:sz w:val=&quot;24&quot;/&gt;&lt;w:sz-cs w:val=&quot;24&quot;/&gt;&lt;/w:rPr&gt;&lt;m:t&gt;D&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Times New Roman&quot;/&gt;&lt;wx:font wx:val=&quot;Cambria Math&quot;/&gt;&lt;w:i/&gt;&lt;w:sz w:val=&quot;24&quot;/&gt;&lt;w:sz-cs w:val=&quot;24&quot;/&gt;&lt;/w:rPr&gt;&lt;m:t&gt;0&lt;/m:t&gt;&lt;/m:r&gt;&lt;/m:e&gt;&lt;/m:d&gt;&lt;m:sSup&gt;&lt;m:sSupPr&gt;&lt;m:ctrlPr&gt;&lt;w:rPr&gt;&lt;w:rFonts w:ascii=&quot;Cambria Math&quot; w:h-ansi=&quot;Times New Roman&quot;/&gt;&lt;wx:font wx:val=&quot;Cambria Math&quot;/&gt;&lt;w:i/&gt;&lt;w:sz w:val=&quot;24&quot;/&gt;&lt;w:sz-cs w:val=&quot;24&quot;/&gt;&lt;/w:rPr&gt;&lt;/m:ctrlPr&gt;&lt;/m:sSupPr&gt;&lt;m:e&gt;&lt;m:r&gt;&lt;w:rPr&gt;&lt;w:rFonts w:ascii=&quot;Cambria Math&quot; w:h-ansi=&quot;Cambria Math&quot;/&gt;&lt;wx:font wx:val=&quot;Cambria Math&quot;/&gt;&lt;w:i/&gt;&lt;w:sz w:val=&quot;24&quot;/&gt;&lt;w:sz-cs w:val=&quot;24&quot;/&gt;&lt;/w:rPr&gt;&lt;m:t&gt;e&lt;/m:t&gt;&lt;/m:r&gt;&lt;/m:e&gt;&lt;m:sup&gt;&lt;m:r&gt;&lt;w:rPr&gt;&lt;w:rFonts w:ascii=&quot;Cambria Math&quot; w:h-ansi=&quot;Cambria Math&quot;/&gt;&lt;wx:font wx:val=&quot;Cambria Math&quot;/&gt;&lt;w:i/&gt;&lt;w:sz w:val=&quot;24&quot;/&gt;&lt;w:sz-cs w:val=&quot;24&quot;/&gt;&lt;/w:rPr&gt;&lt;m:t&gt;R&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s&lt;/m:t&gt;&lt;/m:r&gt;&lt;/m:e&gt;&lt;/m:d&gt;&lt;/m:sup&gt;&lt;/m:sSup&gt;&lt;m:r&gt;&lt;w:rPr&gt;&lt;w:rFonts w:ascii=&quot;Cambria Math&quot; w:h-ansi=&quot;Times New Roman&quot;/&gt;&lt;wx:font wx:val=&quot;Cambria Math&quot;/&gt;&lt;w:i/&gt;&lt;w:sz w:val=&quot;24&quot;/&gt;&lt;w:sz-cs w:val=&quot;24&quot;/&gt;&lt;/w:rPr&gt;&lt;m:t&gt;+&lt;/m:t&gt;&lt;/m:r&gt;&lt;m:nary&gt;&lt;m:naryPr&gt;&lt;m:limLoc m:val=&quot;subSup&quot;/&gt;&lt;m:ctrlPr&gt;&lt;w:rPr&gt;&lt;w:rFonts w:ascii=&quot;Cambria Math&quot; w:h-ansi=&quot;Times New Roman&quot;/&gt;&lt;wx:font wx:val=&quot;Cambria Math&quot;/&gt;&lt;w:i/&gt;&lt;w:sz w:val=&quot;24&quot;/&gt;&lt;w:sz-cs w:val=&quot;24&quot;/&gt;&lt;/w:rPr&gt;&lt;/m:ctrlPr&gt;&lt;/m:naryPr&gt;&lt;m:sub&gt;&lt;m:r&gt;&lt;w:rPr&gt;&lt;w:rFonts w:ascii=&quot;Cambria Math&quot; w:h-ansi=&quot;Cambria Math&quot;/&gt;&lt;wx:font wx:val=&quot;Cambria Math&quot;/&gt;&lt;w:i/&gt;&lt;w:sz w:val=&quot;24&quot;/&gt;&lt;w:sz-cs w:val=&quot;24&quot;/&gt;&lt;/w:rPr&gt;&lt;m:t&gt;t&lt;/m:t&gt;&lt;/m:r&gt;&lt;m:r&gt;&lt;w:rPr&gt;&lt;w:rFonts w:ascii=&quot;Cambria Math&quot; w:h-ansi=&quot;Times New Roman&quot;/&gt;&lt;wx:font wx:val=&quot;Cambria Math&quot;/&gt;&lt;w:i/&gt;&lt;w:sz w:val=&quot;24&quot;/&gt;&lt;w:sz-cs w:val=&quot;24&quot;/&gt;&lt;/w:rPr&gt;&lt;m:t&gt;=0&lt;/m:t&gt;&lt;/m:r&gt;&lt;/m:sub&gt;&lt;m:sup&gt;&lt;m:r&gt;&lt;w:rPr&gt;&lt;w:rFonts w:ascii=&quot;Cambria Math&quot; w:h-ansi=&quot;Cambria Math&quot;/&gt;&lt;wx:font wx:val=&quot;Cambria Math&quot;/&gt;&lt;w:i/&gt;&lt;w:sz w:val=&quot;24&quot;/&gt;&lt;w:sz-cs w:val=&quot;24&quot;/&gt;&lt;/w:rPr&gt;&lt;m:t&gt;s&lt;/m:t&gt;&lt;/m:r&gt;&lt;/m:sup&gt;&lt;m:e&gt;&lt;m:sSup&gt;&lt;m:sSupPr&gt;&lt;m:ctrlPr&gt;&lt;w:rPr&gt;&lt;w:rFonts w:ascii=&quot;Cambria Math&quot; w:h-ansi=&quot;Times New Roman&quot;/&gt;&lt;wx:font wx:val=&quot;Cambria Math&quot;/&gt;&lt;w:i/&gt;&lt;w:sz w:val=&quot;24&quot;/&gt;&lt;w:sz-cs w:val=&quot;24&quot;/&gt;&lt;/w:rPr&gt;&lt;/m:ctrlPr&gt;&lt;/m:sSupPr&gt;&lt;m:e&gt;&lt;m:r&gt;&lt;w:rPr&gt;&lt;w:rFonts w:ascii=&quot;Cambria Math&quot; w:h-ansi=&quot;Cambria Math&quot;/&gt;&lt;wx:font wx:val=&quot;Cambria Math&quot;/&gt;&lt;w:i/&gt;&lt;w:sz w:val=&quot;24&quot;/&gt;&lt;w:sz-cs w:val=&quot;24&quot;/&gt;&lt;/w:rPr&gt;&lt;m:t&gt;e&lt;/m:t&gt;&lt;/m:r&gt;&lt;/m:e&gt;&lt;m:sup&gt;&lt;m:r&gt;&lt;w:rPr&gt;&lt;w:rFonts w:ascii=&quot;Cambria Math&quot; w:h-ansi=&quot;Cambria Math&quot;/&gt;&lt;wx:font wx:val=&quot;Cambria Math&quot;/&gt;&lt;w:i/&gt;&lt;w:sz w:val=&quot;24&quot;/&gt;&lt;w:sz-cs w:val=&quot;24&quot;/&gt;&lt;/w:rPr&gt;&lt;m:t&gt;R&lt;/m:t&gt;&lt;/m:r&gt;&lt;m:r&gt;&lt;w:rPr&gt;&lt;w:rFonts w:ascii=&quot;Cambria Math&quot; w:h-ansi=&quot;Times New Roman&quot;/&gt;&lt;wx:font wx:val=&quot;Cambria Math&quot;/&gt;&lt;w:i/&gt;&lt;w:sz w:val=&quot;24&quot;/&gt;&lt;w:sz-cs w:val=&quot;24&quot;/&gt;&lt;/w:rPr&gt;&lt;m:t&gt;(&lt;/m:t&gt;&lt;/m:r&gt;&lt;m:r&gt;&lt;w:rPr&gt;&lt;w:rFonts w:ascii=&quot;Cambria Math&quot; w:h-ansi=&quot;Cambria Math&quot;/&gt;&lt;wx:font wx:val=&quot;Cambria Math&quot;/&gt;&lt;w:i/&gt;&lt;w:sz w:val=&quot;24&quot;/&gt;&lt;w:sz-cs w:val=&quot;24&quot;/&gt;&lt;/w:rPr&gt;&lt;m:t&gt;s&lt;/m:t&gt;&lt;/m:r&gt;&lt;m:r&gt;&lt;w:rPr&gt;&lt;w:rFonts w:ascii=&quot;Cambria Math&quot; w:h-ansi=&quot;Times New Roman&quot;/&gt;&lt;wx:font wx:val=&quot;Cambria Math&quot;/&gt;&lt;w:i/&gt;&lt;w:sz w:val=&quot;24&quot;/&gt;&lt;w:sz-cs w:val=&quot;24&quot;/&gt;&lt;/w:rPr&gt;&lt;m:t&gt;)&lt;/m:t&gt;&lt;/m:r&gt;&lt;m:r&gt;&lt;w:rPr&gt;&lt;w:rFonts w:ascii=&quot;Times New Roman&quot; w:h-ansi=&quot;Times New Roman&quot;/&gt;&lt;wx:font wx:val=&quot;Times New Roman&quot;/&gt;&lt;w:i/&gt;&lt;w:sz w:val=&quot;24&quot;/&gt;&lt;w:sz-cs w:val=&quot;24&quot;/&gt;&lt;/w:rPr&gt;&lt;m:t&gt;-&lt;/m:t&gt;&lt;/m:r&gt;&lt;m:r&gt;&lt;w:rPr&gt;&lt;w:rFonts w:ascii=&quot;Cambria Math&quot; w:h-ansi=&quot;Cambria Math&quot;/&gt;&lt;wx:font wx:val=&quot;Cambria Math&quot;/&gt;&lt;w:i/&gt;&lt;w:sz w:val=&quot;24&quot;/&gt;&lt;w:sz-cs w:val=&quot;24&quot;/&gt;&lt;/w:rPr&gt;&lt;m:t&gt;R&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e&gt;&lt;/m:d&gt;&lt;/m:sup&gt;&lt;/m:sSup&gt;&lt;/m:e&gt;&lt;/m:nary&gt;&lt;m:d&gt;&lt;m:dPr&gt;&lt;m:begChr m:val=&quot;[&quot;/&gt;&lt;m:endChr m:val=&quot;]&quot;/&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e&gt;&lt;/m:d&gt;&lt;m:r&gt;&lt;w:rPr&gt;&lt;w:rFonts w:ascii=&quot;Times New Roman&quot; w:h-ansi=&quot;Times New Roman&quot;/&gt;&lt;wx:font wx:val=&quot;Times New Roman&quot;/&gt;&lt;w:i/&gt;&lt;w:sz w:val=&quot;24&quot;/&gt;&lt;w:sz-cs w:val=&quot;24&quot;/&gt;&lt;/w:rPr&gt;&lt;m:t&gt;-&lt;/m:t&gt;&lt;/m:r&gt;&lt;m:r&gt;&lt;w:rPr&gt;&lt;w:rFonts w:ascii=&quot;Cambria Math&quot; w:h-ansi=&quot;Cambria Math&quot;/&gt;&lt;wx:font wx:val=&quot;Cambria Math&quot;/&gt;&lt;w:i/&gt;&lt;w:sz w:val=&quot;24&quot;/&gt;&lt;w:sz-cs w:val=&quot;24&quot;/&gt;&lt;/w:rPr&gt;&lt;m:t&gt;G&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e&gt;&lt;/m:d&gt;&lt;/m:e&gt;&lt;/m:d&gt;&lt;m:r&gt;&lt;w:rPr&gt;&lt;w:rFonts w:ascii=&quot;Cambria Math&quot; w:h-ansi=&quot;Cambria Math&quot;/&gt;&lt;wx:font wx:val=&quot;Cambria Math&quot;/&gt;&lt;w:i/&gt;&lt;w:sz w:val=&quot;24&quot;/&gt;&lt;w:sz-cs w:val=&quot;24&quot;/&gt;&lt;/w:rPr&gt;&lt;m:t&gt;d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6" o:title="" chromakey="white"/>
          </v:shape>
        </w:pict>
      </w:r>
      <w:r w:rsidRPr="008E5840">
        <w:rPr>
          <w:rFonts w:ascii="Times New Roman" w:hAnsi="Times New Roman"/>
          <w:sz w:val="24"/>
          <w:szCs w:val="24"/>
        </w:rPr>
        <w:instrText xml:space="preserve"> </w:instrText>
      </w:r>
      <w:r w:rsidRPr="008E5840">
        <w:rPr>
          <w:rFonts w:ascii="Times New Roman" w:hAnsi="Times New Roman"/>
          <w:sz w:val="24"/>
          <w:szCs w:val="24"/>
        </w:rPr>
        <w:fldChar w:fldCharType="separate"/>
      </w:r>
      <w:r w:rsidRPr="008E5840">
        <w:pict>
          <v:shape id="_x0000_i1054" type="#_x0000_t75" style="width:235.5pt;height:26.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231AA&quot;/&gt;&lt;wsp:rsid wsp:val=&quot;00033F88&quot;/&gt;&lt;wsp:rsid wsp:val=&quot;0005028C&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37F40&quot;/&gt;&lt;wsp:rsid wsp:val=&quot;00143951&quot;/&gt;&lt;wsp:rsid wsp:val=&quot;001453C9&quot;/&gt;&lt;wsp:rsid wsp:val=&quot;00145A98&quot;/&gt;&lt;wsp:rsid wsp:val=&quot;001514D8&quot;/&gt;&lt;wsp:rsid wsp:val=&quot;00161268&quot;/&gt;&lt;wsp:rsid wsp:val=&quot;001727A0&quot;/&gt;&lt;wsp:rsid wsp:val=&quot;00174315&quot;/&gt;&lt;wsp:rsid wsp:val=&quot;001761AF&quot;/&gt;&lt;wsp:rsid wsp:val=&quot;00191A00&quot;/&gt;&lt;wsp:rsid wsp:val=&quot;00192925&quot;/&gt;&lt;wsp:rsid wsp:val=&quot;001A6E5F&quot;/&gt;&lt;wsp:rsid wsp:val=&quot;001C3175&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611ED&quot;/&gt;&lt;wsp:rsid wsp:val=&quot;00261B6C&quot;/&gt;&lt;wsp:rsid wsp:val=&quot;002829AF&quot;/&gt;&lt;wsp:rsid wsp:val=&quot;002A79AA&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D6F42&quot;/&gt;&lt;wsp:rsid wsp:val=&quot;004E40A6&quot;/&gt;&lt;wsp:rsid wsp:val=&quot;004E4D45&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AC8&quot;/&gt;&lt;wsp:rsid wsp:val=&quot;00CB13F7&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F5EE6&quot;/&gt;&lt;/wsp:rsids&gt;&lt;/w:docPr&gt;&lt;w:body&gt;&lt;w:p wsp:rsidR=&quot;00000000&quot; wsp:rsidRDefault=&quot;004D6F42&quot;&gt;&lt;m:oMathPara&gt;&lt;m:oMath&gt;&lt;m:r&gt;&lt;w:rPr&gt;&lt;w:rFonts w:ascii=&quot;Cambria Math&quot; w:fareast=&quot;Times New Roman&quot; w:h-ansi=&quot;Cambria Math&quot;/&gt;&lt;wx:font wx:val=&quot;Cambria Math&quot;/&gt;&lt;w:i/&gt;&lt;w:sz w:val=&quot;24&quot;/&gt;&lt;w:sz-cs w:val=&quot;24&quot;/&gt;&lt;/w:rPr&gt;&lt;m:t&gt;D&lt;/m:t&gt;&lt;/m:r&gt;&lt;m:d&gt;&lt;m:dPr&gt;&lt;m:ctrlPr&gt;&lt;w:rPr&gt;&lt;w:rFonts w:ascii=&quot;Cambria Math&quot; w:fareast=&quot;Times New Roman&quot; w:h-ansi=&quot;Times New Roman&quot;/&gt;&lt;wx:font wx:val=&quot;Cambria Math&quot;/&gt;&lt;w:i/&gt;&lt;w:sz w:val=&quot;24&quot;/&gt;&lt;w:sz-cs w:val=&quot;24&quot;/&gt;&lt;/w:rPr&gt;&lt;/m:ctrlPr&gt;&lt;/m:dPr&gt;&lt;m:e&gt;&lt;m:r&gt;&lt;w:rPr&gt;&lt;w:rFonts w:ascii=&quot;Cambria Math&quot; w:fareast=&quot;Times New Roman&quot; w:h-ansi=&quot;Cambria Math&quot;/&gt;&lt;wx:font wx:val=&quot;Cambria Math&quot;/&gt;&lt;w:i/&gt;&lt;w:sz w:val=&quot;24&quot;/&gt;&lt;w:sz-cs w:val=&quot;24&quot;/&gt;&lt;/w:rPr&gt;&lt;m:t&gt;s&lt;/m:t&gt;&lt;/m:r&gt;&lt;/m:e&gt;&lt;/m:d&gt;&lt;m:r&gt;&lt;w:rPr&gt;&lt;w:rFonts w:ascii=&quot;Cambria Math&quot; w:fareast=&quot;Times New Roman&quot; w:h-ansi=&quot;Times New Roman&quot;/&gt;&lt;wx:font wx:val=&quot;Cambria Math&quot;/&gt;&lt;w:i/&gt;&lt;w:sz w:val=&quot;24&quot;/&gt;&lt;w:sz-cs w:val=&quot;24&quot;/&gt;&lt;/w:rPr&gt;&lt;m:t&gt;=&lt;/m:t&gt;&lt;/m:r&gt;&lt;m:r&gt;&lt;w:rPr&gt;&lt;w:rFonts w:ascii=&quot;Times New Roman&quot; w:h-ansi=&quot;Times New Roman&quot;/&gt;&lt;wx:font wx:val=&quot;Times New Roman&quot;/&gt;&lt;w:i/&gt;&lt;w:sz w:val=&quot;24&quot;/&gt;&lt;w:sz-cs w:val=&quot;24&quot;/&gt;&lt;/w:rPr&gt;&lt;m:t&gt;â€“&lt;/m:t&gt;&lt;/m:r&gt;&lt;m:r&gt;&lt;w:rPr&gt;&lt;w:rFonts w:ascii=&quot;Cambria Math&quot; w:h-ansi=&quot;Cambria Math&quot;/&gt;&lt;wx:font wx:val=&quot;Cambria Math&quot;/&gt;&lt;w:i/&gt;&lt;w:sz w:val=&quot;24&quot;/&gt;&lt;w:sz-cs w:val=&quot;24&quot;/&gt;&lt;/w:rPr&gt;&lt;m:t&gt;D&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Times New Roman&quot;/&gt;&lt;wx:font wx:val=&quot;Cambria Math&quot;/&gt;&lt;w:i/&gt;&lt;w:sz w:val=&quot;24&quot;/&gt;&lt;w:sz-cs w:val=&quot;24&quot;/&gt;&lt;/w:rPr&gt;&lt;m:t&gt;0&lt;/m:t&gt;&lt;/m:r&gt;&lt;/m:e&gt;&lt;/m:d&gt;&lt;m:sSup&gt;&lt;m:sSupPr&gt;&lt;m:ctrlPr&gt;&lt;w:rPr&gt;&lt;w:rFonts w:ascii=&quot;Cambria Math&quot; w:h-ansi=&quot;Times New Roman&quot;/&gt;&lt;wx:font wx:val=&quot;Cambria Math&quot;/&gt;&lt;w:i/&gt;&lt;w:sz w:val=&quot;24&quot;/&gt;&lt;w:sz-cs w:val=&quot;24&quot;/&gt;&lt;/w:rPr&gt;&lt;/m:ctrlPr&gt;&lt;/m:sSupPr&gt;&lt;m:e&gt;&lt;m:r&gt;&lt;w:rPr&gt;&lt;w:rFonts w:ascii=&quot;Cambria Math&quot; w:h-ansi=&quot;Cambria Math&quot;/&gt;&lt;wx:font wx:val=&quot;Cambria Math&quot;/&gt;&lt;w:i/&gt;&lt;w:sz w:val=&quot;24&quot;/&gt;&lt;w:sz-cs w:val=&quot;24&quot;/&gt;&lt;/w:rPr&gt;&lt;m:t&gt;e&lt;/m:t&gt;&lt;/m:r&gt;&lt;/m:e&gt;&lt;m:sup&gt;&lt;m:r&gt;&lt;w:rPr&gt;&lt;w:rFonts w:ascii=&quot;Cambria Math&quot; w:h-ansi=&quot;Cambria Math&quot;/&gt;&lt;wx:font wx:val=&quot;Cambria Math&quot;/&gt;&lt;w:i/&gt;&lt;w:sz w:val=&quot;24&quot;/&gt;&lt;w:sz-cs w:val=&quot;24&quot;/&gt;&lt;/w:rPr&gt;&lt;m:t&gt;R&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s&lt;/m:t&gt;&lt;/m:r&gt;&lt;/m:e&gt;&lt;/m:d&gt;&lt;/m:sup&gt;&lt;/m:sSup&gt;&lt;m:r&gt;&lt;w:rPr&gt;&lt;w:rFonts w:ascii=&quot;Cambria Math&quot; w:h-ansi=&quot;Times New Roman&quot;/&gt;&lt;wx:font wx:val=&quot;Cambria Math&quot;/&gt;&lt;w:i/&gt;&lt;w:sz w:val=&quot;24&quot;/&gt;&lt;w:sz-cs w:val=&quot;24&quot;/&gt;&lt;/w:rPr&gt;&lt;m:t&gt;+&lt;/m:t&gt;&lt;/m:r&gt;&lt;m:nary&gt;&lt;m:naryPr&gt;&lt;m:limLoc m:val=&quot;subSup&quot;/&gt;&lt;m:ctrlPr&gt;&lt;w:rPr&gt;&lt;w:rFonts w:ascii=&quot;Cambria Math&quot; w:h-ansi=&quot;Times New Roman&quot;/&gt;&lt;wx:font wx:val=&quot;Cambria Math&quot;/&gt;&lt;w:i/&gt;&lt;w:sz w:val=&quot;24&quot;/&gt;&lt;w:sz-cs w:val=&quot;24&quot;/&gt;&lt;/w:rPr&gt;&lt;/m:ctrlPr&gt;&lt;/m:naryPr&gt;&lt;m:sub&gt;&lt;m:r&gt;&lt;w:rPr&gt;&lt;w:rFonts w:ascii=&quot;Cambria Math&quot; w:h-ansi=&quot;Cambria Math&quot;/&gt;&lt;wx:font wx:val=&quot;Cambria Math&quot;/&gt;&lt;w:i/&gt;&lt;w:sz w:val=&quot;24&quot;/&gt;&lt;w:sz-cs w:val=&quot;24&quot;/&gt;&lt;/w:rPr&gt;&lt;m:t&gt;t&lt;/m:t&gt;&lt;/m:r&gt;&lt;m:r&gt;&lt;w:rPr&gt;&lt;w:rFonts w:ascii=&quot;Cambria Math&quot; w:h-ansi=&quot;Times New Roman&quot;/&gt;&lt;wx:font wx:val=&quot;Cambria Math&quot;/&gt;&lt;w:i/&gt;&lt;w:sz w:val=&quot;24&quot;/&gt;&lt;w:sz-cs w:val=&quot;24&quot;/&gt;&lt;/w:rPr&gt;&lt;m:t&gt;=0&lt;/m:t&gt;&lt;/m:r&gt;&lt;/m:sub&gt;&lt;m:sup&gt;&lt;m:r&gt;&lt;w:rPr&gt;&lt;w:rFonts w:ascii=&quot;Cambria Math&quot; w:h-ansi=&quot;Cambria Math&quot;/&gt;&lt;wx:font wx:val=&quot;Cambria Math&quot;/&gt;&lt;w:i/&gt;&lt;w:sz w:val=&quot;24&quot;/&gt;&lt;w:sz-cs w:val=&quot;24&quot;/&gt;&lt;/w:rPr&gt;&lt;m:t&gt;s&lt;/m:t&gt;&lt;/m:r&gt;&lt;/m:sup&gt;&lt;m:e&gt;&lt;m:sSup&gt;&lt;m:sSupPr&gt;&lt;m:ctrlPr&gt;&lt;w:rPr&gt;&lt;w:rFonts w:ascii=&quot;Cambria Math&quot; w:h-ansi=&quot;Times New Roman&quot;/&gt;&lt;wx:font wx:val=&quot;Cambria Math&quot;/&gt;&lt;w:i/&gt;&lt;w:sz w:val=&quot;24&quot;/&gt;&lt;w:sz-cs w:val=&quot;24&quot;/&gt;&lt;/w:rPr&gt;&lt;/m:ctrlPr&gt;&lt;/m:sSupPr&gt;&lt;m:e&gt;&lt;m:r&gt;&lt;w:rPr&gt;&lt;w:rFonts w:ascii=&quot;Cambria Math&quot; w:h-ansi=&quot;Cambria Math&quot;/&gt;&lt;wx:font wx:val=&quot;Cambria Math&quot;/&gt;&lt;w:i/&gt;&lt;w:sz w:val=&quot;24&quot;/&gt;&lt;w:sz-cs w:val=&quot;24&quot;/&gt;&lt;/w:rPr&gt;&lt;m:t&gt;e&lt;/m:t&gt;&lt;/m:r&gt;&lt;/m:e&gt;&lt;m:sup&gt;&lt;m:r&gt;&lt;w:rPr&gt;&lt;w:rFonts w:ascii=&quot;Cambria Math&quot; w:h-ansi=&quot;Cambria Math&quot;/&gt;&lt;wx:font wx:val=&quot;Cambria Math&quot;/&gt;&lt;w:i/&gt;&lt;w:sz w:val=&quot;24&quot;/&gt;&lt;w:sz-cs w:val=&quot;24&quot;/&gt;&lt;/w:rPr&gt;&lt;m:t&gt;R&lt;/m:t&gt;&lt;/m:r&gt;&lt;m:r&gt;&lt;w:rPr&gt;&lt;w:rFonts w:ascii=&quot;Cambria Math&quot; w:h-ansi=&quot;Times New Roman&quot;/&gt;&lt;wx:font wx:val=&quot;Cambria Math&quot;/&gt;&lt;w:i/&gt;&lt;w:sz w:val=&quot;24&quot;/&gt;&lt;w:sz-cs w:val=&quot;24&quot;/&gt;&lt;/w:rPr&gt;&lt;m:t&gt;(&lt;/m:t&gt;&lt;/m:r&gt;&lt;m:r&gt;&lt;w:rPr&gt;&lt;w:rFonts w:ascii=&quot;Cambria Math&quot; w:h-ansi=&quot;Cambria Math&quot;/&gt;&lt;wx:font wx:val=&quot;Cambria Math&quot;/&gt;&lt;w:i/&gt;&lt;w:sz w:val=&quot;24&quot;/&gt;&lt;w:sz-cs w:val=&quot;24&quot;/&gt;&lt;/w:rPr&gt;&lt;m:t&gt;s&lt;/m:t&gt;&lt;/m:r&gt;&lt;m:r&gt;&lt;w:rPr&gt;&lt;w:rFonts w:ascii=&quot;Cambria Math&quot; w:h-ansi=&quot;Times New Roman&quot;/&gt;&lt;wx:font wx:val=&quot;Cambria Math&quot;/&gt;&lt;w:i/&gt;&lt;w:sz w:val=&quot;24&quot;/&gt;&lt;w:sz-cs w:val=&quot;24&quot;/&gt;&lt;/w:rPr&gt;&lt;m:t&gt;)&lt;/m:t&gt;&lt;/m:r&gt;&lt;m:r&gt;&lt;w:rPr&gt;&lt;w:rFonts w:ascii=&quot;Times New Roman&quot; w:h-ansi=&quot;Times New Roman&quot;/&gt;&lt;wx:font wx:val=&quot;Times New Roman&quot;/&gt;&lt;w:i/&gt;&lt;w:sz w:val=&quot;24&quot;/&gt;&lt;w:sz-cs w:val=&quot;24&quot;/&gt;&lt;/w:rPr&gt;&lt;m:t&gt;-&lt;/m:t&gt;&lt;/m:r&gt;&lt;m:r&gt;&lt;w:rPr&gt;&lt;w:rFonts w:ascii=&quot;Cambria Math&quot; w:h-ansi=&quot;Cambria Math&quot;/&gt;&lt;wx:font wx:val=&quot;Cambria Math&quot;/&gt;&lt;w:i/&gt;&lt;w:sz w:val=&quot;24&quot;/&gt;&lt;w:sz-cs w:val=&quot;24&quot;/&gt;&lt;/w:rPr&gt;&lt;m:t&gt;R&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e&gt;&lt;/m:d&gt;&lt;/m:sup&gt;&lt;/m:sSup&gt;&lt;/m:e&gt;&lt;/m:nary&gt;&lt;m:d&gt;&lt;m:dPr&gt;&lt;m:begChr m:val=&quot;[&quot;/&gt;&lt;m:endChr m:val=&quot;]&quot;/&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e&gt;&lt;/m:d&gt;&lt;m:r&gt;&lt;w:rPr&gt;&lt;w:rFonts w:ascii=&quot;Times New Roman&quot; w:h-ansi=&quot;Times New Roman&quot;/&gt;&lt;wx:font wx:val=&quot;Times New Roman&quot;/&gt;&lt;w:i/&gt;&lt;w:sz w:val=&quot;24&quot;/&gt;&lt;w:sz-cs w:val=&quot;24&quot;/&gt;&lt;/w:rPr&gt;&lt;m:t&gt;-&lt;/m:t&gt;&lt;/m:r&gt;&lt;m:r&gt;&lt;w:rPr&gt;&lt;w:rFonts w:ascii=&quot;Cambria Math&quot; w:h-ansi=&quot;Cambria Math&quot;/&gt;&lt;wx:font wx:val=&quot;Cambria Math&quot;/&gt;&lt;w:i/&gt;&lt;w:sz w:val=&quot;24&quot;/&gt;&lt;w:sz-cs w:val=&quot;24&quot;/&gt;&lt;/w:rPr&gt;&lt;m:t&gt;G&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e&gt;&lt;/m:d&gt;&lt;/m:e&gt;&lt;/m:d&gt;&lt;m:r&gt;&lt;w:rPr&gt;&lt;w:rFonts w:ascii=&quot;Cambria Math&quot; w:h-ansi=&quot;Cambria Math&quot;/&gt;&lt;wx:font wx:val=&quot;Cambria Math&quot;/&gt;&lt;w:i/&gt;&lt;w:sz w:val=&quot;24&quot;/&gt;&lt;w:sz-cs w:val=&quot;24&quot;/&gt;&lt;/w:rPr&gt;&lt;m:t&gt;d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6" o:title="" chromakey="white"/>
          </v:shape>
        </w:pict>
      </w:r>
      <w:r w:rsidRPr="008E5840">
        <w:rPr>
          <w:rFonts w:ascii="Times New Roman" w:hAnsi="Times New Roman"/>
          <w:sz w:val="24"/>
          <w:szCs w:val="24"/>
        </w:rPr>
        <w:fldChar w:fldCharType="end"/>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 xml:space="preserve">Looking closer at (8) reveals that it is the same as the part in brackets in (7) times </w:t>
      </w:r>
      <w:r w:rsidRPr="008E5840">
        <w:rPr>
          <w:rFonts w:ascii="Times New Roman" w:hAnsi="Times New Roman"/>
          <w:sz w:val="24"/>
          <w:szCs w:val="24"/>
        </w:rPr>
        <w:fldChar w:fldCharType="begin"/>
      </w:r>
      <w:r w:rsidRPr="008E5840">
        <w:rPr>
          <w:rFonts w:ascii="Times New Roman" w:hAnsi="Times New Roman"/>
          <w:sz w:val="24"/>
          <w:szCs w:val="24"/>
        </w:rPr>
        <w:instrText xml:space="preserve"> QUOTE </w:instrText>
      </w:r>
      <w:r w:rsidRPr="008E5840">
        <w:pict>
          <v:shape id="_x0000_i1055" type="#_x0000_t75" style="width:25.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231AA&quot;/&gt;&lt;wsp:rsid wsp:val=&quot;00033F88&quot;/&gt;&lt;wsp:rsid wsp:val=&quot;0005028C&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37F40&quot;/&gt;&lt;wsp:rsid wsp:val=&quot;00143951&quot;/&gt;&lt;wsp:rsid wsp:val=&quot;001453C9&quot;/&gt;&lt;wsp:rsid wsp:val=&quot;00145A98&quot;/&gt;&lt;wsp:rsid wsp:val=&quot;001514D8&quot;/&gt;&lt;wsp:rsid wsp:val=&quot;00161268&quot;/&gt;&lt;wsp:rsid wsp:val=&quot;001727A0&quot;/&gt;&lt;wsp:rsid wsp:val=&quot;00174315&quot;/&gt;&lt;wsp:rsid wsp:val=&quot;001761AF&quot;/&gt;&lt;wsp:rsid wsp:val=&quot;00191A00&quot;/&gt;&lt;wsp:rsid wsp:val=&quot;00192925&quot;/&gt;&lt;wsp:rsid wsp:val=&quot;001A6E5F&quot;/&gt;&lt;wsp:rsid wsp:val=&quot;001C3175&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611ED&quot;/&gt;&lt;wsp:rsid wsp:val=&quot;00261B6C&quot;/&gt;&lt;wsp:rsid wsp:val=&quot;002829AF&quot;/&gt;&lt;wsp:rsid wsp:val=&quot;002A79AA&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3F204E&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E40A6&quot;/&gt;&lt;wsp:rsid wsp:val=&quot;004E4D45&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AC8&quot;/&gt;&lt;wsp:rsid wsp:val=&quot;00CB13F7&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F5EE6&quot;/&gt;&lt;/wsp:rsids&gt;&lt;/w:docPr&gt;&lt;w:body&gt;&lt;w:p wsp:rsidR=&quot;00000000&quot; wsp:rsidRDefault=&quot;003F204E&quot;&gt;&lt;m:oMathPara&gt;&lt;m:oMath&gt;&lt;m:sSup&gt;&lt;m:sSupPr&gt;&lt;m:ctrlPr&gt;&lt;w:rPr&gt;&lt;w:rFonts w:ascii=&quot;Cambria Math&quot; w:h-ansi=&quot;Times New Roman&quot;/&gt;&lt;wx:font wx:val=&quot;Cambria Math&quot;/&gt;&lt;w:i/&gt;&lt;w:sz w:val=&quot;24&quot;/&gt;&lt;w:sz-cs w:val=&quot;24&quot;/&gt;&lt;/w:rPr&gt;&lt;/m:ctrlPr&gt;&lt;/m:sSupPr&gt;&lt;m:e&gt;&lt;m:r&gt;&lt;w:rPr&gt;&lt;w:rFonts w:ascii=&quot;Cambria Math&quot; w:h-ansi=&quot;Cambria Math&quot;/&gt;&lt;wx:font wx:val=&quot;Cambria Math&quot;/&gt;&lt;w:i/&gt;&lt;w:sz w:val=&quot;24&quot;/&gt;&lt;w:sz-cs w:val=&quot;24&quot;/&gt;&lt;/w:rPr&gt;&lt;m:t&gt;e&lt;/m:t&gt;&lt;/m:r&gt;&lt;/m:e&gt;&lt;m:sup&gt;&lt;m:r&gt;&lt;w:rPr&gt;&lt;w:rFonts w:ascii=&quot;Cambria Math&quot; w:h-ansi=&quot;Cambria Math&quot;/&gt;&lt;wx:font wx:val=&quot;Cambria Math&quot;/&gt;&lt;w:i/&gt;&lt;w:sz w:val=&quot;24&quot;/&gt;&lt;w:sz-cs w:val=&quot;24&quot;/&gt;&lt;/w:rPr&gt;&lt;m:t&gt;R&lt;/m:t&gt;&lt;/m:r&gt;&lt;m:r&gt;&lt;w:rPr&gt;&lt;w:rFonts w:ascii=&quot;Cambria Math&quot; w:h-ansi=&quot;Times New Roman&quot;/&gt;&lt;wx:font wx:val=&quot;Cambria Math&quot;/&gt;&lt;w:i/&gt;&lt;w:sz w:val=&quot;24&quot;/&gt;&lt;w:sz-cs w:val=&quot;24&quot;/&gt;&lt;/w:rPr&gt;&lt;m:t&gt;(&lt;/m:t&gt;&lt;/m:r&gt;&lt;m:r&gt;&lt;w:rPr&gt;&lt;w:rFonts w:ascii=&quot;Cambria Math&quot; w:h-ansi=&quot;Cambria Math&quot;/&gt;&lt;wx:font wx:val=&quot;Cambria Math&quot;/&gt;&lt;w:i/&gt;&lt;w:sz w:val=&quot;24&quot;/&gt;&lt;w:sz-cs w:val=&quot;24&quot;/&gt;&lt;/w:rPr&gt;&lt;m:t&gt;s&lt;/m:t&gt;&lt;/m:r&gt;&lt;m:r&gt;&lt;w:rPr&gt;&lt;w:rFonts w:ascii=&quot;Cambria Math&quot; w:h-ansi=&quot;Times New Roman&quot;/&gt;&lt;wx:font wx:val=&quot;Cambria Math&quot;/&gt;&lt;w:i/&gt;&lt;w:sz w:val=&quot;24&quot;/&gt;&lt;w:sz-cs w:val=&quot;24&quot;/&gt;&lt;/w:rPr&gt;&lt;m:t&gt;)&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7" o:title="" chromakey="white"/>
          </v:shape>
        </w:pict>
      </w:r>
      <w:r w:rsidRPr="008E5840">
        <w:rPr>
          <w:rFonts w:ascii="Times New Roman" w:hAnsi="Times New Roman"/>
          <w:sz w:val="24"/>
          <w:szCs w:val="24"/>
        </w:rPr>
        <w:instrText xml:space="preserve"> </w:instrText>
      </w:r>
      <w:r w:rsidRPr="008E5840">
        <w:rPr>
          <w:rFonts w:ascii="Times New Roman" w:hAnsi="Times New Roman"/>
          <w:sz w:val="24"/>
          <w:szCs w:val="24"/>
        </w:rPr>
        <w:fldChar w:fldCharType="separate"/>
      </w:r>
      <w:r w:rsidRPr="008E5840">
        <w:pict>
          <v:shape id="_x0000_i1056" type="#_x0000_t75" style="width:25.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231AA&quot;/&gt;&lt;wsp:rsid wsp:val=&quot;00033F88&quot;/&gt;&lt;wsp:rsid wsp:val=&quot;0005028C&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37F40&quot;/&gt;&lt;wsp:rsid wsp:val=&quot;00143951&quot;/&gt;&lt;wsp:rsid wsp:val=&quot;001453C9&quot;/&gt;&lt;wsp:rsid wsp:val=&quot;00145A98&quot;/&gt;&lt;wsp:rsid wsp:val=&quot;001514D8&quot;/&gt;&lt;wsp:rsid wsp:val=&quot;00161268&quot;/&gt;&lt;wsp:rsid wsp:val=&quot;001727A0&quot;/&gt;&lt;wsp:rsid wsp:val=&quot;00174315&quot;/&gt;&lt;wsp:rsid wsp:val=&quot;001761AF&quot;/&gt;&lt;wsp:rsid wsp:val=&quot;00191A00&quot;/&gt;&lt;wsp:rsid wsp:val=&quot;00192925&quot;/&gt;&lt;wsp:rsid wsp:val=&quot;001A6E5F&quot;/&gt;&lt;wsp:rsid wsp:val=&quot;001C3175&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611ED&quot;/&gt;&lt;wsp:rsid wsp:val=&quot;00261B6C&quot;/&gt;&lt;wsp:rsid wsp:val=&quot;002829AF&quot;/&gt;&lt;wsp:rsid wsp:val=&quot;002A79AA&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3F204E&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E40A6&quot;/&gt;&lt;wsp:rsid wsp:val=&quot;004E4D45&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AC8&quot;/&gt;&lt;wsp:rsid wsp:val=&quot;00CB13F7&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F5EE6&quot;/&gt;&lt;/wsp:rsids&gt;&lt;/w:docPr&gt;&lt;w:body&gt;&lt;w:p wsp:rsidR=&quot;00000000&quot; wsp:rsidRDefault=&quot;003F204E&quot;&gt;&lt;m:oMathPara&gt;&lt;m:oMath&gt;&lt;m:sSup&gt;&lt;m:sSupPr&gt;&lt;m:ctrlPr&gt;&lt;w:rPr&gt;&lt;w:rFonts w:ascii=&quot;Cambria Math&quot; w:h-ansi=&quot;Times New Roman&quot;/&gt;&lt;wx:font wx:val=&quot;Cambria Math&quot;/&gt;&lt;w:i/&gt;&lt;w:sz w:val=&quot;24&quot;/&gt;&lt;w:sz-cs w:val=&quot;24&quot;/&gt;&lt;/w:rPr&gt;&lt;/m:ctrlPr&gt;&lt;/m:sSupPr&gt;&lt;m:e&gt;&lt;m:r&gt;&lt;w:rPr&gt;&lt;w:rFonts w:ascii=&quot;Cambria Math&quot; w:h-ansi=&quot;Cambria Math&quot;/&gt;&lt;wx:font wx:val=&quot;Cambria Math&quot;/&gt;&lt;w:i/&gt;&lt;w:sz w:val=&quot;24&quot;/&gt;&lt;w:sz-cs w:val=&quot;24&quot;/&gt;&lt;/w:rPr&gt;&lt;m:t&gt;e&lt;/m:t&gt;&lt;/m:r&gt;&lt;/m:e&gt;&lt;m:sup&gt;&lt;m:r&gt;&lt;w:rPr&gt;&lt;w:rFonts w:ascii=&quot;Cambria Math&quot; w:h-ansi=&quot;Cambria Math&quot;/&gt;&lt;wx:font wx:val=&quot;Cambria Math&quot;/&gt;&lt;w:i/&gt;&lt;w:sz w:val=&quot;24&quot;/&gt;&lt;w:sz-cs w:val=&quot;24&quot;/&gt;&lt;/w:rPr&gt;&lt;m:t&gt;R&lt;/m:t&gt;&lt;/m:r&gt;&lt;m:r&gt;&lt;w:rPr&gt;&lt;w:rFonts w:ascii=&quot;Cambria Math&quot; w:h-ansi=&quot;Times New Roman&quot;/&gt;&lt;wx:font wx:val=&quot;Cambria Math&quot;/&gt;&lt;w:i/&gt;&lt;w:sz w:val=&quot;24&quot;/&gt;&lt;w:sz-cs w:val=&quot;24&quot;/&gt;&lt;/w:rPr&gt;&lt;m:t&gt;(&lt;/m:t&gt;&lt;/m:r&gt;&lt;m:r&gt;&lt;w:rPr&gt;&lt;w:rFonts w:ascii=&quot;Cambria Math&quot; w:h-ansi=&quot;Cambria Math&quot;/&gt;&lt;wx:font wx:val=&quot;Cambria Math&quot;/&gt;&lt;w:i/&gt;&lt;w:sz w:val=&quot;24&quot;/&gt;&lt;w:sz-cs w:val=&quot;24&quot;/&gt;&lt;/w:rPr&gt;&lt;m:t&gt;s&lt;/m:t&gt;&lt;/m:r&gt;&lt;m:r&gt;&lt;w:rPr&gt;&lt;w:rFonts w:ascii=&quot;Cambria Math&quot; w:h-ansi=&quot;Times New Roman&quot;/&gt;&lt;wx:font wx:val=&quot;Cambria Math&quot;/&gt;&lt;w:i/&gt;&lt;w:sz w:val=&quot;24&quot;/&gt;&lt;w:sz-cs w:val=&quot;24&quot;/&gt;&lt;/w:rPr&gt;&lt;m:t&gt;)&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7" o:title="" chromakey="white"/>
          </v:shape>
        </w:pict>
      </w:r>
      <w:r w:rsidRPr="008E5840">
        <w:rPr>
          <w:rFonts w:ascii="Times New Roman" w:hAnsi="Times New Roman"/>
          <w:sz w:val="24"/>
          <w:szCs w:val="24"/>
        </w:rPr>
        <w:fldChar w:fldCharType="end"/>
      </w:r>
      <w:r w:rsidRPr="000C56F1">
        <w:rPr>
          <w:rFonts w:ascii="Times New Roman" w:hAnsi="Times New Roman"/>
          <w:sz w:val="24"/>
          <w:szCs w:val="24"/>
        </w:rPr>
        <w:t xml:space="preserve">, with the first term representing the initial real debt issued until </w:t>
      </w:r>
      <w:r w:rsidRPr="000C56F1">
        <w:rPr>
          <w:rFonts w:ascii="Times New Roman" w:hAnsi="Times New Roman"/>
          <w:i/>
          <w:sz w:val="24"/>
          <w:szCs w:val="24"/>
        </w:rPr>
        <w:t>s</w:t>
      </w:r>
      <w:r w:rsidRPr="000C56F1">
        <w:rPr>
          <w:rFonts w:ascii="Times New Roman" w:hAnsi="Times New Roman"/>
          <w:sz w:val="24"/>
          <w:szCs w:val="24"/>
        </w:rPr>
        <w:t xml:space="preserve"> and the second term what has been added to it from </w:t>
      </w:r>
      <w:r w:rsidRPr="000C56F1">
        <w:rPr>
          <w:rFonts w:ascii="Times New Roman" w:hAnsi="Times New Roman"/>
          <w:i/>
          <w:sz w:val="24"/>
          <w:szCs w:val="24"/>
        </w:rPr>
        <w:t>t</w:t>
      </w:r>
      <w:r w:rsidRPr="000C56F1">
        <w:rPr>
          <w:rFonts w:ascii="Times New Roman" w:hAnsi="Times New Roman"/>
          <w:sz w:val="24"/>
          <w:szCs w:val="24"/>
        </w:rPr>
        <w:t xml:space="preserve"> to </w:t>
      </w:r>
      <w:r w:rsidRPr="000C56F1">
        <w:rPr>
          <w:rFonts w:ascii="Times New Roman" w:hAnsi="Times New Roman"/>
          <w:i/>
          <w:sz w:val="24"/>
          <w:szCs w:val="24"/>
        </w:rPr>
        <w:t>s</w:t>
      </w:r>
      <w:r w:rsidRPr="000C56F1">
        <w:rPr>
          <w:rFonts w:ascii="Times New Roman" w:hAnsi="Times New Roman"/>
          <w:sz w:val="24"/>
          <w:szCs w:val="24"/>
        </w:rPr>
        <w:t>. Using (6) again we can now state that (4) is equal to:</w:t>
      </w:r>
    </w:p>
    <w:p w:rsidR="00351DAF" w:rsidRPr="000C56F1" w:rsidRDefault="00351DAF" w:rsidP="0030349B">
      <w:pPr>
        <w:pStyle w:val="ListParagraph"/>
        <w:numPr>
          <w:ilvl w:val="0"/>
          <w:numId w:val="8"/>
        </w:numPr>
        <w:spacing w:line="360" w:lineRule="auto"/>
        <w:jc w:val="both"/>
        <w:rPr>
          <w:rFonts w:ascii="Times New Roman" w:hAnsi="Times New Roman"/>
          <w:sz w:val="24"/>
          <w:szCs w:val="24"/>
        </w:rPr>
      </w:pPr>
      <w:r w:rsidRPr="008E5840">
        <w:rPr>
          <w:rFonts w:ascii="Times New Roman" w:hAnsi="Times New Roman"/>
          <w:sz w:val="24"/>
          <w:szCs w:val="24"/>
        </w:rPr>
        <w:fldChar w:fldCharType="begin"/>
      </w:r>
      <w:r w:rsidRPr="008E5840">
        <w:rPr>
          <w:rFonts w:ascii="Times New Roman" w:hAnsi="Times New Roman"/>
          <w:sz w:val="24"/>
          <w:szCs w:val="24"/>
        </w:rPr>
        <w:instrText xml:space="preserve"> QUOTE </w:instrText>
      </w:r>
      <w:r w:rsidRPr="008E5840">
        <w:pict>
          <v:shape id="_x0000_i1057" type="#_x0000_t75" style="width:96.75pt;height:17.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231AA&quot;/&gt;&lt;wsp:rsid wsp:val=&quot;00033F88&quot;/&gt;&lt;wsp:rsid wsp:val=&quot;0005028C&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37F40&quot;/&gt;&lt;wsp:rsid wsp:val=&quot;00143951&quot;/&gt;&lt;wsp:rsid wsp:val=&quot;001453C9&quot;/&gt;&lt;wsp:rsid wsp:val=&quot;00145A98&quot;/&gt;&lt;wsp:rsid wsp:val=&quot;001514D8&quot;/&gt;&lt;wsp:rsid wsp:val=&quot;00161268&quot;/&gt;&lt;wsp:rsid wsp:val=&quot;001727A0&quot;/&gt;&lt;wsp:rsid wsp:val=&quot;00174315&quot;/&gt;&lt;wsp:rsid wsp:val=&quot;001761AF&quot;/&gt;&lt;wsp:rsid wsp:val=&quot;00191A00&quot;/&gt;&lt;wsp:rsid wsp:val=&quot;00192925&quot;/&gt;&lt;wsp:rsid wsp:val=&quot;001A6E5F&quot;/&gt;&lt;wsp:rsid wsp:val=&quot;001C3175&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611ED&quot;/&gt;&lt;wsp:rsid wsp:val=&quot;00261B6C&quot;/&gt;&lt;wsp:rsid wsp:val=&quot;002829AF&quot;/&gt;&lt;wsp:rsid wsp:val=&quot;002A79AA&quot;/&gt;&lt;wsp:rsid wsp:val=&quot;002B00D9&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E40A6&quot;/&gt;&lt;wsp:rsid wsp:val=&quot;004E4D45&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AC8&quot;/&gt;&lt;wsp:rsid wsp:val=&quot;00CB13F7&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F5EE6&quot;/&gt;&lt;/wsp:rsids&gt;&lt;/w:docPr&gt;&lt;w:body&gt;&lt;w:p wsp:rsidR=&quot;00000000&quot; wsp:rsidRDefault=&quot;002B00D9&quot;&gt;&lt;m:oMathPara&gt;&lt;m:oMath&gt;&lt;m:func&gt;&lt;m:funcPr&gt;&lt;m:ctrlPr&gt;&lt;w:rPr&gt;&lt;w:rFonts w:ascii=&quot;Cambria Math&quot; w:h-ansi=&quot;Times New Roman&quot;/&gt;&lt;wx:font wx:val=&quot;Cambria Math&quot;/&gt;&lt;w:i/&gt;&lt;w:sz w:val=&quot;24&quot;/&gt;&lt;w:sz-cs w:val=&quot;24&quot;/&gt;&lt;/w:rPr&gt;&lt;/m:ctrlPr&gt;&lt;/m:funcPr&gt;&lt;m:fName&gt;&lt;m:limLow&gt;&lt;m:limLowPr&gt;&lt;m:ctrlPr&gt;&lt;w:rPr&gt;&lt;w:rFonts w:ascii=&quot;Cambria Math&quot; w:h-ansi=&quot;Times New Roman&quot;/&gt;&lt;wx:font wx:val=&quot;Cambria Math&quot;/&gt;&lt;w:i/&gt;&lt;w:sz w:val=&quot;24&quot;/&gt;&lt;w:sz-cs w:val=&quot;24&quot;/&gt;&lt;/w:rPr&gt;&lt;/m:ctrlPr&gt;&lt;/m:limLowPr&gt;&lt;m:e&gt;&lt;m:r&gt;&lt;m:rPr&gt;&lt;m:sty m:val=&quot;p&quot;/&gt;&lt;/m:rPr&gt;&lt;w:rPr&gt;&lt;w:rFonts w:ascii=&quot;Cambria Math&quot; w:h-ansi=&quot;Times New Roman&quot;/&gt;&lt;wx:font wx:val=&quot;Cambria Math&quot;/&gt;&lt;w:sz w:val=&quot;24&quot;/&gt;&lt;w:sz-cs w:val=&quot;24&quot;/&gt;&lt;/w:rPr&gt;&lt;m:t&gt;lim&lt;/m:t&gt;&lt;/m:r&gt;&lt;/m:e&gt;&lt;m:lim&gt;&lt;m:r&gt;&lt;w:rPr&gt;&lt;w:rFonts w:ascii=&quot;Cambria Math&quot; w:h-ansi=&quot;Cambria Math&quot;/&gt;&lt;wx:font wx:val=&quot;Cambria Math&quot;/&gt;&lt;w:i/&gt;&lt;w:sz w:val=&quot;24&quot;/&gt;&lt;w:sz-cs w:val=&quot;24&quot;/&gt;&lt;/w:rPr&gt;&lt;m:t&gt;s&lt;/m:t&gt;&lt;/m:r&gt;&lt;m:r&gt;&lt;w:rPr&gt;&lt;w:rFonts w:ascii=&quot;Times New Roman&quot; w:h-ansi=&quot;Times New Roman&quot;/&gt;&lt;wx:font wx:val=&quot;Times New Roman&quot;/&gt;&lt;w:i/&gt;&lt;w:sz w:val=&quot;24&quot;/&gt;&lt;w:sz-cs w:val=&quot;24&quot;/&gt;&lt;/w:rPr&gt;&lt;m:t&gt;â†’âˆž&lt;/m:t&gt;&lt;/m:r&gt;&lt;/m:lim&gt;&lt;/m:limLow&gt;&lt;/m:fName&gt;&lt;m:e&gt;&lt;m:sSup&gt;&lt;m:sSupPr&gt;&lt;m:ctrlPr&gt;&lt;w:rPr&gt;&lt;w:rFonts w:ascii=&quot;Cambria Math&quot; w:h-ansi=&quot;Times New Roman&quot;/&gt;&lt;wx:font wx:val=&quot;Cambria Math&quot;/&gt;&lt;w:i/&gt;&lt;w:sz w:val=&quot;24&quot;/&gt;&lt;w:sz-cs w:val=&quot;24&quot;/&gt;&lt;/w:rPr&gt;&lt;/m:ctrlPr&gt;&lt;/m:sSupPr&gt;&lt;m:e&gt;&lt;m:r&gt;&lt;w:rPr&gt;&lt;w:rFonts w:ascii=&quot;Cambria Math&quot; w:h-ansi=&quot;Cambria Math&quot;/&gt;&lt;wx:font wx:val=&quot;Cambria Math&quot;/&gt;&lt;w:i/&gt;&lt;w:sz w:val=&quot;24&quot;/&gt;&lt;w:sz-cs w:val=&quot;24&quot;/&gt;&lt;/w:rPr&gt;&lt;m:t&gt;e&lt;/m:t&gt;&lt;/m:r&gt;&lt;/m:e&gt;&lt;m:sup&gt;&lt;m:r&gt;&lt;w:rPr&gt;&lt;w:rFonts w:ascii=&quot;Times New Roman&quot; w:h-ansi=&quot;Times New Roman&quot;/&gt;&lt;wx:font wx:val=&quot;Times New Roman&quot;/&gt;&lt;w:i/&gt;&lt;w:sz w:val=&quot;24&quot;/&gt;&lt;w:sz-cs w:val=&quot;24&quot;/&gt;&lt;w:lang w:val=&quot;NL&quot;/&gt;&lt;/w:rPr&gt;&lt;m:t&gt;-&lt;/m:t&gt;&lt;/m:r&gt;&lt;m:r&gt;&lt;w:rPr&gt;&lt;w:rFonts w:ascii=&quot;Cambria Math&quot; w:h-ansi=&quot;Cambria Math&quot;/&gt;&lt;wx:font wx:val=&quot;Cambria Math&quot;/&gt;&lt;w:i/&gt;&lt;w:sz w:val=&quot;24&quot;/&gt;&lt;w:sz-cs w:val=&quot;24&quot;/&gt;&lt;/w:rPr&gt;&lt;m:t&gt;R&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s&lt;/m:t&gt;&lt;/m:r&gt;&lt;/m:e&gt;&lt;/m:d&gt;&lt;/m:sup&gt;&lt;/m:sSup&gt;&lt;/m:e&gt;&lt;/m:func&gt;&lt;m:r&gt;&lt;w:rPr&gt;&lt;w:rFonts w:ascii=&quot;Cambria Math&quot; w:h-ansi=&quot;Cambria Math&quot;/&gt;&lt;wx:font wx:val=&quot;Cambria Math&quot;/&gt;&lt;w:i/&gt;&lt;w:sz w:val=&quot;24&quot;/&gt;&lt;w:sz-cs w:val=&quot;24&quot;/&gt;&lt;/w:rPr&gt;&lt;m:t&gt;D&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s&lt;/m:t&gt;&lt;/m:r&gt;&lt;/m:e&gt;&lt;/m:d&gt;&lt;m:r&gt;&lt;w:rPr&gt;&lt;w:rFonts w:ascii=&quot;Times New Roman&quot; w:h-ansi=&quot;Times New Roman&quot;/&gt;&lt;wx:font wx:val=&quot;Times New Roman&quot;/&gt;&lt;w:i/&gt;&lt;w:sz w:val=&quot;24&quot;/&gt;&lt;w:sz-cs w:val=&quot;24&quot;/&gt;&lt;/w:rPr&gt;&lt;m:t&gt;â‰¤&lt;/m:t&gt;&lt;/m:r&gt;&lt;m:r&gt;&lt;w:rPr&gt;&lt;w:rFonts w:ascii=&quot;Cambria Math&quot; w:h-ansi=&quot;Times New Roman&quot;/&gt;&lt;wx:font wx:val=&quot;Cambria Math&quot;/&gt;&lt;w:i/&gt;&lt;w:sz w:val=&quot;24&quot;/&gt;&lt;w:sz-cs w:val=&quot;24&quot;/&gt;&lt;/w:rPr&gt;&lt;m:t&gt;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8" o:title="" chromakey="white"/>
          </v:shape>
        </w:pict>
      </w:r>
      <w:r w:rsidRPr="008E5840">
        <w:rPr>
          <w:rFonts w:ascii="Times New Roman" w:hAnsi="Times New Roman"/>
          <w:sz w:val="24"/>
          <w:szCs w:val="24"/>
        </w:rPr>
        <w:instrText xml:space="preserve"> </w:instrText>
      </w:r>
      <w:r w:rsidRPr="008E5840">
        <w:rPr>
          <w:rFonts w:ascii="Times New Roman" w:hAnsi="Times New Roman"/>
          <w:sz w:val="24"/>
          <w:szCs w:val="24"/>
        </w:rPr>
        <w:fldChar w:fldCharType="separate"/>
      </w:r>
      <w:r w:rsidRPr="008E5840">
        <w:pict>
          <v:shape id="_x0000_i1058" type="#_x0000_t75" style="width:96.75pt;height:17.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231AA&quot;/&gt;&lt;wsp:rsid wsp:val=&quot;00033F88&quot;/&gt;&lt;wsp:rsid wsp:val=&quot;0005028C&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37F40&quot;/&gt;&lt;wsp:rsid wsp:val=&quot;00143951&quot;/&gt;&lt;wsp:rsid wsp:val=&quot;001453C9&quot;/&gt;&lt;wsp:rsid wsp:val=&quot;00145A98&quot;/&gt;&lt;wsp:rsid wsp:val=&quot;001514D8&quot;/&gt;&lt;wsp:rsid wsp:val=&quot;00161268&quot;/&gt;&lt;wsp:rsid wsp:val=&quot;001727A0&quot;/&gt;&lt;wsp:rsid wsp:val=&quot;00174315&quot;/&gt;&lt;wsp:rsid wsp:val=&quot;001761AF&quot;/&gt;&lt;wsp:rsid wsp:val=&quot;00191A00&quot;/&gt;&lt;wsp:rsid wsp:val=&quot;00192925&quot;/&gt;&lt;wsp:rsid wsp:val=&quot;001A6E5F&quot;/&gt;&lt;wsp:rsid wsp:val=&quot;001C3175&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611ED&quot;/&gt;&lt;wsp:rsid wsp:val=&quot;00261B6C&quot;/&gt;&lt;wsp:rsid wsp:val=&quot;002829AF&quot;/&gt;&lt;wsp:rsid wsp:val=&quot;002A79AA&quot;/&gt;&lt;wsp:rsid wsp:val=&quot;002B00D9&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E40A6&quot;/&gt;&lt;wsp:rsid wsp:val=&quot;004E4D45&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AC8&quot;/&gt;&lt;wsp:rsid wsp:val=&quot;00CB13F7&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F5EE6&quot;/&gt;&lt;/wsp:rsids&gt;&lt;/w:docPr&gt;&lt;w:body&gt;&lt;w:p wsp:rsidR=&quot;00000000&quot; wsp:rsidRDefault=&quot;002B00D9&quot;&gt;&lt;m:oMathPara&gt;&lt;m:oMath&gt;&lt;m:func&gt;&lt;m:funcPr&gt;&lt;m:ctrlPr&gt;&lt;w:rPr&gt;&lt;w:rFonts w:ascii=&quot;Cambria Math&quot; w:h-ansi=&quot;Times New Roman&quot;/&gt;&lt;wx:font wx:val=&quot;Cambria Math&quot;/&gt;&lt;w:i/&gt;&lt;w:sz w:val=&quot;24&quot;/&gt;&lt;w:sz-cs w:val=&quot;24&quot;/&gt;&lt;/w:rPr&gt;&lt;/m:ctrlPr&gt;&lt;/m:funcPr&gt;&lt;m:fName&gt;&lt;m:limLow&gt;&lt;m:limLowPr&gt;&lt;m:ctrlPr&gt;&lt;w:rPr&gt;&lt;w:rFonts w:ascii=&quot;Cambria Math&quot; w:h-ansi=&quot;Times New Roman&quot;/&gt;&lt;wx:font wx:val=&quot;Cambria Math&quot;/&gt;&lt;w:i/&gt;&lt;w:sz w:val=&quot;24&quot;/&gt;&lt;w:sz-cs w:val=&quot;24&quot;/&gt;&lt;/w:rPr&gt;&lt;/m:ctrlPr&gt;&lt;/m:limLowPr&gt;&lt;m:e&gt;&lt;m:r&gt;&lt;m:rPr&gt;&lt;m:sty m:val=&quot;p&quot;/&gt;&lt;/m:rPr&gt;&lt;w:rPr&gt;&lt;w:rFonts w:ascii=&quot;Cambria Math&quot; w:h-ansi=&quot;Times New Roman&quot;/&gt;&lt;wx:font wx:val=&quot;Cambria Math&quot;/&gt;&lt;w:sz w:val=&quot;24&quot;/&gt;&lt;w:sz-cs w:val=&quot;24&quot;/&gt;&lt;/w:rPr&gt;&lt;m:t&gt;lim&lt;/m:t&gt;&lt;/m:r&gt;&lt;/m:e&gt;&lt;m:lim&gt;&lt;m:r&gt;&lt;w:rPr&gt;&lt;w:rFonts w:ascii=&quot;Cambria Math&quot; w:h-ansi=&quot;Cambria Math&quot;/&gt;&lt;wx:font wx:val=&quot;Cambria Math&quot;/&gt;&lt;w:i/&gt;&lt;w:sz w:val=&quot;24&quot;/&gt;&lt;w:sz-cs w:val=&quot;24&quot;/&gt;&lt;/w:rPr&gt;&lt;m:t&gt;s&lt;/m:t&gt;&lt;/m:r&gt;&lt;m:r&gt;&lt;w:rPr&gt;&lt;w:rFonts w:ascii=&quot;Times New Roman&quot; w:h-ansi=&quot;Times New Roman&quot;/&gt;&lt;wx:font wx:val=&quot;Times New Roman&quot;/&gt;&lt;w:i/&gt;&lt;w:sz w:val=&quot;24&quot;/&gt;&lt;w:sz-cs w:val=&quot;24&quot;/&gt;&lt;/w:rPr&gt;&lt;m:t&gt;â†’âˆž&lt;/m:t&gt;&lt;/m:r&gt;&lt;/m:lim&gt;&lt;/m:limLow&gt;&lt;/m:fName&gt;&lt;m:e&gt;&lt;m:sSup&gt;&lt;m:sSupPr&gt;&lt;m:ctrlPr&gt;&lt;w:rPr&gt;&lt;w:rFonts w:ascii=&quot;Cambria Math&quot; w:h-ansi=&quot;Times New Roman&quot;/&gt;&lt;wx:font wx:val=&quot;Cambria Math&quot;/&gt;&lt;w:i/&gt;&lt;w:sz w:val=&quot;24&quot;/&gt;&lt;w:sz-cs w:val=&quot;24&quot;/&gt;&lt;/w:rPr&gt;&lt;/m:ctrlPr&gt;&lt;/m:sSupPr&gt;&lt;m:e&gt;&lt;m:r&gt;&lt;w:rPr&gt;&lt;w:rFonts w:ascii=&quot;Cambria Math&quot; w:h-ansi=&quot;Cambria Math&quot;/&gt;&lt;wx:font wx:val=&quot;Cambria Math&quot;/&gt;&lt;w:i/&gt;&lt;w:sz w:val=&quot;24&quot;/&gt;&lt;w:sz-cs w:val=&quot;24&quot;/&gt;&lt;/w:rPr&gt;&lt;m:t&gt;e&lt;/m:t&gt;&lt;/m:r&gt;&lt;/m:e&gt;&lt;m:sup&gt;&lt;m:r&gt;&lt;w:rPr&gt;&lt;w:rFonts w:ascii=&quot;Times New Roman&quot; w:h-ansi=&quot;Times New Roman&quot;/&gt;&lt;wx:font wx:val=&quot;Times New Roman&quot;/&gt;&lt;w:i/&gt;&lt;w:sz w:val=&quot;24&quot;/&gt;&lt;w:sz-cs w:val=&quot;24&quot;/&gt;&lt;w:lang w:val=&quot;NL&quot;/&gt;&lt;/w:rPr&gt;&lt;m:t&gt;-&lt;/m:t&gt;&lt;/m:r&gt;&lt;m:r&gt;&lt;w:rPr&gt;&lt;w:rFonts w:ascii=&quot;Cambria Math&quot; w:h-ansi=&quot;Cambria Math&quot;/&gt;&lt;wx:font wx:val=&quot;Cambria Math&quot;/&gt;&lt;w:i/&gt;&lt;w:sz w:val=&quot;24&quot;/&gt;&lt;w:sz-cs w:val=&quot;24&quot;/&gt;&lt;/w:rPr&gt;&lt;m:t&gt;R&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s&lt;/m:t&gt;&lt;/m:r&gt;&lt;/m:e&gt;&lt;/m:d&gt;&lt;/m:sup&gt;&lt;/m:sSup&gt;&lt;/m:e&gt;&lt;/m:func&gt;&lt;m:r&gt;&lt;w:rPr&gt;&lt;w:rFonts w:ascii=&quot;Cambria Math&quot; w:h-ansi=&quot;Cambria Math&quot;/&gt;&lt;wx:font wx:val=&quot;Cambria Math&quot;/&gt;&lt;w:i/&gt;&lt;w:sz w:val=&quot;24&quot;/&gt;&lt;w:sz-cs w:val=&quot;24&quot;/&gt;&lt;/w:rPr&gt;&lt;m:t&gt;D&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s&lt;/m:t&gt;&lt;/m:r&gt;&lt;/m:e&gt;&lt;/m:d&gt;&lt;m:r&gt;&lt;w:rPr&gt;&lt;w:rFonts w:ascii=&quot;Times New Roman&quot; w:h-ansi=&quot;Times New Roman&quot;/&gt;&lt;wx:font wx:val=&quot;Times New Roman&quot;/&gt;&lt;w:i/&gt;&lt;w:sz w:val=&quot;24&quot;/&gt;&lt;w:sz-cs w:val=&quot;24&quot;/&gt;&lt;/w:rPr&gt;&lt;m:t&gt;â‰¤&lt;/m:t&gt;&lt;/m:r&gt;&lt;m:r&gt;&lt;w:rPr&gt;&lt;w:rFonts w:ascii=&quot;Cambria Math&quot; w:h-ansi=&quot;Times New Roman&quot;/&gt;&lt;wx:font wx:val=&quot;Cambria Math&quot;/&gt;&lt;w:i/&gt;&lt;w:sz w:val=&quot;24&quot;/&gt;&lt;w:sz-cs w:val=&quot;24&quot;/&gt;&lt;/w:rPr&gt;&lt;m:t&gt;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8" o:title="" chromakey="white"/>
          </v:shape>
        </w:pict>
      </w:r>
      <w:r w:rsidRPr="008E5840">
        <w:rPr>
          <w:rFonts w:ascii="Times New Roman" w:hAnsi="Times New Roman"/>
          <w:sz w:val="24"/>
          <w:szCs w:val="24"/>
        </w:rPr>
        <w:fldChar w:fldCharType="end"/>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 xml:space="preserve">So the limit of the present value of the government debt can never be positive. This shows two important things: if the real interest rate is always positive, a positive but constant debt satisfies the government’s budget constraint, implying that the government has the possibility to never pay off his debt. Second, even if the debt is growing each time sequence, it is still within the government’s budget constraint if the real interest rate is higher than the debt growth rate. So (4) gives the government the possibility to stay in debt forever and to let the  debt increase forever, as long as the debt remains sustainable. </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Government debt is not the same as a government’s budget deficit. A simple definition of the budget deficit is the change in the government’s real debt in a time period, or:</w:t>
      </w:r>
    </w:p>
    <w:p w:rsidR="00351DAF" w:rsidRPr="000C56F1" w:rsidRDefault="00351DAF" w:rsidP="0030349B">
      <w:pPr>
        <w:pStyle w:val="ListParagraph"/>
        <w:numPr>
          <w:ilvl w:val="0"/>
          <w:numId w:val="8"/>
        </w:numPr>
        <w:spacing w:line="360" w:lineRule="auto"/>
        <w:jc w:val="both"/>
        <w:rPr>
          <w:rFonts w:ascii="Times New Roman" w:hAnsi="Times New Roman"/>
          <w:sz w:val="24"/>
          <w:szCs w:val="24"/>
        </w:rPr>
      </w:pPr>
      <w:r w:rsidRPr="008E5840">
        <w:rPr>
          <w:rFonts w:ascii="Times New Roman" w:hAnsi="Times New Roman"/>
          <w:sz w:val="24"/>
          <w:szCs w:val="24"/>
        </w:rPr>
        <w:fldChar w:fldCharType="begin"/>
      </w:r>
      <w:r w:rsidRPr="008E5840">
        <w:rPr>
          <w:rFonts w:ascii="Times New Roman" w:hAnsi="Times New Roman"/>
          <w:sz w:val="24"/>
          <w:szCs w:val="24"/>
        </w:rPr>
        <w:instrText xml:space="preserve"> QUOTE </w:instrText>
      </w:r>
      <w:r w:rsidRPr="008E5840">
        <w:pict>
          <v:shape id="_x0000_i1059" type="#_x0000_t75" style="width:13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231AA&quot;/&gt;&lt;wsp:rsid wsp:val=&quot;00033F88&quot;/&gt;&lt;wsp:rsid wsp:val=&quot;0005028C&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37F40&quot;/&gt;&lt;wsp:rsid wsp:val=&quot;00143951&quot;/&gt;&lt;wsp:rsid wsp:val=&quot;001453C9&quot;/&gt;&lt;wsp:rsid wsp:val=&quot;00145A98&quot;/&gt;&lt;wsp:rsid wsp:val=&quot;001514D8&quot;/&gt;&lt;wsp:rsid wsp:val=&quot;00161268&quot;/&gt;&lt;wsp:rsid wsp:val=&quot;001727A0&quot;/&gt;&lt;wsp:rsid wsp:val=&quot;00174315&quot;/&gt;&lt;wsp:rsid wsp:val=&quot;001761AF&quot;/&gt;&lt;wsp:rsid wsp:val=&quot;00191A00&quot;/&gt;&lt;wsp:rsid wsp:val=&quot;00192925&quot;/&gt;&lt;wsp:rsid wsp:val=&quot;001A6E5F&quot;/&gt;&lt;wsp:rsid wsp:val=&quot;001C3175&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611ED&quot;/&gt;&lt;wsp:rsid wsp:val=&quot;00261B6C&quot;/&gt;&lt;wsp:rsid wsp:val=&quot;002829AF&quot;/&gt;&lt;wsp:rsid wsp:val=&quot;002A79AA&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E40A6&quot;/&gt;&lt;wsp:rsid wsp:val=&quot;004E4D45&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36EB0&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AC8&quot;/&gt;&lt;wsp:rsid wsp:val=&quot;00CB13F7&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F5EE6&quot;/&gt;&lt;/wsp:rsids&gt;&lt;/w:docPr&gt;&lt;w:body&gt;&lt;w:p wsp:rsidR=&quot;00000000&quot; wsp:rsidRDefault=&quot;00636EB0&quot;&gt;&lt;m:oMathPara&gt;&lt;m:oMath&gt;&lt;m:acc&gt;&lt;m:accPr&gt;&lt;m:chr m:val=&quot;Ì‡&quot;/&gt;&lt;m:ctrlPr&gt;&lt;w:rPr&gt;&lt;w:rFonts w:ascii=&quot;Cambria Math&quot; w:h-ansi=&quot;Times New Roman&quot;/&gt;&lt;wx:font wx:val=&quot;Cambria Math&quot;/&gt;&lt;w:i/&gt;&lt;w:sz w:val=&quot;24&quot;/&gt;&lt;w:sz-cs w:val=&quot;24&quot;/&gt;&lt;/w:rPr&gt;&lt;/m:ctrlPr&gt;&lt;/m:accPr&gt;&lt;m:e&gt;&lt;m:r&gt;&lt;w:rPr&gt;&lt;w:rFonts w:ascii=&quot;Cambria Math&quot; w:h-ansi=&quot;Cambria Math&quot;/&gt;&lt;wx:font wx:val=&quot;Cambria Math&quot;/&gt;&lt;w:i/&gt;&lt;w:sz w:val=&quot;24&quot;/&gt;&lt;w:sz-cs w:val=&quot;24&quot;/&gt;&lt;/w:rPr&gt;&lt;m:t&gt;D&lt;/m:t&gt;&lt;/m:r&gt;&lt;/m:e&gt;&lt;/m:acc&gt;&lt;m:r&gt;&lt;w:rPr&gt;&lt;w:rFonts w:ascii=&quot;Cambria Math&quot; w:h-ansi=&quot;Times New Roman&quot;/&gt;&lt;wx:font wx:val=&quot;Cambria Math&quot;/&gt;&lt;w:i/&gt;&lt;w:sz w:val=&quot;24&quot;/&gt;&lt;w:sz-cs w:val=&quot;24&quot;/&gt;&lt;/w:rPr&gt;&lt;m:t&gt;=&lt;/m:t&gt;&lt;/m:r&gt;&lt;m:d&gt;&lt;m:dPr&gt;&lt;m:begChr m:val=&quot;[&quot;/&gt;&lt;m:endChr m:val=&quot;]&quot;/&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G&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e&gt;&lt;/m:d&gt;&lt;m:r&gt;&lt;w:rPr&gt;&lt;w:rFonts w:ascii=&quot;Times New Roman&quot; w:h-ansi=&quot;Times New Roman&quot;/&gt;&lt;wx:font wx:val=&quot;Times New Roman&quot;/&gt;&lt;w:i/&gt;&lt;w:sz w:val=&quot;24&quot;/&gt;&lt;w:sz-cs w:val=&quot;24&quot;/&gt;&lt;/w:rPr&gt;&lt;m:t&gt;-&lt;/m:t&gt;&lt;/m:r&gt;&lt;m:r&gt;&lt;w:rPr&gt;&lt;w:rFonts w:ascii=&quot;Cambria Math&quot; w:h-ansi=&quot;Cambria Math&quot;/&gt;&lt;wx:font wx:val=&quot;Cambria Math&quot;/&gt;&lt;w:i/&gt;&lt;w:sz w:val=&quot;24&quot;/&gt;&lt;w:sz-cs w:val=&quot;24&quot;/&gt;&lt;/w:rPr&gt;&lt;m:t&gt;T&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e&gt;&lt;/m:d&gt;&lt;/m:e&gt;&lt;/m:d&gt;&lt;m:r&gt;&lt;w:rPr&gt;&lt;w:rFonts w:ascii=&quot;Cambria Math&quot; w:h-ansi=&quot;Times New Roman&quot;/&gt;&lt;wx:font wx:val=&quot;Cambria Math&quot;/&gt;&lt;w:i/&gt;&lt;w:sz w:val=&quot;24&quot;/&gt;&lt;w:sz-cs w:val=&quot;24&quot;/&gt;&lt;/w:rPr&gt;&lt;m:t&gt;+&lt;/m:t&gt;&lt;/m:r&gt;&lt;m:r&gt;&lt;w:rPr&gt;&lt;w:rFonts w:ascii=&quot;Cambria Math&quot; w:h-ansi=&quot;Cambria Math&quot;/&gt;&lt;wx:font wx:val=&quot;Cambria Math&quot;/&gt;&lt;w:i/&gt;&lt;w:sz w:val=&quot;24&quot;/&gt;&lt;w:sz-cs w:val=&quot;24&quot;/&gt;&lt;/w:rPr&gt;&lt;m:t&gt;r&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e&gt;&lt;/m:d&gt;&lt;m:r&gt;&lt;w:rPr&gt;&lt;w:rFonts w:ascii=&quot;Cambria Math&quot; w:h-ansi=&quot;Cambria Math&quot;/&gt;&lt;wx:font wx:val=&quot;Cambria Math&quot;/&gt;&lt;w:i/&gt;&lt;w:sz w:val=&quot;24&quot;/&gt;&lt;w:sz-cs w:val=&quot;24&quot;/&gt;&lt;/w:rPr&gt;&lt;m:t&gt;D&lt;/m:t&gt;&lt;/m:r&gt;&lt;m:r&gt;&lt;w:rPr&gt;&lt;w:rFonts w:ascii=&quot;Cambria Math&quot; w:h-ansi=&quot;Times New Roman&quot;/&gt;&lt;wx:font wx:val=&quot;Cambria Math&quot;/&gt;&lt;w:i/&gt;&lt;w:sz w:val=&quot;24&quot;/&gt;&lt;w:sz-cs w:val=&quot;24&quot;/&gt;&lt;/w:rPr&gt;&lt;m:t&gt;(&lt;/m:t&gt;&lt;/m:r&gt;&lt;m:r&gt;&lt;w:rPr&gt;&lt;w:rFonts w:ascii=&quot;Cambria Math&quot; w:h-ansi=&quot;Cambria Math&quot;/&gt;&lt;wx:font wx:val=&quot;Cambria Math&quot;/&gt;&lt;w:i/&gt;&lt;w:sz w:val=&quot;24&quot;/&gt;&lt;w:sz-cs w:val=&quot;24&quot;/&gt;&lt;/w:rPr&gt;&lt;m:t&gt;t&lt;/m:t&gt;&lt;/m:r&gt;&lt;m:r&gt;&lt;w:rPr&gt;&lt;w:rFonts w:ascii=&quot;Cambria Math&quot; w:h-ansi=&quot;Times New Roman&quot;/&gt;&lt;wx:font wx:val=&quot;Cambria Math&quot;/&gt;&lt;w:i/&gt;&lt;w:sz w:val=&quot;24&quot;/&gt;&lt;w:sz-cs w:val=&quot;24&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9" o:title="" chromakey="white"/>
          </v:shape>
        </w:pict>
      </w:r>
      <w:r w:rsidRPr="008E5840">
        <w:rPr>
          <w:rFonts w:ascii="Times New Roman" w:hAnsi="Times New Roman"/>
          <w:sz w:val="24"/>
          <w:szCs w:val="24"/>
        </w:rPr>
        <w:instrText xml:space="preserve"> </w:instrText>
      </w:r>
      <w:r w:rsidRPr="008E5840">
        <w:rPr>
          <w:rFonts w:ascii="Times New Roman" w:hAnsi="Times New Roman"/>
          <w:sz w:val="24"/>
          <w:szCs w:val="24"/>
        </w:rPr>
        <w:fldChar w:fldCharType="separate"/>
      </w:r>
      <w:r w:rsidRPr="008E5840">
        <w:pict>
          <v:shape id="_x0000_i1060" type="#_x0000_t75" style="width:13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231AA&quot;/&gt;&lt;wsp:rsid wsp:val=&quot;00033F88&quot;/&gt;&lt;wsp:rsid wsp:val=&quot;0005028C&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37F40&quot;/&gt;&lt;wsp:rsid wsp:val=&quot;00143951&quot;/&gt;&lt;wsp:rsid wsp:val=&quot;001453C9&quot;/&gt;&lt;wsp:rsid wsp:val=&quot;00145A98&quot;/&gt;&lt;wsp:rsid wsp:val=&quot;001514D8&quot;/&gt;&lt;wsp:rsid wsp:val=&quot;00161268&quot;/&gt;&lt;wsp:rsid wsp:val=&quot;001727A0&quot;/&gt;&lt;wsp:rsid wsp:val=&quot;00174315&quot;/&gt;&lt;wsp:rsid wsp:val=&quot;001761AF&quot;/&gt;&lt;wsp:rsid wsp:val=&quot;00191A00&quot;/&gt;&lt;wsp:rsid wsp:val=&quot;00192925&quot;/&gt;&lt;wsp:rsid wsp:val=&quot;001A6E5F&quot;/&gt;&lt;wsp:rsid wsp:val=&quot;001C3175&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611ED&quot;/&gt;&lt;wsp:rsid wsp:val=&quot;00261B6C&quot;/&gt;&lt;wsp:rsid wsp:val=&quot;002829AF&quot;/&gt;&lt;wsp:rsid wsp:val=&quot;002A79AA&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E40A6&quot;/&gt;&lt;wsp:rsid wsp:val=&quot;004E4D45&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36EB0&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AC8&quot;/&gt;&lt;wsp:rsid wsp:val=&quot;00CB13F7&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F5EE6&quot;/&gt;&lt;/wsp:rsids&gt;&lt;/w:docPr&gt;&lt;w:body&gt;&lt;w:p wsp:rsidR=&quot;00000000&quot; wsp:rsidRDefault=&quot;00636EB0&quot;&gt;&lt;m:oMathPara&gt;&lt;m:oMath&gt;&lt;m:acc&gt;&lt;m:accPr&gt;&lt;m:chr m:val=&quot;Ì‡&quot;/&gt;&lt;m:ctrlPr&gt;&lt;w:rPr&gt;&lt;w:rFonts w:ascii=&quot;Cambria Math&quot; w:h-ansi=&quot;Times New Roman&quot;/&gt;&lt;wx:font wx:val=&quot;Cambria Math&quot;/&gt;&lt;w:i/&gt;&lt;w:sz w:val=&quot;24&quot;/&gt;&lt;w:sz-cs w:val=&quot;24&quot;/&gt;&lt;/w:rPr&gt;&lt;/m:ctrlPr&gt;&lt;/m:accPr&gt;&lt;m:e&gt;&lt;m:r&gt;&lt;w:rPr&gt;&lt;w:rFonts w:ascii=&quot;Cambria Math&quot; w:h-ansi=&quot;Cambria Math&quot;/&gt;&lt;wx:font wx:val=&quot;Cambria Math&quot;/&gt;&lt;w:i/&gt;&lt;w:sz w:val=&quot;24&quot;/&gt;&lt;w:sz-cs w:val=&quot;24&quot;/&gt;&lt;/w:rPr&gt;&lt;m:t&gt;D&lt;/m:t&gt;&lt;/m:r&gt;&lt;/m:e&gt;&lt;/m:acc&gt;&lt;m:r&gt;&lt;w:rPr&gt;&lt;w:rFonts w:ascii=&quot;Cambria Math&quot; w:h-ansi=&quot;Times New Roman&quot;/&gt;&lt;wx:font wx:val=&quot;Cambria Math&quot;/&gt;&lt;w:i/&gt;&lt;w:sz w:val=&quot;24&quot;/&gt;&lt;w:sz-cs w:val=&quot;24&quot;/&gt;&lt;/w:rPr&gt;&lt;m:t&gt;=&lt;/m:t&gt;&lt;/m:r&gt;&lt;m:d&gt;&lt;m:dPr&gt;&lt;m:begChr m:val=&quot;[&quot;/&gt;&lt;m:endChr m:val=&quot;]&quot;/&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G&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e&gt;&lt;/m:d&gt;&lt;m:r&gt;&lt;w:rPr&gt;&lt;w:rFonts w:ascii=&quot;Times New Roman&quot; w:h-ansi=&quot;Times New Roman&quot;/&gt;&lt;wx:font wx:val=&quot;Times New Roman&quot;/&gt;&lt;w:i/&gt;&lt;w:sz w:val=&quot;24&quot;/&gt;&lt;w:sz-cs w:val=&quot;24&quot;/&gt;&lt;/w:rPr&gt;&lt;m:t&gt;-&lt;/m:t&gt;&lt;/m:r&gt;&lt;m:r&gt;&lt;w:rPr&gt;&lt;w:rFonts w:ascii=&quot;Cambria Math&quot; w:h-ansi=&quot;Cambria Math&quot;/&gt;&lt;wx:font wx:val=&quot;Cambria Math&quot;/&gt;&lt;w:i/&gt;&lt;w:sz w:val=&quot;24&quot;/&gt;&lt;w:sz-cs w:val=&quot;24&quot;/&gt;&lt;/w:rPr&gt;&lt;m:t&gt;T&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e&gt;&lt;/m:d&gt;&lt;/m:e&gt;&lt;/m:d&gt;&lt;m:r&gt;&lt;w:rPr&gt;&lt;w:rFonts w:ascii=&quot;Cambria Math&quot; w:h-ansi=&quot;Times New Roman&quot;/&gt;&lt;wx:font wx:val=&quot;Cambria Math&quot;/&gt;&lt;w:i/&gt;&lt;w:sz w:val=&quot;24&quot;/&gt;&lt;w:sz-cs w:val=&quot;24&quot;/&gt;&lt;/w:rPr&gt;&lt;m:t&gt;+&lt;/m:t&gt;&lt;/m:r&gt;&lt;m:r&gt;&lt;w:rPr&gt;&lt;w:rFonts w:ascii=&quot;Cambria Math&quot; w:h-ansi=&quot;Cambria Math&quot;/&gt;&lt;wx:font wx:val=&quot;Cambria Math&quot;/&gt;&lt;w:i/&gt;&lt;w:sz w:val=&quot;24&quot;/&gt;&lt;w:sz-cs w:val=&quot;24&quot;/&gt;&lt;/w:rPr&gt;&lt;m:t&gt;r&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e&gt;&lt;/m:d&gt;&lt;m:r&gt;&lt;w:rPr&gt;&lt;w:rFonts w:ascii=&quot;Cambria Math&quot; w:h-ansi=&quot;Cambria Math&quot;/&gt;&lt;wx:font wx:val=&quot;Cambria Math&quot;/&gt;&lt;w:i/&gt;&lt;w:sz w:val=&quot;24&quot;/&gt;&lt;w:sz-cs w:val=&quot;24&quot;/&gt;&lt;/w:rPr&gt;&lt;m:t&gt;D&lt;/m:t&gt;&lt;/m:r&gt;&lt;m:r&gt;&lt;w:rPr&gt;&lt;w:rFonts w:ascii=&quot;Cambria Math&quot; w:h-ansi=&quot;Times New Roman&quot;/&gt;&lt;wx:font wx:val=&quot;Cambria Math&quot;/&gt;&lt;w:i/&gt;&lt;w:sz w:val=&quot;24&quot;/&gt;&lt;w:sz-cs w:val=&quot;24&quot;/&gt;&lt;/w:rPr&gt;&lt;m:t&gt;(&lt;/m:t&gt;&lt;/m:r&gt;&lt;m:r&gt;&lt;w:rPr&gt;&lt;w:rFonts w:ascii=&quot;Cambria Math&quot; w:h-ansi=&quot;Cambria Math&quot;/&gt;&lt;wx:font wx:val=&quot;Cambria Math&quot;/&gt;&lt;w:i/&gt;&lt;w:sz w:val=&quot;24&quot;/&gt;&lt;w:sz-cs w:val=&quot;24&quot;/&gt;&lt;/w:rPr&gt;&lt;m:t&gt;t&lt;/m:t&gt;&lt;/m:r&gt;&lt;m:r&gt;&lt;w:rPr&gt;&lt;w:rFonts w:ascii=&quot;Cambria Math&quot; w:h-ansi=&quot;Times New Roman&quot;/&gt;&lt;wx:font wx:val=&quot;Cambria Math&quot;/&gt;&lt;w:i/&gt;&lt;w:sz w:val=&quot;24&quot;/&gt;&lt;w:sz-cs w:val=&quot;24&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9" o:title="" chromakey="white"/>
          </v:shape>
        </w:pict>
      </w:r>
      <w:r w:rsidRPr="008E5840">
        <w:rPr>
          <w:rFonts w:ascii="Times New Roman" w:hAnsi="Times New Roman"/>
          <w:sz w:val="24"/>
          <w:szCs w:val="24"/>
        </w:rPr>
        <w:fldChar w:fldCharType="end"/>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 xml:space="preserve">Where the term in brackets on the right hand side represents the so-called primary deficit and the other part of the government deficit is formed by rent payments on the outstanding debt. </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 xml:space="preserve">Although the budget constraint (1) and the budget deficit (3) look closely related, it is easily shown that one can be affected without changing the other. A conventional method of displaying a countries deficit is in nominal terms. A change in nominal debt </w:t>
      </w:r>
      <w:r w:rsidRPr="000C56F1">
        <w:rPr>
          <w:rFonts w:ascii="Times New Roman" w:hAnsi="Times New Roman"/>
          <w:i/>
          <w:sz w:val="24"/>
          <w:szCs w:val="24"/>
        </w:rPr>
        <w:t>B</w:t>
      </w:r>
      <w:r w:rsidRPr="000C56F1">
        <w:rPr>
          <w:rFonts w:ascii="Times New Roman" w:hAnsi="Times New Roman"/>
          <w:sz w:val="24"/>
          <w:szCs w:val="24"/>
        </w:rPr>
        <w:t xml:space="preserve"> is:</w:t>
      </w:r>
    </w:p>
    <w:p w:rsidR="00351DAF" w:rsidRPr="000C56F1" w:rsidRDefault="00351DAF" w:rsidP="0030349B">
      <w:pPr>
        <w:pStyle w:val="ListParagraph"/>
        <w:numPr>
          <w:ilvl w:val="0"/>
          <w:numId w:val="8"/>
        </w:numPr>
        <w:spacing w:line="360" w:lineRule="auto"/>
        <w:jc w:val="both"/>
        <w:rPr>
          <w:rFonts w:ascii="Times New Roman" w:hAnsi="Times New Roman"/>
          <w:sz w:val="24"/>
          <w:szCs w:val="24"/>
        </w:rPr>
      </w:pPr>
      <w:r w:rsidRPr="000C56F1">
        <w:rPr>
          <w:rFonts w:ascii="Times New Roman" w:hAnsi="Times New Roman"/>
          <w:sz w:val="24"/>
          <w:szCs w:val="24"/>
        </w:rPr>
        <w:t xml:space="preserve"> </w:t>
      </w:r>
      <w:r w:rsidRPr="008E5840">
        <w:rPr>
          <w:rFonts w:ascii="Times New Roman" w:hAnsi="Times New Roman"/>
          <w:sz w:val="24"/>
          <w:szCs w:val="24"/>
        </w:rPr>
        <w:fldChar w:fldCharType="begin"/>
      </w:r>
      <w:r w:rsidRPr="008E5840">
        <w:rPr>
          <w:rFonts w:ascii="Times New Roman" w:hAnsi="Times New Roman"/>
          <w:sz w:val="24"/>
          <w:szCs w:val="24"/>
        </w:rPr>
        <w:instrText xml:space="preserve"> QUOTE </w:instrText>
      </w:r>
      <w:r w:rsidRPr="008E5840">
        <w:pict>
          <v:shape id="_x0000_i1061" type="#_x0000_t75" style="width:171.7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231AA&quot;/&gt;&lt;wsp:rsid wsp:val=&quot;00033F88&quot;/&gt;&lt;wsp:rsid wsp:val=&quot;0005028C&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37F40&quot;/&gt;&lt;wsp:rsid wsp:val=&quot;00143951&quot;/&gt;&lt;wsp:rsid wsp:val=&quot;001453C9&quot;/&gt;&lt;wsp:rsid wsp:val=&quot;00145A98&quot;/&gt;&lt;wsp:rsid wsp:val=&quot;001514D8&quot;/&gt;&lt;wsp:rsid wsp:val=&quot;00161268&quot;/&gt;&lt;wsp:rsid wsp:val=&quot;001727A0&quot;/&gt;&lt;wsp:rsid wsp:val=&quot;00174315&quot;/&gt;&lt;wsp:rsid wsp:val=&quot;001761AF&quot;/&gt;&lt;wsp:rsid wsp:val=&quot;00191A00&quot;/&gt;&lt;wsp:rsid wsp:val=&quot;00192925&quot;/&gt;&lt;wsp:rsid wsp:val=&quot;001A6E5F&quot;/&gt;&lt;wsp:rsid wsp:val=&quot;001C3175&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611ED&quot;/&gt;&lt;wsp:rsid wsp:val=&quot;00261B6C&quot;/&gt;&lt;wsp:rsid wsp:val=&quot;002829AF&quot;/&gt;&lt;wsp:rsid wsp:val=&quot;002A79AA&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E40A6&quot;/&gt;&lt;wsp:rsid wsp:val=&quot;004E4D45&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87B7D&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AC8&quot;/&gt;&lt;wsp:rsid wsp:val=&quot;00CB13F7&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F5EE6&quot;/&gt;&lt;/wsp:rsids&gt;&lt;/w:docPr&gt;&lt;w:body&gt;&lt;w:p wsp:rsidR=&quot;00000000&quot; wsp:rsidRDefault=&quot;00B87B7D&quot;&gt;&lt;m:oMathPara&gt;&lt;m:oMath&gt;&lt;m:acc&gt;&lt;m:accPr&gt;&lt;m:chr m:val=&quot;Ì‡&quot;/&gt;&lt;m:ctrlPr&gt;&lt;w:rPr&gt;&lt;w:rFonts w:ascii=&quot;Cambria Math&quot; w:h-ansi=&quot;Times New Roman&quot;/&gt;&lt;wx:font wx:val=&quot;Cambria Math&quot;/&gt;&lt;w:i/&gt;&lt;w:sz w:val=&quot;24&quot;/&gt;&lt;w:sz-cs w:val=&quot;24&quot;/&gt;&lt;/w:rPr&gt;&lt;/m:ctrlPr&gt;&lt;/m:accPr&gt;&lt;m:e&gt;&lt;m:r&gt;&lt;w:rPr&gt;&lt;w:rFonts w:ascii=&quot;Cambria Math&quot; w:h-ansi=&quot;Cambria Math&quot;/&gt;&lt;wx:font wx:val=&quot;Cambria Math&quot;/&gt;&lt;w:i/&gt;&lt;w:sz w:val=&quot;24&quot;/&gt;&lt;w:sz-cs w:val=&quot;24&quot;/&gt;&lt;/w:rPr&gt;&lt;m:t&gt;B&lt;/m:t&gt;&lt;/m:r&gt;&lt;/m:e&gt;&lt;/m:acc&gt;&lt;m:r&gt;&lt;w:rPr&gt;&lt;w:rFonts w:ascii=&quot;Cambria Math&quot; w:h-ansi=&quot;Times New Roman&quot;/&gt;&lt;wx:font wx:val=&quot;Cambria Math&quot;/&gt;&lt;w:i/&gt;&lt;w:sz w:val=&quot;24&quot;/&gt;&lt;w:sz-cs w:val=&quot;24&quot;/&gt;&lt;/w:rPr&gt;&lt;m:t&gt;=&lt;/m:t&gt;&lt;/m:r&gt;&lt;m:r&gt;&lt;w:rPr&gt;&lt;w:rFonts w:ascii=&quot;Cambria Math&quot; w:h-ansi=&quot;Cambria Math&quot;/&gt;&lt;wx:font wx:val=&quot;Cambria Math&quot;/&gt;&lt;w:i/&gt;&lt;w:sz w:val=&quot;24&quot;/&gt;&lt;w:sz-cs w:val=&quot;24&quot;/&gt;&lt;/w:rPr&gt;&lt;m:t&gt;P&lt;/m:t&gt;&lt;/m:r&gt;&lt;m:r&gt;&lt;w:rPr&gt;&lt;w:rFonts w:ascii=&quot;Cambria Math&quot; w:h-ansi=&quot;Times New Roman&quot;/&gt;&lt;wx:font wx:val=&quot;Cambria Math&quot;/&gt;&lt;w:i/&gt;&lt;w:sz w:val=&quot;24&quot;/&gt;&lt;w:sz-cs w:val=&quot;24&quot;/&gt;&lt;/w:rPr&gt;&lt;m:t&gt;(&lt;/m:t&gt;&lt;/m:r&gt;&lt;m:r&gt;&lt;w:rPr&gt;&lt;w:rFonts w:ascii=&quot;Cambria Math&quot; w:h-ansi=&quot;Cambria Math&quot;/&gt;&lt;wx:font wx:val=&quot;Cambria Math&quot;/&gt;&lt;w:i/&gt;&lt;w:sz w:val=&quot;24&quot;/&gt;&lt;w:sz-cs w:val=&quot;24&quot;/&gt;&lt;/w:rPr&gt;&lt;m:t&gt;t&lt;/m:t&gt;&lt;/m:r&gt;&lt;m:r&gt;&lt;w:rPr&gt;&lt;w:rFonts w:ascii=&quot;Cambria Math&quot; w:h-ansi=&quot;Times New Roman&quot;/&gt;&lt;wx:font wx:val=&quot;Cambria Math&quot;/&gt;&lt;w:i/&gt;&lt;w:sz w:val=&quot;24&quot;/&gt;&lt;w:sz-cs w:val=&quot;24&quot;/&gt;&lt;/w:rPr&gt;&lt;m:t&gt;)&lt;/m:t&gt;&lt;/m:r&gt;&lt;m:d&gt;&lt;m:dPr&gt;&lt;m:begChr m:val=&quot;[&quot;/&gt;&lt;m:endChr m:val=&quot;]&quot;/&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G&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e&gt;&lt;/m:d&gt;&lt;m:r&gt;&lt;w:rPr&gt;&lt;w:rFonts w:ascii=&quot;Times New Roman&quot; w:h-ansi=&quot;Times New Roman&quot;/&gt;&lt;wx:font wx:val=&quot;Times New Roman&quot;/&gt;&lt;w:i/&gt;&lt;w:sz w:val=&quot;24&quot;/&gt;&lt;w:sz-cs w:val=&quot;24&quot;/&gt;&lt;/w:rPr&gt;&lt;m:t&gt;-&lt;/m:t&gt;&lt;/m:r&gt;&lt;m:r&gt;&lt;w:rPr&gt;&lt;w:rFonts w:ascii=&quot;Cambria Math&quot; w:h-ansi=&quot;Cambria Math&quot;/&gt;&lt;wx:font wx:val=&quot;Cambria Math&quot;/&gt;&lt;w:i/&gt;&lt;w:sz w:val=&quot;24&quot;/&gt;&lt;w:sz-cs w:val=&quot;24&quot;/&gt;&lt;/w:rPr&gt;&lt;m:t&gt;T&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e&gt;&lt;/m:d&gt;&lt;/m:e&gt;&lt;/m:d&gt;&lt;m:r&gt;&lt;w:rPr&gt;&lt;w:rFonts w:ascii=&quot;Cambria Math&quot; w:h-ansi=&quot;Times New Roman&quot;/&gt;&lt;wx:font wx:val=&quot;Cambria Math&quot;/&gt;&lt;w:i/&gt;&lt;w:sz w:val=&quot;24&quot;/&gt;&lt;w:sz-cs w:val=&quot;24&quot;/&gt;&lt;/w:rPr&gt;&lt;m:t&gt;+&lt;/m:t&gt;&lt;/m:r&gt;&lt;m:r&gt;&lt;w:rPr&gt;&lt;w:rFonts w:ascii=&quot;Cambria Math&quot; w:h-ansi=&quot;Cambria Math&quot;/&gt;&lt;wx:font wx:val=&quot;Cambria Math&quot;/&gt;&lt;w:i/&gt;&lt;w:sz w:val=&quot;24&quot;/&gt;&lt;w:sz-cs w:val=&quot;24&quot;/&gt;&lt;/w:rPr&gt;&lt;m:t&gt;i&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e&gt;&lt;/m:d&gt;&lt;m:r&gt;&lt;w:rPr&gt;&lt;w:rFonts w:ascii=&quot;Cambria Math&quot; w:h-ansi=&quot;Cambria Math&quot;/&gt;&lt;wx:font wx:val=&quot;Cambria Math&quot;/&gt;&lt;w:i/&gt;&lt;w:sz w:val=&quot;24&quot;/&gt;&lt;w:sz-cs w:val=&quot;24&quot;/&gt;&lt;/w:rPr&gt;&lt;m:t&gt;P&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e&gt;&lt;/m:d&gt;&lt;m:r&gt;&lt;w:rPr&gt;&lt;w:rFonts w:ascii=&quot;Cambria Math&quot; w:h-ansi=&quot;Cambria Math&quot;/&gt;&lt;wx:font wx:val=&quot;Cambria Math&quot;/&gt;&lt;w:i/&gt;&lt;w:sz w:val=&quot;24&quot;/&gt;&lt;w:sz-cs w:val=&quot;24&quot;/&gt;&lt;/w:rPr&gt;&lt;m:t&gt;D&lt;/m:t&gt;&lt;/m:r&gt;&lt;m:r&gt;&lt;w:rPr&gt;&lt;w:rFonts w:ascii=&quot;Cambria Math&quot; w:h-ansi=&quot;Times New Roman&quot;/&gt;&lt;wx:font wx:val=&quot;Cambria Math&quot;/&gt;&lt;w:i/&gt;&lt;w:sz w:val=&quot;24&quot;/&gt;&lt;w:sz-cs w:val=&quot;24&quot;/&gt;&lt;/w:rPr&gt;&lt;m:t&gt;(&lt;/m:t&gt;&lt;/m:r&gt;&lt;m:r&gt;&lt;w:rPr&gt;&lt;w:rFonts w:ascii=&quot;Cambria Math&quot; w:h-ansi=&quot;Cambria Math&quot;/&gt;&lt;wx:font wx:val=&quot;Cambria Math&quot;/&gt;&lt;w:i/&gt;&lt;w:sz w:val=&quot;24&quot;/&gt;&lt;w:sz-cs w:val=&quot;24&quot;/&gt;&lt;/w:rPr&gt;&lt;m:t&gt;t&lt;/m:t&gt;&lt;/m:r&gt;&lt;m:r&gt;&lt;w:rPr&gt;&lt;w:rFonts w:ascii=&quot;Cambria Math&quot; w:h-ansi=&quot;Times New Roman&quot;/&gt;&lt;wx:font wx:val=&quot;Cambria Math&quot;/&gt;&lt;w:i/&gt;&lt;w:sz w:val=&quot;24&quot;/&gt;&lt;w:sz-cs w:val=&quot;24&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0" o:title="" chromakey="white"/>
          </v:shape>
        </w:pict>
      </w:r>
      <w:r w:rsidRPr="008E5840">
        <w:rPr>
          <w:rFonts w:ascii="Times New Roman" w:hAnsi="Times New Roman"/>
          <w:sz w:val="24"/>
          <w:szCs w:val="24"/>
        </w:rPr>
        <w:instrText xml:space="preserve"> </w:instrText>
      </w:r>
      <w:r w:rsidRPr="008E5840">
        <w:rPr>
          <w:rFonts w:ascii="Times New Roman" w:hAnsi="Times New Roman"/>
          <w:sz w:val="24"/>
          <w:szCs w:val="24"/>
        </w:rPr>
        <w:fldChar w:fldCharType="separate"/>
      </w:r>
      <w:r w:rsidRPr="008E5840">
        <w:pict>
          <v:shape id="_x0000_i1062" type="#_x0000_t75" style="width:171.7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231AA&quot;/&gt;&lt;wsp:rsid wsp:val=&quot;00033F88&quot;/&gt;&lt;wsp:rsid wsp:val=&quot;0005028C&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37F40&quot;/&gt;&lt;wsp:rsid wsp:val=&quot;00143951&quot;/&gt;&lt;wsp:rsid wsp:val=&quot;001453C9&quot;/&gt;&lt;wsp:rsid wsp:val=&quot;00145A98&quot;/&gt;&lt;wsp:rsid wsp:val=&quot;001514D8&quot;/&gt;&lt;wsp:rsid wsp:val=&quot;00161268&quot;/&gt;&lt;wsp:rsid wsp:val=&quot;001727A0&quot;/&gt;&lt;wsp:rsid wsp:val=&quot;00174315&quot;/&gt;&lt;wsp:rsid wsp:val=&quot;001761AF&quot;/&gt;&lt;wsp:rsid wsp:val=&quot;00191A00&quot;/&gt;&lt;wsp:rsid wsp:val=&quot;00192925&quot;/&gt;&lt;wsp:rsid wsp:val=&quot;001A6E5F&quot;/&gt;&lt;wsp:rsid wsp:val=&quot;001C3175&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611ED&quot;/&gt;&lt;wsp:rsid wsp:val=&quot;00261B6C&quot;/&gt;&lt;wsp:rsid wsp:val=&quot;002829AF&quot;/&gt;&lt;wsp:rsid wsp:val=&quot;002A79AA&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E40A6&quot;/&gt;&lt;wsp:rsid wsp:val=&quot;004E4D45&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87B7D&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AC8&quot;/&gt;&lt;wsp:rsid wsp:val=&quot;00CB13F7&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F5EE6&quot;/&gt;&lt;/wsp:rsids&gt;&lt;/w:docPr&gt;&lt;w:body&gt;&lt;w:p wsp:rsidR=&quot;00000000&quot; wsp:rsidRDefault=&quot;00B87B7D&quot;&gt;&lt;m:oMathPara&gt;&lt;m:oMath&gt;&lt;m:acc&gt;&lt;m:accPr&gt;&lt;m:chr m:val=&quot;Ì‡&quot;/&gt;&lt;m:ctrlPr&gt;&lt;w:rPr&gt;&lt;w:rFonts w:ascii=&quot;Cambria Math&quot; w:h-ansi=&quot;Times New Roman&quot;/&gt;&lt;wx:font wx:val=&quot;Cambria Math&quot;/&gt;&lt;w:i/&gt;&lt;w:sz w:val=&quot;24&quot;/&gt;&lt;w:sz-cs w:val=&quot;24&quot;/&gt;&lt;/w:rPr&gt;&lt;/m:ctrlPr&gt;&lt;/m:accPr&gt;&lt;m:e&gt;&lt;m:r&gt;&lt;w:rPr&gt;&lt;w:rFonts w:ascii=&quot;Cambria Math&quot; w:h-ansi=&quot;Cambria Math&quot;/&gt;&lt;wx:font wx:val=&quot;Cambria Math&quot;/&gt;&lt;w:i/&gt;&lt;w:sz w:val=&quot;24&quot;/&gt;&lt;w:sz-cs w:val=&quot;24&quot;/&gt;&lt;/w:rPr&gt;&lt;m:t&gt;B&lt;/m:t&gt;&lt;/m:r&gt;&lt;/m:e&gt;&lt;/m:acc&gt;&lt;m:r&gt;&lt;w:rPr&gt;&lt;w:rFonts w:ascii=&quot;Cambria Math&quot; w:h-ansi=&quot;Times New Roman&quot;/&gt;&lt;wx:font wx:val=&quot;Cambria Math&quot;/&gt;&lt;w:i/&gt;&lt;w:sz w:val=&quot;24&quot;/&gt;&lt;w:sz-cs w:val=&quot;24&quot;/&gt;&lt;/w:rPr&gt;&lt;m:t&gt;=&lt;/m:t&gt;&lt;/m:r&gt;&lt;m:r&gt;&lt;w:rPr&gt;&lt;w:rFonts w:ascii=&quot;Cambria Math&quot; w:h-ansi=&quot;Cambria Math&quot;/&gt;&lt;wx:font wx:val=&quot;Cambria Math&quot;/&gt;&lt;w:i/&gt;&lt;w:sz w:val=&quot;24&quot;/&gt;&lt;w:sz-cs w:val=&quot;24&quot;/&gt;&lt;/w:rPr&gt;&lt;m:t&gt;P&lt;/m:t&gt;&lt;/m:r&gt;&lt;m:r&gt;&lt;w:rPr&gt;&lt;w:rFonts w:ascii=&quot;Cambria Math&quot; w:h-ansi=&quot;Times New Roman&quot;/&gt;&lt;wx:font wx:val=&quot;Cambria Math&quot;/&gt;&lt;w:i/&gt;&lt;w:sz w:val=&quot;24&quot;/&gt;&lt;w:sz-cs w:val=&quot;24&quot;/&gt;&lt;/w:rPr&gt;&lt;m:t&gt;(&lt;/m:t&gt;&lt;/m:r&gt;&lt;m:r&gt;&lt;w:rPr&gt;&lt;w:rFonts w:ascii=&quot;Cambria Math&quot; w:h-ansi=&quot;Cambria Math&quot;/&gt;&lt;wx:font wx:val=&quot;Cambria Math&quot;/&gt;&lt;w:i/&gt;&lt;w:sz w:val=&quot;24&quot;/&gt;&lt;w:sz-cs w:val=&quot;24&quot;/&gt;&lt;/w:rPr&gt;&lt;m:t&gt;t&lt;/m:t&gt;&lt;/m:r&gt;&lt;m:r&gt;&lt;w:rPr&gt;&lt;w:rFonts w:ascii=&quot;Cambria Math&quot; w:h-ansi=&quot;Times New Roman&quot;/&gt;&lt;wx:font wx:val=&quot;Cambria Math&quot;/&gt;&lt;w:i/&gt;&lt;w:sz w:val=&quot;24&quot;/&gt;&lt;w:sz-cs w:val=&quot;24&quot;/&gt;&lt;/w:rPr&gt;&lt;m:t&gt;)&lt;/m:t&gt;&lt;/m:r&gt;&lt;m:d&gt;&lt;m:dPr&gt;&lt;m:begChr m:val=&quot;[&quot;/&gt;&lt;m:endChr m:val=&quot;]&quot;/&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G&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e&gt;&lt;/m:d&gt;&lt;m:r&gt;&lt;w:rPr&gt;&lt;w:rFonts w:ascii=&quot;Times New Roman&quot; w:h-ansi=&quot;Times New Roman&quot;/&gt;&lt;wx:font wx:val=&quot;Times New Roman&quot;/&gt;&lt;w:i/&gt;&lt;w:sz w:val=&quot;24&quot;/&gt;&lt;w:sz-cs w:val=&quot;24&quot;/&gt;&lt;/w:rPr&gt;&lt;m:t&gt;-&lt;/m:t&gt;&lt;/m:r&gt;&lt;m:r&gt;&lt;w:rPr&gt;&lt;w:rFonts w:ascii=&quot;Cambria Math&quot; w:h-ansi=&quot;Cambria Math&quot;/&gt;&lt;wx:font wx:val=&quot;Cambria Math&quot;/&gt;&lt;w:i/&gt;&lt;w:sz w:val=&quot;24&quot;/&gt;&lt;w:sz-cs w:val=&quot;24&quot;/&gt;&lt;/w:rPr&gt;&lt;m:t&gt;T&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e&gt;&lt;/m:d&gt;&lt;/m:e&gt;&lt;/m:d&gt;&lt;m:r&gt;&lt;w:rPr&gt;&lt;w:rFonts w:ascii=&quot;Cambria Math&quot; w:h-ansi=&quot;Times New Roman&quot;/&gt;&lt;wx:font wx:val=&quot;Cambria Math&quot;/&gt;&lt;w:i/&gt;&lt;w:sz w:val=&quot;24&quot;/&gt;&lt;w:sz-cs w:val=&quot;24&quot;/&gt;&lt;/w:rPr&gt;&lt;m:t&gt;+&lt;/m:t&gt;&lt;/m:r&gt;&lt;m:r&gt;&lt;w:rPr&gt;&lt;w:rFonts w:ascii=&quot;Cambria Math&quot; w:h-ansi=&quot;Cambria Math&quot;/&gt;&lt;wx:font wx:val=&quot;Cambria Math&quot;/&gt;&lt;w:i/&gt;&lt;w:sz w:val=&quot;24&quot;/&gt;&lt;w:sz-cs w:val=&quot;24&quot;/&gt;&lt;/w:rPr&gt;&lt;m:t&gt;i&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e&gt;&lt;/m:d&gt;&lt;m:r&gt;&lt;w:rPr&gt;&lt;w:rFonts w:ascii=&quot;Cambria Math&quot; w:h-ansi=&quot;Cambria Math&quot;/&gt;&lt;wx:font wx:val=&quot;Cambria Math&quot;/&gt;&lt;w:i/&gt;&lt;w:sz w:val=&quot;24&quot;/&gt;&lt;w:sz-cs w:val=&quot;24&quot;/&gt;&lt;/w:rPr&gt;&lt;m:t&gt;P&lt;/m:t&gt;&lt;/m:r&gt;&lt;m:d&gt;&lt;m:dPr&gt;&lt;m:ctrlPr&gt;&lt;w:rPr&gt;&lt;w:rFonts w:ascii=&quot;Cambria Math&quot; w:h-ansi=&quot;Times New Roman&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t&lt;/m:t&gt;&lt;/m:r&gt;&lt;/m:e&gt;&lt;/m:d&gt;&lt;m:r&gt;&lt;w:rPr&gt;&lt;w:rFonts w:ascii=&quot;Cambria Math&quot; w:h-ansi=&quot;Cambria Math&quot;/&gt;&lt;wx:font wx:val=&quot;Cambria Math&quot;/&gt;&lt;w:i/&gt;&lt;w:sz w:val=&quot;24&quot;/&gt;&lt;w:sz-cs w:val=&quot;24&quot;/&gt;&lt;/w:rPr&gt;&lt;m:t&gt;D&lt;/m:t&gt;&lt;/m:r&gt;&lt;m:r&gt;&lt;w:rPr&gt;&lt;w:rFonts w:ascii=&quot;Cambria Math&quot; w:h-ansi=&quot;Times New Roman&quot;/&gt;&lt;wx:font wx:val=&quot;Cambria Math&quot;/&gt;&lt;w:i/&gt;&lt;w:sz w:val=&quot;24&quot;/&gt;&lt;w:sz-cs w:val=&quot;24&quot;/&gt;&lt;/w:rPr&gt;&lt;m:t&gt;(&lt;/m:t&gt;&lt;/m:r&gt;&lt;m:r&gt;&lt;w:rPr&gt;&lt;w:rFonts w:ascii=&quot;Cambria Math&quot; w:h-ansi=&quot;Cambria Math&quot;/&gt;&lt;wx:font wx:val=&quot;Cambria Math&quot;/&gt;&lt;w:i/&gt;&lt;w:sz w:val=&quot;24&quot;/&gt;&lt;w:sz-cs w:val=&quot;24&quot;/&gt;&lt;/w:rPr&gt;&lt;m:t&gt;t&lt;/m:t&gt;&lt;/m:r&gt;&lt;m:r&gt;&lt;w:rPr&gt;&lt;w:rFonts w:ascii=&quot;Cambria Math&quot; w:h-ansi=&quot;Times New Roman&quot;/&gt;&lt;wx:font wx:val=&quot;Cambria Math&quot;/&gt;&lt;w:i/&gt;&lt;w:sz w:val=&quot;24&quot;/&gt;&lt;w:sz-cs w:val=&quot;24&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0" o:title="" chromakey="white"/>
          </v:shape>
        </w:pict>
      </w:r>
      <w:r w:rsidRPr="008E5840">
        <w:rPr>
          <w:rFonts w:ascii="Times New Roman" w:hAnsi="Times New Roman"/>
          <w:sz w:val="24"/>
          <w:szCs w:val="24"/>
        </w:rPr>
        <w:fldChar w:fldCharType="end"/>
      </w:r>
      <w:r w:rsidRPr="000C56F1">
        <w:rPr>
          <w:rFonts w:ascii="Times New Roman" w:hAnsi="Times New Roman"/>
          <w:sz w:val="24"/>
          <w:szCs w:val="24"/>
        </w:rPr>
        <w:t xml:space="preserve">   </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 xml:space="preserve">where </w:t>
      </w:r>
      <w:r w:rsidRPr="000C56F1">
        <w:rPr>
          <w:rFonts w:ascii="Times New Roman" w:hAnsi="Times New Roman"/>
          <w:i/>
          <w:sz w:val="24"/>
          <w:szCs w:val="24"/>
        </w:rPr>
        <w:t>P</w:t>
      </w:r>
      <w:r w:rsidRPr="000C56F1">
        <w:rPr>
          <w:rFonts w:ascii="Times New Roman" w:hAnsi="Times New Roman"/>
          <w:sz w:val="24"/>
          <w:szCs w:val="24"/>
        </w:rPr>
        <w:t xml:space="preserve"> is the price level or inflation and </w:t>
      </w:r>
      <w:r w:rsidRPr="000C56F1">
        <w:rPr>
          <w:rFonts w:ascii="Times New Roman" w:hAnsi="Times New Roman"/>
          <w:i/>
          <w:sz w:val="24"/>
          <w:szCs w:val="24"/>
        </w:rPr>
        <w:t xml:space="preserve">i </w:t>
      </w:r>
      <w:r w:rsidRPr="000C56F1">
        <w:rPr>
          <w:rFonts w:ascii="Times New Roman" w:hAnsi="Times New Roman"/>
          <w:sz w:val="24"/>
          <w:szCs w:val="24"/>
        </w:rPr>
        <w:t>is the nominal interest rate. If</w:t>
      </w:r>
      <w:r w:rsidRPr="000C56F1">
        <w:rPr>
          <w:rFonts w:ascii="Times New Roman" w:hAnsi="Times New Roman"/>
          <w:i/>
          <w:sz w:val="24"/>
          <w:szCs w:val="24"/>
        </w:rPr>
        <w:t xml:space="preserve"> P</w:t>
      </w:r>
      <w:r w:rsidRPr="000C56F1">
        <w:rPr>
          <w:rFonts w:ascii="Times New Roman" w:hAnsi="Times New Roman"/>
          <w:sz w:val="24"/>
          <w:szCs w:val="24"/>
        </w:rPr>
        <w:t xml:space="preserve"> rises, interest rate </w:t>
      </w:r>
      <w:r w:rsidRPr="000C56F1">
        <w:rPr>
          <w:rFonts w:ascii="Times New Roman" w:hAnsi="Times New Roman"/>
          <w:i/>
          <w:sz w:val="24"/>
          <w:szCs w:val="24"/>
        </w:rPr>
        <w:t xml:space="preserve">i </w:t>
      </w:r>
      <w:r w:rsidRPr="000C56F1">
        <w:rPr>
          <w:rFonts w:ascii="Times New Roman" w:hAnsi="Times New Roman"/>
          <w:sz w:val="24"/>
          <w:szCs w:val="24"/>
        </w:rPr>
        <w:t>rises too, since it is linked to a given real interest rate, and so interest payments increase and so will the deficit. But because of higher inflation, the real value of debt is falling and the effect of higher interest payments just offsets the lower debt, so the government’s (real) budget constraint is not affected while the deficit has increased. This clear lack of connection between the deficit and debt gives governments the opportunity to satisfy deficit goals set by parliaments while not reducing the debt</w:t>
      </w:r>
      <w:r w:rsidRPr="000C56F1">
        <w:rPr>
          <w:rStyle w:val="FootnoteReference"/>
          <w:rFonts w:ascii="Times New Roman" w:hAnsi="Times New Roman"/>
          <w:sz w:val="24"/>
          <w:szCs w:val="24"/>
        </w:rPr>
        <w:footnoteReference w:id="5"/>
      </w:r>
      <w:r w:rsidRPr="000C56F1">
        <w:rPr>
          <w:rFonts w:ascii="Times New Roman" w:hAnsi="Times New Roman"/>
          <w:sz w:val="24"/>
          <w:szCs w:val="24"/>
        </w:rPr>
        <w:t>.</w:t>
      </w:r>
    </w:p>
    <w:p w:rsidR="00351DAF" w:rsidRPr="000C56F1" w:rsidRDefault="00351DAF" w:rsidP="0030349B">
      <w:pPr>
        <w:spacing w:line="360" w:lineRule="auto"/>
        <w:jc w:val="both"/>
        <w:rPr>
          <w:rFonts w:ascii="Times New Roman" w:hAnsi="Times New Roman"/>
          <w:b/>
          <w:sz w:val="24"/>
          <w:szCs w:val="24"/>
        </w:rPr>
      </w:pPr>
      <w:r w:rsidRPr="000C56F1">
        <w:rPr>
          <w:rFonts w:ascii="Times New Roman" w:hAnsi="Times New Roman"/>
          <w:b/>
          <w:sz w:val="24"/>
          <w:szCs w:val="24"/>
        </w:rPr>
        <w:t>2.1.2 Ricardian Equivalence</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Does it matter for an economy if governments use bonds (and raise debt) to satisfy their budget constraint or raise taxes? Barro (1974) argued that there is no difference for households if they are faced with the present value of future taxes, or with buying debt now and receiving rent. Only the quantity of government purchases is relevant to the economy. This result is called Ricardian Equivalence</w:t>
      </w:r>
      <w:r w:rsidRPr="000C56F1">
        <w:rPr>
          <w:rStyle w:val="FootnoteReference"/>
          <w:rFonts w:ascii="Times New Roman" w:hAnsi="Times New Roman"/>
          <w:sz w:val="24"/>
          <w:szCs w:val="24"/>
        </w:rPr>
        <w:footnoteReference w:id="6"/>
      </w:r>
      <w:r w:rsidRPr="000C56F1">
        <w:rPr>
          <w:rFonts w:ascii="Times New Roman" w:hAnsi="Times New Roman"/>
          <w:sz w:val="24"/>
          <w:szCs w:val="24"/>
        </w:rPr>
        <w:t>. Consider a household buying bonds</w:t>
      </w:r>
      <w:r w:rsidRPr="000C56F1">
        <w:rPr>
          <w:rFonts w:ascii="Times New Roman" w:hAnsi="Times New Roman"/>
          <w:i/>
          <w:sz w:val="24"/>
          <w:szCs w:val="24"/>
        </w:rPr>
        <w:t xml:space="preserve"> D</w:t>
      </w:r>
      <w:r w:rsidRPr="000C56F1">
        <w:rPr>
          <w:rFonts w:ascii="Times New Roman" w:hAnsi="Times New Roman"/>
          <w:sz w:val="24"/>
          <w:szCs w:val="24"/>
        </w:rPr>
        <w:t xml:space="preserve"> at time </w:t>
      </w:r>
      <w:r w:rsidRPr="008E5840">
        <w:rPr>
          <w:rFonts w:ascii="Times New Roman" w:hAnsi="Times New Roman"/>
          <w:sz w:val="24"/>
          <w:szCs w:val="24"/>
        </w:rPr>
        <w:fldChar w:fldCharType="begin"/>
      </w:r>
      <w:r w:rsidRPr="008E5840">
        <w:rPr>
          <w:rFonts w:ascii="Times New Roman" w:hAnsi="Times New Roman"/>
          <w:sz w:val="24"/>
          <w:szCs w:val="24"/>
        </w:rPr>
        <w:instrText xml:space="preserve"> QUOTE </w:instrText>
      </w:r>
      <w:r w:rsidRPr="008E5840">
        <w:pict>
          <v:shape id="_x0000_i1063"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231AA&quot;/&gt;&lt;wsp:rsid wsp:val=&quot;00033F88&quot;/&gt;&lt;wsp:rsid wsp:val=&quot;0005028C&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37F40&quot;/&gt;&lt;wsp:rsid wsp:val=&quot;00143951&quot;/&gt;&lt;wsp:rsid wsp:val=&quot;001453C9&quot;/&gt;&lt;wsp:rsid wsp:val=&quot;00145A98&quot;/&gt;&lt;wsp:rsid wsp:val=&quot;001514D8&quot;/&gt;&lt;wsp:rsid wsp:val=&quot;00161268&quot;/&gt;&lt;wsp:rsid wsp:val=&quot;001727A0&quot;/&gt;&lt;wsp:rsid wsp:val=&quot;00174315&quot;/&gt;&lt;wsp:rsid wsp:val=&quot;001761AF&quot;/&gt;&lt;wsp:rsid wsp:val=&quot;00191A00&quot;/&gt;&lt;wsp:rsid wsp:val=&quot;00192925&quot;/&gt;&lt;wsp:rsid wsp:val=&quot;001A6E5F&quot;/&gt;&lt;wsp:rsid wsp:val=&quot;001C3175&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611ED&quot;/&gt;&lt;wsp:rsid wsp:val=&quot;00261B6C&quot;/&gt;&lt;wsp:rsid wsp:val=&quot;002829AF&quot;/&gt;&lt;wsp:rsid wsp:val=&quot;002A79AA&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E40A6&quot;/&gt;&lt;wsp:rsid wsp:val=&quot;004E4D45&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44A5D&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AC8&quot;/&gt;&lt;wsp:rsid wsp:val=&quot;00CB13F7&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F5EE6&quot;/&gt;&lt;/wsp:rsids&gt;&lt;/w:docPr&gt;&lt;w:body&gt;&lt;w:p wsp:rsidR=&quot;00000000&quot; wsp:rsidRDefault=&quot;00A44A5D&quot;&gt;&lt;m:oMathPara&gt;&lt;m:oMath&gt;&lt;m:sSub&gt;&lt;m:sSubPr&gt;&lt;m:ctrlPr&gt;&lt;w:rPr&gt;&lt;w:rFonts w:ascii=&quot;Cambria Math&quot; w:h-ansi=&quot;Times New Roman&quot;/&gt;&lt;wx:font wx:val=&quot;Cambria Math&quot;/&gt;&lt;w:i/&gt;&lt;w:sz w:val=&quot;24&quot;/&gt;&lt;w:sz-cs w:val=&quot;24&quot;/&gt;&lt;/w:rPr&gt;&lt;/m:ctrlPr&gt;&lt;/m:sSubPr&gt;&lt;m:e&gt;&lt;m:r&gt;&lt;w:rPr&gt;&lt;w:rFonts w:ascii=&quot;Cambria Math&quot; w:h-ansi=&quot;Cambria Math&quot;/&gt;&lt;wx:font wx:val=&quot;Cambria Math&quot;/&gt;&lt;w:i/&gt;&lt;w:sz w:val=&quot;24&quot;/&gt;&lt;w:sz-cs w:val=&quot;24&quot;/&gt;&lt;/w:rPr&gt;&lt;m:t&gt;t&lt;/m:t&gt;&lt;/m:r&gt;&lt;/m:e&gt;&lt;m:sub&gt;&lt;m:r&gt;&lt;w:rPr&gt;&lt;w:rFonts w:ascii=&quot;Cambria Math&quot; w:h-ansi=&quot;Times New Roman&quot;/&gt;&lt;wx:font wx:val=&quot;Cambria Math&quot;/&gt;&lt;w:i/&gt;&lt;w:sz w:val=&quot;24&quot;/&gt;&lt;w:sz-cs w:val=&quot;24&quot;/&gt;&lt;/w:rPr&gt;&lt;m:t&gt;1&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1" o:title="" chromakey="white"/>
          </v:shape>
        </w:pict>
      </w:r>
      <w:r w:rsidRPr="008E5840">
        <w:rPr>
          <w:rFonts w:ascii="Times New Roman" w:hAnsi="Times New Roman"/>
          <w:sz w:val="24"/>
          <w:szCs w:val="24"/>
        </w:rPr>
        <w:instrText xml:space="preserve"> </w:instrText>
      </w:r>
      <w:r w:rsidRPr="008E5840">
        <w:rPr>
          <w:rFonts w:ascii="Times New Roman" w:hAnsi="Times New Roman"/>
          <w:sz w:val="24"/>
          <w:szCs w:val="24"/>
        </w:rPr>
        <w:fldChar w:fldCharType="separate"/>
      </w:r>
      <w:r w:rsidRPr="008E5840">
        <w:pict>
          <v:shape id="_x0000_i1064"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231AA&quot;/&gt;&lt;wsp:rsid wsp:val=&quot;00033F88&quot;/&gt;&lt;wsp:rsid wsp:val=&quot;0005028C&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37F40&quot;/&gt;&lt;wsp:rsid wsp:val=&quot;00143951&quot;/&gt;&lt;wsp:rsid wsp:val=&quot;001453C9&quot;/&gt;&lt;wsp:rsid wsp:val=&quot;00145A98&quot;/&gt;&lt;wsp:rsid wsp:val=&quot;001514D8&quot;/&gt;&lt;wsp:rsid wsp:val=&quot;00161268&quot;/&gt;&lt;wsp:rsid wsp:val=&quot;001727A0&quot;/&gt;&lt;wsp:rsid wsp:val=&quot;00174315&quot;/&gt;&lt;wsp:rsid wsp:val=&quot;001761AF&quot;/&gt;&lt;wsp:rsid wsp:val=&quot;00191A00&quot;/&gt;&lt;wsp:rsid wsp:val=&quot;00192925&quot;/&gt;&lt;wsp:rsid wsp:val=&quot;001A6E5F&quot;/&gt;&lt;wsp:rsid wsp:val=&quot;001C3175&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611ED&quot;/&gt;&lt;wsp:rsid wsp:val=&quot;00261B6C&quot;/&gt;&lt;wsp:rsid wsp:val=&quot;002829AF&quot;/&gt;&lt;wsp:rsid wsp:val=&quot;002A79AA&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E40A6&quot;/&gt;&lt;wsp:rsid wsp:val=&quot;004E4D45&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44A5D&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AC8&quot;/&gt;&lt;wsp:rsid wsp:val=&quot;00CB13F7&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F5EE6&quot;/&gt;&lt;/wsp:rsids&gt;&lt;/w:docPr&gt;&lt;w:body&gt;&lt;w:p wsp:rsidR=&quot;00000000&quot; wsp:rsidRDefault=&quot;00A44A5D&quot;&gt;&lt;m:oMathPara&gt;&lt;m:oMath&gt;&lt;m:sSub&gt;&lt;m:sSubPr&gt;&lt;m:ctrlPr&gt;&lt;w:rPr&gt;&lt;w:rFonts w:ascii=&quot;Cambria Math&quot; w:h-ansi=&quot;Times New Roman&quot;/&gt;&lt;wx:font wx:val=&quot;Cambria Math&quot;/&gt;&lt;w:i/&gt;&lt;w:sz w:val=&quot;24&quot;/&gt;&lt;w:sz-cs w:val=&quot;24&quot;/&gt;&lt;/w:rPr&gt;&lt;/m:ctrlPr&gt;&lt;/m:sSubPr&gt;&lt;m:e&gt;&lt;m:r&gt;&lt;w:rPr&gt;&lt;w:rFonts w:ascii=&quot;Cambria Math&quot; w:h-ansi=&quot;Cambria Math&quot;/&gt;&lt;wx:font wx:val=&quot;Cambria Math&quot;/&gt;&lt;w:i/&gt;&lt;w:sz w:val=&quot;24&quot;/&gt;&lt;w:sz-cs w:val=&quot;24&quot;/&gt;&lt;/w:rPr&gt;&lt;m:t&gt;t&lt;/m:t&gt;&lt;/m:r&gt;&lt;/m:e&gt;&lt;m:sub&gt;&lt;m:r&gt;&lt;w:rPr&gt;&lt;w:rFonts w:ascii=&quot;Cambria Math&quot; w:h-ansi=&quot;Times New Roman&quot;/&gt;&lt;wx:font wx:val=&quot;Cambria Math&quot;/&gt;&lt;w:i/&gt;&lt;w:sz w:val=&quot;24&quot;/&gt;&lt;w:sz-cs w:val=&quot;24&quot;/&gt;&lt;/w:rPr&gt;&lt;m:t&gt;1&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1" o:title="" chromakey="white"/>
          </v:shape>
        </w:pict>
      </w:r>
      <w:r w:rsidRPr="008E5840">
        <w:rPr>
          <w:rFonts w:ascii="Times New Roman" w:hAnsi="Times New Roman"/>
          <w:sz w:val="24"/>
          <w:szCs w:val="24"/>
        </w:rPr>
        <w:fldChar w:fldCharType="end"/>
      </w:r>
      <w:r w:rsidRPr="000C56F1">
        <w:rPr>
          <w:rFonts w:ascii="Times New Roman" w:hAnsi="Times New Roman"/>
          <w:sz w:val="24"/>
          <w:szCs w:val="24"/>
        </w:rPr>
        <w:t xml:space="preserve"> and a government retiring the bond </w:t>
      </w:r>
      <w:r w:rsidRPr="000C56F1">
        <w:rPr>
          <w:rFonts w:ascii="Times New Roman" w:hAnsi="Times New Roman"/>
          <w:i/>
          <w:sz w:val="24"/>
          <w:szCs w:val="24"/>
        </w:rPr>
        <w:t>D</w:t>
      </w:r>
      <w:r w:rsidRPr="000C56F1">
        <w:rPr>
          <w:rFonts w:ascii="Times New Roman" w:hAnsi="Times New Roman"/>
          <w:sz w:val="24"/>
          <w:szCs w:val="24"/>
        </w:rPr>
        <w:t xml:space="preserve"> at </w:t>
      </w:r>
      <w:r w:rsidRPr="008E5840">
        <w:rPr>
          <w:rFonts w:ascii="Times New Roman" w:hAnsi="Times New Roman"/>
          <w:sz w:val="24"/>
          <w:szCs w:val="24"/>
        </w:rPr>
        <w:fldChar w:fldCharType="begin"/>
      </w:r>
      <w:r w:rsidRPr="008E5840">
        <w:rPr>
          <w:rFonts w:ascii="Times New Roman" w:hAnsi="Times New Roman"/>
          <w:sz w:val="24"/>
          <w:szCs w:val="24"/>
        </w:rPr>
        <w:instrText xml:space="preserve"> QUOTE </w:instrText>
      </w:r>
      <w:r w:rsidRPr="008E5840">
        <w:pict>
          <v:shape id="_x0000_i1065"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231AA&quot;/&gt;&lt;wsp:rsid wsp:val=&quot;00033F88&quot;/&gt;&lt;wsp:rsid wsp:val=&quot;0005028C&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37F40&quot;/&gt;&lt;wsp:rsid wsp:val=&quot;00143951&quot;/&gt;&lt;wsp:rsid wsp:val=&quot;001453C9&quot;/&gt;&lt;wsp:rsid wsp:val=&quot;00145A98&quot;/&gt;&lt;wsp:rsid wsp:val=&quot;001514D8&quot;/&gt;&lt;wsp:rsid wsp:val=&quot;00161268&quot;/&gt;&lt;wsp:rsid wsp:val=&quot;001727A0&quot;/&gt;&lt;wsp:rsid wsp:val=&quot;00174315&quot;/&gt;&lt;wsp:rsid wsp:val=&quot;001761AF&quot;/&gt;&lt;wsp:rsid wsp:val=&quot;00191A00&quot;/&gt;&lt;wsp:rsid wsp:val=&quot;00192925&quot;/&gt;&lt;wsp:rsid wsp:val=&quot;001A6E5F&quot;/&gt;&lt;wsp:rsid wsp:val=&quot;001C3175&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611ED&quot;/&gt;&lt;wsp:rsid wsp:val=&quot;00261B6C&quot;/&gt;&lt;wsp:rsid wsp:val=&quot;002829AF&quot;/&gt;&lt;wsp:rsid wsp:val=&quot;002A79AA&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E40A6&quot;/&gt;&lt;wsp:rsid wsp:val=&quot;004E4D45&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54FA&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AC8&quot;/&gt;&lt;wsp:rsid wsp:val=&quot;00CB13F7&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F5EE6&quot;/&gt;&lt;/wsp:rsids&gt;&lt;/w:docPr&gt;&lt;w:body&gt;&lt;w:p wsp:rsidR=&quot;00000000&quot; wsp:rsidRDefault=&quot;005354FA&quot;&gt;&lt;m:oMathPara&gt;&lt;m:oMath&gt;&lt;m:sSub&gt;&lt;m:sSubPr&gt;&lt;m:ctrlPr&gt;&lt;w:rPr&gt;&lt;w:rFonts w:ascii=&quot;Cambria Math&quot; w:h-ansi=&quot;Times New Roman&quot;/&gt;&lt;wx:font wx:val=&quot;Cambria Math&quot;/&gt;&lt;w:i/&gt;&lt;w:sz w:val=&quot;24&quot;/&gt;&lt;w:sz-cs w:val=&quot;24&quot;/&gt;&lt;/w:rPr&gt;&lt;/m:ctrlPr&gt;&lt;/m:sSubPr&gt;&lt;m:e&gt;&lt;m:r&gt;&lt;w:rPr&gt;&lt;w:rFonts w:ascii=&quot;Cambria Math&quot; w:h-ansi=&quot;Cambria Math&quot;/&gt;&lt;wx:font wx:val=&quot;Cambria Math&quot;/&gt;&lt;w:i/&gt;&lt;w:sz w:val=&quot;24&quot;/&gt;&lt;w:sz-cs w:val=&quot;24&quot;/&gt;&lt;/w:rPr&gt;&lt;m:t&gt;t&lt;/m:t&gt;&lt;/m:r&gt;&lt;/m:e&gt;&lt;m:sub&gt;&lt;m:r&gt;&lt;w:rPr&gt;&lt;w:rFonts w:ascii=&quot;Cambria Math&quot; w:h-ansi=&quot;Times New Roman&quot;/&gt;&lt;wx:font wx:val=&quot;Cambria Math&quot;/&gt;&lt;w:i/&gt;&lt;w:sz w:val=&quot;24&quot;/&gt;&lt;w:sz-cs w:val=&quot;24&quot;/&gt;&lt;/w:rPr&gt;&lt;m:t&gt;2&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2" o:title="" chromakey="white"/>
          </v:shape>
        </w:pict>
      </w:r>
      <w:r w:rsidRPr="008E5840">
        <w:rPr>
          <w:rFonts w:ascii="Times New Roman" w:hAnsi="Times New Roman"/>
          <w:sz w:val="24"/>
          <w:szCs w:val="24"/>
        </w:rPr>
        <w:instrText xml:space="preserve"> </w:instrText>
      </w:r>
      <w:r w:rsidRPr="008E5840">
        <w:rPr>
          <w:rFonts w:ascii="Times New Roman" w:hAnsi="Times New Roman"/>
          <w:sz w:val="24"/>
          <w:szCs w:val="24"/>
        </w:rPr>
        <w:fldChar w:fldCharType="separate"/>
      </w:r>
      <w:r w:rsidRPr="008E5840">
        <w:pict>
          <v:shape id="_x0000_i1066"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231AA&quot;/&gt;&lt;wsp:rsid wsp:val=&quot;00033F88&quot;/&gt;&lt;wsp:rsid wsp:val=&quot;0005028C&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37F40&quot;/&gt;&lt;wsp:rsid wsp:val=&quot;00143951&quot;/&gt;&lt;wsp:rsid wsp:val=&quot;001453C9&quot;/&gt;&lt;wsp:rsid wsp:val=&quot;00145A98&quot;/&gt;&lt;wsp:rsid wsp:val=&quot;001514D8&quot;/&gt;&lt;wsp:rsid wsp:val=&quot;00161268&quot;/&gt;&lt;wsp:rsid wsp:val=&quot;001727A0&quot;/&gt;&lt;wsp:rsid wsp:val=&quot;00174315&quot;/&gt;&lt;wsp:rsid wsp:val=&quot;001761AF&quot;/&gt;&lt;wsp:rsid wsp:val=&quot;00191A00&quot;/&gt;&lt;wsp:rsid wsp:val=&quot;00192925&quot;/&gt;&lt;wsp:rsid wsp:val=&quot;001A6E5F&quot;/&gt;&lt;wsp:rsid wsp:val=&quot;001C3175&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611ED&quot;/&gt;&lt;wsp:rsid wsp:val=&quot;00261B6C&quot;/&gt;&lt;wsp:rsid wsp:val=&quot;002829AF&quot;/&gt;&lt;wsp:rsid wsp:val=&quot;002A79AA&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E40A6&quot;/&gt;&lt;wsp:rsid wsp:val=&quot;004E4D45&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54FA&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AC8&quot;/&gt;&lt;wsp:rsid wsp:val=&quot;00CB13F7&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F5EE6&quot;/&gt;&lt;/wsp:rsids&gt;&lt;/w:docPr&gt;&lt;w:body&gt;&lt;w:p wsp:rsidR=&quot;00000000&quot; wsp:rsidRDefault=&quot;005354FA&quot;&gt;&lt;m:oMathPara&gt;&lt;m:oMath&gt;&lt;m:sSub&gt;&lt;m:sSubPr&gt;&lt;m:ctrlPr&gt;&lt;w:rPr&gt;&lt;w:rFonts w:ascii=&quot;Cambria Math&quot; w:h-ansi=&quot;Times New Roman&quot;/&gt;&lt;wx:font wx:val=&quot;Cambria Math&quot;/&gt;&lt;w:i/&gt;&lt;w:sz w:val=&quot;24&quot;/&gt;&lt;w:sz-cs w:val=&quot;24&quot;/&gt;&lt;/w:rPr&gt;&lt;/m:ctrlPr&gt;&lt;/m:sSubPr&gt;&lt;m:e&gt;&lt;m:r&gt;&lt;w:rPr&gt;&lt;w:rFonts w:ascii=&quot;Cambria Math&quot; w:h-ansi=&quot;Cambria Math&quot;/&gt;&lt;wx:font wx:val=&quot;Cambria Math&quot;/&gt;&lt;w:i/&gt;&lt;w:sz w:val=&quot;24&quot;/&gt;&lt;w:sz-cs w:val=&quot;24&quot;/&gt;&lt;/w:rPr&gt;&lt;m:t&gt;t&lt;/m:t&gt;&lt;/m:r&gt;&lt;/m:e&gt;&lt;m:sub&gt;&lt;m:r&gt;&lt;w:rPr&gt;&lt;w:rFonts w:ascii=&quot;Cambria Math&quot; w:h-ansi=&quot;Times New Roman&quot;/&gt;&lt;wx:font wx:val=&quot;Cambria Math&quot;/&gt;&lt;w:i/&gt;&lt;w:sz w:val=&quot;24&quot;/&gt;&lt;w:sz-cs w:val=&quot;24&quot;/&gt;&lt;/w:rPr&gt;&lt;m:t&gt;2&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2" o:title="" chromakey="white"/>
          </v:shape>
        </w:pict>
      </w:r>
      <w:r w:rsidRPr="008E5840">
        <w:rPr>
          <w:rFonts w:ascii="Times New Roman" w:hAnsi="Times New Roman"/>
          <w:sz w:val="24"/>
          <w:szCs w:val="24"/>
        </w:rPr>
        <w:fldChar w:fldCharType="end"/>
      </w:r>
      <w:r w:rsidRPr="000C56F1">
        <w:rPr>
          <w:rFonts w:ascii="Times New Roman" w:hAnsi="Times New Roman"/>
          <w:sz w:val="24"/>
          <w:szCs w:val="24"/>
        </w:rPr>
        <w:t xml:space="preserve"> including rent </w:t>
      </w:r>
      <w:r w:rsidRPr="000C56F1">
        <w:rPr>
          <w:rFonts w:ascii="Times New Roman" w:hAnsi="Times New Roman"/>
          <w:i/>
          <w:sz w:val="24"/>
          <w:szCs w:val="24"/>
        </w:rPr>
        <w:t>r</w:t>
      </w:r>
      <w:r w:rsidRPr="000C56F1">
        <w:rPr>
          <w:rFonts w:ascii="Times New Roman" w:hAnsi="Times New Roman"/>
          <w:sz w:val="24"/>
          <w:szCs w:val="24"/>
        </w:rPr>
        <w:t xml:space="preserve">. The government then has to tax the household </w:t>
      </w:r>
      <w:r w:rsidRPr="008E5840">
        <w:rPr>
          <w:rFonts w:ascii="Times New Roman" w:hAnsi="Times New Roman"/>
          <w:sz w:val="24"/>
          <w:szCs w:val="24"/>
        </w:rPr>
        <w:fldChar w:fldCharType="begin"/>
      </w:r>
      <w:r w:rsidRPr="008E5840">
        <w:rPr>
          <w:rFonts w:ascii="Times New Roman" w:hAnsi="Times New Roman"/>
          <w:sz w:val="24"/>
          <w:szCs w:val="24"/>
        </w:rPr>
        <w:instrText xml:space="preserve"> QUOTE </w:instrText>
      </w:r>
      <w:r w:rsidRPr="008E5840">
        <w:pict>
          <v:shape id="_x0000_i1067" type="#_x0000_t75" style="width:66.7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231AA&quot;/&gt;&lt;wsp:rsid wsp:val=&quot;00033F88&quot;/&gt;&lt;wsp:rsid wsp:val=&quot;0005028C&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37F40&quot;/&gt;&lt;wsp:rsid wsp:val=&quot;00143951&quot;/&gt;&lt;wsp:rsid wsp:val=&quot;001453C9&quot;/&gt;&lt;wsp:rsid wsp:val=&quot;00145A98&quot;/&gt;&lt;wsp:rsid wsp:val=&quot;001514D8&quot;/&gt;&lt;wsp:rsid wsp:val=&quot;00161268&quot;/&gt;&lt;wsp:rsid wsp:val=&quot;001727A0&quot;/&gt;&lt;wsp:rsid wsp:val=&quot;00174315&quot;/&gt;&lt;wsp:rsid wsp:val=&quot;001761AF&quot;/&gt;&lt;wsp:rsid wsp:val=&quot;00191A00&quot;/&gt;&lt;wsp:rsid wsp:val=&quot;00192925&quot;/&gt;&lt;wsp:rsid wsp:val=&quot;001A6E5F&quot;/&gt;&lt;wsp:rsid wsp:val=&quot;001C3175&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611ED&quot;/&gt;&lt;wsp:rsid wsp:val=&quot;00261B6C&quot;/&gt;&lt;wsp:rsid wsp:val=&quot;002829AF&quot;/&gt;&lt;wsp:rsid wsp:val=&quot;002A79AA&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E40A6&quot;/&gt;&lt;wsp:rsid wsp:val=&quot;004E4D45&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25E58&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AC8&quot;/&gt;&lt;wsp:rsid wsp:val=&quot;00CB13F7&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F5EE6&quot;/&gt;&lt;/wsp:rsids&gt;&lt;/w:docPr&gt;&lt;w:body&gt;&lt;w:p wsp:rsidR=&quot;00000000&quot; wsp:rsidRDefault=&quot;00825E58&quot;&gt;&lt;m:oMathPara&gt;&lt;m:oMath&gt;&lt;m:sSup&gt;&lt;m:sSupPr&gt;&lt;m:ctrlPr&gt;&lt;w:rPr&gt;&lt;w:rFonts w:ascii=&quot;Cambria Math&quot; w:h-ansi=&quot;Times New Roman&quot;/&gt;&lt;wx:font wx:val=&quot;Cambria Math&quot;/&gt;&lt;w:i/&gt;&lt;w:sz w:val=&quot;24&quot;/&gt;&lt;w:sz-cs w:val=&quot;24&quot;/&gt;&lt;/w:rPr&gt;&lt;/m:ctrlPr&gt;&lt;/m:sSupPr&gt;&lt;m:e&gt;&lt;m:r&gt;&lt;w:rPr&gt;&lt;w:rFonts w:ascii=&quot;Cambria Math&quot; w:h-ansi=&quot;Cambria Math&quot;/&gt;&lt;wx:font wx:val=&quot;Cambria Math&quot;/&gt;&lt;w:i/&gt;&lt;w:sz w:val=&quot;24&quot;/&gt;&lt;w:sz-cs w:val=&quot;24&quot;/&gt;&lt;/w:rPr&gt;&lt;m:t&gt;e&lt;/m:t&gt;&lt;/m:r&gt;&lt;/m:e&gt;&lt;m:sup&gt;&lt;m:r&gt;&lt;w:rPr&gt;&lt;w:rFonts w:ascii=&quot;Cambria Math&quot; w:h-ansi=&quot;Cambria Math&quot;/&gt;&lt;wx:font wx:val=&quot;Cambria Math&quot;/&gt;&lt;w:i/&gt;&lt;w:sz w:val=&quot;24&quot;/&gt;&lt;w:sz-cs w:val=&quot;24&quot;/&gt;&lt;w:lang w:val=&quot;NL&quot;/&gt;&lt;/w:rPr&gt;&lt;m:t&gt;R&lt;/m:t&gt;&lt;/m:r&gt;&lt;m:d&gt;&lt;m:dPr&gt;&lt;m:ctrlPr&gt;&lt;w:rPr&gt;&lt;w:rFonts w:ascii=&quot;Cambria Math&quot; w:h-ansi=&quot;Times New Roman&quot;/&gt;&lt;wx:font wx:val=&quot;Cambria Math&quot;/&gt;&lt;w:i/&gt;&lt;w:sz w:val=&quot;24&quot;/&gt;&lt;w:sz-cs w:val=&quot;24&quot;/&gt;&lt;w:lang w:val=&quot;NL&quot;/&gt;&lt;/w:rPr&gt;&lt;/m:ctrlPr&gt;&lt;/m:dPr&gt;&lt;m:e&gt;&lt;m:r&gt;&lt;w:rPr&gt;&lt;w:rFonts w:ascii=&quot;Cambria Math&quot; w:h-ansi=&quot;Cambria Math&quot;/&gt;&lt;wx:font wx:val=&quot;Cambria Math&quot;/&gt;&lt;w:i/&gt;&lt;w:sz w:val=&quot;24&quot;/&gt;&lt;w:sz-cs w:val=&quot;24&quot;/&gt;&lt;w:lang w:val=&quot;NL&quot;/&gt;&lt;/w:rPr&gt;&lt;m:t&gt;t&lt;/m:t&gt;&lt;/m:r&gt;&lt;m:r&gt;&lt;w:rPr&gt;&lt;w:rFonts w:ascii=&quot;Cambria Math&quot; w:h-ansi=&quot;Times New Roman&quot;/&gt;&lt;wx:font wx:val=&quot;Cambria Math&quot;/&gt;&lt;w:i/&gt;&lt;w:sz w:val=&quot;24&quot;/&gt;&lt;w:sz-cs w:val=&quot;24&quot;/&gt;&lt;/w:rPr&gt;&lt;m:t&gt;2&lt;/m:t&gt;&lt;/m:r&gt;&lt;/m:e&gt;&lt;/m:d&gt;&lt;m:r&gt;&lt;w:rPr&gt;&lt;w:rFonts w:ascii=&quot;Times New Roman&quot; w:h-ansi=&quot;Times New Roman&quot;/&gt;&lt;wx:font wx:val=&quot;Times New Roman&quot;/&gt;&lt;w:i/&gt;&lt;w:sz w:val=&quot;24&quot;/&gt;&lt;w:sz-cs w:val=&quot;24&quot;/&gt;&lt;/w:rPr&gt;&lt;m:t&gt;-&lt;/m:t&gt;&lt;/m:r&gt;&lt;m:r&gt;&lt;w:rPr&gt;&lt;w:rFonts w:ascii=&quot;Cambria Math&quot; w:h-ansi=&quot;Cambria Math&quot;/&gt;&lt;wx:font wx:val=&quot;Cambria Math&quot;/&gt;&lt;w:i/&gt;&lt;w:sz w:val=&quot;24&quot;/&gt;&lt;w:sz-cs w:val=&quot;24&quot;/&gt;&lt;w:lang w:val=&quot;NL&quot;/&gt;&lt;/w:rPr&gt;&lt;m:t&gt;R&lt;/m:t&gt;&lt;/m:r&gt;&lt;m:r&gt;&lt;w:rPr&gt;&lt;w:rFonts w:ascii=&quot;Cambria Math&quot; w:h-ansi=&quot;Times New Roman&quot;/&gt;&lt;wx:font wx:val=&quot;Cambria Math&quot;/&gt;&lt;w:i/&gt;&lt;w:sz w:val=&quot;24&quot;/&gt;&lt;w:sz-cs w:val=&quot;24&quot;/&gt;&lt;/w:rPr&gt;&lt;m:t&gt;(&lt;/m:t&gt;&lt;/m:r&gt;&lt;m:r&gt;&lt;w:rPr&gt;&lt;w:rFonts w:ascii=&quot;Cambria Math&quot; w:h-ansi=&quot;Cambria Math&quot;/&gt;&lt;wx:font wx:val=&quot;Cambria Math&quot;/&gt;&lt;w:i/&gt;&lt;w:sz w:val=&quot;24&quot;/&gt;&lt;w:sz-cs w:val=&quot;24&quot;/&gt;&lt;w:lang w:val=&quot;NL&quot;/&gt;&lt;/w:rPr&gt;&lt;m:t&gt;t&lt;/m:t&gt;&lt;/m:r&gt;&lt;m:r&gt;&lt;w:rPr&gt;&lt;w:rFonts w:ascii=&quot;Cambria Math&quot; w:h-ansi=&quot;Times New Roman&quot;/&gt;&lt;wx:font wx:val=&quot;Cambria Math&quot;/&gt;&lt;w:i/&gt;&lt;w:sz w:val=&quot;24&quot;/&gt;&lt;w:sz-cs w:val=&quot;24&quot;/&gt;&lt;/w:rPr&gt;&lt;m:t&gt;1)&lt;/m:t&gt;&lt;/m:r&gt;&lt;/m:sup&gt;&lt;/m:sSup&gt;&lt;m:r&gt;&lt;w:rPr&gt;&lt;w:rFonts w:ascii=&quot;Cambria Math&quot; w:h-ansi=&quot;Cambria Math&quot;/&gt;&lt;wx:font wx:val=&quot;Cambria Math&quot;/&gt;&lt;w:i/&gt;&lt;w:sz w:val=&quot;24&quot;/&gt;&lt;w:sz-cs w:val=&quot;24&quot;/&gt;&lt;/w:rPr&gt;&lt;m:t&gt;D&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3" o:title="" chromakey="white"/>
          </v:shape>
        </w:pict>
      </w:r>
      <w:r w:rsidRPr="008E5840">
        <w:rPr>
          <w:rFonts w:ascii="Times New Roman" w:hAnsi="Times New Roman"/>
          <w:sz w:val="24"/>
          <w:szCs w:val="24"/>
        </w:rPr>
        <w:instrText xml:space="preserve"> </w:instrText>
      </w:r>
      <w:r w:rsidRPr="008E5840">
        <w:rPr>
          <w:rFonts w:ascii="Times New Roman" w:hAnsi="Times New Roman"/>
          <w:sz w:val="24"/>
          <w:szCs w:val="24"/>
        </w:rPr>
        <w:fldChar w:fldCharType="separate"/>
      </w:r>
      <w:r w:rsidRPr="008E5840">
        <w:pict>
          <v:shape id="_x0000_i1068" type="#_x0000_t75" style="width:66.7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231AA&quot;/&gt;&lt;wsp:rsid wsp:val=&quot;00033F88&quot;/&gt;&lt;wsp:rsid wsp:val=&quot;0005028C&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37F40&quot;/&gt;&lt;wsp:rsid wsp:val=&quot;00143951&quot;/&gt;&lt;wsp:rsid wsp:val=&quot;001453C9&quot;/&gt;&lt;wsp:rsid wsp:val=&quot;00145A98&quot;/&gt;&lt;wsp:rsid wsp:val=&quot;001514D8&quot;/&gt;&lt;wsp:rsid wsp:val=&quot;00161268&quot;/&gt;&lt;wsp:rsid wsp:val=&quot;001727A0&quot;/&gt;&lt;wsp:rsid wsp:val=&quot;00174315&quot;/&gt;&lt;wsp:rsid wsp:val=&quot;001761AF&quot;/&gt;&lt;wsp:rsid wsp:val=&quot;00191A00&quot;/&gt;&lt;wsp:rsid wsp:val=&quot;00192925&quot;/&gt;&lt;wsp:rsid wsp:val=&quot;001A6E5F&quot;/&gt;&lt;wsp:rsid wsp:val=&quot;001C3175&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611ED&quot;/&gt;&lt;wsp:rsid wsp:val=&quot;00261B6C&quot;/&gt;&lt;wsp:rsid wsp:val=&quot;002829AF&quot;/&gt;&lt;wsp:rsid wsp:val=&quot;002A79AA&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E40A6&quot;/&gt;&lt;wsp:rsid wsp:val=&quot;004E4D45&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25E58&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AC8&quot;/&gt;&lt;wsp:rsid wsp:val=&quot;00CB13F7&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F5EE6&quot;/&gt;&lt;/wsp:rsids&gt;&lt;/w:docPr&gt;&lt;w:body&gt;&lt;w:p wsp:rsidR=&quot;00000000&quot; wsp:rsidRDefault=&quot;00825E58&quot;&gt;&lt;m:oMathPara&gt;&lt;m:oMath&gt;&lt;m:sSup&gt;&lt;m:sSupPr&gt;&lt;m:ctrlPr&gt;&lt;w:rPr&gt;&lt;w:rFonts w:ascii=&quot;Cambria Math&quot; w:h-ansi=&quot;Times New Roman&quot;/&gt;&lt;wx:font wx:val=&quot;Cambria Math&quot;/&gt;&lt;w:i/&gt;&lt;w:sz w:val=&quot;24&quot;/&gt;&lt;w:sz-cs w:val=&quot;24&quot;/&gt;&lt;/w:rPr&gt;&lt;/m:ctrlPr&gt;&lt;/m:sSupPr&gt;&lt;m:e&gt;&lt;m:r&gt;&lt;w:rPr&gt;&lt;w:rFonts w:ascii=&quot;Cambria Math&quot; w:h-ansi=&quot;Cambria Math&quot;/&gt;&lt;wx:font wx:val=&quot;Cambria Math&quot;/&gt;&lt;w:i/&gt;&lt;w:sz w:val=&quot;24&quot;/&gt;&lt;w:sz-cs w:val=&quot;24&quot;/&gt;&lt;/w:rPr&gt;&lt;m:t&gt;e&lt;/m:t&gt;&lt;/m:r&gt;&lt;/m:e&gt;&lt;m:sup&gt;&lt;m:r&gt;&lt;w:rPr&gt;&lt;w:rFonts w:ascii=&quot;Cambria Math&quot; w:h-ansi=&quot;Cambria Math&quot;/&gt;&lt;wx:font wx:val=&quot;Cambria Math&quot;/&gt;&lt;w:i/&gt;&lt;w:sz w:val=&quot;24&quot;/&gt;&lt;w:sz-cs w:val=&quot;24&quot;/&gt;&lt;w:lang w:val=&quot;NL&quot;/&gt;&lt;/w:rPr&gt;&lt;m:t&gt;R&lt;/m:t&gt;&lt;/m:r&gt;&lt;m:d&gt;&lt;m:dPr&gt;&lt;m:ctrlPr&gt;&lt;w:rPr&gt;&lt;w:rFonts w:ascii=&quot;Cambria Math&quot; w:h-ansi=&quot;Times New Roman&quot;/&gt;&lt;wx:font wx:val=&quot;Cambria Math&quot;/&gt;&lt;w:i/&gt;&lt;w:sz w:val=&quot;24&quot;/&gt;&lt;w:sz-cs w:val=&quot;24&quot;/&gt;&lt;w:lang w:val=&quot;NL&quot;/&gt;&lt;/w:rPr&gt;&lt;/m:ctrlPr&gt;&lt;/m:dPr&gt;&lt;m:e&gt;&lt;m:r&gt;&lt;w:rPr&gt;&lt;w:rFonts w:ascii=&quot;Cambria Math&quot; w:h-ansi=&quot;Cambria Math&quot;/&gt;&lt;wx:font wx:val=&quot;Cambria Math&quot;/&gt;&lt;w:i/&gt;&lt;w:sz w:val=&quot;24&quot;/&gt;&lt;w:sz-cs w:val=&quot;24&quot;/&gt;&lt;w:lang w:val=&quot;NL&quot;/&gt;&lt;/w:rPr&gt;&lt;m:t&gt;t&lt;/m:t&gt;&lt;/m:r&gt;&lt;m:r&gt;&lt;w:rPr&gt;&lt;w:rFonts w:ascii=&quot;Cambria Math&quot; w:h-ansi=&quot;Times New Roman&quot;/&gt;&lt;wx:font wx:val=&quot;Cambria Math&quot;/&gt;&lt;w:i/&gt;&lt;w:sz w:val=&quot;24&quot;/&gt;&lt;w:sz-cs w:val=&quot;24&quot;/&gt;&lt;/w:rPr&gt;&lt;m:t&gt;2&lt;/m:t&gt;&lt;/m:r&gt;&lt;/m:e&gt;&lt;/m:d&gt;&lt;m:r&gt;&lt;w:rPr&gt;&lt;w:rFonts w:ascii=&quot;Times New Roman&quot; w:h-ansi=&quot;Times New Roman&quot;/&gt;&lt;wx:font wx:val=&quot;Times New Roman&quot;/&gt;&lt;w:i/&gt;&lt;w:sz w:val=&quot;24&quot;/&gt;&lt;w:sz-cs w:val=&quot;24&quot;/&gt;&lt;/w:rPr&gt;&lt;m:t&gt;-&lt;/m:t&gt;&lt;/m:r&gt;&lt;m:r&gt;&lt;w:rPr&gt;&lt;w:rFonts w:ascii=&quot;Cambria Math&quot; w:h-ansi=&quot;Cambria Math&quot;/&gt;&lt;wx:font wx:val=&quot;Cambria Math&quot;/&gt;&lt;w:i/&gt;&lt;w:sz w:val=&quot;24&quot;/&gt;&lt;w:sz-cs w:val=&quot;24&quot;/&gt;&lt;w:lang w:val=&quot;NL&quot;/&gt;&lt;/w:rPr&gt;&lt;m:t&gt;R&lt;/m:t&gt;&lt;/m:r&gt;&lt;m:r&gt;&lt;w:rPr&gt;&lt;w:rFonts w:ascii=&quot;Cambria Math&quot; w:h-ansi=&quot;Times New Roman&quot;/&gt;&lt;wx:font wx:val=&quot;Cambria Math&quot;/&gt;&lt;w:i/&gt;&lt;w:sz w:val=&quot;24&quot;/&gt;&lt;w:sz-cs w:val=&quot;24&quot;/&gt;&lt;/w:rPr&gt;&lt;m:t&gt;(&lt;/m:t&gt;&lt;/m:r&gt;&lt;m:r&gt;&lt;w:rPr&gt;&lt;w:rFonts w:ascii=&quot;Cambria Math&quot; w:h-ansi=&quot;Cambria Math&quot;/&gt;&lt;wx:font wx:val=&quot;Cambria Math&quot;/&gt;&lt;w:i/&gt;&lt;w:sz w:val=&quot;24&quot;/&gt;&lt;w:sz-cs w:val=&quot;24&quot;/&gt;&lt;w:lang w:val=&quot;NL&quot;/&gt;&lt;/w:rPr&gt;&lt;m:t&gt;t&lt;/m:t&gt;&lt;/m:r&gt;&lt;m:r&gt;&lt;w:rPr&gt;&lt;w:rFonts w:ascii=&quot;Cambria Math&quot; w:h-ansi=&quot;Times New Roman&quot;/&gt;&lt;wx:font wx:val=&quot;Cambria Math&quot;/&gt;&lt;w:i/&gt;&lt;w:sz w:val=&quot;24&quot;/&gt;&lt;w:sz-cs w:val=&quot;24&quot;/&gt;&lt;/w:rPr&gt;&lt;m:t&gt;1)&lt;/m:t&gt;&lt;/m:r&gt;&lt;/m:sup&gt;&lt;/m:sSup&gt;&lt;m:r&gt;&lt;w:rPr&gt;&lt;w:rFonts w:ascii=&quot;Cambria Math&quot; w:h-ansi=&quot;Cambria Math&quot;/&gt;&lt;wx:font wx:val=&quot;Cambria Math&quot;/&gt;&lt;w:i/&gt;&lt;w:sz w:val=&quot;24&quot;/&gt;&lt;w:sz-cs w:val=&quot;24&quot;/&gt;&lt;/w:rPr&gt;&lt;m:t&gt;D&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3" o:title="" chromakey="white"/>
          </v:shape>
        </w:pict>
      </w:r>
      <w:r w:rsidRPr="008E5840">
        <w:rPr>
          <w:rFonts w:ascii="Times New Roman" w:hAnsi="Times New Roman"/>
          <w:sz w:val="24"/>
          <w:szCs w:val="24"/>
        </w:rPr>
        <w:fldChar w:fldCharType="end"/>
      </w:r>
      <w:r w:rsidRPr="000C56F1">
        <w:rPr>
          <w:rFonts w:ascii="Times New Roman" w:hAnsi="Times New Roman"/>
          <w:sz w:val="24"/>
          <w:szCs w:val="24"/>
        </w:rPr>
        <w:t xml:space="preserve"> at </w:t>
      </w:r>
      <w:r w:rsidRPr="008E5840">
        <w:rPr>
          <w:rFonts w:ascii="Times New Roman" w:hAnsi="Times New Roman"/>
          <w:sz w:val="24"/>
          <w:szCs w:val="24"/>
        </w:rPr>
        <w:fldChar w:fldCharType="begin"/>
      </w:r>
      <w:r w:rsidRPr="008E5840">
        <w:rPr>
          <w:rFonts w:ascii="Times New Roman" w:hAnsi="Times New Roman"/>
          <w:sz w:val="24"/>
          <w:szCs w:val="24"/>
        </w:rPr>
        <w:instrText xml:space="preserve"> QUOTE </w:instrText>
      </w:r>
      <w:r w:rsidRPr="008E5840">
        <w:pict>
          <v:shape id="_x0000_i1069"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231AA&quot;/&gt;&lt;wsp:rsid wsp:val=&quot;00033F88&quot;/&gt;&lt;wsp:rsid wsp:val=&quot;0005028C&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37F40&quot;/&gt;&lt;wsp:rsid wsp:val=&quot;00143951&quot;/&gt;&lt;wsp:rsid wsp:val=&quot;001453C9&quot;/&gt;&lt;wsp:rsid wsp:val=&quot;00145A98&quot;/&gt;&lt;wsp:rsid wsp:val=&quot;001514D8&quot;/&gt;&lt;wsp:rsid wsp:val=&quot;00161268&quot;/&gt;&lt;wsp:rsid wsp:val=&quot;001727A0&quot;/&gt;&lt;wsp:rsid wsp:val=&quot;00174315&quot;/&gt;&lt;wsp:rsid wsp:val=&quot;001761AF&quot;/&gt;&lt;wsp:rsid wsp:val=&quot;00191A00&quot;/&gt;&lt;wsp:rsid wsp:val=&quot;00192925&quot;/&gt;&lt;wsp:rsid wsp:val=&quot;001A6E5F&quot;/&gt;&lt;wsp:rsid wsp:val=&quot;001C3175&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611ED&quot;/&gt;&lt;wsp:rsid wsp:val=&quot;00261B6C&quot;/&gt;&lt;wsp:rsid wsp:val=&quot;002829AF&quot;/&gt;&lt;wsp:rsid wsp:val=&quot;002A79AA&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E40A6&quot;/&gt;&lt;wsp:rsid wsp:val=&quot;004E4D45&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19B9&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AC8&quot;/&gt;&lt;wsp:rsid wsp:val=&quot;00CB13F7&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F5EE6&quot;/&gt;&lt;/wsp:rsids&gt;&lt;/w:docPr&gt;&lt;w:body&gt;&lt;w:p wsp:rsidR=&quot;00000000&quot; wsp:rsidRDefault=&quot;009719B9&quot;&gt;&lt;m:oMathPara&gt;&lt;m:oMath&gt;&lt;m:sSub&gt;&lt;m:sSubPr&gt;&lt;m:ctrlPr&gt;&lt;w:rPr&gt;&lt;w:rFonts w:ascii=&quot;Cambria Math&quot; w:h-ansi=&quot;Times New Roman&quot;/&gt;&lt;wx:font wx:val=&quot;Cambria Math&quot;/&gt;&lt;w:i/&gt;&lt;w:sz w:val=&quot;24&quot;/&gt;&lt;w:sz-cs w:val=&quot;24&quot;/&gt;&lt;/w:rPr&gt;&lt;/m:ctrlPr&gt;&lt;/m:sSubPr&gt;&lt;m:e&gt;&lt;m:r&gt;&lt;w:rPr&gt;&lt;w:rFonts w:ascii=&quot;Cambria Math&quot; w:h-ansi=&quot;Cambria Math&quot;/&gt;&lt;wx:font wx:val=&quot;Cambria Math&quot;/&gt;&lt;w:i/&gt;&lt;w:sz w:val=&quot;24&quot;/&gt;&lt;w:sz-cs w:val=&quot;24&quot;/&gt;&lt;/w:rPr&gt;&lt;m:t&gt;t&lt;/m:t&gt;&lt;/m:r&gt;&lt;/m:e&gt;&lt;m:sub&gt;&lt;m:r&gt;&lt;w:rPr&gt;&lt;w:rFonts w:ascii=&quot;Cambria Math&quot; w:h-ansi=&quot;Times New Roman&quot;/&gt;&lt;wx:font wx:val=&quot;Cambria Math&quot;/&gt;&lt;w:i/&gt;&lt;w:sz w:val=&quot;24&quot;/&gt;&lt;w:sz-cs w:val=&quot;24&quot;/&gt;&lt;/w:rPr&gt;&lt;m:t&gt;2&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2" o:title="" chromakey="white"/>
          </v:shape>
        </w:pict>
      </w:r>
      <w:r w:rsidRPr="008E5840">
        <w:rPr>
          <w:rFonts w:ascii="Times New Roman" w:hAnsi="Times New Roman"/>
          <w:sz w:val="24"/>
          <w:szCs w:val="24"/>
        </w:rPr>
        <w:instrText xml:space="preserve"> </w:instrText>
      </w:r>
      <w:r w:rsidRPr="008E5840">
        <w:rPr>
          <w:rFonts w:ascii="Times New Roman" w:hAnsi="Times New Roman"/>
          <w:sz w:val="24"/>
          <w:szCs w:val="24"/>
        </w:rPr>
        <w:fldChar w:fldCharType="separate"/>
      </w:r>
      <w:r w:rsidRPr="008E5840">
        <w:pict>
          <v:shape id="_x0000_i1070"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231AA&quot;/&gt;&lt;wsp:rsid wsp:val=&quot;00033F88&quot;/&gt;&lt;wsp:rsid wsp:val=&quot;0005028C&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37F40&quot;/&gt;&lt;wsp:rsid wsp:val=&quot;00143951&quot;/&gt;&lt;wsp:rsid wsp:val=&quot;001453C9&quot;/&gt;&lt;wsp:rsid wsp:val=&quot;00145A98&quot;/&gt;&lt;wsp:rsid wsp:val=&quot;001514D8&quot;/&gt;&lt;wsp:rsid wsp:val=&quot;00161268&quot;/&gt;&lt;wsp:rsid wsp:val=&quot;001727A0&quot;/&gt;&lt;wsp:rsid wsp:val=&quot;00174315&quot;/&gt;&lt;wsp:rsid wsp:val=&quot;001761AF&quot;/&gt;&lt;wsp:rsid wsp:val=&quot;00191A00&quot;/&gt;&lt;wsp:rsid wsp:val=&quot;00192925&quot;/&gt;&lt;wsp:rsid wsp:val=&quot;001A6E5F&quot;/&gt;&lt;wsp:rsid wsp:val=&quot;001C3175&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611ED&quot;/&gt;&lt;wsp:rsid wsp:val=&quot;00261B6C&quot;/&gt;&lt;wsp:rsid wsp:val=&quot;002829AF&quot;/&gt;&lt;wsp:rsid wsp:val=&quot;002A79AA&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E40A6&quot;/&gt;&lt;wsp:rsid wsp:val=&quot;004E4D45&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19B9&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AC8&quot;/&gt;&lt;wsp:rsid wsp:val=&quot;00CB13F7&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F5EE6&quot;/&gt;&lt;/wsp:rsids&gt;&lt;/w:docPr&gt;&lt;w:body&gt;&lt;w:p wsp:rsidR=&quot;00000000&quot; wsp:rsidRDefault=&quot;009719B9&quot;&gt;&lt;m:oMathPara&gt;&lt;m:oMath&gt;&lt;m:sSub&gt;&lt;m:sSubPr&gt;&lt;m:ctrlPr&gt;&lt;w:rPr&gt;&lt;w:rFonts w:ascii=&quot;Cambria Math&quot; w:h-ansi=&quot;Times New Roman&quot;/&gt;&lt;wx:font wx:val=&quot;Cambria Math&quot;/&gt;&lt;w:i/&gt;&lt;w:sz w:val=&quot;24&quot;/&gt;&lt;w:sz-cs w:val=&quot;24&quot;/&gt;&lt;/w:rPr&gt;&lt;/m:ctrlPr&gt;&lt;/m:sSubPr&gt;&lt;m:e&gt;&lt;m:r&gt;&lt;w:rPr&gt;&lt;w:rFonts w:ascii=&quot;Cambria Math&quot; w:h-ansi=&quot;Cambria Math&quot;/&gt;&lt;wx:font wx:val=&quot;Cambria Math&quot;/&gt;&lt;w:i/&gt;&lt;w:sz w:val=&quot;24&quot;/&gt;&lt;w:sz-cs w:val=&quot;24&quot;/&gt;&lt;/w:rPr&gt;&lt;m:t&gt;t&lt;/m:t&gt;&lt;/m:r&gt;&lt;/m:e&gt;&lt;m:sub&gt;&lt;m:r&gt;&lt;w:rPr&gt;&lt;w:rFonts w:ascii=&quot;Cambria Math&quot; w:h-ansi=&quot;Times New Roman&quot;/&gt;&lt;wx:font wx:val=&quot;Cambria Math&quot;/&gt;&lt;w:i/&gt;&lt;w:sz w:val=&quot;24&quot;/&gt;&lt;w:sz-cs w:val=&quot;24&quot;/&gt;&lt;/w:rPr&gt;&lt;m:t&gt;2&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2" o:title="" chromakey="white"/>
          </v:shape>
        </w:pict>
      </w:r>
      <w:r w:rsidRPr="008E5840">
        <w:rPr>
          <w:rFonts w:ascii="Times New Roman" w:hAnsi="Times New Roman"/>
          <w:sz w:val="24"/>
          <w:szCs w:val="24"/>
        </w:rPr>
        <w:fldChar w:fldCharType="end"/>
      </w:r>
      <w:r w:rsidRPr="000C56F1">
        <w:rPr>
          <w:rFonts w:ascii="Times New Roman" w:hAnsi="Times New Roman"/>
          <w:sz w:val="24"/>
          <w:szCs w:val="24"/>
        </w:rPr>
        <w:t xml:space="preserve">. The household now has an asset with net present value of </w:t>
      </w:r>
      <w:r w:rsidRPr="000C56F1">
        <w:rPr>
          <w:rFonts w:ascii="Times New Roman" w:hAnsi="Times New Roman"/>
          <w:i/>
          <w:sz w:val="24"/>
          <w:szCs w:val="24"/>
        </w:rPr>
        <w:t>D</w:t>
      </w:r>
      <w:r w:rsidRPr="000C56F1">
        <w:rPr>
          <w:rFonts w:ascii="Times New Roman" w:hAnsi="Times New Roman"/>
          <w:sz w:val="24"/>
          <w:szCs w:val="24"/>
        </w:rPr>
        <w:t xml:space="preserve"> at </w:t>
      </w:r>
      <w:r w:rsidRPr="008E5840">
        <w:rPr>
          <w:rFonts w:ascii="Times New Roman" w:hAnsi="Times New Roman"/>
          <w:sz w:val="24"/>
          <w:szCs w:val="24"/>
        </w:rPr>
        <w:fldChar w:fldCharType="begin"/>
      </w:r>
      <w:r w:rsidRPr="008E5840">
        <w:rPr>
          <w:rFonts w:ascii="Times New Roman" w:hAnsi="Times New Roman"/>
          <w:sz w:val="24"/>
          <w:szCs w:val="24"/>
        </w:rPr>
        <w:instrText xml:space="preserve"> QUOTE </w:instrText>
      </w:r>
      <w:r w:rsidRPr="008E5840">
        <w:pict>
          <v:shape id="_x0000_i1071"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1269B&quot;/&gt;&lt;wsp:rsid wsp:val=&quot;000231AA&quot;/&gt;&lt;wsp:rsid wsp:val=&quot;00033F88&quot;/&gt;&lt;wsp:rsid wsp:val=&quot;0005028C&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37F40&quot;/&gt;&lt;wsp:rsid wsp:val=&quot;00143951&quot;/&gt;&lt;wsp:rsid wsp:val=&quot;001453C9&quot;/&gt;&lt;wsp:rsid wsp:val=&quot;00145A98&quot;/&gt;&lt;wsp:rsid wsp:val=&quot;001514D8&quot;/&gt;&lt;wsp:rsid wsp:val=&quot;00161268&quot;/&gt;&lt;wsp:rsid wsp:val=&quot;001727A0&quot;/&gt;&lt;wsp:rsid wsp:val=&quot;00174315&quot;/&gt;&lt;wsp:rsid wsp:val=&quot;001761AF&quot;/&gt;&lt;wsp:rsid wsp:val=&quot;00191A00&quot;/&gt;&lt;wsp:rsid wsp:val=&quot;00192925&quot;/&gt;&lt;wsp:rsid wsp:val=&quot;001A6E5F&quot;/&gt;&lt;wsp:rsid wsp:val=&quot;001C3175&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611ED&quot;/&gt;&lt;wsp:rsid wsp:val=&quot;00261B6C&quot;/&gt;&lt;wsp:rsid wsp:val=&quot;002829AF&quot;/&gt;&lt;wsp:rsid wsp:val=&quot;002A79AA&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E40A6&quot;/&gt;&lt;wsp:rsid wsp:val=&quot;004E4D45&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AC8&quot;/&gt;&lt;wsp:rsid wsp:val=&quot;00CB13F7&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F5EE6&quot;/&gt;&lt;/wsp:rsids&gt;&lt;/w:docPr&gt;&lt;w:body&gt;&lt;w:p wsp:rsidR=&quot;00000000&quot; wsp:rsidRDefault=&quot;0001269B&quot;&gt;&lt;m:oMathPara&gt;&lt;m:oMath&gt;&lt;m:sSub&gt;&lt;m:sSubPr&gt;&lt;m:ctrlPr&gt;&lt;w:rPr&gt;&lt;w:rFonts w:ascii=&quot;Cambria Math&quot; w:h-ansi=&quot;Times New Roman&quot;/&gt;&lt;wx:font wx:val=&quot;Cambria Math&quot;/&gt;&lt;w:i/&gt;&lt;w:sz w:val=&quot;24&quot;/&gt;&lt;w:sz-cs w:val=&quot;24&quot;/&gt;&lt;/w:rPr&gt;&lt;/m:ctrlPr&gt;&lt;/m:sSubPr&gt;&lt;m:e&gt;&lt;m:r&gt;&lt;w:rPr&gt;&lt;w:rFonts w:ascii=&quot;Cambria Math&quot; w:h-ansi=&quot;Cambria Math&quot;/&gt;&lt;wx:font wx:val=&quot;Cambria Math&quot;/&gt;&lt;w:i/&gt;&lt;w:sz w:val=&quot;24&quot;/&gt;&lt;w:sz-cs w:val=&quot;24&quot;/&gt;&lt;/w:rPr&gt;&lt;m:t&gt;t&lt;/m:t&gt;&lt;/m:r&gt;&lt;/m:e&gt;&lt;m:sub&gt;&lt;m:r&gt;&lt;w:rPr&gt;&lt;w:rFonts w:ascii=&quot;Cambria Math&quot; w:h-ansi=&quot;Times New Roman&quot;/&gt;&lt;wx:font wx:val=&quot;Cambria Math&quot;/&gt;&lt;w:i/&gt;&lt;w:sz w:val=&quot;24&quot;/&gt;&lt;w:sz-cs w:val=&quot;24&quot;/&gt;&lt;/w:rPr&gt;&lt;m:t&gt;1&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1" o:title="" chromakey="white"/>
          </v:shape>
        </w:pict>
      </w:r>
      <w:r w:rsidRPr="008E5840">
        <w:rPr>
          <w:rFonts w:ascii="Times New Roman" w:hAnsi="Times New Roman"/>
          <w:sz w:val="24"/>
          <w:szCs w:val="24"/>
        </w:rPr>
        <w:instrText xml:space="preserve"> </w:instrText>
      </w:r>
      <w:r w:rsidRPr="008E5840">
        <w:rPr>
          <w:rFonts w:ascii="Times New Roman" w:hAnsi="Times New Roman"/>
          <w:sz w:val="24"/>
          <w:szCs w:val="24"/>
        </w:rPr>
        <w:fldChar w:fldCharType="separate"/>
      </w:r>
      <w:r w:rsidRPr="008E5840">
        <w:pict>
          <v:shape id="_x0000_i1072"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1269B&quot;/&gt;&lt;wsp:rsid wsp:val=&quot;000231AA&quot;/&gt;&lt;wsp:rsid wsp:val=&quot;00033F88&quot;/&gt;&lt;wsp:rsid wsp:val=&quot;0005028C&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37F40&quot;/&gt;&lt;wsp:rsid wsp:val=&quot;00143951&quot;/&gt;&lt;wsp:rsid wsp:val=&quot;001453C9&quot;/&gt;&lt;wsp:rsid wsp:val=&quot;00145A98&quot;/&gt;&lt;wsp:rsid wsp:val=&quot;001514D8&quot;/&gt;&lt;wsp:rsid wsp:val=&quot;00161268&quot;/&gt;&lt;wsp:rsid wsp:val=&quot;001727A0&quot;/&gt;&lt;wsp:rsid wsp:val=&quot;00174315&quot;/&gt;&lt;wsp:rsid wsp:val=&quot;001761AF&quot;/&gt;&lt;wsp:rsid wsp:val=&quot;00191A00&quot;/&gt;&lt;wsp:rsid wsp:val=&quot;00192925&quot;/&gt;&lt;wsp:rsid wsp:val=&quot;001A6E5F&quot;/&gt;&lt;wsp:rsid wsp:val=&quot;001C3175&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611ED&quot;/&gt;&lt;wsp:rsid wsp:val=&quot;00261B6C&quot;/&gt;&lt;wsp:rsid wsp:val=&quot;002829AF&quot;/&gt;&lt;wsp:rsid wsp:val=&quot;002A79AA&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E40A6&quot;/&gt;&lt;wsp:rsid wsp:val=&quot;004E4D45&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AC8&quot;/&gt;&lt;wsp:rsid wsp:val=&quot;00CB13F7&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F5EE6&quot;/&gt;&lt;/wsp:rsids&gt;&lt;/w:docPr&gt;&lt;w:body&gt;&lt;w:p wsp:rsidR=&quot;00000000&quot; wsp:rsidRDefault=&quot;0001269B&quot;&gt;&lt;m:oMathPara&gt;&lt;m:oMath&gt;&lt;m:sSub&gt;&lt;m:sSubPr&gt;&lt;m:ctrlPr&gt;&lt;w:rPr&gt;&lt;w:rFonts w:ascii=&quot;Cambria Math&quot; w:h-ansi=&quot;Times New Roman&quot;/&gt;&lt;wx:font wx:val=&quot;Cambria Math&quot;/&gt;&lt;w:i/&gt;&lt;w:sz w:val=&quot;24&quot;/&gt;&lt;w:sz-cs w:val=&quot;24&quot;/&gt;&lt;/w:rPr&gt;&lt;/m:ctrlPr&gt;&lt;/m:sSubPr&gt;&lt;m:e&gt;&lt;m:r&gt;&lt;w:rPr&gt;&lt;w:rFonts w:ascii=&quot;Cambria Math&quot; w:h-ansi=&quot;Cambria Math&quot;/&gt;&lt;wx:font wx:val=&quot;Cambria Math&quot;/&gt;&lt;w:i/&gt;&lt;w:sz w:val=&quot;24&quot;/&gt;&lt;w:sz-cs w:val=&quot;24&quot;/&gt;&lt;/w:rPr&gt;&lt;m:t&gt;t&lt;/m:t&gt;&lt;/m:r&gt;&lt;/m:e&gt;&lt;m:sub&gt;&lt;m:r&gt;&lt;w:rPr&gt;&lt;w:rFonts w:ascii=&quot;Cambria Math&quot; w:h-ansi=&quot;Times New Roman&quot;/&gt;&lt;wx:font wx:val=&quot;Cambria Math&quot;/&gt;&lt;w:i/&gt;&lt;w:sz w:val=&quot;24&quot;/&gt;&lt;w:sz-cs w:val=&quot;24&quot;/&gt;&lt;/w:rPr&gt;&lt;m:t&gt;1&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1" o:title="" chromakey="white"/>
          </v:shape>
        </w:pict>
      </w:r>
      <w:r w:rsidRPr="008E5840">
        <w:rPr>
          <w:rFonts w:ascii="Times New Roman" w:hAnsi="Times New Roman"/>
          <w:sz w:val="24"/>
          <w:szCs w:val="24"/>
        </w:rPr>
        <w:fldChar w:fldCharType="end"/>
      </w:r>
      <w:r w:rsidRPr="000C56F1">
        <w:rPr>
          <w:rFonts w:ascii="Times New Roman" w:hAnsi="Times New Roman"/>
          <w:sz w:val="24"/>
          <w:szCs w:val="24"/>
        </w:rPr>
        <w:t xml:space="preserve"> and a liability with a net present value of </w:t>
      </w:r>
      <w:r w:rsidRPr="000C56F1">
        <w:rPr>
          <w:rFonts w:ascii="Times New Roman" w:hAnsi="Times New Roman"/>
          <w:i/>
          <w:sz w:val="24"/>
          <w:szCs w:val="24"/>
        </w:rPr>
        <w:t>D</w:t>
      </w:r>
      <w:r w:rsidRPr="000C56F1">
        <w:rPr>
          <w:rFonts w:ascii="Times New Roman" w:hAnsi="Times New Roman"/>
          <w:sz w:val="24"/>
          <w:szCs w:val="24"/>
        </w:rPr>
        <w:t xml:space="preserve"> at </w:t>
      </w:r>
      <w:r w:rsidRPr="008E5840">
        <w:rPr>
          <w:rFonts w:ascii="Times New Roman" w:hAnsi="Times New Roman"/>
          <w:sz w:val="24"/>
          <w:szCs w:val="24"/>
        </w:rPr>
        <w:fldChar w:fldCharType="begin"/>
      </w:r>
      <w:r w:rsidRPr="008E5840">
        <w:rPr>
          <w:rFonts w:ascii="Times New Roman" w:hAnsi="Times New Roman"/>
          <w:sz w:val="24"/>
          <w:szCs w:val="24"/>
        </w:rPr>
        <w:instrText xml:space="preserve"> QUOTE </w:instrText>
      </w:r>
      <w:r w:rsidRPr="008E5840">
        <w:pict>
          <v:shape id="_x0000_i1073"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231AA&quot;/&gt;&lt;wsp:rsid wsp:val=&quot;00033F88&quot;/&gt;&lt;wsp:rsid wsp:val=&quot;0005028C&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37F40&quot;/&gt;&lt;wsp:rsid wsp:val=&quot;00143951&quot;/&gt;&lt;wsp:rsid wsp:val=&quot;001453C9&quot;/&gt;&lt;wsp:rsid wsp:val=&quot;00145A98&quot;/&gt;&lt;wsp:rsid wsp:val=&quot;001514D8&quot;/&gt;&lt;wsp:rsid wsp:val=&quot;00161268&quot;/&gt;&lt;wsp:rsid wsp:val=&quot;001727A0&quot;/&gt;&lt;wsp:rsid wsp:val=&quot;00174315&quot;/&gt;&lt;wsp:rsid wsp:val=&quot;001761AF&quot;/&gt;&lt;wsp:rsid wsp:val=&quot;00191A00&quot;/&gt;&lt;wsp:rsid wsp:val=&quot;00192925&quot;/&gt;&lt;wsp:rsid wsp:val=&quot;001A6E5F&quot;/&gt;&lt;wsp:rsid wsp:val=&quot;001C3175&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611ED&quot;/&gt;&lt;wsp:rsid wsp:val=&quot;00261B6C&quot;/&gt;&lt;wsp:rsid wsp:val=&quot;002829AF&quot;/&gt;&lt;wsp:rsid wsp:val=&quot;002A79AA&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E40A6&quot;/&gt;&lt;wsp:rsid wsp:val=&quot;004E4D45&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AC8&quot;/&gt;&lt;wsp:rsid wsp:val=&quot;00CB13F7&quot;/&gt;&lt;wsp:rsid wsp:val=&quot;00CB7AAB&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F5EE6&quot;/&gt;&lt;/wsp:rsids&gt;&lt;/w:docPr&gt;&lt;w:body&gt;&lt;w:p wsp:rsidR=&quot;00000000&quot; wsp:rsidRDefault=&quot;00CB7AAB&quot;&gt;&lt;m:oMathPara&gt;&lt;m:oMath&gt;&lt;m:sSub&gt;&lt;m:sSubPr&gt;&lt;m:ctrlPr&gt;&lt;w:rPr&gt;&lt;w:rFonts w:ascii=&quot;Cambria Math&quot; w:h-ansi=&quot;Times New Roman&quot;/&gt;&lt;wx:font wx:val=&quot;Cambria Math&quot;/&gt;&lt;w:i/&gt;&lt;w:sz w:val=&quot;24&quot;/&gt;&lt;w:sz-cs w:val=&quot;24&quot;/&gt;&lt;/w:rPr&gt;&lt;/m:ctrlPr&gt;&lt;/m:sSubPr&gt;&lt;m:e&gt;&lt;m:r&gt;&lt;w:rPr&gt;&lt;w:rFonts w:ascii=&quot;Cambria Math&quot; w:h-ansi=&quot;Cambria Math&quot;/&gt;&lt;wx:font wx:val=&quot;Cambria Math&quot;/&gt;&lt;w:i/&gt;&lt;w:sz w:val=&quot;24&quot;/&gt;&lt;w:sz-cs w:val=&quot;24&quot;/&gt;&lt;/w:rPr&gt;&lt;m:t&gt;t&lt;/m:t&gt;&lt;/m:r&gt;&lt;/m:e&gt;&lt;m:sub&gt;&lt;m:r&gt;&lt;w:rPr&gt;&lt;w:rFonts w:ascii=&quot;Cambria Math&quot; w:h-ansi=&quot;Times New Roman&quot;/&gt;&lt;wx:font wx:val=&quot;Cambria Math&quot;/&gt;&lt;w:i/&gt;&lt;w:sz w:val=&quot;24&quot;/&gt;&lt;w:sz-cs w:val=&quot;24&quot;/&gt;&lt;/w:rPr&gt;&lt;m:t&gt;1&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1" o:title="" chromakey="white"/>
          </v:shape>
        </w:pict>
      </w:r>
      <w:r w:rsidRPr="008E5840">
        <w:rPr>
          <w:rFonts w:ascii="Times New Roman" w:hAnsi="Times New Roman"/>
          <w:sz w:val="24"/>
          <w:szCs w:val="24"/>
        </w:rPr>
        <w:instrText xml:space="preserve"> </w:instrText>
      </w:r>
      <w:r w:rsidRPr="008E5840">
        <w:rPr>
          <w:rFonts w:ascii="Times New Roman" w:hAnsi="Times New Roman"/>
          <w:sz w:val="24"/>
          <w:szCs w:val="24"/>
        </w:rPr>
        <w:fldChar w:fldCharType="separate"/>
      </w:r>
      <w:r w:rsidRPr="008E5840">
        <w:pict>
          <v:shape id="_x0000_i1074"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231AA&quot;/&gt;&lt;wsp:rsid wsp:val=&quot;00033F88&quot;/&gt;&lt;wsp:rsid wsp:val=&quot;0005028C&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37F40&quot;/&gt;&lt;wsp:rsid wsp:val=&quot;00143951&quot;/&gt;&lt;wsp:rsid wsp:val=&quot;001453C9&quot;/&gt;&lt;wsp:rsid wsp:val=&quot;00145A98&quot;/&gt;&lt;wsp:rsid wsp:val=&quot;001514D8&quot;/&gt;&lt;wsp:rsid wsp:val=&quot;00161268&quot;/&gt;&lt;wsp:rsid wsp:val=&quot;001727A0&quot;/&gt;&lt;wsp:rsid wsp:val=&quot;00174315&quot;/&gt;&lt;wsp:rsid wsp:val=&quot;001761AF&quot;/&gt;&lt;wsp:rsid wsp:val=&quot;00191A00&quot;/&gt;&lt;wsp:rsid wsp:val=&quot;00192925&quot;/&gt;&lt;wsp:rsid wsp:val=&quot;001A6E5F&quot;/&gt;&lt;wsp:rsid wsp:val=&quot;001C3175&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611ED&quot;/&gt;&lt;wsp:rsid wsp:val=&quot;00261B6C&quot;/&gt;&lt;wsp:rsid wsp:val=&quot;002829AF&quot;/&gt;&lt;wsp:rsid wsp:val=&quot;002A79AA&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E40A6&quot;/&gt;&lt;wsp:rsid wsp:val=&quot;004E4D45&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AC8&quot;/&gt;&lt;wsp:rsid wsp:val=&quot;00CB13F7&quot;/&gt;&lt;wsp:rsid wsp:val=&quot;00CB7AAB&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F5EE6&quot;/&gt;&lt;/wsp:rsids&gt;&lt;/w:docPr&gt;&lt;w:body&gt;&lt;w:p wsp:rsidR=&quot;00000000&quot; wsp:rsidRDefault=&quot;00CB7AAB&quot;&gt;&lt;m:oMathPara&gt;&lt;m:oMath&gt;&lt;m:sSub&gt;&lt;m:sSubPr&gt;&lt;m:ctrlPr&gt;&lt;w:rPr&gt;&lt;w:rFonts w:ascii=&quot;Cambria Math&quot; w:h-ansi=&quot;Times New Roman&quot;/&gt;&lt;wx:font wx:val=&quot;Cambria Math&quot;/&gt;&lt;w:i/&gt;&lt;w:sz w:val=&quot;24&quot;/&gt;&lt;w:sz-cs w:val=&quot;24&quot;/&gt;&lt;/w:rPr&gt;&lt;/m:ctrlPr&gt;&lt;/m:sSubPr&gt;&lt;m:e&gt;&lt;m:r&gt;&lt;w:rPr&gt;&lt;w:rFonts w:ascii=&quot;Cambria Math&quot; w:h-ansi=&quot;Cambria Math&quot;/&gt;&lt;wx:font wx:val=&quot;Cambria Math&quot;/&gt;&lt;w:i/&gt;&lt;w:sz w:val=&quot;24&quot;/&gt;&lt;w:sz-cs w:val=&quot;24&quot;/&gt;&lt;/w:rPr&gt;&lt;m:t&gt;t&lt;/m:t&gt;&lt;/m:r&gt;&lt;/m:e&gt;&lt;m:sub&gt;&lt;m:r&gt;&lt;w:rPr&gt;&lt;w:rFonts w:ascii=&quot;Cambria Math&quot; w:h-ansi=&quot;Times New Roman&quot;/&gt;&lt;wx:font wx:val=&quot;Cambria Math&quot;/&gt;&lt;w:i/&gt;&lt;w:sz w:val=&quot;24&quot;/&gt;&lt;w:sz-cs w:val=&quot;24&quot;/&gt;&lt;/w:rPr&gt;&lt;m:t&gt;1&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1" o:title="" chromakey="white"/>
          </v:shape>
        </w:pict>
      </w:r>
      <w:r w:rsidRPr="008E5840">
        <w:rPr>
          <w:rFonts w:ascii="Times New Roman" w:hAnsi="Times New Roman"/>
          <w:sz w:val="24"/>
          <w:szCs w:val="24"/>
        </w:rPr>
        <w:fldChar w:fldCharType="end"/>
      </w:r>
      <w:r w:rsidRPr="000C56F1">
        <w:rPr>
          <w:rFonts w:ascii="Times New Roman" w:hAnsi="Times New Roman"/>
          <w:sz w:val="24"/>
          <w:szCs w:val="24"/>
        </w:rPr>
        <w:t>. It is assumed that a household spreads consumption according to the permanent-income hypothesis</w:t>
      </w:r>
      <w:r w:rsidRPr="000C56F1">
        <w:rPr>
          <w:rStyle w:val="FootnoteReference"/>
          <w:rFonts w:ascii="Times New Roman" w:hAnsi="Times New Roman"/>
          <w:sz w:val="24"/>
          <w:szCs w:val="24"/>
        </w:rPr>
        <w:footnoteReference w:id="7"/>
      </w:r>
      <w:r w:rsidRPr="000C56F1">
        <w:rPr>
          <w:rFonts w:ascii="Times New Roman" w:hAnsi="Times New Roman"/>
          <w:sz w:val="24"/>
          <w:szCs w:val="24"/>
        </w:rPr>
        <w:t xml:space="preserve">. In short, the permanent-income hypothesis states that consumers will base their spending not just on current income, but on all future income streams. This implies that the household’s net wealth does not change and therefore the households consumption behavior does not change. Although this result looks simple and straightforward, it has great implications for policy making. In traditional economics, a shift from tax to bond financing increases consumption, because consumption only depends on disposable income, which is income minus taxes or </w:t>
      </w:r>
      <w:r w:rsidRPr="000C56F1">
        <w:rPr>
          <w:rFonts w:ascii="Times New Roman" w:hAnsi="Times New Roman"/>
          <w:i/>
          <w:sz w:val="24"/>
          <w:szCs w:val="24"/>
        </w:rPr>
        <w:t>Y-T</w:t>
      </w:r>
      <w:r w:rsidRPr="000C56F1">
        <w:rPr>
          <w:rFonts w:ascii="Times New Roman" w:hAnsi="Times New Roman"/>
          <w:sz w:val="24"/>
          <w:szCs w:val="24"/>
        </w:rPr>
        <w:t xml:space="preserve">. This implies that a country can increase consumption by cutting taxes and financing it by issuing bonds. But if Ricardian equivalence holds, this does not make a difference. Ricardian equivalence would also make efforts by countries to cut taxes during recessions futile, since households expect taxes to raise afterwards. </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Ricardian equivalence is still debated. There are some reasons why Ricardian equivalence would not hold. One would be the turnover of population. Since it is not the same population holding debt and paying taxes because of a limited lifespan, the population does not expect to pay the taxes associated with a rise in debt and therefore does increase consumption when taxes are replaced by bonds (tax cuts). Another could be the fact that Ricardian equivalence is build on the permanent-income hypothesis. For Ricardian equivalence, this implies that consumers will not spend more today if they receive a tax cut if they know they will be facing higher taxes in the future. But liquidity constraints, a pre-cautionary saving motive or impatience can cause a departure from the permanent-income hypothesis. Some empirical analyses have also shown that permanent income does not always hold</w:t>
      </w:r>
      <w:r w:rsidRPr="000C56F1">
        <w:rPr>
          <w:rStyle w:val="FootnoteReference"/>
          <w:rFonts w:ascii="Times New Roman" w:hAnsi="Times New Roman"/>
          <w:sz w:val="24"/>
          <w:szCs w:val="24"/>
        </w:rPr>
        <w:footnoteReference w:id="8"/>
      </w:r>
      <w:r w:rsidRPr="000C56F1">
        <w:rPr>
          <w:rFonts w:ascii="Times New Roman" w:hAnsi="Times New Roman"/>
          <w:sz w:val="24"/>
          <w:szCs w:val="24"/>
        </w:rPr>
        <w:t>.</w:t>
      </w:r>
    </w:p>
    <w:p w:rsidR="00351DAF" w:rsidRPr="000C56F1" w:rsidRDefault="00351DAF" w:rsidP="0030349B">
      <w:pPr>
        <w:spacing w:line="360" w:lineRule="auto"/>
        <w:jc w:val="both"/>
        <w:rPr>
          <w:rFonts w:ascii="Times New Roman" w:hAnsi="Times New Roman"/>
          <w:b/>
          <w:sz w:val="24"/>
          <w:szCs w:val="24"/>
        </w:rPr>
      </w:pPr>
      <w:r w:rsidRPr="000C56F1">
        <w:rPr>
          <w:rFonts w:ascii="Times New Roman" w:hAnsi="Times New Roman"/>
          <w:b/>
          <w:sz w:val="24"/>
          <w:szCs w:val="24"/>
        </w:rPr>
        <w:t>2.1.3 Tax Smoothing</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Barro has further applied the Ricardian equivalence theorem to explain debt levels of the government.</w:t>
      </w:r>
      <w:r w:rsidRPr="000C56F1">
        <w:rPr>
          <w:rStyle w:val="FootnoteReference"/>
          <w:rFonts w:ascii="Times New Roman" w:hAnsi="Times New Roman"/>
          <w:sz w:val="24"/>
          <w:szCs w:val="24"/>
        </w:rPr>
        <w:footnoteReference w:id="9"/>
      </w:r>
      <w:r w:rsidRPr="000C56F1">
        <w:rPr>
          <w:rFonts w:ascii="Times New Roman" w:hAnsi="Times New Roman"/>
          <w:sz w:val="24"/>
          <w:szCs w:val="24"/>
        </w:rPr>
        <w:t xml:space="preserve"> His theory states that the government, viewed as a ‘benevolent social planner’</w:t>
      </w:r>
      <w:r w:rsidRPr="000C56F1">
        <w:rPr>
          <w:rStyle w:val="FootnoteReference"/>
          <w:rFonts w:ascii="Times New Roman" w:hAnsi="Times New Roman"/>
          <w:sz w:val="24"/>
          <w:szCs w:val="24"/>
        </w:rPr>
        <w:footnoteReference w:id="10"/>
      </w:r>
      <w:r w:rsidRPr="000C56F1">
        <w:rPr>
          <w:rFonts w:ascii="Times New Roman" w:hAnsi="Times New Roman"/>
          <w:sz w:val="24"/>
          <w:szCs w:val="24"/>
        </w:rPr>
        <w:t>, has to finance government spending through taxes on labor income. But taxes cause distortions in the economy because they affect labor supply. The government should spend just enough to offset the marginal distortions, or excess burden, caused by the last dollar of collected tax. The role of public debt is thus to smooth the tax distortions over time. A government is judged by the electorate and the electorate expects smooth consumption of public goods</w:t>
      </w:r>
      <w:r w:rsidRPr="000C56F1">
        <w:rPr>
          <w:rStyle w:val="FootnoteReference"/>
          <w:rFonts w:ascii="Times New Roman" w:hAnsi="Times New Roman"/>
          <w:sz w:val="24"/>
          <w:szCs w:val="24"/>
        </w:rPr>
        <w:footnoteReference w:id="11"/>
      </w:r>
      <w:r w:rsidRPr="000C56F1">
        <w:rPr>
          <w:rFonts w:ascii="Times New Roman" w:hAnsi="Times New Roman"/>
          <w:sz w:val="24"/>
          <w:szCs w:val="24"/>
        </w:rPr>
        <w:t>. This calls for issuing debt when revenues fall or expenditures rise and when tax revenues drop in the long run, the tax rate should instantaneously rise. Tax smoothing also calls for a ban on postponing unpopular policies like raising taxes or cutting expenditures, because this only leads to higher and more unpopular measures afterwards. As we will later see, politicians do not use this rule as their guide in forming policy.</w:t>
      </w:r>
    </w:p>
    <w:p w:rsidR="00351DAF" w:rsidRPr="000C56F1" w:rsidRDefault="00351DAF" w:rsidP="0030349B">
      <w:pPr>
        <w:spacing w:line="360" w:lineRule="auto"/>
        <w:jc w:val="both"/>
        <w:rPr>
          <w:rFonts w:ascii="Times New Roman" w:hAnsi="Times New Roman"/>
          <w:sz w:val="24"/>
          <w:szCs w:val="24"/>
        </w:rPr>
      </w:pPr>
    </w:p>
    <w:p w:rsidR="00351DAF" w:rsidRPr="000C56F1" w:rsidRDefault="00351DAF" w:rsidP="0030349B">
      <w:pPr>
        <w:spacing w:line="360" w:lineRule="auto"/>
        <w:jc w:val="both"/>
        <w:rPr>
          <w:rFonts w:ascii="Times New Roman" w:hAnsi="Times New Roman"/>
          <w:sz w:val="24"/>
          <w:szCs w:val="24"/>
        </w:rPr>
      </w:pPr>
    </w:p>
    <w:p w:rsidR="00351DAF" w:rsidRPr="000C56F1" w:rsidRDefault="00351DAF" w:rsidP="0030349B">
      <w:pPr>
        <w:spacing w:line="360" w:lineRule="auto"/>
        <w:jc w:val="both"/>
        <w:rPr>
          <w:rFonts w:ascii="Times New Roman" w:hAnsi="Times New Roman"/>
          <w:b/>
          <w:sz w:val="24"/>
          <w:szCs w:val="24"/>
        </w:rPr>
      </w:pPr>
      <w:r w:rsidRPr="000C56F1">
        <w:rPr>
          <w:rFonts w:ascii="Times New Roman" w:hAnsi="Times New Roman"/>
          <w:b/>
          <w:sz w:val="24"/>
          <w:szCs w:val="24"/>
        </w:rPr>
        <w:t>2.1.4 Keynes and the budget deficit</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Why do countries run deficits and how can they be reduced (and countries’ debt levels) ? Since deficits and debt are usually expressed as a percentage of GDP, there are three ways to reduce (enlarge) deficits (surpluses): by raising taxes, by lowering government expenditure and, because it is expressed as a percentage of GDP, by raising GDP. But there are several other ways to reduce deficits. To be able to explain these other ways, I will give a brief review of the Keynesian view of an economy</w:t>
      </w:r>
      <w:r w:rsidRPr="000C56F1">
        <w:rPr>
          <w:rStyle w:val="FootnoteReference"/>
          <w:rFonts w:ascii="Times New Roman" w:hAnsi="Times New Roman"/>
          <w:sz w:val="24"/>
          <w:szCs w:val="24"/>
        </w:rPr>
        <w:footnoteReference w:id="12"/>
      </w:r>
      <w:r w:rsidRPr="000C56F1">
        <w:rPr>
          <w:rFonts w:ascii="Times New Roman" w:hAnsi="Times New Roman"/>
          <w:sz w:val="24"/>
          <w:szCs w:val="24"/>
        </w:rPr>
        <w:t xml:space="preserve"> and I will explain why countries run deficits. </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 xml:space="preserve">In a simple Keynesian model, output is determined by aggregate demand, because of price rigidity and excess capacity (an output gap). Aggregate demand consist of public and private spending. If there is an exogenous shock, governments can boost public spending and so get the aggregate demand up at the trend level of output with the cost of running a deficit.  Another reason to run deficits is unemployment. Unemployment rises when a country is in a recession. When unemployment rises for the long term, fiscal policy is useless, because the equilibrium unemployment has shifted. But when there are short run fluctuations around the long term equilibrium because prices and wages are too rigid, fiscal policy can help. This is called countercyclical fiscal policy. </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 xml:space="preserve">Fiscal policy can also be seen as an automatic stabilizer. When an economy slides into recession, taxes will drop and spending, because of social security schemes etc., will rise. This is an implicit form of expansionary fiscal policy. The government’s budget thus acts as an automatic stabilizer to counter negative business cycles. </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So budget deficits are seen as a necessary evil, because of their stabilizing function on the economy. But how can the budget itself be stabilized? Besides cutting the deficit via fiscal policy, other measures are seigniorage and inflationary tax. Because these are not relevant for my research, I will not discuss them further. Motives for delayed stabilization will be discussed later.</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In figure 1 on the next page budget surpluses are presented in the graph as net government lending as a percentage of gross domestic product (GDP, or (</w:t>
      </w:r>
      <w:r w:rsidRPr="000C56F1">
        <w:rPr>
          <w:rFonts w:ascii="Times New Roman" w:hAnsi="Times New Roman"/>
          <w:i/>
          <w:sz w:val="24"/>
          <w:szCs w:val="24"/>
        </w:rPr>
        <w:t>Y</w:t>
      </w:r>
      <w:r w:rsidRPr="000C56F1">
        <w:rPr>
          <w:rFonts w:ascii="Times New Roman" w:hAnsi="Times New Roman"/>
          <w:sz w:val="24"/>
          <w:szCs w:val="24"/>
        </w:rPr>
        <w:t>) in this equation), so they are derived by:</w:t>
      </w:r>
    </w:p>
    <w:p w:rsidR="00351DAF" w:rsidRPr="008E5840" w:rsidRDefault="00351DAF" w:rsidP="0030349B">
      <w:pPr>
        <w:pStyle w:val="ListParagraph"/>
        <w:numPr>
          <w:ilvl w:val="0"/>
          <w:numId w:val="8"/>
        </w:numPr>
        <w:spacing w:line="360" w:lineRule="auto"/>
        <w:jc w:val="both"/>
        <w:rPr>
          <w:rFonts w:ascii="Cambria Math" w:hAnsi="Times New Roman"/>
          <w:sz w:val="24"/>
          <w:szCs w:val="24"/>
        </w:rPr>
      </w:pPr>
      <w:r w:rsidRPr="008E5840">
        <w:rPr>
          <w:rFonts w:ascii="Cambria Math" w:eastAsia="Times New Roman" w:hAnsi="Times New Roman"/>
          <w:sz w:val="24"/>
          <w:szCs w:val="24"/>
        </w:rPr>
        <w:fldChar w:fldCharType="begin"/>
      </w:r>
      <w:r w:rsidRPr="008E5840">
        <w:rPr>
          <w:rFonts w:ascii="Cambria Math" w:eastAsia="Times New Roman" w:hAnsi="Times New Roman"/>
          <w:sz w:val="24"/>
          <w:szCs w:val="24"/>
        </w:rPr>
        <w:instrText xml:space="preserve"> QUOTE </w:instrText>
      </w:r>
      <w:r w:rsidRPr="008E5840">
        <w:pict>
          <v:shape id="_x0000_i1075" type="#_x0000_t75" style="width:69.75pt;height:23.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231AA&quot;/&gt;&lt;wsp:rsid wsp:val=&quot;00033F88&quot;/&gt;&lt;wsp:rsid wsp:val=&quot;0005028C&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37F40&quot;/&gt;&lt;wsp:rsid wsp:val=&quot;00143951&quot;/&gt;&lt;wsp:rsid wsp:val=&quot;001453C9&quot;/&gt;&lt;wsp:rsid wsp:val=&quot;00145A98&quot;/&gt;&lt;wsp:rsid wsp:val=&quot;001514D8&quot;/&gt;&lt;wsp:rsid wsp:val=&quot;00161268&quot;/&gt;&lt;wsp:rsid wsp:val=&quot;001727A0&quot;/&gt;&lt;wsp:rsid wsp:val=&quot;00174315&quot;/&gt;&lt;wsp:rsid wsp:val=&quot;001761AF&quot;/&gt;&lt;wsp:rsid wsp:val=&quot;00191A00&quot;/&gt;&lt;wsp:rsid wsp:val=&quot;00192925&quot;/&gt;&lt;wsp:rsid wsp:val=&quot;001A6E5F&quot;/&gt;&lt;wsp:rsid wsp:val=&quot;001C3175&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611ED&quot;/&gt;&lt;wsp:rsid wsp:val=&quot;00261B6C&quot;/&gt;&lt;wsp:rsid wsp:val=&quot;002829AF&quot;/&gt;&lt;wsp:rsid wsp:val=&quot;002A79AA&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E40A6&quot;/&gt;&lt;wsp:rsid wsp:val=&quot;004E4D45&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AC8&quot;/&gt;&lt;wsp:rsid wsp:val=&quot;00CB13F7&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DF4156&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F5EE6&quot;/&gt;&lt;/wsp:rsids&gt;&lt;/w:docPr&gt;&lt;w:body&gt;&lt;w:p wsp:rsidR=&quot;00000000&quot; wsp:rsidRDefault=&quot;00DF4156&quot;&gt;&lt;m:oMathPara&gt;&lt;m:oMath&gt;&lt;m:f&gt;&lt;m:fPr&gt;&lt;m:ctrlPr&gt;&lt;w:rPr&gt;&lt;w:rFonts w:ascii=&quot;Cambria Math&quot; w:h-ansi=&quot;Times New Roman&quot;/&gt;&lt;wx:font wx:val=&quot;Cambria Math&quot;/&gt;&lt;w:i/&gt;&lt;w:sz w:val=&quot;24&quot;/&gt;&lt;w:sz-cs w:val=&quot;24&quot;/&gt;&lt;/w:rPr&gt;&lt;/m:ctrlPr&gt;&lt;/m:fPr&gt;&lt;m:num&gt;&lt;m:r&gt;&lt;w:rPr&gt;&lt;w:rFonts w:ascii=&quot;Cambria Math&quot; w:h-ansi=&quot;Cambria Math&quot;/&gt;&lt;wx:font wx:val=&quot;Cambria Math&quot;/&gt;&lt;w:i/&gt;&lt;w:sz w:val=&quot;24&quot;/&gt;&lt;w:sz-cs w:val=&quot;24&quot;/&gt;&lt;/w:rPr&gt;&lt;m:t&gt;G&lt;/m:t&gt;&lt;/m:r&gt;&lt;m:r&gt;&lt;w:rPr&gt;&lt;w:rFonts w:ascii=&quot;Times New Roman&quot; w:h-ansi=&quot;Times New Roman&quot;/&gt;&lt;wx:font wx:val=&quot;Times New Roman&quot;/&gt;&lt;w:i/&gt;&lt;w:sz w:val=&quot;24&quot;/&gt;&lt;w:sz-cs w:val=&quot;24&quot;/&gt;&lt;/w:rPr&gt;&lt;m:t&gt;-&lt;/m:t&gt;&lt;/m:r&gt;&lt;m:r&gt;&lt;w:rPr&gt;&lt;w:rFonts w:ascii=&quot;Cambria Math&quot; w:h-ansi=&quot;Cambria Math&quot;/&gt;&lt;wx:font wx:val=&quot;Cambria Math&quot;/&gt;&lt;w:i/&gt;&lt;w:sz w:val=&quot;24&quot;/&gt;&lt;w:sz-cs w:val=&quot;24&quot;/&gt;&lt;/w:rPr&gt;&lt;m:t&gt;T&lt;/m:t&gt;&lt;/m:r&gt;&lt;/m:num&gt;&lt;m:den&gt;&lt;m:r&gt;&lt;w:rPr&gt;&lt;w:rFonts w:ascii=&quot;Cambria Math&quot; w:h-ansi=&quot;Cambria Math&quot;/&gt;&lt;wx:font wx:val=&quot;Cambria Math&quot;/&gt;&lt;w:i/&gt;&lt;w:sz w:val=&quot;24&quot;/&gt;&lt;w:sz-cs w:val=&quot;24&quot;/&gt;&lt;/w:rPr&gt;&lt;m:t&gt;Y&lt;/m:t&gt;&lt;/m:r&gt;&lt;/m:den&gt;&lt;/m:f&gt;&lt;m:r&gt;&lt;w:rPr&gt;&lt;w:rFonts w:ascii=&quot;Cambria Math&quot; w:h-ansi=&quot;Times New Roman&quot;/&gt;&lt;wx:font wx:val=&quot;Cambria Math&quot;/&gt;&lt;w:i/&gt;&lt;w:sz w:val=&quot;24&quot;/&gt;&lt;w:sz-cs w:val=&quot;24&quot;/&gt;&lt;/w:rPr&gt;&lt;m:t&gt;.10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4" o:title="" chromakey="white"/>
          </v:shape>
        </w:pict>
      </w:r>
      <w:r w:rsidRPr="008E5840">
        <w:rPr>
          <w:rFonts w:ascii="Cambria Math" w:eastAsia="Times New Roman" w:hAnsi="Times New Roman"/>
          <w:sz w:val="24"/>
          <w:szCs w:val="24"/>
        </w:rPr>
        <w:instrText xml:space="preserve"> </w:instrText>
      </w:r>
      <w:r w:rsidRPr="008E5840">
        <w:rPr>
          <w:rFonts w:ascii="Cambria Math" w:eastAsia="Times New Roman" w:hAnsi="Times New Roman"/>
          <w:sz w:val="24"/>
          <w:szCs w:val="24"/>
        </w:rPr>
        <w:fldChar w:fldCharType="separate"/>
      </w:r>
      <w:r w:rsidRPr="008E5840">
        <w:pict>
          <v:shape id="_x0000_i1076" type="#_x0000_t75" style="width:69.75pt;height:23.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231AA&quot;/&gt;&lt;wsp:rsid wsp:val=&quot;00033F88&quot;/&gt;&lt;wsp:rsid wsp:val=&quot;0005028C&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37F40&quot;/&gt;&lt;wsp:rsid wsp:val=&quot;00143951&quot;/&gt;&lt;wsp:rsid wsp:val=&quot;001453C9&quot;/&gt;&lt;wsp:rsid wsp:val=&quot;00145A98&quot;/&gt;&lt;wsp:rsid wsp:val=&quot;001514D8&quot;/&gt;&lt;wsp:rsid wsp:val=&quot;00161268&quot;/&gt;&lt;wsp:rsid wsp:val=&quot;001727A0&quot;/&gt;&lt;wsp:rsid wsp:val=&quot;00174315&quot;/&gt;&lt;wsp:rsid wsp:val=&quot;001761AF&quot;/&gt;&lt;wsp:rsid wsp:val=&quot;00191A00&quot;/&gt;&lt;wsp:rsid wsp:val=&quot;00192925&quot;/&gt;&lt;wsp:rsid wsp:val=&quot;001A6E5F&quot;/&gt;&lt;wsp:rsid wsp:val=&quot;001C3175&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611ED&quot;/&gt;&lt;wsp:rsid wsp:val=&quot;00261B6C&quot;/&gt;&lt;wsp:rsid wsp:val=&quot;002829AF&quot;/&gt;&lt;wsp:rsid wsp:val=&quot;002A79AA&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E40A6&quot;/&gt;&lt;wsp:rsid wsp:val=&quot;004E4D45&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AC8&quot;/&gt;&lt;wsp:rsid wsp:val=&quot;00CB13F7&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DF4156&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F5EE6&quot;/&gt;&lt;/wsp:rsids&gt;&lt;/w:docPr&gt;&lt;w:body&gt;&lt;w:p wsp:rsidR=&quot;00000000&quot; wsp:rsidRDefault=&quot;00DF4156&quot;&gt;&lt;m:oMathPara&gt;&lt;m:oMath&gt;&lt;m:f&gt;&lt;m:fPr&gt;&lt;m:ctrlPr&gt;&lt;w:rPr&gt;&lt;w:rFonts w:ascii=&quot;Cambria Math&quot; w:h-ansi=&quot;Times New Roman&quot;/&gt;&lt;wx:font wx:val=&quot;Cambria Math&quot;/&gt;&lt;w:i/&gt;&lt;w:sz w:val=&quot;24&quot;/&gt;&lt;w:sz-cs w:val=&quot;24&quot;/&gt;&lt;/w:rPr&gt;&lt;/m:ctrlPr&gt;&lt;/m:fPr&gt;&lt;m:num&gt;&lt;m:r&gt;&lt;w:rPr&gt;&lt;w:rFonts w:ascii=&quot;Cambria Math&quot; w:h-ansi=&quot;Cambria Math&quot;/&gt;&lt;wx:font wx:val=&quot;Cambria Math&quot;/&gt;&lt;w:i/&gt;&lt;w:sz w:val=&quot;24&quot;/&gt;&lt;w:sz-cs w:val=&quot;24&quot;/&gt;&lt;/w:rPr&gt;&lt;m:t&gt;G&lt;/m:t&gt;&lt;/m:r&gt;&lt;m:r&gt;&lt;w:rPr&gt;&lt;w:rFonts w:ascii=&quot;Times New Roman&quot; w:h-ansi=&quot;Times New Roman&quot;/&gt;&lt;wx:font wx:val=&quot;Times New Roman&quot;/&gt;&lt;w:i/&gt;&lt;w:sz w:val=&quot;24&quot;/&gt;&lt;w:sz-cs w:val=&quot;24&quot;/&gt;&lt;/w:rPr&gt;&lt;m:t&gt;-&lt;/m:t&gt;&lt;/m:r&gt;&lt;m:r&gt;&lt;w:rPr&gt;&lt;w:rFonts w:ascii=&quot;Cambria Math&quot; w:h-ansi=&quot;Cambria Math&quot;/&gt;&lt;wx:font wx:val=&quot;Cambria Math&quot;/&gt;&lt;w:i/&gt;&lt;w:sz w:val=&quot;24&quot;/&gt;&lt;w:sz-cs w:val=&quot;24&quot;/&gt;&lt;/w:rPr&gt;&lt;m:t&gt;T&lt;/m:t&gt;&lt;/m:r&gt;&lt;/m:num&gt;&lt;m:den&gt;&lt;m:r&gt;&lt;w:rPr&gt;&lt;w:rFonts w:ascii=&quot;Cambria Math&quot; w:h-ansi=&quot;Cambria Math&quot;/&gt;&lt;wx:font wx:val=&quot;Cambria Math&quot;/&gt;&lt;w:i/&gt;&lt;w:sz w:val=&quot;24&quot;/&gt;&lt;w:sz-cs w:val=&quot;24&quot;/&gt;&lt;/w:rPr&gt;&lt;m:t&gt;Y&lt;/m:t&gt;&lt;/m:r&gt;&lt;/m:den&gt;&lt;/m:f&gt;&lt;m:r&gt;&lt;w:rPr&gt;&lt;w:rFonts w:ascii=&quot;Cambria Math&quot; w:h-ansi=&quot;Times New Roman&quot;/&gt;&lt;wx:font wx:val=&quot;Cambria Math&quot;/&gt;&lt;w:i/&gt;&lt;w:sz w:val=&quot;24&quot;/&gt;&lt;w:sz-cs w:val=&quot;24&quot;/&gt;&lt;/w:rPr&gt;&lt;m:t&gt;.10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4" o:title="" chromakey="white"/>
          </v:shape>
        </w:pict>
      </w:r>
      <w:r w:rsidRPr="008E5840">
        <w:rPr>
          <w:rFonts w:ascii="Cambria Math" w:eastAsia="Times New Roman" w:hAnsi="Times New Roman"/>
          <w:sz w:val="24"/>
          <w:szCs w:val="24"/>
        </w:rPr>
        <w:fldChar w:fldCharType="end"/>
      </w:r>
    </w:p>
    <w:p w:rsidR="00351DAF" w:rsidRPr="000C56F1" w:rsidRDefault="00351DAF" w:rsidP="0030349B">
      <w:pPr>
        <w:spacing w:line="360" w:lineRule="auto"/>
        <w:jc w:val="center"/>
        <w:rPr>
          <w:rFonts w:ascii="Times New Roman" w:hAnsi="Times New Roman"/>
          <w:i/>
          <w:sz w:val="24"/>
          <w:szCs w:val="24"/>
        </w:rPr>
      </w:pPr>
      <w:r w:rsidRPr="000C56F1">
        <w:rPr>
          <w:rFonts w:ascii="Times New Roman" w:hAnsi="Times New Roman"/>
          <w:i/>
          <w:sz w:val="24"/>
          <w:szCs w:val="24"/>
        </w:rPr>
        <w:t>Figure 1.</w:t>
      </w:r>
    </w:p>
    <w:p w:rsidR="00351DAF" w:rsidRPr="000C56F1" w:rsidRDefault="00351DAF" w:rsidP="0030349B">
      <w:pPr>
        <w:spacing w:line="360" w:lineRule="auto"/>
        <w:jc w:val="both"/>
        <w:rPr>
          <w:rFonts w:ascii="Times New Roman" w:hAnsi="Times New Roman"/>
          <w:sz w:val="24"/>
          <w:szCs w:val="24"/>
        </w:rPr>
      </w:pPr>
      <w:r w:rsidRPr="00B461A7">
        <w:rPr>
          <w:noProof/>
        </w:rPr>
        <w:pict>
          <v:shape id="Grafiek 3" o:spid="_x0000_i1077" type="#_x0000_t75" style="width:455.25pt;height:198.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">
            <v:imagedata r:id="rId25" o:title=""/>
            <o:lock v:ext="edit" aspectratio="f"/>
          </v:shape>
        </w:pict>
      </w:r>
    </w:p>
    <w:p w:rsidR="00351DAF" w:rsidRPr="000C56F1" w:rsidRDefault="00351DAF" w:rsidP="0030349B">
      <w:pPr>
        <w:spacing w:line="360" w:lineRule="auto"/>
        <w:jc w:val="right"/>
        <w:rPr>
          <w:rFonts w:ascii="Times New Roman" w:hAnsi="Times New Roman"/>
          <w:sz w:val="20"/>
          <w:szCs w:val="20"/>
        </w:rPr>
      </w:pPr>
      <w:r w:rsidRPr="000C56F1">
        <w:rPr>
          <w:rFonts w:ascii="Times New Roman" w:hAnsi="Times New Roman"/>
          <w:sz w:val="20"/>
          <w:szCs w:val="20"/>
        </w:rPr>
        <w:t>Source: IMF, World Economic Outlook Database, June 2010</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 xml:space="preserve">It appears that some countries can keep running deficits for a long period of time, especially Japan and Italy. In figure 2 the net government debt of six countries is pictured as a percentage of GDP. It becomes apparent that all these countries have huge debts, and that only Canada has reduced its debt since the 1990’s. </w:t>
      </w:r>
    </w:p>
    <w:p w:rsidR="00351DAF" w:rsidRPr="000C56F1" w:rsidRDefault="00351DAF" w:rsidP="0030349B">
      <w:pPr>
        <w:spacing w:line="360" w:lineRule="auto"/>
        <w:jc w:val="center"/>
        <w:rPr>
          <w:rFonts w:ascii="Times New Roman" w:hAnsi="Times New Roman"/>
          <w:sz w:val="24"/>
          <w:szCs w:val="24"/>
        </w:rPr>
      </w:pPr>
      <w:r w:rsidRPr="000C56F1">
        <w:rPr>
          <w:rFonts w:ascii="Times New Roman" w:hAnsi="Times New Roman"/>
          <w:sz w:val="24"/>
          <w:szCs w:val="24"/>
        </w:rPr>
        <w:t>Figure 2.</w:t>
      </w:r>
    </w:p>
    <w:p w:rsidR="00351DAF" w:rsidRPr="000C56F1" w:rsidRDefault="00351DAF" w:rsidP="0030349B">
      <w:pPr>
        <w:spacing w:line="360" w:lineRule="auto"/>
        <w:jc w:val="both"/>
        <w:rPr>
          <w:rFonts w:ascii="Times New Roman" w:hAnsi="Times New Roman"/>
          <w:sz w:val="24"/>
          <w:szCs w:val="24"/>
        </w:rPr>
      </w:pPr>
      <w:r w:rsidRPr="008E5840">
        <w:rPr>
          <w:rFonts w:ascii="Times New Roman" w:hAnsi="Times New Roman"/>
          <w:noProof/>
          <w:sz w:val="24"/>
          <w:szCs w:val="24"/>
        </w:rPr>
        <w:pict>
          <v:shape id="Grafiek 2" o:spid="_x0000_i1078" type="#_x0000_t75" style="width:455.25pt;height:232.5pt;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">
            <v:imagedata r:id="rId26" o:title=""/>
            <o:lock v:ext="edit" aspectratio="f"/>
          </v:shape>
        </w:pict>
      </w:r>
    </w:p>
    <w:p w:rsidR="00351DAF" w:rsidRPr="000C56F1" w:rsidRDefault="00351DAF" w:rsidP="0030349B">
      <w:pPr>
        <w:spacing w:line="360" w:lineRule="auto"/>
        <w:jc w:val="right"/>
        <w:rPr>
          <w:rFonts w:ascii="Times New Roman" w:hAnsi="Times New Roman"/>
          <w:sz w:val="20"/>
          <w:szCs w:val="20"/>
        </w:rPr>
      </w:pPr>
      <w:r w:rsidRPr="000C56F1">
        <w:rPr>
          <w:rFonts w:ascii="Times New Roman" w:hAnsi="Times New Roman"/>
          <w:sz w:val="20"/>
          <w:szCs w:val="20"/>
        </w:rPr>
        <w:t>Source: IMF, World Economic Outlook Database, June 2010</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The tax smoothing theory cannot answer questions like why there are differences in deficits and debt between countries with similar growth patterns and why countries keep accumulating debt</w:t>
      </w:r>
      <w:r w:rsidRPr="000C56F1">
        <w:rPr>
          <w:rStyle w:val="FootnoteReference"/>
          <w:rFonts w:ascii="Times New Roman" w:hAnsi="Times New Roman"/>
          <w:sz w:val="24"/>
          <w:szCs w:val="24"/>
        </w:rPr>
        <w:footnoteReference w:id="13"/>
      </w:r>
      <w:r w:rsidRPr="000C56F1">
        <w:rPr>
          <w:rFonts w:ascii="Times New Roman" w:hAnsi="Times New Roman"/>
          <w:sz w:val="24"/>
          <w:szCs w:val="24"/>
        </w:rPr>
        <w:t>. The field of political economics investigates, among other areas,  possible political explanations for budget deficits. I will discuss the most relevant below.</w:t>
      </w:r>
    </w:p>
    <w:p w:rsidR="00351DAF" w:rsidRPr="000C56F1" w:rsidRDefault="00351DAF" w:rsidP="0030349B">
      <w:pPr>
        <w:spacing w:line="360" w:lineRule="auto"/>
        <w:rPr>
          <w:rFonts w:ascii="Times New Roman" w:hAnsi="Times New Roman"/>
          <w:b/>
          <w:sz w:val="24"/>
          <w:szCs w:val="24"/>
        </w:rPr>
      </w:pPr>
      <w:r w:rsidRPr="000C56F1">
        <w:rPr>
          <w:rFonts w:ascii="Times New Roman" w:hAnsi="Times New Roman"/>
          <w:b/>
          <w:sz w:val="24"/>
          <w:szCs w:val="24"/>
        </w:rPr>
        <w:t>2.2 Budget Deficits and political economics</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To describe the political economic models I will follow the same structuring as Alesina and Perotti (1995)</w:t>
      </w:r>
      <w:r>
        <w:rPr>
          <w:rFonts w:ascii="Times New Roman" w:hAnsi="Times New Roman"/>
          <w:sz w:val="24"/>
          <w:szCs w:val="24"/>
        </w:rPr>
        <w:t xml:space="preserve"> and Pinho (2004)</w:t>
      </w:r>
      <w:r w:rsidRPr="000C56F1">
        <w:rPr>
          <w:rFonts w:ascii="Times New Roman" w:hAnsi="Times New Roman"/>
          <w:sz w:val="24"/>
          <w:szCs w:val="24"/>
        </w:rPr>
        <w:t xml:space="preserve">, which is viewing the models as deviations of the tax smoothing theory and grouping them accordingly. To stay within in the focus of my research I will discuss certain models very briefly and other more relevant models more extensively. </w:t>
      </w:r>
    </w:p>
    <w:p w:rsidR="00351DAF" w:rsidRPr="000C56F1" w:rsidRDefault="00351DAF" w:rsidP="0030349B">
      <w:pPr>
        <w:spacing w:line="360" w:lineRule="auto"/>
        <w:jc w:val="both"/>
        <w:rPr>
          <w:rFonts w:ascii="Times New Roman" w:hAnsi="Times New Roman"/>
          <w:b/>
          <w:sz w:val="24"/>
          <w:szCs w:val="24"/>
        </w:rPr>
      </w:pPr>
      <w:r w:rsidRPr="000C56F1">
        <w:rPr>
          <w:rFonts w:ascii="Times New Roman" w:hAnsi="Times New Roman"/>
          <w:b/>
          <w:sz w:val="24"/>
          <w:szCs w:val="24"/>
        </w:rPr>
        <w:t>2.2.1 Opportunistic behavior</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 xml:space="preserve">Models based upon opportunistic behavior assume that voters do not take the government’s budget constraint as in (4), that is they overestimate the benefits of running a deficit and underestimate the future tax burden. This is called the fiscal illusion. Politicians exploit this myopia of voters by using budget deficits to increase their chances of being reelected. Nordhaus (1975) first presented this as the political business cycle. That is, governments run bigger deficits prior to elections than after them. The main criticism on this approach is that it assumes a systematic bias in voter’s errors and that it does not explain the differences in cross-county deficits and debt accumulation.  </w:t>
      </w:r>
    </w:p>
    <w:p w:rsidR="00351DAF" w:rsidRPr="000C56F1" w:rsidRDefault="00351DAF" w:rsidP="0030349B">
      <w:pPr>
        <w:spacing w:line="360" w:lineRule="auto"/>
        <w:jc w:val="both"/>
        <w:rPr>
          <w:rFonts w:ascii="Times New Roman" w:hAnsi="Times New Roman"/>
          <w:b/>
          <w:sz w:val="24"/>
          <w:szCs w:val="24"/>
        </w:rPr>
      </w:pPr>
      <w:r w:rsidRPr="000C56F1">
        <w:rPr>
          <w:rFonts w:ascii="Times New Roman" w:hAnsi="Times New Roman"/>
          <w:b/>
          <w:sz w:val="24"/>
          <w:szCs w:val="24"/>
        </w:rPr>
        <w:t>2.2.2 Ideological Policy makers</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 xml:space="preserve">Hibbs (1986) developed the theory of partisan cycles. This states that there are two types of policy makers, left winged and right winged, both maximizing the utility of their respective voters. Leftwing voters are dependent on labor as income and thus more concerned about unemployment, while the rightwing voters are dependent on capital income and more concerned about inflation. Although this theory could help explain cross-country differences, it does not explain debt accumulation. </w:t>
      </w:r>
    </w:p>
    <w:p w:rsidR="00351DAF" w:rsidRPr="000C56F1" w:rsidRDefault="00351DAF" w:rsidP="0030349B">
      <w:pPr>
        <w:spacing w:line="360" w:lineRule="auto"/>
        <w:jc w:val="both"/>
        <w:rPr>
          <w:rFonts w:ascii="Times New Roman" w:hAnsi="Times New Roman"/>
          <w:sz w:val="24"/>
          <w:szCs w:val="24"/>
        </w:rPr>
      </w:pPr>
    </w:p>
    <w:p w:rsidR="00351DAF" w:rsidRPr="000C56F1" w:rsidRDefault="00351DAF" w:rsidP="0030349B">
      <w:pPr>
        <w:spacing w:line="360" w:lineRule="auto"/>
        <w:jc w:val="both"/>
        <w:rPr>
          <w:rFonts w:ascii="Times New Roman" w:hAnsi="Times New Roman"/>
          <w:sz w:val="24"/>
          <w:szCs w:val="24"/>
        </w:rPr>
      </w:pPr>
    </w:p>
    <w:p w:rsidR="00351DAF" w:rsidRPr="000C56F1" w:rsidRDefault="00351DAF" w:rsidP="0030349B">
      <w:pPr>
        <w:spacing w:line="360" w:lineRule="auto"/>
        <w:jc w:val="both"/>
        <w:rPr>
          <w:rFonts w:ascii="Times New Roman" w:hAnsi="Times New Roman"/>
          <w:b/>
          <w:sz w:val="24"/>
          <w:szCs w:val="24"/>
        </w:rPr>
      </w:pPr>
      <w:r w:rsidRPr="000C56F1">
        <w:rPr>
          <w:rFonts w:ascii="Times New Roman" w:hAnsi="Times New Roman"/>
          <w:b/>
          <w:sz w:val="24"/>
          <w:szCs w:val="24"/>
        </w:rPr>
        <w:t>2.2.3 Debt as a strategic variable</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Models that can explain debt accumulation are models using debt as a strategic variable. I will discuss two approaches. Alesina and Tabellini (1990) discuss a two-party system with the parties differing on how to spend their resources. As one party, say party A, is acting as government, and it knows that party B will form the next government, it will borrow as much as possible to maximize its utility and to minimize the abilities of B to spend taxes on issues they prefer when B has control, because B will have to use all tax income to pay off the debt. So the more polarized society is and the more unlikely it is that the governing party is reelected, the higher the deficit and debt will be.</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 xml:space="preserve">Persson and Svensson (1989) found that spending and borrowing huge amounts is not realistic. Their model consists of a conservative party, A, wanting to cut spending more than liberal/leftwing party, B, wanting to run surpluses. If A is the ruling party and it knows it will be replaced by B it can cut taxes and/or issue debt to limit B’s spending abilities and keep future spending lower. But when A is in office it will run opposite policy, creating the same inefficient policy as in the first model. </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Main problem of these models is that the future government in reality has the option of default. The current government is then limited to issue just so much debt that the future government is indifferent between defaulting and repaying the debt, but this doesn’t look like a realistic assumption.</w:t>
      </w:r>
    </w:p>
    <w:p w:rsidR="00351DAF" w:rsidRPr="000C56F1" w:rsidRDefault="00351DAF" w:rsidP="0030349B">
      <w:pPr>
        <w:spacing w:line="360" w:lineRule="auto"/>
        <w:jc w:val="both"/>
        <w:rPr>
          <w:rFonts w:ascii="Times New Roman" w:hAnsi="Times New Roman"/>
          <w:b/>
          <w:sz w:val="24"/>
          <w:szCs w:val="24"/>
        </w:rPr>
      </w:pPr>
      <w:r w:rsidRPr="000C56F1">
        <w:rPr>
          <w:rFonts w:ascii="Times New Roman" w:hAnsi="Times New Roman"/>
          <w:b/>
          <w:sz w:val="24"/>
          <w:szCs w:val="24"/>
        </w:rPr>
        <w:t>2.2.4 Redistribution Conflicts</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Redistribution conflicts arise when one generation leaves debt for the next generation. A selfish generation could shift the tax burden to the future but because of intergenerational altruism this behavior is limited. There are various models</w:t>
      </w:r>
      <w:r w:rsidRPr="000C56F1">
        <w:rPr>
          <w:rStyle w:val="FootnoteReference"/>
          <w:rFonts w:ascii="Times New Roman" w:hAnsi="Times New Roman"/>
          <w:sz w:val="24"/>
          <w:szCs w:val="24"/>
        </w:rPr>
        <w:footnoteReference w:id="14"/>
      </w:r>
      <w:r w:rsidRPr="000C56F1">
        <w:rPr>
          <w:rFonts w:ascii="Times New Roman" w:hAnsi="Times New Roman"/>
          <w:sz w:val="24"/>
          <w:szCs w:val="24"/>
        </w:rPr>
        <w:t xml:space="preserve"> describing redistribution conflicts, but since it is not relevant for my research I will not discuss these here.</w:t>
      </w:r>
    </w:p>
    <w:p w:rsidR="00351DAF" w:rsidRPr="000C56F1" w:rsidRDefault="00351DAF" w:rsidP="0030349B">
      <w:pPr>
        <w:spacing w:line="360" w:lineRule="auto"/>
        <w:jc w:val="both"/>
        <w:rPr>
          <w:rFonts w:ascii="Times New Roman" w:hAnsi="Times New Roman"/>
          <w:b/>
          <w:sz w:val="24"/>
          <w:szCs w:val="24"/>
        </w:rPr>
      </w:pPr>
      <w:r w:rsidRPr="000C56F1">
        <w:rPr>
          <w:rFonts w:ascii="Times New Roman" w:hAnsi="Times New Roman"/>
          <w:b/>
          <w:sz w:val="24"/>
          <w:szCs w:val="24"/>
        </w:rPr>
        <w:t>2.2.5 Conflicts among political parties</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One of the basic results of game theory is that cooperation among agents is more difficult when there are more agents. Relating this view to economic policy making by different parties in government suggests that it will be difficult to cut spending or raise taxes to reduce deficits if there are more decision makers. Roubini and Sachs (1989) have argued that countries with multiparty coalitions tend to have more difficulty reaching consensus on how to cut deficits because of the veto-power each coalition member has to block budgetary decisions which would have a negative impact on their voters. Coalition members also tend to have difficulty implementing their own plans because of veto power. They also know the electorate has difficulty distinguishing between which policy is implemented by which party, causing a lack of monitoring and thus higher deficits.</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Also linking the number of parties to a country’s debt is a theory put forward by Kontopoulos and Perotti (1999). They argue that government spending might increase in the number of coalition parties and they base that largely on the common-pool problem</w:t>
      </w:r>
      <w:r w:rsidRPr="000C56F1">
        <w:rPr>
          <w:rFonts w:ascii="Times New Roman" w:hAnsi="Times New Roman"/>
          <w:i/>
          <w:sz w:val="24"/>
          <w:szCs w:val="24"/>
        </w:rPr>
        <w:t>.</w:t>
      </w:r>
      <w:r w:rsidRPr="000C56F1">
        <w:rPr>
          <w:rFonts w:ascii="Times New Roman" w:hAnsi="Times New Roman"/>
          <w:sz w:val="24"/>
          <w:szCs w:val="24"/>
        </w:rPr>
        <w:t xml:space="preserve"> The common-pool problem is a situation where the benefits of economic policy are given to a relatively small group, while the taxes are shared by everyone. Because of this, people have an incentive to try to get more of the government spending because they do not fully internalize the cost. This causes too much spending and thus deficits. Because coalition governments by definition consist of more parties than majority (single party) governments, and these are also more likely to be representational regimes, they tend to lead to higher government spending.</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 xml:space="preserve">Closely related to this argument is the political stability of a government. If we define political instability as how long a coalition stays in government, game theory suggests that when we view economic policy making as a decision making game, governments with shorter tenure will have a smaller chance of playing repeated-decision making games. Since having less opportunities of implementing policy a party prefers, stabilization is delayed. In this model it is not the amount of parties in government causing deficits but its tenure in government. Alesina and Drazen (1991) proposed a model where stabilizations are delayed because of a so-called ‘war of attrition’. See section 2.3 for a description of their model of delayed stabilization. </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Another concept which could explain why governments differ in their deficits is government weakness. A strong government is able to reduce deficits faster than weaker governments because of broader support of the electorate. Grilli, Masciandaro and Tabellini (1991) determined government weakness in terms of the type of government (TOG). They defined three types of government, minority, coalition and majority with majority being the strongest and minority the weakest. From their sample of 18 OECD countries they  got mixed results as to whether weaker governments run higher deficits</w:t>
      </w:r>
      <w:r w:rsidRPr="000C56F1">
        <w:rPr>
          <w:rStyle w:val="FootnoteReference"/>
          <w:rFonts w:ascii="Times New Roman" w:hAnsi="Times New Roman"/>
          <w:sz w:val="24"/>
          <w:szCs w:val="24"/>
        </w:rPr>
        <w:footnoteReference w:id="15"/>
      </w:r>
      <w:r w:rsidRPr="000C56F1">
        <w:rPr>
          <w:rFonts w:ascii="Times New Roman" w:hAnsi="Times New Roman"/>
          <w:sz w:val="24"/>
          <w:szCs w:val="24"/>
        </w:rPr>
        <w:t>. They did find significant results when they used the governments durability as explanatory variable. They defined durability as the number of days between elections. But it is difficult to state if the effect they found can be contributed to a weaker government or to political instability.</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Main criticism is that most of these arguments could also be changed to make coalition governments more decisive and fiscally responsible than single-party governments. Crepaz (1996) for example states that in countries with single party governments, policy switches every term between the two or three largest parties, undoing the reforms the former governments implemented. Coalition governments would then be better for continuity and would be more committed to responsible fiscal behavior because of the probability that some of the coalition parties could be in the future government. Lijphart (1999) adds that policy that has a broad consensus in a society has a bigger probability of being successfully implemented, assuming that coalition governments have bigger support</w:t>
      </w:r>
      <w:r w:rsidRPr="000C56F1">
        <w:rPr>
          <w:rStyle w:val="FootnoteReference"/>
          <w:rFonts w:ascii="Times New Roman" w:hAnsi="Times New Roman"/>
          <w:sz w:val="24"/>
          <w:szCs w:val="24"/>
        </w:rPr>
        <w:footnoteReference w:id="16"/>
      </w:r>
      <w:r w:rsidRPr="000C56F1">
        <w:rPr>
          <w:rFonts w:ascii="Times New Roman" w:hAnsi="Times New Roman"/>
          <w:sz w:val="24"/>
          <w:szCs w:val="24"/>
        </w:rPr>
        <w:t xml:space="preserve">. </w:t>
      </w:r>
    </w:p>
    <w:p w:rsidR="00351DAF" w:rsidRPr="000C56F1" w:rsidRDefault="00351DAF" w:rsidP="0030349B">
      <w:pPr>
        <w:spacing w:line="360" w:lineRule="auto"/>
        <w:jc w:val="both"/>
        <w:rPr>
          <w:rFonts w:ascii="Times New Roman" w:hAnsi="Times New Roman"/>
          <w:b/>
          <w:sz w:val="24"/>
          <w:szCs w:val="24"/>
        </w:rPr>
      </w:pPr>
      <w:r w:rsidRPr="000C56F1">
        <w:rPr>
          <w:rFonts w:ascii="Times New Roman" w:hAnsi="Times New Roman"/>
          <w:b/>
          <w:sz w:val="24"/>
          <w:szCs w:val="24"/>
        </w:rPr>
        <w:t>2.2.5 Geographically dispersed interests</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 xml:space="preserve">If central governments collect taxes but local authorities spend most of the budget, local authorities could not fully internalize the costs they make and thus increase spending. This argument is similar to the common pool problem and has been elaborated by Alesina et al 1997, but has not been properly investigated because of the difficulties of collecting data. </w:t>
      </w:r>
    </w:p>
    <w:p w:rsidR="00351DAF" w:rsidRPr="000C56F1" w:rsidRDefault="00351DAF" w:rsidP="0030349B">
      <w:pPr>
        <w:spacing w:line="360" w:lineRule="auto"/>
        <w:jc w:val="both"/>
        <w:rPr>
          <w:rFonts w:ascii="Times New Roman" w:hAnsi="Times New Roman"/>
          <w:b/>
          <w:sz w:val="24"/>
          <w:szCs w:val="24"/>
        </w:rPr>
      </w:pPr>
      <w:r w:rsidRPr="000C56F1">
        <w:rPr>
          <w:rFonts w:ascii="Times New Roman" w:hAnsi="Times New Roman"/>
          <w:b/>
          <w:sz w:val="24"/>
          <w:szCs w:val="24"/>
        </w:rPr>
        <w:t>2.2.6 Effects of Budgetary institutions</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Since models of conflicts and voting behavior do not account for all cross-country differences, institutional variables could be included to account for differences in a country’s budgetary procedures and main institutional framework. Budget deficits are widely believed to be more apparent in parliamentary regimes than in presidential regimes</w:t>
      </w:r>
      <w:r w:rsidRPr="000C56F1">
        <w:rPr>
          <w:rStyle w:val="FootnoteReference"/>
          <w:rFonts w:ascii="Times New Roman" w:hAnsi="Times New Roman"/>
          <w:sz w:val="24"/>
          <w:szCs w:val="24"/>
        </w:rPr>
        <w:footnoteReference w:id="17"/>
      </w:r>
      <w:r w:rsidRPr="000C56F1">
        <w:rPr>
          <w:rFonts w:ascii="Times New Roman" w:hAnsi="Times New Roman"/>
          <w:sz w:val="24"/>
          <w:szCs w:val="24"/>
        </w:rPr>
        <w:t>. Or, put another way, parliamentary regimes are believed to be the cause of a bigger government. Whatever constitutional system a nation has, it involves a tradeoff between accountability and representation. When a country chooses it’s president directly, he can be held accountable for his policy in person. But choosing a president also makes it less probable that the government is a good representation of the electorate. With a parliamentary regime and the higher chance of coalition (minority or majority) governing, the accountability drops but the representation rises. Consequence of this representational difference is that in parliamentary regimes, because of the majority structure, the interests of more voters are looked after, causing more schemes designed at benefitting more voters, while in presidential regimes programs are targeted at a more specific group of voters at the cost of the broader spending programs, hence lower spending</w:t>
      </w:r>
      <w:r>
        <w:rPr>
          <w:rStyle w:val="FootnoteReference"/>
          <w:rFonts w:ascii="Times New Roman" w:hAnsi="Times New Roman"/>
          <w:sz w:val="24"/>
          <w:szCs w:val="24"/>
        </w:rPr>
        <w:footnoteReference w:id="18"/>
      </w:r>
      <w:r w:rsidRPr="000C56F1">
        <w:rPr>
          <w:rFonts w:ascii="Times New Roman" w:hAnsi="Times New Roman"/>
          <w:sz w:val="24"/>
          <w:szCs w:val="24"/>
        </w:rPr>
        <w:t xml:space="preserve">. </w:t>
      </w:r>
    </w:p>
    <w:p w:rsidR="00351DAF" w:rsidRPr="002F52C5" w:rsidRDefault="00351DAF" w:rsidP="0030349B">
      <w:pPr>
        <w:tabs>
          <w:tab w:val="left" w:pos="1110"/>
        </w:tabs>
        <w:spacing w:line="360" w:lineRule="auto"/>
        <w:jc w:val="both"/>
        <w:rPr>
          <w:rFonts w:ascii="Times New Roman" w:hAnsi="Times New Roman"/>
          <w:b/>
          <w:sz w:val="24"/>
          <w:szCs w:val="24"/>
        </w:rPr>
      </w:pPr>
      <w:r w:rsidRPr="002F52C5">
        <w:rPr>
          <w:rFonts w:ascii="Times New Roman" w:hAnsi="Times New Roman"/>
          <w:b/>
          <w:sz w:val="24"/>
          <w:szCs w:val="24"/>
        </w:rPr>
        <w:t>2.3. Delayed Stabilization</w:t>
      </w:r>
    </w:p>
    <w:p w:rsidR="00351DAF" w:rsidRPr="000C56F1" w:rsidRDefault="00351DAF" w:rsidP="0030349B">
      <w:pPr>
        <w:spacing w:line="360" w:lineRule="auto"/>
        <w:jc w:val="both"/>
        <w:rPr>
          <w:rFonts w:ascii="Times New Roman" w:hAnsi="Times New Roman"/>
          <w:sz w:val="24"/>
          <w:szCs w:val="24"/>
        </w:rPr>
      </w:pPr>
      <w:r>
        <w:rPr>
          <w:rFonts w:ascii="Times New Roman" w:hAnsi="Times New Roman"/>
          <w:sz w:val="24"/>
          <w:szCs w:val="24"/>
        </w:rPr>
        <w:t>Alesina and Drazen (1991) created a model where deficits can persist because of distributional conflicts between parties in government. Their model reasons as follows: when there are 2 parties or agents with different preferences regarding to where reform should take place, they show that each party will continue to bargain as long as the cost of delay (the rise of the budget deficit and inflation) is less than the cost for their constituents. They signal to the other party that they prefer to remain in the status quo situation of a budget deficit than to accept reforms that give their voters a larger share in the excess burden that is associated with reforms. Their expected value of outcome is then higher when they delay stabilization while it is clear that both parties could also induces strategies making them both better off</w:t>
      </w:r>
      <w:r>
        <w:rPr>
          <w:rStyle w:val="FootnoteReference"/>
          <w:rFonts w:ascii="Times New Roman" w:hAnsi="Times New Roman"/>
          <w:sz w:val="24"/>
          <w:szCs w:val="24"/>
        </w:rPr>
        <w:footnoteReference w:id="19"/>
      </w:r>
      <w:r>
        <w:rPr>
          <w:rFonts w:ascii="Times New Roman" w:hAnsi="Times New Roman"/>
          <w:sz w:val="24"/>
          <w:szCs w:val="24"/>
        </w:rPr>
        <w:t>. For example Grilli et al (1991) use their model of a war of attrition to show that governments consisting of multiple parties will have more difficulty balancing the budget than ‘stronger’ governments. Romer (2006) justifiably points out that the model of Alesina and Drazen does not explain why certain type of governments run deficits, but only that stabilization of these deficits and of public finance in general will be delayed when faced with multiple parties bargaining.</w:t>
      </w:r>
    </w:p>
    <w:p w:rsidR="00351DAF" w:rsidRPr="000C56F1" w:rsidRDefault="00351DAF" w:rsidP="0030349B">
      <w:pPr>
        <w:spacing w:line="360" w:lineRule="auto"/>
        <w:jc w:val="both"/>
        <w:rPr>
          <w:rFonts w:ascii="Times New Roman" w:hAnsi="Times New Roman"/>
          <w:sz w:val="24"/>
          <w:szCs w:val="24"/>
        </w:rPr>
      </w:pPr>
    </w:p>
    <w:p w:rsidR="00351DAF" w:rsidRPr="000C56F1" w:rsidRDefault="00351DAF" w:rsidP="0030349B">
      <w:pPr>
        <w:spacing w:line="360" w:lineRule="auto"/>
        <w:jc w:val="both"/>
        <w:rPr>
          <w:rFonts w:ascii="Times New Roman" w:hAnsi="Times New Roman"/>
          <w:sz w:val="24"/>
          <w:szCs w:val="24"/>
        </w:rPr>
      </w:pP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br w:type="page"/>
      </w:r>
    </w:p>
    <w:p w:rsidR="00351DAF" w:rsidRPr="000C56F1" w:rsidRDefault="00351DAF" w:rsidP="0030349B">
      <w:pPr>
        <w:spacing w:line="360" w:lineRule="auto"/>
        <w:jc w:val="center"/>
        <w:rPr>
          <w:rFonts w:ascii="Times New Roman" w:hAnsi="Times New Roman"/>
          <w:b/>
          <w:sz w:val="28"/>
          <w:szCs w:val="28"/>
        </w:rPr>
      </w:pPr>
      <w:r w:rsidRPr="000C56F1">
        <w:rPr>
          <w:rFonts w:ascii="Times New Roman" w:hAnsi="Times New Roman"/>
          <w:b/>
          <w:sz w:val="28"/>
          <w:szCs w:val="28"/>
        </w:rPr>
        <w:t>3. Methodology</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My main hypothesis of this thesis is:</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Ho: Budget surpluses and stabilizations of budget deficits in 29 countries are not influenced by political variables describing the type of government and the number of parties and ministers in governments.</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Ha: Budget surpluses and stabilizations of budget deficits in 29 countries are influenced by political variables describing the type of government and the number of parties and ministers in governments</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Following Grilli et al. (1991), I will use a method of ordinary least squares (OLS) to describe the relationship between economic variables and political variables. This means that all of my results will be of the form:</w:t>
      </w:r>
    </w:p>
    <w:p w:rsidR="00351DAF" w:rsidRPr="000C56F1" w:rsidRDefault="00351DAF" w:rsidP="0030349B">
      <w:pPr>
        <w:spacing w:line="360" w:lineRule="auto"/>
        <w:jc w:val="both"/>
        <w:rPr>
          <w:rFonts w:ascii="Times New Roman" w:hAnsi="Times New Roman"/>
          <w:i/>
          <w:sz w:val="24"/>
          <w:szCs w:val="24"/>
        </w:rPr>
      </w:pPr>
      <w:r w:rsidRPr="008E5840">
        <w:pict>
          <v:shape id="_x0000_i1079" type="#_x0000_t75" style="width:177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231AA&quot;/&gt;&lt;wsp:rsid wsp:val=&quot;00033F88&quot;/&gt;&lt;wsp:rsid wsp:val=&quot;0005028C&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37F40&quot;/&gt;&lt;wsp:rsid wsp:val=&quot;00143951&quot;/&gt;&lt;wsp:rsid wsp:val=&quot;001453C9&quot;/&gt;&lt;wsp:rsid wsp:val=&quot;00145A98&quot;/&gt;&lt;wsp:rsid wsp:val=&quot;001514D8&quot;/&gt;&lt;wsp:rsid wsp:val=&quot;00161268&quot;/&gt;&lt;wsp:rsid wsp:val=&quot;001727A0&quot;/&gt;&lt;wsp:rsid wsp:val=&quot;00174315&quot;/&gt;&lt;wsp:rsid wsp:val=&quot;001761AF&quot;/&gt;&lt;wsp:rsid wsp:val=&quot;00191A00&quot;/&gt;&lt;wsp:rsid wsp:val=&quot;00192925&quot;/&gt;&lt;wsp:rsid wsp:val=&quot;001A6E5F&quot;/&gt;&lt;wsp:rsid wsp:val=&quot;001C3175&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611ED&quot;/&gt;&lt;wsp:rsid wsp:val=&quot;00261B6C&quot;/&gt;&lt;wsp:rsid wsp:val=&quot;002829AF&quot;/&gt;&lt;wsp:rsid wsp:val=&quot;002A79AA&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E40A6&quot;/&gt;&lt;wsp:rsid wsp:val=&quot;004E4D45&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37A9E&quot;/&gt;&lt;wsp:rsid wsp:val=&quot;00B45CD7&quot;/&gt;&lt;wsp:rsid wsp:val=&quot;00B70D2C&quot;/&gt;&lt;wsp:rsid wsp:val=&quot;00B80EB4&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AC8&quot;/&gt;&lt;wsp:rsid wsp:val=&quot;00CB13F7&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F5EE6&quot;/&gt;&lt;/wsp:rsids&gt;&lt;/w:docPr&gt;&lt;w:body&gt;&lt;w:p wsp:rsidR=&quot;00000000&quot; wsp:rsidRDefault=&quot;00B37A9E&quot;&gt;&lt;m:oMathPara&gt;&lt;m:oMath&gt;&lt;m:r&gt;&lt;w:rPr&gt;&lt;w:rFonts w:ascii=&quot;Cambria Math&quot; w:h-ansi=&quot;Times New Roman&quot;/&gt;&lt;wx:font wx:val=&quot;Cambria Math&quot;/&gt;&lt;w:i/&gt;&lt;w:sz w:val=&quot;24&quot;/&gt;&lt;w:sz-cs w:val=&quot;24&quot;/&gt;&lt;/w:rPr&gt;&lt;m:t&gt;Y&lt;/m:t&gt;&lt;/m:r&gt;&lt;m:r&gt;&lt;w:rPr&gt;&lt;w:rFonts w:ascii=&quot;Cambria Math&quot; w:fareast=&quot;Cambria Math&quot; w:h-ansi=&quot;Times New Roman&quot;/&gt;&lt;wx:font wx:val=&quot;Cambria Math&quot;/&gt;&lt;w:i/&gt;&lt;w:sz w:val=&quot;24&quot;/&gt;&lt;w:sz-cs w:val=&quot;24&quot;/&gt;&lt;/w:rPr&gt;&lt;m:t&gt;=&lt;/m:t&gt;&lt;/m:r&gt;&lt;m:r&gt;&lt;w:rPr&gt;&lt;w:rFonts w:ascii=&quot;Cambria Math&quot; w:h-ansi=&quot;Times New Roman&quot;/&gt;&lt;wx:font wx:val=&quot;Cambria Math&quot;/&gt;&lt;w:i/&gt;&lt;w:sz w:val=&quot;24&quot;/&gt;&lt;w:sz-cs w:val=&quot;24&quot;/&gt;&lt;/w:rPr&gt;&lt;m:t&gt;C+b1.X1+b2.X2+..+bnXn&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7" o:title="" chromakey="white"/>
          </v:shape>
        </w:pic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 xml:space="preserve">Where </w:t>
      </w:r>
      <w:r w:rsidRPr="000C56F1">
        <w:rPr>
          <w:rFonts w:ascii="Times New Roman" w:hAnsi="Times New Roman"/>
          <w:i/>
          <w:sz w:val="24"/>
          <w:szCs w:val="24"/>
        </w:rPr>
        <w:t>Y</w:t>
      </w:r>
      <w:r w:rsidRPr="000C56F1">
        <w:rPr>
          <w:rFonts w:ascii="Times New Roman" w:hAnsi="Times New Roman"/>
          <w:sz w:val="24"/>
          <w:szCs w:val="24"/>
        </w:rPr>
        <w:t xml:space="preserve"> is the response variable, </w:t>
      </w:r>
      <w:r w:rsidRPr="000C56F1">
        <w:rPr>
          <w:rFonts w:ascii="Times New Roman" w:hAnsi="Times New Roman"/>
          <w:i/>
          <w:sz w:val="24"/>
          <w:szCs w:val="24"/>
        </w:rPr>
        <w:t>C</w:t>
      </w:r>
      <w:r w:rsidRPr="000C56F1">
        <w:rPr>
          <w:rFonts w:ascii="Times New Roman" w:hAnsi="Times New Roman"/>
          <w:sz w:val="24"/>
          <w:szCs w:val="24"/>
        </w:rPr>
        <w:t xml:space="preserve"> is a constant and [</w:t>
      </w:r>
      <w:r w:rsidRPr="000C56F1">
        <w:rPr>
          <w:rFonts w:ascii="Times New Roman" w:hAnsi="Times New Roman"/>
          <w:i/>
          <w:sz w:val="24"/>
          <w:szCs w:val="24"/>
        </w:rPr>
        <w:t>X1,Xn</w:t>
      </w:r>
      <w:r w:rsidRPr="000C56F1">
        <w:rPr>
          <w:rFonts w:ascii="Times New Roman" w:hAnsi="Times New Roman"/>
          <w:sz w:val="24"/>
          <w:szCs w:val="24"/>
        </w:rPr>
        <w:t xml:space="preserve">] are explanatory variables. </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 xml:space="preserve">As response variables I have constructed the economic variables </w:t>
      </w:r>
      <w:r w:rsidRPr="000C56F1">
        <w:rPr>
          <w:rFonts w:ascii="Times New Roman" w:hAnsi="Times New Roman"/>
          <w:i/>
          <w:sz w:val="24"/>
          <w:szCs w:val="24"/>
        </w:rPr>
        <w:t>NGL 2007, NGL 2008, NGL 2009, NGL 2010</w:t>
      </w:r>
      <w:r w:rsidRPr="000C56F1">
        <w:rPr>
          <w:rFonts w:ascii="Times New Roman" w:hAnsi="Times New Roman"/>
          <w:sz w:val="24"/>
          <w:szCs w:val="24"/>
        </w:rPr>
        <w:t xml:space="preserve"> from data described in section 4, to represent a country’s budget surplus. These are budget surpluses as a percentage of GDP. I have also constructed variables </w:t>
      </w:r>
      <w:r w:rsidRPr="000C56F1">
        <w:rPr>
          <w:rFonts w:ascii="Times New Roman" w:hAnsi="Times New Roman"/>
          <w:i/>
          <w:sz w:val="24"/>
          <w:szCs w:val="24"/>
        </w:rPr>
        <w:t>NGL0708</w:t>
      </w:r>
      <w:r w:rsidRPr="000C56F1">
        <w:rPr>
          <w:rFonts w:ascii="Times New Roman" w:hAnsi="Times New Roman"/>
          <w:sz w:val="24"/>
          <w:szCs w:val="24"/>
        </w:rPr>
        <w:t xml:space="preserve"> and </w:t>
      </w:r>
      <w:r w:rsidRPr="000C56F1">
        <w:rPr>
          <w:rFonts w:ascii="Times New Roman" w:hAnsi="Times New Roman"/>
          <w:i/>
          <w:sz w:val="24"/>
          <w:szCs w:val="24"/>
        </w:rPr>
        <w:t>NGL0910</w:t>
      </w:r>
      <w:r w:rsidRPr="000C56F1">
        <w:rPr>
          <w:rFonts w:ascii="Times New Roman" w:hAnsi="Times New Roman"/>
          <w:sz w:val="24"/>
          <w:szCs w:val="24"/>
        </w:rPr>
        <w:t xml:space="preserve">. These are the average surpluses of 2007 plus 2008 and 2009 plus 2010 respectively. Subtracting these from each other gives </w:t>
      </w:r>
      <w:r w:rsidRPr="000C56F1">
        <w:rPr>
          <w:rFonts w:ascii="Times New Roman" w:hAnsi="Times New Roman"/>
          <w:i/>
          <w:sz w:val="24"/>
          <w:szCs w:val="24"/>
        </w:rPr>
        <w:t>NGLSTABLZ</w:t>
      </w:r>
      <w:r w:rsidRPr="000C56F1">
        <w:rPr>
          <w:rFonts w:ascii="Times New Roman" w:hAnsi="Times New Roman"/>
          <w:sz w:val="24"/>
          <w:szCs w:val="24"/>
        </w:rPr>
        <w:t>, a measure for stabilizing behavior. I have used a sample of 29 countries</w:t>
      </w:r>
      <w:r>
        <w:rPr>
          <w:rFonts w:ascii="Times New Roman" w:hAnsi="Times New Roman"/>
          <w:sz w:val="24"/>
          <w:szCs w:val="24"/>
        </w:rPr>
        <w:t xml:space="preserve"> all with democratic constitutions</w:t>
      </w:r>
      <w:r w:rsidRPr="000C56F1">
        <w:rPr>
          <w:rFonts w:ascii="Times New Roman" w:hAnsi="Times New Roman"/>
          <w:sz w:val="24"/>
          <w:szCs w:val="24"/>
        </w:rPr>
        <w:t>. To correct for deficits declining because of GDP growth as described in section 2.1.4, I also include GDP growth in percentages</w:t>
      </w:r>
      <w:r>
        <w:rPr>
          <w:rFonts w:ascii="Times New Roman" w:hAnsi="Times New Roman"/>
          <w:sz w:val="24"/>
          <w:szCs w:val="24"/>
        </w:rPr>
        <w:t xml:space="preserve"> lagged one year</w:t>
      </w:r>
      <w:r w:rsidRPr="000C56F1">
        <w:rPr>
          <w:rFonts w:ascii="Times New Roman" w:hAnsi="Times New Roman"/>
          <w:sz w:val="24"/>
          <w:szCs w:val="24"/>
        </w:rPr>
        <w:t xml:space="preserve"> as explanatory variable</w:t>
      </w:r>
      <w:r>
        <w:rPr>
          <w:rFonts w:ascii="Times New Roman" w:hAnsi="Times New Roman"/>
          <w:sz w:val="24"/>
          <w:szCs w:val="24"/>
        </w:rPr>
        <w:t xml:space="preserve"> in some models</w:t>
      </w:r>
      <w:r w:rsidRPr="000C56F1">
        <w:rPr>
          <w:rFonts w:ascii="Times New Roman" w:hAnsi="Times New Roman"/>
          <w:sz w:val="24"/>
          <w:szCs w:val="24"/>
        </w:rPr>
        <w:t xml:space="preserve">. </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 xml:space="preserve">My political explanatory variables for the type of government are </w:t>
      </w:r>
      <w:r w:rsidRPr="000C56F1">
        <w:rPr>
          <w:rFonts w:ascii="Times New Roman" w:hAnsi="Times New Roman"/>
          <w:i/>
          <w:sz w:val="24"/>
          <w:szCs w:val="24"/>
        </w:rPr>
        <w:t>MINORITY</w:t>
      </w:r>
      <w:r w:rsidRPr="000C56F1">
        <w:rPr>
          <w:rFonts w:ascii="Times New Roman" w:hAnsi="Times New Roman"/>
          <w:sz w:val="24"/>
          <w:szCs w:val="24"/>
        </w:rPr>
        <w:t>,</w:t>
      </w:r>
      <w:r w:rsidRPr="000C56F1">
        <w:rPr>
          <w:rFonts w:ascii="Times New Roman" w:hAnsi="Times New Roman"/>
          <w:i/>
          <w:sz w:val="24"/>
          <w:szCs w:val="24"/>
        </w:rPr>
        <w:t xml:space="preserve"> COALITION</w:t>
      </w:r>
      <w:r w:rsidRPr="000C56F1">
        <w:rPr>
          <w:rFonts w:ascii="Times New Roman" w:hAnsi="Times New Roman"/>
          <w:sz w:val="24"/>
          <w:szCs w:val="24"/>
        </w:rPr>
        <w:t xml:space="preserve"> and </w:t>
      </w:r>
      <w:r w:rsidRPr="000C56F1">
        <w:rPr>
          <w:rFonts w:ascii="Times New Roman" w:hAnsi="Times New Roman"/>
          <w:i/>
          <w:sz w:val="24"/>
          <w:szCs w:val="24"/>
        </w:rPr>
        <w:t>MAJORITY</w:t>
      </w:r>
      <w:r w:rsidRPr="000C56F1">
        <w:rPr>
          <w:rFonts w:ascii="Times New Roman" w:hAnsi="Times New Roman"/>
          <w:sz w:val="24"/>
          <w:szCs w:val="24"/>
        </w:rPr>
        <w:t xml:space="preserve">. These are dummy variables. I coded them 1 if a country has the corresponding type of government in 2008 and 0 if not. Other political explanatory variables are </w:t>
      </w:r>
      <w:r w:rsidRPr="000C56F1">
        <w:rPr>
          <w:rFonts w:ascii="Times New Roman" w:hAnsi="Times New Roman"/>
          <w:i/>
          <w:sz w:val="24"/>
          <w:szCs w:val="24"/>
        </w:rPr>
        <w:t>PARTY08</w:t>
      </w:r>
      <w:r w:rsidRPr="000C56F1">
        <w:rPr>
          <w:rFonts w:ascii="Times New Roman" w:hAnsi="Times New Roman"/>
          <w:sz w:val="24"/>
          <w:szCs w:val="24"/>
        </w:rPr>
        <w:t xml:space="preserve">, </w:t>
      </w:r>
      <w:r w:rsidRPr="000C56F1">
        <w:rPr>
          <w:rFonts w:ascii="Times New Roman" w:hAnsi="Times New Roman"/>
          <w:i/>
          <w:sz w:val="24"/>
          <w:szCs w:val="24"/>
        </w:rPr>
        <w:t>CAB08</w:t>
      </w:r>
      <w:r w:rsidRPr="000C56F1">
        <w:rPr>
          <w:rFonts w:ascii="Times New Roman" w:hAnsi="Times New Roman"/>
          <w:sz w:val="24"/>
          <w:szCs w:val="24"/>
        </w:rPr>
        <w:t>,</w:t>
      </w:r>
      <w:r w:rsidRPr="000C56F1">
        <w:rPr>
          <w:rFonts w:ascii="Times New Roman" w:hAnsi="Times New Roman"/>
          <w:i/>
          <w:sz w:val="24"/>
          <w:szCs w:val="24"/>
        </w:rPr>
        <w:t xml:space="preserve"> PARTYAVE</w:t>
      </w:r>
      <w:r w:rsidRPr="000C56F1">
        <w:rPr>
          <w:rFonts w:ascii="Times New Roman" w:hAnsi="Times New Roman"/>
          <w:sz w:val="24"/>
          <w:szCs w:val="24"/>
        </w:rPr>
        <w:t xml:space="preserve"> and </w:t>
      </w:r>
      <w:r w:rsidRPr="000C56F1">
        <w:rPr>
          <w:rFonts w:ascii="Times New Roman" w:hAnsi="Times New Roman"/>
          <w:i/>
          <w:sz w:val="24"/>
          <w:szCs w:val="24"/>
        </w:rPr>
        <w:t>CABAVE</w:t>
      </w:r>
      <w:r w:rsidRPr="000C56F1">
        <w:rPr>
          <w:rFonts w:ascii="Times New Roman" w:hAnsi="Times New Roman"/>
          <w:sz w:val="24"/>
          <w:szCs w:val="24"/>
        </w:rPr>
        <w:t xml:space="preserve">. These variables are the number of parties in the government in 2008, number of members of cabinet in 2008, number of parties in government on average between 2004 and 2008 and the number of members in cabinet on average between 2004 and 2008 respectively. </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 xml:space="preserve">If GDP grows, a countries budget deficit is expected to decline as explained above. Therefore I expect </w:t>
      </w:r>
      <w:r w:rsidRPr="000C56F1">
        <w:rPr>
          <w:rFonts w:ascii="Times New Roman" w:hAnsi="Times New Roman"/>
          <w:i/>
          <w:sz w:val="24"/>
          <w:szCs w:val="24"/>
        </w:rPr>
        <w:t>GDP</w:t>
      </w:r>
      <w:r w:rsidRPr="000C56F1">
        <w:rPr>
          <w:rFonts w:ascii="Times New Roman" w:hAnsi="Times New Roman"/>
          <w:sz w:val="24"/>
          <w:szCs w:val="24"/>
        </w:rPr>
        <w:t xml:space="preserve"> to enter my model with a coefficient with a negative sign. If a country has a minority or coalition government, following theories elaborated in section 2.2</w:t>
      </w:r>
      <w:r>
        <w:rPr>
          <w:rFonts w:ascii="Times New Roman" w:hAnsi="Times New Roman"/>
          <w:sz w:val="24"/>
          <w:szCs w:val="24"/>
        </w:rPr>
        <w:t xml:space="preserve"> such as the weak government theory by Grilli et al. (1991)</w:t>
      </w:r>
      <w:r w:rsidRPr="000C56F1">
        <w:rPr>
          <w:rFonts w:ascii="Times New Roman" w:hAnsi="Times New Roman"/>
          <w:sz w:val="24"/>
          <w:szCs w:val="24"/>
        </w:rPr>
        <w:t xml:space="preserve">, I expect a country to have a bigger deficit </w:t>
      </w:r>
      <w:r>
        <w:rPr>
          <w:rFonts w:ascii="Times New Roman" w:hAnsi="Times New Roman"/>
          <w:sz w:val="24"/>
          <w:szCs w:val="24"/>
        </w:rPr>
        <w:t xml:space="preserve">when it has either a minority government or coalition government </w:t>
      </w:r>
      <w:r w:rsidRPr="000C56F1">
        <w:rPr>
          <w:rFonts w:ascii="Times New Roman" w:hAnsi="Times New Roman"/>
          <w:sz w:val="24"/>
          <w:szCs w:val="24"/>
        </w:rPr>
        <w:t xml:space="preserve">than when it has a majority government. Therefore </w:t>
      </w:r>
      <w:r w:rsidRPr="000C56F1">
        <w:rPr>
          <w:rFonts w:ascii="Times New Roman" w:hAnsi="Times New Roman"/>
          <w:i/>
          <w:sz w:val="24"/>
          <w:szCs w:val="24"/>
        </w:rPr>
        <w:t xml:space="preserve">MINORITY </w:t>
      </w:r>
      <w:r w:rsidRPr="000C56F1">
        <w:rPr>
          <w:rFonts w:ascii="Times New Roman" w:hAnsi="Times New Roman"/>
          <w:sz w:val="24"/>
          <w:szCs w:val="24"/>
        </w:rPr>
        <w:t xml:space="preserve">and </w:t>
      </w:r>
      <w:r w:rsidRPr="000C56F1">
        <w:rPr>
          <w:rFonts w:ascii="Times New Roman" w:hAnsi="Times New Roman"/>
          <w:i/>
          <w:sz w:val="24"/>
          <w:szCs w:val="24"/>
        </w:rPr>
        <w:t>COALITION</w:t>
      </w:r>
      <w:r w:rsidRPr="000C56F1">
        <w:rPr>
          <w:rFonts w:ascii="Times New Roman" w:hAnsi="Times New Roman"/>
          <w:sz w:val="24"/>
          <w:szCs w:val="24"/>
        </w:rPr>
        <w:t xml:space="preserve"> should have a more negative coefficient than </w:t>
      </w:r>
      <w:r w:rsidRPr="000C56F1">
        <w:rPr>
          <w:rFonts w:ascii="Times New Roman" w:hAnsi="Times New Roman"/>
          <w:i/>
          <w:sz w:val="24"/>
          <w:szCs w:val="24"/>
        </w:rPr>
        <w:t>MAJORITY</w:t>
      </w:r>
      <w:r w:rsidRPr="000C56F1">
        <w:rPr>
          <w:rFonts w:ascii="Times New Roman" w:hAnsi="Times New Roman"/>
          <w:sz w:val="24"/>
          <w:szCs w:val="24"/>
        </w:rPr>
        <w:t xml:space="preserve">. </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 xml:space="preserve">If the number of parties in government rises I expect a country to run a higher deficit following the theories described in section 2.2 and the delayed stabilization theory in section 2.3. Therefore I expect </w:t>
      </w:r>
      <w:r w:rsidRPr="000C56F1">
        <w:rPr>
          <w:rFonts w:ascii="Times New Roman" w:hAnsi="Times New Roman"/>
          <w:i/>
          <w:sz w:val="24"/>
          <w:szCs w:val="24"/>
        </w:rPr>
        <w:t>PARTY08</w:t>
      </w:r>
      <w:r w:rsidRPr="000C56F1">
        <w:rPr>
          <w:rFonts w:ascii="Times New Roman" w:hAnsi="Times New Roman"/>
          <w:sz w:val="24"/>
          <w:szCs w:val="24"/>
        </w:rPr>
        <w:t xml:space="preserve"> and </w:t>
      </w:r>
      <w:r w:rsidRPr="000C56F1">
        <w:rPr>
          <w:rFonts w:ascii="Times New Roman" w:hAnsi="Times New Roman"/>
          <w:i/>
          <w:sz w:val="24"/>
          <w:szCs w:val="24"/>
        </w:rPr>
        <w:t>PARTYAVE</w:t>
      </w:r>
      <w:r w:rsidRPr="000C56F1">
        <w:rPr>
          <w:rFonts w:ascii="Times New Roman" w:hAnsi="Times New Roman"/>
          <w:sz w:val="24"/>
          <w:szCs w:val="24"/>
        </w:rPr>
        <w:t xml:space="preserve"> to have a coefficient with a negative sign. The same reasoning applies to </w:t>
      </w:r>
      <w:r w:rsidRPr="000C56F1">
        <w:rPr>
          <w:rFonts w:ascii="Times New Roman" w:hAnsi="Times New Roman"/>
          <w:i/>
          <w:sz w:val="24"/>
          <w:szCs w:val="24"/>
        </w:rPr>
        <w:t>CAB08</w:t>
      </w:r>
      <w:r w:rsidRPr="000C56F1">
        <w:rPr>
          <w:rFonts w:ascii="Times New Roman" w:hAnsi="Times New Roman"/>
          <w:sz w:val="24"/>
          <w:szCs w:val="24"/>
        </w:rPr>
        <w:t xml:space="preserve"> and </w:t>
      </w:r>
      <w:r w:rsidRPr="000C56F1">
        <w:rPr>
          <w:rFonts w:ascii="Times New Roman" w:hAnsi="Times New Roman"/>
          <w:i/>
          <w:sz w:val="24"/>
          <w:szCs w:val="24"/>
        </w:rPr>
        <w:t>CABAVE</w:t>
      </w:r>
      <w:r w:rsidRPr="000C56F1">
        <w:rPr>
          <w:rFonts w:ascii="Times New Roman" w:hAnsi="Times New Roman"/>
          <w:sz w:val="24"/>
          <w:szCs w:val="24"/>
        </w:rPr>
        <w:t xml:space="preserve">. I thus also expect that this variable enters negatively in my estimation. </w:t>
      </w:r>
      <w:r>
        <w:rPr>
          <w:rFonts w:ascii="Times New Roman" w:hAnsi="Times New Roman"/>
          <w:sz w:val="24"/>
          <w:szCs w:val="24"/>
        </w:rPr>
        <w:t>I do expect to see more clear results for number of party members than for number of cabinet members, because different cabinet members from the same party should logically hold the same interests as they represent the same constituents. This should give less cause to a war of attrition as modeled in section 2.3.</w:t>
      </w:r>
      <w:r w:rsidRPr="000C56F1">
        <w:rPr>
          <w:rFonts w:ascii="Times New Roman" w:hAnsi="Times New Roman"/>
          <w:sz w:val="24"/>
          <w:szCs w:val="24"/>
        </w:rPr>
        <w:t xml:space="preserve">   </w:t>
      </w:r>
    </w:p>
    <w:p w:rsidR="00351DAF" w:rsidRPr="000C56F1" w:rsidRDefault="00351DAF" w:rsidP="0030349B">
      <w:pPr>
        <w:spacing w:line="360" w:lineRule="auto"/>
        <w:jc w:val="both"/>
        <w:rPr>
          <w:rFonts w:ascii="Times New Roman" w:hAnsi="Times New Roman"/>
          <w:sz w:val="24"/>
          <w:szCs w:val="24"/>
        </w:rPr>
      </w:pPr>
      <w:r>
        <w:rPr>
          <w:rFonts w:ascii="Times New Roman" w:hAnsi="Times New Roman"/>
          <w:sz w:val="24"/>
          <w:szCs w:val="24"/>
        </w:rPr>
        <w:t xml:space="preserve">Like most research in this area, it is not my goal to specifically give exact predictions of what budget deficits will look like given certain government characteristics. I will only try to show some stylized facts from the data and then informally try to link these to the theories described in section 2. </w:t>
      </w:r>
      <w:r w:rsidRPr="000C56F1">
        <w:rPr>
          <w:rFonts w:ascii="Times New Roman" w:hAnsi="Times New Roman"/>
          <w:sz w:val="24"/>
          <w:szCs w:val="24"/>
        </w:rPr>
        <w:br w:type="page"/>
      </w:r>
    </w:p>
    <w:p w:rsidR="00351DAF" w:rsidRPr="000C56F1" w:rsidRDefault="00351DAF" w:rsidP="0030349B">
      <w:pPr>
        <w:spacing w:line="360" w:lineRule="auto"/>
        <w:jc w:val="center"/>
        <w:rPr>
          <w:rFonts w:ascii="Times New Roman" w:hAnsi="Times New Roman"/>
          <w:b/>
          <w:sz w:val="28"/>
          <w:szCs w:val="28"/>
        </w:rPr>
      </w:pPr>
      <w:r w:rsidRPr="000C56F1">
        <w:rPr>
          <w:rFonts w:ascii="Times New Roman" w:hAnsi="Times New Roman"/>
          <w:b/>
          <w:sz w:val="28"/>
          <w:szCs w:val="28"/>
        </w:rPr>
        <w:t>4. Data</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For the economic variables I used a new dataset from the OECD Economic Outlook June 2010</w:t>
      </w:r>
      <w:r w:rsidRPr="000C56F1">
        <w:rPr>
          <w:rStyle w:val="FootnoteReference"/>
          <w:rFonts w:ascii="Times New Roman" w:hAnsi="Times New Roman"/>
          <w:sz w:val="24"/>
          <w:szCs w:val="24"/>
        </w:rPr>
        <w:footnoteReference w:id="20"/>
      </w:r>
      <w:r w:rsidRPr="000C56F1">
        <w:rPr>
          <w:rFonts w:ascii="Times New Roman" w:hAnsi="Times New Roman"/>
          <w:sz w:val="24"/>
          <w:szCs w:val="24"/>
        </w:rPr>
        <w:t xml:space="preserve"> covering 29 countries. I chose these countries because they have, on average, similar growth patterns and are democratic countries, thus effects of political variables should according to theory account for the differences in budget surplus. </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For an approximation of the budget surplus I have taken the net government lending (NGL) data from 2007 until 2010 of these countries</w:t>
      </w:r>
      <w:r w:rsidRPr="000C56F1">
        <w:rPr>
          <w:rStyle w:val="FootnoteReference"/>
          <w:rFonts w:ascii="Times New Roman" w:hAnsi="Times New Roman"/>
          <w:sz w:val="24"/>
          <w:szCs w:val="24"/>
        </w:rPr>
        <w:footnoteReference w:id="21"/>
      </w:r>
      <w:r w:rsidRPr="000C56F1">
        <w:rPr>
          <w:rFonts w:ascii="Times New Roman" w:hAnsi="Times New Roman"/>
          <w:sz w:val="24"/>
          <w:szCs w:val="24"/>
        </w:rPr>
        <w:t>. Net government lending is the amount a government lends via bond issuing as a percentage of GDP. Although I am fully aware that this is not the same as a countries primary deficit/surplus, the lack of other recent data left me no other choice. Comparing NGL to available primary deficit data shows that these are quite similar. From these data I have constructed seven NGL variables (</w:t>
      </w:r>
      <w:r w:rsidRPr="000C56F1">
        <w:rPr>
          <w:rFonts w:ascii="Times New Roman" w:hAnsi="Times New Roman"/>
          <w:i/>
          <w:sz w:val="24"/>
          <w:szCs w:val="24"/>
        </w:rPr>
        <w:t>NGL2007, NGL2008, NGL2009, NGL2010, NGL0708, NGL0910</w:t>
      </w:r>
      <w:r w:rsidRPr="000C56F1">
        <w:rPr>
          <w:rFonts w:ascii="Times New Roman" w:hAnsi="Times New Roman"/>
          <w:sz w:val="24"/>
          <w:szCs w:val="24"/>
        </w:rPr>
        <w:t xml:space="preserve">) representing NGL in the respective years and an average for 2007-2008 and 2009-2010, representing pre-crisis and post-crisis average surpluses. Subtracting </w:t>
      </w:r>
      <w:r w:rsidRPr="000C56F1">
        <w:rPr>
          <w:rFonts w:ascii="Times New Roman" w:hAnsi="Times New Roman"/>
          <w:i/>
          <w:sz w:val="24"/>
          <w:szCs w:val="24"/>
        </w:rPr>
        <w:t>NGL0708</w:t>
      </w:r>
      <w:r w:rsidRPr="000C56F1">
        <w:rPr>
          <w:rFonts w:ascii="Times New Roman" w:hAnsi="Times New Roman"/>
          <w:sz w:val="24"/>
          <w:szCs w:val="24"/>
        </w:rPr>
        <w:t xml:space="preserve"> from </w:t>
      </w:r>
      <w:r w:rsidRPr="000C56F1">
        <w:rPr>
          <w:rFonts w:ascii="Times New Roman" w:hAnsi="Times New Roman"/>
          <w:i/>
          <w:sz w:val="24"/>
          <w:szCs w:val="24"/>
        </w:rPr>
        <w:t>NGL0910</w:t>
      </w:r>
      <w:r w:rsidRPr="000C56F1">
        <w:rPr>
          <w:rFonts w:ascii="Times New Roman" w:hAnsi="Times New Roman"/>
          <w:sz w:val="24"/>
          <w:szCs w:val="24"/>
        </w:rPr>
        <w:t xml:space="preserve"> gives </w:t>
      </w:r>
      <w:r w:rsidRPr="000C56F1">
        <w:rPr>
          <w:rFonts w:ascii="Times New Roman" w:hAnsi="Times New Roman"/>
          <w:i/>
          <w:sz w:val="24"/>
          <w:szCs w:val="24"/>
        </w:rPr>
        <w:t>NGLSTABLZ</w:t>
      </w:r>
      <w:r w:rsidRPr="000C56F1">
        <w:rPr>
          <w:rFonts w:ascii="Times New Roman" w:hAnsi="Times New Roman"/>
          <w:sz w:val="24"/>
          <w:szCs w:val="24"/>
        </w:rPr>
        <w:t xml:space="preserve">, a measure for stabilization. It are budget surpluses because when NGL is negative, the government borrows money and thus runs a deficit. I also used the GDP growth data from the same source. </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I then used an ordinary least squares method to estimate the effect of political variables. All data from the political variables are from the Political Data</w:t>
      </w:r>
      <w:r w:rsidRPr="000C56F1">
        <w:rPr>
          <w:rStyle w:val="FootnoteReference"/>
          <w:rFonts w:ascii="Times New Roman" w:hAnsi="Times New Roman"/>
          <w:sz w:val="24"/>
          <w:szCs w:val="24"/>
        </w:rPr>
        <w:footnoteReference w:id="22"/>
      </w:r>
      <w:r w:rsidRPr="000C56F1">
        <w:rPr>
          <w:rFonts w:ascii="Times New Roman" w:hAnsi="Times New Roman"/>
          <w:sz w:val="24"/>
          <w:szCs w:val="24"/>
        </w:rPr>
        <w:t xml:space="preserve"> sets, written by different authors each year for the European Consortium of Political Research. Three of these variables represent the type of government (TOG). I have defined 3 types: </w:t>
      </w:r>
      <w:r w:rsidRPr="000C56F1">
        <w:rPr>
          <w:rFonts w:ascii="Times New Roman" w:hAnsi="Times New Roman"/>
          <w:i/>
          <w:sz w:val="24"/>
          <w:szCs w:val="24"/>
        </w:rPr>
        <w:t>MINORITY</w:t>
      </w:r>
      <w:r w:rsidRPr="000C56F1">
        <w:rPr>
          <w:rFonts w:ascii="Times New Roman" w:hAnsi="Times New Roman"/>
          <w:sz w:val="24"/>
          <w:szCs w:val="24"/>
        </w:rPr>
        <w:t xml:space="preserve">, </w:t>
      </w:r>
      <w:r w:rsidRPr="000C56F1">
        <w:rPr>
          <w:rFonts w:ascii="Times New Roman" w:hAnsi="Times New Roman"/>
          <w:i/>
          <w:sz w:val="24"/>
          <w:szCs w:val="24"/>
        </w:rPr>
        <w:t>COALITION</w:t>
      </w:r>
      <w:r w:rsidRPr="000C56F1">
        <w:rPr>
          <w:rFonts w:ascii="Times New Roman" w:hAnsi="Times New Roman"/>
          <w:sz w:val="24"/>
          <w:szCs w:val="24"/>
        </w:rPr>
        <w:t xml:space="preserve"> and </w:t>
      </w:r>
      <w:r w:rsidRPr="000C56F1">
        <w:rPr>
          <w:rFonts w:ascii="Times New Roman" w:hAnsi="Times New Roman"/>
          <w:i/>
          <w:sz w:val="24"/>
          <w:szCs w:val="24"/>
        </w:rPr>
        <w:t>MAJORITY</w:t>
      </w:r>
      <w:r w:rsidRPr="000C56F1">
        <w:rPr>
          <w:rFonts w:ascii="Times New Roman" w:hAnsi="Times New Roman"/>
          <w:sz w:val="24"/>
          <w:szCs w:val="24"/>
        </w:rPr>
        <w:t>, each type representing the TOG in 2008. Because of simplicity I only used the TOG of 2008 because these are on average the most consistent with the TOG of the last 5 years</w:t>
      </w:r>
      <w:r w:rsidRPr="000C56F1">
        <w:rPr>
          <w:rStyle w:val="FootnoteReference"/>
          <w:rFonts w:ascii="Times New Roman" w:hAnsi="Times New Roman"/>
          <w:sz w:val="24"/>
          <w:szCs w:val="24"/>
        </w:rPr>
        <w:footnoteReference w:id="23"/>
      </w:r>
      <w:r w:rsidRPr="000C56F1">
        <w:rPr>
          <w:rFonts w:ascii="Times New Roman" w:hAnsi="Times New Roman"/>
          <w:sz w:val="24"/>
          <w:szCs w:val="24"/>
        </w:rPr>
        <w:t xml:space="preserve">. Also, since my economic data also includes 2009 and 2010 and there are no data available yet of the TOG of these years, 2008 gives the best approximation. </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I followed the coding used in the Political Data 2008 concerning the majority status of a government, but changed it slightly because they use 5 levels and my dataset is too small to use 5 different levels</w:t>
      </w:r>
      <w:r w:rsidRPr="000C56F1">
        <w:rPr>
          <w:rStyle w:val="FootnoteReference"/>
          <w:rFonts w:ascii="Times New Roman" w:hAnsi="Times New Roman"/>
          <w:sz w:val="24"/>
          <w:szCs w:val="24"/>
        </w:rPr>
        <w:footnoteReference w:id="24"/>
      </w:r>
      <w:r w:rsidRPr="000C56F1">
        <w:rPr>
          <w:rFonts w:ascii="Times New Roman" w:hAnsi="Times New Roman"/>
          <w:sz w:val="24"/>
          <w:szCs w:val="24"/>
        </w:rPr>
        <w:t>. The other two political variables are the number of parties in the government in 2008 (</w:t>
      </w:r>
      <w:r w:rsidRPr="000C56F1">
        <w:rPr>
          <w:rFonts w:ascii="Times New Roman" w:hAnsi="Times New Roman"/>
          <w:i/>
          <w:sz w:val="24"/>
          <w:szCs w:val="24"/>
        </w:rPr>
        <w:t>PARTY08</w:t>
      </w:r>
      <w:r w:rsidRPr="000C56F1">
        <w:rPr>
          <w:rFonts w:ascii="Times New Roman" w:hAnsi="Times New Roman"/>
          <w:sz w:val="24"/>
          <w:szCs w:val="24"/>
        </w:rPr>
        <w:t xml:space="preserve">) and the number of cabinet members in 2008 (CAB08). I also used and average of 2004, 2005, 2006, 2007 and 2008 to construct </w:t>
      </w:r>
      <w:r w:rsidRPr="000C56F1">
        <w:rPr>
          <w:rFonts w:ascii="Times New Roman" w:hAnsi="Times New Roman"/>
          <w:i/>
          <w:sz w:val="24"/>
          <w:szCs w:val="24"/>
        </w:rPr>
        <w:t>PARTYAVE</w:t>
      </w:r>
      <w:r w:rsidRPr="000C56F1">
        <w:rPr>
          <w:rFonts w:ascii="Times New Roman" w:hAnsi="Times New Roman"/>
          <w:sz w:val="24"/>
          <w:szCs w:val="24"/>
        </w:rPr>
        <w:t xml:space="preserve"> and </w:t>
      </w:r>
      <w:r w:rsidRPr="000C56F1">
        <w:rPr>
          <w:rFonts w:ascii="Times New Roman" w:hAnsi="Times New Roman"/>
          <w:i/>
          <w:sz w:val="24"/>
          <w:szCs w:val="24"/>
        </w:rPr>
        <w:t>CABAVE</w:t>
      </w:r>
      <w:r w:rsidRPr="000C56F1">
        <w:rPr>
          <w:rFonts w:ascii="Times New Roman" w:hAnsi="Times New Roman"/>
          <w:sz w:val="24"/>
          <w:szCs w:val="24"/>
        </w:rPr>
        <w:t xml:space="preserve">, the average number of parties in government and members of cabinet respectively. </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 xml:space="preserve">In the appendix all data are included. In appendix A, data are displayed in figures to look for extreme values. In </w:t>
      </w:r>
      <w:r w:rsidRPr="000C56F1">
        <w:rPr>
          <w:rFonts w:ascii="Times New Roman" w:hAnsi="Times New Roman"/>
          <w:i/>
          <w:sz w:val="24"/>
          <w:szCs w:val="24"/>
        </w:rPr>
        <w:t>NGL2007, NGL2008, NGL2009</w:t>
      </w:r>
      <w:r w:rsidRPr="000C56F1">
        <w:rPr>
          <w:rFonts w:ascii="Times New Roman" w:hAnsi="Times New Roman"/>
          <w:sz w:val="24"/>
          <w:szCs w:val="24"/>
        </w:rPr>
        <w:t xml:space="preserve"> and </w:t>
      </w:r>
      <w:r w:rsidRPr="000C56F1">
        <w:rPr>
          <w:rFonts w:ascii="Times New Roman" w:hAnsi="Times New Roman"/>
          <w:i/>
          <w:sz w:val="24"/>
          <w:szCs w:val="24"/>
        </w:rPr>
        <w:t>NGL 2010</w:t>
      </w:r>
      <w:r w:rsidRPr="000C56F1">
        <w:rPr>
          <w:rFonts w:ascii="Times New Roman" w:hAnsi="Times New Roman"/>
          <w:sz w:val="24"/>
          <w:szCs w:val="24"/>
        </w:rPr>
        <w:t xml:space="preserve">, Norway appears to have an extremely high surplus compared to other countries in my sample as also mentioned in my introduction. I will therefore also run an OLS regression considering Norway an outlier and therefore omitting it of the data. </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The main trend is downwards: as countries enter the crisis in 2007 and 2008, surpluses are roughly between [-5,6], while in 2009 and 2010 they are concentrated in [-10,0].</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 xml:space="preserve">In figure 4, the average net government lending as % of GDP sorted by the type of government is given. This shows results not expected by the weak government theory. Countries with a minority government show an almost equal surplus/deficit as coalition run countries, and majority run governments run a substantially higher deficit. This can be easily </w:t>
      </w:r>
    </w:p>
    <w:p w:rsidR="00351DAF" w:rsidRPr="000C56F1" w:rsidRDefault="00351DAF" w:rsidP="0030349B">
      <w:pPr>
        <w:spacing w:line="360" w:lineRule="auto"/>
        <w:jc w:val="center"/>
        <w:rPr>
          <w:rFonts w:ascii="Times New Roman" w:hAnsi="Times New Roman"/>
          <w:i/>
          <w:sz w:val="24"/>
          <w:szCs w:val="24"/>
        </w:rPr>
      </w:pPr>
      <w:r w:rsidRPr="000C56F1">
        <w:rPr>
          <w:rFonts w:ascii="Times New Roman" w:hAnsi="Times New Roman"/>
          <w:i/>
          <w:sz w:val="24"/>
          <w:szCs w:val="24"/>
        </w:rPr>
        <w:t>Figure 4.</w:t>
      </w:r>
    </w:p>
    <w:p w:rsidR="00351DAF" w:rsidRPr="000C56F1" w:rsidRDefault="00351DAF" w:rsidP="0030349B">
      <w:pPr>
        <w:spacing w:line="360" w:lineRule="auto"/>
        <w:jc w:val="center"/>
        <w:rPr>
          <w:rFonts w:ascii="Times New Roman" w:hAnsi="Times New Roman"/>
          <w:sz w:val="24"/>
          <w:szCs w:val="24"/>
        </w:rPr>
      </w:pPr>
      <w:r w:rsidRPr="008E5840">
        <w:rPr>
          <w:rFonts w:ascii="Times New Roman" w:hAnsi="Times New Roman"/>
          <w:noProof/>
          <w:sz w:val="24"/>
          <w:szCs w:val="24"/>
        </w:rPr>
        <w:pict>
          <v:shape id="Grafiek 1" o:spid="_x0000_i1080"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S6qmK3AAAAAUBAAAPAAAAZHJzL2Rvd25y&#10;ZXYueG1sTI+xTsNAEER7JP7htEh05IwNIRifIwQCREGBIQXdxnfYFr49y7eJnb9noYFmpNGsZt4W&#10;69n3au/G2AUycL5IQDmqg+2oMfD+9nC2AhUZyWIfyBk4uAjr8viowNyGiV7dvuJGSQnFHA20zEOu&#10;daxb5zEuwuBIss8wemSxY6PtiJOU+16nSbLUHjuShRYHd9e6+qvaeQPT0/KaVzg8Vvcv/PzRpXFz&#10;2NTGnJ7Mtzeg2M38dww/+IIOpTBtw45sVL0BeYR/VbKrNBO7NXCRZZegy0L/py+/AQ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">
            <v:imagedata r:id="rId28" o:title=""/>
            <o:lock v:ext="edit" aspectratio="f"/>
          </v:shape>
        </w:pict>
      </w:r>
    </w:p>
    <w:p w:rsidR="00351DAF" w:rsidRPr="000C56F1" w:rsidRDefault="00351DAF" w:rsidP="0030349B">
      <w:pPr>
        <w:spacing w:line="360" w:lineRule="auto"/>
        <w:rPr>
          <w:rFonts w:ascii="Times New Roman" w:hAnsi="Times New Roman"/>
          <w:sz w:val="24"/>
          <w:szCs w:val="24"/>
        </w:rPr>
      </w:pPr>
      <w:r w:rsidRPr="000C56F1">
        <w:rPr>
          <w:rFonts w:ascii="Times New Roman" w:hAnsi="Times New Roman"/>
          <w:sz w:val="24"/>
          <w:szCs w:val="24"/>
        </w:rPr>
        <w:t xml:space="preserve">explained by looking closer to the dataset. The majority run countries are Austria, Greece, Portugal and the United Kingdom. All these countries ran high deficits in the last 4 years and Greece was considered to be close to a default in 2010. But since Greece (and the other countries) cannot be considered as an outlier as shown in appendix A, I have no choice but to follow the data and perform my analysis as planned. I will exclude some countries to see if these effect the results, but changing the sample size by excluding countries, although possibly offering different results, will only make it more difficult to draw conclusions based on the analysis of my data. </w:t>
      </w:r>
    </w:p>
    <w:p w:rsidR="00351DAF" w:rsidRPr="000C56F1" w:rsidRDefault="00351DAF" w:rsidP="0030349B">
      <w:pPr>
        <w:spacing w:line="360" w:lineRule="auto"/>
        <w:rPr>
          <w:rFonts w:ascii="Times New Roman" w:hAnsi="Times New Roman"/>
          <w:sz w:val="24"/>
          <w:szCs w:val="24"/>
        </w:rPr>
      </w:pPr>
      <w:r w:rsidRPr="000C56F1">
        <w:rPr>
          <w:rFonts w:ascii="Times New Roman" w:hAnsi="Times New Roman"/>
          <w:sz w:val="24"/>
          <w:szCs w:val="24"/>
        </w:rPr>
        <w:t xml:space="preserve">My data consist of 20 coalition countries, 5 minority countries and 4 majority countries. This implies that minority and majority data are easily influenced by individual countries. The lack of available data restricted me from adding more countries. This implies that it will be difficult to obtain conclusive empirical observations. </w:t>
      </w:r>
      <w:r w:rsidRPr="000C56F1">
        <w:rPr>
          <w:rFonts w:ascii="Times New Roman" w:hAnsi="Times New Roman"/>
          <w:sz w:val="24"/>
          <w:szCs w:val="24"/>
        </w:rPr>
        <w:br w:type="page"/>
      </w:r>
    </w:p>
    <w:p w:rsidR="00351DAF" w:rsidRPr="000C56F1" w:rsidRDefault="00351DAF" w:rsidP="0030349B">
      <w:pPr>
        <w:spacing w:line="360" w:lineRule="auto"/>
        <w:jc w:val="center"/>
        <w:rPr>
          <w:rFonts w:ascii="Times New Roman" w:hAnsi="Times New Roman"/>
          <w:b/>
          <w:sz w:val="28"/>
          <w:szCs w:val="28"/>
        </w:rPr>
      </w:pPr>
      <w:r w:rsidRPr="000C56F1">
        <w:rPr>
          <w:rFonts w:ascii="Times New Roman" w:hAnsi="Times New Roman"/>
          <w:b/>
          <w:sz w:val="28"/>
          <w:szCs w:val="28"/>
        </w:rPr>
        <w:t>5. Results</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 xml:space="preserve">My results are all displayed in detail in Appendix C. I have used 8 different models to find an answer to my main hypothesis. I will first discuss my results regarding type of government using model 1,2,3 and 4. After that I will discuss the results regarding number of parties using model 5 and 6 and number of members of cabinet using model 7 and 8. </w:t>
      </w:r>
    </w:p>
    <w:p w:rsidR="00351DAF" w:rsidRPr="000C56F1" w:rsidRDefault="00351DAF" w:rsidP="0030349B">
      <w:pPr>
        <w:spacing w:line="360" w:lineRule="auto"/>
        <w:rPr>
          <w:rFonts w:ascii="Times New Roman" w:hAnsi="Times New Roman"/>
          <w:b/>
          <w:sz w:val="24"/>
          <w:szCs w:val="24"/>
        </w:rPr>
      </w:pPr>
      <w:r w:rsidRPr="000C56F1">
        <w:rPr>
          <w:rFonts w:ascii="Times New Roman" w:hAnsi="Times New Roman"/>
          <w:b/>
          <w:sz w:val="24"/>
          <w:szCs w:val="24"/>
        </w:rPr>
        <w:t>5.1 Type of Government</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 xml:space="preserve"> Model 1 tries to give determinants of budget deficits by using Minority and Coalition as explanatory variables with the effect of majority </w:t>
      </w:r>
      <w:r>
        <w:rPr>
          <w:rFonts w:ascii="Times New Roman" w:hAnsi="Times New Roman"/>
          <w:sz w:val="24"/>
          <w:szCs w:val="24"/>
        </w:rPr>
        <w:t>contained</w:t>
      </w:r>
      <w:r w:rsidRPr="000C56F1">
        <w:rPr>
          <w:rFonts w:ascii="Times New Roman" w:hAnsi="Times New Roman"/>
          <w:sz w:val="24"/>
          <w:szCs w:val="24"/>
        </w:rPr>
        <w:t xml:space="preserve"> in the constant. Following the theory of weak governments and others as mentioned in section 2 and 3,  I expect the coefficient of Minority to be lower than Coalition to account for the fact that these have more difficulty getting a balanced budget. Although the results for NGL 2007 are overall significant, they show a result other than expected: coalitions run higher deficits than minority governments. For NGL 2008 the results are not significant (and give an almost equal coefficient for Coalition and Minority). The 2009 data, although not all significant and only explaining roughly 14% of all variance in the data, do confirm </w:t>
      </w:r>
      <w:r>
        <w:rPr>
          <w:rFonts w:ascii="Times New Roman" w:hAnsi="Times New Roman"/>
          <w:sz w:val="24"/>
          <w:szCs w:val="24"/>
        </w:rPr>
        <w:t>the weak government theory</w:t>
      </w:r>
      <w:r w:rsidRPr="000C56F1">
        <w:rPr>
          <w:rFonts w:ascii="Times New Roman" w:hAnsi="Times New Roman"/>
          <w:sz w:val="24"/>
          <w:szCs w:val="24"/>
        </w:rPr>
        <w:t xml:space="preserve">, with a higher coefficient for Coalition than for Minority. The results for NGL2010 and NGLSTABLZ are overall not significant </w:t>
      </w:r>
      <w:r>
        <w:rPr>
          <w:rFonts w:ascii="Times New Roman" w:hAnsi="Times New Roman"/>
          <w:sz w:val="24"/>
          <w:szCs w:val="24"/>
        </w:rPr>
        <w:t>and explain little variance</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Model 2 also incorporates GDP</w:t>
      </w:r>
      <w:r w:rsidRPr="000C56F1">
        <w:rPr>
          <w:rStyle w:val="FootnoteReference"/>
          <w:rFonts w:ascii="Times New Roman" w:hAnsi="Times New Roman"/>
          <w:sz w:val="24"/>
          <w:szCs w:val="24"/>
        </w:rPr>
        <w:footnoteReference w:id="25"/>
      </w:r>
      <w:r w:rsidRPr="000C56F1">
        <w:rPr>
          <w:rFonts w:ascii="Times New Roman" w:hAnsi="Times New Roman"/>
          <w:sz w:val="24"/>
          <w:szCs w:val="24"/>
        </w:rPr>
        <w:t xml:space="preserve"> as an explanatory variable and I have excluded Norway to see if this changes the overall estimates, since Norway has an extremely high budget surplus in all years. In 2007 it does improve the results by giving a significant Constant and Minority coefficient but still Coalition enters the equation with a higher coefficient, not as expected by my </w:t>
      </w:r>
      <w:r>
        <w:rPr>
          <w:rFonts w:ascii="Times New Roman" w:hAnsi="Times New Roman"/>
          <w:sz w:val="24"/>
          <w:szCs w:val="24"/>
        </w:rPr>
        <w:t>weak government theory</w:t>
      </w:r>
      <w:r w:rsidRPr="000C56F1">
        <w:rPr>
          <w:rFonts w:ascii="Times New Roman" w:hAnsi="Times New Roman"/>
          <w:sz w:val="24"/>
          <w:szCs w:val="24"/>
        </w:rPr>
        <w:t>. In 2008 I also removed Iceland to see how the model reacts. It now accounts for 74% of all variance in the model, but only Coalition enters significantly. Coalition now does have a higher coefficient in accordance with the expected results. The same applies to 2009, but in these data I have excluded Ireland from the sample. Coalition now also enters the equation as expected with a higher coefficient but the model only accounts for 33% of the variance. For NGL2010</w:t>
      </w:r>
      <w:r w:rsidRPr="000C56F1">
        <w:rPr>
          <w:rStyle w:val="FootnoteReference"/>
          <w:rFonts w:ascii="Times New Roman" w:hAnsi="Times New Roman"/>
          <w:sz w:val="24"/>
          <w:szCs w:val="24"/>
        </w:rPr>
        <w:footnoteReference w:id="26"/>
      </w:r>
      <w:r w:rsidRPr="000C56F1">
        <w:rPr>
          <w:rFonts w:ascii="Times New Roman" w:hAnsi="Times New Roman"/>
          <w:sz w:val="24"/>
          <w:szCs w:val="24"/>
        </w:rPr>
        <w:t xml:space="preserve"> and NGLSTABLZ, although the coefficients are larger for Coalition than for Minority, the results are not significant. GDP is never a significant variable but does overall have a negative coefficient but it’s effect is rather small with a coefficient ranging from -0.44 to 0.22. This could be due to the fact that the data only cover 4 year.</w:t>
      </w:r>
    </w:p>
    <w:p w:rsidR="00351DAF"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Model 3 only has majority as explanatory variable and Model 4 also includes GDP. Majority enters negatively in all equations and thus doesn’t have the expected sign. This is as expected as explained in section 4. Even if the results are significant as in 2009, they explain little variance to regard these as good results to draw conclusions on.</w:t>
      </w:r>
    </w:p>
    <w:p w:rsidR="00351DAF" w:rsidRPr="000C56F1" w:rsidRDefault="00351DAF" w:rsidP="0030349B">
      <w:pPr>
        <w:spacing w:line="360" w:lineRule="auto"/>
        <w:jc w:val="both"/>
        <w:rPr>
          <w:rFonts w:ascii="Times New Roman" w:hAnsi="Times New Roman"/>
          <w:sz w:val="24"/>
          <w:szCs w:val="24"/>
        </w:rPr>
      </w:pPr>
      <w:r>
        <w:rPr>
          <w:rFonts w:ascii="Times New Roman" w:hAnsi="Times New Roman"/>
          <w:sz w:val="24"/>
          <w:szCs w:val="24"/>
        </w:rPr>
        <w:t>Overall I don’t find results showing that the type of government influences the budget deficit. If there are significant results, these are mixed, supporting the weak government theory by Grilli et al (1991) in some years, and Crepaz (1996) and Lijphart(1999) theories in other years. Most of these results are obtained by editing the dataset to exclude a country or countries with extreme values. This of course does not make my results conclusive.</w:t>
      </w:r>
    </w:p>
    <w:p w:rsidR="00351DAF" w:rsidRPr="000C56F1" w:rsidRDefault="00351DAF" w:rsidP="0030349B">
      <w:pPr>
        <w:spacing w:line="360" w:lineRule="auto"/>
        <w:rPr>
          <w:rFonts w:ascii="Times New Roman" w:hAnsi="Times New Roman"/>
          <w:b/>
          <w:sz w:val="24"/>
          <w:szCs w:val="24"/>
        </w:rPr>
      </w:pPr>
      <w:r w:rsidRPr="000C56F1">
        <w:rPr>
          <w:rFonts w:ascii="Times New Roman" w:hAnsi="Times New Roman"/>
          <w:b/>
          <w:sz w:val="24"/>
          <w:szCs w:val="24"/>
        </w:rPr>
        <w:t>5.2 Number of parties and number of cabinet members</w:t>
      </w:r>
    </w:p>
    <w:p w:rsidR="00351DAF" w:rsidRPr="000C56F1" w:rsidRDefault="00351DAF" w:rsidP="0030349B">
      <w:pPr>
        <w:spacing w:line="360" w:lineRule="auto"/>
        <w:rPr>
          <w:rFonts w:ascii="Times New Roman" w:hAnsi="Times New Roman"/>
          <w:sz w:val="24"/>
          <w:szCs w:val="24"/>
        </w:rPr>
      </w:pPr>
      <w:r w:rsidRPr="000C56F1">
        <w:rPr>
          <w:rFonts w:ascii="Times New Roman" w:hAnsi="Times New Roman"/>
          <w:sz w:val="24"/>
          <w:szCs w:val="24"/>
        </w:rPr>
        <w:t xml:space="preserve">Models 5 and 6 are based on the number of parties in government. As explained in section 2, </w:t>
      </w:r>
      <w:r>
        <w:rPr>
          <w:rFonts w:ascii="Times New Roman" w:hAnsi="Times New Roman"/>
          <w:sz w:val="24"/>
          <w:szCs w:val="24"/>
        </w:rPr>
        <w:t>for example Alesina and Drazen (1991)</w:t>
      </w:r>
      <w:r w:rsidRPr="000C56F1">
        <w:rPr>
          <w:rFonts w:ascii="Times New Roman" w:hAnsi="Times New Roman"/>
          <w:sz w:val="24"/>
          <w:szCs w:val="24"/>
        </w:rPr>
        <w:t xml:space="preserve"> suggests that when there </w:t>
      </w:r>
      <w:r>
        <w:rPr>
          <w:rFonts w:ascii="Times New Roman" w:hAnsi="Times New Roman"/>
          <w:sz w:val="24"/>
          <w:szCs w:val="24"/>
        </w:rPr>
        <w:t>are multiple parties negotiating on budget cuts</w:t>
      </w:r>
      <w:r w:rsidRPr="000C56F1">
        <w:rPr>
          <w:rFonts w:ascii="Times New Roman" w:hAnsi="Times New Roman"/>
          <w:sz w:val="24"/>
          <w:szCs w:val="24"/>
        </w:rPr>
        <w:t xml:space="preserve">, </w:t>
      </w:r>
      <w:r>
        <w:rPr>
          <w:rFonts w:ascii="Times New Roman" w:hAnsi="Times New Roman"/>
          <w:sz w:val="24"/>
          <w:szCs w:val="24"/>
        </w:rPr>
        <w:t>this will lead to a war of attrition in which it is optimal for both parties to try to keep the status quo (a budget deficit) instead of giving in to reforms harmful for their own constituents.</w:t>
      </w:r>
      <w:r w:rsidRPr="000C56F1">
        <w:rPr>
          <w:rFonts w:ascii="Times New Roman" w:hAnsi="Times New Roman"/>
          <w:sz w:val="24"/>
          <w:szCs w:val="24"/>
        </w:rPr>
        <w:t xml:space="preserve"> Model 5 includes the number of parties in 2008 and model 6 includes an average of the last 5 years. </w:t>
      </w:r>
      <w:r>
        <w:rPr>
          <w:rFonts w:ascii="Times New Roman" w:hAnsi="Times New Roman"/>
          <w:sz w:val="24"/>
          <w:szCs w:val="24"/>
        </w:rPr>
        <w:t>The war of attrition t</w:t>
      </w:r>
      <w:r w:rsidRPr="000C56F1">
        <w:rPr>
          <w:rFonts w:ascii="Times New Roman" w:hAnsi="Times New Roman"/>
          <w:sz w:val="24"/>
          <w:szCs w:val="24"/>
        </w:rPr>
        <w:t>heory suggests that this variable should have a negative sign: the more parties a government consists of, the higher the budget deficit will be. My results point in the exact opposite direction: all results are with a positive sign, indicating that the more parties a government consists of, the lower the budget deficit will be. For all years except 2010, results are either not significant or explain less than 28% of variance. Model 5 is significant in 2010 and explains near</w:t>
      </w:r>
      <w:r>
        <w:rPr>
          <w:rFonts w:ascii="Times New Roman" w:hAnsi="Times New Roman"/>
          <w:sz w:val="24"/>
          <w:szCs w:val="24"/>
        </w:rPr>
        <w:t xml:space="preserve">ly 80% of variance, but this </w:t>
      </w:r>
      <w:r w:rsidRPr="000C56F1">
        <w:rPr>
          <w:rFonts w:ascii="Times New Roman" w:hAnsi="Times New Roman"/>
          <w:sz w:val="24"/>
          <w:szCs w:val="24"/>
        </w:rPr>
        <w:t>again yields the result that the more parties are in a government, the lower the budget deficit.</w:t>
      </w:r>
    </w:p>
    <w:p w:rsidR="00351DAF" w:rsidRDefault="00351DAF" w:rsidP="0030349B">
      <w:pPr>
        <w:spacing w:line="360" w:lineRule="auto"/>
        <w:rPr>
          <w:rFonts w:ascii="Times New Roman" w:hAnsi="Times New Roman"/>
          <w:sz w:val="24"/>
          <w:szCs w:val="24"/>
        </w:rPr>
      </w:pPr>
      <w:r w:rsidRPr="000C56F1">
        <w:rPr>
          <w:rFonts w:ascii="Times New Roman" w:hAnsi="Times New Roman"/>
          <w:sz w:val="24"/>
          <w:szCs w:val="24"/>
        </w:rPr>
        <w:t xml:space="preserve">Models 7 and 8 include the number of cabinet members as explanatory variables. These models are overall not significant. Only 2010 gives a promising result for model 8, explaining 77% of variance, but the effect is very small (the coefficient for Cabave is -0.08). These results do not indicate that either number of parties nor number of cabinet members can explain budget deficits. Even when excluding France and Canada with their high amount of cabinet members compared to the other countries, no significant results can be shown. </w:t>
      </w:r>
    </w:p>
    <w:p w:rsidR="00351DAF" w:rsidRPr="000C56F1" w:rsidRDefault="00351DAF" w:rsidP="0030349B">
      <w:pPr>
        <w:spacing w:line="360" w:lineRule="auto"/>
        <w:rPr>
          <w:rFonts w:ascii="Times New Roman" w:hAnsi="Times New Roman"/>
          <w:sz w:val="24"/>
          <w:szCs w:val="24"/>
        </w:rPr>
      </w:pPr>
      <w:r>
        <w:rPr>
          <w:rFonts w:ascii="Times New Roman" w:hAnsi="Times New Roman"/>
          <w:sz w:val="24"/>
          <w:szCs w:val="24"/>
        </w:rPr>
        <w:t xml:space="preserve">For all models, NGLSTABLZ does not yield any significant results. </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 xml:space="preserve">  </w:t>
      </w:r>
    </w:p>
    <w:p w:rsidR="00351DAF" w:rsidRPr="00D97F50" w:rsidRDefault="00351DAF" w:rsidP="0030349B">
      <w:pPr>
        <w:spacing w:line="360" w:lineRule="auto"/>
        <w:jc w:val="center"/>
        <w:rPr>
          <w:rFonts w:ascii="Times New Roman" w:hAnsi="Times New Roman"/>
          <w:b/>
          <w:sz w:val="28"/>
          <w:szCs w:val="28"/>
        </w:rPr>
      </w:pPr>
      <w:r w:rsidRPr="00D97F50">
        <w:rPr>
          <w:rFonts w:ascii="Times New Roman" w:hAnsi="Times New Roman"/>
          <w:b/>
          <w:sz w:val="28"/>
          <w:szCs w:val="28"/>
        </w:rPr>
        <w:t>6. Conclusions</w:t>
      </w:r>
    </w:p>
    <w:p w:rsidR="00351DAF" w:rsidRPr="000C56F1" w:rsidRDefault="00351DAF" w:rsidP="0030349B">
      <w:pPr>
        <w:spacing w:line="360" w:lineRule="auto"/>
        <w:rPr>
          <w:rFonts w:ascii="Times New Roman" w:hAnsi="Times New Roman"/>
          <w:sz w:val="24"/>
          <w:szCs w:val="24"/>
        </w:rPr>
      </w:pPr>
      <w:r w:rsidRPr="000C56F1">
        <w:rPr>
          <w:rFonts w:ascii="Times New Roman" w:hAnsi="Times New Roman"/>
          <w:sz w:val="24"/>
          <w:szCs w:val="24"/>
        </w:rPr>
        <w:t>In my thesis I empirically analyzed a dataset constructed from data from 29 countries regarding their budget surpluses, GDP growth and different government characteristics to see if budget deficits are influenced by these characteristics. I used theories regarding political determinants to validate my approach. Following, among others, Grilli et al. (1991), I used an ordinary least squares regression to try to find answers for my main hypothesis:</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Ho: Budget surpluses and stabilizations of budget deficits in 29 countries are not influenced by political variables describing the type of government and the number of parties and ministers in governments.</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Ha: Budget surpluses and stabilizations of budget deficits in 29 countries are influenced by political variables describing the type of government and the number of parties and ministers in governments.</w:t>
      </w:r>
    </w:p>
    <w:p w:rsidR="00351DAF" w:rsidRPr="000C56F1" w:rsidRDefault="00351DAF" w:rsidP="0030349B">
      <w:pPr>
        <w:spacing w:line="360" w:lineRule="auto"/>
        <w:rPr>
          <w:rFonts w:ascii="Times New Roman" w:hAnsi="Times New Roman"/>
          <w:sz w:val="24"/>
          <w:szCs w:val="24"/>
        </w:rPr>
      </w:pPr>
      <w:r w:rsidRPr="000C56F1">
        <w:rPr>
          <w:rFonts w:ascii="Times New Roman" w:hAnsi="Times New Roman"/>
          <w:sz w:val="24"/>
          <w:szCs w:val="24"/>
        </w:rPr>
        <w:t xml:space="preserve">My results as summarized in section 5 do not </w:t>
      </w:r>
      <w:r>
        <w:rPr>
          <w:rFonts w:ascii="Times New Roman" w:hAnsi="Times New Roman"/>
          <w:sz w:val="24"/>
          <w:szCs w:val="24"/>
        </w:rPr>
        <w:t>provide</w:t>
      </w:r>
      <w:r w:rsidRPr="000C56F1">
        <w:rPr>
          <w:rFonts w:ascii="Times New Roman" w:hAnsi="Times New Roman"/>
          <w:sz w:val="24"/>
          <w:szCs w:val="24"/>
        </w:rPr>
        <w:t xml:space="preserve"> results significant enough to conclude that government characteristics such as type of government, number of parties or number of cabinet members influence</w:t>
      </w:r>
      <w:r>
        <w:rPr>
          <w:rFonts w:ascii="Times New Roman" w:hAnsi="Times New Roman"/>
          <w:sz w:val="24"/>
          <w:szCs w:val="24"/>
        </w:rPr>
        <w:t>s</w:t>
      </w:r>
      <w:r w:rsidRPr="000C56F1">
        <w:rPr>
          <w:rFonts w:ascii="Times New Roman" w:hAnsi="Times New Roman"/>
          <w:sz w:val="24"/>
          <w:szCs w:val="24"/>
        </w:rPr>
        <w:t xml:space="preserve"> a country’s budget deficit</w:t>
      </w:r>
      <w:r>
        <w:rPr>
          <w:rFonts w:ascii="Times New Roman" w:hAnsi="Times New Roman"/>
          <w:sz w:val="24"/>
          <w:szCs w:val="24"/>
        </w:rPr>
        <w:t>. Therefore I cannot reject Ho</w:t>
      </w:r>
      <w:r w:rsidRPr="000C56F1">
        <w:rPr>
          <w:rFonts w:ascii="Times New Roman" w:hAnsi="Times New Roman"/>
          <w:sz w:val="24"/>
          <w:szCs w:val="24"/>
        </w:rPr>
        <w:t xml:space="preserve">. If </w:t>
      </w:r>
      <w:r>
        <w:rPr>
          <w:rFonts w:ascii="Times New Roman" w:hAnsi="Times New Roman"/>
          <w:sz w:val="24"/>
          <w:szCs w:val="24"/>
        </w:rPr>
        <w:t>the obtained results were</w:t>
      </w:r>
      <w:r w:rsidRPr="000C56F1">
        <w:rPr>
          <w:rFonts w:ascii="Times New Roman" w:hAnsi="Times New Roman"/>
          <w:sz w:val="24"/>
          <w:szCs w:val="24"/>
        </w:rPr>
        <w:t xml:space="preserve"> significant, they are overall of the wrong sign </w:t>
      </w:r>
      <w:r>
        <w:rPr>
          <w:rFonts w:ascii="Times New Roman" w:hAnsi="Times New Roman"/>
          <w:sz w:val="24"/>
          <w:szCs w:val="24"/>
        </w:rPr>
        <w:t xml:space="preserve">or have changing signs when compared to other years. They tend to lead to theories of Crepaz (1996) and Lijphart (199) that coalition and multiparty governments cause lower deficits. But no definite conclusions can be made with the available results. Regarding the number of decision makers as defined by the number of parties, the effect is also opposite to what is expected by the war of attrition model of Alesina and Drazen (1991). Number of cabinet members never enters the regression significant as an explanatory variable. </w:t>
      </w:r>
      <w:r w:rsidRPr="000C56F1">
        <w:rPr>
          <w:rFonts w:ascii="Times New Roman" w:hAnsi="Times New Roman"/>
          <w:sz w:val="24"/>
          <w:szCs w:val="24"/>
        </w:rPr>
        <w:t>There could be several reasons why this data</w:t>
      </w:r>
      <w:r>
        <w:rPr>
          <w:rFonts w:ascii="Times New Roman" w:hAnsi="Times New Roman"/>
          <w:sz w:val="24"/>
          <w:szCs w:val="24"/>
        </w:rPr>
        <w:t>set</w:t>
      </w:r>
      <w:r w:rsidRPr="000C56F1">
        <w:rPr>
          <w:rFonts w:ascii="Times New Roman" w:hAnsi="Times New Roman"/>
          <w:sz w:val="24"/>
          <w:szCs w:val="24"/>
        </w:rPr>
        <w:t xml:space="preserve"> and the results obtained do not support my hypothesis. </w:t>
      </w:r>
    </w:p>
    <w:p w:rsidR="00351DAF" w:rsidRPr="000C56F1" w:rsidRDefault="00351DAF" w:rsidP="0030349B">
      <w:pPr>
        <w:spacing w:line="360" w:lineRule="auto"/>
        <w:rPr>
          <w:rFonts w:ascii="Times New Roman" w:hAnsi="Times New Roman"/>
          <w:sz w:val="24"/>
          <w:szCs w:val="24"/>
        </w:rPr>
      </w:pPr>
      <w:r w:rsidRPr="000C56F1">
        <w:rPr>
          <w:rFonts w:ascii="Times New Roman" w:hAnsi="Times New Roman"/>
          <w:sz w:val="24"/>
          <w:szCs w:val="24"/>
        </w:rPr>
        <w:t xml:space="preserve">First, the data is of limited size, not regarding the amount of countries, but regarding the amount of years. For good comparative research  the data should exclude budget deficits caused by the automatic stabilizer effect or Keynesian stimulation policy to be able to detect other effects possibly caused by government characteristics. </w:t>
      </w:r>
    </w:p>
    <w:p w:rsidR="00351DAF" w:rsidRPr="000C56F1" w:rsidRDefault="00351DAF" w:rsidP="0030349B">
      <w:pPr>
        <w:spacing w:line="360" w:lineRule="auto"/>
        <w:rPr>
          <w:rFonts w:ascii="Times New Roman" w:hAnsi="Times New Roman"/>
          <w:sz w:val="24"/>
          <w:szCs w:val="24"/>
        </w:rPr>
      </w:pPr>
      <w:r w:rsidRPr="000C56F1">
        <w:rPr>
          <w:rFonts w:ascii="Times New Roman" w:hAnsi="Times New Roman"/>
          <w:sz w:val="24"/>
          <w:szCs w:val="24"/>
        </w:rPr>
        <w:t xml:space="preserve">Second, my sample includes 20 coalition countries, 5 minority countries and 4 majority countries. This implies that data can easily be influenced by single observations, especially for majority and minority countries. I tried to exclude some countries that could be considered outliers from my analysis, but this did not lead to conclusive findings. </w:t>
      </w:r>
    </w:p>
    <w:p w:rsidR="00351DAF" w:rsidRDefault="00351DAF" w:rsidP="0030349B">
      <w:pPr>
        <w:spacing w:line="360" w:lineRule="auto"/>
        <w:rPr>
          <w:rFonts w:ascii="Times New Roman" w:hAnsi="Times New Roman"/>
          <w:sz w:val="24"/>
          <w:szCs w:val="24"/>
        </w:rPr>
      </w:pPr>
      <w:r w:rsidRPr="000C56F1">
        <w:rPr>
          <w:rFonts w:ascii="Times New Roman" w:hAnsi="Times New Roman"/>
          <w:sz w:val="24"/>
          <w:szCs w:val="24"/>
        </w:rPr>
        <w:t>Third, theories as stated in section 2 are still debated. It is therefore not to be expected that budget deficits can be solely explained by governments characteristics. Previous empiric</w:t>
      </w:r>
      <w:r>
        <w:rPr>
          <w:rFonts w:ascii="Times New Roman" w:hAnsi="Times New Roman"/>
          <w:sz w:val="24"/>
          <w:szCs w:val="24"/>
        </w:rPr>
        <w:t>al work also gave mixed results as to whether and how economic policy making can be linked to government characteristics.</w:t>
      </w:r>
    </w:p>
    <w:p w:rsidR="00351DAF" w:rsidRPr="000C56F1" w:rsidRDefault="00351DAF" w:rsidP="0030349B">
      <w:pPr>
        <w:spacing w:line="360" w:lineRule="auto"/>
        <w:rPr>
          <w:rFonts w:ascii="Times New Roman" w:hAnsi="Times New Roman"/>
          <w:sz w:val="24"/>
          <w:szCs w:val="24"/>
        </w:rPr>
      </w:pPr>
      <w:r>
        <w:rPr>
          <w:rFonts w:ascii="Times New Roman" w:hAnsi="Times New Roman"/>
          <w:sz w:val="24"/>
          <w:szCs w:val="24"/>
        </w:rPr>
        <w:t xml:space="preserve">Fourth, </w:t>
      </w:r>
      <w:r w:rsidRPr="000C56F1">
        <w:rPr>
          <w:rFonts w:ascii="Times New Roman" w:hAnsi="Times New Roman"/>
          <w:sz w:val="24"/>
          <w:szCs w:val="24"/>
        </w:rPr>
        <w:br w:type="page"/>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Refere</w:t>
      </w:r>
      <w:r>
        <w:rPr>
          <w:rFonts w:ascii="Times New Roman" w:hAnsi="Times New Roman"/>
          <w:sz w:val="24"/>
          <w:szCs w:val="24"/>
        </w:rPr>
        <w:t>nces</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bCs/>
          <w:kern w:val="36"/>
          <w:sz w:val="24"/>
          <w:szCs w:val="24"/>
        </w:rPr>
        <w:t>Alesina, A. Tabellini, G. (1990), A Positive Theory of Fiscal Deficits and Government Debt,</w:t>
      </w:r>
      <w:r w:rsidRPr="000C56F1">
        <w:rPr>
          <w:rFonts w:ascii="Times New Roman" w:hAnsi="Times New Roman"/>
          <w:sz w:val="24"/>
          <w:szCs w:val="24"/>
        </w:rPr>
        <w:t xml:space="preserve"> </w:t>
      </w:r>
      <w:hyperlink r:id="rId29" w:history="1">
        <w:r w:rsidRPr="000C56F1">
          <w:rPr>
            <w:rStyle w:val="Hyperlink"/>
            <w:rFonts w:ascii="Times New Roman" w:hAnsi="Times New Roman"/>
            <w:i/>
            <w:iCs/>
            <w:color w:val="auto"/>
            <w:sz w:val="24"/>
            <w:szCs w:val="24"/>
            <w:u w:val="none"/>
          </w:rPr>
          <w:t>The Review of Economic Studies</w:t>
        </w:r>
      </w:hyperlink>
      <w:r w:rsidRPr="000C56F1">
        <w:rPr>
          <w:rFonts w:ascii="Times New Roman" w:hAnsi="Times New Roman"/>
          <w:sz w:val="24"/>
          <w:szCs w:val="24"/>
        </w:rPr>
        <w:t>, Vol. 57, No. 3 (Jul., 1990), p 403</w:t>
      </w:r>
    </w:p>
    <w:p w:rsidR="00351DAF" w:rsidRDefault="00351DAF" w:rsidP="0030349B">
      <w:pPr>
        <w:spacing w:line="360" w:lineRule="auto"/>
        <w:jc w:val="both"/>
        <w:rPr>
          <w:rFonts w:ascii="Times New Roman" w:hAnsi="Times New Roman"/>
          <w:sz w:val="24"/>
          <w:szCs w:val="24"/>
        </w:rPr>
      </w:pPr>
      <w:r>
        <w:rPr>
          <w:rFonts w:ascii="Times New Roman" w:hAnsi="Times New Roman"/>
          <w:sz w:val="24"/>
          <w:szCs w:val="24"/>
        </w:rPr>
        <w:t xml:space="preserve">Alesina, A. Drazen, (1991) Why stabilizations are delayed, </w:t>
      </w:r>
    </w:p>
    <w:p w:rsidR="00351DAF" w:rsidRDefault="00351DAF" w:rsidP="0030349B">
      <w:pPr>
        <w:spacing w:line="360" w:lineRule="auto"/>
        <w:jc w:val="both"/>
        <w:rPr>
          <w:rFonts w:ascii="Times New Roman" w:hAnsi="Times New Roman"/>
          <w:sz w:val="24"/>
          <w:szCs w:val="24"/>
        </w:rPr>
      </w:pPr>
      <w:r w:rsidRPr="00192925">
        <w:rPr>
          <w:rFonts w:ascii="Times New Roman" w:hAnsi="Times New Roman"/>
          <w:sz w:val="24"/>
          <w:szCs w:val="24"/>
        </w:rPr>
        <w:t xml:space="preserve">Bale, </w:t>
      </w:r>
      <w:r>
        <w:rPr>
          <w:rFonts w:ascii="Times New Roman" w:hAnsi="Times New Roman"/>
          <w:sz w:val="24"/>
          <w:szCs w:val="24"/>
        </w:rPr>
        <w:t>T</w:t>
      </w:r>
      <w:r w:rsidRPr="00192925">
        <w:rPr>
          <w:rFonts w:ascii="Times New Roman" w:hAnsi="Times New Roman"/>
          <w:sz w:val="24"/>
          <w:szCs w:val="24"/>
        </w:rPr>
        <w:t>. van Biezen, I (2007),”Political Data in 2006</w:t>
      </w:r>
      <w:r>
        <w:rPr>
          <w:rFonts w:ascii="Times New Roman" w:hAnsi="Times New Roman"/>
          <w:sz w:val="24"/>
          <w:szCs w:val="24"/>
        </w:rPr>
        <w:t>”, European Journal of Political Research</w:t>
      </w:r>
    </w:p>
    <w:p w:rsidR="00351DAF" w:rsidRDefault="00351DAF" w:rsidP="00192925">
      <w:pPr>
        <w:spacing w:line="360" w:lineRule="auto"/>
        <w:jc w:val="both"/>
        <w:rPr>
          <w:rFonts w:ascii="Times New Roman" w:hAnsi="Times New Roman"/>
          <w:sz w:val="24"/>
          <w:szCs w:val="24"/>
        </w:rPr>
      </w:pPr>
      <w:r w:rsidRPr="00192925">
        <w:rPr>
          <w:rFonts w:ascii="Times New Roman" w:hAnsi="Times New Roman"/>
          <w:sz w:val="24"/>
          <w:szCs w:val="24"/>
        </w:rPr>
        <w:t xml:space="preserve">Bale, </w:t>
      </w:r>
      <w:r>
        <w:rPr>
          <w:rFonts w:ascii="Times New Roman" w:hAnsi="Times New Roman"/>
          <w:sz w:val="24"/>
          <w:szCs w:val="24"/>
        </w:rPr>
        <w:t>T</w:t>
      </w:r>
      <w:r w:rsidRPr="00192925">
        <w:rPr>
          <w:rFonts w:ascii="Times New Roman" w:hAnsi="Times New Roman"/>
          <w:sz w:val="24"/>
          <w:szCs w:val="24"/>
        </w:rPr>
        <w:t>. van Biezen, I (200</w:t>
      </w:r>
      <w:r>
        <w:rPr>
          <w:rFonts w:ascii="Times New Roman" w:hAnsi="Times New Roman"/>
          <w:sz w:val="24"/>
          <w:szCs w:val="24"/>
        </w:rPr>
        <w:t>8</w:t>
      </w:r>
      <w:r w:rsidRPr="00192925">
        <w:rPr>
          <w:rFonts w:ascii="Times New Roman" w:hAnsi="Times New Roman"/>
          <w:sz w:val="24"/>
          <w:szCs w:val="24"/>
        </w:rPr>
        <w:t>),”Political Data in 200</w:t>
      </w:r>
      <w:r>
        <w:rPr>
          <w:rFonts w:ascii="Times New Roman" w:hAnsi="Times New Roman"/>
          <w:sz w:val="24"/>
          <w:szCs w:val="24"/>
        </w:rPr>
        <w:t>7”, European Journal of Political Research</w:t>
      </w:r>
    </w:p>
    <w:p w:rsidR="00351DAF" w:rsidRPr="00777D31" w:rsidRDefault="00351DAF" w:rsidP="00192925">
      <w:pPr>
        <w:spacing w:line="360" w:lineRule="auto"/>
        <w:jc w:val="both"/>
        <w:rPr>
          <w:rFonts w:ascii="Times New Roman" w:hAnsi="Times New Roman"/>
          <w:sz w:val="24"/>
          <w:szCs w:val="24"/>
        </w:rPr>
      </w:pPr>
      <w:r w:rsidRPr="00777D31">
        <w:rPr>
          <w:rFonts w:ascii="Times New Roman" w:hAnsi="Times New Roman"/>
          <w:sz w:val="24"/>
          <w:szCs w:val="24"/>
        </w:rPr>
        <w:t>Bale, T. van Biezen, I (2009),“Political Data in 2008”, European Journal of</w:t>
      </w:r>
      <w:r>
        <w:rPr>
          <w:rFonts w:ascii="Times New Roman" w:hAnsi="Times New Roman"/>
          <w:sz w:val="24"/>
          <w:szCs w:val="24"/>
        </w:rPr>
        <w:t xml:space="preserve"> </w:t>
      </w:r>
      <w:r w:rsidRPr="00777D31">
        <w:rPr>
          <w:rFonts w:ascii="Times New Roman" w:hAnsi="Times New Roman"/>
          <w:sz w:val="24"/>
          <w:szCs w:val="24"/>
        </w:rPr>
        <w:t>P</w:t>
      </w:r>
      <w:r>
        <w:rPr>
          <w:rFonts w:ascii="Times New Roman" w:hAnsi="Times New Roman"/>
          <w:sz w:val="24"/>
          <w:szCs w:val="24"/>
        </w:rPr>
        <w:t>o</w:t>
      </w:r>
      <w:r w:rsidRPr="00777D31">
        <w:rPr>
          <w:rFonts w:ascii="Times New Roman" w:hAnsi="Times New Roman"/>
          <w:sz w:val="24"/>
          <w:szCs w:val="24"/>
        </w:rPr>
        <w:t>litical Resear</w:t>
      </w:r>
      <w:r>
        <w:rPr>
          <w:rFonts w:ascii="Times New Roman" w:hAnsi="Times New Roman"/>
          <w:sz w:val="24"/>
          <w:szCs w:val="24"/>
        </w:rPr>
        <w:t>ch</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Banaian, Roberts 2008 – The design and use of political Economy Indicators</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Barro 1974</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 xml:space="preserve">Barro, R.J.(1979), “On the determination of public debt”, The Journal of Political Economy, Vol. 87, No. 5, Part 1 (Oct., 1979), pp. 940-971  </w:t>
      </w:r>
    </w:p>
    <w:p w:rsidR="00351DAF" w:rsidRPr="00192925" w:rsidRDefault="00351DAF" w:rsidP="0030349B">
      <w:pPr>
        <w:spacing w:line="360" w:lineRule="auto"/>
        <w:jc w:val="both"/>
        <w:rPr>
          <w:rFonts w:ascii="Times New Roman" w:hAnsi="Times New Roman"/>
          <w:sz w:val="24"/>
          <w:szCs w:val="24"/>
          <w:lang w:val="nl-NL"/>
        </w:rPr>
      </w:pPr>
      <w:r w:rsidRPr="00192925">
        <w:rPr>
          <w:rFonts w:ascii="Times New Roman" w:hAnsi="Times New Roman"/>
          <w:sz w:val="24"/>
          <w:szCs w:val="24"/>
          <w:lang w:val="nl-NL"/>
        </w:rPr>
        <w:t>Barro 1986</w:t>
      </w:r>
    </w:p>
    <w:p w:rsidR="00351DAF" w:rsidRDefault="00351DAF" w:rsidP="0030349B">
      <w:pPr>
        <w:spacing w:line="360" w:lineRule="auto"/>
        <w:jc w:val="both"/>
        <w:rPr>
          <w:rFonts w:ascii="Times New Roman" w:hAnsi="Times New Roman"/>
          <w:sz w:val="24"/>
          <w:szCs w:val="24"/>
        </w:rPr>
      </w:pPr>
      <w:r>
        <w:rPr>
          <w:rFonts w:ascii="Times New Roman" w:hAnsi="Times New Roman"/>
          <w:sz w:val="24"/>
          <w:szCs w:val="24"/>
        </w:rPr>
        <w:t xml:space="preserve">van </w:t>
      </w:r>
      <w:r w:rsidRPr="00192925">
        <w:rPr>
          <w:rFonts w:ascii="Times New Roman" w:hAnsi="Times New Roman"/>
          <w:sz w:val="24"/>
          <w:szCs w:val="24"/>
        </w:rPr>
        <w:t>Biezen, I</w:t>
      </w:r>
      <w:r>
        <w:rPr>
          <w:rFonts w:ascii="Times New Roman" w:hAnsi="Times New Roman"/>
          <w:sz w:val="24"/>
          <w:szCs w:val="24"/>
        </w:rPr>
        <w:t xml:space="preserve"> </w:t>
      </w:r>
      <w:r w:rsidRPr="00192925">
        <w:rPr>
          <w:rFonts w:ascii="Times New Roman" w:hAnsi="Times New Roman"/>
          <w:sz w:val="24"/>
          <w:szCs w:val="24"/>
        </w:rPr>
        <w:t>. Katz, R.S., (2005),”Political Data in 2004”, European Journal of Po</w:t>
      </w:r>
      <w:r>
        <w:rPr>
          <w:rFonts w:ascii="Times New Roman" w:hAnsi="Times New Roman"/>
          <w:sz w:val="24"/>
          <w:szCs w:val="24"/>
        </w:rPr>
        <w:t>litical research</w:t>
      </w:r>
    </w:p>
    <w:p w:rsidR="00351DAF" w:rsidRDefault="00351DAF" w:rsidP="0030349B">
      <w:pPr>
        <w:spacing w:line="360" w:lineRule="auto"/>
        <w:jc w:val="both"/>
        <w:rPr>
          <w:rFonts w:ascii="Times New Roman" w:hAnsi="Times New Roman"/>
          <w:sz w:val="24"/>
          <w:szCs w:val="24"/>
        </w:rPr>
      </w:pPr>
      <w:r>
        <w:rPr>
          <w:rFonts w:ascii="Times New Roman" w:hAnsi="Times New Roman"/>
          <w:sz w:val="24"/>
          <w:szCs w:val="24"/>
        </w:rPr>
        <w:t xml:space="preserve">van </w:t>
      </w:r>
      <w:r w:rsidRPr="00192925">
        <w:rPr>
          <w:rFonts w:ascii="Times New Roman" w:hAnsi="Times New Roman"/>
          <w:sz w:val="24"/>
          <w:szCs w:val="24"/>
        </w:rPr>
        <w:t>Biezen, I. Katz, R.S., (200</w:t>
      </w:r>
      <w:r>
        <w:rPr>
          <w:rFonts w:ascii="Times New Roman" w:hAnsi="Times New Roman"/>
          <w:sz w:val="24"/>
          <w:szCs w:val="24"/>
        </w:rPr>
        <w:t>6</w:t>
      </w:r>
      <w:r w:rsidRPr="00192925">
        <w:rPr>
          <w:rFonts w:ascii="Times New Roman" w:hAnsi="Times New Roman"/>
          <w:sz w:val="24"/>
          <w:szCs w:val="24"/>
        </w:rPr>
        <w:t>),”Political Data in 200</w:t>
      </w:r>
      <w:r>
        <w:rPr>
          <w:rFonts w:ascii="Times New Roman" w:hAnsi="Times New Roman"/>
          <w:sz w:val="24"/>
          <w:szCs w:val="24"/>
        </w:rPr>
        <w:t>5</w:t>
      </w:r>
      <w:r w:rsidRPr="00192925">
        <w:rPr>
          <w:rFonts w:ascii="Times New Roman" w:hAnsi="Times New Roman"/>
          <w:sz w:val="24"/>
          <w:szCs w:val="24"/>
        </w:rPr>
        <w:t>”, European Journal of Po</w:t>
      </w:r>
      <w:r>
        <w:rPr>
          <w:rFonts w:ascii="Times New Roman" w:hAnsi="Times New Roman"/>
          <w:sz w:val="24"/>
          <w:szCs w:val="24"/>
        </w:rPr>
        <w:t>litical research</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Burda and Wyplosz 2001 – Macroeconomics, a european text, 3th edition</w:t>
      </w:r>
    </w:p>
    <w:p w:rsidR="00351DAF" w:rsidRPr="000C56F1" w:rsidRDefault="00351DAF" w:rsidP="0030349B">
      <w:pPr>
        <w:spacing w:line="360" w:lineRule="auto"/>
        <w:jc w:val="both"/>
        <w:rPr>
          <w:rStyle w:val="apple-style-span"/>
          <w:rFonts w:ascii="Times New Roman" w:hAnsi="Times New Roman"/>
          <w:sz w:val="24"/>
          <w:szCs w:val="24"/>
        </w:rPr>
      </w:pPr>
      <w:r w:rsidRPr="000C56F1">
        <w:rPr>
          <w:rStyle w:val="apple-style-span"/>
          <w:rFonts w:ascii="Times New Roman" w:hAnsi="Times New Roman"/>
          <w:sz w:val="24"/>
          <w:szCs w:val="24"/>
        </w:rPr>
        <w:t>Campbell, J.Y., Mankiw, NG (1990), Permanent Income, Current Income and Consumption, Journal of Business and Economic Studies, July 1990, vol. 8, no 3.</w:t>
      </w:r>
      <w:r w:rsidRPr="000C56F1">
        <w:rPr>
          <w:rFonts w:ascii="Times New Roman" w:hAnsi="Times New Roman"/>
          <w:sz w:val="24"/>
          <w:szCs w:val="24"/>
        </w:rPr>
        <w:t xml:space="preserve"> pp. 265-279</w:t>
      </w:r>
    </w:p>
    <w:p w:rsidR="00351DAF" w:rsidRPr="000C56F1" w:rsidRDefault="00351DAF" w:rsidP="0030349B">
      <w:pPr>
        <w:spacing w:line="360" w:lineRule="auto"/>
        <w:jc w:val="both"/>
        <w:rPr>
          <w:rStyle w:val="apple-style-span"/>
          <w:rFonts w:ascii="Times New Roman" w:hAnsi="Times New Roman"/>
          <w:sz w:val="24"/>
          <w:szCs w:val="24"/>
        </w:rPr>
      </w:pPr>
      <w:r w:rsidRPr="000C56F1">
        <w:rPr>
          <w:rStyle w:val="apple-style-span"/>
          <w:rFonts w:ascii="Times New Roman" w:hAnsi="Times New Roman"/>
          <w:sz w:val="24"/>
          <w:szCs w:val="24"/>
        </w:rPr>
        <w:t xml:space="preserve">Hemming, Richard, Kell, Michael and Mahfouz, Selma, The Effectiveness of Fiscal Policy in Stimulating Economic Activity: A Review of the Literature (December 2002). IMF Working Paper, Vol. , pp. 1-53, 2002. </w:t>
      </w:r>
    </w:p>
    <w:p w:rsidR="00351DAF" w:rsidRPr="000C56F1" w:rsidRDefault="00351DAF" w:rsidP="0030349B">
      <w:pPr>
        <w:autoSpaceDE w:val="0"/>
        <w:autoSpaceDN w:val="0"/>
        <w:adjustRightInd w:val="0"/>
        <w:spacing w:after="0" w:line="360" w:lineRule="auto"/>
        <w:jc w:val="both"/>
        <w:rPr>
          <w:rFonts w:ascii="Times New Roman" w:hAnsi="Times New Roman"/>
          <w:sz w:val="24"/>
          <w:szCs w:val="24"/>
        </w:rPr>
      </w:pPr>
      <w:r w:rsidRPr="000C56F1">
        <w:rPr>
          <w:rFonts w:ascii="Times New Roman" w:hAnsi="Times New Roman"/>
          <w:sz w:val="24"/>
          <w:szCs w:val="24"/>
        </w:rPr>
        <w:t>Keynes, J. M. 1936,  The General Theory of Employment, Interest and Money, London: Mac -millan</w:t>
      </w:r>
    </w:p>
    <w:p w:rsidR="00351DAF" w:rsidRDefault="00351DAF" w:rsidP="0030349B">
      <w:pPr>
        <w:spacing w:line="360" w:lineRule="auto"/>
        <w:jc w:val="both"/>
        <w:rPr>
          <w:rFonts w:ascii="Times New Roman" w:hAnsi="Times New Roman"/>
          <w:sz w:val="24"/>
          <w:szCs w:val="24"/>
        </w:rPr>
      </w:pPr>
      <w:r>
        <w:rPr>
          <w:rFonts w:ascii="Times New Roman" w:hAnsi="Times New Roman"/>
          <w:sz w:val="24"/>
          <w:szCs w:val="24"/>
        </w:rPr>
        <w:t>Martinelli, Escorza (2005), “Why are stabilizations delayed? Alesina-Drazen revisited”</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Persson, Tabbelini 2000 – Political Economics: Explaining economic policy</w:t>
      </w:r>
    </w:p>
    <w:p w:rsidR="00351DAF" w:rsidRDefault="00351DAF" w:rsidP="0030349B">
      <w:pPr>
        <w:spacing w:line="360" w:lineRule="auto"/>
        <w:jc w:val="both"/>
        <w:rPr>
          <w:rFonts w:ascii="Times New Roman" w:hAnsi="Times New Roman"/>
          <w:sz w:val="24"/>
          <w:szCs w:val="24"/>
        </w:rPr>
      </w:pPr>
      <w:r>
        <w:rPr>
          <w:rFonts w:ascii="Times New Roman" w:hAnsi="Times New Roman"/>
          <w:sz w:val="24"/>
          <w:szCs w:val="24"/>
        </w:rPr>
        <w:t>Pinho, M.M. (2004),”Political Models of Budget Deficits: a literature review”, Working Paper, University of Porto</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Romer 2006 Advanced Macroeconomics 3th Edition</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Usher 2003 – Political Economy</w:t>
      </w:r>
    </w:p>
    <w:p w:rsidR="00351DAF" w:rsidRPr="00192925" w:rsidRDefault="00351DAF" w:rsidP="0030349B">
      <w:pPr>
        <w:spacing w:line="360" w:lineRule="auto"/>
        <w:jc w:val="both"/>
        <w:rPr>
          <w:rFonts w:ascii="Times New Roman" w:hAnsi="Times New Roman"/>
          <w:sz w:val="24"/>
          <w:szCs w:val="24"/>
        </w:rPr>
      </w:pPr>
      <w:r w:rsidRPr="00192925">
        <w:rPr>
          <w:rFonts w:ascii="Arial" w:hAnsi="Arial" w:cs="Arial"/>
          <w:color w:val="008000"/>
          <w:sz w:val="20"/>
        </w:rPr>
        <w:t xml:space="preserve">I Biezen, RS KATZ - European Journal of </w:t>
      </w:r>
      <w:r w:rsidRPr="00192925">
        <w:rPr>
          <w:rFonts w:ascii="Arial" w:hAnsi="Arial" w:cs="Arial"/>
          <w:b/>
          <w:bCs/>
          <w:color w:val="008000"/>
          <w:sz w:val="20"/>
        </w:rPr>
        <w:t xml:space="preserve">Political </w:t>
      </w:r>
      <w:r w:rsidRPr="00192925">
        <w:rPr>
          <w:rFonts w:ascii="Arial" w:hAnsi="Arial" w:cs="Arial"/>
          <w:color w:val="008000"/>
          <w:sz w:val="20"/>
        </w:rPr>
        <w:t>Research, 2005</w:t>
      </w:r>
      <w:r w:rsidRPr="00192925">
        <w:rPr>
          <w:rFonts w:ascii="Times New Roman" w:hAnsi="Times New Roman"/>
          <w:sz w:val="24"/>
          <w:szCs w:val="24"/>
        </w:rPr>
        <w:br w:type="page"/>
      </w:r>
    </w:p>
    <w:p w:rsidR="00351DAF" w:rsidRPr="000C56F1" w:rsidRDefault="00351DAF" w:rsidP="0030349B">
      <w:pPr>
        <w:tabs>
          <w:tab w:val="left" w:pos="2820"/>
        </w:tabs>
        <w:spacing w:line="360" w:lineRule="auto"/>
        <w:jc w:val="both"/>
        <w:rPr>
          <w:rFonts w:ascii="Times New Roman" w:hAnsi="Times New Roman"/>
          <w:sz w:val="24"/>
          <w:szCs w:val="24"/>
        </w:rPr>
      </w:pPr>
      <w:r w:rsidRPr="000C56F1">
        <w:rPr>
          <w:rFonts w:ascii="Times New Roman" w:hAnsi="Times New Roman"/>
          <w:sz w:val="24"/>
          <w:szCs w:val="24"/>
        </w:rPr>
        <w:t>Appendix A Dataset</w:t>
      </w:r>
      <w:r w:rsidRPr="000C56F1">
        <w:rPr>
          <w:rFonts w:ascii="Times New Roman" w:hAnsi="Times New Roman"/>
          <w:sz w:val="24"/>
          <w:szCs w:val="24"/>
        </w:rPr>
        <w:tab/>
      </w:r>
    </w:p>
    <w:p w:rsidR="00351DAF" w:rsidRPr="000C56F1" w:rsidRDefault="00351DAF" w:rsidP="0030349B">
      <w:pPr>
        <w:tabs>
          <w:tab w:val="left" w:pos="2820"/>
        </w:tabs>
        <w:spacing w:line="360" w:lineRule="auto"/>
        <w:rPr>
          <w:rFonts w:ascii="Times New Roman" w:hAnsi="Times New Roman"/>
          <w:sz w:val="24"/>
          <w:szCs w:val="24"/>
        </w:rPr>
      </w:pPr>
      <w:r w:rsidRPr="000C56F1">
        <w:rPr>
          <w:rFonts w:ascii="Times New Roman" w:hAnsi="Times New Roman"/>
          <w:sz w:val="24"/>
          <w:szCs w:val="24"/>
        </w:rPr>
        <w:t>NGL Data</w:t>
      </w:r>
    </w:p>
    <w:p w:rsidR="00351DAF" w:rsidRPr="000C56F1" w:rsidRDefault="00351DAF" w:rsidP="0030349B">
      <w:pPr>
        <w:spacing w:line="360" w:lineRule="auto"/>
        <w:rPr>
          <w:rFonts w:ascii="Times New Roman" w:hAnsi="Times New Roman"/>
          <w:sz w:val="24"/>
          <w:szCs w:val="24"/>
        </w:rPr>
      </w:pPr>
      <w:r w:rsidRPr="000C56F1">
        <w:rPr>
          <w:rFonts w:ascii="Times New Roman" w:hAnsi="Times New Roman"/>
          <w:sz w:val="24"/>
          <w:szCs w:val="24"/>
        </w:rPr>
        <w:object w:dxaOrig="10466" w:dyaOrig="7424">
          <v:shape id="_x0000_i1081" type="#_x0000_t75" style="width:476.25pt;height:371.25pt" o:ole="">
            <v:imagedata r:id="rId30" o:title=""/>
          </v:shape>
          <o:OLEObject Type="Embed" ProgID="Excel.Sheet.8" ShapeID="_x0000_i1081" DrawAspect="Content" ObjectID="_1344151087" r:id="rId31"/>
        </w:object>
      </w:r>
    </w:p>
    <w:p w:rsidR="00351DAF" w:rsidRPr="000C56F1" w:rsidRDefault="00351DAF" w:rsidP="0030349B">
      <w:pPr>
        <w:spacing w:line="360" w:lineRule="auto"/>
        <w:rPr>
          <w:rFonts w:ascii="Times New Roman" w:hAnsi="Times New Roman"/>
          <w:sz w:val="24"/>
          <w:szCs w:val="24"/>
        </w:rPr>
      </w:pPr>
      <w:r w:rsidRPr="000C56F1">
        <w:rPr>
          <w:rFonts w:ascii="Times New Roman" w:hAnsi="Times New Roman"/>
          <w:sz w:val="24"/>
          <w:szCs w:val="24"/>
        </w:rPr>
        <w:t>Source: OECD Economic Outlook June 2010</w:t>
      </w:r>
      <w:r w:rsidRPr="000C56F1">
        <w:rPr>
          <w:rFonts w:ascii="Times New Roman" w:hAnsi="Times New Roman"/>
          <w:sz w:val="24"/>
          <w:szCs w:val="24"/>
        </w:rPr>
        <w:br w:type="page"/>
      </w:r>
    </w:p>
    <w:p w:rsidR="00351DAF" w:rsidRPr="000C56F1" w:rsidRDefault="00351DAF" w:rsidP="0030349B">
      <w:pPr>
        <w:spacing w:line="360" w:lineRule="auto"/>
        <w:rPr>
          <w:rFonts w:ascii="Times New Roman" w:hAnsi="Times New Roman"/>
          <w:sz w:val="24"/>
          <w:szCs w:val="24"/>
        </w:rPr>
      </w:pPr>
      <w:r w:rsidRPr="000C56F1">
        <w:rPr>
          <w:rFonts w:ascii="Times New Roman" w:hAnsi="Times New Roman"/>
          <w:sz w:val="24"/>
          <w:szCs w:val="24"/>
        </w:rPr>
        <w:t>GDP Data</w:t>
      </w:r>
    </w:p>
    <w:p w:rsidR="00351DAF" w:rsidRPr="000C56F1" w:rsidRDefault="00351DAF" w:rsidP="0030349B">
      <w:pPr>
        <w:spacing w:line="360" w:lineRule="auto"/>
        <w:rPr>
          <w:rFonts w:ascii="Times New Roman" w:hAnsi="Times New Roman"/>
          <w:sz w:val="24"/>
          <w:szCs w:val="24"/>
        </w:rPr>
      </w:pPr>
      <w:r w:rsidRPr="000C56F1">
        <w:rPr>
          <w:rFonts w:ascii="Times New Roman" w:hAnsi="Times New Roman"/>
          <w:sz w:val="24"/>
          <w:szCs w:val="24"/>
        </w:rPr>
        <w:object w:dxaOrig="9203" w:dyaOrig="7424">
          <v:shape id="_x0000_i1082" type="#_x0000_t75" style="width:460.5pt;height:371.25pt" o:ole="">
            <v:imagedata r:id="rId32" o:title=""/>
          </v:shape>
          <o:OLEObject Type="Embed" ProgID="Excel.Sheet.8" ShapeID="_x0000_i1082" DrawAspect="Content" ObjectID="_1344151088" r:id="rId33"/>
        </w:object>
      </w:r>
    </w:p>
    <w:p w:rsidR="00351DAF" w:rsidRPr="000C56F1" w:rsidRDefault="00351DAF" w:rsidP="0030349B">
      <w:pPr>
        <w:spacing w:line="360" w:lineRule="auto"/>
        <w:rPr>
          <w:rFonts w:ascii="Times New Roman" w:hAnsi="Times New Roman"/>
          <w:sz w:val="24"/>
          <w:szCs w:val="24"/>
        </w:rPr>
      </w:pPr>
      <w:r w:rsidRPr="000C56F1">
        <w:rPr>
          <w:rFonts w:ascii="Times New Roman" w:hAnsi="Times New Roman"/>
          <w:sz w:val="24"/>
          <w:szCs w:val="24"/>
        </w:rPr>
        <w:t>Source: OECD Economic Outlook June 2010</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Outlier figures</w:t>
      </w:r>
    </w:p>
    <w:p w:rsidR="00351DAF" w:rsidRPr="000C56F1" w:rsidRDefault="00351DAF" w:rsidP="0030349B">
      <w:pPr>
        <w:spacing w:line="360" w:lineRule="auto"/>
        <w:jc w:val="both"/>
        <w:rPr>
          <w:rFonts w:ascii="Times New Roman" w:hAnsi="Times New Roman"/>
          <w:sz w:val="24"/>
          <w:szCs w:val="24"/>
        </w:rPr>
      </w:pPr>
      <w:r w:rsidRPr="008E5840">
        <w:rPr>
          <w:rFonts w:ascii="Times New Roman" w:hAnsi="Times New Roman"/>
          <w:noProof/>
          <w:sz w:val="24"/>
          <w:szCs w:val="24"/>
        </w:rPr>
        <w:pict>
          <v:shape id="Afbeelding 1" o:spid="_x0000_i1083" type="#_x0000_t75" style="width:219.75pt;height:191.25pt;visibility:visible">
            <v:imagedata r:id="rId34" o:title=""/>
          </v:shape>
        </w:pict>
      </w:r>
      <w:r w:rsidRPr="008E5840">
        <w:rPr>
          <w:rFonts w:ascii="Times New Roman" w:hAnsi="Times New Roman"/>
          <w:noProof/>
          <w:sz w:val="24"/>
          <w:szCs w:val="24"/>
        </w:rPr>
        <w:pict>
          <v:shape id="Afbeelding 22" o:spid="_x0000_i1084" type="#_x0000_t75" style="width:222pt;height:191.25pt;visibility:visible">
            <v:imagedata r:id="rId35" o:title=""/>
          </v:shape>
        </w:pict>
      </w:r>
    </w:p>
    <w:p w:rsidR="00351DAF" w:rsidRPr="000C56F1" w:rsidRDefault="00351DAF" w:rsidP="0030349B">
      <w:pPr>
        <w:spacing w:line="360" w:lineRule="auto"/>
        <w:jc w:val="both"/>
        <w:rPr>
          <w:rFonts w:ascii="Times New Roman" w:hAnsi="Times New Roman"/>
          <w:sz w:val="24"/>
          <w:szCs w:val="24"/>
        </w:rPr>
      </w:pPr>
    </w:p>
    <w:p w:rsidR="00351DAF" w:rsidRPr="000C56F1" w:rsidRDefault="00351DAF" w:rsidP="0030349B">
      <w:pPr>
        <w:spacing w:line="360" w:lineRule="auto"/>
        <w:jc w:val="both"/>
        <w:rPr>
          <w:rFonts w:ascii="Times New Roman" w:hAnsi="Times New Roman"/>
          <w:sz w:val="24"/>
          <w:szCs w:val="24"/>
        </w:rPr>
      </w:pPr>
      <w:r w:rsidRPr="008E5840">
        <w:rPr>
          <w:rFonts w:ascii="Times New Roman" w:hAnsi="Times New Roman"/>
          <w:noProof/>
          <w:sz w:val="24"/>
          <w:szCs w:val="24"/>
        </w:rPr>
        <w:pict>
          <v:shape id="Afbeelding 25" o:spid="_x0000_i1085" type="#_x0000_t75" style="width:213.75pt;height:184.5pt;visibility:visible">
            <v:imagedata r:id="rId36" o:title=""/>
          </v:shape>
        </w:pict>
      </w:r>
      <w:r w:rsidRPr="008E5840">
        <w:rPr>
          <w:rFonts w:ascii="Times New Roman" w:hAnsi="Times New Roman"/>
          <w:noProof/>
          <w:sz w:val="24"/>
          <w:szCs w:val="24"/>
        </w:rPr>
        <w:pict>
          <v:shape id="Afbeelding 34" o:spid="_x0000_i1086" type="#_x0000_t75" style="width:213.75pt;height:184.5pt;visibility:visible">
            <v:imagedata r:id="rId37" o:title=""/>
          </v:shape>
        </w:pict>
      </w:r>
    </w:p>
    <w:p w:rsidR="00351DAF" w:rsidRPr="000C56F1" w:rsidRDefault="00351DAF" w:rsidP="0030349B">
      <w:pPr>
        <w:spacing w:line="360" w:lineRule="auto"/>
        <w:rPr>
          <w:rFonts w:ascii="Times New Roman" w:hAnsi="Times New Roman"/>
          <w:sz w:val="24"/>
          <w:szCs w:val="24"/>
        </w:rPr>
      </w:pPr>
      <w:r w:rsidRPr="000C56F1">
        <w:rPr>
          <w:rFonts w:ascii="Times New Roman" w:hAnsi="Times New Roman"/>
          <w:sz w:val="24"/>
          <w:szCs w:val="24"/>
        </w:rPr>
        <w:br w:type="page"/>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Appendix B</w:t>
      </w:r>
    </w:p>
    <w:p w:rsidR="00351DAF" w:rsidRPr="000C56F1" w:rsidRDefault="00351DAF" w:rsidP="0030349B">
      <w:pPr>
        <w:spacing w:line="360" w:lineRule="auto"/>
        <w:jc w:val="both"/>
        <w:rPr>
          <w:rFonts w:ascii="Times New Roman" w:hAnsi="Times New Roman"/>
          <w:sz w:val="24"/>
          <w:szCs w:val="24"/>
        </w:rPr>
      </w:pPr>
      <w:r w:rsidRPr="000C56F1">
        <w:rPr>
          <w:rFonts w:ascii="Times New Roman" w:hAnsi="Times New Roman"/>
          <w:sz w:val="24"/>
          <w:szCs w:val="24"/>
        </w:rPr>
        <w:t>Political Data</w:t>
      </w:r>
    </w:p>
    <w:p w:rsidR="00351DAF" w:rsidRPr="000C56F1" w:rsidRDefault="00351DAF" w:rsidP="0030349B">
      <w:pPr>
        <w:tabs>
          <w:tab w:val="left" w:pos="1425"/>
        </w:tabs>
        <w:spacing w:line="360" w:lineRule="auto"/>
        <w:jc w:val="both"/>
        <w:rPr>
          <w:rFonts w:ascii="Times New Roman" w:hAnsi="Times New Roman"/>
          <w:sz w:val="24"/>
          <w:szCs w:val="24"/>
        </w:rPr>
      </w:pPr>
      <w:r w:rsidRPr="000C56F1">
        <w:rPr>
          <w:rFonts w:ascii="Times New Roman" w:hAnsi="Times New Roman"/>
          <w:sz w:val="24"/>
          <w:szCs w:val="24"/>
        </w:rPr>
        <w:object w:dxaOrig="9585" w:dyaOrig="9399">
          <v:shape id="_x0000_i1087" type="#_x0000_t75" style="width:479.25pt;height:470.25pt" o:ole="">
            <v:imagedata r:id="rId38" o:title=""/>
          </v:shape>
          <o:OLEObject Type="Embed" ProgID="Excel.Sheet.8" ShapeID="_x0000_i1087" DrawAspect="Content" ObjectID="_1344151089" r:id="rId39"/>
        </w:object>
      </w:r>
    </w:p>
    <w:p w:rsidR="00351DAF" w:rsidRPr="000C56F1" w:rsidRDefault="00351DAF" w:rsidP="0030349B">
      <w:pPr>
        <w:tabs>
          <w:tab w:val="left" w:pos="1425"/>
        </w:tabs>
        <w:spacing w:line="360" w:lineRule="auto"/>
        <w:jc w:val="both"/>
        <w:rPr>
          <w:rFonts w:ascii="Times New Roman" w:hAnsi="Times New Roman"/>
          <w:sz w:val="24"/>
          <w:szCs w:val="24"/>
        </w:rPr>
      </w:pPr>
      <w:r w:rsidRPr="000C56F1">
        <w:rPr>
          <w:rFonts w:ascii="Times New Roman" w:hAnsi="Times New Roman"/>
          <w:sz w:val="24"/>
          <w:szCs w:val="24"/>
        </w:rPr>
        <w:t xml:space="preserve">Source: Political Data in 2004, Political Data in 2005, Political Data in 2006, Political Data in 2007, Political Data in 2008. </w:t>
      </w:r>
    </w:p>
    <w:p w:rsidR="00351DAF" w:rsidRPr="000C56F1" w:rsidRDefault="00351DAF" w:rsidP="0030349B">
      <w:pPr>
        <w:spacing w:line="360" w:lineRule="auto"/>
        <w:rPr>
          <w:rFonts w:ascii="Times New Roman" w:hAnsi="Times New Roman"/>
          <w:sz w:val="20"/>
          <w:szCs w:val="20"/>
        </w:rPr>
      </w:pPr>
      <w:r w:rsidRPr="000C56F1">
        <w:rPr>
          <w:rFonts w:ascii="Times New Roman" w:hAnsi="Times New Roman"/>
          <w:sz w:val="24"/>
          <w:szCs w:val="24"/>
        </w:rPr>
        <w:br w:type="page"/>
      </w:r>
      <w:r w:rsidRPr="00F0567F">
        <w:rPr>
          <w:rFonts w:ascii="Times New Roman" w:hAnsi="Times New Roman"/>
          <w:sz w:val="20"/>
          <w:szCs w:val="20"/>
        </w:rPr>
        <w:pict>
          <v:shape id="_x0000_i1088" type="#_x0000_t75" style="width:493.5pt;height:356.25pt">
            <v:imagedata r:id="rId40" o:title=""/>
          </v:shape>
        </w:pict>
      </w:r>
    </w:p>
    <w:p w:rsidR="00351DAF" w:rsidRPr="000C56F1" w:rsidRDefault="00351DAF" w:rsidP="0030349B">
      <w:pPr>
        <w:tabs>
          <w:tab w:val="left" w:pos="1425"/>
        </w:tabs>
        <w:spacing w:line="360" w:lineRule="auto"/>
        <w:jc w:val="both"/>
        <w:rPr>
          <w:rFonts w:ascii="Times New Roman" w:hAnsi="Times New Roman"/>
          <w:sz w:val="24"/>
          <w:szCs w:val="24"/>
        </w:rPr>
      </w:pPr>
      <w:r w:rsidRPr="000C56F1">
        <w:rPr>
          <w:rFonts w:ascii="Times New Roman" w:hAnsi="Times New Roman"/>
          <w:sz w:val="24"/>
          <w:szCs w:val="24"/>
        </w:rPr>
        <w:t xml:space="preserve">Source: Political Data in 2004, Political Data in 2005, Political Data in 2006, Political Data in 2007, Political Data in 2008 </w:t>
      </w:r>
    </w:p>
    <w:p w:rsidR="00351DAF" w:rsidRPr="000C56F1" w:rsidRDefault="00351DAF" w:rsidP="0030349B">
      <w:pPr>
        <w:spacing w:line="360" w:lineRule="auto"/>
        <w:rPr>
          <w:rFonts w:ascii="Times New Roman" w:hAnsi="Times New Roman"/>
          <w:sz w:val="24"/>
          <w:szCs w:val="24"/>
        </w:rPr>
      </w:pPr>
      <w:r w:rsidRPr="000C56F1">
        <w:rPr>
          <w:rFonts w:ascii="Times New Roman" w:hAnsi="Times New Roman"/>
          <w:sz w:val="24"/>
          <w:szCs w:val="24"/>
        </w:rPr>
        <w:br w:type="page"/>
      </w:r>
    </w:p>
    <w:p w:rsidR="00351DAF" w:rsidRPr="000C56F1" w:rsidRDefault="00351DAF" w:rsidP="0030349B">
      <w:pPr>
        <w:spacing w:line="360" w:lineRule="auto"/>
        <w:rPr>
          <w:rFonts w:ascii="Times New Roman" w:hAnsi="Times New Roman"/>
          <w:sz w:val="24"/>
          <w:szCs w:val="24"/>
        </w:rPr>
      </w:pPr>
      <w:r w:rsidRPr="000C56F1">
        <w:rPr>
          <w:rFonts w:ascii="Times New Roman" w:hAnsi="Times New Roman"/>
          <w:sz w:val="24"/>
          <w:szCs w:val="24"/>
        </w:rPr>
        <w:t>Appendix C</w:t>
      </w:r>
    </w:p>
    <w:p w:rsidR="00351DAF" w:rsidRPr="000C56F1" w:rsidRDefault="00351DAF" w:rsidP="0030349B">
      <w:pPr>
        <w:spacing w:line="360" w:lineRule="auto"/>
        <w:jc w:val="center"/>
        <w:rPr>
          <w:rFonts w:ascii="Times New Roman" w:hAnsi="Times New Roman"/>
          <w:i/>
          <w:sz w:val="24"/>
          <w:szCs w:val="24"/>
        </w:rPr>
      </w:pPr>
      <w:r w:rsidRPr="000C56F1">
        <w:rPr>
          <w:rFonts w:ascii="Times New Roman" w:hAnsi="Times New Roman"/>
          <w:i/>
          <w:sz w:val="24"/>
          <w:szCs w:val="24"/>
        </w:rPr>
        <w:t>Table 1.</w:t>
      </w:r>
    </w:p>
    <w:p w:rsidR="00351DAF" w:rsidRPr="000C56F1" w:rsidRDefault="00351DAF" w:rsidP="0030349B">
      <w:pPr>
        <w:spacing w:line="360" w:lineRule="auto"/>
        <w:jc w:val="center"/>
        <w:rPr>
          <w:rFonts w:ascii="Times New Roman" w:hAnsi="Times New Roman"/>
          <w:sz w:val="24"/>
          <w:szCs w:val="24"/>
        </w:rPr>
      </w:pPr>
      <w:r w:rsidRPr="000C56F1">
        <w:rPr>
          <w:rFonts w:ascii="Times New Roman" w:hAnsi="Times New Roman"/>
          <w:sz w:val="24"/>
          <w:szCs w:val="24"/>
        </w:rPr>
        <w:object w:dxaOrig="9297" w:dyaOrig="3789">
          <v:shape id="_x0000_i1089" type="#_x0000_t75" style="width:465pt;height:189.75pt" o:ole="">
            <v:imagedata r:id="rId41" o:title=""/>
          </v:shape>
          <o:OLEObject Type="Embed" ProgID="Excel.Sheet.12" ShapeID="_x0000_i1089" DrawAspect="Content" ObjectID="_1344151090" r:id="rId42"/>
        </w:object>
      </w:r>
    </w:p>
    <w:p w:rsidR="00351DAF" w:rsidRPr="000C56F1" w:rsidRDefault="00351DAF" w:rsidP="0030349B">
      <w:pPr>
        <w:spacing w:line="360" w:lineRule="auto"/>
        <w:jc w:val="center"/>
        <w:rPr>
          <w:rFonts w:ascii="Times New Roman" w:hAnsi="Times New Roman"/>
          <w:sz w:val="24"/>
          <w:szCs w:val="24"/>
        </w:rPr>
      </w:pPr>
      <w:r w:rsidRPr="000C56F1">
        <w:rPr>
          <w:rFonts w:ascii="Times New Roman" w:hAnsi="Times New Roman"/>
          <w:i/>
          <w:sz w:val="24"/>
          <w:szCs w:val="24"/>
        </w:rPr>
        <w:t>Table 2.</w:t>
      </w:r>
    </w:p>
    <w:p w:rsidR="00351DAF" w:rsidRPr="000C56F1" w:rsidRDefault="00351DAF" w:rsidP="0030349B">
      <w:pPr>
        <w:spacing w:line="360" w:lineRule="auto"/>
        <w:jc w:val="center"/>
        <w:rPr>
          <w:rFonts w:ascii="Times New Roman" w:hAnsi="Times New Roman"/>
          <w:sz w:val="24"/>
          <w:szCs w:val="24"/>
        </w:rPr>
      </w:pPr>
      <w:r w:rsidRPr="000C56F1">
        <w:rPr>
          <w:rFonts w:ascii="Times New Roman" w:hAnsi="Times New Roman"/>
          <w:sz w:val="24"/>
          <w:szCs w:val="24"/>
        </w:rPr>
        <w:object w:dxaOrig="9314" w:dyaOrig="3789">
          <v:shape id="_x0000_i1090" type="#_x0000_t75" style="width:465.75pt;height:189.75pt" o:ole="">
            <v:imagedata r:id="rId43" o:title=""/>
          </v:shape>
          <o:OLEObject Type="Embed" ProgID="Excel.Sheet.12" ShapeID="_x0000_i1090" DrawAspect="Content" ObjectID="_1344151091" r:id="rId44"/>
        </w:object>
      </w:r>
    </w:p>
    <w:p w:rsidR="00351DAF" w:rsidRPr="000C56F1" w:rsidRDefault="00351DAF" w:rsidP="0030349B">
      <w:pPr>
        <w:spacing w:line="360" w:lineRule="auto"/>
        <w:jc w:val="center"/>
        <w:rPr>
          <w:rFonts w:ascii="Times New Roman" w:hAnsi="Times New Roman"/>
          <w:i/>
          <w:sz w:val="24"/>
          <w:szCs w:val="24"/>
        </w:rPr>
      </w:pPr>
    </w:p>
    <w:p w:rsidR="00351DAF" w:rsidRPr="000C56F1" w:rsidRDefault="00351DAF" w:rsidP="0030349B">
      <w:pPr>
        <w:spacing w:line="360" w:lineRule="auto"/>
        <w:jc w:val="center"/>
        <w:rPr>
          <w:rFonts w:ascii="Times New Roman" w:hAnsi="Times New Roman"/>
          <w:i/>
          <w:sz w:val="24"/>
          <w:szCs w:val="24"/>
        </w:rPr>
      </w:pPr>
    </w:p>
    <w:p w:rsidR="00351DAF" w:rsidRPr="000C56F1" w:rsidRDefault="00351DAF" w:rsidP="0030349B">
      <w:pPr>
        <w:spacing w:line="360" w:lineRule="auto"/>
        <w:jc w:val="center"/>
        <w:rPr>
          <w:rFonts w:ascii="Times New Roman" w:hAnsi="Times New Roman"/>
          <w:i/>
          <w:sz w:val="24"/>
          <w:szCs w:val="24"/>
        </w:rPr>
      </w:pPr>
    </w:p>
    <w:p w:rsidR="00351DAF" w:rsidRPr="000C56F1" w:rsidRDefault="00351DAF" w:rsidP="0030349B">
      <w:pPr>
        <w:spacing w:line="360" w:lineRule="auto"/>
        <w:jc w:val="center"/>
        <w:rPr>
          <w:rFonts w:ascii="Times New Roman" w:hAnsi="Times New Roman"/>
          <w:i/>
          <w:sz w:val="24"/>
          <w:szCs w:val="24"/>
        </w:rPr>
      </w:pPr>
    </w:p>
    <w:p w:rsidR="00351DAF" w:rsidRPr="000C56F1" w:rsidRDefault="00351DAF" w:rsidP="0030349B">
      <w:pPr>
        <w:spacing w:line="360" w:lineRule="auto"/>
        <w:jc w:val="center"/>
        <w:rPr>
          <w:rFonts w:ascii="Times New Roman" w:hAnsi="Times New Roman"/>
          <w:i/>
          <w:sz w:val="24"/>
          <w:szCs w:val="24"/>
        </w:rPr>
      </w:pPr>
    </w:p>
    <w:p w:rsidR="00351DAF" w:rsidRPr="000C56F1" w:rsidRDefault="00351DAF" w:rsidP="0030349B">
      <w:pPr>
        <w:spacing w:line="360" w:lineRule="auto"/>
        <w:jc w:val="center"/>
        <w:rPr>
          <w:rFonts w:ascii="Times New Roman" w:hAnsi="Times New Roman"/>
          <w:i/>
          <w:sz w:val="24"/>
          <w:szCs w:val="24"/>
        </w:rPr>
      </w:pPr>
    </w:p>
    <w:p w:rsidR="00351DAF" w:rsidRPr="000C56F1" w:rsidRDefault="00351DAF" w:rsidP="0030349B">
      <w:pPr>
        <w:spacing w:line="360" w:lineRule="auto"/>
        <w:jc w:val="center"/>
        <w:rPr>
          <w:rFonts w:ascii="Times New Roman" w:hAnsi="Times New Roman"/>
          <w:i/>
          <w:sz w:val="24"/>
          <w:szCs w:val="24"/>
        </w:rPr>
      </w:pPr>
    </w:p>
    <w:p w:rsidR="00351DAF" w:rsidRPr="000C56F1" w:rsidRDefault="00351DAF" w:rsidP="0030349B">
      <w:pPr>
        <w:spacing w:line="360" w:lineRule="auto"/>
        <w:jc w:val="center"/>
        <w:rPr>
          <w:rFonts w:ascii="Times New Roman" w:hAnsi="Times New Roman"/>
          <w:sz w:val="24"/>
          <w:szCs w:val="24"/>
        </w:rPr>
      </w:pPr>
      <w:r w:rsidRPr="000C56F1">
        <w:rPr>
          <w:rFonts w:ascii="Times New Roman" w:hAnsi="Times New Roman"/>
          <w:i/>
          <w:sz w:val="24"/>
          <w:szCs w:val="24"/>
        </w:rPr>
        <w:t>Table 3.</w:t>
      </w:r>
    </w:p>
    <w:p w:rsidR="00351DAF" w:rsidRPr="000C56F1" w:rsidRDefault="00351DAF" w:rsidP="0030349B">
      <w:pPr>
        <w:spacing w:line="360" w:lineRule="auto"/>
        <w:rPr>
          <w:rFonts w:ascii="Times New Roman" w:hAnsi="Times New Roman"/>
          <w:sz w:val="24"/>
          <w:szCs w:val="24"/>
        </w:rPr>
      </w:pPr>
      <w:r w:rsidRPr="000C56F1">
        <w:rPr>
          <w:rFonts w:ascii="Times New Roman" w:hAnsi="Times New Roman"/>
          <w:sz w:val="24"/>
          <w:szCs w:val="24"/>
        </w:rPr>
        <w:object w:dxaOrig="9314" w:dyaOrig="3789">
          <v:shape id="_x0000_i1091" type="#_x0000_t75" style="width:465.75pt;height:189.75pt" o:ole="">
            <v:imagedata r:id="rId45" o:title=""/>
          </v:shape>
          <o:OLEObject Type="Embed" ProgID="Excel.Sheet.12" ShapeID="_x0000_i1091" DrawAspect="Content" ObjectID="_1344151092" r:id="rId46"/>
        </w:object>
      </w:r>
    </w:p>
    <w:p w:rsidR="00351DAF" w:rsidRPr="000C56F1" w:rsidRDefault="00351DAF" w:rsidP="0030349B">
      <w:pPr>
        <w:spacing w:line="360" w:lineRule="auto"/>
        <w:jc w:val="center"/>
        <w:rPr>
          <w:rFonts w:ascii="Times New Roman" w:hAnsi="Times New Roman"/>
          <w:i/>
          <w:sz w:val="24"/>
          <w:szCs w:val="24"/>
        </w:rPr>
      </w:pPr>
      <w:r w:rsidRPr="000C56F1">
        <w:rPr>
          <w:rFonts w:ascii="Times New Roman" w:hAnsi="Times New Roman"/>
          <w:i/>
          <w:sz w:val="24"/>
          <w:szCs w:val="24"/>
        </w:rPr>
        <w:t>Table 4.</w:t>
      </w:r>
    </w:p>
    <w:p w:rsidR="00351DAF" w:rsidRPr="000C56F1" w:rsidRDefault="00351DAF" w:rsidP="0030349B">
      <w:pPr>
        <w:spacing w:line="360" w:lineRule="auto"/>
        <w:rPr>
          <w:rFonts w:ascii="Times New Roman" w:hAnsi="Times New Roman"/>
          <w:sz w:val="24"/>
          <w:szCs w:val="24"/>
        </w:rPr>
      </w:pPr>
      <w:r w:rsidRPr="000C56F1">
        <w:rPr>
          <w:rFonts w:ascii="Times New Roman" w:hAnsi="Times New Roman"/>
          <w:sz w:val="24"/>
          <w:szCs w:val="24"/>
        </w:rPr>
        <w:object w:dxaOrig="9314" w:dyaOrig="3789">
          <v:shape id="_x0000_i1092" type="#_x0000_t75" style="width:465.75pt;height:189.75pt" o:ole="">
            <v:imagedata r:id="rId47" o:title=""/>
          </v:shape>
          <o:OLEObject Type="Embed" ProgID="Excel.Sheet.12" ShapeID="_x0000_i1092" DrawAspect="Content" ObjectID="_1344151093" r:id="rId48"/>
        </w:object>
      </w:r>
    </w:p>
    <w:p w:rsidR="00351DAF" w:rsidRPr="000C56F1" w:rsidRDefault="00351DAF" w:rsidP="0030349B">
      <w:pPr>
        <w:spacing w:line="360" w:lineRule="auto"/>
        <w:jc w:val="center"/>
        <w:rPr>
          <w:rFonts w:ascii="Times New Roman" w:hAnsi="Times New Roman"/>
          <w:i/>
          <w:sz w:val="24"/>
          <w:szCs w:val="24"/>
        </w:rPr>
      </w:pPr>
    </w:p>
    <w:p w:rsidR="00351DAF" w:rsidRPr="000C56F1" w:rsidRDefault="00351DAF" w:rsidP="0030349B">
      <w:pPr>
        <w:spacing w:line="360" w:lineRule="auto"/>
        <w:jc w:val="center"/>
        <w:rPr>
          <w:rFonts w:ascii="Times New Roman" w:hAnsi="Times New Roman"/>
          <w:i/>
          <w:sz w:val="24"/>
          <w:szCs w:val="24"/>
        </w:rPr>
      </w:pPr>
    </w:p>
    <w:p w:rsidR="00351DAF" w:rsidRPr="000C56F1" w:rsidRDefault="00351DAF" w:rsidP="0030349B">
      <w:pPr>
        <w:spacing w:line="360" w:lineRule="auto"/>
        <w:jc w:val="center"/>
        <w:rPr>
          <w:rFonts w:ascii="Times New Roman" w:hAnsi="Times New Roman"/>
          <w:i/>
          <w:sz w:val="24"/>
          <w:szCs w:val="24"/>
        </w:rPr>
      </w:pPr>
    </w:p>
    <w:p w:rsidR="00351DAF" w:rsidRPr="000C56F1" w:rsidRDefault="00351DAF" w:rsidP="0030349B">
      <w:pPr>
        <w:spacing w:line="360" w:lineRule="auto"/>
        <w:jc w:val="center"/>
        <w:rPr>
          <w:rFonts w:ascii="Times New Roman" w:hAnsi="Times New Roman"/>
          <w:i/>
          <w:sz w:val="24"/>
          <w:szCs w:val="24"/>
        </w:rPr>
      </w:pPr>
    </w:p>
    <w:p w:rsidR="00351DAF" w:rsidRPr="000C56F1" w:rsidRDefault="00351DAF" w:rsidP="0030349B">
      <w:pPr>
        <w:spacing w:line="360" w:lineRule="auto"/>
        <w:jc w:val="center"/>
        <w:rPr>
          <w:rFonts w:ascii="Times New Roman" w:hAnsi="Times New Roman"/>
          <w:i/>
          <w:sz w:val="24"/>
          <w:szCs w:val="24"/>
        </w:rPr>
      </w:pPr>
    </w:p>
    <w:p w:rsidR="00351DAF" w:rsidRPr="000C56F1" w:rsidRDefault="00351DAF" w:rsidP="0030349B">
      <w:pPr>
        <w:spacing w:line="360" w:lineRule="auto"/>
        <w:jc w:val="center"/>
        <w:rPr>
          <w:rFonts w:ascii="Times New Roman" w:hAnsi="Times New Roman"/>
          <w:i/>
          <w:sz w:val="24"/>
          <w:szCs w:val="24"/>
        </w:rPr>
      </w:pPr>
    </w:p>
    <w:p w:rsidR="00351DAF" w:rsidRPr="000C56F1" w:rsidRDefault="00351DAF" w:rsidP="0030349B">
      <w:pPr>
        <w:spacing w:line="360" w:lineRule="auto"/>
        <w:jc w:val="center"/>
        <w:rPr>
          <w:rFonts w:ascii="Times New Roman" w:hAnsi="Times New Roman"/>
          <w:i/>
          <w:sz w:val="24"/>
          <w:szCs w:val="24"/>
        </w:rPr>
      </w:pPr>
    </w:p>
    <w:p w:rsidR="00351DAF" w:rsidRPr="000C56F1" w:rsidRDefault="00351DAF" w:rsidP="0030349B">
      <w:pPr>
        <w:spacing w:line="360" w:lineRule="auto"/>
        <w:jc w:val="center"/>
        <w:rPr>
          <w:rFonts w:ascii="Times New Roman" w:hAnsi="Times New Roman"/>
          <w:i/>
          <w:sz w:val="24"/>
          <w:szCs w:val="24"/>
        </w:rPr>
      </w:pPr>
    </w:p>
    <w:p w:rsidR="00351DAF" w:rsidRPr="000C56F1" w:rsidRDefault="00351DAF" w:rsidP="0030349B">
      <w:pPr>
        <w:spacing w:line="360" w:lineRule="auto"/>
        <w:jc w:val="center"/>
        <w:rPr>
          <w:rFonts w:ascii="Times New Roman" w:hAnsi="Times New Roman"/>
          <w:i/>
          <w:sz w:val="24"/>
          <w:szCs w:val="24"/>
        </w:rPr>
      </w:pPr>
      <w:r w:rsidRPr="000C56F1">
        <w:rPr>
          <w:rFonts w:ascii="Times New Roman" w:hAnsi="Times New Roman"/>
          <w:i/>
          <w:sz w:val="24"/>
          <w:szCs w:val="24"/>
        </w:rPr>
        <w:t>Table 5.</w:t>
      </w:r>
    </w:p>
    <w:p w:rsidR="00351DAF" w:rsidRPr="000C56F1" w:rsidRDefault="00351DAF" w:rsidP="0030349B">
      <w:pPr>
        <w:spacing w:line="360" w:lineRule="auto"/>
        <w:jc w:val="center"/>
        <w:rPr>
          <w:rFonts w:ascii="Times New Roman" w:hAnsi="Times New Roman"/>
          <w:i/>
          <w:sz w:val="24"/>
          <w:szCs w:val="24"/>
        </w:rPr>
      </w:pPr>
      <w:r w:rsidRPr="000C56F1">
        <w:rPr>
          <w:rFonts w:ascii="Times New Roman" w:hAnsi="Times New Roman"/>
          <w:i/>
          <w:sz w:val="24"/>
          <w:szCs w:val="24"/>
        </w:rPr>
        <w:object w:dxaOrig="9522" w:dyaOrig="3789">
          <v:shape id="_x0000_i1093" type="#_x0000_t75" style="width:476.25pt;height:189.75pt" o:ole="">
            <v:imagedata r:id="rId49" o:title=""/>
          </v:shape>
          <o:OLEObject Type="Embed" ProgID="Excel.Sheet.12" ShapeID="_x0000_i1093" DrawAspect="Content" ObjectID="_1344151094" r:id="rId50"/>
        </w:object>
      </w:r>
    </w:p>
    <w:sectPr w:rsidR="00351DAF" w:rsidRPr="000C56F1" w:rsidSect="00F644EF">
      <w:footerReference w:type="default" r:id="rId51"/>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DAF" w:rsidRDefault="00351DAF" w:rsidP="006E72F1">
      <w:pPr>
        <w:spacing w:after="0" w:line="240" w:lineRule="auto"/>
      </w:pPr>
      <w:r>
        <w:separator/>
      </w:r>
    </w:p>
  </w:endnote>
  <w:endnote w:type="continuationSeparator" w:id="1">
    <w:p w:rsidR="00351DAF" w:rsidRDefault="00351DAF" w:rsidP="006E72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de">
    <w:altName w:val="Code"/>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DAF" w:rsidRDefault="00351DAF">
    <w:pPr>
      <w:pStyle w:val="Footer"/>
      <w:jc w:val="right"/>
    </w:pPr>
    <w:fldSimple w:instr=" PAGE   \* MERGEFORMAT ">
      <w:r>
        <w:rPr>
          <w:noProof/>
        </w:rPr>
        <w:t>35</w:t>
      </w:r>
    </w:fldSimple>
  </w:p>
  <w:p w:rsidR="00351DAF" w:rsidRDefault="00351D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DAF" w:rsidRDefault="00351DAF" w:rsidP="006E72F1">
      <w:pPr>
        <w:spacing w:after="0" w:line="240" w:lineRule="auto"/>
      </w:pPr>
      <w:r>
        <w:separator/>
      </w:r>
    </w:p>
  </w:footnote>
  <w:footnote w:type="continuationSeparator" w:id="1">
    <w:p w:rsidR="00351DAF" w:rsidRDefault="00351DAF" w:rsidP="006E72F1">
      <w:pPr>
        <w:spacing w:after="0" w:line="240" w:lineRule="auto"/>
      </w:pPr>
      <w:r>
        <w:continuationSeparator/>
      </w:r>
    </w:p>
  </w:footnote>
  <w:footnote w:id="2">
    <w:p w:rsidR="00351DAF" w:rsidRDefault="00351DAF">
      <w:pPr>
        <w:pStyle w:val="FootnoteText"/>
      </w:pPr>
      <w:r>
        <w:rPr>
          <w:rStyle w:val="FootnoteReference"/>
        </w:rPr>
        <w:footnoteRef/>
      </w:r>
      <w:r>
        <w:t xml:space="preserve"> See Appendix A, variable NGL 2010. </w:t>
      </w:r>
    </w:p>
  </w:footnote>
  <w:footnote w:id="3">
    <w:p w:rsidR="00351DAF" w:rsidRDefault="00351DAF">
      <w:pPr>
        <w:pStyle w:val="FootnoteText"/>
      </w:pPr>
      <w:r>
        <w:rPr>
          <w:rStyle w:val="FootnoteReference"/>
        </w:rPr>
        <w:footnoteRef/>
      </w:r>
      <w:r>
        <w:t xml:space="preserve"> </w:t>
      </w:r>
      <w:r w:rsidRPr="00753881">
        <w:rPr>
          <w:rFonts w:ascii="Times New Roman" w:hAnsi="Times New Roman"/>
        </w:rPr>
        <w:t>Derived from Burda and Wyplosz 2001, Romer 2006.</w:t>
      </w:r>
    </w:p>
  </w:footnote>
  <w:footnote w:id="4">
    <w:p w:rsidR="00351DAF" w:rsidRDefault="00351DAF">
      <w:pPr>
        <w:pStyle w:val="FootnoteText"/>
      </w:pPr>
      <w:r w:rsidRPr="00753881">
        <w:rPr>
          <w:rStyle w:val="FootnoteReference"/>
          <w:rFonts w:ascii="Times New Roman" w:hAnsi="Times New Roman"/>
        </w:rPr>
        <w:footnoteRef/>
      </w:r>
      <w:r w:rsidRPr="00753881">
        <w:rPr>
          <w:rFonts w:ascii="Times New Roman" w:hAnsi="Times New Roman"/>
        </w:rPr>
        <w:t xml:space="preserve"> R(t) is defined as  </w:t>
      </w:r>
      <w:r w:rsidRPr="008E5840">
        <w:rPr>
          <w:rFonts w:ascii="Times New Roman" w:hAnsi="Times New Roman"/>
        </w:rPr>
        <w:fldChar w:fldCharType="begin"/>
      </w:r>
      <w:r w:rsidRPr="008E5840">
        <w:rPr>
          <w:rFonts w:ascii="Times New Roman" w:hAnsi="Times New Roman"/>
        </w:rPr>
        <w:instrText xml:space="preserve"> QUOTE </w:instrText>
      </w:r>
      <w:r w:rsidRPr="008E5840">
        <w:pict>
          <v:shape id="_x0000_i1037" type="#_x0000_t75" style="width:50.25pt;height:26.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231AA&quot;/&gt;&lt;wsp:rsid wsp:val=&quot;00033F88&quot;/&gt;&lt;wsp:rsid wsp:val=&quot;0005028C&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37F40&quot;/&gt;&lt;wsp:rsid wsp:val=&quot;00143951&quot;/&gt;&lt;wsp:rsid wsp:val=&quot;001453C9&quot;/&gt;&lt;wsp:rsid wsp:val=&quot;00145A98&quot;/&gt;&lt;wsp:rsid wsp:val=&quot;001514D8&quot;/&gt;&lt;wsp:rsid wsp:val=&quot;00161268&quot;/&gt;&lt;wsp:rsid wsp:val=&quot;001727A0&quot;/&gt;&lt;wsp:rsid wsp:val=&quot;00174315&quot;/&gt;&lt;wsp:rsid wsp:val=&quot;001761AF&quot;/&gt;&lt;wsp:rsid wsp:val=&quot;00191A00&quot;/&gt;&lt;wsp:rsid wsp:val=&quot;00192925&quot;/&gt;&lt;wsp:rsid wsp:val=&quot;001A6E5F&quot;/&gt;&lt;wsp:rsid wsp:val=&quot;001C3175&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611ED&quot;/&gt;&lt;wsp:rsid wsp:val=&quot;00261B6C&quot;/&gt;&lt;wsp:rsid wsp:val=&quot;002829AF&quot;/&gt;&lt;wsp:rsid wsp:val=&quot;002A79AA&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E40A6&quot;/&gt;&lt;wsp:rsid wsp:val=&quot;004E4D45&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AC8&quot;/&gt;&lt;wsp:rsid wsp:val=&quot;00CB13F7&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D2614&quot;/&gt;&lt;wsp:rsid wsp:val=&quot;00FF5EE6&quot;/&gt;&lt;/wsp:rsids&gt;&lt;/w:docPr&gt;&lt;w:body&gt;&lt;w:p wsp:rsidR=&quot;00000000&quot; wsp:rsidRDefault=&quot;00FD2614&quot;&gt;&lt;m:oMathPara&gt;&lt;m:oMath&gt;&lt;m:nary&gt;&lt;m:naryPr&gt;&lt;m:limLoc m:val=&quot;subSup&quot;/&gt;&lt;m:ctrlPr&gt;&lt;w:rPr&gt;&lt;w:rFonts w:ascii=&quot;Cambria Math&quot; w:h-ansi=&quot;Times New Roman&quot;/&gt;&lt;wx:font wx:val=&quot;Cambria Math&quot;/&gt;&lt;w:i/&gt;&lt;/w:rPr&gt;&lt;/m:ctrlPr&gt;&lt;/m:naryPr&gt;&lt;m:sub&gt;&lt;m:r&gt;&lt;w:rPr&gt;&lt;w:rFonts w:ascii=&quot;Cambria Math&quot; w:h-ansi=&quot;Cambria Math&quot;/&gt;&lt;wx:font wx:val=&quot;Cambria Math&quot;/&gt;&lt;w:i/&gt;&lt;/w:rPr&gt;&lt;m:t&gt;Ï„&lt;/m:t&gt;&lt;/m:r&gt;&lt;m:r&gt;&lt;w:rPr&gt;&lt;w:rFonts w:ascii=&quot;Cambria Math&quot; w:h-ansi=&quot;Times New Roman&quot;/&gt;&lt;wx:font wx:val=&quot;Cambria Math&quot;/&gt;&lt;w:i/&gt;&lt;/w:rPr&gt;&lt;m:t&gt;=0&lt;/m:t&gt;&lt;/m:r&gt;&lt;/m:sub&gt;&lt;m:sup&gt;&lt;m:r&gt;&lt;w:rPr&gt;&lt;w:rFonts w:ascii=&quot;Cambria Math&quot; w:h-ansi=&quot;Cambria Math&quot;/&gt;&lt;wx:font wx:val=&quot;Cambria Math&quot;/&gt;&lt;w:i/&gt;&lt;w:lang w:val=&quot;NL&quot;/&gt;&lt;/w:rPr&gt;&lt;m:t&gt;t&lt;/m:t&gt;&lt;/m:r&gt;&lt;/m:sup&gt;&lt;m:e&gt;&lt;m:r&gt;&lt;w:rPr&gt;&lt;w:rFonts w:ascii=&quot;Cambria Math&quot; w:h-ansi=&quot;Cambria Math&quot;/&gt;&lt;wx:font wx:val=&quot;Cambria Math&quot;/&gt;&lt;w:i/&gt;&lt;/w:rPr&gt;&lt;m:t&gt;r&lt;/m:t&gt;&lt;/m:r&gt;&lt;m:d&gt;&lt;m:dPr&gt;&lt;m:ctrlPr&gt;&lt;w:rPr&gt;&lt;w:rFonts w:ascii=&quot;Cambria Math&quot; w:h-ansi=&quot;Times New Roman&quot;/&gt;&lt;wx:font wx:val=&quot;Cambria Math&quot;/&gt;&lt;w:i/&gt;&lt;/w:rPr&gt;&lt;/m:ctrlPr&gt;&lt;/m:dPr&gt;&lt;m:e&gt;&lt;m:r&gt;&lt;w:rPr&gt;&lt;w:rFonts w:ascii=&quot;Cambria Math&quot; w:h-ansi=&quot;Cambria Math&quot;/&gt;&lt;wx:font wx:val=&quot;Cambria Math&quot;/&gt;&lt;w:i/&gt;&lt;/w:rPr&gt;&lt;m:t&gt;Ï„&lt;/m:t&gt;&lt;/m:r&gt;&lt;/m:e&gt;&lt;/m:d&gt;&lt;m:r&gt;&lt;w:rPr&gt;&lt;w:rFonts w:ascii=&quot;Cambria Math&quot; w:h-ansi=&quot;Cambria Math&quot;/&gt;&lt;wx:font wx:val=&quot;Cambria Math&quot;/&gt;&lt;w:i/&gt;&lt;/w:rPr&gt;&lt;m:t&gt;dÏ„&lt;/m:t&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 o:title="" chromakey="white"/>
          </v:shape>
        </w:pict>
      </w:r>
      <w:r w:rsidRPr="008E5840">
        <w:rPr>
          <w:rFonts w:ascii="Times New Roman" w:hAnsi="Times New Roman"/>
        </w:rPr>
        <w:instrText xml:space="preserve"> </w:instrText>
      </w:r>
      <w:r w:rsidRPr="008E5840">
        <w:rPr>
          <w:rFonts w:ascii="Times New Roman" w:hAnsi="Times New Roman"/>
        </w:rPr>
        <w:fldChar w:fldCharType="separate"/>
      </w:r>
      <w:r w:rsidRPr="008E5840">
        <w:pict>
          <v:shape id="_x0000_i1038" type="#_x0000_t75" style="width:50.25pt;height:26.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231AA&quot;/&gt;&lt;wsp:rsid wsp:val=&quot;00033F88&quot;/&gt;&lt;wsp:rsid wsp:val=&quot;0005028C&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37F40&quot;/&gt;&lt;wsp:rsid wsp:val=&quot;00143951&quot;/&gt;&lt;wsp:rsid wsp:val=&quot;001453C9&quot;/&gt;&lt;wsp:rsid wsp:val=&quot;00145A98&quot;/&gt;&lt;wsp:rsid wsp:val=&quot;001514D8&quot;/&gt;&lt;wsp:rsid wsp:val=&quot;00161268&quot;/&gt;&lt;wsp:rsid wsp:val=&quot;001727A0&quot;/&gt;&lt;wsp:rsid wsp:val=&quot;00174315&quot;/&gt;&lt;wsp:rsid wsp:val=&quot;001761AF&quot;/&gt;&lt;wsp:rsid wsp:val=&quot;00191A00&quot;/&gt;&lt;wsp:rsid wsp:val=&quot;00192925&quot;/&gt;&lt;wsp:rsid wsp:val=&quot;001A6E5F&quot;/&gt;&lt;wsp:rsid wsp:val=&quot;001C3175&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611ED&quot;/&gt;&lt;wsp:rsid wsp:val=&quot;00261B6C&quot;/&gt;&lt;wsp:rsid wsp:val=&quot;002829AF&quot;/&gt;&lt;wsp:rsid wsp:val=&quot;002A79AA&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E40A6&quot;/&gt;&lt;wsp:rsid wsp:val=&quot;004E4D45&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AC8&quot;/&gt;&lt;wsp:rsid wsp:val=&quot;00CB13F7&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D2614&quot;/&gt;&lt;wsp:rsid wsp:val=&quot;00FF5EE6&quot;/&gt;&lt;/wsp:rsids&gt;&lt;/w:docPr&gt;&lt;w:body&gt;&lt;w:p wsp:rsidR=&quot;00000000&quot; wsp:rsidRDefault=&quot;00FD2614&quot;&gt;&lt;m:oMathPara&gt;&lt;m:oMath&gt;&lt;m:nary&gt;&lt;m:naryPr&gt;&lt;m:limLoc m:val=&quot;subSup&quot;/&gt;&lt;m:ctrlPr&gt;&lt;w:rPr&gt;&lt;w:rFonts w:ascii=&quot;Cambria Math&quot; w:h-ansi=&quot;Times New Roman&quot;/&gt;&lt;wx:font wx:val=&quot;Cambria Math&quot;/&gt;&lt;w:i/&gt;&lt;/w:rPr&gt;&lt;/m:ctrlPr&gt;&lt;/m:naryPr&gt;&lt;m:sub&gt;&lt;m:r&gt;&lt;w:rPr&gt;&lt;w:rFonts w:ascii=&quot;Cambria Math&quot; w:h-ansi=&quot;Cambria Math&quot;/&gt;&lt;wx:font wx:val=&quot;Cambria Math&quot;/&gt;&lt;w:i/&gt;&lt;/w:rPr&gt;&lt;m:t&gt;Ï„&lt;/m:t&gt;&lt;/m:r&gt;&lt;m:r&gt;&lt;w:rPr&gt;&lt;w:rFonts w:ascii=&quot;Cambria Math&quot; w:h-ansi=&quot;Times New Roman&quot;/&gt;&lt;wx:font wx:val=&quot;Cambria Math&quot;/&gt;&lt;w:i/&gt;&lt;/w:rPr&gt;&lt;m:t&gt;=0&lt;/m:t&gt;&lt;/m:r&gt;&lt;/m:sub&gt;&lt;m:sup&gt;&lt;m:r&gt;&lt;w:rPr&gt;&lt;w:rFonts w:ascii=&quot;Cambria Math&quot; w:h-ansi=&quot;Cambria Math&quot;/&gt;&lt;wx:font wx:val=&quot;Cambria Math&quot;/&gt;&lt;w:i/&gt;&lt;w:lang w:val=&quot;NL&quot;/&gt;&lt;/w:rPr&gt;&lt;m:t&gt;t&lt;/m:t&gt;&lt;/m:r&gt;&lt;/m:sup&gt;&lt;m:e&gt;&lt;m:r&gt;&lt;w:rPr&gt;&lt;w:rFonts w:ascii=&quot;Cambria Math&quot; w:h-ansi=&quot;Cambria Math&quot;/&gt;&lt;wx:font wx:val=&quot;Cambria Math&quot;/&gt;&lt;w:i/&gt;&lt;/w:rPr&gt;&lt;m:t&gt;r&lt;/m:t&gt;&lt;/m:r&gt;&lt;m:d&gt;&lt;m:dPr&gt;&lt;m:ctrlPr&gt;&lt;w:rPr&gt;&lt;w:rFonts w:ascii=&quot;Cambria Math&quot; w:h-ansi=&quot;Times New Roman&quot;/&gt;&lt;wx:font wx:val=&quot;Cambria Math&quot;/&gt;&lt;w:i/&gt;&lt;/w:rPr&gt;&lt;/m:ctrlPr&gt;&lt;/m:dPr&gt;&lt;m:e&gt;&lt;m:r&gt;&lt;w:rPr&gt;&lt;w:rFonts w:ascii=&quot;Cambria Math&quot; w:h-ansi=&quot;Cambria Math&quot;/&gt;&lt;wx:font wx:val=&quot;Cambria Math&quot;/&gt;&lt;w:i/&gt;&lt;/w:rPr&gt;&lt;m:t&gt;Ï„&lt;/m:t&gt;&lt;/m:r&gt;&lt;/m:e&gt;&lt;/m:d&gt;&lt;m:r&gt;&lt;w:rPr&gt;&lt;w:rFonts w:ascii=&quot;Cambria Math&quot; w:h-ansi=&quot;Cambria Math&quot;/&gt;&lt;wx:font wx:val=&quot;Cambria Math&quot;/&gt;&lt;w:i/&gt;&lt;/w:rPr&gt;&lt;m:t&gt;dÏ„&lt;/m:t&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 o:title="" chromakey="white"/>
          </v:shape>
        </w:pict>
      </w:r>
      <w:r w:rsidRPr="008E5840">
        <w:rPr>
          <w:rFonts w:ascii="Times New Roman" w:hAnsi="Times New Roman"/>
        </w:rPr>
        <w:fldChar w:fldCharType="end"/>
      </w:r>
      <w:r w:rsidRPr="00753881">
        <w:rPr>
          <w:rFonts w:ascii="Times New Roman" w:hAnsi="Times New Roman"/>
        </w:rPr>
        <w:t xml:space="preserve">  to account for the fact that the real interest rate r may vary over time. Discounted back to time 0 gives </w:t>
      </w:r>
      <w:r w:rsidRPr="008E5840">
        <w:rPr>
          <w:rFonts w:ascii="Times New Roman" w:hAnsi="Times New Roman"/>
        </w:rPr>
        <w:fldChar w:fldCharType="begin"/>
      </w:r>
      <w:r w:rsidRPr="008E5840">
        <w:rPr>
          <w:rFonts w:ascii="Times New Roman" w:hAnsi="Times New Roman"/>
        </w:rPr>
        <w:instrText xml:space="preserve"> QUOTE </w:instrText>
      </w:r>
      <w:r w:rsidRPr="008E5840">
        <w:pict>
          <v:shape id="_x0000_i1039" type="#_x0000_t75" style="width:28.5pt;height:12.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231AA&quot;/&gt;&lt;wsp:rsid wsp:val=&quot;00033F88&quot;/&gt;&lt;wsp:rsid wsp:val=&quot;0005028C&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37F40&quot;/&gt;&lt;wsp:rsid wsp:val=&quot;00143951&quot;/&gt;&lt;wsp:rsid wsp:val=&quot;001453C9&quot;/&gt;&lt;wsp:rsid wsp:val=&quot;00145A98&quot;/&gt;&lt;wsp:rsid wsp:val=&quot;001514D8&quot;/&gt;&lt;wsp:rsid wsp:val=&quot;00161268&quot;/&gt;&lt;wsp:rsid wsp:val=&quot;001727A0&quot;/&gt;&lt;wsp:rsid wsp:val=&quot;00174315&quot;/&gt;&lt;wsp:rsid wsp:val=&quot;001761AF&quot;/&gt;&lt;wsp:rsid wsp:val=&quot;00191A00&quot;/&gt;&lt;wsp:rsid wsp:val=&quot;00192925&quot;/&gt;&lt;wsp:rsid wsp:val=&quot;001A6E5F&quot;/&gt;&lt;wsp:rsid wsp:val=&quot;001C3175&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611ED&quot;/&gt;&lt;wsp:rsid wsp:val=&quot;00261B6C&quot;/&gt;&lt;wsp:rsid wsp:val=&quot;002829AF&quot;/&gt;&lt;wsp:rsid wsp:val=&quot;002A79AA&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96337&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E40A6&quot;/&gt;&lt;wsp:rsid wsp:val=&quot;004E4D45&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AC8&quot;/&gt;&lt;wsp:rsid wsp:val=&quot;00CB13F7&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F5EE6&quot;/&gt;&lt;/wsp:rsids&gt;&lt;/w:docPr&gt;&lt;w:body&gt;&lt;w:p wsp:rsidR=&quot;00000000&quot; wsp:rsidRDefault=&quot;00396337&quot;&gt;&lt;m:oMathPara&gt;&lt;m:oMath&gt;&lt;m:sSup&gt;&lt;m:sSupPr&gt;&lt;m:ctrlPr&gt;&lt;w:rPr&gt;&lt;w:rFonts w:ascii=&quot;Cambria Math&quot; w:h-ansi=&quot;Times New Roman&quot;/&gt;&lt;wx:font wx:val=&quot;Cambria Math&quot;/&gt;&lt;w:i/&gt;&lt;/w:rPr&gt;&lt;/m:ctrlPr&gt;&lt;/m:sSupPr&gt;&lt;m:e&gt;&lt;m:r&gt;&lt;w:rPr&gt;&lt;w:rFonts w:ascii=&quot;Cambria Math&quot; w:h-ansi=&quot;Cambria Math&quot;/&gt;&lt;wx:font wx:val=&quot;Cambria Math&quot;/&gt;&lt;w:i/&gt;&lt;/w:rPr&gt;&lt;m:t&gt;e&lt;/m:t&gt;&lt;/m:r&gt;&lt;/m:e&gt;&lt;m:sup&gt;&lt;m:r&gt;&lt;w:rPr&gt;&lt;w:rFonts w:ascii=&quot;Times New Roman&quot; w:h-ansi=&quot;Times New Roman&quot;/&gt;&lt;wx:font wx:val=&quot;Times New Roman&quot;/&gt;&lt;w:i/&gt;&lt;/w:rPr&gt;&lt;m:t&gt;-&lt;/m:t&gt;&lt;/m:r&gt;&lt;m:r&gt;&lt;w:rPr&gt;&lt;w:rFonts w:ascii=&quot;Cambria Math&quot; w:h-ansi=&quot;Cambria Math&quot;/&gt;&lt;wx:font wx:val=&quot;Cambria Math&quot;/&gt;&lt;w:i/&gt;&lt;/w:rPr&gt;&lt;m:t&gt;R&lt;/m:t&gt;&lt;/m:r&gt;&lt;m:d&gt;&lt;m:dPr&gt;&lt;m:ctrlPr&gt;&lt;w:rPr&gt;&lt;w:rFonts w:ascii=&quot;Cambria Math&quot; w:h-ansi=&quot;Times New Roman&quot;/&gt;&lt;wx:font wx:val=&quot;Cambria Math&quot;/&gt;&lt;w:i/&gt;&lt;/w:rPr&gt;&lt;/m:ctrlPr&gt;&lt;/m:dPr&gt;&lt;m:e&gt;&lt;m:r&gt;&lt;w:rPr&gt;&lt;w:rFonts w:ascii=&quot;Cambria Math&quot; w:h-ansi=&quot;Cambria Math&quot;/&gt;&lt;wx:font wx:val=&quot;Cambria Math&quot;/&gt;&lt;w:i/&gt;&lt;/w:rPr&gt;&lt;m:t&gt;t&lt;/m:t&gt;&lt;/m:r&gt;&lt;/m:e&gt;&lt;/m:d&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 o:title="" chromakey="white"/>
          </v:shape>
        </w:pict>
      </w:r>
      <w:r w:rsidRPr="008E5840">
        <w:rPr>
          <w:rFonts w:ascii="Times New Roman" w:hAnsi="Times New Roman"/>
        </w:rPr>
        <w:instrText xml:space="preserve"> </w:instrText>
      </w:r>
      <w:r w:rsidRPr="008E5840">
        <w:rPr>
          <w:rFonts w:ascii="Times New Roman" w:hAnsi="Times New Roman"/>
        </w:rPr>
        <w:fldChar w:fldCharType="separate"/>
      </w:r>
      <w:r w:rsidRPr="008E5840">
        <w:pict>
          <v:shape id="_x0000_i1040" type="#_x0000_t75" style="width:28.5pt;height:12.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231AA&quot;/&gt;&lt;wsp:rsid wsp:val=&quot;00033F88&quot;/&gt;&lt;wsp:rsid wsp:val=&quot;0005028C&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37F40&quot;/&gt;&lt;wsp:rsid wsp:val=&quot;00143951&quot;/&gt;&lt;wsp:rsid wsp:val=&quot;001453C9&quot;/&gt;&lt;wsp:rsid wsp:val=&quot;00145A98&quot;/&gt;&lt;wsp:rsid wsp:val=&quot;001514D8&quot;/&gt;&lt;wsp:rsid wsp:val=&quot;00161268&quot;/&gt;&lt;wsp:rsid wsp:val=&quot;001727A0&quot;/&gt;&lt;wsp:rsid wsp:val=&quot;00174315&quot;/&gt;&lt;wsp:rsid wsp:val=&quot;001761AF&quot;/&gt;&lt;wsp:rsid wsp:val=&quot;00191A00&quot;/&gt;&lt;wsp:rsid wsp:val=&quot;00192925&quot;/&gt;&lt;wsp:rsid wsp:val=&quot;001A6E5F&quot;/&gt;&lt;wsp:rsid wsp:val=&quot;001C3175&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611ED&quot;/&gt;&lt;wsp:rsid wsp:val=&quot;00261B6C&quot;/&gt;&lt;wsp:rsid wsp:val=&quot;002829AF&quot;/&gt;&lt;wsp:rsid wsp:val=&quot;002A79AA&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96337&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E40A6&quot;/&gt;&lt;wsp:rsid wsp:val=&quot;004E4D45&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AC8&quot;/&gt;&lt;wsp:rsid wsp:val=&quot;00CB13F7&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F5EE6&quot;/&gt;&lt;/wsp:rsids&gt;&lt;/w:docPr&gt;&lt;w:body&gt;&lt;w:p wsp:rsidR=&quot;00000000&quot; wsp:rsidRDefault=&quot;00396337&quot;&gt;&lt;m:oMathPara&gt;&lt;m:oMath&gt;&lt;m:sSup&gt;&lt;m:sSupPr&gt;&lt;m:ctrlPr&gt;&lt;w:rPr&gt;&lt;w:rFonts w:ascii=&quot;Cambria Math&quot; w:h-ansi=&quot;Times New Roman&quot;/&gt;&lt;wx:font wx:val=&quot;Cambria Math&quot;/&gt;&lt;w:i/&gt;&lt;/w:rPr&gt;&lt;/m:ctrlPr&gt;&lt;/m:sSupPr&gt;&lt;m:e&gt;&lt;m:r&gt;&lt;w:rPr&gt;&lt;w:rFonts w:ascii=&quot;Cambria Math&quot; w:h-ansi=&quot;Cambria Math&quot;/&gt;&lt;wx:font wx:val=&quot;Cambria Math&quot;/&gt;&lt;w:i/&gt;&lt;/w:rPr&gt;&lt;m:t&gt;e&lt;/m:t&gt;&lt;/m:r&gt;&lt;/m:e&gt;&lt;m:sup&gt;&lt;m:r&gt;&lt;w:rPr&gt;&lt;w:rFonts w:ascii=&quot;Times New Roman&quot; w:h-ansi=&quot;Times New Roman&quot;/&gt;&lt;wx:font wx:val=&quot;Times New Roman&quot;/&gt;&lt;w:i/&gt;&lt;/w:rPr&gt;&lt;m:t&gt;-&lt;/m:t&gt;&lt;/m:r&gt;&lt;m:r&gt;&lt;w:rPr&gt;&lt;w:rFonts w:ascii=&quot;Cambria Math&quot; w:h-ansi=&quot;Cambria Math&quot;/&gt;&lt;wx:font wx:val=&quot;Cambria Math&quot;/&gt;&lt;w:i/&gt;&lt;/w:rPr&gt;&lt;m:t&gt;R&lt;/m:t&gt;&lt;/m:r&gt;&lt;m:d&gt;&lt;m:dPr&gt;&lt;m:ctrlPr&gt;&lt;w:rPr&gt;&lt;w:rFonts w:ascii=&quot;Cambria Math&quot; w:h-ansi=&quot;Times New Roman&quot;/&gt;&lt;wx:font wx:val=&quot;Cambria Math&quot;/&gt;&lt;w:i/&gt;&lt;/w:rPr&gt;&lt;/m:ctrlPr&gt;&lt;/m:dPr&gt;&lt;m:e&gt;&lt;m:r&gt;&lt;w:rPr&gt;&lt;w:rFonts w:ascii=&quot;Cambria Math&quot; w:h-ansi=&quot;Cambria Math&quot;/&gt;&lt;wx:font wx:val=&quot;Cambria Math&quot;/&gt;&lt;w:i/&gt;&lt;/w:rPr&gt;&lt;m:t&gt;t&lt;/m:t&gt;&lt;/m:r&gt;&lt;/m:e&gt;&lt;/m:d&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 o:title="" chromakey="white"/>
          </v:shape>
        </w:pict>
      </w:r>
      <w:r w:rsidRPr="008E5840">
        <w:rPr>
          <w:rFonts w:ascii="Times New Roman" w:hAnsi="Times New Roman"/>
        </w:rPr>
        <w:fldChar w:fldCharType="end"/>
      </w:r>
      <w:r w:rsidRPr="00753881">
        <w:rPr>
          <w:rFonts w:ascii="Times New Roman" w:hAnsi="Times New Roman"/>
        </w:rPr>
        <w:t xml:space="preserve">. If for example </w:t>
      </w:r>
      <w:r w:rsidRPr="00753881">
        <w:rPr>
          <w:rFonts w:ascii="Times New Roman" w:hAnsi="Times New Roman"/>
          <w:i/>
        </w:rPr>
        <w:t>r</w:t>
      </w:r>
      <w:r w:rsidRPr="00753881">
        <w:rPr>
          <w:rFonts w:ascii="Times New Roman" w:hAnsi="Times New Roman"/>
        </w:rPr>
        <w:t xml:space="preserve"> is constant at level </w:t>
      </w:r>
      <w:r w:rsidRPr="00753881">
        <w:rPr>
          <w:rFonts w:ascii="Times New Roman" w:hAnsi="Times New Roman"/>
          <w:i/>
        </w:rPr>
        <w:t>z</w:t>
      </w:r>
      <w:r w:rsidRPr="00753881">
        <w:rPr>
          <w:rFonts w:ascii="Times New Roman" w:hAnsi="Times New Roman"/>
        </w:rPr>
        <w:t xml:space="preserve"> at all time, R(t) is simply </w:t>
      </w:r>
      <w:r w:rsidRPr="00753881">
        <w:rPr>
          <w:rFonts w:ascii="Times New Roman" w:hAnsi="Times New Roman"/>
          <w:i/>
        </w:rPr>
        <w:t>zt</w:t>
      </w:r>
      <w:r w:rsidRPr="00753881">
        <w:rPr>
          <w:rFonts w:ascii="Times New Roman" w:hAnsi="Times New Roman"/>
        </w:rPr>
        <w:t xml:space="preserve"> and the present value of 1 unit at time t is </w:t>
      </w:r>
      <w:r w:rsidRPr="008E5840">
        <w:rPr>
          <w:rFonts w:ascii="Times New Roman" w:hAnsi="Times New Roman"/>
        </w:rPr>
        <w:fldChar w:fldCharType="begin"/>
      </w:r>
      <w:r w:rsidRPr="008E5840">
        <w:rPr>
          <w:rFonts w:ascii="Times New Roman" w:hAnsi="Times New Roman"/>
        </w:rPr>
        <w:instrText xml:space="preserve"> QUOTE </w:instrText>
      </w:r>
      <w:r w:rsidRPr="008E5840">
        <w:pict>
          <v:shape id="_x0000_i1041" type="#_x0000_t75" style="width:21.7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231AA&quot;/&gt;&lt;wsp:rsid wsp:val=&quot;00033F88&quot;/&gt;&lt;wsp:rsid wsp:val=&quot;0005028C&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37F40&quot;/&gt;&lt;wsp:rsid wsp:val=&quot;00143951&quot;/&gt;&lt;wsp:rsid wsp:val=&quot;001453C9&quot;/&gt;&lt;wsp:rsid wsp:val=&quot;00145A98&quot;/&gt;&lt;wsp:rsid wsp:val=&quot;001514D8&quot;/&gt;&lt;wsp:rsid wsp:val=&quot;00161268&quot;/&gt;&lt;wsp:rsid wsp:val=&quot;00163FC5&quot;/&gt;&lt;wsp:rsid wsp:val=&quot;001727A0&quot;/&gt;&lt;wsp:rsid wsp:val=&quot;00174315&quot;/&gt;&lt;wsp:rsid wsp:val=&quot;001761AF&quot;/&gt;&lt;wsp:rsid wsp:val=&quot;00191A00&quot;/&gt;&lt;wsp:rsid wsp:val=&quot;00192925&quot;/&gt;&lt;wsp:rsid wsp:val=&quot;001A6E5F&quot;/&gt;&lt;wsp:rsid wsp:val=&quot;001C3175&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611ED&quot;/&gt;&lt;wsp:rsid wsp:val=&quot;00261B6C&quot;/&gt;&lt;wsp:rsid wsp:val=&quot;002829AF&quot;/&gt;&lt;wsp:rsid wsp:val=&quot;002A79AA&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E40A6&quot;/&gt;&lt;wsp:rsid wsp:val=&quot;004E4D45&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AC8&quot;/&gt;&lt;wsp:rsid wsp:val=&quot;00CB13F7&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F5EE6&quot;/&gt;&lt;/wsp:rsids&gt;&lt;/w:docPr&gt;&lt;w:body&gt;&lt;w:p wsp:rsidR=&quot;00000000&quot; wsp:rsidRDefault=&quot;00163FC5&quot;&gt;&lt;m:oMathPara&gt;&lt;m:oMath&gt;&lt;m:sSup&gt;&lt;m:sSupPr&gt;&lt;m:ctrlPr&gt;&lt;w:rPr&gt;&lt;w:rFonts w:ascii=&quot;Cambria Math&quot; w:h-ansi=&quot;Times New Roman&quot;/&gt;&lt;wx:font wx:val=&quot;Cambria Math&quot;/&gt;&lt;w:i/&gt;&lt;/w:rPr&gt;&lt;/m:ctrlPr&gt;&lt;/m:sSupPr&gt;&lt;m:e&gt;&lt;m:r&gt;&lt;w:rPr&gt;&lt;w:rFonts w:ascii=&quot;Cambria Math&quot; w:h-ansi=&quot;Cambria Math&quot;/&gt;&lt;wx:font wx:val=&quot;Cambria Math&quot;/&gt;&lt;w:i/&gt;&lt;/w:rPr&gt;&lt;m:t&gt;e&lt;/m:t&gt;&lt;/m:r&gt;&lt;/m:e&gt;&lt;m:sup&gt;&lt;m:r&gt;&lt;w:rPr&gt;&lt;w:rFonts w:ascii=&quot;Times New Roman&quot; w:h-ansi=&quot;Times New Roman&quot;/&gt;&lt;wx:font wx:val=&quot;Times New Roman&quot;/&gt;&lt;w:i/&gt;&lt;/w:rPr&gt;&lt;m:t&gt;-&lt;/m:t&gt;&lt;/m:r&gt;&lt;m:r&gt;&lt;w:rPr&gt;&lt;w:rFonts w:ascii=&quot;Cambria Math&quot; w:h-ansi=&quot;Cambria Math&quot;/&gt;&lt;wx:font wx:val=&quot;Cambria Math&quot;/&gt;&lt;w:i/&gt;&lt;/w:rPr&gt;&lt;m:t&gt;zt&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 o:title="" chromakey="white"/>
          </v:shape>
        </w:pict>
      </w:r>
      <w:r w:rsidRPr="008E5840">
        <w:rPr>
          <w:rFonts w:ascii="Times New Roman" w:hAnsi="Times New Roman"/>
        </w:rPr>
        <w:instrText xml:space="preserve"> </w:instrText>
      </w:r>
      <w:r w:rsidRPr="008E5840">
        <w:rPr>
          <w:rFonts w:ascii="Times New Roman" w:hAnsi="Times New Roman"/>
        </w:rPr>
        <w:fldChar w:fldCharType="separate"/>
      </w:r>
      <w:r w:rsidRPr="008E5840">
        <w:pict>
          <v:shape id="_x0000_i1042" type="#_x0000_t75" style="width:21.7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3175&quot;/&gt;&lt;wsp:rsid wsp:val=&quot;00003F00&quot;/&gt;&lt;wsp:rsid wsp:val=&quot;000231AA&quot;/&gt;&lt;wsp:rsid wsp:val=&quot;00033F88&quot;/&gt;&lt;wsp:rsid wsp:val=&quot;0005028C&quot;/&gt;&lt;wsp:rsid wsp:val=&quot;00083485&quot;/&gt;&lt;wsp:rsid wsp:val=&quot;00095CE4&quot;/&gt;&lt;wsp:rsid wsp:val=&quot;000A349E&quot;/&gt;&lt;wsp:rsid wsp:val=&quot;000A55CE&quot;/&gt;&lt;wsp:rsid wsp:val=&quot;000B0507&quot;/&gt;&lt;wsp:rsid wsp:val=&quot;000B225A&quot;/&gt;&lt;wsp:rsid wsp:val=&quot;000C2FFE&quot;/&gt;&lt;wsp:rsid wsp:val=&quot;000C31AE&quot;/&gt;&lt;wsp:rsid wsp:val=&quot;000C56F1&quot;/&gt;&lt;wsp:rsid wsp:val=&quot;000C71F1&quot;/&gt;&lt;wsp:rsid wsp:val=&quot;000C7879&quot;/&gt;&lt;wsp:rsid wsp:val=&quot;000F2AAA&quot;/&gt;&lt;wsp:rsid wsp:val=&quot;00137F40&quot;/&gt;&lt;wsp:rsid wsp:val=&quot;00143951&quot;/&gt;&lt;wsp:rsid wsp:val=&quot;001453C9&quot;/&gt;&lt;wsp:rsid wsp:val=&quot;00145A98&quot;/&gt;&lt;wsp:rsid wsp:val=&quot;001514D8&quot;/&gt;&lt;wsp:rsid wsp:val=&quot;00161268&quot;/&gt;&lt;wsp:rsid wsp:val=&quot;00163FC5&quot;/&gt;&lt;wsp:rsid wsp:val=&quot;001727A0&quot;/&gt;&lt;wsp:rsid wsp:val=&quot;00174315&quot;/&gt;&lt;wsp:rsid wsp:val=&quot;001761AF&quot;/&gt;&lt;wsp:rsid wsp:val=&quot;00191A00&quot;/&gt;&lt;wsp:rsid wsp:val=&quot;00192925&quot;/&gt;&lt;wsp:rsid wsp:val=&quot;001A6E5F&quot;/&gt;&lt;wsp:rsid wsp:val=&quot;001C3175&quot;/&gt;&lt;wsp:rsid wsp:val=&quot;001E5348&quot;/&gt;&lt;wsp:rsid wsp:val=&quot;001F12F0&quot;/&gt;&lt;wsp:rsid wsp:val=&quot;001F6CA5&quot;/&gt;&lt;wsp:rsid wsp:val=&quot;001F7E8E&quot;/&gt;&lt;wsp:rsid wsp:val=&quot;001F7F53&quot;/&gt;&lt;wsp:rsid wsp:val=&quot;00203AB6&quot;/&gt;&lt;wsp:rsid wsp:val=&quot;00210B99&quot;/&gt;&lt;wsp:rsid wsp:val=&quot;00211A99&quot;/&gt;&lt;wsp:rsid wsp:val=&quot;00221A32&quot;/&gt;&lt;wsp:rsid wsp:val=&quot;00221A90&quot;/&gt;&lt;wsp:rsid wsp:val=&quot;0023120B&quot;/&gt;&lt;wsp:rsid wsp:val=&quot;00236BAB&quot;/&gt;&lt;wsp:rsid wsp:val=&quot;002375AA&quot;/&gt;&lt;wsp:rsid wsp:val=&quot;002611ED&quot;/&gt;&lt;wsp:rsid wsp:val=&quot;00261B6C&quot;/&gt;&lt;wsp:rsid wsp:val=&quot;002829AF&quot;/&gt;&lt;wsp:rsid wsp:val=&quot;002A79AA&quot;/&gt;&lt;wsp:rsid wsp:val=&quot;002B29E1&quot;/&gt;&lt;wsp:rsid wsp:val=&quot;002B2F84&quot;/&gt;&lt;wsp:rsid wsp:val=&quot;002B7DF6&quot;/&gt;&lt;wsp:rsid wsp:val=&quot;002C285E&quot;/&gt;&lt;wsp:rsid wsp:val=&quot;002C4A7F&quot;/&gt;&lt;wsp:rsid wsp:val=&quot;002C4BC0&quot;/&gt;&lt;wsp:rsid wsp:val=&quot;002C63F9&quot;/&gt;&lt;wsp:rsid wsp:val=&quot;002D0157&quot;/&gt;&lt;wsp:rsid wsp:val=&quot;002D150D&quot;/&gt;&lt;wsp:rsid wsp:val=&quot;002F52C5&quot;/&gt;&lt;wsp:rsid wsp:val=&quot;0030349B&quot;/&gt;&lt;wsp:rsid wsp:val=&quot;003055EA&quot;/&gt;&lt;wsp:rsid wsp:val=&quot;003132BF&quot;/&gt;&lt;wsp:rsid wsp:val=&quot;0031335B&quot;/&gt;&lt;wsp:rsid wsp:val=&quot;003150A4&quot;/&gt;&lt;wsp:rsid wsp:val=&quot;00340B68&quot;/&gt;&lt;wsp:rsid wsp:val=&quot;0034164A&quot;/&gt;&lt;wsp:rsid wsp:val=&quot;003433C1&quot;/&gt;&lt;wsp:rsid wsp:val=&quot;00352AB6&quot;/&gt;&lt;wsp:rsid wsp:val=&quot;0036255C&quot;/&gt;&lt;wsp:rsid wsp:val=&quot;003735AD&quot;/&gt;&lt;wsp:rsid wsp:val=&quot;00373678&quot;/&gt;&lt;wsp:rsid wsp:val=&quot;00376BCB&quot;/&gt;&lt;wsp:rsid wsp:val=&quot;003A3ED4&quot;/&gt;&lt;wsp:rsid wsp:val=&quot;003A448F&quot;/&gt;&lt;wsp:rsid wsp:val=&quot;003A5DD1&quot;/&gt;&lt;wsp:rsid wsp:val=&quot;003A5DE1&quot;/&gt;&lt;wsp:rsid wsp:val=&quot;003B4DD1&quot;/&gt;&lt;wsp:rsid wsp:val=&quot;003C07BA&quot;/&gt;&lt;wsp:rsid wsp:val=&quot;003C391C&quot;/&gt;&lt;wsp:rsid wsp:val=&quot;003E1878&quot;/&gt;&lt;wsp:rsid wsp:val=&quot;003E4D23&quot;/&gt;&lt;wsp:rsid wsp:val=&quot;003E5748&quot;/&gt;&lt;wsp:rsid wsp:val=&quot;003E6BAE&quot;/&gt;&lt;wsp:rsid wsp:val=&quot;003F0751&quot;/&gt;&lt;wsp:rsid wsp:val=&quot;00400604&quot;/&gt;&lt;wsp:rsid wsp:val=&quot;00401263&quot;/&gt;&lt;wsp:rsid wsp:val=&quot;004051AC&quot;/&gt;&lt;wsp:rsid wsp:val=&quot;004214B2&quot;/&gt;&lt;wsp:rsid wsp:val=&quot;00426B74&quot;/&gt;&lt;wsp:rsid wsp:val=&quot;004339B1&quot;/&gt;&lt;wsp:rsid wsp:val=&quot;00437BC6&quot;/&gt;&lt;wsp:rsid wsp:val=&quot;00462E9A&quot;/&gt;&lt;wsp:rsid wsp:val=&quot;00470610&quot;/&gt;&lt;wsp:rsid wsp:val=&quot;00474ACC&quot;/&gt;&lt;wsp:rsid wsp:val=&quot;00481176&quot;/&gt;&lt;wsp:rsid wsp:val=&quot;00487446&quot;/&gt;&lt;wsp:rsid wsp:val=&quot;00492A1C&quot;/&gt;&lt;wsp:rsid wsp:val=&quot;004A46F2&quot;/&gt;&lt;wsp:rsid wsp:val=&quot;004A6FC3&quot;/&gt;&lt;wsp:rsid wsp:val=&quot;004B33E2&quot;/&gt;&lt;wsp:rsid wsp:val=&quot;004C39D2&quot;/&gt;&lt;wsp:rsid wsp:val=&quot;004C3D71&quot;/&gt;&lt;wsp:rsid wsp:val=&quot;004E40A6&quot;/&gt;&lt;wsp:rsid wsp:val=&quot;004E4D45&quot;/&gt;&lt;wsp:rsid wsp:val=&quot;004F23E2&quot;/&gt;&lt;wsp:rsid wsp:val=&quot;004F2AE2&quot;/&gt;&lt;wsp:rsid wsp:val=&quot;004F7CC4&quot;/&gt;&lt;wsp:rsid wsp:val=&quot;00510E49&quot;/&gt;&lt;wsp:rsid wsp:val=&quot;005146EA&quot;/&gt;&lt;wsp:rsid wsp:val=&quot;005169F5&quot;/&gt;&lt;wsp:rsid wsp:val=&quot;00521212&quot;/&gt;&lt;wsp:rsid wsp:val=&quot;0052325D&quot;/&gt;&lt;wsp:rsid wsp:val=&quot;0053654C&quot;/&gt;&lt;wsp:rsid wsp:val=&quot;00541252&quot;/&gt;&lt;wsp:rsid wsp:val=&quot;00542022&quot;/&gt;&lt;wsp:rsid wsp:val=&quot;00583024&quot;/&gt;&lt;wsp:rsid wsp:val=&quot;00593741&quot;/&gt;&lt;wsp:rsid wsp:val=&quot;00597A04&quot;/&gt;&lt;wsp:rsid wsp:val=&quot;005A36F6&quot;/&gt;&lt;wsp:rsid wsp:val=&quot;005A5D4B&quot;/&gt;&lt;wsp:rsid wsp:val=&quot;005C1572&quot;/&gt;&lt;wsp:rsid wsp:val=&quot;005C50D1&quot;/&gt;&lt;wsp:rsid wsp:val=&quot;005C7FD2&quot;/&gt;&lt;wsp:rsid wsp:val=&quot;005D4436&quot;/&gt;&lt;wsp:rsid wsp:val=&quot;005F4292&quot;/&gt;&lt;wsp:rsid wsp:val=&quot;00603B22&quot;/&gt;&lt;wsp:rsid wsp:val=&quot;00603F00&quot;/&gt;&lt;wsp:rsid wsp:val=&quot;0061470B&quot;/&gt;&lt;wsp:rsid wsp:val=&quot;0061550B&quot;/&gt;&lt;wsp:rsid wsp:val=&quot;00620C08&quot;/&gt;&lt;wsp:rsid wsp:val=&quot;006325BA&quot;/&gt;&lt;wsp:rsid wsp:val=&quot;0064588A&quot;/&gt;&lt;wsp:rsid wsp:val=&quot;00656F4E&quot;/&gt;&lt;wsp:rsid wsp:val=&quot;00662B87&quot;/&gt;&lt;wsp:rsid wsp:val=&quot;00682054&quot;/&gt;&lt;wsp:rsid wsp:val=&quot;006856CB&quot;/&gt;&lt;wsp:rsid wsp:val=&quot;006C56A1&quot;/&gt;&lt;wsp:rsid wsp:val=&quot;006D0ABC&quot;/&gt;&lt;wsp:rsid wsp:val=&quot;006D3CB4&quot;/&gt;&lt;wsp:rsid wsp:val=&quot;006D6683&quot;/&gt;&lt;wsp:rsid wsp:val=&quot;006E72F1&quot;/&gt;&lt;wsp:rsid wsp:val=&quot;006F229D&quot;/&gt;&lt;wsp:rsid wsp:val=&quot;00702B7C&quot;/&gt;&lt;wsp:rsid wsp:val=&quot;00706B22&quot;/&gt;&lt;wsp:rsid wsp:val=&quot;00707FE9&quot;/&gt;&lt;wsp:rsid wsp:val=&quot;00722791&quot;/&gt;&lt;wsp:rsid wsp:val=&quot;0073005D&quot;/&gt;&lt;wsp:rsid wsp:val=&quot;00731760&quot;/&gt;&lt;wsp:rsid wsp:val=&quot;00745F30&quot;/&gt;&lt;wsp:rsid wsp:val=&quot;00753881&quot;/&gt;&lt;wsp:rsid wsp:val=&quot;00772A04&quot;/&gt;&lt;wsp:rsid wsp:val=&quot;00777B96&quot;/&gt;&lt;wsp:rsid wsp:val=&quot;00777D31&quot;/&gt;&lt;wsp:rsid wsp:val=&quot;00780D62&quot;/&gt;&lt;wsp:rsid wsp:val=&quot;00782F41&quot;/&gt;&lt;wsp:rsid wsp:val=&quot;007A1241&quot;/&gt;&lt;wsp:rsid wsp:val=&quot;007A5F22&quot;/&gt;&lt;wsp:rsid wsp:val=&quot;007B5F1B&quot;/&gt;&lt;wsp:rsid wsp:val=&quot;007E3A07&quot;/&gt;&lt;wsp:rsid wsp:val=&quot;007E5E84&quot;/&gt;&lt;wsp:rsid wsp:val=&quot;007F1D3D&quot;/&gt;&lt;wsp:rsid wsp:val=&quot;00847F64&quot;/&gt;&lt;wsp:rsid wsp:val=&quot;0087584C&quot;/&gt;&lt;wsp:rsid wsp:val=&quot;008803C1&quot;/&gt;&lt;wsp:rsid wsp:val=&quot;00890849&quot;/&gt;&lt;wsp:rsid wsp:val=&quot;008A099B&quot;/&gt;&lt;wsp:rsid wsp:val=&quot;008A1FBC&quot;/&gt;&lt;wsp:rsid wsp:val=&quot;008B0991&quot;/&gt;&lt;wsp:rsid wsp:val=&quot;008C2BE1&quot;/&gt;&lt;wsp:rsid wsp:val=&quot;008C5C61&quot;/&gt;&lt;wsp:rsid wsp:val=&quot;008D6957&quot;/&gt;&lt;wsp:rsid wsp:val=&quot;008E5840&quot;/&gt;&lt;wsp:rsid wsp:val=&quot;008F6013&quot;/&gt;&lt;wsp:rsid wsp:val=&quot;0090615F&quot;/&gt;&lt;wsp:rsid wsp:val=&quot;00920211&quot;/&gt;&lt;wsp:rsid wsp:val=&quot;00924966&quot;/&gt;&lt;wsp:rsid wsp:val=&quot;009252E7&quot;/&gt;&lt;wsp:rsid wsp:val=&quot;00925C65&quot;/&gt;&lt;wsp:rsid wsp:val=&quot;00940186&quot;/&gt;&lt;wsp:rsid wsp:val=&quot;00941D98&quot;/&gt;&lt;wsp:rsid wsp:val=&quot;00942FB8&quot;/&gt;&lt;wsp:rsid wsp:val=&quot;00953659&quot;/&gt;&lt;wsp:rsid wsp:val=&quot;009539C2&quot;/&gt;&lt;wsp:rsid wsp:val=&quot;009616CC&quot;/&gt;&lt;wsp:rsid wsp:val=&quot;009729C8&quot;/&gt;&lt;wsp:rsid wsp:val=&quot;009743BA&quot;/&gt;&lt;wsp:rsid wsp:val=&quot;00974EC4&quot;/&gt;&lt;wsp:rsid wsp:val=&quot;00977AE3&quot;/&gt;&lt;wsp:rsid wsp:val=&quot;00992345&quot;/&gt;&lt;wsp:rsid wsp:val=&quot;00993915&quot;/&gt;&lt;wsp:rsid wsp:val=&quot;00995B08&quot;/&gt;&lt;wsp:rsid wsp:val=&quot;009A6495&quot;/&gt;&lt;wsp:rsid wsp:val=&quot;009F4AAC&quot;/&gt;&lt;wsp:rsid wsp:val=&quot;00A00A1C&quot;/&gt;&lt;wsp:rsid wsp:val=&quot;00A03FD1&quot;/&gt;&lt;wsp:rsid wsp:val=&quot;00A07EB5&quot;/&gt;&lt;wsp:rsid wsp:val=&quot;00A214EA&quot;/&gt;&lt;wsp:rsid wsp:val=&quot;00A27CAB&quot;/&gt;&lt;wsp:rsid wsp:val=&quot;00A32A29&quot;/&gt;&lt;wsp:rsid wsp:val=&quot;00A62B7D&quot;/&gt;&lt;wsp:rsid wsp:val=&quot;00A911EB&quot;/&gt;&lt;wsp:rsid wsp:val=&quot;00A94B47&quot;/&gt;&lt;wsp:rsid wsp:val=&quot;00A94EF2&quot;/&gt;&lt;wsp:rsid wsp:val=&quot;00AA0119&quot;/&gt;&lt;wsp:rsid wsp:val=&quot;00AC15B3&quot;/&gt;&lt;wsp:rsid wsp:val=&quot;00AC645D&quot;/&gt;&lt;wsp:rsid wsp:val=&quot;00AE00BF&quot;/&gt;&lt;wsp:rsid wsp:val=&quot;00AE365B&quot;/&gt;&lt;wsp:rsid wsp:val=&quot;00AE74E2&quot;/&gt;&lt;wsp:rsid wsp:val=&quot;00AF3584&quot;/&gt;&lt;wsp:rsid wsp:val=&quot;00AF52EE&quot;/&gt;&lt;wsp:rsid wsp:val=&quot;00B00221&quot;/&gt;&lt;wsp:rsid wsp:val=&quot;00B01458&quot;/&gt;&lt;wsp:rsid wsp:val=&quot;00B03CE1&quot;/&gt;&lt;wsp:rsid wsp:val=&quot;00B220E2&quot;/&gt;&lt;wsp:rsid wsp:val=&quot;00B34E05&quot;/&gt;&lt;wsp:rsid wsp:val=&quot;00B35AFC&quot;/&gt;&lt;wsp:rsid wsp:val=&quot;00B45CD7&quot;/&gt;&lt;wsp:rsid wsp:val=&quot;00B70D2C&quot;/&gt;&lt;wsp:rsid wsp:val=&quot;00B80EB4&quot;/&gt;&lt;wsp:rsid wsp:val=&quot;00BA037F&quot;/&gt;&lt;wsp:rsid wsp:val=&quot;00BA7139&quot;/&gt;&lt;wsp:rsid wsp:val=&quot;00BB2E34&quot;/&gt;&lt;wsp:rsid wsp:val=&quot;00BC19B8&quot;/&gt;&lt;wsp:rsid wsp:val=&quot;00BC4691&quot;/&gt;&lt;wsp:rsid wsp:val=&quot;00BC6DFE&quot;/&gt;&lt;wsp:rsid wsp:val=&quot;00BF1BA2&quot;/&gt;&lt;wsp:rsid wsp:val=&quot;00C0060D&quot;/&gt;&lt;wsp:rsid wsp:val=&quot;00C008F9&quot;/&gt;&lt;wsp:rsid wsp:val=&quot;00C1603D&quot;/&gt;&lt;wsp:rsid wsp:val=&quot;00C32FB4&quot;/&gt;&lt;wsp:rsid wsp:val=&quot;00C3373B&quot;/&gt;&lt;wsp:rsid wsp:val=&quot;00C470BC&quot;/&gt;&lt;wsp:rsid wsp:val=&quot;00C52098&quot;/&gt;&lt;wsp:rsid wsp:val=&quot;00C56086&quot;/&gt;&lt;wsp:rsid wsp:val=&quot;00C62D32&quot;/&gt;&lt;wsp:rsid wsp:val=&quot;00C65B8C&quot;/&gt;&lt;wsp:rsid wsp:val=&quot;00C66E13&quot;/&gt;&lt;wsp:rsid wsp:val=&quot;00C70E7C&quot;/&gt;&lt;wsp:rsid wsp:val=&quot;00C81B9F&quot;/&gt;&lt;wsp:rsid wsp:val=&quot;00C843D8&quot;/&gt;&lt;wsp:rsid wsp:val=&quot;00C91680&quot;/&gt;&lt;wsp:rsid wsp:val=&quot;00C934AD&quot;/&gt;&lt;wsp:rsid wsp:val=&quot;00C95F51&quot;/&gt;&lt;wsp:rsid wsp:val=&quot;00C96F8F&quot;/&gt;&lt;wsp:rsid wsp:val=&quot;00CA3AC8&quot;/&gt;&lt;wsp:rsid wsp:val=&quot;00CB13F7&quot;/&gt;&lt;wsp:rsid wsp:val=&quot;00CE0A37&quot;/&gt;&lt;wsp:rsid wsp:val=&quot;00D04029&quot;/&gt;&lt;wsp:rsid wsp:val=&quot;00D05CC6&quot;/&gt;&lt;wsp:rsid wsp:val=&quot;00D0710C&quot;/&gt;&lt;wsp:rsid wsp:val=&quot;00D23F48&quot;/&gt;&lt;wsp:rsid wsp:val=&quot;00D26BB4&quot;/&gt;&lt;wsp:rsid wsp:val=&quot;00D36298&quot;/&gt;&lt;wsp:rsid wsp:val=&quot;00D4192A&quot;/&gt;&lt;wsp:rsid wsp:val=&quot;00D43CE0&quot;/&gt;&lt;wsp:rsid wsp:val=&quot;00D441E2&quot;/&gt;&lt;wsp:rsid wsp:val=&quot;00D64D97&quot;/&gt;&lt;wsp:rsid wsp:val=&quot;00D70110&quot;/&gt;&lt;wsp:rsid wsp:val=&quot;00D729AC&quot;/&gt;&lt;wsp:rsid wsp:val=&quot;00D7798D&quot;/&gt;&lt;wsp:rsid wsp:val=&quot;00D82BDE&quot;/&gt;&lt;wsp:rsid wsp:val=&quot;00D902EE&quot;/&gt;&lt;wsp:rsid wsp:val=&quot;00D97F50&quot;/&gt;&lt;wsp:rsid wsp:val=&quot;00DA537F&quot;/&gt;&lt;wsp:rsid wsp:val=&quot;00DA72F3&quot;/&gt;&lt;wsp:rsid wsp:val=&quot;00DD1C65&quot;/&gt;&lt;wsp:rsid wsp:val=&quot;00DD4124&quot;/&gt;&lt;wsp:rsid wsp:val=&quot;00DE119C&quot;/&gt;&lt;wsp:rsid wsp:val=&quot;00DE143A&quot;/&gt;&lt;wsp:rsid wsp:val=&quot;00E27A4F&quot;/&gt;&lt;wsp:rsid wsp:val=&quot;00E52099&quot;/&gt;&lt;wsp:rsid wsp:val=&quot;00E5494A&quot;/&gt;&lt;wsp:rsid wsp:val=&quot;00E60190&quot;/&gt;&lt;wsp:rsid wsp:val=&quot;00E75774&quot;/&gt;&lt;wsp:rsid wsp:val=&quot;00E807AC&quot;/&gt;&lt;wsp:rsid wsp:val=&quot;00E83079&quot;/&gt;&lt;wsp:rsid wsp:val=&quot;00E848EF&quot;/&gt;&lt;wsp:rsid wsp:val=&quot;00E85585&quot;/&gt;&lt;wsp:rsid wsp:val=&quot;00EA77C6&quot;/&gt;&lt;wsp:rsid wsp:val=&quot;00EB3476&quot;/&gt;&lt;wsp:rsid wsp:val=&quot;00EB34A3&quot;/&gt;&lt;wsp:rsid wsp:val=&quot;00EC7424&quot;/&gt;&lt;wsp:rsid wsp:val=&quot;00ED1B2C&quot;/&gt;&lt;wsp:rsid wsp:val=&quot;00ED1D1E&quot;/&gt;&lt;wsp:rsid wsp:val=&quot;00ED6343&quot;/&gt;&lt;wsp:rsid wsp:val=&quot;00EF26C9&quot;/&gt;&lt;wsp:rsid wsp:val=&quot;00EF403A&quot;/&gt;&lt;wsp:rsid wsp:val=&quot;00F0567F&quot;/&gt;&lt;wsp:rsid wsp:val=&quot;00F06B62&quot;/&gt;&lt;wsp:rsid wsp:val=&quot;00F30C75&quot;/&gt;&lt;wsp:rsid wsp:val=&quot;00F32092&quot;/&gt;&lt;wsp:rsid wsp:val=&quot;00F3260E&quot;/&gt;&lt;wsp:rsid wsp:val=&quot;00F44548&quot;/&gt;&lt;wsp:rsid wsp:val=&quot;00F46F35&quot;/&gt;&lt;wsp:rsid wsp:val=&quot;00F52C1C&quot;/&gt;&lt;wsp:rsid wsp:val=&quot;00F53187&quot;/&gt;&lt;wsp:rsid wsp:val=&quot;00F55FA5&quot;/&gt;&lt;wsp:rsid wsp:val=&quot;00F629B7&quot;/&gt;&lt;wsp:rsid wsp:val=&quot;00F644EF&quot;/&gt;&lt;wsp:rsid wsp:val=&quot;00F65299&quot;/&gt;&lt;wsp:rsid wsp:val=&quot;00F65408&quot;/&gt;&lt;wsp:rsid wsp:val=&quot;00F82CB0&quot;/&gt;&lt;wsp:rsid wsp:val=&quot;00F87BC8&quot;/&gt;&lt;wsp:rsid wsp:val=&quot;00F9460C&quot;/&gt;&lt;wsp:rsid wsp:val=&quot;00FB13C4&quot;/&gt;&lt;wsp:rsid wsp:val=&quot;00FC791F&quot;/&gt;&lt;wsp:rsid wsp:val=&quot;00FF5EE6&quot;/&gt;&lt;/wsp:rsids&gt;&lt;/w:docPr&gt;&lt;w:body&gt;&lt;w:p wsp:rsidR=&quot;00000000&quot; wsp:rsidRDefault=&quot;00163FC5&quot;&gt;&lt;m:oMathPara&gt;&lt;m:oMath&gt;&lt;m:sSup&gt;&lt;m:sSupPr&gt;&lt;m:ctrlPr&gt;&lt;w:rPr&gt;&lt;w:rFonts w:ascii=&quot;Cambria Math&quot; w:h-ansi=&quot;Times New Roman&quot;/&gt;&lt;wx:font wx:val=&quot;Cambria Math&quot;/&gt;&lt;w:i/&gt;&lt;/w:rPr&gt;&lt;/m:ctrlPr&gt;&lt;/m:sSupPr&gt;&lt;m:e&gt;&lt;m:r&gt;&lt;w:rPr&gt;&lt;w:rFonts w:ascii=&quot;Cambria Math&quot; w:h-ansi=&quot;Cambria Math&quot;/&gt;&lt;wx:font wx:val=&quot;Cambria Math&quot;/&gt;&lt;w:i/&gt;&lt;/w:rPr&gt;&lt;m:t&gt;e&lt;/m:t&gt;&lt;/m:r&gt;&lt;/m:e&gt;&lt;m:sup&gt;&lt;m:r&gt;&lt;w:rPr&gt;&lt;w:rFonts w:ascii=&quot;Times New Roman&quot; w:h-ansi=&quot;Times New Roman&quot;/&gt;&lt;wx:font wx:val=&quot;Times New Roman&quot;/&gt;&lt;w:i/&gt;&lt;/w:rPr&gt;&lt;m:t&gt;-&lt;/m:t&gt;&lt;/m:r&gt;&lt;m:r&gt;&lt;w:rPr&gt;&lt;w:rFonts w:ascii=&quot;Cambria Math&quot; w:h-ansi=&quot;Cambria Math&quot;/&gt;&lt;wx:font wx:val=&quot;Cambria Math&quot;/&gt;&lt;w:i/&gt;&lt;/w:rPr&gt;&lt;m:t&gt;zt&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 o:title="" chromakey="white"/>
          </v:shape>
        </w:pict>
      </w:r>
      <w:r w:rsidRPr="008E5840">
        <w:rPr>
          <w:rFonts w:ascii="Times New Roman" w:hAnsi="Times New Roman"/>
        </w:rPr>
        <w:fldChar w:fldCharType="end"/>
      </w:r>
      <w:r w:rsidRPr="00753881">
        <w:rPr>
          <w:rFonts w:ascii="Times New Roman" w:hAnsi="Times New Roman"/>
        </w:rPr>
        <w:t>.</w:t>
      </w:r>
    </w:p>
  </w:footnote>
  <w:footnote w:id="5">
    <w:p w:rsidR="00351DAF" w:rsidRDefault="00351DAF">
      <w:pPr>
        <w:pStyle w:val="FootnoteText"/>
      </w:pPr>
      <w:r w:rsidRPr="00474ACC">
        <w:rPr>
          <w:rStyle w:val="FootnoteReference"/>
          <w:rFonts w:ascii="Times New Roman" w:hAnsi="Times New Roman"/>
        </w:rPr>
        <w:footnoteRef/>
      </w:r>
      <w:r w:rsidRPr="00474ACC">
        <w:rPr>
          <w:rFonts w:ascii="Times New Roman" w:hAnsi="Times New Roman"/>
        </w:rPr>
        <w:t xml:space="preserve"> See Romer 2006 for more examples concerning the lack of relationship between government deficit and debt. </w:t>
      </w:r>
    </w:p>
  </w:footnote>
  <w:footnote w:id="6">
    <w:p w:rsidR="00351DAF" w:rsidRDefault="00351DAF">
      <w:pPr>
        <w:pStyle w:val="FootnoteText"/>
      </w:pPr>
      <w:r w:rsidRPr="00474ACC">
        <w:rPr>
          <w:rStyle w:val="FootnoteReference"/>
          <w:rFonts w:ascii="Times New Roman" w:hAnsi="Times New Roman"/>
        </w:rPr>
        <w:footnoteRef/>
      </w:r>
      <w:r w:rsidRPr="00474ACC">
        <w:rPr>
          <w:rFonts w:ascii="Times New Roman" w:hAnsi="Times New Roman"/>
        </w:rPr>
        <w:t xml:space="preserve"> See Barro 1974 and Barro 1989 for formal proof, it is beyond the scoop of this thesis to include this, therefore I will only explain the theory with a simple example. Also have a look at O’Driscoll 1977 for a discussion on whether or not it should be called ‘Ricardian’ Equivalence.  </w:t>
      </w:r>
    </w:p>
  </w:footnote>
  <w:footnote w:id="7">
    <w:p w:rsidR="00351DAF" w:rsidRDefault="00351DAF" w:rsidP="00CA3AC8">
      <w:pPr>
        <w:pStyle w:val="FootnoteText"/>
      </w:pPr>
      <w:r w:rsidRPr="00474ACC">
        <w:rPr>
          <w:rStyle w:val="FootnoteReference"/>
          <w:rFonts w:ascii="Times New Roman" w:hAnsi="Times New Roman"/>
        </w:rPr>
        <w:footnoteRef/>
      </w:r>
      <w:r w:rsidRPr="00474ACC">
        <w:rPr>
          <w:rFonts w:ascii="Times New Roman" w:hAnsi="Times New Roman"/>
        </w:rPr>
        <w:t xml:space="preserve"> See Friedman (1959) for a full description of the permanent income hypothesis. </w:t>
      </w:r>
    </w:p>
  </w:footnote>
  <w:footnote w:id="8">
    <w:p w:rsidR="00351DAF" w:rsidRDefault="00351DAF" w:rsidP="00474ACC">
      <w:pPr>
        <w:pStyle w:val="NoSpacing"/>
      </w:pPr>
      <w:r w:rsidRPr="00474ACC">
        <w:rPr>
          <w:rStyle w:val="FootnoteReference"/>
          <w:rFonts w:ascii="Times New Roman" w:hAnsi="Times New Roman"/>
          <w:sz w:val="20"/>
          <w:szCs w:val="20"/>
        </w:rPr>
        <w:footnoteRef/>
      </w:r>
      <w:r w:rsidRPr="00474ACC">
        <w:rPr>
          <w:rFonts w:ascii="Times New Roman" w:hAnsi="Times New Roman"/>
          <w:sz w:val="20"/>
          <w:szCs w:val="20"/>
        </w:rPr>
        <w:t xml:space="preserve"> See for example Campbell, Mankiw (1990)</w:t>
      </w:r>
    </w:p>
  </w:footnote>
  <w:footnote w:id="9">
    <w:p w:rsidR="00351DAF" w:rsidRDefault="00351DAF" w:rsidP="00474ACC">
      <w:pPr>
        <w:pStyle w:val="NoSpacing"/>
      </w:pPr>
      <w:r w:rsidRPr="00474ACC">
        <w:rPr>
          <w:rStyle w:val="FootnoteReference"/>
          <w:rFonts w:ascii="Times New Roman" w:hAnsi="Times New Roman"/>
          <w:sz w:val="20"/>
          <w:szCs w:val="20"/>
        </w:rPr>
        <w:footnoteRef/>
      </w:r>
      <w:r w:rsidRPr="00474ACC">
        <w:rPr>
          <w:rFonts w:ascii="Times New Roman" w:hAnsi="Times New Roman"/>
          <w:sz w:val="20"/>
          <w:szCs w:val="20"/>
        </w:rPr>
        <w:t xml:space="preserve"> See Barro 1979 and Lucas and Stokey 1983</w:t>
      </w:r>
    </w:p>
  </w:footnote>
  <w:footnote w:id="10">
    <w:p w:rsidR="00351DAF" w:rsidRDefault="00351DAF" w:rsidP="00474ACC">
      <w:pPr>
        <w:pStyle w:val="NoSpacing"/>
      </w:pPr>
      <w:r w:rsidRPr="00474ACC">
        <w:rPr>
          <w:rStyle w:val="FootnoteReference"/>
          <w:rFonts w:ascii="Times New Roman" w:hAnsi="Times New Roman"/>
          <w:sz w:val="20"/>
          <w:szCs w:val="20"/>
        </w:rPr>
        <w:footnoteRef/>
      </w:r>
      <w:r w:rsidRPr="00474ACC">
        <w:rPr>
          <w:rFonts w:ascii="Times New Roman" w:hAnsi="Times New Roman"/>
          <w:sz w:val="20"/>
          <w:szCs w:val="20"/>
        </w:rPr>
        <w:t xml:space="preserve"> Citated from </w:t>
      </w:r>
      <w:r w:rsidRPr="00474ACC">
        <w:rPr>
          <w:rFonts w:ascii="Times New Roman" w:hAnsi="Times New Roman"/>
          <w:bCs/>
          <w:kern w:val="36"/>
          <w:sz w:val="20"/>
          <w:szCs w:val="20"/>
        </w:rPr>
        <w:t xml:space="preserve">A Positive Theory of Fiscal Deficits and Government Debt, </w:t>
      </w:r>
      <w:r w:rsidRPr="00474ACC">
        <w:rPr>
          <w:rFonts w:ascii="Times New Roman" w:hAnsi="Times New Roman"/>
          <w:sz w:val="20"/>
          <w:szCs w:val="20"/>
        </w:rPr>
        <w:t xml:space="preserve">Alberto Alesina and Guido Tabellini, </w:t>
      </w:r>
      <w:hyperlink r:id="rId4" w:history="1">
        <w:r w:rsidRPr="00474ACC">
          <w:rPr>
            <w:rStyle w:val="Hyperlink"/>
            <w:rFonts w:ascii="Times New Roman" w:hAnsi="Times New Roman"/>
            <w:i/>
            <w:iCs/>
            <w:color w:val="auto"/>
            <w:sz w:val="20"/>
            <w:szCs w:val="20"/>
            <w:u w:val="none"/>
          </w:rPr>
          <w:t>The Review of Economic Studies</w:t>
        </w:r>
      </w:hyperlink>
      <w:r w:rsidRPr="00474ACC">
        <w:rPr>
          <w:rFonts w:ascii="Times New Roman" w:hAnsi="Times New Roman"/>
          <w:sz w:val="20"/>
          <w:szCs w:val="20"/>
        </w:rPr>
        <w:t>, Vol. 57, No. 3 (Jul., 1990), p 403</w:t>
      </w:r>
    </w:p>
  </w:footnote>
  <w:footnote w:id="11">
    <w:p w:rsidR="00351DAF" w:rsidRDefault="00351DAF" w:rsidP="00474ACC">
      <w:pPr>
        <w:pStyle w:val="FootnoteText"/>
      </w:pPr>
      <w:r w:rsidRPr="00474ACC">
        <w:rPr>
          <w:rStyle w:val="FootnoteReference"/>
          <w:rFonts w:ascii="Times New Roman" w:hAnsi="Times New Roman"/>
        </w:rPr>
        <w:footnoteRef/>
      </w:r>
      <w:r w:rsidRPr="00474ACC">
        <w:rPr>
          <w:rFonts w:ascii="Times New Roman" w:hAnsi="Times New Roman"/>
        </w:rPr>
        <w:t xml:space="preserve"> </w:t>
      </w:r>
      <w:r>
        <w:rPr>
          <w:rFonts w:ascii="Times New Roman" w:hAnsi="Times New Roman"/>
        </w:rPr>
        <w:t xml:space="preserve">Follows from the permanent income hypothesis, see </w:t>
      </w:r>
      <w:r w:rsidRPr="00474ACC">
        <w:rPr>
          <w:rFonts w:ascii="Times New Roman" w:hAnsi="Times New Roman"/>
        </w:rPr>
        <w:t>Friedman (1959)</w:t>
      </w:r>
    </w:p>
  </w:footnote>
  <w:footnote w:id="12">
    <w:p w:rsidR="00351DAF" w:rsidRDefault="00351DAF">
      <w:pPr>
        <w:pStyle w:val="FootnoteText"/>
      </w:pPr>
      <w:r>
        <w:rPr>
          <w:rStyle w:val="FootnoteReference"/>
        </w:rPr>
        <w:footnoteRef/>
      </w:r>
      <w:r>
        <w:t xml:space="preserve"> See Keynes 1936 for a thorough explanation.</w:t>
      </w:r>
    </w:p>
  </w:footnote>
  <w:footnote w:id="13">
    <w:p w:rsidR="00351DAF" w:rsidRDefault="00351DAF" w:rsidP="00AF3584">
      <w:pPr>
        <w:pStyle w:val="FootnoteText"/>
      </w:pPr>
      <w:r>
        <w:rPr>
          <w:rStyle w:val="FootnoteReference"/>
        </w:rPr>
        <w:footnoteRef/>
      </w:r>
      <w:r>
        <w:t xml:space="preserve"> See for example Grilli et al. 1991 for convincing data and longer time series on why tax smoothing and shock absorbing cannot fully explain these differences. Alesina and Perotti (1995) consider tax smoothing a valid normative theory of budget deficits but it lacks as a positive theory.</w:t>
      </w:r>
    </w:p>
  </w:footnote>
  <w:footnote w:id="14">
    <w:p w:rsidR="00351DAF" w:rsidRDefault="00351DAF" w:rsidP="00BA7139">
      <w:pPr>
        <w:pStyle w:val="FootnoteText"/>
      </w:pPr>
      <w:r>
        <w:rPr>
          <w:rStyle w:val="FootnoteReference"/>
        </w:rPr>
        <w:footnoteRef/>
      </w:r>
      <w:r>
        <w:t xml:space="preserve"> See for example Cukierman and Meltzer (1989) for a model of rich vs poor parents. Also look at Persson and Tabellini (1999) describing 6 types of redistributional conflicts. </w:t>
      </w:r>
    </w:p>
  </w:footnote>
  <w:footnote w:id="15">
    <w:p w:rsidR="00351DAF" w:rsidRDefault="00351DAF" w:rsidP="00F30C75">
      <w:pPr>
        <w:pStyle w:val="FootnoteText"/>
      </w:pPr>
      <w:r>
        <w:rPr>
          <w:rStyle w:val="FootnoteReference"/>
        </w:rPr>
        <w:footnoteRef/>
      </w:r>
      <w:r>
        <w:t xml:space="preserve"> Roubini, Sachs (1989), Edin, Ohlsson (1991), Grilli et al. (1991) and Blais et al (1993) found results confirming the weak government hypothesis, but not overall significant. </w:t>
      </w:r>
    </w:p>
  </w:footnote>
  <w:footnote w:id="16">
    <w:p w:rsidR="00351DAF" w:rsidRDefault="00351DAF">
      <w:pPr>
        <w:pStyle w:val="FootnoteText"/>
      </w:pPr>
      <w:r>
        <w:rPr>
          <w:rStyle w:val="FootnoteReference"/>
        </w:rPr>
        <w:footnoteRef/>
      </w:r>
      <w:r>
        <w:t xml:space="preserve"> Crepaz (1996) and Lijphart (1999) therefore reached the opposite conclusion of Grilli et al. (1991): weaker governments have ‘better’ economic and fiscal policy. Sakamoto (2001 and 2005) also had mixed results.</w:t>
      </w:r>
    </w:p>
  </w:footnote>
  <w:footnote w:id="17">
    <w:p w:rsidR="00351DAF" w:rsidRDefault="00351DAF">
      <w:pPr>
        <w:pStyle w:val="FootnoteText"/>
      </w:pPr>
      <w:r>
        <w:rPr>
          <w:rStyle w:val="FootnoteReference"/>
        </w:rPr>
        <w:footnoteRef/>
      </w:r>
      <w:r>
        <w:t xml:space="preserve"> See Persson and Tabellini 2003 for an empirical test of constitutional effects on economic policy.</w:t>
      </w:r>
    </w:p>
  </w:footnote>
  <w:footnote w:id="18">
    <w:p w:rsidR="00351DAF" w:rsidRDefault="00351DAF">
      <w:pPr>
        <w:pStyle w:val="FootnoteText"/>
      </w:pPr>
      <w:r>
        <w:rPr>
          <w:rStyle w:val="FootnoteReference"/>
        </w:rPr>
        <w:footnoteRef/>
      </w:r>
      <w:r>
        <w:t xml:space="preserve"> For more on institutional effects and the effects that arise from the constitutional framework of a country, again look at Persson and Tabellini (2003)</w:t>
      </w:r>
    </w:p>
  </w:footnote>
  <w:footnote w:id="19">
    <w:p w:rsidR="00351DAF" w:rsidRDefault="00351DAF">
      <w:pPr>
        <w:pStyle w:val="FootnoteText"/>
      </w:pPr>
      <w:r>
        <w:rPr>
          <w:rStyle w:val="FootnoteReference"/>
        </w:rPr>
        <w:footnoteRef/>
      </w:r>
      <w:r>
        <w:t xml:space="preserve"> See Hsieh (2000) for a model on labor strikes with similar conclusions. Also look at Martinelli and Escorza (2005) who show that when there is asymmetric information about the costs of reform ex ante, the delay will be shorter. </w:t>
      </w:r>
    </w:p>
  </w:footnote>
  <w:footnote w:id="20">
    <w:p w:rsidR="00351DAF" w:rsidRDefault="00351DAF">
      <w:pPr>
        <w:pStyle w:val="FootnoteText"/>
      </w:pPr>
      <w:r>
        <w:rPr>
          <w:rStyle w:val="FootnoteReference"/>
        </w:rPr>
        <w:footnoteRef/>
      </w:r>
      <w:r>
        <w:t xml:space="preserve"> Data is accessible via the OECD website at: </w:t>
      </w:r>
      <w:hyperlink r:id="rId5" w:history="1">
        <w:r w:rsidRPr="004E121B">
          <w:rPr>
            <w:rStyle w:val="Hyperlink"/>
          </w:rPr>
          <w:t>http://www.sourceoecd.org/database/OECDStat</w:t>
        </w:r>
      </w:hyperlink>
      <w:r>
        <w:t xml:space="preserve"> and summarized in Appendix A</w:t>
      </w:r>
    </w:p>
  </w:footnote>
  <w:footnote w:id="21">
    <w:p w:rsidR="00351DAF" w:rsidRDefault="00351DAF">
      <w:pPr>
        <w:pStyle w:val="FootnoteText"/>
      </w:pPr>
      <w:r>
        <w:rPr>
          <w:rStyle w:val="FootnoteReference"/>
        </w:rPr>
        <w:footnoteRef/>
      </w:r>
      <w:r>
        <w:t xml:space="preserve"> These are: Australia, Austria, Belgium, Canada, Czech Republic, Denmark, Estonia, Finland, France, Germany, Greece, Hungary, Iceland, Ireland, Israel, Italy, Japan, Luxembourg, The Netherlands, New Zealand, Norway, Poland, Portugal, Slovakia, Slovenia, Spain, Sweden, Switzerland and the United Kingdom. </w:t>
      </w:r>
    </w:p>
  </w:footnote>
  <w:footnote w:id="22">
    <w:p w:rsidR="00351DAF" w:rsidRDefault="00351DAF">
      <w:pPr>
        <w:pStyle w:val="FootnoteText"/>
      </w:pPr>
      <w:r>
        <w:rPr>
          <w:rStyle w:val="FootnoteReference"/>
        </w:rPr>
        <w:footnoteRef/>
      </w:r>
      <w:r>
        <w:t xml:space="preserve"> These include Political Data in 2004, 2005, 2006, 2007 and 2008. Since every issue is released in December of the following year, the most recent available edition is 2008. </w:t>
      </w:r>
    </w:p>
  </w:footnote>
  <w:footnote w:id="23">
    <w:p w:rsidR="00351DAF" w:rsidRDefault="00351DAF">
      <w:pPr>
        <w:pStyle w:val="FootnoteText"/>
      </w:pPr>
      <w:r>
        <w:rPr>
          <w:rStyle w:val="FootnoteReference"/>
        </w:rPr>
        <w:footnoteRef/>
      </w:r>
      <w:r>
        <w:t xml:space="preserve"> See </w:t>
      </w:r>
      <w:r w:rsidRPr="004F23E2">
        <w:rPr>
          <w:highlight w:val="yellow"/>
        </w:rPr>
        <w:t>Appendix</w:t>
      </w:r>
      <w:r>
        <w:t xml:space="preserve"> B for data </w:t>
      </w:r>
    </w:p>
  </w:footnote>
  <w:footnote w:id="24">
    <w:p w:rsidR="00351DAF" w:rsidRDefault="00351DAF">
      <w:pPr>
        <w:pStyle w:val="FootnoteText"/>
      </w:pPr>
      <w:r>
        <w:rPr>
          <w:rStyle w:val="FootnoteReference"/>
        </w:rPr>
        <w:footnoteRef/>
      </w:r>
      <w:r>
        <w:t xml:space="preserve"> I altered the coding of Political Data 2008.  I coded single party minority government and minority coalition as </w:t>
      </w:r>
      <w:r w:rsidRPr="00510E49">
        <w:rPr>
          <w:i/>
        </w:rPr>
        <w:t>MINORITY</w:t>
      </w:r>
      <w:r>
        <w:t xml:space="preserve">, minimum winning coalition and oversized coalition as </w:t>
      </w:r>
      <w:r w:rsidRPr="00510E49">
        <w:rPr>
          <w:i/>
        </w:rPr>
        <w:t>COALITIO</w:t>
      </w:r>
      <w:r>
        <w:t xml:space="preserve">N and single party majority government as </w:t>
      </w:r>
      <w:r w:rsidRPr="00510E49">
        <w:rPr>
          <w:i/>
        </w:rPr>
        <w:t>MAJORITY</w:t>
      </w:r>
      <w:r>
        <w:t>, following Grilli et al. (1991) and Roubini and Sachs (1989).</w:t>
      </w:r>
    </w:p>
  </w:footnote>
  <w:footnote w:id="25">
    <w:p w:rsidR="00351DAF" w:rsidRDefault="00351DAF">
      <w:pPr>
        <w:pStyle w:val="FootnoteText"/>
      </w:pPr>
      <w:r>
        <w:rPr>
          <w:rStyle w:val="FootnoteReference"/>
        </w:rPr>
        <w:footnoteRef/>
      </w:r>
      <w:r>
        <w:t xml:space="preserve"> For NGL 2007, the GDP growth as a percentage of GDP of 2007 is included. For all other years, the GDP of one year earlier is included.</w:t>
      </w:r>
    </w:p>
  </w:footnote>
  <w:footnote w:id="26">
    <w:p w:rsidR="00351DAF" w:rsidRDefault="00351DAF">
      <w:pPr>
        <w:pStyle w:val="FootnoteText"/>
      </w:pPr>
      <w:r>
        <w:rPr>
          <w:rStyle w:val="FootnoteReference"/>
        </w:rPr>
        <w:footnoteRef/>
      </w:r>
      <w:r>
        <w:t xml:space="preserve"> The results for 2010 are based on data excluding Ireland, the United Kingdom and Norway, but even then the results are not significant.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F5ACD"/>
    <w:multiLevelType w:val="hybridMultilevel"/>
    <w:tmpl w:val="ABA2E8A4"/>
    <w:lvl w:ilvl="0" w:tplc="078617D6">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nsid w:val="22123386"/>
    <w:multiLevelType w:val="hybridMultilevel"/>
    <w:tmpl w:val="ABA2E8A4"/>
    <w:lvl w:ilvl="0" w:tplc="078617D6">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nsid w:val="31500DFF"/>
    <w:multiLevelType w:val="hybridMultilevel"/>
    <w:tmpl w:val="ABA2E8A4"/>
    <w:lvl w:ilvl="0" w:tplc="078617D6">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
    <w:nsid w:val="37D17D55"/>
    <w:multiLevelType w:val="multilevel"/>
    <w:tmpl w:val="715096A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3D300B7A"/>
    <w:multiLevelType w:val="hybridMultilevel"/>
    <w:tmpl w:val="ABA2E8A4"/>
    <w:lvl w:ilvl="0" w:tplc="078617D6">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
    <w:nsid w:val="48EE0B39"/>
    <w:multiLevelType w:val="hybridMultilevel"/>
    <w:tmpl w:val="608E9264"/>
    <w:lvl w:ilvl="0" w:tplc="8B3E3186">
      <w:start w:val="1"/>
      <w:numFmt w:val="decimal"/>
      <w:lvlText w:val="(%1)"/>
      <w:lvlJc w:val="left"/>
      <w:pPr>
        <w:ind w:left="720" w:hanging="360"/>
      </w:pPr>
      <w:rPr>
        <w:rFonts w:ascii="Arial" w:eastAsia="Times New Roman" w:hAnsi="Arial" w:cs="Arial" w:hint="default"/>
        <w:i w:val="0"/>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
    <w:nsid w:val="4A921827"/>
    <w:multiLevelType w:val="hybridMultilevel"/>
    <w:tmpl w:val="ABA2E8A4"/>
    <w:lvl w:ilvl="0" w:tplc="078617D6">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7">
    <w:nsid w:val="5FCD0140"/>
    <w:multiLevelType w:val="hybridMultilevel"/>
    <w:tmpl w:val="ABA2E8A4"/>
    <w:lvl w:ilvl="0" w:tplc="078617D6">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8">
    <w:nsid w:val="65355C21"/>
    <w:multiLevelType w:val="multilevel"/>
    <w:tmpl w:val="6D70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0763ED"/>
    <w:multiLevelType w:val="hybridMultilevel"/>
    <w:tmpl w:val="ABA2E8A4"/>
    <w:lvl w:ilvl="0" w:tplc="078617D6">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0">
    <w:nsid w:val="74E83841"/>
    <w:multiLevelType w:val="hybridMultilevel"/>
    <w:tmpl w:val="ABA2E8A4"/>
    <w:lvl w:ilvl="0" w:tplc="078617D6">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nsid w:val="75517994"/>
    <w:multiLevelType w:val="hybridMultilevel"/>
    <w:tmpl w:val="ABA2E8A4"/>
    <w:lvl w:ilvl="0" w:tplc="078617D6">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9"/>
  </w:num>
  <w:num w:numId="2">
    <w:abstractNumId w:val="1"/>
  </w:num>
  <w:num w:numId="3">
    <w:abstractNumId w:val="6"/>
  </w:num>
  <w:num w:numId="4">
    <w:abstractNumId w:val="2"/>
  </w:num>
  <w:num w:numId="5">
    <w:abstractNumId w:val="0"/>
  </w:num>
  <w:num w:numId="6">
    <w:abstractNumId w:val="4"/>
  </w:num>
  <w:num w:numId="7">
    <w:abstractNumId w:val="11"/>
  </w:num>
  <w:num w:numId="8">
    <w:abstractNumId w:val="5"/>
  </w:num>
  <w:num w:numId="9">
    <w:abstractNumId w:val="7"/>
  </w:num>
  <w:num w:numId="10">
    <w:abstractNumId w:val="10"/>
  </w:num>
  <w:num w:numId="11">
    <w:abstractNumId w:val="8"/>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3175"/>
    <w:rsid w:val="00003F00"/>
    <w:rsid w:val="000231AA"/>
    <w:rsid w:val="00033F88"/>
    <w:rsid w:val="0005028C"/>
    <w:rsid w:val="00083485"/>
    <w:rsid w:val="00095CE4"/>
    <w:rsid w:val="000A349E"/>
    <w:rsid w:val="000A55CE"/>
    <w:rsid w:val="000B0507"/>
    <w:rsid w:val="000B225A"/>
    <w:rsid w:val="000C2FFE"/>
    <w:rsid w:val="000C31AE"/>
    <w:rsid w:val="000C56F1"/>
    <w:rsid w:val="000C71F1"/>
    <w:rsid w:val="000C7879"/>
    <w:rsid w:val="000F2AAA"/>
    <w:rsid w:val="00137F40"/>
    <w:rsid w:val="00143951"/>
    <w:rsid w:val="001453C9"/>
    <w:rsid w:val="00145A98"/>
    <w:rsid w:val="001514D8"/>
    <w:rsid w:val="00161268"/>
    <w:rsid w:val="001727A0"/>
    <w:rsid w:val="00174315"/>
    <w:rsid w:val="001761AF"/>
    <w:rsid w:val="00191A00"/>
    <w:rsid w:val="00192925"/>
    <w:rsid w:val="001A6E5F"/>
    <w:rsid w:val="001C3175"/>
    <w:rsid w:val="001E5348"/>
    <w:rsid w:val="001F12F0"/>
    <w:rsid w:val="001F6CA5"/>
    <w:rsid w:val="001F7E8E"/>
    <w:rsid w:val="001F7F53"/>
    <w:rsid w:val="00203AB6"/>
    <w:rsid w:val="00210B99"/>
    <w:rsid w:val="00211A99"/>
    <w:rsid w:val="00221A32"/>
    <w:rsid w:val="00221A90"/>
    <w:rsid w:val="0023120B"/>
    <w:rsid w:val="00236BAB"/>
    <w:rsid w:val="002375AA"/>
    <w:rsid w:val="002611ED"/>
    <w:rsid w:val="00261B6C"/>
    <w:rsid w:val="002829AF"/>
    <w:rsid w:val="002A79AA"/>
    <w:rsid w:val="002B29E1"/>
    <w:rsid w:val="002B2F84"/>
    <w:rsid w:val="002B7DF6"/>
    <w:rsid w:val="002C285E"/>
    <w:rsid w:val="002C4A7F"/>
    <w:rsid w:val="002C4BC0"/>
    <w:rsid w:val="002C63F9"/>
    <w:rsid w:val="002D0157"/>
    <w:rsid w:val="002D150D"/>
    <w:rsid w:val="002F52C5"/>
    <w:rsid w:val="0030349B"/>
    <w:rsid w:val="003055EA"/>
    <w:rsid w:val="003132BF"/>
    <w:rsid w:val="0031335B"/>
    <w:rsid w:val="003150A4"/>
    <w:rsid w:val="00340B68"/>
    <w:rsid w:val="0034164A"/>
    <w:rsid w:val="003433C1"/>
    <w:rsid w:val="00351DAF"/>
    <w:rsid w:val="00352AB6"/>
    <w:rsid w:val="0036255C"/>
    <w:rsid w:val="003735AD"/>
    <w:rsid w:val="00373678"/>
    <w:rsid w:val="00376BCB"/>
    <w:rsid w:val="003A3ED4"/>
    <w:rsid w:val="003A448F"/>
    <w:rsid w:val="003A5DD1"/>
    <w:rsid w:val="003A5DE1"/>
    <w:rsid w:val="003B4DD1"/>
    <w:rsid w:val="003C07BA"/>
    <w:rsid w:val="003C391C"/>
    <w:rsid w:val="003C7282"/>
    <w:rsid w:val="003E1878"/>
    <w:rsid w:val="003E4D23"/>
    <w:rsid w:val="003E5748"/>
    <w:rsid w:val="003E6BAE"/>
    <w:rsid w:val="003F0751"/>
    <w:rsid w:val="00400604"/>
    <w:rsid w:val="00401263"/>
    <w:rsid w:val="004051AC"/>
    <w:rsid w:val="004214B2"/>
    <w:rsid w:val="00426B74"/>
    <w:rsid w:val="004339B1"/>
    <w:rsid w:val="00437BC6"/>
    <w:rsid w:val="00462E9A"/>
    <w:rsid w:val="00470610"/>
    <w:rsid w:val="00474ACC"/>
    <w:rsid w:val="00481176"/>
    <w:rsid w:val="00487446"/>
    <w:rsid w:val="00492A1C"/>
    <w:rsid w:val="004A46F2"/>
    <w:rsid w:val="004A6FC3"/>
    <w:rsid w:val="004B33E2"/>
    <w:rsid w:val="004C39D2"/>
    <w:rsid w:val="004C3D71"/>
    <w:rsid w:val="004E121B"/>
    <w:rsid w:val="004E40A6"/>
    <w:rsid w:val="004E4D45"/>
    <w:rsid w:val="004F23E2"/>
    <w:rsid w:val="004F2AE2"/>
    <w:rsid w:val="004F7CC4"/>
    <w:rsid w:val="00510E49"/>
    <w:rsid w:val="005146EA"/>
    <w:rsid w:val="005169F5"/>
    <w:rsid w:val="00521212"/>
    <w:rsid w:val="0052325D"/>
    <w:rsid w:val="0053654C"/>
    <w:rsid w:val="00541252"/>
    <w:rsid w:val="00542022"/>
    <w:rsid w:val="00583024"/>
    <w:rsid w:val="00593741"/>
    <w:rsid w:val="00597A04"/>
    <w:rsid w:val="005A36F6"/>
    <w:rsid w:val="005A5D4B"/>
    <w:rsid w:val="005C1572"/>
    <w:rsid w:val="005C50D1"/>
    <w:rsid w:val="005C7FD2"/>
    <w:rsid w:val="005D4436"/>
    <w:rsid w:val="005F4292"/>
    <w:rsid w:val="00603B22"/>
    <w:rsid w:val="00603F00"/>
    <w:rsid w:val="0061470B"/>
    <w:rsid w:val="0061550B"/>
    <w:rsid w:val="00620C08"/>
    <w:rsid w:val="006325BA"/>
    <w:rsid w:val="0064588A"/>
    <w:rsid w:val="00656F4E"/>
    <w:rsid w:val="00662B87"/>
    <w:rsid w:val="00682054"/>
    <w:rsid w:val="006856CB"/>
    <w:rsid w:val="006C56A1"/>
    <w:rsid w:val="006D0ABC"/>
    <w:rsid w:val="006D3CB4"/>
    <w:rsid w:val="006D6683"/>
    <w:rsid w:val="006E72F1"/>
    <w:rsid w:val="006F229D"/>
    <w:rsid w:val="00702B7C"/>
    <w:rsid w:val="00706B22"/>
    <w:rsid w:val="00707FE9"/>
    <w:rsid w:val="00722791"/>
    <w:rsid w:val="0073005D"/>
    <w:rsid w:val="00731760"/>
    <w:rsid w:val="00745F30"/>
    <w:rsid w:val="00753881"/>
    <w:rsid w:val="00772A04"/>
    <w:rsid w:val="00777B96"/>
    <w:rsid w:val="00777D31"/>
    <w:rsid w:val="00780D62"/>
    <w:rsid w:val="00782F41"/>
    <w:rsid w:val="007A1241"/>
    <w:rsid w:val="007A5F22"/>
    <w:rsid w:val="007B5F1B"/>
    <w:rsid w:val="007E3A07"/>
    <w:rsid w:val="007E5E84"/>
    <w:rsid w:val="007F1D3D"/>
    <w:rsid w:val="008412EC"/>
    <w:rsid w:val="00847F64"/>
    <w:rsid w:val="0087584C"/>
    <w:rsid w:val="008803C1"/>
    <w:rsid w:val="00890849"/>
    <w:rsid w:val="008A099B"/>
    <w:rsid w:val="008A1FBC"/>
    <w:rsid w:val="008B0991"/>
    <w:rsid w:val="008C2BE1"/>
    <w:rsid w:val="008C5C61"/>
    <w:rsid w:val="008D6957"/>
    <w:rsid w:val="008E5840"/>
    <w:rsid w:val="008F6013"/>
    <w:rsid w:val="0090615F"/>
    <w:rsid w:val="00920211"/>
    <w:rsid w:val="00924966"/>
    <w:rsid w:val="009252E7"/>
    <w:rsid w:val="00925C65"/>
    <w:rsid w:val="00940186"/>
    <w:rsid w:val="00941D98"/>
    <w:rsid w:val="00942FB8"/>
    <w:rsid w:val="00953659"/>
    <w:rsid w:val="009539C2"/>
    <w:rsid w:val="009616CC"/>
    <w:rsid w:val="009729C8"/>
    <w:rsid w:val="009743BA"/>
    <w:rsid w:val="00974EC4"/>
    <w:rsid w:val="00977AE3"/>
    <w:rsid w:val="00992345"/>
    <w:rsid w:val="00993915"/>
    <w:rsid w:val="00995B08"/>
    <w:rsid w:val="009A6495"/>
    <w:rsid w:val="009F4AAC"/>
    <w:rsid w:val="00A00A1C"/>
    <w:rsid w:val="00A03FD1"/>
    <w:rsid w:val="00A07EB5"/>
    <w:rsid w:val="00A214EA"/>
    <w:rsid w:val="00A27CAB"/>
    <w:rsid w:val="00A32A29"/>
    <w:rsid w:val="00A62B7D"/>
    <w:rsid w:val="00A911EB"/>
    <w:rsid w:val="00A94B47"/>
    <w:rsid w:val="00A94EF2"/>
    <w:rsid w:val="00AA0119"/>
    <w:rsid w:val="00AC15B3"/>
    <w:rsid w:val="00AC645D"/>
    <w:rsid w:val="00AE00BF"/>
    <w:rsid w:val="00AE365B"/>
    <w:rsid w:val="00AE74E2"/>
    <w:rsid w:val="00AF3584"/>
    <w:rsid w:val="00AF52EE"/>
    <w:rsid w:val="00B00221"/>
    <w:rsid w:val="00B01458"/>
    <w:rsid w:val="00B03CE1"/>
    <w:rsid w:val="00B220E2"/>
    <w:rsid w:val="00B34E05"/>
    <w:rsid w:val="00B35AFC"/>
    <w:rsid w:val="00B45CD7"/>
    <w:rsid w:val="00B461A7"/>
    <w:rsid w:val="00B70D2C"/>
    <w:rsid w:val="00B80EB4"/>
    <w:rsid w:val="00BA037F"/>
    <w:rsid w:val="00BA7139"/>
    <w:rsid w:val="00BB2E34"/>
    <w:rsid w:val="00BC19B8"/>
    <w:rsid w:val="00BC4691"/>
    <w:rsid w:val="00BC6DFE"/>
    <w:rsid w:val="00BF1BA2"/>
    <w:rsid w:val="00C0060D"/>
    <w:rsid w:val="00C008F9"/>
    <w:rsid w:val="00C1603D"/>
    <w:rsid w:val="00C32FB4"/>
    <w:rsid w:val="00C3373B"/>
    <w:rsid w:val="00C470BC"/>
    <w:rsid w:val="00C52098"/>
    <w:rsid w:val="00C56086"/>
    <w:rsid w:val="00C62D32"/>
    <w:rsid w:val="00C65B8C"/>
    <w:rsid w:val="00C66E13"/>
    <w:rsid w:val="00C70E7C"/>
    <w:rsid w:val="00C81B9F"/>
    <w:rsid w:val="00C843D8"/>
    <w:rsid w:val="00C91680"/>
    <w:rsid w:val="00C934AD"/>
    <w:rsid w:val="00C95F51"/>
    <w:rsid w:val="00C96F8F"/>
    <w:rsid w:val="00CA3AC8"/>
    <w:rsid w:val="00CB13F7"/>
    <w:rsid w:val="00CE0A37"/>
    <w:rsid w:val="00D04029"/>
    <w:rsid w:val="00D05CC6"/>
    <w:rsid w:val="00D0710C"/>
    <w:rsid w:val="00D23F48"/>
    <w:rsid w:val="00D26BB4"/>
    <w:rsid w:val="00D36298"/>
    <w:rsid w:val="00D4192A"/>
    <w:rsid w:val="00D43CE0"/>
    <w:rsid w:val="00D441E2"/>
    <w:rsid w:val="00D64D97"/>
    <w:rsid w:val="00D70110"/>
    <w:rsid w:val="00D729AC"/>
    <w:rsid w:val="00D7798D"/>
    <w:rsid w:val="00D82BDE"/>
    <w:rsid w:val="00D902EE"/>
    <w:rsid w:val="00D97F50"/>
    <w:rsid w:val="00DA537F"/>
    <w:rsid w:val="00DA72F3"/>
    <w:rsid w:val="00DD1C65"/>
    <w:rsid w:val="00DD4124"/>
    <w:rsid w:val="00DE119C"/>
    <w:rsid w:val="00DE143A"/>
    <w:rsid w:val="00E27A4F"/>
    <w:rsid w:val="00E52099"/>
    <w:rsid w:val="00E5494A"/>
    <w:rsid w:val="00E60190"/>
    <w:rsid w:val="00E75774"/>
    <w:rsid w:val="00E807AC"/>
    <w:rsid w:val="00E83079"/>
    <w:rsid w:val="00E848EF"/>
    <w:rsid w:val="00E85585"/>
    <w:rsid w:val="00EA77C6"/>
    <w:rsid w:val="00EB3476"/>
    <w:rsid w:val="00EB34A3"/>
    <w:rsid w:val="00EC7424"/>
    <w:rsid w:val="00ED1B2C"/>
    <w:rsid w:val="00ED1D1E"/>
    <w:rsid w:val="00ED6343"/>
    <w:rsid w:val="00EF26C9"/>
    <w:rsid w:val="00EF403A"/>
    <w:rsid w:val="00F0567F"/>
    <w:rsid w:val="00F06B62"/>
    <w:rsid w:val="00F30C75"/>
    <w:rsid w:val="00F32092"/>
    <w:rsid w:val="00F3260E"/>
    <w:rsid w:val="00F44548"/>
    <w:rsid w:val="00F46F35"/>
    <w:rsid w:val="00F52C1C"/>
    <w:rsid w:val="00F53187"/>
    <w:rsid w:val="00F55FA5"/>
    <w:rsid w:val="00F629B7"/>
    <w:rsid w:val="00F644EF"/>
    <w:rsid w:val="00F65299"/>
    <w:rsid w:val="00F65408"/>
    <w:rsid w:val="00F82CB0"/>
    <w:rsid w:val="00F87BC8"/>
    <w:rsid w:val="00F9460C"/>
    <w:rsid w:val="00FB13C4"/>
    <w:rsid w:val="00FC791F"/>
    <w:rsid w:val="00FF5EE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44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433C1"/>
    <w:pPr>
      <w:ind w:left="720"/>
      <w:contextualSpacing/>
    </w:pPr>
  </w:style>
  <w:style w:type="paragraph" w:styleId="FootnoteText">
    <w:name w:val="footnote text"/>
    <w:basedOn w:val="Normal"/>
    <w:link w:val="FootnoteTextChar"/>
    <w:uiPriority w:val="99"/>
    <w:semiHidden/>
    <w:rsid w:val="006E72F1"/>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6E72F1"/>
    <w:rPr>
      <w:rFonts w:cs="Times New Roman"/>
      <w:sz w:val="20"/>
      <w:szCs w:val="20"/>
      <w:lang w:val="en-US"/>
    </w:rPr>
  </w:style>
  <w:style w:type="character" w:styleId="FootnoteReference">
    <w:name w:val="footnote reference"/>
    <w:basedOn w:val="DefaultParagraphFont"/>
    <w:uiPriority w:val="99"/>
    <w:semiHidden/>
    <w:rsid w:val="006E72F1"/>
    <w:rPr>
      <w:rFonts w:cs="Times New Roman"/>
      <w:vertAlign w:val="superscript"/>
    </w:rPr>
  </w:style>
  <w:style w:type="paragraph" w:styleId="BalloonText">
    <w:name w:val="Balloon Text"/>
    <w:basedOn w:val="Normal"/>
    <w:link w:val="BalloonTextChar"/>
    <w:uiPriority w:val="99"/>
    <w:semiHidden/>
    <w:rsid w:val="00AE3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365B"/>
    <w:rPr>
      <w:rFonts w:ascii="Tahoma" w:hAnsi="Tahoma" w:cs="Tahoma"/>
      <w:sz w:val="16"/>
      <w:szCs w:val="16"/>
      <w:lang w:val="en-US"/>
    </w:rPr>
  </w:style>
  <w:style w:type="character" w:customStyle="1" w:styleId="apple-style-span">
    <w:name w:val="apple-style-span"/>
    <w:basedOn w:val="DefaultParagraphFont"/>
    <w:uiPriority w:val="99"/>
    <w:rsid w:val="00033F88"/>
    <w:rPr>
      <w:rFonts w:cs="Times New Roman"/>
    </w:rPr>
  </w:style>
  <w:style w:type="character" w:styleId="Hyperlink">
    <w:name w:val="Hyperlink"/>
    <w:basedOn w:val="DefaultParagraphFont"/>
    <w:uiPriority w:val="99"/>
    <w:rsid w:val="000B0507"/>
    <w:rPr>
      <w:rFonts w:cs="Times New Roman"/>
      <w:color w:val="0000FF"/>
      <w:u w:val="single"/>
    </w:rPr>
  </w:style>
  <w:style w:type="character" w:styleId="PlaceholderText">
    <w:name w:val="Placeholder Text"/>
    <w:basedOn w:val="DefaultParagraphFont"/>
    <w:uiPriority w:val="99"/>
    <w:semiHidden/>
    <w:rsid w:val="00AF52EE"/>
    <w:rPr>
      <w:rFonts w:cs="Times New Roman"/>
      <w:color w:val="808080"/>
    </w:rPr>
  </w:style>
  <w:style w:type="character" w:customStyle="1" w:styleId="gsggs1">
    <w:name w:val="gs_ggs1"/>
    <w:basedOn w:val="DefaultParagraphFont"/>
    <w:uiPriority w:val="99"/>
    <w:rsid w:val="002375AA"/>
    <w:rPr>
      <w:rFonts w:cs="Times New Roman"/>
    </w:rPr>
  </w:style>
  <w:style w:type="character" w:customStyle="1" w:styleId="gsctg1">
    <w:name w:val="gs_ctg1"/>
    <w:basedOn w:val="DefaultParagraphFont"/>
    <w:uiPriority w:val="99"/>
    <w:rsid w:val="002375AA"/>
    <w:rPr>
      <w:rFonts w:cs="Times New Roman"/>
      <w:b/>
      <w:bCs/>
      <w:color w:val="7777CC"/>
      <w:sz w:val="24"/>
      <w:szCs w:val="24"/>
    </w:rPr>
  </w:style>
  <w:style w:type="character" w:customStyle="1" w:styleId="gsa1">
    <w:name w:val="gs_a1"/>
    <w:basedOn w:val="DefaultParagraphFont"/>
    <w:uiPriority w:val="99"/>
    <w:rsid w:val="002375AA"/>
    <w:rPr>
      <w:rFonts w:cs="Times New Roman"/>
      <w:color w:val="008000"/>
    </w:rPr>
  </w:style>
  <w:style w:type="paragraph" w:styleId="Header">
    <w:name w:val="header"/>
    <w:basedOn w:val="Normal"/>
    <w:link w:val="HeaderChar"/>
    <w:uiPriority w:val="99"/>
    <w:rsid w:val="00352AB6"/>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352AB6"/>
    <w:rPr>
      <w:rFonts w:cs="Times New Roman"/>
      <w:lang w:val="en-US"/>
    </w:rPr>
  </w:style>
  <w:style w:type="paragraph" w:styleId="Footer">
    <w:name w:val="footer"/>
    <w:basedOn w:val="Normal"/>
    <w:link w:val="FooterChar"/>
    <w:uiPriority w:val="99"/>
    <w:rsid w:val="00352AB6"/>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352AB6"/>
    <w:rPr>
      <w:rFonts w:cs="Times New Roman"/>
      <w:lang w:val="en-US"/>
    </w:rPr>
  </w:style>
  <w:style w:type="paragraph" w:customStyle="1" w:styleId="Default">
    <w:name w:val="Default"/>
    <w:uiPriority w:val="99"/>
    <w:rsid w:val="00DA72F3"/>
    <w:pPr>
      <w:autoSpaceDE w:val="0"/>
      <w:autoSpaceDN w:val="0"/>
      <w:adjustRightInd w:val="0"/>
    </w:pPr>
    <w:rPr>
      <w:rFonts w:ascii="Code" w:hAnsi="Code" w:cs="Code"/>
      <w:color w:val="000000"/>
      <w:sz w:val="24"/>
      <w:szCs w:val="24"/>
      <w:lang w:val="nl-NL"/>
    </w:rPr>
  </w:style>
  <w:style w:type="character" w:styleId="HTMLCite">
    <w:name w:val="HTML Cite"/>
    <w:basedOn w:val="DefaultParagraphFont"/>
    <w:uiPriority w:val="99"/>
    <w:semiHidden/>
    <w:rsid w:val="006856CB"/>
    <w:rPr>
      <w:rFonts w:cs="Times New Roman"/>
      <w:i/>
      <w:iCs/>
    </w:rPr>
  </w:style>
  <w:style w:type="paragraph" w:styleId="NoSpacing">
    <w:name w:val="No Spacing"/>
    <w:uiPriority w:val="99"/>
    <w:qFormat/>
    <w:rsid w:val="00474ACC"/>
  </w:style>
  <w:style w:type="table" w:styleId="TableGrid">
    <w:name w:val="Table Grid"/>
    <w:basedOn w:val="TableNormal"/>
    <w:uiPriority w:val="99"/>
    <w:rsid w:val="004F7CC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12381478">
      <w:marLeft w:val="0"/>
      <w:marRight w:val="0"/>
      <w:marTop w:val="0"/>
      <w:marBottom w:val="0"/>
      <w:divBdr>
        <w:top w:val="none" w:sz="0" w:space="0" w:color="auto"/>
        <w:left w:val="none" w:sz="0" w:space="0" w:color="auto"/>
        <w:bottom w:val="none" w:sz="0" w:space="0" w:color="auto"/>
        <w:right w:val="none" w:sz="0" w:space="0" w:color="auto"/>
      </w:divBdr>
      <w:divsChild>
        <w:div w:id="1212381477">
          <w:marLeft w:val="0"/>
          <w:marRight w:val="0"/>
          <w:marTop w:val="0"/>
          <w:marBottom w:val="0"/>
          <w:divBdr>
            <w:top w:val="none" w:sz="0" w:space="0" w:color="auto"/>
            <w:left w:val="none" w:sz="0" w:space="0" w:color="auto"/>
            <w:bottom w:val="none" w:sz="0" w:space="0" w:color="auto"/>
            <w:right w:val="none" w:sz="0" w:space="0" w:color="auto"/>
          </w:divBdr>
          <w:divsChild>
            <w:div w:id="121238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81479">
      <w:marLeft w:val="0"/>
      <w:marRight w:val="0"/>
      <w:marTop w:val="0"/>
      <w:marBottom w:val="0"/>
      <w:divBdr>
        <w:top w:val="none" w:sz="0" w:space="0" w:color="auto"/>
        <w:left w:val="none" w:sz="0" w:space="0" w:color="auto"/>
        <w:bottom w:val="none" w:sz="0" w:space="0" w:color="auto"/>
        <w:right w:val="none" w:sz="0" w:space="0" w:color="auto"/>
      </w:divBdr>
    </w:div>
    <w:div w:id="1212381480">
      <w:marLeft w:val="0"/>
      <w:marRight w:val="0"/>
      <w:marTop w:val="0"/>
      <w:marBottom w:val="0"/>
      <w:divBdr>
        <w:top w:val="none" w:sz="0" w:space="0" w:color="auto"/>
        <w:left w:val="none" w:sz="0" w:space="0" w:color="auto"/>
        <w:bottom w:val="none" w:sz="0" w:space="0" w:color="auto"/>
        <w:right w:val="none" w:sz="0" w:space="0" w:color="auto"/>
      </w:divBdr>
    </w:div>
    <w:div w:id="1212381481">
      <w:marLeft w:val="0"/>
      <w:marRight w:val="0"/>
      <w:marTop w:val="0"/>
      <w:marBottom w:val="0"/>
      <w:divBdr>
        <w:top w:val="none" w:sz="0" w:space="0" w:color="auto"/>
        <w:left w:val="none" w:sz="0" w:space="0" w:color="auto"/>
        <w:bottom w:val="none" w:sz="0" w:space="0" w:color="auto"/>
        <w:right w:val="none" w:sz="0" w:space="0" w:color="auto"/>
      </w:divBdr>
    </w:div>
    <w:div w:id="1212381482">
      <w:marLeft w:val="0"/>
      <w:marRight w:val="0"/>
      <w:marTop w:val="0"/>
      <w:marBottom w:val="0"/>
      <w:divBdr>
        <w:top w:val="none" w:sz="0" w:space="0" w:color="auto"/>
        <w:left w:val="none" w:sz="0" w:space="0" w:color="auto"/>
        <w:bottom w:val="none" w:sz="0" w:space="0" w:color="auto"/>
        <w:right w:val="none" w:sz="0" w:space="0" w:color="auto"/>
      </w:divBdr>
    </w:div>
    <w:div w:id="1212381483">
      <w:marLeft w:val="0"/>
      <w:marRight w:val="0"/>
      <w:marTop w:val="0"/>
      <w:marBottom w:val="0"/>
      <w:divBdr>
        <w:top w:val="none" w:sz="0" w:space="0" w:color="auto"/>
        <w:left w:val="none" w:sz="0" w:space="0" w:color="auto"/>
        <w:bottom w:val="none" w:sz="0" w:space="0" w:color="auto"/>
        <w:right w:val="none" w:sz="0" w:space="0" w:color="auto"/>
      </w:divBdr>
    </w:div>
    <w:div w:id="1212381486">
      <w:marLeft w:val="0"/>
      <w:marRight w:val="0"/>
      <w:marTop w:val="0"/>
      <w:marBottom w:val="0"/>
      <w:divBdr>
        <w:top w:val="none" w:sz="0" w:space="0" w:color="auto"/>
        <w:left w:val="none" w:sz="0" w:space="0" w:color="auto"/>
        <w:bottom w:val="none" w:sz="0" w:space="0" w:color="auto"/>
        <w:right w:val="none" w:sz="0" w:space="0" w:color="auto"/>
      </w:divBdr>
    </w:div>
    <w:div w:id="1212381487">
      <w:marLeft w:val="0"/>
      <w:marRight w:val="0"/>
      <w:marTop w:val="0"/>
      <w:marBottom w:val="0"/>
      <w:divBdr>
        <w:top w:val="none" w:sz="0" w:space="0" w:color="auto"/>
        <w:left w:val="none" w:sz="0" w:space="0" w:color="auto"/>
        <w:bottom w:val="none" w:sz="0" w:space="0" w:color="auto"/>
        <w:right w:val="none" w:sz="0" w:space="0" w:color="auto"/>
      </w:divBdr>
    </w:div>
    <w:div w:id="1212381488">
      <w:marLeft w:val="0"/>
      <w:marRight w:val="0"/>
      <w:marTop w:val="0"/>
      <w:marBottom w:val="0"/>
      <w:divBdr>
        <w:top w:val="none" w:sz="0" w:space="0" w:color="auto"/>
        <w:left w:val="none" w:sz="0" w:space="0" w:color="auto"/>
        <w:bottom w:val="none" w:sz="0" w:space="0" w:color="auto"/>
        <w:right w:val="none" w:sz="0" w:space="0" w:color="auto"/>
      </w:divBdr>
    </w:div>
    <w:div w:id="1212381489">
      <w:marLeft w:val="0"/>
      <w:marRight w:val="0"/>
      <w:marTop w:val="0"/>
      <w:marBottom w:val="0"/>
      <w:divBdr>
        <w:top w:val="none" w:sz="0" w:space="0" w:color="auto"/>
        <w:left w:val="none" w:sz="0" w:space="0" w:color="auto"/>
        <w:bottom w:val="none" w:sz="0" w:space="0" w:color="auto"/>
        <w:right w:val="none" w:sz="0" w:space="0" w:color="auto"/>
      </w:divBdr>
    </w:div>
    <w:div w:id="1212381490">
      <w:marLeft w:val="0"/>
      <w:marRight w:val="0"/>
      <w:marTop w:val="0"/>
      <w:marBottom w:val="0"/>
      <w:divBdr>
        <w:top w:val="none" w:sz="0" w:space="0" w:color="auto"/>
        <w:left w:val="none" w:sz="0" w:space="0" w:color="auto"/>
        <w:bottom w:val="none" w:sz="0" w:space="0" w:color="auto"/>
        <w:right w:val="none" w:sz="0" w:space="0" w:color="auto"/>
      </w:divBdr>
    </w:div>
    <w:div w:id="1212381491">
      <w:marLeft w:val="0"/>
      <w:marRight w:val="0"/>
      <w:marTop w:val="0"/>
      <w:marBottom w:val="0"/>
      <w:divBdr>
        <w:top w:val="none" w:sz="0" w:space="0" w:color="auto"/>
        <w:left w:val="none" w:sz="0" w:space="0" w:color="auto"/>
        <w:bottom w:val="none" w:sz="0" w:space="0" w:color="auto"/>
        <w:right w:val="none" w:sz="0" w:space="0" w:color="auto"/>
      </w:divBdr>
    </w:div>
    <w:div w:id="1212381492">
      <w:marLeft w:val="0"/>
      <w:marRight w:val="0"/>
      <w:marTop w:val="0"/>
      <w:marBottom w:val="0"/>
      <w:divBdr>
        <w:top w:val="none" w:sz="0" w:space="0" w:color="auto"/>
        <w:left w:val="none" w:sz="0" w:space="0" w:color="auto"/>
        <w:bottom w:val="none" w:sz="0" w:space="0" w:color="auto"/>
        <w:right w:val="none" w:sz="0" w:space="0" w:color="auto"/>
      </w:divBdr>
    </w:div>
    <w:div w:id="1212381493">
      <w:marLeft w:val="0"/>
      <w:marRight w:val="0"/>
      <w:marTop w:val="0"/>
      <w:marBottom w:val="0"/>
      <w:divBdr>
        <w:top w:val="none" w:sz="0" w:space="0" w:color="auto"/>
        <w:left w:val="none" w:sz="0" w:space="0" w:color="auto"/>
        <w:bottom w:val="none" w:sz="0" w:space="0" w:color="auto"/>
        <w:right w:val="none" w:sz="0" w:space="0" w:color="auto"/>
      </w:divBdr>
    </w:div>
    <w:div w:id="1212381495">
      <w:marLeft w:val="0"/>
      <w:marRight w:val="0"/>
      <w:marTop w:val="0"/>
      <w:marBottom w:val="0"/>
      <w:divBdr>
        <w:top w:val="none" w:sz="0" w:space="0" w:color="auto"/>
        <w:left w:val="none" w:sz="0" w:space="0" w:color="auto"/>
        <w:bottom w:val="none" w:sz="0" w:space="0" w:color="auto"/>
        <w:right w:val="none" w:sz="0" w:space="0" w:color="auto"/>
      </w:divBdr>
    </w:div>
    <w:div w:id="1212381496">
      <w:marLeft w:val="0"/>
      <w:marRight w:val="0"/>
      <w:marTop w:val="0"/>
      <w:marBottom w:val="0"/>
      <w:divBdr>
        <w:top w:val="none" w:sz="0" w:space="0" w:color="auto"/>
        <w:left w:val="none" w:sz="0" w:space="0" w:color="auto"/>
        <w:bottom w:val="none" w:sz="0" w:space="0" w:color="auto"/>
        <w:right w:val="none" w:sz="0" w:space="0" w:color="auto"/>
      </w:divBdr>
    </w:div>
    <w:div w:id="1212381497">
      <w:marLeft w:val="0"/>
      <w:marRight w:val="0"/>
      <w:marTop w:val="0"/>
      <w:marBottom w:val="0"/>
      <w:divBdr>
        <w:top w:val="none" w:sz="0" w:space="0" w:color="auto"/>
        <w:left w:val="none" w:sz="0" w:space="0" w:color="auto"/>
        <w:bottom w:val="none" w:sz="0" w:space="0" w:color="auto"/>
        <w:right w:val="none" w:sz="0" w:space="0" w:color="auto"/>
      </w:divBdr>
    </w:div>
    <w:div w:id="1212381498">
      <w:marLeft w:val="0"/>
      <w:marRight w:val="0"/>
      <w:marTop w:val="0"/>
      <w:marBottom w:val="0"/>
      <w:divBdr>
        <w:top w:val="none" w:sz="0" w:space="0" w:color="auto"/>
        <w:left w:val="none" w:sz="0" w:space="0" w:color="auto"/>
        <w:bottom w:val="none" w:sz="0" w:space="0" w:color="auto"/>
        <w:right w:val="none" w:sz="0" w:space="0" w:color="auto"/>
      </w:divBdr>
    </w:div>
    <w:div w:id="1212381499">
      <w:marLeft w:val="0"/>
      <w:marRight w:val="0"/>
      <w:marTop w:val="0"/>
      <w:marBottom w:val="0"/>
      <w:divBdr>
        <w:top w:val="none" w:sz="0" w:space="0" w:color="auto"/>
        <w:left w:val="none" w:sz="0" w:space="0" w:color="auto"/>
        <w:bottom w:val="none" w:sz="0" w:space="0" w:color="auto"/>
        <w:right w:val="none" w:sz="0" w:space="0" w:color="auto"/>
      </w:divBdr>
    </w:div>
    <w:div w:id="1212381500">
      <w:marLeft w:val="0"/>
      <w:marRight w:val="0"/>
      <w:marTop w:val="0"/>
      <w:marBottom w:val="0"/>
      <w:divBdr>
        <w:top w:val="none" w:sz="0" w:space="0" w:color="auto"/>
        <w:left w:val="none" w:sz="0" w:space="0" w:color="auto"/>
        <w:bottom w:val="none" w:sz="0" w:space="0" w:color="auto"/>
        <w:right w:val="none" w:sz="0" w:space="0" w:color="auto"/>
      </w:divBdr>
    </w:div>
    <w:div w:id="1212381501">
      <w:marLeft w:val="0"/>
      <w:marRight w:val="0"/>
      <w:marTop w:val="0"/>
      <w:marBottom w:val="0"/>
      <w:divBdr>
        <w:top w:val="none" w:sz="0" w:space="0" w:color="auto"/>
        <w:left w:val="none" w:sz="0" w:space="0" w:color="auto"/>
        <w:bottom w:val="none" w:sz="0" w:space="0" w:color="auto"/>
        <w:right w:val="none" w:sz="0" w:space="0" w:color="auto"/>
      </w:divBdr>
    </w:div>
    <w:div w:id="1212381502">
      <w:marLeft w:val="0"/>
      <w:marRight w:val="0"/>
      <w:marTop w:val="0"/>
      <w:marBottom w:val="0"/>
      <w:divBdr>
        <w:top w:val="none" w:sz="0" w:space="0" w:color="auto"/>
        <w:left w:val="none" w:sz="0" w:space="0" w:color="auto"/>
        <w:bottom w:val="none" w:sz="0" w:space="0" w:color="auto"/>
        <w:right w:val="none" w:sz="0" w:space="0" w:color="auto"/>
      </w:divBdr>
    </w:div>
    <w:div w:id="1212381503">
      <w:marLeft w:val="0"/>
      <w:marRight w:val="0"/>
      <w:marTop w:val="0"/>
      <w:marBottom w:val="0"/>
      <w:divBdr>
        <w:top w:val="none" w:sz="0" w:space="0" w:color="auto"/>
        <w:left w:val="none" w:sz="0" w:space="0" w:color="auto"/>
        <w:bottom w:val="none" w:sz="0" w:space="0" w:color="auto"/>
        <w:right w:val="none" w:sz="0" w:space="0" w:color="auto"/>
      </w:divBdr>
    </w:div>
    <w:div w:id="1212381504">
      <w:marLeft w:val="0"/>
      <w:marRight w:val="0"/>
      <w:marTop w:val="0"/>
      <w:marBottom w:val="0"/>
      <w:divBdr>
        <w:top w:val="none" w:sz="0" w:space="0" w:color="auto"/>
        <w:left w:val="none" w:sz="0" w:space="0" w:color="auto"/>
        <w:bottom w:val="none" w:sz="0" w:space="0" w:color="auto"/>
        <w:right w:val="none" w:sz="0" w:space="0" w:color="auto"/>
      </w:divBdr>
      <w:divsChild>
        <w:div w:id="1212381510">
          <w:marLeft w:val="45"/>
          <w:marRight w:val="45"/>
          <w:marTop w:val="60"/>
          <w:marBottom w:val="15"/>
          <w:divBdr>
            <w:top w:val="single" w:sz="2" w:space="0" w:color="E9E6D1"/>
            <w:left w:val="single" w:sz="6" w:space="0" w:color="E9E6D1"/>
            <w:bottom w:val="single" w:sz="6" w:space="0" w:color="E9E6D1"/>
            <w:right w:val="single" w:sz="6" w:space="0" w:color="E9E6D1"/>
          </w:divBdr>
          <w:divsChild>
            <w:div w:id="1212381484">
              <w:marLeft w:val="0"/>
              <w:marRight w:val="0"/>
              <w:marTop w:val="0"/>
              <w:marBottom w:val="0"/>
              <w:divBdr>
                <w:top w:val="none" w:sz="0" w:space="0" w:color="auto"/>
                <w:left w:val="none" w:sz="0" w:space="0" w:color="auto"/>
                <w:bottom w:val="none" w:sz="0" w:space="0" w:color="auto"/>
                <w:right w:val="none" w:sz="0" w:space="0" w:color="auto"/>
              </w:divBdr>
              <w:divsChild>
                <w:div w:id="1212381494">
                  <w:marLeft w:val="0"/>
                  <w:marRight w:val="0"/>
                  <w:marTop w:val="0"/>
                  <w:marBottom w:val="0"/>
                  <w:divBdr>
                    <w:top w:val="none" w:sz="0" w:space="0" w:color="auto"/>
                    <w:left w:val="none" w:sz="0" w:space="0" w:color="auto"/>
                    <w:bottom w:val="none" w:sz="0" w:space="0" w:color="auto"/>
                    <w:right w:val="none" w:sz="0" w:space="0" w:color="auto"/>
                  </w:divBdr>
                  <w:divsChild>
                    <w:div w:id="1212381505">
                      <w:marLeft w:val="0"/>
                      <w:marRight w:val="0"/>
                      <w:marTop w:val="240"/>
                      <w:marBottom w:val="150"/>
                      <w:divBdr>
                        <w:top w:val="single" w:sz="6" w:space="0" w:color="B7B387"/>
                        <w:left w:val="single" w:sz="6" w:space="12" w:color="B7B387"/>
                        <w:bottom w:val="single" w:sz="6" w:space="12" w:color="E5E3CB"/>
                        <w:right w:val="single" w:sz="6" w:space="12" w:color="E5E3CB"/>
                      </w:divBdr>
                    </w:div>
                  </w:divsChild>
                </w:div>
              </w:divsChild>
            </w:div>
          </w:divsChild>
        </w:div>
      </w:divsChild>
    </w:div>
    <w:div w:id="1212381506">
      <w:marLeft w:val="0"/>
      <w:marRight w:val="0"/>
      <w:marTop w:val="0"/>
      <w:marBottom w:val="0"/>
      <w:divBdr>
        <w:top w:val="none" w:sz="0" w:space="0" w:color="auto"/>
        <w:left w:val="none" w:sz="0" w:space="0" w:color="auto"/>
        <w:bottom w:val="none" w:sz="0" w:space="0" w:color="auto"/>
        <w:right w:val="none" w:sz="0" w:space="0" w:color="auto"/>
      </w:divBdr>
    </w:div>
    <w:div w:id="1212381507">
      <w:marLeft w:val="0"/>
      <w:marRight w:val="0"/>
      <w:marTop w:val="0"/>
      <w:marBottom w:val="0"/>
      <w:divBdr>
        <w:top w:val="none" w:sz="0" w:space="0" w:color="auto"/>
        <w:left w:val="none" w:sz="0" w:space="0" w:color="auto"/>
        <w:bottom w:val="none" w:sz="0" w:space="0" w:color="auto"/>
        <w:right w:val="none" w:sz="0" w:space="0" w:color="auto"/>
      </w:divBdr>
    </w:div>
    <w:div w:id="1212381508">
      <w:marLeft w:val="0"/>
      <w:marRight w:val="0"/>
      <w:marTop w:val="0"/>
      <w:marBottom w:val="0"/>
      <w:divBdr>
        <w:top w:val="none" w:sz="0" w:space="0" w:color="auto"/>
        <w:left w:val="none" w:sz="0" w:space="0" w:color="auto"/>
        <w:bottom w:val="none" w:sz="0" w:space="0" w:color="auto"/>
        <w:right w:val="none" w:sz="0" w:space="0" w:color="auto"/>
      </w:divBdr>
    </w:div>
    <w:div w:id="1212381509">
      <w:marLeft w:val="0"/>
      <w:marRight w:val="0"/>
      <w:marTop w:val="0"/>
      <w:marBottom w:val="0"/>
      <w:divBdr>
        <w:top w:val="none" w:sz="0" w:space="0" w:color="auto"/>
        <w:left w:val="none" w:sz="0" w:space="0" w:color="auto"/>
        <w:bottom w:val="none" w:sz="0" w:space="0" w:color="auto"/>
        <w:right w:val="none" w:sz="0" w:space="0" w:color="auto"/>
      </w:divBdr>
    </w:div>
    <w:div w:id="12123815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27.emf"/><Relationship Id="rId42" Type="http://schemas.openxmlformats.org/officeDocument/2006/relationships/package" Target="embeddings/Microsoft_Office_Excel-werkblad11.xlsx"/><Relationship Id="rId47" Type="http://schemas.openxmlformats.org/officeDocument/2006/relationships/image" Target="media/image36.emf"/><Relationship Id="rId50" Type="http://schemas.openxmlformats.org/officeDocument/2006/relationships/package" Target="embeddings/Microsoft_Office_Excel-werkblad55.xlsx"/><Relationship Id="rId7" Type="http://schemas.openxmlformats.org/officeDocument/2006/relationships/hyperlink" Target="mailto:290821rk@student.eur.nl" TargetMode="Externa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oleObject" Target="embeddings/oleObject2.bin"/><Relationship Id="rId38" Type="http://schemas.openxmlformats.org/officeDocument/2006/relationships/image" Target="media/image31.emf"/><Relationship Id="rId46" Type="http://schemas.openxmlformats.org/officeDocument/2006/relationships/package" Target="embeddings/Microsoft_Office_Excel-werkblad33.xlsx"/><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hyperlink" Target="http://www.jstor.org/action/showPublication?journalCode=revieconstud" TargetMode="External"/><Relationship Id="rId41" Type="http://schemas.openxmlformats.org/officeDocument/2006/relationships/image" Target="media/image3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6.emf"/><Relationship Id="rId37" Type="http://schemas.openxmlformats.org/officeDocument/2006/relationships/image" Target="media/image30.emf"/><Relationship Id="rId40" Type="http://schemas.openxmlformats.org/officeDocument/2006/relationships/image" Target="media/image32.emf"/><Relationship Id="rId45" Type="http://schemas.openxmlformats.org/officeDocument/2006/relationships/image" Target="media/image35.emf"/><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29.emf"/><Relationship Id="rId49" Type="http://schemas.openxmlformats.org/officeDocument/2006/relationships/image" Target="media/image37.emf"/><Relationship Id="rId10" Type="http://schemas.openxmlformats.org/officeDocument/2006/relationships/image" Target="media/image3.png"/><Relationship Id="rId19" Type="http://schemas.openxmlformats.org/officeDocument/2006/relationships/image" Target="media/image15.png"/><Relationship Id="rId31" Type="http://schemas.openxmlformats.org/officeDocument/2006/relationships/oleObject" Target="embeddings/oleObject1.bin"/><Relationship Id="rId44" Type="http://schemas.openxmlformats.org/officeDocument/2006/relationships/package" Target="embeddings/Microsoft_Office_Excel-werkblad22.xlsx"/><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5.emf"/><Relationship Id="rId35" Type="http://schemas.openxmlformats.org/officeDocument/2006/relationships/image" Target="media/image28.emf"/><Relationship Id="rId43" Type="http://schemas.openxmlformats.org/officeDocument/2006/relationships/image" Target="media/image34.emf"/><Relationship Id="rId48" Type="http://schemas.openxmlformats.org/officeDocument/2006/relationships/package" Target="embeddings/Microsoft_Office_Excel-werkblad44.xlsx"/><Relationship Id="rId8" Type="http://schemas.openxmlformats.org/officeDocument/2006/relationships/image" Target="media/image1.png"/><Relationship Id="rId51"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hyperlink" Target="http://www.sourceoecd.org/database/OECDStat" TargetMode="External"/><Relationship Id="rId4" Type="http://schemas.openxmlformats.org/officeDocument/2006/relationships/hyperlink" Target="http://www.jstor.org/action/showPublication?journalCode=revieconst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36</Pages>
  <Words>6941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Thesis</dc:title>
  <dc:subject/>
  <dc:creator>R Kok</dc:creator>
  <cp:keywords/>
  <dc:description/>
  <cp:lastModifiedBy>Janie Mes</cp:lastModifiedBy>
  <cp:revision>2</cp:revision>
  <cp:lastPrinted>2010-08-22T13:59:00Z</cp:lastPrinted>
  <dcterms:created xsi:type="dcterms:W3CDTF">2010-08-24T08:32:00Z</dcterms:created>
  <dcterms:modified xsi:type="dcterms:W3CDTF">2010-08-24T08:32:00Z</dcterms:modified>
</cp:coreProperties>
</file>