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981" w:rsidRPr="00C74564" w:rsidRDefault="00912981" w:rsidP="00342301">
      <w:pPr>
        <w:pBdr>
          <w:top w:val="single" w:sz="4" w:space="1" w:color="auto"/>
          <w:left w:val="single" w:sz="4" w:space="4" w:color="auto"/>
          <w:bottom w:val="single" w:sz="4" w:space="1" w:color="auto"/>
          <w:right w:val="single" w:sz="4" w:space="4" w:color="auto"/>
        </w:pBdr>
        <w:shd w:val="clear" w:color="auto" w:fill="E6E6E6"/>
        <w:spacing w:line="360" w:lineRule="auto"/>
        <w:jc w:val="center"/>
        <w:rPr>
          <w:b/>
          <w:sz w:val="28"/>
          <w:szCs w:val="28"/>
        </w:rPr>
      </w:pPr>
      <w:r w:rsidRPr="00C74564">
        <w:rPr>
          <w:b/>
          <w:sz w:val="28"/>
          <w:szCs w:val="28"/>
        </w:rPr>
        <w:t>The impact of extreme nationalism on a bi-communal society.</w:t>
      </w:r>
    </w:p>
    <w:p w:rsidR="00912981" w:rsidRPr="00C74564" w:rsidRDefault="00912981" w:rsidP="00342301">
      <w:pPr>
        <w:pBdr>
          <w:top w:val="single" w:sz="4" w:space="1" w:color="auto"/>
          <w:left w:val="single" w:sz="4" w:space="4" w:color="auto"/>
          <w:bottom w:val="single" w:sz="4" w:space="1" w:color="auto"/>
          <w:right w:val="single" w:sz="4" w:space="4" w:color="auto"/>
        </w:pBdr>
        <w:shd w:val="clear" w:color="auto" w:fill="E6E6E6"/>
        <w:spacing w:line="360" w:lineRule="auto"/>
        <w:jc w:val="center"/>
        <w:rPr>
          <w:b/>
          <w:sz w:val="28"/>
          <w:szCs w:val="28"/>
        </w:rPr>
      </w:pPr>
      <w:r w:rsidRPr="00C74564">
        <w:rPr>
          <w:b/>
          <w:sz w:val="28"/>
          <w:szCs w:val="28"/>
        </w:rPr>
        <w:t>The Case of Cyprus</w:t>
      </w:r>
    </w:p>
    <w:p w:rsidR="00912981" w:rsidRDefault="00912981" w:rsidP="00936E2E">
      <w:pPr>
        <w:autoSpaceDE w:val="0"/>
        <w:autoSpaceDN w:val="0"/>
        <w:adjustRightInd w:val="0"/>
        <w:spacing w:line="360" w:lineRule="auto"/>
        <w:rPr>
          <w:b/>
          <w:u w:val="single"/>
        </w:rPr>
      </w:pPr>
    </w:p>
    <w:p w:rsidR="00912981" w:rsidRDefault="00912981" w:rsidP="00936E2E">
      <w:pPr>
        <w:autoSpaceDE w:val="0"/>
        <w:autoSpaceDN w:val="0"/>
        <w:adjustRightInd w:val="0"/>
        <w:spacing w:line="360" w:lineRule="auto"/>
        <w:rPr>
          <w:b/>
          <w:u w:val="single"/>
        </w:rPr>
      </w:pPr>
    </w:p>
    <w:p w:rsidR="00912981" w:rsidRDefault="00912981" w:rsidP="00936E2E">
      <w:pPr>
        <w:autoSpaceDE w:val="0"/>
        <w:autoSpaceDN w:val="0"/>
        <w:adjustRightInd w:val="0"/>
        <w:spacing w:line="360" w:lineRule="auto"/>
        <w:rPr>
          <w:b/>
          <w:u w:val="single"/>
        </w:rPr>
      </w:pPr>
      <w:r w:rsidRPr="00F277CC">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5.5pt;height:285.75pt;visibility:visible">
            <v:imagedata r:id="rId7" o:title=""/>
          </v:shape>
        </w:pict>
      </w:r>
    </w:p>
    <w:p w:rsidR="00912981" w:rsidRDefault="00912981" w:rsidP="00936E2E">
      <w:pPr>
        <w:autoSpaceDE w:val="0"/>
        <w:autoSpaceDN w:val="0"/>
        <w:adjustRightInd w:val="0"/>
        <w:spacing w:line="360" w:lineRule="auto"/>
        <w:rPr>
          <w:b/>
          <w:u w:val="single"/>
        </w:rPr>
      </w:pPr>
    </w:p>
    <w:p w:rsidR="00912981" w:rsidRDefault="00912981" w:rsidP="00936E2E">
      <w:pPr>
        <w:autoSpaceDE w:val="0"/>
        <w:autoSpaceDN w:val="0"/>
        <w:adjustRightInd w:val="0"/>
        <w:spacing w:line="360" w:lineRule="auto"/>
        <w:rPr>
          <w:b/>
          <w:u w:val="single"/>
        </w:rPr>
      </w:pPr>
    </w:p>
    <w:p w:rsidR="00912981" w:rsidRDefault="00912981" w:rsidP="00936E2E">
      <w:pPr>
        <w:autoSpaceDE w:val="0"/>
        <w:autoSpaceDN w:val="0"/>
        <w:adjustRightInd w:val="0"/>
        <w:spacing w:line="360" w:lineRule="auto"/>
        <w:rPr>
          <w:b/>
          <w:u w:val="single"/>
        </w:rPr>
      </w:pPr>
    </w:p>
    <w:p w:rsidR="00912981" w:rsidRDefault="00912981" w:rsidP="00936E2E">
      <w:pPr>
        <w:autoSpaceDE w:val="0"/>
        <w:autoSpaceDN w:val="0"/>
        <w:adjustRightInd w:val="0"/>
        <w:spacing w:line="360" w:lineRule="auto"/>
        <w:rPr>
          <w:b/>
          <w:u w:val="single"/>
        </w:rPr>
      </w:pPr>
    </w:p>
    <w:p w:rsidR="00912981" w:rsidRDefault="00912981" w:rsidP="00936E2E">
      <w:pPr>
        <w:autoSpaceDE w:val="0"/>
        <w:autoSpaceDN w:val="0"/>
        <w:adjustRightInd w:val="0"/>
        <w:spacing w:line="360" w:lineRule="auto"/>
        <w:rPr>
          <w:b/>
          <w:u w:val="single"/>
        </w:rPr>
      </w:pPr>
    </w:p>
    <w:p w:rsidR="00912981" w:rsidRDefault="00912981" w:rsidP="00936E2E">
      <w:pPr>
        <w:autoSpaceDE w:val="0"/>
        <w:autoSpaceDN w:val="0"/>
        <w:adjustRightInd w:val="0"/>
        <w:spacing w:line="360" w:lineRule="auto"/>
        <w:rPr>
          <w:b/>
          <w:u w:val="single"/>
        </w:rPr>
      </w:pPr>
    </w:p>
    <w:p w:rsidR="00912981" w:rsidRPr="005D715B" w:rsidRDefault="00912981" w:rsidP="00676266">
      <w:pPr>
        <w:autoSpaceDE w:val="0"/>
        <w:autoSpaceDN w:val="0"/>
        <w:adjustRightInd w:val="0"/>
        <w:spacing w:line="360" w:lineRule="auto"/>
        <w:rPr>
          <w:b/>
          <w:u w:val="single"/>
        </w:rPr>
      </w:pPr>
      <w:r w:rsidRPr="005D715B">
        <w:rPr>
          <w:b/>
          <w:u w:val="single"/>
        </w:rPr>
        <w:t>Master:</w:t>
      </w:r>
      <w:r w:rsidRPr="005D715B">
        <w:rPr>
          <w:b/>
        </w:rPr>
        <w:t xml:space="preserve">                                    </w:t>
      </w:r>
      <w:r w:rsidRPr="005D715B">
        <w:rPr>
          <w:b/>
          <w:u w:val="single"/>
        </w:rPr>
        <w:t>History of Society.</w:t>
      </w:r>
    </w:p>
    <w:p w:rsidR="00912981" w:rsidRPr="005D715B" w:rsidRDefault="00912981" w:rsidP="00676266">
      <w:pPr>
        <w:autoSpaceDE w:val="0"/>
        <w:autoSpaceDN w:val="0"/>
        <w:adjustRightInd w:val="0"/>
        <w:spacing w:line="360" w:lineRule="auto"/>
        <w:rPr>
          <w:b/>
          <w:u w:val="single"/>
        </w:rPr>
      </w:pPr>
      <w:r w:rsidRPr="005D715B">
        <w:rPr>
          <w:b/>
          <w:u w:val="single"/>
        </w:rPr>
        <w:t>Specialization:</w:t>
      </w:r>
      <w:r w:rsidRPr="005D715B">
        <w:rPr>
          <w:b/>
        </w:rPr>
        <w:t xml:space="preserve">                         </w:t>
      </w:r>
      <w:r w:rsidRPr="005D715B">
        <w:rPr>
          <w:b/>
          <w:u w:val="single"/>
        </w:rPr>
        <w:t>Global History and International Relations.</w:t>
      </w:r>
    </w:p>
    <w:p w:rsidR="00912981" w:rsidRPr="005D715B" w:rsidRDefault="00912981" w:rsidP="00676266">
      <w:pPr>
        <w:autoSpaceDE w:val="0"/>
        <w:autoSpaceDN w:val="0"/>
        <w:adjustRightInd w:val="0"/>
        <w:spacing w:line="360" w:lineRule="auto"/>
        <w:rPr>
          <w:b/>
          <w:u w:val="single"/>
        </w:rPr>
      </w:pPr>
      <w:r w:rsidRPr="005D715B">
        <w:rPr>
          <w:b/>
          <w:u w:val="single"/>
        </w:rPr>
        <w:t>Faculty and University:</w:t>
      </w:r>
      <w:r w:rsidRPr="005D715B">
        <w:rPr>
          <w:b/>
        </w:rPr>
        <w:t xml:space="preserve">          </w:t>
      </w:r>
      <w:r w:rsidRPr="005D715B">
        <w:rPr>
          <w:b/>
          <w:u w:val="single"/>
        </w:rPr>
        <w:t>History and arts/Erasmus University of Rotterdam</w:t>
      </w:r>
    </w:p>
    <w:p w:rsidR="00912981" w:rsidRPr="005D715B" w:rsidRDefault="00912981" w:rsidP="00676266">
      <w:pPr>
        <w:autoSpaceDE w:val="0"/>
        <w:autoSpaceDN w:val="0"/>
        <w:adjustRightInd w:val="0"/>
        <w:spacing w:line="360" w:lineRule="auto"/>
        <w:rPr>
          <w:b/>
          <w:color w:val="000000"/>
          <w:u w:val="single"/>
        </w:rPr>
      </w:pPr>
      <w:r w:rsidRPr="005D715B">
        <w:rPr>
          <w:b/>
          <w:u w:val="single"/>
        </w:rPr>
        <w:t>Student’s name and number:</w:t>
      </w:r>
      <w:r w:rsidRPr="005D715B">
        <w:rPr>
          <w:b/>
        </w:rPr>
        <w:t xml:space="preserve"> </w:t>
      </w:r>
      <w:r w:rsidRPr="005D715B">
        <w:rPr>
          <w:b/>
          <w:u w:val="single"/>
        </w:rPr>
        <w:t>Costas Siahinian-337222.</w:t>
      </w:r>
      <w:r w:rsidRPr="005D715B">
        <w:rPr>
          <w:b/>
        </w:rPr>
        <w:t xml:space="preserve">                                       </w:t>
      </w:r>
      <w:r w:rsidRPr="005D715B">
        <w:rPr>
          <w:b/>
          <w:color w:val="000000"/>
          <w:u w:val="single"/>
        </w:rPr>
        <w:t>Student’s email:</w:t>
      </w:r>
      <w:r w:rsidRPr="005D715B">
        <w:rPr>
          <w:b/>
          <w:color w:val="000000"/>
        </w:rPr>
        <w:t xml:space="preserve">                       </w:t>
      </w:r>
      <w:hyperlink r:id="rId8" w:history="1">
        <w:r w:rsidRPr="005D715B">
          <w:rPr>
            <w:rStyle w:val="Hyperlink"/>
            <w:b/>
            <w:color w:val="000000"/>
          </w:rPr>
          <w:t>costas.siahinian@gmail.com</w:t>
        </w:r>
      </w:hyperlink>
    </w:p>
    <w:p w:rsidR="00912981" w:rsidRPr="005D715B" w:rsidRDefault="00912981" w:rsidP="00676266">
      <w:pPr>
        <w:autoSpaceDE w:val="0"/>
        <w:autoSpaceDN w:val="0"/>
        <w:adjustRightInd w:val="0"/>
        <w:spacing w:line="360" w:lineRule="auto"/>
        <w:rPr>
          <w:b/>
          <w:u w:val="single"/>
        </w:rPr>
      </w:pPr>
      <w:r w:rsidRPr="005D715B">
        <w:rPr>
          <w:b/>
          <w:u w:val="single"/>
        </w:rPr>
        <w:t>Supervising lecturer:</w:t>
      </w:r>
      <w:r w:rsidRPr="005D715B">
        <w:rPr>
          <w:b/>
        </w:rPr>
        <w:t xml:space="preserve">               </w:t>
      </w:r>
      <w:r w:rsidRPr="005D715B">
        <w:rPr>
          <w:b/>
          <w:u w:val="single"/>
        </w:rPr>
        <w:t>Dr B. Wubs.</w:t>
      </w:r>
    </w:p>
    <w:p w:rsidR="00912981" w:rsidRPr="005D715B" w:rsidRDefault="00912981" w:rsidP="00676266">
      <w:pPr>
        <w:autoSpaceDE w:val="0"/>
        <w:autoSpaceDN w:val="0"/>
        <w:adjustRightInd w:val="0"/>
        <w:spacing w:line="360" w:lineRule="auto"/>
        <w:rPr>
          <w:b/>
          <w:u w:val="single"/>
        </w:rPr>
      </w:pPr>
      <w:r w:rsidRPr="005D715B">
        <w:rPr>
          <w:b/>
          <w:u w:val="single"/>
        </w:rPr>
        <w:t>Second reader:</w:t>
      </w:r>
      <w:r w:rsidRPr="005D715B">
        <w:rPr>
          <w:b/>
        </w:rPr>
        <w:t xml:space="preserve">                         </w:t>
      </w:r>
      <w:r w:rsidRPr="005D715B">
        <w:rPr>
          <w:b/>
          <w:u w:val="single"/>
        </w:rPr>
        <w:t>?</w:t>
      </w:r>
    </w:p>
    <w:p w:rsidR="00912981" w:rsidRDefault="00912981" w:rsidP="00676266">
      <w:pPr>
        <w:autoSpaceDE w:val="0"/>
        <w:autoSpaceDN w:val="0"/>
        <w:adjustRightInd w:val="0"/>
        <w:spacing w:line="360" w:lineRule="auto"/>
        <w:jc w:val="center"/>
        <w:rPr>
          <w:b/>
          <w:sz w:val="28"/>
          <w:szCs w:val="28"/>
          <w:u w:val="single"/>
        </w:rPr>
      </w:pPr>
    </w:p>
    <w:p w:rsidR="00912981" w:rsidRDefault="00912981" w:rsidP="00676266">
      <w:pPr>
        <w:autoSpaceDE w:val="0"/>
        <w:autoSpaceDN w:val="0"/>
        <w:adjustRightInd w:val="0"/>
        <w:spacing w:line="360" w:lineRule="auto"/>
        <w:jc w:val="center"/>
        <w:rPr>
          <w:b/>
          <w:sz w:val="28"/>
          <w:szCs w:val="28"/>
          <w:u w:val="single"/>
        </w:rPr>
      </w:pPr>
    </w:p>
    <w:p w:rsidR="00912981" w:rsidRPr="00E357E9" w:rsidRDefault="00912981" w:rsidP="00676266">
      <w:pPr>
        <w:autoSpaceDE w:val="0"/>
        <w:autoSpaceDN w:val="0"/>
        <w:adjustRightInd w:val="0"/>
        <w:spacing w:line="360" w:lineRule="auto"/>
        <w:jc w:val="center"/>
        <w:rPr>
          <w:b/>
          <w:sz w:val="28"/>
          <w:szCs w:val="28"/>
          <w:u w:val="single"/>
        </w:rPr>
      </w:pPr>
      <w:r w:rsidRPr="00E357E9">
        <w:rPr>
          <w:b/>
          <w:sz w:val="28"/>
          <w:szCs w:val="28"/>
          <w:u w:val="single"/>
        </w:rPr>
        <w:t>Contents</w:t>
      </w:r>
    </w:p>
    <w:p w:rsidR="00912981" w:rsidRPr="00E357E9" w:rsidRDefault="00912981" w:rsidP="004A2FB9">
      <w:pPr>
        <w:autoSpaceDE w:val="0"/>
        <w:autoSpaceDN w:val="0"/>
        <w:adjustRightInd w:val="0"/>
        <w:spacing w:line="360" w:lineRule="auto"/>
        <w:rPr>
          <w:b/>
          <w:sz w:val="28"/>
          <w:szCs w:val="28"/>
        </w:rPr>
      </w:pPr>
      <w:r w:rsidRPr="00E357E9">
        <w:rPr>
          <w:b/>
          <w:sz w:val="28"/>
          <w:szCs w:val="28"/>
          <w:u w:val="single"/>
        </w:rPr>
        <w:t>-Acknowledgments</w:t>
      </w:r>
      <w:r w:rsidRPr="00E357E9">
        <w:rPr>
          <w:b/>
          <w:sz w:val="28"/>
          <w:szCs w:val="28"/>
        </w:rPr>
        <w:t>…………………………</w:t>
      </w:r>
      <w:r>
        <w:rPr>
          <w:b/>
          <w:sz w:val="28"/>
          <w:szCs w:val="28"/>
        </w:rPr>
        <w:t>…………..</w:t>
      </w:r>
      <w:r w:rsidRPr="00E357E9">
        <w:rPr>
          <w:b/>
          <w:sz w:val="28"/>
          <w:szCs w:val="28"/>
        </w:rPr>
        <w:t>.</w:t>
      </w:r>
      <w:r>
        <w:rPr>
          <w:b/>
          <w:sz w:val="28"/>
          <w:szCs w:val="28"/>
        </w:rPr>
        <w:t>3</w:t>
      </w:r>
    </w:p>
    <w:p w:rsidR="00912981" w:rsidRPr="00E357E9" w:rsidRDefault="00912981" w:rsidP="004A2FB9">
      <w:pPr>
        <w:autoSpaceDE w:val="0"/>
        <w:autoSpaceDN w:val="0"/>
        <w:adjustRightInd w:val="0"/>
        <w:spacing w:line="360" w:lineRule="auto"/>
        <w:rPr>
          <w:b/>
          <w:sz w:val="28"/>
          <w:szCs w:val="28"/>
        </w:rPr>
      </w:pPr>
      <w:r w:rsidRPr="00E357E9">
        <w:rPr>
          <w:b/>
          <w:sz w:val="28"/>
          <w:szCs w:val="28"/>
          <w:u w:val="single"/>
        </w:rPr>
        <w:t>-Abbreviations</w:t>
      </w:r>
      <w:r w:rsidRPr="00E357E9">
        <w:rPr>
          <w:b/>
          <w:sz w:val="28"/>
          <w:szCs w:val="28"/>
        </w:rPr>
        <w:t>………………………………</w:t>
      </w:r>
      <w:r>
        <w:rPr>
          <w:b/>
          <w:sz w:val="28"/>
          <w:szCs w:val="28"/>
        </w:rPr>
        <w:t>………….</w:t>
      </w:r>
      <w:r w:rsidRPr="00E357E9">
        <w:rPr>
          <w:b/>
          <w:sz w:val="28"/>
          <w:szCs w:val="28"/>
        </w:rPr>
        <w:t>.</w:t>
      </w:r>
      <w:r>
        <w:rPr>
          <w:b/>
          <w:sz w:val="28"/>
          <w:szCs w:val="28"/>
        </w:rPr>
        <w:t>4</w:t>
      </w:r>
    </w:p>
    <w:p w:rsidR="00912981" w:rsidRPr="00E357E9" w:rsidRDefault="00912981" w:rsidP="004A2FB9">
      <w:pPr>
        <w:autoSpaceDE w:val="0"/>
        <w:autoSpaceDN w:val="0"/>
        <w:adjustRightInd w:val="0"/>
        <w:spacing w:line="360" w:lineRule="auto"/>
        <w:rPr>
          <w:b/>
          <w:sz w:val="28"/>
          <w:szCs w:val="28"/>
        </w:rPr>
      </w:pPr>
      <w:r w:rsidRPr="00E357E9">
        <w:rPr>
          <w:b/>
          <w:sz w:val="28"/>
          <w:szCs w:val="28"/>
          <w:u w:val="single"/>
        </w:rPr>
        <w:t>-Introduction</w:t>
      </w:r>
      <w:r w:rsidRPr="00E357E9">
        <w:rPr>
          <w:b/>
          <w:sz w:val="28"/>
          <w:szCs w:val="28"/>
        </w:rPr>
        <w:t>…………………………………</w:t>
      </w:r>
      <w:r>
        <w:rPr>
          <w:b/>
          <w:sz w:val="28"/>
          <w:szCs w:val="28"/>
        </w:rPr>
        <w:t>………….5</w:t>
      </w:r>
    </w:p>
    <w:p w:rsidR="00912981" w:rsidRPr="00E357E9" w:rsidRDefault="00912981" w:rsidP="00AE45EA">
      <w:pPr>
        <w:autoSpaceDE w:val="0"/>
        <w:autoSpaceDN w:val="0"/>
        <w:adjustRightInd w:val="0"/>
        <w:spacing w:line="360" w:lineRule="auto"/>
        <w:rPr>
          <w:b/>
          <w:sz w:val="28"/>
          <w:szCs w:val="28"/>
        </w:rPr>
      </w:pPr>
      <w:r w:rsidRPr="00E357E9">
        <w:rPr>
          <w:b/>
          <w:sz w:val="28"/>
          <w:szCs w:val="28"/>
          <w:u w:val="single"/>
        </w:rPr>
        <w:t>-1.Historiography</w:t>
      </w:r>
      <w:r w:rsidRPr="00E357E9">
        <w:rPr>
          <w:b/>
          <w:sz w:val="28"/>
          <w:szCs w:val="28"/>
        </w:rPr>
        <w:t>…………………….………</w:t>
      </w:r>
      <w:r>
        <w:rPr>
          <w:b/>
          <w:sz w:val="28"/>
          <w:szCs w:val="28"/>
        </w:rPr>
        <w:t>…………</w:t>
      </w:r>
      <w:r w:rsidRPr="00E357E9">
        <w:rPr>
          <w:b/>
          <w:sz w:val="28"/>
          <w:szCs w:val="28"/>
        </w:rPr>
        <w:t>.</w:t>
      </w:r>
      <w:r>
        <w:rPr>
          <w:b/>
          <w:sz w:val="28"/>
          <w:szCs w:val="28"/>
        </w:rPr>
        <w:t>9</w:t>
      </w:r>
    </w:p>
    <w:p w:rsidR="00912981" w:rsidRPr="00E357E9" w:rsidRDefault="00912981" w:rsidP="00AE45EA">
      <w:pPr>
        <w:autoSpaceDE w:val="0"/>
        <w:autoSpaceDN w:val="0"/>
        <w:adjustRightInd w:val="0"/>
        <w:spacing w:line="360" w:lineRule="auto"/>
        <w:rPr>
          <w:b/>
        </w:rPr>
      </w:pPr>
      <w:r w:rsidRPr="00E357E9">
        <w:rPr>
          <w:b/>
          <w:sz w:val="28"/>
          <w:szCs w:val="28"/>
          <w:u w:val="single"/>
        </w:rPr>
        <w:t>-2.Cyprus problem at a glance</w:t>
      </w:r>
      <w:r w:rsidRPr="00E357E9">
        <w:rPr>
          <w:b/>
          <w:sz w:val="28"/>
          <w:szCs w:val="28"/>
        </w:rPr>
        <w:t>………………</w:t>
      </w:r>
      <w:r>
        <w:rPr>
          <w:b/>
          <w:sz w:val="28"/>
          <w:szCs w:val="28"/>
        </w:rPr>
        <w:t>………..</w:t>
      </w:r>
      <w:r w:rsidRPr="00E357E9">
        <w:rPr>
          <w:b/>
          <w:sz w:val="28"/>
          <w:szCs w:val="28"/>
        </w:rPr>
        <w:t>.</w:t>
      </w:r>
      <w:r>
        <w:rPr>
          <w:b/>
          <w:sz w:val="28"/>
          <w:szCs w:val="28"/>
        </w:rPr>
        <w:t>15</w:t>
      </w:r>
    </w:p>
    <w:p w:rsidR="00912981" w:rsidRPr="00E357E9" w:rsidRDefault="00912981" w:rsidP="004A2FB9">
      <w:pPr>
        <w:spacing w:line="360" w:lineRule="auto"/>
        <w:rPr>
          <w:b/>
        </w:rPr>
      </w:pPr>
      <w:r w:rsidRPr="00E357E9">
        <w:rPr>
          <w:b/>
        </w:rPr>
        <w:t xml:space="preserve">           </w:t>
      </w:r>
      <w:r w:rsidRPr="00E357E9">
        <w:rPr>
          <w:b/>
          <w:u w:val="single"/>
        </w:rPr>
        <w:t>-2.1 Ottoman Era 1571-1878</w:t>
      </w:r>
      <w:r w:rsidRPr="00E357E9">
        <w:rPr>
          <w:b/>
        </w:rPr>
        <w:t>…….…………………</w:t>
      </w:r>
      <w:r>
        <w:rPr>
          <w:b/>
        </w:rPr>
        <w:t>……..16</w:t>
      </w:r>
    </w:p>
    <w:p w:rsidR="00912981" w:rsidRPr="00E357E9" w:rsidRDefault="00912981" w:rsidP="004A2FB9">
      <w:pPr>
        <w:spacing w:line="360" w:lineRule="auto"/>
        <w:ind w:firstLine="360"/>
        <w:rPr>
          <w:b/>
        </w:rPr>
      </w:pPr>
      <w:r w:rsidRPr="00E357E9">
        <w:rPr>
          <w:b/>
        </w:rPr>
        <w:t xml:space="preserve">      </w:t>
      </w:r>
      <w:r w:rsidRPr="00E357E9">
        <w:rPr>
          <w:b/>
          <w:u w:val="single"/>
        </w:rPr>
        <w:t>-2.2 Cyprus as British colony</w:t>
      </w:r>
      <w:r w:rsidRPr="00E357E9">
        <w:rPr>
          <w:b/>
        </w:rPr>
        <w:t>…………………………</w:t>
      </w:r>
      <w:r>
        <w:rPr>
          <w:b/>
        </w:rPr>
        <w:t>…..17</w:t>
      </w:r>
    </w:p>
    <w:p w:rsidR="00912981" w:rsidRPr="00E357E9" w:rsidRDefault="00912981" w:rsidP="004A2FB9">
      <w:pPr>
        <w:spacing w:line="360" w:lineRule="auto"/>
        <w:rPr>
          <w:b/>
        </w:rPr>
      </w:pPr>
      <w:r w:rsidRPr="00E357E9">
        <w:rPr>
          <w:rStyle w:val="shorttext"/>
          <w:b/>
        </w:rPr>
        <w:t xml:space="preserve">           </w:t>
      </w:r>
      <w:r w:rsidRPr="00E357E9">
        <w:rPr>
          <w:rStyle w:val="shorttext"/>
          <w:b/>
          <w:u w:val="single"/>
        </w:rPr>
        <w:t>-2.3 The road to independence</w:t>
      </w:r>
      <w:r w:rsidRPr="00E357E9">
        <w:rPr>
          <w:rStyle w:val="shorttext"/>
          <w:b/>
        </w:rPr>
        <w:t>…………………………</w:t>
      </w:r>
      <w:r>
        <w:rPr>
          <w:rStyle w:val="shorttext"/>
          <w:b/>
        </w:rPr>
        <w:t>….20</w:t>
      </w:r>
    </w:p>
    <w:p w:rsidR="00912981" w:rsidRPr="00E357E9" w:rsidRDefault="00912981" w:rsidP="004A2FB9">
      <w:pPr>
        <w:spacing w:line="360" w:lineRule="auto"/>
        <w:rPr>
          <w:b/>
        </w:rPr>
      </w:pPr>
      <w:r w:rsidRPr="00E357E9">
        <w:rPr>
          <w:b/>
        </w:rPr>
        <w:t xml:space="preserve">           -</w:t>
      </w:r>
      <w:r w:rsidRPr="00E357E9">
        <w:rPr>
          <w:b/>
          <w:u w:val="single"/>
        </w:rPr>
        <w:t>2.4 The seed that never flourished</w:t>
      </w:r>
      <w:r w:rsidRPr="00E357E9">
        <w:rPr>
          <w:b/>
        </w:rPr>
        <w:t>…………………....</w:t>
      </w:r>
      <w:r>
        <w:rPr>
          <w:b/>
        </w:rPr>
        <w:t>......22</w:t>
      </w:r>
    </w:p>
    <w:p w:rsidR="00912981" w:rsidRPr="00E357E9" w:rsidRDefault="00912981" w:rsidP="00AE45EA">
      <w:pPr>
        <w:spacing w:line="360" w:lineRule="auto"/>
        <w:rPr>
          <w:b/>
          <w:sz w:val="28"/>
          <w:szCs w:val="28"/>
          <w:u w:val="single"/>
        </w:rPr>
      </w:pPr>
      <w:r w:rsidRPr="00E357E9">
        <w:rPr>
          <w:b/>
          <w:sz w:val="28"/>
          <w:szCs w:val="28"/>
          <w:u w:val="single"/>
        </w:rPr>
        <w:t>-3.Bi-communal fights 63’-64’</w:t>
      </w:r>
      <w:r w:rsidRPr="00E357E9">
        <w:rPr>
          <w:b/>
          <w:sz w:val="28"/>
          <w:szCs w:val="28"/>
        </w:rPr>
        <w:t>………………</w:t>
      </w:r>
      <w:r>
        <w:rPr>
          <w:b/>
          <w:sz w:val="28"/>
          <w:szCs w:val="28"/>
        </w:rPr>
        <w:t>………….25</w:t>
      </w:r>
    </w:p>
    <w:p w:rsidR="00912981" w:rsidRPr="00E357E9" w:rsidRDefault="00912981" w:rsidP="00F20C7E">
      <w:pPr>
        <w:spacing w:line="360" w:lineRule="auto"/>
        <w:rPr>
          <w:b/>
        </w:rPr>
      </w:pPr>
      <w:r w:rsidRPr="001D26A3">
        <w:rPr>
          <w:b/>
          <w:sz w:val="32"/>
          <w:szCs w:val="32"/>
        </w:rPr>
        <w:t xml:space="preserve">      </w:t>
      </w:r>
      <w:r>
        <w:rPr>
          <w:b/>
          <w:sz w:val="32"/>
          <w:szCs w:val="32"/>
        </w:rPr>
        <w:t xml:space="preserve">  </w:t>
      </w:r>
      <w:r w:rsidRPr="00E357E9">
        <w:rPr>
          <w:b/>
          <w:u w:val="single"/>
        </w:rPr>
        <w:t>-3.1 Constitutional crisis and Makario’s proposals</w:t>
      </w:r>
      <w:r w:rsidRPr="00E357E9">
        <w:rPr>
          <w:b/>
        </w:rPr>
        <w:t>…</w:t>
      </w:r>
      <w:r>
        <w:rPr>
          <w:b/>
        </w:rPr>
        <w:t>…….25</w:t>
      </w:r>
    </w:p>
    <w:p w:rsidR="00912981" w:rsidRPr="00E357E9" w:rsidRDefault="00912981" w:rsidP="00F20C7E">
      <w:pPr>
        <w:autoSpaceDE w:val="0"/>
        <w:autoSpaceDN w:val="0"/>
        <w:adjustRightInd w:val="0"/>
        <w:spacing w:line="360" w:lineRule="auto"/>
        <w:rPr>
          <w:b/>
        </w:rPr>
      </w:pPr>
      <w:r w:rsidRPr="00E357E9">
        <w:rPr>
          <w:b/>
        </w:rPr>
        <w:t xml:space="preserve">           </w:t>
      </w:r>
      <w:r w:rsidRPr="00E357E9">
        <w:rPr>
          <w:b/>
          <w:u w:val="single"/>
        </w:rPr>
        <w:t>-3.2 Armed conflict</w:t>
      </w:r>
      <w:r w:rsidRPr="00E357E9">
        <w:rPr>
          <w:b/>
        </w:rPr>
        <w:t>……………………………………</w:t>
      </w:r>
      <w:r>
        <w:rPr>
          <w:b/>
        </w:rPr>
        <w:t>……31</w:t>
      </w:r>
    </w:p>
    <w:p w:rsidR="00912981" w:rsidRPr="00E357E9" w:rsidRDefault="00912981" w:rsidP="00F20C7E">
      <w:pPr>
        <w:autoSpaceDE w:val="0"/>
        <w:autoSpaceDN w:val="0"/>
        <w:adjustRightInd w:val="0"/>
        <w:spacing w:line="360" w:lineRule="auto"/>
        <w:rPr>
          <w:b/>
        </w:rPr>
      </w:pPr>
      <w:r w:rsidRPr="00E357E9">
        <w:rPr>
          <w:b/>
        </w:rPr>
        <w:t xml:space="preserve">           </w:t>
      </w:r>
      <w:r w:rsidRPr="00E357E9">
        <w:rPr>
          <w:b/>
          <w:u w:val="single"/>
        </w:rPr>
        <w:t>-3.3 An attempt for NATO-ization of the problem</w:t>
      </w:r>
      <w:r w:rsidRPr="00E357E9">
        <w:rPr>
          <w:b/>
        </w:rPr>
        <w:t>…</w:t>
      </w:r>
      <w:r>
        <w:rPr>
          <w:b/>
        </w:rPr>
        <w:t>…….35</w:t>
      </w:r>
    </w:p>
    <w:p w:rsidR="00912981" w:rsidRPr="00E357E9" w:rsidRDefault="00912981" w:rsidP="00F20C7E">
      <w:pPr>
        <w:autoSpaceDE w:val="0"/>
        <w:autoSpaceDN w:val="0"/>
        <w:adjustRightInd w:val="0"/>
        <w:spacing w:line="360" w:lineRule="auto"/>
        <w:rPr>
          <w:b/>
        </w:rPr>
      </w:pPr>
      <w:r w:rsidRPr="00E357E9">
        <w:rPr>
          <w:b/>
        </w:rPr>
        <w:t xml:space="preserve">           </w:t>
      </w:r>
      <w:r w:rsidRPr="00E357E9">
        <w:rPr>
          <w:b/>
          <w:u w:val="single"/>
        </w:rPr>
        <w:t>-3.4 Grivas, as the solution</w:t>
      </w:r>
      <w:r w:rsidRPr="00E357E9">
        <w:rPr>
          <w:b/>
        </w:rPr>
        <w:t>……………………………</w:t>
      </w:r>
      <w:r>
        <w:rPr>
          <w:b/>
        </w:rPr>
        <w:t>……37</w:t>
      </w:r>
    </w:p>
    <w:p w:rsidR="00912981" w:rsidRPr="00E357E9" w:rsidRDefault="00912981" w:rsidP="00F20C7E">
      <w:pPr>
        <w:autoSpaceDE w:val="0"/>
        <w:autoSpaceDN w:val="0"/>
        <w:adjustRightInd w:val="0"/>
        <w:spacing w:line="360" w:lineRule="auto"/>
        <w:rPr>
          <w:b/>
        </w:rPr>
      </w:pPr>
      <w:r w:rsidRPr="00E357E9">
        <w:rPr>
          <w:b/>
        </w:rPr>
        <w:t xml:space="preserve">           </w:t>
      </w:r>
      <w:r w:rsidRPr="00E357E9">
        <w:rPr>
          <w:b/>
          <w:u w:val="single"/>
        </w:rPr>
        <w:t>-3.5 Acheson plan</w:t>
      </w:r>
      <w:r w:rsidRPr="00E357E9">
        <w:rPr>
          <w:b/>
        </w:rPr>
        <w:t>………………………………………</w:t>
      </w:r>
      <w:r>
        <w:rPr>
          <w:b/>
        </w:rPr>
        <w:t>…...41</w:t>
      </w:r>
    </w:p>
    <w:p w:rsidR="00912981" w:rsidRPr="00E357E9" w:rsidRDefault="00912981" w:rsidP="00F20C7E">
      <w:pPr>
        <w:autoSpaceDE w:val="0"/>
        <w:autoSpaceDN w:val="0"/>
        <w:adjustRightInd w:val="0"/>
        <w:spacing w:line="360" w:lineRule="auto"/>
        <w:rPr>
          <w:b/>
        </w:rPr>
      </w:pPr>
      <w:r w:rsidRPr="00E357E9">
        <w:rPr>
          <w:b/>
        </w:rPr>
        <w:t xml:space="preserve">           </w:t>
      </w:r>
      <w:r w:rsidRPr="00E357E9">
        <w:rPr>
          <w:b/>
          <w:u w:val="single"/>
        </w:rPr>
        <w:t>-3.6 A “hot” summer</w:t>
      </w:r>
      <w:r w:rsidRPr="00E357E9">
        <w:rPr>
          <w:b/>
        </w:rPr>
        <w:t>…………………………………....</w:t>
      </w:r>
      <w:r>
        <w:rPr>
          <w:b/>
        </w:rPr>
        <w:t>......44</w:t>
      </w:r>
    </w:p>
    <w:p w:rsidR="00912981" w:rsidRPr="00E357E9" w:rsidRDefault="00912981" w:rsidP="00F20C7E">
      <w:pPr>
        <w:autoSpaceDE w:val="0"/>
        <w:autoSpaceDN w:val="0"/>
        <w:adjustRightInd w:val="0"/>
        <w:spacing w:line="360" w:lineRule="auto"/>
        <w:rPr>
          <w:b/>
        </w:rPr>
      </w:pPr>
      <w:r w:rsidRPr="00E357E9">
        <w:rPr>
          <w:b/>
        </w:rPr>
        <w:t xml:space="preserve">           </w:t>
      </w:r>
      <w:r w:rsidRPr="00E357E9">
        <w:rPr>
          <w:b/>
          <w:u w:val="single"/>
        </w:rPr>
        <w:t>-3.7 Discussion</w:t>
      </w:r>
      <w:r w:rsidRPr="00E357E9">
        <w:rPr>
          <w:b/>
        </w:rPr>
        <w:t>…………………………………………</w:t>
      </w:r>
      <w:r>
        <w:rPr>
          <w:b/>
        </w:rPr>
        <w:t>…….49</w:t>
      </w:r>
    </w:p>
    <w:p w:rsidR="00912981" w:rsidRPr="00E357E9" w:rsidRDefault="00912981" w:rsidP="004A2FB9">
      <w:pPr>
        <w:autoSpaceDE w:val="0"/>
        <w:autoSpaceDN w:val="0"/>
        <w:adjustRightInd w:val="0"/>
        <w:spacing w:line="360" w:lineRule="auto"/>
        <w:rPr>
          <w:b/>
          <w:sz w:val="28"/>
          <w:szCs w:val="28"/>
        </w:rPr>
      </w:pPr>
      <w:r w:rsidRPr="00E357E9">
        <w:rPr>
          <w:b/>
          <w:sz w:val="28"/>
          <w:szCs w:val="28"/>
          <w:u w:val="single"/>
        </w:rPr>
        <w:t>-Conclusion</w:t>
      </w:r>
      <w:r w:rsidRPr="00E357E9">
        <w:rPr>
          <w:b/>
          <w:sz w:val="28"/>
          <w:szCs w:val="28"/>
        </w:rPr>
        <w:t>………………………………………</w:t>
      </w:r>
      <w:r>
        <w:rPr>
          <w:b/>
          <w:sz w:val="28"/>
          <w:szCs w:val="28"/>
        </w:rPr>
        <w:t>……….56</w:t>
      </w:r>
    </w:p>
    <w:p w:rsidR="00912981" w:rsidRPr="00E357E9" w:rsidRDefault="00912981" w:rsidP="004A2FB9">
      <w:pPr>
        <w:autoSpaceDE w:val="0"/>
        <w:autoSpaceDN w:val="0"/>
        <w:adjustRightInd w:val="0"/>
        <w:spacing w:line="360" w:lineRule="auto"/>
        <w:rPr>
          <w:b/>
          <w:sz w:val="28"/>
          <w:szCs w:val="28"/>
        </w:rPr>
      </w:pPr>
      <w:r w:rsidRPr="00E357E9">
        <w:rPr>
          <w:b/>
          <w:sz w:val="28"/>
          <w:szCs w:val="28"/>
          <w:u w:val="single"/>
        </w:rPr>
        <w:t>-Appendices</w:t>
      </w:r>
      <w:r w:rsidRPr="00E357E9">
        <w:rPr>
          <w:b/>
          <w:sz w:val="28"/>
          <w:szCs w:val="28"/>
        </w:rPr>
        <w:t>………………………………………</w:t>
      </w:r>
      <w:r>
        <w:rPr>
          <w:b/>
          <w:sz w:val="28"/>
          <w:szCs w:val="28"/>
        </w:rPr>
        <w:t>……….61</w:t>
      </w:r>
    </w:p>
    <w:p w:rsidR="00912981" w:rsidRPr="00E357E9" w:rsidRDefault="00912981" w:rsidP="004A2FB9">
      <w:pPr>
        <w:autoSpaceDE w:val="0"/>
        <w:autoSpaceDN w:val="0"/>
        <w:adjustRightInd w:val="0"/>
        <w:spacing w:line="360" w:lineRule="auto"/>
        <w:rPr>
          <w:b/>
        </w:rPr>
      </w:pPr>
      <w:r w:rsidRPr="00E357E9">
        <w:rPr>
          <w:b/>
        </w:rPr>
        <w:t xml:space="preserve">           </w:t>
      </w:r>
      <w:r w:rsidRPr="00E357E9">
        <w:rPr>
          <w:b/>
          <w:u w:val="single"/>
        </w:rPr>
        <w:t>-1. Makarios III</w:t>
      </w:r>
      <w:r w:rsidRPr="00E357E9">
        <w:rPr>
          <w:b/>
        </w:rPr>
        <w:t>………………………………………</w:t>
      </w:r>
      <w:r>
        <w:rPr>
          <w:b/>
        </w:rPr>
        <w:t>………61</w:t>
      </w:r>
    </w:p>
    <w:p w:rsidR="00912981" w:rsidRPr="00E357E9" w:rsidRDefault="00912981" w:rsidP="004A2FB9">
      <w:pPr>
        <w:autoSpaceDE w:val="0"/>
        <w:autoSpaceDN w:val="0"/>
        <w:adjustRightInd w:val="0"/>
        <w:spacing w:line="360" w:lineRule="auto"/>
        <w:rPr>
          <w:b/>
          <w:u w:val="single"/>
        </w:rPr>
      </w:pPr>
      <w:r w:rsidRPr="00E357E9">
        <w:rPr>
          <w:b/>
        </w:rPr>
        <w:t xml:space="preserve">           </w:t>
      </w:r>
      <w:r w:rsidRPr="00E357E9">
        <w:rPr>
          <w:b/>
          <w:u w:val="single"/>
        </w:rPr>
        <w:t>-2. Georgios Grivas</w:t>
      </w:r>
      <w:r w:rsidRPr="00E357E9">
        <w:rPr>
          <w:b/>
        </w:rPr>
        <w:t>………………………………………</w:t>
      </w:r>
      <w:r>
        <w:rPr>
          <w:b/>
        </w:rPr>
        <w:t>…...61</w:t>
      </w:r>
    </w:p>
    <w:p w:rsidR="00912981" w:rsidRPr="00E357E9" w:rsidRDefault="00912981" w:rsidP="004A2FB9">
      <w:pPr>
        <w:autoSpaceDE w:val="0"/>
        <w:autoSpaceDN w:val="0"/>
        <w:adjustRightInd w:val="0"/>
        <w:spacing w:line="360" w:lineRule="auto"/>
        <w:rPr>
          <w:b/>
          <w:u w:val="single"/>
        </w:rPr>
      </w:pPr>
      <w:r w:rsidRPr="00E357E9">
        <w:rPr>
          <w:b/>
        </w:rPr>
        <w:t xml:space="preserve">           </w:t>
      </w:r>
      <w:r w:rsidRPr="00E357E9">
        <w:rPr>
          <w:b/>
          <w:u w:val="single"/>
        </w:rPr>
        <w:t>-3. Rauf Denktsah</w:t>
      </w:r>
      <w:r w:rsidRPr="00E357E9">
        <w:rPr>
          <w:b/>
        </w:rPr>
        <w:t>………………………………………</w:t>
      </w:r>
      <w:r>
        <w:rPr>
          <w:b/>
        </w:rPr>
        <w:t>…….62</w:t>
      </w:r>
    </w:p>
    <w:p w:rsidR="00912981" w:rsidRPr="00E357E9" w:rsidRDefault="00912981" w:rsidP="004A2FB9">
      <w:pPr>
        <w:autoSpaceDE w:val="0"/>
        <w:autoSpaceDN w:val="0"/>
        <w:adjustRightInd w:val="0"/>
        <w:spacing w:line="360" w:lineRule="auto"/>
        <w:rPr>
          <w:b/>
        </w:rPr>
      </w:pPr>
      <w:r w:rsidRPr="00E357E9">
        <w:rPr>
          <w:b/>
        </w:rPr>
        <w:t xml:space="preserve">           </w:t>
      </w:r>
      <w:r w:rsidRPr="00E357E9">
        <w:rPr>
          <w:b/>
          <w:u w:val="single"/>
        </w:rPr>
        <w:t>-4. Fazil Kucuk</w:t>
      </w:r>
      <w:r w:rsidRPr="00E357E9">
        <w:rPr>
          <w:b/>
        </w:rPr>
        <w:t>……………………………………………</w:t>
      </w:r>
      <w:r>
        <w:rPr>
          <w:b/>
        </w:rPr>
        <w:t>…..62</w:t>
      </w:r>
    </w:p>
    <w:p w:rsidR="00912981" w:rsidRPr="00E357E9" w:rsidRDefault="00912981" w:rsidP="004A2FB9">
      <w:pPr>
        <w:autoSpaceDE w:val="0"/>
        <w:autoSpaceDN w:val="0"/>
        <w:adjustRightInd w:val="0"/>
        <w:spacing w:line="360" w:lineRule="auto"/>
        <w:rPr>
          <w:b/>
        </w:rPr>
      </w:pPr>
      <w:r w:rsidRPr="00E357E9">
        <w:rPr>
          <w:b/>
        </w:rPr>
        <w:t xml:space="preserve">           </w:t>
      </w:r>
      <w:r w:rsidRPr="00E357E9">
        <w:rPr>
          <w:b/>
          <w:u w:val="single"/>
        </w:rPr>
        <w:t>-5. Zurich-London agreements</w:t>
      </w:r>
      <w:r w:rsidRPr="00E357E9">
        <w:rPr>
          <w:b/>
        </w:rPr>
        <w:t>…………………………</w:t>
      </w:r>
      <w:r>
        <w:rPr>
          <w:b/>
        </w:rPr>
        <w:t>……62</w:t>
      </w:r>
    </w:p>
    <w:p w:rsidR="00912981" w:rsidRPr="00E357E9" w:rsidRDefault="00912981" w:rsidP="00936E2E">
      <w:pPr>
        <w:autoSpaceDE w:val="0"/>
        <w:autoSpaceDN w:val="0"/>
        <w:adjustRightInd w:val="0"/>
        <w:spacing w:line="360" w:lineRule="auto"/>
        <w:rPr>
          <w:b/>
        </w:rPr>
      </w:pPr>
      <w:r w:rsidRPr="00E357E9">
        <w:rPr>
          <w:b/>
        </w:rPr>
        <w:t xml:space="preserve">           </w:t>
      </w:r>
      <w:r w:rsidRPr="00E357E9">
        <w:rPr>
          <w:b/>
          <w:u w:val="single"/>
        </w:rPr>
        <w:t>-6. Polycarpos Georgadjis</w:t>
      </w:r>
      <w:r w:rsidRPr="00E357E9">
        <w:rPr>
          <w:b/>
        </w:rPr>
        <w:t>………………………………</w:t>
      </w:r>
      <w:r>
        <w:rPr>
          <w:b/>
        </w:rPr>
        <w:t>…….66</w:t>
      </w:r>
    </w:p>
    <w:p w:rsidR="00912981" w:rsidRPr="00E357E9" w:rsidRDefault="00912981" w:rsidP="00936E2E">
      <w:pPr>
        <w:autoSpaceDE w:val="0"/>
        <w:autoSpaceDN w:val="0"/>
        <w:adjustRightInd w:val="0"/>
        <w:spacing w:line="360" w:lineRule="auto"/>
        <w:rPr>
          <w:b/>
        </w:rPr>
      </w:pPr>
      <w:r w:rsidRPr="00E357E9">
        <w:rPr>
          <w:b/>
        </w:rPr>
        <w:t xml:space="preserve">           </w:t>
      </w:r>
      <w:r w:rsidRPr="00E357E9">
        <w:rPr>
          <w:b/>
          <w:u w:val="single"/>
        </w:rPr>
        <w:t>-7. «Megali Idea» (Great Idea)</w:t>
      </w:r>
      <w:r w:rsidRPr="00E357E9">
        <w:rPr>
          <w:b/>
        </w:rPr>
        <w:t>…………….......................</w:t>
      </w:r>
      <w:r>
        <w:rPr>
          <w:b/>
        </w:rPr>
        <w:t>......67</w:t>
      </w:r>
    </w:p>
    <w:p w:rsidR="00912981" w:rsidRPr="00E357E9" w:rsidRDefault="00912981" w:rsidP="00936E2E">
      <w:pPr>
        <w:autoSpaceDE w:val="0"/>
        <w:autoSpaceDN w:val="0"/>
        <w:adjustRightInd w:val="0"/>
        <w:spacing w:line="360" w:lineRule="auto"/>
        <w:rPr>
          <w:b/>
          <w:sz w:val="28"/>
          <w:szCs w:val="28"/>
        </w:rPr>
      </w:pPr>
      <w:r w:rsidRPr="00E357E9">
        <w:rPr>
          <w:b/>
          <w:sz w:val="28"/>
          <w:szCs w:val="28"/>
        </w:rPr>
        <w:t>-</w:t>
      </w:r>
      <w:r w:rsidRPr="00E357E9">
        <w:rPr>
          <w:b/>
          <w:sz w:val="28"/>
          <w:szCs w:val="28"/>
          <w:u w:val="single"/>
        </w:rPr>
        <w:t>Bibliography</w:t>
      </w:r>
      <w:r w:rsidRPr="00E357E9">
        <w:rPr>
          <w:b/>
          <w:sz w:val="28"/>
          <w:szCs w:val="28"/>
        </w:rPr>
        <w:t>……………………………………………</w:t>
      </w:r>
      <w:r>
        <w:rPr>
          <w:b/>
          <w:sz w:val="28"/>
          <w:szCs w:val="28"/>
        </w:rPr>
        <w:t>…68</w:t>
      </w: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Pr="00A96D8C" w:rsidRDefault="00912981" w:rsidP="00936E2E">
      <w:pPr>
        <w:autoSpaceDE w:val="0"/>
        <w:autoSpaceDN w:val="0"/>
        <w:adjustRightInd w:val="0"/>
        <w:spacing w:line="360" w:lineRule="auto"/>
        <w:rPr>
          <w:b/>
          <w:sz w:val="28"/>
          <w:szCs w:val="28"/>
          <w:u w:val="single"/>
        </w:rPr>
      </w:pPr>
      <w:r w:rsidRPr="00A96D8C">
        <w:rPr>
          <w:b/>
          <w:sz w:val="28"/>
          <w:szCs w:val="28"/>
          <w:u w:val="single"/>
        </w:rPr>
        <w:t>Acknowledgments</w:t>
      </w:r>
    </w:p>
    <w:p w:rsidR="00912981" w:rsidRDefault="00912981" w:rsidP="00412EF3">
      <w:pPr>
        <w:pStyle w:val="Default"/>
        <w:spacing w:line="360" w:lineRule="auto"/>
        <w:rPr>
          <w:sz w:val="22"/>
          <w:szCs w:val="22"/>
        </w:rPr>
      </w:pPr>
      <w:r w:rsidRPr="00412EF3">
        <w:rPr>
          <w:sz w:val="22"/>
          <w:szCs w:val="22"/>
        </w:rPr>
        <w:t xml:space="preserve">Firstly I would like to thank my supervisor Dr. </w:t>
      </w:r>
      <w:r>
        <w:rPr>
          <w:sz w:val="22"/>
          <w:szCs w:val="22"/>
        </w:rPr>
        <w:t>Ben Wubs, who</w:t>
      </w:r>
      <w:r w:rsidRPr="00412EF3">
        <w:rPr>
          <w:sz w:val="22"/>
          <w:szCs w:val="22"/>
        </w:rPr>
        <w:t xml:space="preserve"> through his guidance and advices helped me complete this study. Secondly I would like to express my thanks to </w:t>
      </w:r>
      <w:r>
        <w:rPr>
          <w:sz w:val="22"/>
          <w:szCs w:val="22"/>
        </w:rPr>
        <w:t>Erasmus</w:t>
      </w:r>
      <w:r w:rsidRPr="00412EF3">
        <w:rPr>
          <w:sz w:val="22"/>
          <w:szCs w:val="22"/>
        </w:rPr>
        <w:t xml:space="preserve"> University and the academic staff for providing me with all the resources I needed during my studies. </w:t>
      </w:r>
    </w:p>
    <w:p w:rsidR="00912981" w:rsidRDefault="00912981" w:rsidP="000B2D62">
      <w:pPr>
        <w:pStyle w:val="Default"/>
        <w:spacing w:line="360" w:lineRule="auto"/>
        <w:ind w:firstLine="720"/>
        <w:rPr>
          <w:sz w:val="22"/>
          <w:szCs w:val="22"/>
        </w:rPr>
      </w:pPr>
      <w:r>
        <w:rPr>
          <w:sz w:val="22"/>
          <w:szCs w:val="22"/>
        </w:rPr>
        <w:t>Fani Triantafillidou</w:t>
      </w:r>
      <w:r w:rsidRPr="00412EF3">
        <w:rPr>
          <w:sz w:val="22"/>
          <w:szCs w:val="22"/>
        </w:rPr>
        <w:t xml:space="preserve"> also deserves a big thank you for all her effort and free time she invested with me discussing about </w:t>
      </w:r>
      <w:r>
        <w:rPr>
          <w:sz w:val="22"/>
          <w:szCs w:val="22"/>
        </w:rPr>
        <w:t>my topic’s difficulties</w:t>
      </w:r>
      <w:r w:rsidRPr="00412EF3">
        <w:rPr>
          <w:sz w:val="22"/>
          <w:szCs w:val="22"/>
        </w:rPr>
        <w:t xml:space="preserve"> as well as providing me with priceless information</w:t>
      </w:r>
      <w:r>
        <w:rPr>
          <w:sz w:val="22"/>
          <w:szCs w:val="22"/>
        </w:rPr>
        <w:t xml:space="preserve"> on how to make it complete. </w:t>
      </w:r>
      <w:r w:rsidRPr="00412EF3">
        <w:rPr>
          <w:sz w:val="22"/>
          <w:szCs w:val="22"/>
        </w:rPr>
        <w:t xml:space="preserve">I would be ungrateful not to thank </w:t>
      </w:r>
      <w:r>
        <w:rPr>
          <w:sz w:val="22"/>
          <w:szCs w:val="22"/>
        </w:rPr>
        <w:t>my dearest friends Sofos, Fedon, Alex and Kris</w:t>
      </w:r>
      <w:r w:rsidRPr="00412EF3">
        <w:rPr>
          <w:sz w:val="22"/>
          <w:szCs w:val="22"/>
        </w:rPr>
        <w:t xml:space="preserve"> who were always by my side willing to help. Additionally I would like to thank </w:t>
      </w:r>
      <w:r>
        <w:rPr>
          <w:sz w:val="22"/>
          <w:szCs w:val="22"/>
        </w:rPr>
        <w:t>Kirsten for standing next to me all this year and C. Loizou (Xosis) for the precious help on the cover background.</w:t>
      </w:r>
      <w:r w:rsidRPr="00412EF3">
        <w:rPr>
          <w:sz w:val="22"/>
          <w:szCs w:val="22"/>
        </w:rPr>
        <w:t xml:space="preserve"> I would also like to thank </w:t>
      </w:r>
      <w:r>
        <w:rPr>
          <w:sz w:val="22"/>
          <w:szCs w:val="22"/>
        </w:rPr>
        <w:t>Eliana</w:t>
      </w:r>
      <w:r w:rsidRPr="00412EF3">
        <w:rPr>
          <w:sz w:val="22"/>
          <w:szCs w:val="22"/>
        </w:rPr>
        <w:t xml:space="preserve"> who has provided me with valuable advices and guidance the last twelve months.</w:t>
      </w:r>
    </w:p>
    <w:p w:rsidR="00912981" w:rsidRPr="00412EF3" w:rsidRDefault="00912981" w:rsidP="000B2D62">
      <w:pPr>
        <w:pStyle w:val="Default"/>
        <w:spacing w:line="360" w:lineRule="auto"/>
        <w:ind w:firstLine="720"/>
        <w:rPr>
          <w:sz w:val="22"/>
          <w:szCs w:val="22"/>
        </w:rPr>
      </w:pPr>
      <w:r w:rsidRPr="00412EF3">
        <w:rPr>
          <w:sz w:val="22"/>
          <w:szCs w:val="22"/>
        </w:rPr>
        <w:t xml:space="preserve"> Last but most importantly I would like to dedicate this </w:t>
      </w:r>
      <w:r>
        <w:rPr>
          <w:sz w:val="22"/>
          <w:szCs w:val="22"/>
        </w:rPr>
        <w:t>dissertation</w:t>
      </w:r>
      <w:r w:rsidRPr="00412EF3">
        <w:rPr>
          <w:sz w:val="22"/>
          <w:szCs w:val="22"/>
        </w:rPr>
        <w:t xml:space="preserve"> to my parents </w:t>
      </w:r>
      <w:r>
        <w:rPr>
          <w:sz w:val="22"/>
          <w:szCs w:val="22"/>
        </w:rPr>
        <w:t>Yiannis and Sofi</w:t>
      </w:r>
      <w:r w:rsidRPr="00412EF3">
        <w:rPr>
          <w:sz w:val="22"/>
          <w:szCs w:val="22"/>
        </w:rPr>
        <w:t xml:space="preserve"> who have invested</w:t>
      </w:r>
      <w:r>
        <w:rPr>
          <w:sz w:val="22"/>
          <w:szCs w:val="22"/>
        </w:rPr>
        <w:t xml:space="preserve"> so much</w:t>
      </w:r>
      <w:r w:rsidRPr="00412EF3">
        <w:rPr>
          <w:sz w:val="22"/>
          <w:szCs w:val="22"/>
        </w:rPr>
        <w:t xml:space="preserve"> in me all these years, and provided for my education, supporting me every step of the way.</w:t>
      </w:r>
      <w:r>
        <w:rPr>
          <w:sz w:val="22"/>
          <w:szCs w:val="22"/>
        </w:rPr>
        <w:t xml:space="preserve"> Without them none of mine achievements could be done. </w:t>
      </w:r>
    </w:p>
    <w:p w:rsidR="00912981" w:rsidRPr="00412EF3" w:rsidRDefault="00912981" w:rsidP="00936E2E">
      <w:pPr>
        <w:autoSpaceDE w:val="0"/>
        <w:autoSpaceDN w:val="0"/>
        <w:adjustRightInd w:val="0"/>
        <w:spacing w:line="360" w:lineRule="auto"/>
        <w:rPr>
          <w:b/>
          <w:sz w:val="22"/>
          <w:szCs w:val="22"/>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936E2E">
      <w:pPr>
        <w:autoSpaceDE w:val="0"/>
        <w:autoSpaceDN w:val="0"/>
        <w:adjustRightInd w:val="0"/>
        <w:spacing w:line="360" w:lineRule="auto"/>
        <w:rPr>
          <w:b/>
          <w:sz w:val="36"/>
          <w:szCs w:val="36"/>
          <w:u w:val="single"/>
        </w:rPr>
      </w:pPr>
    </w:p>
    <w:p w:rsidR="00912981" w:rsidRDefault="00912981" w:rsidP="00D736A4">
      <w:pPr>
        <w:autoSpaceDE w:val="0"/>
        <w:autoSpaceDN w:val="0"/>
        <w:adjustRightInd w:val="0"/>
        <w:spacing w:line="360" w:lineRule="auto"/>
        <w:rPr>
          <w:b/>
          <w:sz w:val="36"/>
          <w:szCs w:val="36"/>
          <w:u w:val="single"/>
        </w:rPr>
      </w:pPr>
    </w:p>
    <w:p w:rsidR="00912981" w:rsidRDefault="00912981" w:rsidP="00D736A4">
      <w:pPr>
        <w:autoSpaceDE w:val="0"/>
        <w:autoSpaceDN w:val="0"/>
        <w:adjustRightInd w:val="0"/>
        <w:spacing w:line="360" w:lineRule="auto"/>
        <w:rPr>
          <w:b/>
          <w:sz w:val="36"/>
          <w:szCs w:val="36"/>
          <w:u w:val="single"/>
        </w:rPr>
      </w:pPr>
    </w:p>
    <w:p w:rsidR="00912981" w:rsidRPr="00A96D8C" w:rsidRDefault="00912981" w:rsidP="00D736A4">
      <w:pPr>
        <w:autoSpaceDE w:val="0"/>
        <w:autoSpaceDN w:val="0"/>
        <w:adjustRightInd w:val="0"/>
        <w:spacing w:line="360" w:lineRule="auto"/>
        <w:rPr>
          <w:b/>
          <w:sz w:val="28"/>
          <w:szCs w:val="28"/>
          <w:u w:val="single"/>
        </w:rPr>
      </w:pPr>
      <w:r w:rsidRPr="00A96D8C">
        <w:rPr>
          <w:b/>
          <w:sz w:val="28"/>
          <w:szCs w:val="28"/>
          <w:u w:val="single"/>
        </w:rPr>
        <w:t>Abbreviations</w:t>
      </w:r>
    </w:p>
    <w:p w:rsidR="00912981" w:rsidRPr="00602A73" w:rsidRDefault="00912981" w:rsidP="00602A73">
      <w:pPr>
        <w:pStyle w:val="ListParagraph"/>
        <w:numPr>
          <w:ilvl w:val="0"/>
          <w:numId w:val="37"/>
        </w:numPr>
        <w:autoSpaceDE w:val="0"/>
        <w:autoSpaceDN w:val="0"/>
        <w:adjustRightInd w:val="0"/>
        <w:spacing w:line="360" w:lineRule="auto"/>
        <w:rPr>
          <w:b/>
          <w:sz w:val="28"/>
          <w:szCs w:val="28"/>
        </w:rPr>
      </w:pPr>
      <w:r w:rsidRPr="00602A73">
        <w:rPr>
          <w:b/>
          <w:sz w:val="28"/>
          <w:szCs w:val="28"/>
        </w:rPr>
        <w:t>G/C=</w:t>
      </w:r>
      <w:r w:rsidRPr="00602A73">
        <w:rPr>
          <w:b/>
          <w:sz w:val="28"/>
          <w:szCs w:val="28"/>
          <w:lang w:val="en-GB"/>
        </w:rPr>
        <w:t xml:space="preserve"> </w:t>
      </w:r>
      <w:r w:rsidRPr="00602A73">
        <w:rPr>
          <w:b/>
          <w:sz w:val="28"/>
          <w:szCs w:val="28"/>
        </w:rPr>
        <w:t>Greek Cypriots (might refer also for the community).</w:t>
      </w:r>
    </w:p>
    <w:p w:rsidR="00912981" w:rsidRPr="00602A73" w:rsidRDefault="00912981" w:rsidP="00602A73">
      <w:pPr>
        <w:pStyle w:val="ListParagraph"/>
        <w:numPr>
          <w:ilvl w:val="0"/>
          <w:numId w:val="37"/>
        </w:numPr>
        <w:autoSpaceDE w:val="0"/>
        <w:autoSpaceDN w:val="0"/>
        <w:adjustRightInd w:val="0"/>
        <w:spacing w:line="360" w:lineRule="auto"/>
        <w:rPr>
          <w:b/>
          <w:sz w:val="28"/>
          <w:szCs w:val="28"/>
        </w:rPr>
      </w:pPr>
      <w:r w:rsidRPr="00602A73">
        <w:rPr>
          <w:b/>
          <w:sz w:val="28"/>
          <w:szCs w:val="28"/>
        </w:rPr>
        <w:t>T/C=</w:t>
      </w:r>
      <w:r w:rsidRPr="00602A73">
        <w:rPr>
          <w:b/>
          <w:sz w:val="28"/>
          <w:szCs w:val="28"/>
          <w:lang w:val="en-GB"/>
        </w:rPr>
        <w:t xml:space="preserve"> </w:t>
      </w:r>
      <w:r w:rsidRPr="00602A73">
        <w:rPr>
          <w:b/>
          <w:sz w:val="28"/>
          <w:szCs w:val="28"/>
        </w:rPr>
        <w:t>Turkish Cypriots (might refer also for the community).</w:t>
      </w:r>
    </w:p>
    <w:p w:rsidR="00912981" w:rsidRPr="00602A73" w:rsidRDefault="00912981" w:rsidP="00602A73">
      <w:pPr>
        <w:pStyle w:val="ListParagraph"/>
        <w:numPr>
          <w:ilvl w:val="0"/>
          <w:numId w:val="37"/>
        </w:numPr>
        <w:autoSpaceDE w:val="0"/>
        <w:autoSpaceDN w:val="0"/>
        <w:adjustRightInd w:val="0"/>
        <w:spacing w:line="360" w:lineRule="auto"/>
        <w:rPr>
          <w:b/>
          <w:sz w:val="28"/>
          <w:szCs w:val="28"/>
        </w:rPr>
      </w:pPr>
      <w:r w:rsidRPr="00602A73">
        <w:rPr>
          <w:b/>
          <w:sz w:val="28"/>
          <w:szCs w:val="28"/>
        </w:rPr>
        <w:t>E.O.K.A=</w:t>
      </w:r>
      <w:r w:rsidRPr="00602A73">
        <w:rPr>
          <w:b/>
          <w:sz w:val="28"/>
          <w:szCs w:val="28"/>
          <w:lang w:val="en-GB"/>
        </w:rPr>
        <w:t xml:space="preserve"> </w:t>
      </w:r>
      <w:r w:rsidRPr="00602A73">
        <w:rPr>
          <w:b/>
          <w:sz w:val="28"/>
          <w:szCs w:val="28"/>
        </w:rPr>
        <w:t>National</w:t>
      </w:r>
      <w:r w:rsidRPr="004A2FB9">
        <w:rPr>
          <w:rStyle w:val="FootnoteReference"/>
          <w:b/>
          <w:sz w:val="28"/>
          <w:szCs w:val="28"/>
        </w:rPr>
        <w:footnoteReference w:id="1"/>
      </w:r>
      <w:r w:rsidRPr="00602A73">
        <w:rPr>
          <w:b/>
          <w:sz w:val="28"/>
          <w:szCs w:val="28"/>
        </w:rPr>
        <w:t xml:space="preserve"> organization of Cypriot fighters (in Greek: Ethniki Organosi Kiprion Agoniston).</w:t>
      </w:r>
    </w:p>
    <w:p w:rsidR="00912981" w:rsidRPr="00602A73" w:rsidRDefault="00912981" w:rsidP="00602A73">
      <w:pPr>
        <w:pStyle w:val="ListParagraph"/>
        <w:numPr>
          <w:ilvl w:val="0"/>
          <w:numId w:val="37"/>
        </w:numPr>
        <w:autoSpaceDE w:val="0"/>
        <w:autoSpaceDN w:val="0"/>
        <w:adjustRightInd w:val="0"/>
        <w:spacing w:line="360" w:lineRule="auto"/>
        <w:rPr>
          <w:b/>
          <w:sz w:val="28"/>
          <w:szCs w:val="28"/>
        </w:rPr>
      </w:pPr>
      <w:r w:rsidRPr="00602A73">
        <w:rPr>
          <w:b/>
          <w:sz w:val="28"/>
          <w:szCs w:val="28"/>
        </w:rPr>
        <w:t>T.M.T=</w:t>
      </w:r>
      <w:r w:rsidRPr="00602A73">
        <w:rPr>
          <w:b/>
          <w:sz w:val="28"/>
          <w:szCs w:val="28"/>
          <w:lang w:val="en-GB"/>
        </w:rPr>
        <w:t xml:space="preserve"> </w:t>
      </w:r>
      <w:r w:rsidRPr="00602A73">
        <w:rPr>
          <w:b/>
          <w:sz w:val="28"/>
          <w:szCs w:val="28"/>
        </w:rPr>
        <w:t>Turkish Resistance Organization (in Turkish: Turk Mukavemet Teksilati).</w:t>
      </w:r>
    </w:p>
    <w:p w:rsidR="00912981" w:rsidRPr="00602A73" w:rsidRDefault="00912981" w:rsidP="00602A73">
      <w:pPr>
        <w:pStyle w:val="ListParagraph"/>
        <w:numPr>
          <w:ilvl w:val="0"/>
          <w:numId w:val="37"/>
        </w:numPr>
        <w:autoSpaceDE w:val="0"/>
        <w:autoSpaceDN w:val="0"/>
        <w:adjustRightInd w:val="0"/>
        <w:spacing w:line="360" w:lineRule="auto"/>
        <w:rPr>
          <w:b/>
          <w:sz w:val="28"/>
          <w:szCs w:val="28"/>
        </w:rPr>
      </w:pPr>
      <w:r w:rsidRPr="00602A73">
        <w:rPr>
          <w:b/>
          <w:sz w:val="28"/>
          <w:szCs w:val="28"/>
          <w:lang w:val="el-GR"/>
        </w:rPr>
        <w:t>ΕΛ</w:t>
      </w:r>
      <w:r w:rsidRPr="00602A73">
        <w:rPr>
          <w:b/>
          <w:sz w:val="28"/>
          <w:szCs w:val="28"/>
        </w:rPr>
        <w:t>.</w:t>
      </w:r>
      <w:r w:rsidRPr="00602A73">
        <w:rPr>
          <w:b/>
          <w:sz w:val="28"/>
          <w:szCs w:val="28"/>
          <w:lang w:val="el-GR"/>
        </w:rPr>
        <w:t>ΔΥ</w:t>
      </w:r>
      <w:r w:rsidRPr="00602A73">
        <w:rPr>
          <w:b/>
          <w:sz w:val="28"/>
          <w:szCs w:val="28"/>
        </w:rPr>
        <w:t>.</w:t>
      </w:r>
      <w:r w:rsidRPr="00602A73">
        <w:rPr>
          <w:b/>
          <w:sz w:val="28"/>
          <w:szCs w:val="28"/>
          <w:lang w:val="el-GR"/>
        </w:rPr>
        <w:t>Κ</w:t>
      </w:r>
      <w:r w:rsidRPr="00602A73">
        <w:rPr>
          <w:b/>
          <w:sz w:val="28"/>
          <w:szCs w:val="28"/>
        </w:rPr>
        <w:t xml:space="preserve">= </w:t>
      </w:r>
      <w:r w:rsidRPr="00602A73">
        <w:rPr>
          <w:b/>
          <w:sz w:val="28"/>
          <w:szCs w:val="28"/>
          <w:lang w:val="el-GR"/>
        </w:rPr>
        <w:t>Ελληνική</w:t>
      </w:r>
      <w:r w:rsidRPr="00602A73">
        <w:rPr>
          <w:b/>
          <w:sz w:val="28"/>
          <w:szCs w:val="28"/>
        </w:rPr>
        <w:t xml:space="preserve"> </w:t>
      </w:r>
      <w:r w:rsidRPr="00602A73">
        <w:rPr>
          <w:b/>
          <w:sz w:val="28"/>
          <w:szCs w:val="28"/>
          <w:lang w:val="el-GR"/>
        </w:rPr>
        <w:t>Δύναμη</w:t>
      </w:r>
      <w:r w:rsidRPr="00602A73">
        <w:rPr>
          <w:b/>
          <w:sz w:val="28"/>
          <w:szCs w:val="28"/>
        </w:rPr>
        <w:t xml:space="preserve"> </w:t>
      </w:r>
      <w:r w:rsidRPr="00602A73">
        <w:rPr>
          <w:b/>
          <w:sz w:val="28"/>
          <w:szCs w:val="28"/>
          <w:lang w:val="el-GR"/>
        </w:rPr>
        <w:t>Κύπρου</w:t>
      </w:r>
      <w:r w:rsidRPr="00602A73">
        <w:rPr>
          <w:b/>
          <w:sz w:val="28"/>
          <w:szCs w:val="28"/>
        </w:rPr>
        <w:t xml:space="preserve"> (</w:t>
      </w:r>
      <w:r w:rsidRPr="00602A73">
        <w:rPr>
          <w:b/>
          <w:sz w:val="28"/>
          <w:szCs w:val="28"/>
          <w:lang w:val="en-GB"/>
        </w:rPr>
        <w:t>Hellenic Force in Cyprus).</w:t>
      </w:r>
    </w:p>
    <w:p w:rsidR="00912981" w:rsidRPr="00602A73" w:rsidRDefault="00912981" w:rsidP="00602A73">
      <w:pPr>
        <w:pStyle w:val="ListParagraph"/>
        <w:numPr>
          <w:ilvl w:val="0"/>
          <w:numId w:val="37"/>
        </w:numPr>
        <w:autoSpaceDE w:val="0"/>
        <w:autoSpaceDN w:val="0"/>
        <w:adjustRightInd w:val="0"/>
        <w:spacing w:line="360" w:lineRule="auto"/>
        <w:rPr>
          <w:b/>
          <w:sz w:val="28"/>
          <w:szCs w:val="28"/>
        </w:rPr>
      </w:pPr>
      <w:r w:rsidRPr="00602A73">
        <w:rPr>
          <w:b/>
          <w:sz w:val="28"/>
          <w:szCs w:val="28"/>
          <w:lang w:val="en-GB"/>
        </w:rPr>
        <w:t>TO</w:t>
      </w:r>
      <w:r w:rsidRPr="00602A73">
        <w:rPr>
          <w:b/>
          <w:sz w:val="28"/>
          <w:szCs w:val="28"/>
          <w:lang w:val="el-GR"/>
        </w:rPr>
        <w:t>ΥΡ</w:t>
      </w:r>
      <w:r w:rsidRPr="00602A73">
        <w:rPr>
          <w:b/>
          <w:sz w:val="28"/>
          <w:szCs w:val="28"/>
        </w:rPr>
        <w:t>.</w:t>
      </w:r>
      <w:r w:rsidRPr="00602A73">
        <w:rPr>
          <w:b/>
          <w:sz w:val="28"/>
          <w:szCs w:val="28"/>
          <w:lang w:val="el-GR"/>
        </w:rPr>
        <w:t>ΔΥ</w:t>
      </w:r>
      <w:r w:rsidRPr="00602A73">
        <w:rPr>
          <w:b/>
          <w:sz w:val="28"/>
          <w:szCs w:val="28"/>
        </w:rPr>
        <w:t>.</w:t>
      </w:r>
      <w:r w:rsidRPr="00602A73">
        <w:rPr>
          <w:b/>
          <w:sz w:val="28"/>
          <w:szCs w:val="28"/>
          <w:lang w:val="el-GR"/>
        </w:rPr>
        <w:t>Κ</w:t>
      </w:r>
      <w:r w:rsidRPr="00602A73">
        <w:rPr>
          <w:b/>
          <w:sz w:val="28"/>
          <w:szCs w:val="28"/>
        </w:rPr>
        <w:t xml:space="preserve">= </w:t>
      </w:r>
      <w:r w:rsidRPr="00602A73">
        <w:rPr>
          <w:b/>
          <w:sz w:val="28"/>
          <w:szCs w:val="28"/>
          <w:lang w:val="el-GR"/>
        </w:rPr>
        <w:t>Τουρκικά</w:t>
      </w:r>
      <w:r w:rsidRPr="00602A73">
        <w:rPr>
          <w:b/>
          <w:sz w:val="28"/>
          <w:szCs w:val="28"/>
        </w:rPr>
        <w:t xml:space="preserve"> </w:t>
      </w:r>
      <w:r w:rsidRPr="00602A73">
        <w:rPr>
          <w:b/>
          <w:sz w:val="28"/>
          <w:szCs w:val="28"/>
          <w:lang w:val="el-GR"/>
        </w:rPr>
        <w:t>Δύναμη</w:t>
      </w:r>
      <w:r w:rsidRPr="00602A73">
        <w:rPr>
          <w:b/>
          <w:sz w:val="28"/>
          <w:szCs w:val="28"/>
        </w:rPr>
        <w:t xml:space="preserve"> </w:t>
      </w:r>
      <w:r w:rsidRPr="00602A73">
        <w:rPr>
          <w:b/>
          <w:sz w:val="28"/>
          <w:szCs w:val="28"/>
          <w:lang w:val="el-GR"/>
        </w:rPr>
        <w:t>Κύπρου</w:t>
      </w:r>
      <w:r w:rsidRPr="00602A73">
        <w:rPr>
          <w:b/>
          <w:sz w:val="28"/>
          <w:szCs w:val="28"/>
        </w:rPr>
        <w:t xml:space="preserve"> (</w:t>
      </w:r>
      <w:r w:rsidRPr="00602A73">
        <w:rPr>
          <w:b/>
          <w:sz w:val="28"/>
          <w:szCs w:val="28"/>
          <w:lang w:val="en-GB"/>
        </w:rPr>
        <w:t>Turkish Force in Cyprus).</w:t>
      </w:r>
    </w:p>
    <w:p w:rsidR="00912981" w:rsidRPr="00602A73" w:rsidRDefault="00912981" w:rsidP="00602A73">
      <w:pPr>
        <w:pStyle w:val="ListParagraph"/>
        <w:numPr>
          <w:ilvl w:val="0"/>
          <w:numId w:val="37"/>
        </w:numPr>
        <w:autoSpaceDE w:val="0"/>
        <w:autoSpaceDN w:val="0"/>
        <w:adjustRightInd w:val="0"/>
        <w:spacing w:line="360" w:lineRule="auto"/>
        <w:rPr>
          <w:b/>
          <w:sz w:val="28"/>
          <w:szCs w:val="28"/>
        </w:rPr>
      </w:pPr>
      <w:r w:rsidRPr="00602A73">
        <w:rPr>
          <w:b/>
          <w:sz w:val="28"/>
          <w:szCs w:val="28"/>
          <w:lang w:val="en-GB"/>
        </w:rPr>
        <w:t>N.I.S= National Intelligence Service (K.Y.</w:t>
      </w:r>
      <w:r w:rsidRPr="00602A73">
        <w:rPr>
          <w:b/>
          <w:sz w:val="28"/>
          <w:szCs w:val="28"/>
          <w:lang w:val="el-GR"/>
        </w:rPr>
        <w:t>Π</w:t>
      </w:r>
      <w:r w:rsidRPr="00602A73">
        <w:rPr>
          <w:b/>
          <w:sz w:val="28"/>
          <w:szCs w:val="28"/>
          <w:lang w:val="en-GB"/>
        </w:rPr>
        <w:t xml:space="preserve"> in Greek).</w:t>
      </w:r>
    </w:p>
    <w:p w:rsidR="00912981" w:rsidRPr="00602A73" w:rsidRDefault="00912981" w:rsidP="00602A73">
      <w:pPr>
        <w:pStyle w:val="ListParagraph"/>
        <w:numPr>
          <w:ilvl w:val="0"/>
          <w:numId w:val="37"/>
        </w:numPr>
        <w:autoSpaceDE w:val="0"/>
        <w:autoSpaceDN w:val="0"/>
        <w:adjustRightInd w:val="0"/>
        <w:spacing w:line="360" w:lineRule="auto"/>
        <w:rPr>
          <w:b/>
          <w:sz w:val="28"/>
          <w:szCs w:val="28"/>
        </w:rPr>
      </w:pPr>
      <w:r w:rsidRPr="00602A73">
        <w:rPr>
          <w:b/>
          <w:sz w:val="28"/>
          <w:szCs w:val="28"/>
          <w:lang w:val="el-GR"/>
        </w:rPr>
        <w:t>Ι</w:t>
      </w:r>
      <w:r w:rsidRPr="00602A73">
        <w:rPr>
          <w:b/>
          <w:sz w:val="28"/>
          <w:szCs w:val="28"/>
          <w:lang w:val="en-GB"/>
        </w:rPr>
        <w:t>.</w:t>
      </w:r>
      <w:r w:rsidRPr="00602A73">
        <w:rPr>
          <w:b/>
          <w:sz w:val="28"/>
          <w:szCs w:val="28"/>
          <w:lang w:val="el-GR"/>
        </w:rPr>
        <w:t>Δ</w:t>
      </w:r>
      <w:r w:rsidRPr="00602A73">
        <w:rPr>
          <w:b/>
          <w:sz w:val="28"/>
          <w:szCs w:val="28"/>
          <w:lang w:val="en-GB"/>
        </w:rPr>
        <w:t>.</w:t>
      </w:r>
      <w:r w:rsidRPr="00602A73">
        <w:rPr>
          <w:b/>
          <w:sz w:val="28"/>
          <w:szCs w:val="28"/>
          <w:lang w:val="el-GR"/>
        </w:rPr>
        <w:t>Ε</w:t>
      </w:r>
      <w:r w:rsidRPr="00602A73">
        <w:rPr>
          <w:b/>
          <w:sz w:val="28"/>
          <w:szCs w:val="28"/>
          <w:lang w:val="en-GB"/>
        </w:rPr>
        <w:t>.</w:t>
      </w:r>
      <w:r w:rsidRPr="00602A73">
        <w:rPr>
          <w:b/>
          <w:sz w:val="28"/>
          <w:szCs w:val="28"/>
          <w:lang w:val="el-GR"/>
        </w:rPr>
        <w:t>Α</w:t>
      </w:r>
      <w:r w:rsidRPr="00602A73">
        <w:rPr>
          <w:b/>
          <w:sz w:val="28"/>
          <w:szCs w:val="28"/>
          <w:lang w:val="en-GB"/>
        </w:rPr>
        <w:t xml:space="preserve">= </w:t>
      </w:r>
      <w:r w:rsidRPr="00602A73">
        <w:rPr>
          <w:b/>
          <w:sz w:val="28"/>
          <w:szCs w:val="28"/>
          <w:lang w:val="el-GR"/>
        </w:rPr>
        <w:t>Ιερος</w:t>
      </w:r>
      <w:r w:rsidRPr="00602A73">
        <w:rPr>
          <w:b/>
          <w:sz w:val="28"/>
          <w:szCs w:val="28"/>
          <w:lang w:val="en-GB"/>
        </w:rPr>
        <w:t xml:space="preserve"> </w:t>
      </w:r>
      <w:r w:rsidRPr="00602A73">
        <w:rPr>
          <w:b/>
          <w:sz w:val="28"/>
          <w:szCs w:val="28"/>
          <w:lang w:val="el-GR"/>
        </w:rPr>
        <w:t>Δεσμος</w:t>
      </w:r>
      <w:r w:rsidRPr="00602A73">
        <w:rPr>
          <w:b/>
          <w:sz w:val="28"/>
          <w:szCs w:val="28"/>
          <w:lang w:val="en-GB"/>
        </w:rPr>
        <w:t xml:space="preserve"> </w:t>
      </w:r>
      <w:r w:rsidRPr="00602A73">
        <w:rPr>
          <w:b/>
          <w:sz w:val="28"/>
          <w:szCs w:val="28"/>
          <w:lang w:val="el-GR"/>
        </w:rPr>
        <w:t>Ελληνων</w:t>
      </w:r>
      <w:r w:rsidRPr="00602A73">
        <w:rPr>
          <w:b/>
          <w:sz w:val="28"/>
          <w:szCs w:val="28"/>
          <w:lang w:val="en-GB"/>
        </w:rPr>
        <w:t xml:space="preserve"> </w:t>
      </w:r>
      <w:r w:rsidRPr="00602A73">
        <w:rPr>
          <w:b/>
          <w:sz w:val="28"/>
          <w:szCs w:val="28"/>
          <w:lang w:val="el-GR"/>
        </w:rPr>
        <w:t>Αξιωματικων</w:t>
      </w:r>
      <w:r w:rsidRPr="00602A73">
        <w:rPr>
          <w:b/>
          <w:sz w:val="28"/>
          <w:szCs w:val="28"/>
          <w:lang w:val="en-GB"/>
        </w:rPr>
        <w:t xml:space="preserve"> (Sacred Bond of Greek Officers).</w:t>
      </w:r>
    </w:p>
    <w:p w:rsidR="00912981" w:rsidRPr="00602A73" w:rsidRDefault="00912981" w:rsidP="00602A73">
      <w:pPr>
        <w:pStyle w:val="ListParagraph"/>
        <w:numPr>
          <w:ilvl w:val="0"/>
          <w:numId w:val="37"/>
        </w:numPr>
        <w:autoSpaceDE w:val="0"/>
        <w:autoSpaceDN w:val="0"/>
        <w:adjustRightInd w:val="0"/>
        <w:spacing w:line="360" w:lineRule="auto"/>
        <w:rPr>
          <w:b/>
          <w:sz w:val="28"/>
          <w:szCs w:val="28"/>
        </w:rPr>
      </w:pPr>
      <w:r w:rsidRPr="00602A73">
        <w:rPr>
          <w:b/>
          <w:sz w:val="28"/>
          <w:szCs w:val="28"/>
          <w:lang w:val="en-GB"/>
        </w:rPr>
        <w:t>UNFICYP= United Nations Peacekeeping Force in Cyprus.</w:t>
      </w: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Default="00912981" w:rsidP="00936E2E">
      <w:pPr>
        <w:autoSpaceDE w:val="0"/>
        <w:autoSpaceDN w:val="0"/>
        <w:adjustRightInd w:val="0"/>
        <w:spacing w:line="360" w:lineRule="auto"/>
        <w:rPr>
          <w:b/>
          <w:sz w:val="28"/>
          <w:szCs w:val="28"/>
          <w:u w:val="single"/>
        </w:rPr>
      </w:pPr>
    </w:p>
    <w:p w:rsidR="00912981" w:rsidRPr="00447ADC" w:rsidRDefault="00912981" w:rsidP="00936E2E">
      <w:pPr>
        <w:autoSpaceDE w:val="0"/>
        <w:autoSpaceDN w:val="0"/>
        <w:adjustRightInd w:val="0"/>
        <w:spacing w:line="360" w:lineRule="auto"/>
        <w:rPr>
          <w:b/>
          <w:sz w:val="28"/>
          <w:szCs w:val="28"/>
          <w:u w:val="single"/>
        </w:rPr>
      </w:pPr>
      <w:r w:rsidRPr="00447ADC">
        <w:rPr>
          <w:b/>
          <w:sz w:val="28"/>
          <w:szCs w:val="28"/>
          <w:u w:val="single"/>
        </w:rPr>
        <w:t>Introduction</w:t>
      </w:r>
    </w:p>
    <w:p w:rsidR="00912981" w:rsidRPr="00C44833" w:rsidRDefault="00912981" w:rsidP="00936E2E">
      <w:pPr>
        <w:autoSpaceDE w:val="0"/>
        <w:autoSpaceDN w:val="0"/>
        <w:adjustRightInd w:val="0"/>
        <w:spacing w:line="360" w:lineRule="auto"/>
        <w:rPr>
          <w:sz w:val="22"/>
          <w:szCs w:val="22"/>
        </w:rPr>
      </w:pPr>
      <w:r w:rsidRPr="00C44833">
        <w:rPr>
          <w:sz w:val="22"/>
          <w:szCs w:val="22"/>
        </w:rPr>
        <w:t>Cyprus has for the last 50 years been continuously in the stare of the international community and still remains one of the severe unsettled conflicts of our time. For some, Cyprus has been interpreted as a problem in the two-sided relationship between Turkey and Greece - both Western allies - which sets a menace to international peace.  A different aspect of this matter is the one by which others consider Cyprus as fundamentally a trouble, a mainly brutal ethnic conflict of which was caused due to great power rivalry.</w:t>
      </w:r>
      <w:r w:rsidRPr="00C44833">
        <w:rPr>
          <w:rStyle w:val="FootnoteReference"/>
          <w:sz w:val="22"/>
          <w:szCs w:val="22"/>
        </w:rPr>
        <w:footnoteReference w:id="2"/>
      </w:r>
      <w:r w:rsidRPr="00C44833">
        <w:rPr>
          <w:sz w:val="22"/>
          <w:szCs w:val="22"/>
        </w:rPr>
        <w:t xml:space="preserve">  Therefore, one can assume that emphasizing these contradictory views, two basic hypotheses arise, which unreservedly report the way of scholars and different analysts on the matter, view the case of Cyprus: </w:t>
      </w:r>
    </w:p>
    <w:p w:rsidR="00912981" w:rsidRPr="00E94C97" w:rsidRDefault="00912981" w:rsidP="00936E2E">
      <w:pPr>
        <w:autoSpaceDE w:val="0"/>
        <w:autoSpaceDN w:val="0"/>
        <w:adjustRightInd w:val="0"/>
        <w:spacing w:line="360" w:lineRule="auto"/>
        <w:rPr>
          <w:sz w:val="22"/>
          <w:szCs w:val="22"/>
        </w:rPr>
      </w:pPr>
    </w:p>
    <w:p w:rsidR="00912981" w:rsidRPr="00E94C97" w:rsidRDefault="00912981" w:rsidP="00936E2E">
      <w:pPr>
        <w:numPr>
          <w:ilvl w:val="0"/>
          <w:numId w:val="1"/>
        </w:numPr>
        <w:autoSpaceDE w:val="0"/>
        <w:autoSpaceDN w:val="0"/>
        <w:adjustRightInd w:val="0"/>
        <w:spacing w:line="360" w:lineRule="auto"/>
        <w:rPr>
          <w:sz w:val="22"/>
          <w:szCs w:val="22"/>
        </w:rPr>
      </w:pPr>
      <w:r w:rsidRPr="00E94C97">
        <w:rPr>
          <w:sz w:val="22"/>
          <w:szCs w:val="22"/>
        </w:rPr>
        <w:t>First, the minority Turkish Cypri</w:t>
      </w:r>
      <w:r>
        <w:rPr>
          <w:sz w:val="22"/>
          <w:szCs w:val="22"/>
        </w:rPr>
        <w:t xml:space="preserve">ots may be considered as a </w:t>
      </w:r>
      <w:r w:rsidRPr="00E94C97">
        <w:rPr>
          <w:sz w:val="22"/>
          <w:szCs w:val="22"/>
        </w:rPr>
        <w:t xml:space="preserve">barrier to the democratic goal of the majority Greek Cypriot </w:t>
      </w:r>
      <w:r w:rsidRPr="00A51182">
        <w:rPr>
          <w:sz w:val="22"/>
          <w:szCs w:val="22"/>
        </w:rPr>
        <w:t>community.</w:t>
      </w:r>
      <w:r w:rsidRPr="00A51182">
        <w:rPr>
          <w:rStyle w:val="FootnoteReference"/>
          <w:sz w:val="22"/>
          <w:szCs w:val="22"/>
        </w:rPr>
        <w:footnoteReference w:id="3"/>
      </w:r>
      <w:r w:rsidRPr="00E94C97">
        <w:rPr>
          <w:sz w:val="22"/>
          <w:szCs w:val="22"/>
        </w:rPr>
        <w:t xml:space="preserve"> </w:t>
      </w:r>
    </w:p>
    <w:p w:rsidR="00912981" w:rsidRPr="00E94C97" w:rsidRDefault="00912981" w:rsidP="00936E2E">
      <w:pPr>
        <w:numPr>
          <w:ilvl w:val="0"/>
          <w:numId w:val="1"/>
        </w:numPr>
        <w:autoSpaceDE w:val="0"/>
        <w:autoSpaceDN w:val="0"/>
        <w:adjustRightInd w:val="0"/>
        <w:spacing w:line="360" w:lineRule="auto"/>
        <w:rPr>
          <w:sz w:val="22"/>
          <w:szCs w:val="22"/>
        </w:rPr>
      </w:pPr>
      <w:r w:rsidRPr="00E94C97">
        <w:rPr>
          <w:sz w:val="22"/>
          <w:szCs w:val="22"/>
        </w:rPr>
        <w:t>Second, the constitutional arrangements of 1960 which were 'forced' on the Greek Cypriots sharpens the differences between the two communities because by giving the Turkish</w:t>
      </w:r>
      <w:r w:rsidRPr="00A51182">
        <w:rPr>
          <w:sz w:val="22"/>
          <w:szCs w:val="22"/>
        </w:rPr>
        <w:t xml:space="preserve"> community too much powers it made the governance of Cyprus impossible.</w:t>
      </w:r>
      <w:r w:rsidRPr="00A51182">
        <w:rPr>
          <w:rStyle w:val="FootnoteReference"/>
          <w:sz w:val="22"/>
          <w:szCs w:val="22"/>
        </w:rPr>
        <w:footnoteReference w:id="4"/>
      </w:r>
      <w:r w:rsidRPr="00A51182">
        <w:rPr>
          <w:sz w:val="22"/>
          <w:szCs w:val="22"/>
        </w:rPr>
        <w:t xml:space="preserve"> </w:t>
      </w:r>
    </w:p>
    <w:p w:rsidR="00912981" w:rsidRPr="00E94C97" w:rsidRDefault="00912981" w:rsidP="00936E2E">
      <w:pPr>
        <w:autoSpaceDE w:val="0"/>
        <w:autoSpaceDN w:val="0"/>
        <w:adjustRightInd w:val="0"/>
        <w:spacing w:line="360" w:lineRule="auto"/>
        <w:rPr>
          <w:sz w:val="22"/>
          <w:szCs w:val="22"/>
        </w:rPr>
      </w:pPr>
    </w:p>
    <w:p w:rsidR="00912981" w:rsidRPr="00E94C97" w:rsidRDefault="00912981" w:rsidP="00936E2E">
      <w:pPr>
        <w:autoSpaceDE w:val="0"/>
        <w:autoSpaceDN w:val="0"/>
        <w:adjustRightInd w:val="0"/>
        <w:spacing w:line="360" w:lineRule="auto"/>
        <w:rPr>
          <w:sz w:val="22"/>
          <w:szCs w:val="22"/>
        </w:rPr>
      </w:pPr>
      <w:r w:rsidRPr="00E94C97">
        <w:rPr>
          <w:sz w:val="22"/>
          <w:szCs w:val="22"/>
        </w:rPr>
        <w:t>Hence, based on the aforementioned, the purpose of this thesis is to argue</w:t>
      </w:r>
      <w:r>
        <w:rPr>
          <w:sz w:val="22"/>
          <w:szCs w:val="22"/>
        </w:rPr>
        <w:t xml:space="preserve"> and discuss</w:t>
      </w:r>
      <w:r w:rsidRPr="00E94C97">
        <w:rPr>
          <w:sz w:val="22"/>
          <w:szCs w:val="22"/>
        </w:rPr>
        <w:t xml:space="preserve"> that the conflict in Cyprus took place not so much because the constitution was flawed or insufficient nor because of the inflexibility of a minority community</w:t>
      </w:r>
      <w:r>
        <w:rPr>
          <w:sz w:val="22"/>
          <w:szCs w:val="22"/>
        </w:rPr>
        <w:t>. My hypothesis is</w:t>
      </w:r>
      <w:r w:rsidRPr="00E94C97">
        <w:rPr>
          <w:sz w:val="22"/>
          <w:szCs w:val="22"/>
        </w:rPr>
        <w:t xml:space="preserve"> that Greek as well as Turkish nationalism have been deficient in cohesion and so far have failed to develop a nationalist ideology which connects together both the Greek and Turkish communities. In other words, I will </w:t>
      </w:r>
      <w:r>
        <w:rPr>
          <w:sz w:val="22"/>
          <w:szCs w:val="22"/>
        </w:rPr>
        <w:t>examine the impact</w:t>
      </w:r>
      <w:r w:rsidRPr="00E94C97">
        <w:rPr>
          <w:sz w:val="22"/>
          <w:szCs w:val="22"/>
        </w:rPr>
        <w:t xml:space="preserve"> </w:t>
      </w:r>
      <w:r>
        <w:rPr>
          <w:sz w:val="22"/>
          <w:szCs w:val="22"/>
        </w:rPr>
        <w:t xml:space="preserve">of intense nationalism, </w:t>
      </w:r>
      <w:r w:rsidRPr="00E94C97">
        <w:rPr>
          <w:sz w:val="22"/>
          <w:szCs w:val="22"/>
        </w:rPr>
        <w:t>which in many cases dominate</w:t>
      </w:r>
      <w:r>
        <w:rPr>
          <w:sz w:val="22"/>
          <w:szCs w:val="22"/>
        </w:rPr>
        <w:t>d the minds of both communities, onto the Cyprus ethnical problem.</w:t>
      </w:r>
    </w:p>
    <w:p w:rsidR="00912981" w:rsidRPr="00936E2E" w:rsidRDefault="00912981" w:rsidP="00936E2E">
      <w:pPr>
        <w:spacing w:line="360" w:lineRule="auto"/>
        <w:ind w:firstLine="360"/>
        <w:rPr>
          <w:i/>
          <w:sz w:val="22"/>
          <w:szCs w:val="22"/>
        </w:rPr>
      </w:pPr>
      <w:r w:rsidRPr="00936E2E">
        <w:rPr>
          <w:sz w:val="22"/>
          <w:szCs w:val="22"/>
        </w:rPr>
        <w:t>Since the Turkish invasion of Cyprus in</w:t>
      </w:r>
      <w:r>
        <w:rPr>
          <w:sz w:val="22"/>
          <w:szCs w:val="22"/>
        </w:rPr>
        <w:t xml:space="preserve"> July 1974 the island is divided</w:t>
      </w:r>
      <w:r w:rsidRPr="00936E2E">
        <w:rPr>
          <w:sz w:val="22"/>
          <w:szCs w:val="22"/>
        </w:rPr>
        <w:t xml:space="preserve"> in a two community zones with the Greek Cypriot one legally recognized as the only official state authority on the island and the Turkish Cypriot one, declaring their autonomy and independence as a de facto state (November 1983), which is only recognized by Turkey in the international field. The Turkish invasion of 1974 was not an event that came out of nowhere and it was well expected and prepared if you look carefully the past 30 years. In general conception this action has its foundations in the failure of a peaceful coexistence between the two main communities of the island (Greek/Cypriots and Turkish/Cypriots). My research </w:t>
      </w:r>
      <w:r>
        <w:rPr>
          <w:sz w:val="22"/>
          <w:szCs w:val="22"/>
        </w:rPr>
        <w:t>shows</w:t>
      </w:r>
      <w:r w:rsidRPr="00936E2E">
        <w:rPr>
          <w:sz w:val="22"/>
          <w:szCs w:val="22"/>
        </w:rPr>
        <w:t xml:space="preserve"> that the most crucial period, concerning this problem, i</w:t>
      </w:r>
      <w:r>
        <w:rPr>
          <w:sz w:val="22"/>
          <w:szCs w:val="22"/>
        </w:rPr>
        <w:t>s the bi-communal fights of 1963-1964</w:t>
      </w:r>
      <w:r w:rsidRPr="00936E2E">
        <w:rPr>
          <w:sz w:val="22"/>
          <w:szCs w:val="22"/>
        </w:rPr>
        <w:t xml:space="preserve"> and based on this era I will try to examine the following research question: </w:t>
      </w:r>
      <w:r w:rsidRPr="00936E2E">
        <w:rPr>
          <w:i/>
          <w:sz w:val="22"/>
          <w:szCs w:val="22"/>
        </w:rPr>
        <w:t>What</w:t>
      </w:r>
      <w:r>
        <w:rPr>
          <w:i/>
          <w:sz w:val="22"/>
          <w:szCs w:val="22"/>
        </w:rPr>
        <w:t xml:space="preserve"> was the role of nationalism, before and during the bi-communal killings?</w:t>
      </w:r>
    </w:p>
    <w:p w:rsidR="00912981" w:rsidRDefault="00912981" w:rsidP="004950E4">
      <w:pPr>
        <w:spacing w:line="360" w:lineRule="auto"/>
        <w:ind w:firstLine="360"/>
        <w:rPr>
          <w:sz w:val="22"/>
          <w:szCs w:val="22"/>
        </w:rPr>
      </w:pPr>
      <w:r w:rsidRPr="00E94C97">
        <w:rPr>
          <w:i/>
          <w:sz w:val="22"/>
          <w:szCs w:val="22"/>
        </w:rPr>
        <w:t xml:space="preserve"> </w:t>
      </w:r>
      <w:r w:rsidRPr="00E94C97">
        <w:rPr>
          <w:sz w:val="22"/>
          <w:szCs w:val="22"/>
        </w:rPr>
        <w:t xml:space="preserve">Nationalism is a word so used and still so not understandable. This meaning includes so many things inside and hides so many more behind it. Some people are proud for feeling it, while others give all their efforts to fight against it. A crucial question about nationalism then is, whether it is aggressive, by its nature and whether it consequently leads to war and conflicts. Through the historical recursion of this period and the presentation of the events that took place I </w:t>
      </w:r>
      <w:r>
        <w:rPr>
          <w:sz w:val="22"/>
          <w:szCs w:val="22"/>
        </w:rPr>
        <w:t>want</w:t>
      </w:r>
      <w:r w:rsidRPr="00E94C97">
        <w:rPr>
          <w:sz w:val="22"/>
          <w:szCs w:val="22"/>
        </w:rPr>
        <w:t xml:space="preserve"> to give more light in this dark period of Cyprus history and answer some important questions concerning the role of nationalism in this Middle East </w:t>
      </w:r>
      <w:r>
        <w:rPr>
          <w:sz w:val="22"/>
          <w:szCs w:val="22"/>
        </w:rPr>
        <w:t>area</w:t>
      </w:r>
      <w:r w:rsidRPr="00E94C97">
        <w:rPr>
          <w:sz w:val="22"/>
          <w:szCs w:val="22"/>
        </w:rPr>
        <w:t>. Nationalism and ethnicism are not equally mutual ideologies nor is ethnicity in itself always a problem. But it becomes one when it is mishandled. And this is what this thesis is all about</w:t>
      </w:r>
      <w:r>
        <w:rPr>
          <w:sz w:val="22"/>
          <w:szCs w:val="22"/>
        </w:rPr>
        <w:t xml:space="preserve">. </w:t>
      </w:r>
    </w:p>
    <w:p w:rsidR="00912981" w:rsidRPr="00E94C97" w:rsidRDefault="00912981" w:rsidP="0046066A">
      <w:pPr>
        <w:spacing w:line="360" w:lineRule="auto"/>
        <w:ind w:firstLine="360"/>
        <w:rPr>
          <w:sz w:val="22"/>
          <w:szCs w:val="22"/>
        </w:rPr>
      </w:pPr>
      <w:r w:rsidRPr="00E94C97">
        <w:rPr>
          <w:sz w:val="22"/>
          <w:szCs w:val="22"/>
        </w:rPr>
        <w:t>To make things more clear, in this part, I will give a brief introduction of the notions nation/nationalism as well as a short description of the methodology used for the research and accomplishment of this dissertation. A nation is a large group of people, connected with an identity. A nation might be ruling itself as a nation-state (Germany) or be just part of another state (Catalonian nation in Spain). People belonging to the same nation usually share together the same culture, religion, language and history. This is not an unbreakable rule for all nations, as Canada-Belgium and many other nation examples, do not share all these in common. Therefore, a nation is an association of people who share the same feelings of brotherhood, the same ancestors and believe in a common past. Their biggest achievement is not their knowledge of the same past, but their willingness to act for the preservation of their nation.</w:t>
      </w:r>
      <w:r w:rsidRPr="00E94C97">
        <w:rPr>
          <w:rStyle w:val="FootnoteReference"/>
          <w:sz w:val="22"/>
          <w:szCs w:val="22"/>
        </w:rPr>
        <w:footnoteReference w:id="5"/>
      </w:r>
      <w:r w:rsidRPr="00E94C97">
        <w:rPr>
          <w:sz w:val="22"/>
          <w:szCs w:val="22"/>
        </w:rPr>
        <w:t xml:space="preserve"> But how did the nations emerge? Some historians argue that nations existed even before the notion was invented.  The first declared nation-state was France, after the fall of the Ancient regime and the French revolution. It was the first time that the concept nation, politically and cultural, was mentioned as we know it today. Since the 17th century, liberal philosophers were already against the ancient regimes, propagandizing them and trying to give the first examples for nationhood and its political implementations. They ignored the ethnical or cultural elements so that they could give a political meaning to the whole nation concept.</w:t>
      </w:r>
      <w:r w:rsidRPr="00E94C97">
        <w:rPr>
          <w:rStyle w:val="FootnoteReference"/>
          <w:sz w:val="22"/>
          <w:szCs w:val="22"/>
        </w:rPr>
        <w:footnoteReference w:id="6"/>
      </w:r>
      <w:r w:rsidRPr="00E94C97">
        <w:rPr>
          <w:sz w:val="22"/>
          <w:szCs w:val="22"/>
        </w:rPr>
        <w:t xml:space="preserve"> During history, a division of nationalism was emerged. This one is based on the nation and its features. We can find two different types of nationalism according to this theory. The first one is the English-French nationalism. These nations have first of all a political meaning and a state status. They created a nation out of their state so they can give more power and stability to the state. They believe that nations emerge over time and changes through social situations. This kind of nationalism belongs to the constructivist conception of nationalism. A very different conception of nationalism and nation is the German one. German nationalism belongs to the primordialistic view and sees the nation as something pure and from a romantic prospective. For them, nations are cultural creations and not a political factor. They believe that the state is a result of the national feeling. Nation always existed for them and when the people realize this and the time is right, then a state will rise and unite the whole nation.</w:t>
      </w:r>
      <w:r w:rsidRPr="00E94C97">
        <w:rPr>
          <w:rStyle w:val="FootnoteReference"/>
          <w:sz w:val="22"/>
          <w:szCs w:val="22"/>
        </w:rPr>
        <w:footnoteReference w:id="7"/>
      </w:r>
    </w:p>
    <w:p w:rsidR="00912981" w:rsidRPr="00E94C97" w:rsidRDefault="00912981" w:rsidP="004950E4">
      <w:pPr>
        <w:autoSpaceDE w:val="0"/>
        <w:autoSpaceDN w:val="0"/>
        <w:adjustRightInd w:val="0"/>
        <w:spacing w:line="360" w:lineRule="auto"/>
        <w:ind w:firstLine="360"/>
        <w:rPr>
          <w:sz w:val="22"/>
          <w:szCs w:val="22"/>
        </w:rPr>
      </w:pPr>
      <w:r w:rsidRPr="00E94C97">
        <w:rPr>
          <w:sz w:val="22"/>
          <w:szCs w:val="22"/>
        </w:rPr>
        <w:t>Due to the nature of the chosen topic, I strongly believe that the most appropriate approach concerning the methodology part is the one that refers to the qualitative method.  As it is quite clear from the aforementioned, there is no need or reason to proceed in the preparation of questionnaires, because this thesis does not quest people’s o</w:t>
      </w:r>
      <w:r>
        <w:rPr>
          <w:sz w:val="22"/>
          <w:szCs w:val="22"/>
        </w:rPr>
        <w:t>pinion on the matter</w:t>
      </w:r>
      <w:r w:rsidRPr="00E94C97">
        <w:rPr>
          <w:sz w:val="22"/>
          <w:szCs w:val="22"/>
        </w:rPr>
        <w:t xml:space="preserve">. As a result, due to the fact that this thesis will discuss the case of whether or not nationalism can be the cause of conflict, I chose to follow the qualitative approach by using primary and secondary sources and material aiming at a desirable conclusion and thus the preference of this type of methodology appears to be the most appropriate one. The basic tools of the qualitative method are my primary findings from the newspaper press of the time and also an important edition of documents and letters concerning that era. Secondary sources </w:t>
      </w:r>
      <w:r>
        <w:rPr>
          <w:sz w:val="22"/>
          <w:szCs w:val="22"/>
        </w:rPr>
        <w:t>will “back up” my arguments</w:t>
      </w:r>
      <w:r w:rsidRPr="00E94C97">
        <w:rPr>
          <w:sz w:val="22"/>
          <w:szCs w:val="22"/>
        </w:rPr>
        <w:t xml:space="preserve"> and</w:t>
      </w:r>
      <w:r>
        <w:rPr>
          <w:sz w:val="22"/>
          <w:szCs w:val="22"/>
        </w:rPr>
        <w:t xml:space="preserve"> give</w:t>
      </w:r>
      <w:r w:rsidRPr="00E94C97">
        <w:rPr>
          <w:sz w:val="22"/>
          <w:szCs w:val="22"/>
        </w:rPr>
        <w:t xml:space="preserve"> valuable material information to my research.</w:t>
      </w:r>
    </w:p>
    <w:p w:rsidR="00912981" w:rsidRDefault="00912981" w:rsidP="00936E2E">
      <w:pPr>
        <w:spacing w:line="360" w:lineRule="auto"/>
        <w:ind w:firstLine="360"/>
        <w:rPr>
          <w:sz w:val="22"/>
          <w:szCs w:val="22"/>
        </w:rPr>
      </w:pPr>
      <w:r>
        <w:rPr>
          <w:sz w:val="22"/>
          <w:szCs w:val="22"/>
        </w:rPr>
        <w:t>Not only as a Cypriot</w:t>
      </w:r>
      <w:r w:rsidRPr="00E94C97">
        <w:rPr>
          <w:sz w:val="22"/>
          <w:szCs w:val="22"/>
        </w:rPr>
        <w:t>,</w:t>
      </w:r>
      <w:r>
        <w:rPr>
          <w:sz w:val="22"/>
          <w:szCs w:val="22"/>
        </w:rPr>
        <w:t xml:space="preserve"> but also as a world citizen,</w:t>
      </w:r>
      <w:r w:rsidRPr="00E94C97">
        <w:rPr>
          <w:sz w:val="22"/>
          <w:szCs w:val="22"/>
        </w:rPr>
        <w:t xml:space="preserve"> I find this attempt extremely interesting because the Cyprus problem is one of the biggest problems that United Nations has to deal with and the fact that Cyprus is the only divided country in the European Union</w:t>
      </w:r>
      <w:r>
        <w:rPr>
          <w:sz w:val="22"/>
          <w:szCs w:val="22"/>
        </w:rPr>
        <w:t xml:space="preserve"> (occupied by a non-European nation)</w:t>
      </w:r>
      <w:r w:rsidRPr="00E94C97">
        <w:rPr>
          <w:sz w:val="22"/>
          <w:szCs w:val="22"/>
        </w:rPr>
        <w:t xml:space="preserve">, gives it a special interest by itself. A personal aim although has to be </w:t>
      </w:r>
      <w:r>
        <w:rPr>
          <w:sz w:val="22"/>
          <w:szCs w:val="22"/>
        </w:rPr>
        <w:t>placed</w:t>
      </w:r>
      <w:r w:rsidRPr="00E94C97">
        <w:rPr>
          <w:sz w:val="22"/>
          <w:szCs w:val="22"/>
        </w:rPr>
        <w:t>, and this is to try and see the problem from</w:t>
      </w:r>
      <w:r>
        <w:rPr>
          <w:sz w:val="22"/>
          <w:szCs w:val="22"/>
        </w:rPr>
        <w:t xml:space="preserve"> a different angle </w:t>
      </w:r>
      <w:r w:rsidRPr="00E94C97">
        <w:rPr>
          <w:sz w:val="22"/>
          <w:szCs w:val="22"/>
        </w:rPr>
        <w:t xml:space="preserve">and put some light in this dark period, away from sentimentality and chauvinism. </w:t>
      </w:r>
    </w:p>
    <w:p w:rsidR="00912981" w:rsidRDefault="00912981" w:rsidP="00936E2E">
      <w:pPr>
        <w:spacing w:line="360" w:lineRule="auto"/>
        <w:ind w:firstLine="360"/>
        <w:rPr>
          <w:sz w:val="22"/>
          <w:szCs w:val="22"/>
        </w:rPr>
      </w:pPr>
      <w:r w:rsidRPr="00E94C97">
        <w:rPr>
          <w:sz w:val="22"/>
          <w:szCs w:val="22"/>
        </w:rPr>
        <w:t>A four chapter dissertation will follow this introduction as well as an epilogue/conclusion where a synopsis of this research will take place. First, a historiography chapter will follow, based on my broader concern about nationalism and conflict giving a summary of what’s have been said on the topic by major scholars. Chapter 2 will be dedicated to the Cyprus problem and can been seen as a short summary of the islands history mainly in the 20</w:t>
      </w:r>
      <w:r w:rsidRPr="00E94C97">
        <w:rPr>
          <w:sz w:val="22"/>
          <w:szCs w:val="22"/>
          <w:vertAlign w:val="superscript"/>
        </w:rPr>
        <w:t>th</w:t>
      </w:r>
      <w:r w:rsidRPr="00E94C97">
        <w:rPr>
          <w:sz w:val="22"/>
          <w:szCs w:val="22"/>
        </w:rPr>
        <w:t xml:space="preserve"> century</w:t>
      </w:r>
      <w:r>
        <w:rPr>
          <w:sz w:val="22"/>
          <w:szCs w:val="22"/>
        </w:rPr>
        <w:t>,</w:t>
      </w:r>
      <w:r w:rsidRPr="00E94C97">
        <w:rPr>
          <w:sz w:val="22"/>
          <w:szCs w:val="22"/>
        </w:rPr>
        <w:t xml:space="preserve"> to introduce some main points of the problem, from the Ottoman and British era to the independence process and finally the Turkish invasion of 1974. Next chapter will be the basic one of this research paper. My general concept will be based on the presentation of the bi-communal riots of 1963-64</w:t>
      </w:r>
      <w:r>
        <w:rPr>
          <w:sz w:val="22"/>
          <w:szCs w:val="22"/>
        </w:rPr>
        <w:t>,</w:t>
      </w:r>
      <w:r w:rsidRPr="00E94C97">
        <w:rPr>
          <w:sz w:val="22"/>
          <w:szCs w:val="22"/>
        </w:rPr>
        <w:t xml:space="preserve"> and how did</w:t>
      </w:r>
      <w:r>
        <w:rPr>
          <w:sz w:val="22"/>
          <w:szCs w:val="22"/>
        </w:rPr>
        <w:t xml:space="preserve"> they</w:t>
      </w:r>
      <w:r w:rsidRPr="00E94C97">
        <w:rPr>
          <w:sz w:val="22"/>
          <w:szCs w:val="22"/>
        </w:rPr>
        <w:t xml:space="preserve"> end up killing each other as an ultimate solution, based on my primary source research. The end of this chapter will deal with the conclusion that arose through the analysis. This discussion will provide significant answers</w:t>
      </w:r>
      <w:r>
        <w:rPr>
          <w:sz w:val="22"/>
          <w:szCs w:val="22"/>
        </w:rPr>
        <w:t xml:space="preserve">, in </w:t>
      </w:r>
      <w:r w:rsidRPr="00E94C97">
        <w:rPr>
          <w:sz w:val="22"/>
          <w:szCs w:val="22"/>
        </w:rPr>
        <w:t>relati</w:t>
      </w:r>
      <w:r>
        <w:rPr>
          <w:sz w:val="22"/>
          <w:szCs w:val="22"/>
        </w:rPr>
        <w:t>on</w:t>
      </w:r>
      <w:r w:rsidRPr="00E94C97">
        <w:rPr>
          <w:sz w:val="22"/>
          <w:szCs w:val="22"/>
        </w:rPr>
        <w:t xml:space="preserve"> to our research question. </w:t>
      </w:r>
      <w:r>
        <w:rPr>
          <w:sz w:val="22"/>
          <w:szCs w:val="22"/>
        </w:rPr>
        <w:t>Last chapter will be a conclusion to summarize what has</w:t>
      </w:r>
      <w:r w:rsidRPr="00E94C97">
        <w:rPr>
          <w:sz w:val="22"/>
          <w:szCs w:val="22"/>
        </w:rPr>
        <w:t xml:space="preserve"> been argued in this paper and </w:t>
      </w:r>
      <w:r>
        <w:rPr>
          <w:sz w:val="22"/>
          <w:szCs w:val="22"/>
        </w:rPr>
        <w:t>to</w:t>
      </w:r>
      <w:r w:rsidRPr="00E94C97">
        <w:rPr>
          <w:sz w:val="22"/>
          <w:szCs w:val="22"/>
        </w:rPr>
        <w:t xml:space="preserve"> respond to the</w:t>
      </w:r>
      <w:r>
        <w:rPr>
          <w:sz w:val="22"/>
          <w:szCs w:val="22"/>
        </w:rPr>
        <w:t xml:space="preserve"> key</w:t>
      </w:r>
      <w:r w:rsidRPr="00E94C97">
        <w:rPr>
          <w:sz w:val="22"/>
          <w:szCs w:val="22"/>
        </w:rPr>
        <w:t xml:space="preserve"> research question</w:t>
      </w:r>
      <w:r>
        <w:rPr>
          <w:sz w:val="22"/>
          <w:szCs w:val="22"/>
        </w:rPr>
        <w:t xml:space="preserve">. It will also contribute towards the question of </w:t>
      </w:r>
      <w:r w:rsidRPr="00E94C97">
        <w:rPr>
          <w:sz w:val="22"/>
          <w:szCs w:val="22"/>
        </w:rPr>
        <w:t>whether or not nationalism is one of the main causes of the</w:t>
      </w:r>
      <w:r>
        <w:rPr>
          <w:sz w:val="22"/>
          <w:szCs w:val="22"/>
        </w:rPr>
        <w:t xml:space="preserve"> occurrence of conflicts and disputes, which will be developed in the historiographical debate.</w:t>
      </w: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936E2E">
      <w:pPr>
        <w:spacing w:line="360" w:lineRule="auto"/>
        <w:ind w:firstLine="360"/>
        <w:rPr>
          <w:sz w:val="22"/>
          <w:szCs w:val="22"/>
        </w:rPr>
      </w:pPr>
    </w:p>
    <w:p w:rsidR="00912981" w:rsidRDefault="00912981" w:rsidP="00676266">
      <w:pPr>
        <w:spacing w:line="360" w:lineRule="auto"/>
        <w:rPr>
          <w:sz w:val="22"/>
          <w:szCs w:val="22"/>
        </w:rPr>
      </w:pPr>
    </w:p>
    <w:p w:rsidR="00912981" w:rsidRDefault="00912981" w:rsidP="00936E2E">
      <w:pPr>
        <w:spacing w:line="360" w:lineRule="auto"/>
        <w:ind w:firstLine="360"/>
        <w:rPr>
          <w:b/>
          <w:u w:val="single"/>
        </w:rPr>
      </w:pPr>
    </w:p>
    <w:p w:rsidR="00912981" w:rsidRDefault="00912981" w:rsidP="00936E2E">
      <w:pPr>
        <w:spacing w:line="360" w:lineRule="auto"/>
        <w:ind w:firstLine="360"/>
        <w:rPr>
          <w:b/>
          <w:u w:val="single"/>
        </w:rPr>
      </w:pPr>
    </w:p>
    <w:p w:rsidR="00912981" w:rsidRDefault="00912981" w:rsidP="00936E2E">
      <w:pPr>
        <w:spacing w:line="360" w:lineRule="auto"/>
        <w:ind w:firstLine="360"/>
        <w:rPr>
          <w:b/>
          <w:u w:val="single"/>
        </w:rPr>
      </w:pPr>
    </w:p>
    <w:p w:rsidR="00912981" w:rsidRDefault="00912981" w:rsidP="00D63FF2">
      <w:pPr>
        <w:spacing w:line="360" w:lineRule="auto"/>
        <w:rPr>
          <w:b/>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Pr="00447ADC" w:rsidRDefault="00912981" w:rsidP="00D63FF2">
      <w:pPr>
        <w:spacing w:line="360" w:lineRule="auto"/>
        <w:rPr>
          <w:b/>
          <w:sz w:val="28"/>
          <w:szCs w:val="28"/>
          <w:u w:val="single"/>
        </w:rPr>
      </w:pPr>
      <w:r w:rsidRPr="00447ADC">
        <w:rPr>
          <w:b/>
          <w:sz w:val="28"/>
          <w:szCs w:val="28"/>
          <w:u w:val="single"/>
        </w:rPr>
        <w:t>1.Historiography</w:t>
      </w:r>
    </w:p>
    <w:p w:rsidR="00912981" w:rsidRPr="00E94C97" w:rsidRDefault="00912981" w:rsidP="00936E2E">
      <w:pPr>
        <w:spacing w:line="360" w:lineRule="auto"/>
        <w:rPr>
          <w:sz w:val="22"/>
          <w:szCs w:val="22"/>
        </w:rPr>
      </w:pPr>
      <w:r w:rsidRPr="00477308">
        <w:rPr>
          <w:sz w:val="22"/>
          <w:szCs w:val="22"/>
        </w:rPr>
        <w:t>At this point a historiography on my broader theme will take place. The reason I chose to</w:t>
      </w:r>
      <w:r w:rsidRPr="00E94C97">
        <w:rPr>
          <w:sz w:val="22"/>
          <w:szCs w:val="22"/>
        </w:rPr>
        <w:t xml:space="preserve"> present this in a separate section is because I strongly believe that the opinions of specialists on the matter of the relation among nationalism and the occurrence of conflicts/disputes , is very important and must be discussed in detail . This will help us link and associate the broad question with the actual research </w:t>
      </w:r>
      <w:r>
        <w:rPr>
          <w:sz w:val="22"/>
          <w:szCs w:val="22"/>
        </w:rPr>
        <w:t>one</w:t>
      </w:r>
      <w:r w:rsidRPr="00E94C97">
        <w:rPr>
          <w:sz w:val="22"/>
          <w:szCs w:val="22"/>
        </w:rPr>
        <w:t>.</w:t>
      </w:r>
      <w:r>
        <w:rPr>
          <w:sz w:val="22"/>
          <w:szCs w:val="22"/>
        </w:rPr>
        <w:t xml:space="preserve"> Purpose of this debate is to find out what has been said about the relation between nationalism and conflicts. It will give us important guidance for our later examination of nationalism on the Cyprus problem.</w:t>
      </w:r>
      <w:r w:rsidRPr="00E94C97">
        <w:rPr>
          <w:sz w:val="22"/>
          <w:szCs w:val="22"/>
        </w:rPr>
        <w:t xml:space="preserve"> One of the articles that I will base my </w:t>
      </w:r>
      <w:r>
        <w:rPr>
          <w:sz w:val="22"/>
          <w:szCs w:val="22"/>
        </w:rPr>
        <w:t>debate</w:t>
      </w:r>
      <w:r w:rsidRPr="00E94C97">
        <w:rPr>
          <w:sz w:val="22"/>
          <w:szCs w:val="22"/>
        </w:rPr>
        <w:t xml:space="preserve"> on will be the one of S. Van Evera, ‘Hypothesis on Nationalism and War’.</w:t>
      </w:r>
      <w:r w:rsidRPr="00E94C97">
        <w:rPr>
          <w:rStyle w:val="FootnoteReference"/>
          <w:sz w:val="22"/>
          <w:szCs w:val="22"/>
        </w:rPr>
        <w:footnoteReference w:id="8"/>
      </w:r>
      <w:r w:rsidRPr="00E94C97">
        <w:rPr>
          <w:sz w:val="22"/>
          <w:szCs w:val="22"/>
        </w:rPr>
        <w:t xml:space="preserve"> In his research article, he asks seven questions and tries to find answers to the connection between war and nationalism. Most notable questions can be summarized in these</w:t>
      </w:r>
      <w:r>
        <w:rPr>
          <w:sz w:val="22"/>
          <w:szCs w:val="22"/>
        </w:rPr>
        <w:t xml:space="preserve"> three</w:t>
      </w:r>
      <w:r w:rsidRPr="00E94C97">
        <w:rPr>
          <w:sz w:val="22"/>
          <w:szCs w:val="22"/>
        </w:rPr>
        <w:t xml:space="preserve"> </w:t>
      </w:r>
      <w:r>
        <w:rPr>
          <w:sz w:val="22"/>
          <w:szCs w:val="22"/>
        </w:rPr>
        <w:t>ones</w:t>
      </w:r>
      <w:r w:rsidRPr="00E94C97">
        <w:rPr>
          <w:sz w:val="22"/>
          <w:szCs w:val="22"/>
        </w:rPr>
        <w:t>: Does nationalism cause war? What’s the reason for these wars to occur and how do they occur? Is today’s Europe threatened by nationalism?</w:t>
      </w:r>
      <w:r w:rsidRPr="00E94C97">
        <w:rPr>
          <w:rStyle w:val="FootnoteReference"/>
          <w:sz w:val="22"/>
          <w:szCs w:val="22"/>
        </w:rPr>
        <w:footnoteReference w:id="9"/>
      </w:r>
      <w:r w:rsidRPr="00E94C97">
        <w:rPr>
          <w:sz w:val="22"/>
          <w:szCs w:val="22"/>
        </w:rPr>
        <w:t xml:space="preserve">  Van Evera gives four immediate reasons, why nationalism leads to war and then he divides the causes of these reasons into structural, political, perceptual factors. This thing is an indirect answer to his first question and we move on now to find out the four immediate causes. First one is that, the more stateless nationalities exist, the bigger the chance for war. Secondly, if a nationality seeks for the recovery of its national Diaspora and the annexation of territories, the risk for war is really big. Thirdly, if nationalities use hegemonic goals against other nationalities war might occur and finally the forth cause is, if nationalism oppress the minorities which live inside the nation/state then the possibility for war is really high.</w:t>
      </w:r>
      <w:r w:rsidRPr="00E94C97">
        <w:rPr>
          <w:rStyle w:val="FootnoteReference"/>
          <w:sz w:val="22"/>
          <w:szCs w:val="22"/>
        </w:rPr>
        <w:footnoteReference w:id="10"/>
      </w:r>
      <w:r w:rsidRPr="00E94C97">
        <w:rPr>
          <w:sz w:val="22"/>
          <w:szCs w:val="22"/>
        </w:rPr>
        <w:t xml:space="preserve">  All these causes might be found during history</w:t>
      </w:r>
      <w:r>
        <w:rPr>
          <w:sz w:val="22"/>
          <w:szCs w:val="22"/>
        </w:rPr>
        <w:t>,</w:t>
      </w:r>
      <w:r w:rsidRPr="00E94C97">
        <w:rPr>
          <w:sz w:val="22"/>
          <w:szCs w:val="22"/>
        </w:rPr>
        <w:t xml:space="preserve"> inside the nationalistic movement. As the writer argues, many populations declare a demand for national statehood while they use to belong into bigger federations or empires (Yugoslavia-U.S.S.R). This is not easy to be achieved by all nations and it has high risk to lead into a conflict. Also lots of nations seek to absorb their Diaspora by territorial expansion and Van Evera sees it as a big disadvantage of nationalism. The biggest disadvantage of nationalism for Evera is the lack of respect that some nationalisms show to other nations and to the minorities that live inside its unity. The higher the lack of respect, the closest we get to war. What Evera found during his research, is that if a nation has achieved statehood, has limited unity goals, has no aim to rule other nationalities and respect its state minorities, then the chance for war is limited. But as he explains, this is not easy to achieve, because most nationalisms use history and education to create a mythical background and persuade people to be loyal and follow the path it’s needed to fulfill the nation’s purpose. In some extreme cases, nationalism asks and aims to show its superiority against other nations (Nazism Germany and fascist Italy and Japan). Answering the question about today’s threat, Evera says that the West part of Europe has fewer chances to get involve into a conflict than the East part. The way that nation/states emerged and especially in the Slavic-Soviet region leaves few hopes for avoiding conflict. Former empires and federations broke down into small pieces leaving all the nationalities to claim a piece. The memories of the past crimes, with the new flexible borders and the cultural differences that nationalism forced into different populations, combined with all the minorities that still live inside the state (usually the neighboring state is the mother land of the minority), increases the chances for war. The fact that the West part of Europe today has less chance to be involved into a conflict</w:t>
      </w:r>
      <w:r>
        <w:rPr>
          <w:sz w:val="22"/>
          <w:szCs w:val="22"/>
        </w:rPr>
        <w:t xml:space="preserve"> nowadays</w:t>
      </w:r>
      <w:r w:rsidRPr="00E94C97">
        <w:rPr>
          <w:sz w:val="22"/>
          <w:szCs w:val="22"/>
        </w:rPr>
        <w:t xml:space="preserve"> means nothing to Evera about nationalism</w:t>
      </w:r>
      <w:r>
        <w:rPr>
          <w:sz w:val="22"/>
          <w:szCs w:val="22"/>
        </w:rPr>
        <w:t xml:space="preserve"> in general;</w:t>
      </w:r>
      <w:r w:rsidRPr="00E94C97">
        <w:rPr>
          <w:sz w:val="22"/>
          <w:szCs w:val="22"/>
        </w:rPr>
        <w:t xml:space="preserve"> because back in the late 19</w:t>
      </w:r>
      <w:r w:rsidRPr="00E94C97">
        <w:rPr>
          <w:sz w:val="22"/>
          <w:szCs w:val="22"/>
          <w:vertAlign w:val="superscript"/>
        </w:rPr>
        <w:t>th</w:t>
      </w:r>
      <w:r w:rsidRPr="00E94C97">
        <w:rPr>
          <w:sz w:val="22"/>
          <w:szCs w:val="22"/>
        </w:rPr>
        <w:t xml:space="preserve"> and early 20</w:t>
      </w:r>
      <w:r w:rsidRPr="00E94C97">
        <w:rPr>
          <w:sz w:val="22"/>
          <w:szCs w:val="22"/>
          <w:vertAlign w:val="superscript"/>
        </w:rPr>
        <w:t>th</w:t>
      </w:r>
      <w:r w:rsidRPr="00E94C97">
        <w:rPr>
          <w:sz w:val="22"/>
          <w:szCs w:val="22"/>
        </w:rPr>
        <w:t xml:space="preserve"> century, the west part of Europe with its nationalism, drag the whole humanity into many wars.</w:t>
      </w:r>
      <w:r w:rsidRPr="00E94C97">
        <w:rPr>
          <w:rStyle w:val="FootnoteReference"/>
          <w:sz w:val="22"/>
          <w:szCs w:val="22"/>
        </w:rPr>
        <w:footnoteReference w:id="11"/>
      </w:r>
      <w:r>
        <w:rPr>
          <w:sz w:val="22"/>
          <w:szCs w:val="22"/>
        </w:rPr>
        <w:t xml:space="preserve"> Evera’s theory is set first in this debate, because it gives a very general idea about nationalism and its connection with war, but with enough arguments to support it up.</w:t>
      </w:r>
    </w:p>
    <w:p w:rsidR="00912981" w:rsidRPr="00E94C97" w:rsidRDefault="00912981" w:rsidP="00936E2E">
      <w:pPr>
        <w:spacing w:line="360" w:lineRule="auto"/>
        <w:ind w:firstLine="720"/>
        <w:rPr>
          <w:i/>
          <w:sz w:val="22"/>
          <w:szCs w:val="22"/>
        </w:rPr>
      </w:pPr>
      <w:r w:rsidRPr="00E94C97">
        <w:rPr>
          <w:sz w:val="22"/>
          <w:szCs w:val="22"/>
        </w:rPr>
        <w:t>Moving to B.R. Posen’s article about nationalism and mass armies, we find some interesting ideas and arguments that connect nationalism with war.</w:t>
      </w:r>
      <w:r w:rsidRPr="00E94C97">
        <w:rPr>
          <w:rStyle w:val="FootnoteReference"/>
          <w:sz w:val="22"/>
          <w:szCs w:val="22"/>
        </w:rPr>
        <w:footnoteReference w:id="12"/>
      </w:r>
      <w:r w:rsidRPr="00E94C97">
        <w:rPr>
          <w:sz w:val="22"/>
          <w:szCs w:val="22"/>
        </w:rPr>
        <w:t xml:space="preserve"> Using his own words </w:t>
      </w:r>
      <w:r w:rsidRPr="00E94C97">
        <w:rPr>
          <w:i/>
          <w:sz w:val="22"/>
          <w:szCs w:val="22"/>
        </w:rPr>
        <w:t>«</w:t>
      </w:r>
      <w:r w:rsidRPr="00E94C97">
        <w:rPr>
          <w:sz w:val="22"/>
          <w:szCs w:val="22"/>
        </w:rPr>
        <w:t>nationalism is a cause of intense widespread public concern for national security, and a public predisposition to accept the judgments of civilian or military ‘threat inflators’ of military dangers from abroad. Since the professional military, in particular, is likely to favor solutions to perceived threats that stresses the utility of offensive doctrines and plans, a pressure is created for adoption of national military policies that will cause of exacerbate conflicts with neighbors</w:t>
      </w:r>
      <w:r w:rsidRPr="00E94C97">
        <w:rPr>
          <w:i/>
          <w:sz w:val="22"/>
          <w:szCs w:val="22"/>
        </w:rPr>
        <w:t xml:space="preserve">». </w:t>
      </w:r>
      <w:r w:rsidRPr="00E94C97">
        <w:rPr>
          <w:sz w:val="22"/>
          <w:szCs w:val="22"/>
        </w:rPr>
        <w:t>These few sentences include all his thoughts about the connection of nationalism and war. Based on his research, nationalism is the expected result of the improvements and new technology on the war industry. New technology and military innovations improved the battles and increased the casualties of men, and created mass armies. To support and train this mass army, it needs time and in a war period there is no time to waste. The only way to have so many men ready to die is to create an identity and convince the population to support it by any mean. So with this new ideology, we have a list of men ready to volunteer into the army to support their nation.</w:t>
      </w:r>
      <w:r w:rsidRPr="00E94C97">
        <w:rPr>
          <w:i/>
          <w:sz w:val="22"/>
          <w:szCs w:val="22"/>
        </w:rPr>
        <w:t xml:space="preserve"> </w:t>
      </w:r>
      <w:r w:rsidRPr="00E94C97">
        <w:rPr>
          <w:sz w:val="22"/>
          <w:szCs w:val="22"/>
        </w:rPr>
        <w:t>Nationalism to complete its purpose, it needs literacy to educate the people and brainwash them with nationalistic and militaristic ideas. The use of education through schools, church and printed press (books etc) can help nationalism ideas to be spread through the population more easy.</w:t>
      </w:r>
      <w:r w:rsidRPr="00E94C97">
        <w:rPr>
          <w:i/>
          <w:sz w:val="22"/>
          <w:szCs w:val="22"/>
        </w:rPr>
        <w:t xml:space="preserve"> </w:t>
      </w:r>
      <w:r w:rsidRPr="00E94C97">
        <w:rPr>
          <w:sz w:val="22"/>
          <w:szCs w:val="22"/>
        </w:rPr>
        <w:t>After the consolidation of nationalism, into a state’s population, the whole industry works in favor of the military. Nation is taken for granted and this idea helps the increase of military army. These armies are more effective into a period of conflicts and have more success during war times. This fact made the rest of the states to follow the nationalistic example and build their own mass army to defend their territories. This circle when is completed, it delivers massive armies ready to fight and defend their nations, while this eventually will lead to war.</w:t>
      </w:r>
      <w:r w:rsidRPr="00E94C97">
        <w:rPr>
          <w:rStyle w:val="FootnoteReference"/>
          <w:sz w:val="22"/>
          <w:szCs w:val="22"/>
        </w:rPr>
        <w:footnoteReference w:id="13"/>
      </w:r>
      <w:r w:rsidRPr="00E94C97">
        <w:rPr>
          <w:sz w:val="22"/>
          <w:szCs w:val="22"/>
        </w:rPr>
        <w:t xml:space="preserve"> </w:t>
      </w:r>
    </w:p>
    <w:p w:rsidR="00912981" w:rsidRPr="00E94C97" w:rsidRDefault="00912981" w:rsidP="00936E2E">
      <w:pPr>
        <w:spacing w:line="360" w:lineRule="auto"/>
        <w:ind w:firstLine="720"/>
        <w:rPr>
          <w:sz w:val="22"/>
          <w:szCs w:val="22"/>
        </w:rPr>
      </w:pPr>
      <w:r>
        <w:rPr>
          <w:sz w:val="22"/>
          <w:szCs w:val="22"/>
        </w:rPr>
        <w:t>Next arguments are the ones that Paret’s paper argues on nationalism and military obligation.</w:t>
      </w:r>
      <w:r w:rsidRPr="00B41C36">
        <w:rPr>
          <w:rStyle w:val="FootnoteReference"/>
          <w:sz w:val="22"/>
          <w:szCs w:val="22"/>
        </w:rPr>
        <w:t xml:space="preserve"> </w:t>
      </w:r>
      <w:r w:rsidRPr="00E94C97">
        <w:rPr>
          <w:rStyle w:val="FootnoteReference"/>
          <w:sz w:val="22"/>
          <w:szCs w:val="22"/>
        </w:rPr>
        <w:footnoteReference w:id="14"/>
      </w:r>
      <w:r>
        <w:rPr>
          <w:sz w:val="22"/>
          <w:szCs w:val="22"/>
        </w:rPr>
        <w:t xml:space="preserve"> His conclusion is really close to </w:t>
      </w:r>
      <w:r w:rsidRPr="00E94C97">
        <w:rPr>
          <w:sz w:val="22"/>
          <w:szCs w:val="22"/>
        </w:rPr>
        <w:t>Posen’s</w:t>
      </w:r>
      <w:r>
        <w:rPr>
          <w:sz w:val="22"/>
          <w:szCs w:val="22"/>
        </w:rPr>
        <w:t xml:space="preserve"> one.</w:t>
      </w:r>
      <w:r w:rsidRPr="00E94C97">
        <w:rPr>
          <w:sz w:val="22"/>
          <w:szCs w:val="22"/>
        </w:rPr>
        <w:t xml:space="preserve"> Paret came to his conclusion, that nationalism leads to conflicts and massive armies ready to start a war, but through a different path. Reading his research on how empires ended up with national mass armies, we can see that it was not always like that (as Posen told us before). He argues that at the beginning of nationalism, the army was still in the hands of elite and even after the establishment of this movement; the obligation for military service was not so spread, as a feeling, among the empire citizens. It was still considered as a matter for professionals, under the auspice of the state. According to Paret, two things changed the situation towards the mass army and the high military obligation feeling. The first fact is mainly accepted by most historians and has to do with literacy and the educational system. He is a big supporter of the idea that education plays a major role into the spreading of nationalism and helps the military feeling to rise. Changing up the educational system and making it compulsory up to a certain age, combined with an increase of printing books, gave nationalism access to more people and the security of the nation was no longer a matter for few. The second fact that changed the way that people viewed the army under the nationalistic way of thinking was the uprising of the class struggle and the socialist ideas worldwide. As Paret argues, this situation put the workers into a dilemma to choose their side. Either they will be faithful to their nation, or they will be in solidarity with the global proletarian movement (against nations). The result out of this decision was the formation of a mass army with nationalistic views and aims, to protect their nation against the enemy. So up to the 20th century, we had armies ready to kill for their nation’s safety and a nationalism that was more than connected with militarism, aggression and violence.</w:t>
      </w:r>
      <w:r w:rsidRPr="00E94C97">
        <w:rPr>
          <w:rStyle w:val="FootnoteReference"/>
          <w:sz w:val="22"/>
          <w:szCs w:val="22"/>
        </w:rPr>
        <w:t xml:space="preserve"> </w:t>
      </w:r>
      <w:r w:rsidRPr="00E94C97">
        <w:rPr>
          <w:rStyle w:val="FootnoteReference"/>
          <w:sz w:val="22"/>
          <w:szCs w:val="22"/>
        </w:rPr>
        <w:footnoteReference w:id="15"/>
      </w:r>
    </w:p>
    <w:p w:rsidR="00912981" w:rsidRPr="00E94C97" w:rsidRDefault="00912981" w:rsidP="00936E2E">
      <w:pPr>
        <w:spacing w:line="360" w:lineRule="auto"/>
        <w:ind w:firstLine="720"/>
        <w:rPr>
          <w:sz w:val="22"/>
          <w:szCs w:val="22"/>
        </w:rPr>
      </w:pPr>
      <w:r w:rsidRPr="00E94C97">
        <w:rPr>
          <w:sz w:val="22"/>
          <w:szCs w:val="22"/>
        </w:rPr>
        <w:t>Another important article on my topic is</w:t>
      </w:r>
      <w:r>
        <w:rPr>
          <w:sz w:val="22"/>
          <w:szCs w:val="22"/>
        </w:rPr>
        <w:t xml:space="preserve"> the one of B.Denich, about the </w:t>
      </w:r>
      <w:r w:rsidRPr="00E94C97">
        <w:rPr>
          <w:sz w:val="22"/>
          <w:szCs w:val="22"/>
        </w:rPr>
        <w:t>dismemberment of Yugoslavia and the role that nationalism played into the genocide.</w:t>
      </w:r>
      <w:r w:rsidRPr="00E94C97">
        <w:rPr>
          <w:rStyle w:val="FootnoteReference"/>
          <w:sz w:val="22"/>
          <w:szCs w:val="22"/>
        </w:rPr>
        <w:footnoteReference w:id="16"/>
      </w:r>
      <w:r w:rsidRPr="00E94C97">
        <w:rPr>
          <w:sz w:val="22"/>
          <w:szCs w:val="22"/>
        </w:rPr>
        <w:t xml:space="preserve"> While studying his research you get the opportunity to see clearly how nationalism works in a big political entity such as Yugoslavia. Nationalism, in this case, was the political movement that pushed things to the edge from the first place and made them so complicated, reaching into a genocide point. Nationalism in this part of the world is very much connected with religion and so their dogma and religion difference made it even more difficult.</w:t>
      </w:r>
    </w:p>
    <w:p w:rsidR="00912981" w:rsidRPr="00E94C97" w:rsidRDefault="00912981" w:rsidP="00936E2E">
      <w:pPr>
        <w:spacing w:line="360" w:lineRule="auto"/>
        <w:rPr>
          <w:sz w:val="22"/>
          <w:szCs w:val="22"/>
        </w:rPr>
      </w:pPr>
      <w:r w:rsidRPr="00E94C97">
        <w:rPr>
          <w:sz w:val="22"/>
          <w:szCs w:val="22"/>
        </w:rPr>
        <w:t>During the Nazi invasion of Yugoslavia, the Croatian nationalism had found the opportunity to kill thousands of Serbian who lived in Croatian territories. This fact gave food for nationalism on both sides to grow stronger and keep the memories alive. During the Tito era national differences were put aside by the communist slogan of equality and brotherhood. But as Denichs research shows clearly, nationalism can keep the memories alive for his own survival. In the course of the communist years, the various nationalisms under the Yugoslavia flag, kept growing bigger and started claiming their vital national territory. The things got even worst when several communist parties turned against each other and became more like nationalist parties. This led, as Denich argues, into the dismembering of Yugoslavia and the formation of independent nation states with territorial claims. Now nationalism was ready to complete its work and with the Serbian nationalism asking for revenge, conflict was not so easy to be avoided. Nationalism in these countries gave birth to a new terminology for war crimes. «Thanks» to nationalism; during 1992 (after the dismembering of Yugoslavia) the world faced the cruelty of the notion «ethnic cleansing».</w:t>
      </w:r>
      <w:r w:rsidRPr="00E94C97">
        <w:rPr>
          <w:rStyle w:val="FootnoteReference"/>
          <w:sz w:val="22"/>
          <w:szCs w:val="22"/>
        </w:rPr>
        <w:footnoteReference w:id="17"/>
      </w:r>
      <w:r w:rsidRPr="00E94C97">
        <w:rPr>
          <w:sz w:val="22"/>
          <w:szCs w:val="22"/>
        </w:rPr>
        <w:t xml:space="preserve"> The Serbians took their revenge against the Muslims and Croatians for the massacres against their people fifty years back. A summary of Denich’s argument is that nationalism was responsible for all the conflict and hatred between the Slavic people, and it was this movement that armed people’s hands and made them do all these atrocities. </w:t>
      </w:r>
    </w:p>
    <w:p w:rsidR="00912981" w:rsidRPr="00E94C97" w:rsidRDefault="00912981" w:rsidP="004950E4">
      <w:pPr>
        <w:spacing w:line="360" w:lineRule="auto"/>
        <w:ind w:firstLine="720"/>
        <w:rPr>
          <w:sz w:val="22"/>
          <w:szCs w:val="22"/>
        </w:rPr>
      </w:pPr>
      <w:r w:rsidRPr="00E94C97">
        <w:rPr>
          <w:sz w:val="22"/>
          <w:szCs w:val="22"/>
        </w:rPr>
        <w:t>We will stay a bit longer to the Yugoslavian example and especially to the article of R.M Kunovic and C. Deitelbaum about the Croatian gender attitudes and the polarization that nationalism causes.</w:t>
      </w:r>
      <w:r w:rsidRPr="00E94C97">
        <w:rPr>
          <w:rStyle w:val="FootnoteReference"/>
          <w:sz w:val="22"/>
          <w:szCs w:val="22"/>
        </w:rPr>
        <w:footnoteReference w:id="18"/>
      </w:r>
      <w:r w:rsidRPr="00E94C97">
        <w:rPr>
          <w:sz w:val="22"/>
          <w:szCs w:val="22"/>
        </w:rPr>
        <w:t xml:space="preserve"> They both argue in their article that nationalism causes polarization of the inside groups (home nation) and of the outside ones too. Polarization might not be the worst thing, but as they explain, this polarization brings hatred against other ethnical groups. This hatred will eventually bring war and this is the most important point of their article, related to my topic. This conflict is needed to polarize the population even more and gives strength to nationalism. War makes nationalism stronger and completes its work. It’s a cyclic move that makes the nationalistic movement even stronger and more stable in the society. According to their article and based on different scholar opinions, nationalism can be divided into two categories: the ethnic and civic one. The ethnic one is the most dangerous because you don’t have access to it, unless you got born into it and usually it deals other nation with hatred and keeps a negative attitude against them.</w:t>
      </w:r>
      <w:r w:rsidRPr="00E94C97">
        <w:rPr>
          <w:rStyle w:val="FootnoteReference"/>
          <w:sz w:val="22"/>
          <w:szCs w:val="22"/>
        </w:rPr>
        <w:footnoteReference w:id="19"/>
      </w:r>
    </w:p>
    <w:p w:rsidR="00912981" w:rsidRDefault="00912981" w:rsidP="009D49E8">
      <w:pPr>
        <w:spacing w:line="360" w:lineRule="auto"/>
        <w:rPr>
          <w:sz w:val="22"/>
          <w:szCs w:val="22"/>
        </w:rPr>
      </w:pPr>
      <w:r w:rsidRPr="00E94C97">
        <w:rPr>
          <w:sz w:val="22"/>
          <w:szCs w:val="22"/>
        </w:rPr>
        <w:t>L.Greenfeld and D.Chirot’s opinion on my topic is really interesting and their paper on nationalism is more than convincing. Their research on different kind of nationalisms, through the years, and especially their analysis on the individualistic (civic) and collectivistic (ethnic) nationalisms brought some interesting results on the war (conflict) subject. Based on their findings collectivistic and ethnic nationalism are more close to the aggression conflict than the individualistic and civic one. The last ones are based on the individual right of every human to be part of a nation and the line that separates them from other nationalities is not so clear. Contrary to with these ones, the collectivistic and ethnic ones have a clear image of what a nation should be and look like. Also the line that separates them from other nations is perfectly clear. During war times, nations with ethnic nationalism are more aggressive towards the enemy, in contrary with the civic ones that have a feeling of respect for all nations and their citizens.</w:t>
      </w:r>
      <w:r w:rsidRPr="00E94C97">
        <w:rPr>
          <w:rStyle w:val="FootnoteReference"/>
          <w:sz w:val="22"/>
          <w:szCs w:val="22"/>
        </w:rPr>
        <w:t xml:space="preserve"> </w:t>
      </w:r>
      <w:r w:rsidRPr="00E94C97">
        <w:rPr>
          <w:rStyle w:val="FootnoteReference"/>
          <w:sz w:val="22"/>
          <w:szCs w:val="22"/>
        </w:rPr>
        <w:footnoteReference w:id="20"/>
      </w:r>
      <w:r w:rsidRPr="00E94C97">
        <w:rPr>
          <w:rStyle w:val="FootnoteReference"/>
          <w:sz w:val="22"/>
          <w:szCs w:val="22"/>
        </w:rPr>
        <w:t xml:space="preserve"> </w:t>
      </w:r>
      <w:r w:rsidRPr="00E94C97">
        <w:rPr>
          <w:sz w:val="22"/>
          <w:szCs w:val="22"/>
        </w:rPr>
        <w:t>All of the arguments that I found and just presented lead to the fact that nationalism is connected with war and aggression from its very first stages. From its birth, nationalism has been associated with conflicts and violent actions. Nationalism was needed to build the nation and to keep the huge amount of soldiers loyal to the nation and involved in the security matters. Compulsory education and higher literacy levels made the people realize what nation-state is and made them proud about it, spreading the militaristic ideas for national security more easy.</w:t>
      </w:r>
      <w:r>
        <w:rPr>
          <w:sz w:val="22"/>
          <w:szCs w:val="22"/>
        </w:rPr>
        <w:t xml:space="preserve"> One of the most integrated and well structured criticisms on nationalism can be found in the book of the T/C professor Niyazi Kizilyurek.</w:t>
      </w:r>
      <w:r>
        <w:rPr>
          <w:rStyle w:val="FootnoteReference"/>
          <w:sz w:val="22"/>
          <w:szCs w:val="22"/>
        </w:rPr>
        <w:footnoteReference w:id="21"/>
      </w:r>
      <w:r>
        <w:rPr>
          <w:sz w:val="22"/>
          <w:szCs w:val="22"/>
        </w:rPr>
        <w:t xml:space="preserve"> Niyazi argues that nationalism creates the process which will legitimize its frictions. For each nation there is always an enemy, which its existence is shown by nationalism. This enemy though, plays a major role in the creation of our national identity; while building negative features for “others” we leave the positive for us. Each nation during its establishment turns down and gets turned down by other nations, because its very own creation procedure is based on this separation. The romantic idea that every nation is unique and that they can all exist together in peace</w:t>
      </w:r>
      <w:r>
        <w:rPr>
          <w:rStyle w:val="FootnoteReference"/>
          <w:sz w:val="22"/>
          <w:szCs w:val="22"/>
        </w:rPr>
        <w:footnoteReference w:id="22"/>
      </w:r>
      <w:r>
        <w:rPr>
          <w:sz w:val="22"/>
          <w:szCs w:val="22"/>
        </w:rPr>
        <w:t xml:space="preserve"> is a fraud according to Niazi. This concept ignores nation’s tendencies to build states. When a state is build by a nation, a fight has to be given for power; and here is where language, religion and culture must prevail. All these features are overstated to give a common feeling of safety and nationality to the people. Of course this excludes other people from belonging to the nation, and an enemy is automatically created. Nationalism has to give splendor to its nation and that’s why the intellectuals are needed. They create a glorious past and by spreading it to the people, they “force” them to love their national uniqueness.</w:t>
      </w:r>
      <w:r>
        <w:rPr>
          <w:rStyle w:val="FootnoteReference"/>
          <w:sz w:val="22"/>
          <w:szCs w:val="22"/>
        </w:rPr>
        <w:footnoteReference w:id="23"/>
      </w:r>
      <w:r w:rsidRPr="00E94C97">
        <w:rPr>
          <w:sz w:val="22"/>
          <w:szCs w:val="22"/>
        </w:rPr>
        <w:t xml:space="preserve"> </w:t>
      </w:r>
    </w:p>
    <w:p w:rsidR="00912981" w:rsidRDefault="00912981" w:rsidP="00D63FF2">
      <w:pPr>
        <w:spacing w:line="360" w:lineRule="auto"/>
        <w:rPr>
          <w:b/>
          <w:sz w:val="28"/>
          <w:szCs w:val="28"/>
          <w:u w:val="single"/>
        </w:rPr>
      </w:pPr>
      <w:r>
        <w:rPr>
          <w:sz w:val="22"/>
          <w:szCs w:val="22"/>
        </w:rPr>
        <w:tab/>
        <w:t xml:space="preserve">Can these results, been taken as universal? Of course not, as we just examined the arguments of main scholars that support the idea that nationalism promotes or is affiliated with ear and conflicts. But they can be very useful to give us some first impressions on the topic; and hopefully lead us to the truth. </w:t>
      </w: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p>
    <w:p w:rsidR="00912981" w:rsidRDefault="00912981" w:rsidP="00D63FF2">
      <w:pPr>
        <w:spacing w:line="360" w:lineRule="auto"/>
        <w:rPr>
          <w:b/>
          <w:sz w:val="28"/>
          <w:szCs w:val="28"/>
          <w:u w:val="single"/>
        </w:rPr>
      </w:pPr>
      <w:r>
        <w:rPr>
          <w:b/>
          <w:sz w:val="28"/>
          <w:szCs w:val="28"/>
          <w:u w:val="single"/>
        </w:rPr>
        <w:t>2.</w:t>
      </w:r>
      <w:r w:rsidRPr="00E94C97">
        <w:rPr>
          <w:b/>
          <w:sz w:val="28"/>
          <w:szCs w:val="28"/>
          <w:u w:val="single"/>
        </w:rPr>
        <w:t>Cyprus problem at a glance</w:t>
      </w:r>
    </w:p>
    <w:p w:rsidR="00912981" w:rsidRDefault="00912981" w:rsidP="00936E2E">
      <w:pPr>
        <w:spacing w:line="360" w:lineRule="auto"/>
        <w:rPr>
          <w:rStyle w:val="shorttext"/>
          <w:sz w:val="22"/>
          <w:szCs w:val="22"/>
        </w:rPr>
      </w:pPr>
      <w:r w:rsidRPr="00447ADC">
        <w:rPr>
          <w:sz w:val="22"/>
          <w:szCs w:val="22"/>
        </w:rPr>
        <w:t>To get to know the Cyprus problem, is absolutely necessary to look back into the island’s past</w:t>
      </w:r>
      <w:r w:rsidRPr="00FC50EC">
        <w:rPr>
          <w:sz w:val="22"/>
          <w:szCs w:val="22"/>
        </w:rPr>
        <w:t xml:space="preserve"> and mention some of the most important things that marked the history of this </w:t>
      </w:r>
      <w:r>
        <w:rPr>
          <w:sz w:val="22"/>
          <w:szCs w:val="22"/>
        </w:rPr>
        <w:t>“</w:t>
      </w:r>
      <w:r w:rsidRPr="00FC50EC">
        <w:rPr>
          <w:sz w:val="22"/>
          <w:szCs w:val="22"/>
        </w:rPr>
        <w:t>martyred</w:t>
      </w:r>
      <w:r>
        <w:rPr>
          <w:sz w:val="22"/>
          <w:szCs w:val="22"/>
        </w:rPr>
        <w:t>”</w:t>
      </w:r>
      <w:r w:rsidRPr="00FC50EC">
        <w:rPr>
          <w:sz w:val="22"/>
          <w:szCs w:val="22"/>
        </w:rPr>
        <w:t xml:space="preserve"> island. We will get a short glance of the four periods that I find most interesting and relative to the topic. First the Ottoman era and the establishment of the Turkish rule on the island will be examined briefly. Then the colonial period will give as important clues on how the British ruled the island towards both communities (G/C-T/C</w:t>
      </w:r>
      <w:r>
        <w:rPr>
          <w:rStyle w:val="FootnoteReference"/>
          <w:sz w:val="22"/>
          <w:szCs w:val="22"/>
        </w:rPr>
        <w:footnoteReference w:id="24"/>
      </w:r>
      <w:r w:rsidRPr="00FC50EC">
        <w:rPr>
          <w:sz w:val="22"/>
          <w:szCs w:val="22"/>
        </w:rPr>
        <w:t xml:space="preserve">). Afterwards we will see the end of this British period and the way that both communities were “forced” to accept the new constitution and the independence that this brought. Last we will short mention the most crucial events that led to the Turkish invasion and </w:t>
      </w:r>
      <w:r w:rsidRPr="00FC50EC">
        <w:rPr>
          <w:rStyle w:val="shorttext"/>
          <w:sz w:val="22"/>
          <w:szCs w:val="22"/>
        </w:rPr>
        <w:t>dismemberment of the island from</w:t>
      </w:r>
      <w:r>
        <w:rPr>
          <w:rStyle w:val="shorttext"/>
          <w:sz w:val="22"/>
          <w:szCs w:val="22"/>
        </w:rPr>
        <w:t xml:space="preserve"> 1960 to 1974. The aim of this chapter is to make more understandable the “character’’ of the island and to see how both communities lived through time, until the events of 1974, and how their differences were dealt in time by providing an essential background of the domestic settings of the ethnic conflict.</w:t>
      </w:r>
    </w:p>
    <w:p w:rsidR="00912981" w:rsidRPr="00FC50EC" w:rsidRDefault="00912981" w:rsidP="00936E2E">
      <w:pPr>
        <w:spacing w:line="360" w:lineRule="auto"/>
        <w:rPr>
          <w:sz w:val="22"/>
          <w:szCs w:val="22"/>
        </w:rPr>
      </w:pPr>
      <w:r>
        <w:rPr>
          <w:rStyle w:val="shorttext"/>
          <w:sz w:val="22"/>
          <w:szCs w:val="22"/>
        </w:rPr>
        <w:tab/>
        <w:t>Cyprus is a Mediterranean island, the third largest (after Sicily and Sardinia), with its area reaching the 9,251 square kilometers. Its geographical position lies at the eastern part of the Mediterranean Sea between Turkey and Syria. The Greek mainland can be found 600 miles away from Cyprus, while the Turkish coast lines are only 40 miles north of the island. Located at a very important strategic position, between three continents, Cyprus has always been a crossroad in the Mediterranean Sea. The fact that it has a rich soil (with copper), small size and long coasts created a constant situation against the island putting it in the center of each empires interest.</w:t>
      </w:r>
      <w:r>
        <w:rPr>
          <w:rStyle w:val="FootnoteReference"/>
          <w:sz w:val="22"/>
          <w:szCs w:val="22"/>
        </w:rPr>
        <w:footnoteReference w:id="25"/>
      </w:r>
      <w:r>
        <w:rPr>
          <w:rStyle w:val="shorttext"/>
          <w:sz w:val="22"/>
          <w:szCs w:val="22"/>
        </w:rPr>
        <w:t xml:space="preserve"> The most important settlers of the island with by far the greatest impact on the islands culture and identity were the Mycenaean around 1400 BC and the Byzantines (AD 300-1192). The first ones brought the Greek language and culture on the island and spread it in every corner of it. The Byzantines, as the followers of the Hellenistic period, established the Greek identity on Cyprus and made it truly difficult for any later on ruler to change it. A significant event that took place during the Byzantine era and played a major role in Cyprus political life (up today), is the autonomy of the Cypriot Orthodox church and its full independence with imperial rights for its leader (Archbishop).</w:t>
      </w:r>
      <w:r>
        <w:rPr>
          <w:rStyle w:val="FootnoteReference"/>
          <w:sz w:val="22"/>
          <w:szCs w:val="22"/>
        </w:rPr>
        <w:footnoteReference w:id="26"/>
      </w:r>
      <w:r>
        <w:rPr>
          <w:rStyle w:val="shorttext"/>
          <w:sz w:val="22"/>
          <w:szCs w:val="22"/>
        </w:rPr>
        <w:t xml:space="preserve"> Cyprus population is estimated to be </w:t>
      </w:r>
      <w:r w:rsidRPr="003F77C0">
        <w:rPr>
          <w:sz w:val="22"/>
          <w:szCs w:val="22"/>
        </w:rPr>
        <w:t>1,054,400</w:t>
      </w:r>
      <w:r>
        <w:rPr>
          <w:rStyle w:val="FootnoteReference"/>
          <w:sz w:val="22"/>
          <w:szCs w:val="22"/>
        </w:rPr>
        <w:footnoteReference w:id="27"/>
      </w:r>
      <w:r>
        <w:rPr>
          <w:sz w:val="22"/>
          <w:szCs w:val="22"/>
        </w:rPr>
        <w:t xml:space="preserve"> with 79% being G/C, 18% T/C and 3% Armenians,Maronites and Latins. The last three groups are based on religious and not ethnical criteria and therefore, according to the 1960 constitution, they belong to the G/C community (by their choice). The spoken languages of the island are three (Greek-Turkish-English) and due to the multi-community status of the island, all official documents are based on them. Until the “black summer” of 1974 (as it is used to be called) the Cyprus population was living together in an amount of more than 600 mixed villages and six cities while some purely Greek and Turkish villages could be found in some parts of the island.</w:t>
      </w:r>
      <w:r>
        <w:rPr>
          <w:rStyle w:val="FootnoteReference"/>
          <w:sz w:val="22"/>
          <w:szCs w:val="22"/>
        </w:rPr>
        <w:footnoteReference w:id="28"/>
      </w:r>
    </w:p>
    <w:p w:rsidR="00912981" w:rsidRDefault="00912981" w:rsidP="00936E2E">
      <w:pPr>
        <w:spacing w:line="360" w:lineRule="auto"/>
        <w:rPr>
          <w:b/>
          <w:u w:val="single"/>
        </w:rPr>
      </w:pPr>
      <w:r>
        <w:rPr>
          <w:b/>
          <w:u w:val="single"/>
        </w:rPr>
        <w:t xml:space="preserve">2.1 </w:t>
      </w:r>
      <w:r w:rsidRPr="00DD2D85">
        <w:rPr>
          <w:b/>
          <w:u w:val="single"/>
        </w:rPr>
        <w:t>Ottoman Era 1571-1878</w:t>
      </w:r>
    </w:p>
    <w:p w:rsidR="00912981" w:rsidRDefault="00912981" w:rsidP="00936E2E">
      <w:pPr>
        <w:spacing w:line="360" w:lineRule="auto"/>
        <w:rPr>
          <w:sz w:val="22"/>
          <w:szCs w:val="22"/>
        </w:rPr>
      </w:pPr>
      <w:r>
        <w:rPr>
          <w:sz w:val="22"/>
          <w:szCs w:val="22"/>
        </w:rPr>
        <w:t>The conquest and rule of Cyprus by the Ottoman Turks was the second most influential period on the long history of the island. It lasted for over three centuries and from what has been written, it was both harmful and beneficial for the island. The Ottoman aim for conquering the island from the Venetians in 1571 was to stop the piracy in the Mediterranean Sea and secure their position in the area. With their arrival, they terminated the Latin persecution of the Orthodox dogma and church on the island.</w:t>
      </w:r>
      <w:r>
        <w:rPr>
          <w:rStyle w:val="FootnoteReference"/>
          <w:sz w:val="22"/>
          <w:szCs w:val="22"/>
        </w:rPr>
        <w:footnoteReference w:id="29"/>
      </w:r>
      <w:r>
        <w:rPr>
          <w:sz w:val="22"/>
          <w:szCs w:val="22"/>
        </w:rPr>
        <w:t xml:space="preserve"> We can find three important changes in the island’s social structure, made by the Ottomans that are still viewable in Cyprus society: first of all, the destruction of the European feudalism and the redistribution of the land; second and very important, the restoration of the Cyprus Orthodox church to its former dominant position and third, the settlement on the island of a significant amount of Turkish population (forming the 18% of the total Cyprus population). Under the Ottomans, the Orthodox Church became the most influential and powerful institution on the island, with its leader (Archbishop) as a national leader (</w:t>
      </w:r>
      <w:r w:rsidRPr="00F067A3">
        <w:rPr>
          <w:i/>
          <w:sz w:val="22"/>
          <w:szCs w:val="22"/>
        </w:rPr>
        <w:t>ethnarch</w:t>
      </w:r>
      <w:r>
        <w:rPr>
          <w:sz w:val="22"/>
          <w:szCs w:val="22"/>
        </w:rPr>
        <w:t>) for the Greek majority.</w:t>
      </w:r>
      <w:r>
        <w:rPr>
          <w:rStyle w:val="FootnoteReference"/>
          <w:sz w:val="22"/>
          <w:szCs w:val="22"/>
        </w:rPr>
        <w:footnoteReference w:id="30"/>
      </w:r>
      <w:r>
        <w:rPr>
          <w:sz w:val="22"/>
          <w:szCs w:val="22"/>
        </w:rPr>
        <w:t xml:space="preserve"> The Ottoman administrative system was based on religious differences and separate communities (</w:t>
      </w:r>
      <w:r w:rsidRPr="00F067A3">
        <w:rPr>
          <w:i/>
          <w:sz w:val="22"/>
          <w:szCs w:val="22"/>
        </w:rPr>
        <w:t>millets</w:t>
      </w:r>
      <w:r>
        <w:rPr>
          <w:sz w:val="22"/>
          <w:szCs w:val="22"/>
        </w:rPr>
        <w:t>). Cyprus society was split into two main communities, one for each religion. The Greek one was ruled by the Orthodox Church and the Turkish one by their Muslim leaders. This system helped both communities to preserve their ethnical identities and close societies, since all community issues were taken by their own people. Most notable examples are the area of education and justice, with priests from both communities serving the law and the educational rights.</w:t>
      </w:r>
      <w:r>
        <w:rPr>
          <w:rStyle w:val="FootnoteReference"/>
          <w:sz w:val="22"/>
          <w:szCs w:val="22"/>
        </w:rPr>
        <w:footnoteReference w:id="31"/>
      </w:r>
    </w:p>
    <w:p w:rsidR="00912981" w:rsidRPr="00680407" w:rsidRDefault="00912981" w:rsidP="00936E2E">
      <w:pPr>
        <w:spacing w:line="360" w:lineRule="auto"/>
        <w:rPr>
          <w:sz w:val="22"/>
          <w:szCs w:val="22"/>
        </w:rPr>
      </w:pPr>
      <w:r>
        <w:rPr>
          <w:sz w:val="22"/>
          <w:szCs w:val="22"/>
        </w:rPr>
        <w:tab/>
        <w:t xml:space="preserve">It is not to be confused though with a “democratic’’ and free administrative system of the island. The Ottomans ruled with an oppressive militaristic oligarchy and often with cruelty towards the Greek population. The only thing that kept the unity of this population together through those hard years; was the Orthodox Church and due to that, its prestige grew even bigger in the eyes of the G/C society. Church was their link with their motherland and a </w:t>
      </w:r>
      <w:r w:rsidRPr="00235FEB">
        <w:rPr>
          <w:sz w:val="22"/>
          <w:szCs w:val="22"/>
        </w:rPr>
        <w:t>counterweight</w:t>
      </w:r>
      <w:r>
        <w:rPr>
          <w:sz w:val="22"/>
          <w:szCs w:val="22"/>
        </w:rPr>
        <w:t xml:space="preserve"> to the local Ottoman power. While the Central Ottoman palace gave power to the Orthodox Church (to control the Greek community easier), the local government disliked that and in any given chance for revenge, they were cruel against it.</w:t>
      </w:r>
      <w:r>
        <w:rPr>
          <w:rStyle w:val="FootnoteReference"/>
          <w:sz w:val="22"/>
          <w:szCs w:val="22"/>
        </w:rPr>
        <w:footnoteReference w:id="32"/>
      </w:r>
      <w:r>
        <w:rPr>
          <w:sz w:val="22"/>
          <w:szCs w:val="22"/>
        </w:rPr>
        <w:t xml:space="preserve"> Off course this brought the opposite results, with the G/C getting more attached to the church and its Hellenic ideology. That’s why when the island passed into British hands (1878) the G/C were more enthusiastic and had their hopes on for their right for self-determination and </w:t>
      </w:r>
      <w:r>
        <w:rPr>
          <w:i/>
          <w:sz w:val="22"/>
          <w:szCs w:val="22"/>
        </w:rPr>
        <w:t xml:space="preserve">enosis </w:t>
      </w:r>
      <w:r>
        <w:rPr>
          <w:sz w:val="22"/>
          <w:szCs w:val="22"/>
        </w:rPr>
        <w:t>(union with Greece).</w:t>
      </w:r>
      <w:r>
        <w:rPr>
          <w:rStyle w:val="FootnoteReference"/>
          <w:sz w:val="22"/>
          <w:szCs w:val="22"/>
        </w:rPr>
        <w:footnoteReference w:id="33"/>
      </w:r>
    </w:p>
    <w:p w:rsidR="00912981" w:rsidRDefault="00912981" w:rsidP="00D63FF2">
      <w:pPr>
        <w:spacing w:line="360" w:lineRule="auto"/>
        <w:rPr>
          <w:b/>
          <w:u w:val="single"/>
        </w:rPr>
      </w:pPr>
      <w:r>
        <w:rPr>
          <w:b/>
          <w:u w:val="single"/>
        </w:rPr>
        <w:t xml:space="preserve">2.2 </w:t>
      </w:r>
      <w:r w:rsidRPr="00E770A2">
        <w:rPr>
          <w:b/>
          <w:u w:val="single"/>
        </w:rPr>
        <w:t>Cyprus as British colony</w:t>
      </w:r>
    </w:p>
    <w:p w:rsidR="00912981" w:rsidRPr="00936E2E" w:rsidRDefault="00912981" w:rsidP="00936E2E">
      <w:pPr>
        <w:spacing w:line="360" w:lineRule="auto"/>
        <w:rPr>
          <w:sz w:val="22"/>
          <w:szCs w:val="22"/>
        </w:rPr>
      </w:pPr>
      <w:r w:rsidRPr="00936E2E">
        <w:rPr>
          <w:sz w:val="22"/>
          <w:szCs w:val="22"/>
        </w:rPr>
        <w:t>Based on a top secret document of 1950, which is mentioned in O’ Malley’s and Craig’s book</w:t>
      </w:r>
      <w:r w:rsidRPr="00936E2E">
        <w:rPr>
          <w:rStyle w:val="FootnoteReference"/>
          <w:sz w:val="22"/>
          <w:szCs w:val="22"/>
        </w:rPr>
        <w:footnoteReference w:id="34"/>
      </w:r>
      <w:r w:rsidRPr="00936E2E">
        <w:rPr>
          <w:sz w:val="22"/>
          <w:szCs w:val="22"/>
        </w:rPr>
        <w:t>, Cyprus was more than necessary to the British. Military officers warned their government that the only way for the empire to stay powerful in the region was the continuation of Cyprus’s control. This sub-chapter will make clear that the above statement is understood.</w:t>
      </w:r>
    </w:p>
    <w:p w:rsidR="00912981" w:rsidRPr="00936E2E" w:rsidRDefault="00912981" w:rsidP="00936E2E">
      <w:pPr>
        <w:spacing w:line="360" w:lineRule="auto"/>
        <w:rPr>
          <w:rStyle w:val="shorttext"/>
          <w:sz w:val="22"/>
          <w:szCs w:val="22"/>
        </w:rPr>
      </w:pPr>
      <w:r w:rsidRPr="00936E2E">
        <w:rPr>
          <w:sz w:val="22"/>
          <w:szCs w:val="22"/>
        </w:rPr>
        <w:tab/>
        <w:t>During 1878, Cyprus became a British protectorate with the Ottoman agreement, in exchange for the British help against any threat by the Russians. When World War I started (1914), Turkey supported the Germans, and the island was annexed by the British. Later on, and based on the Lausanne treaty, Turkey gave up every claim on the island; recognizing the British annexation. Kemal Ataturk even asked from the T/C to leave the island and settle in Turkey, an idea that was rejected by the majority of their community.</w:t>
      </w:r>
      <w:r w:rsidRPr="00936E2E">
        <w:rPr>
          <w:rStyle w:val="FootnoteReference"/>
          <w:sz w:val="22"/>
          <w:szCs w:val="22"/>
        </w:rPr>
        <w:t xml:space="preserve"> </w:t>
      </w:r>
      <w:r w:rsidRPr="00936E2E">
        <w:rPr>
          <w:rStyle w:val="FootnoteReference"/>
          <w:sz w:val="22"/>
          <w:szCs w:val="22"/>
        </w:rPr>
        <w:footnoteReference w:id="35"/>
      </w:r>
      <w:r w:rsidRPr="00936E2E">
        <w:rPr>
          <w:sz w:val="22"/>
          <w:szCs w:val="22"/>
        </w:rPr>
        <w:t xml:space="preserve"> On the 10</w:t>
      </w:r>
      <w:r w:rsidRPr="00936E2E">
        <w:rPr>
          <w:sz w:val="22"/>
          <w:szCs w:val="22"/>
          <w:vertAlign w:val="superscript"/>
        </w:rPr>
        <w:t>th</w:t>
      </w:r>
      <w:r w:rsidRPr="00936E2E">
        <w:rPr>
          <w:sz w:val="22"/>
          <w:szCs w:val="22"/>
        </w:rPr>
        <w:t xml:space="preserve"> of March 1925, Cyprus became an official crown colony.</w:t>
      </w:r>
      <w:r w:rsidRPr="00936E2E">
        <w:rPr>
          <w:rStyle w:val="FootnoteReference"/>
          <w:sz w:val="22"/>
          <w:szCs w:val="22"/>
        </w:rPr>
        <w:footnoteReference w:id="36"/>
      </w:r>
      <w:r w:rsidRPr="00936E2E">
        <w:rPr>
          <w:sz w:val="22"/>
          <w:szCs w:val="22"/>
        </w:rPr>
        <w:t xml:space="preserve"> From the beginning of the British rule, the Cyprus Church was making demands for </w:t>
      </w:r>
      <w:r w:rsidRPr="00936E2E">
        <w:rPr>
          <w:i/>
          <w:sz w:val="22"/>
          <w:szCs w:val="22"/>
        </w:rPr>
        <w:t xml:space="preserve">enosis </w:t>
      </w:r>
      <w:r w:rsidRPr="00936E2E">
        <w:rPr>
          <w:sz w:val="22"/>
          <w:szCs w:val="22"/>
        </w:rPr>
        <w:t xml:space="preserve">(union with Greece) while the Greek state was helping the nationalistic feeling on the island to stay active. The demand for self-determination and </w:t>
      </w:r>
      <w:r w:rsidRPr="00936E2E">
        <w:rPr>
          <w:i/>
          <w:sz w:val="22"/>
          <w:szCs w:val="22"/>
        </w:rPr>
        <w:t>enosis</w:t>
      </w:r>
      <w:r w:rsidRPr="00936E2E">
        <w:rPr>
          <w:sz w:val="22"/>
          <w:szCs w:val="22"/>
        </w:rPr>
        <w:t xml:space="preserve"> had a very small respond from the British rulers. During World War II, Britain used the demand for </w:t>
      </w:r>
      <w:r w:rsidRPr="00936E2E">
        <w:rPr>
          <w:i/>
          <w:sz w:val="22"/>
          <w:szCs w:val="22"/>
        </w:rPr>
        <w:t>enosis</w:t>
      </w:r>
      <w:r w:rsidRPr="00936E2E">
        <w:rPr>
          <w:sz w:val="22"/>
          <w:szCs w:val="22"/>
        </w:rPr>
        <w:t xml:space="preserve"> to recruit hundreds of Cypriots against the Axis forces, promising them what they long no</w:t>
      </w:r>
      <w:r>
        <w:rPr>
          <w:sz w:val="22"/>
          <w:szCs w:val="22"/>
        </w:rPr>
        <w:t>w wanted and then denied to ful</w:t>
      </w:r>
      <w:r w:rsidRPr="00936E2E">
        <w:rPr>
          <w:sz w:val="22"/>
          <w:szCs w:val="22"/>
        </w:rPr>
        <w:t>fill it.</w:t>
      </w:r>
      <w:r w:rsidRPr="00936E2E">
        <w:rPr>
          <w:rStyle w:val="FootnoteReference"/>
          <w:sz w:val="22"/>
          <w:szCs w:val="22"/>
        </w:rPr>
        <w:footnoteReference w:id="37"/>
      </w:r>
      <w:r w:rsidRPr="00936E2E">
        <w:rPr>
          <w:sz w:val="22"/>
          <w:szCs w:val="22"/>
        </w:rPr>
        <w:t xml:space="preserve"> This was an often trick played by all colonial powers to achieve their goals. Up to the British annexation of the island (1914), any demand for union with Greece was turned down with the argument that the island was still an Ottoman property. The freedom that was promised by the crown’s servicemen was just another form of despotism. The British High Commissioner was the only authority on </w:t>
      </w:r>
      <w:r w:rsidRPr="00936E2E">
        <w:rPr>
          <w:rStyle w:val="shorttext"/>
          <w:sz w:val="22"/>
          <w:szCs w:val="22"/>
        </w:rPr>
        <w:t>the legislative part of the administration of the island, while Britain was gaining the 17, 5% of all Cyprus income.</w:t>
      </w:r>
      <w:r w:rsidRPr="00936E2E">
        <w:rPr>
          <w:rStyle w:val="FootnoteReference"/>
          <w:sz w:val="22"/>
          <w:szCs w:val="22"/>
        </w:rPr>
        <w:footnoteReference w:id="38"/>
      </w:r>
      <w:r w:rsidRPr="00936E2E">
        <w:rPr>
          <w:rStyle w:val="shorttext"/>
          <w:sz w:val="22"/>
          <w:szCs w:val="22"/>
        </w:rPr>
        <w:t xml:space="preserve"> </w:t>
      </w:r>
      <w:r>
        <w:rPr>
          <w:rStyle w:val="shorttext"/>
          <w:sz w:val="22"/>
          <w:szCs w:val="22"/>
        </w:rPr>
        <w:t>Studying</w:t>
      </w:r>
      <w:r w:rsidRPr="00936E2E">
        <w:rPr>
          <w:rStyle w:val="shorttext"/>
          <w:sz w:val="22"/>
          <w:szCs w:val="22"/>
        </w:rPr>
        <w:t xml:space="preserve"> the book-autobiography of Dr. Ishan Ali</w:t>
      </w:r>
      <w:r w:rsidRPr="00936E2E">
        <w:rPr>
          <w:rStyle w:val="FootnoteReference"/>
          <w:sz w:val="22"/>
          <w:szCs w:val="22"/>
        </w:rPr>
        <w:footnoteReference w:id="39"/>
      </w:r>
      <w:r w:rsidRPr="00936E2E">
        <w:rPr>
          <w:rStyle w:val="shorttext"/>
          <w:sz w:val="22"/>
          <w:szCs w:val="22"/>
        </w:rPr>
        <w:t>, you can easily understand that the British were following a policy of economical and political oppression, creating the island’s stagnation. This policy made the schism between G/C and T/C even bigger. They kept the general idea of the Ottoman millet system alive as an administrative form and care less for creating a stable environment. Their way of ruling the island (divide and conquer) brought antagonism between the communities, while their educational policy made it clear that the aim was against the unity of a Cypriot identity.</w:t>
      </w:r>
      <w:r w:rsidRPr="00936E2E">
        <w:rPr>
          <w:rStyle w:val="FootnoteReference"/>
          <w:sz w:val="22"/>
          <w:szCs w:val="22"/>
        </w:rPr>
        <w:footnoteReference w:id="40"/>
      </w:r>
      <w:r w:rsidRPr="00936E2E">
        <w:rPr>
          <w:rStyle w:val="shorttext"/>
          <w:sz w:val="22"/>
          <w:szCs w:val="22"/>
        </w:rPr>
        <w:t xml:space="preserve"> The British present on the island should remain solid, no matter the cost, for three reasons: first the island was in a very important position for the oil industries and interests; secondly it was a natural army base against the threat of Soviet expansion and in favor of N.A.T.O and third, after the Suez crisis, Cyprus became Britain’s last place for regional and economical dominance.</w:t>
      </w:r>
      <w:r w:rsidRPr="00936E2E">
        <w:rPr>
          <w:rStyle w:val="FootnoteReference"/>
          <w:sz w:val="22"/>
          <w:szCs w:val="22"/>
        </w:rPr>
        <w:footnoteReference w:id="41"/>
      </w:r>
      <w:r w:rsidRPr="00936E2E">
        <w:rPr>
          <w:rStyle w:val="shorttext"/>
          <w:sz w:val="22"/>
          <w:szCs w:val="22"/>
        </w:rPr>
        <w:t xml:space="preserve"> The Americans, which after W.W.II became powerful ad active players in the region, were in favor of a Cyprus self-determination solution due to their economic interests. They were not acting towards this solution though, besides some talks with the British, because the Cypriot demand had as active supporters the east bloc countries. The Cyprus Communist Party (A.K.E.L) had already a high resonance and Washington saw that as an open communist threat, blaming partly the British for it.</w:t>
      </w:r>
      <w:r w:rsidRPr="00936E2E">
        <w:rPr>
          <w:rStyle w:val="FootnoteReference"/>
          <w:sz w:val="22"/>
          <w:szCs w:val="22"/>
        </w:rPr>
        <w:footnoteReference w:id="42"/>
      </w:r>
      <w:r w:rsidRPr="00936E2E">
        <w:rPr>
          <w:rStyle w:val="shorttext"/>
          <w:sz w:val="22"/>
          <w:szCs w:val="22"/>
        </w:rPr>
        <w:t xml:space="preserve"> </w:t>
      </w:r>
    </w:p>
    <w:p w:rsidR="00912981" w:rsidRPr="00936E2E" w:rsidRDefault="00912981" w:rsidP="00936E2E">
      <w:pPr>
        <w:spacing w:line="360" w:lineRule="auto"/>
        <w:ind w:firstLine="720"/>
        <w:rPr>
          <w:rStyle w:val="shorttext"/>
          <w:sz w:val="22"/>
          <w:szCs w:val="22"/>
        </w:rPr>
      </w:pPr>
      <w:r w:rsidRPr="00936E2E">
        <w:rPr>
          <w:rStyle w:val="shorttext"/>
          <w:sz w:val="22"/>
          <w:szCs w:val="22"/>
        </w:rPr>
        <w:t>During the year 1931, the Cyprus Church self-declared the union with Greece and called for disobedience on the British authorities. After the denial of their demand by the British governor, the protesters burned down his house in an enormous event of riot in the capital of the island, Nicosia. Thousands were arrested and all damages were paid by the Cypriots.</w:t>
      </w:r>
      <w:r w:rsidRPr="00936E2E">
        <w:rPr>
          <w:rStyle w:val="FootnoteReference"/>
          <w:sz w:val="22"/>
          <w:szCs w:val="22"/>
        </w:rPr>
        <w:footnoteReference w:id="43"/>
      </w:r>
      <w:r w:rsidRPr="00936E2E">
        <w:rPr>
          <w:rStyle w:val="shorttext"/>
          <w:sz w:val="22"/>
          <w:szCs w:val="22"/>
        </w:rPr>
        <w:t xml:space="preserve"> After that event, the British had suspended all national activities on the island, with the T/C community arguing that this was catastrophic for them. In 1948, the colonial power </w:t>
      </w:r>
      <w:r>
        <w:rPr>
          <w:rStyle w:val="shorttext"/>
          <w:sz w:val="22"/>
          <w:szCs w:val="22"/>
        </w:rPr>
        <w:t xml:space="preserve">offered </w:t>
      </w:r>
      <w:r w:rsidRPr="00936E2E">
        <w:rPr>
          <w:rStyle w:val="shorttext"/>
          <w:sz w:val="22"/>
          <w:szCs w:val="22"/>
        </w:rPr>
        <w:t xml:space="preserve">to the island the chance for self-government. While the T/C considered is as a great chance to live more free, the Orthodox Church rejected it as a plan to “burry” the demand for </w:t>
      </w:r>
      <w:r w:rsidRPr="00936E2E">
        <w:rPr>
          <w:rStyle w:val="shorttext"/>
          <w:i/>
          <w:sz w:val="22"/>
          <w:szCs w:val="22"/>
        </w:rPr>
        <w:t>enosis</w:t>
      </w:r>
      <w:r w:rsidRPr="00936E2E">
        <w:rPr>
          <w:rStyle w:val="shorttext"/>
          <w:sz w:val="22"/>
          <w:szCs w:val="22"/>
        </w:rPr>
        <w:t>.</w:t>
      </w:r>
      <w:r w:rsidRPr="00936E2E">
        <w:rPr>
          <w:rStyle w:val="FootnoteReference"/>
          <w:sz w:val="22"/>
          <w:szCs w:val="22"/>
        </w:rPr>
        <w:footnoteReference w:id="44"/>
      </w:r>
      <w:r w:rsidRPr="00936E2E">
        <w:rPr>
          <w:rStyle w:val="shorttext"/>
          <w:sz w:val="22"/>
          <w:szCs w:val="22"/>
        </w:rPr>
        <w:t xml:space="preserve"> Year 1950 could be marked as the year with the most important developments for the political life of Cyprus. The church organized a plebiscite for </w:t>
      </w:r>
      <w:r w:rsidRPr="00936E2E">
        <w:rPr>
          <w:rStyle w:val="shorttext"/>
          <w:i/>
          <w:sz w:val="22"/>
          <w:szCs w:val="22"/>
        </w:rPr>
        <w:t>enosis</w:t>
      </w:r>
      <w:r w:rsidRPr="00936E2E">
        <w:rPr>
          <w:rStyle w:val="shorttext"/>
          <w:sz w:val="22"/>
          <w:szCs w:val="22"/>
        </w:rPr>
        <w:t xml:space="preserve"> which came up to 95% (suspicions reduce the credit of the plebiscite procedure); while a new Archbishop was enthroned, Makarios III</w:t>
      </w:r>
      <w:r w:rsidRPr="00936E2E">
        <w:rPr>
          <w:rStyle w:val="FootnoteReference"/>
          <w:sz w:val="22"/>
          <w:szCs w:val="22"/>
        </w:rPr>
        <w:footnoteReference w:id="45"/>
      </w:r>
      <w:r w:rsidRPr="00936E2E">
        <w:rPr>
          <w:rStyle w:val="shorttext"/>
          <w:sz w:val="22"/>
          <w:szCs w:val="22"/>
        </w:rPr>
        <w:t xml:space="preserve">, declaring loyalty towards the </w:t>
      </w:r>
      <w:r w:rsidRPr="00936E2E">
        <w:rPr>
          <w:rStyle w:val="shorttext"/>
          <w:i/>
          <w:sz w:val="22"/>
          <w:szCs w:val="22"/>
        </w:rPr>
        <w:t>enosis</w:t>
      </w:r>
      <w:r w:rsidRPr="00936E2E">
        <w:rPr>
          <w:rStyle w:val="shorttext"/>
          <w:sz w:val="22"/>
          <w:szCs w:val="22"/>
        </w:rPr>
        <w:t xml:space="preserve"> movement. Makarios as the leader of the G/C community and the frond man of the Cyprus struggle, tried to convince Greece to enlist the Cyprus question in the UN agenda. Despite the fact that at the beginning</w:t>
      </w:r>
      <w:r>
        <w:rPr>
          <w:rStyle w:val="shorttext"/>
          <w:sz w:val="22"/>
          <w:szCs w:val="22"/>
        </w:rPr>
        <w:t>, the</w:t>
      </w:r>
      <w:r w:rsidRPr="00936E2E">
        <w:rPr>
          <w:rStyle w:val="shorttext"/>
          <w:sz w:val="22"/>
          <w:szCs w:val="22"/>
        </w:rPr>
        <w:t xml:space="preserve"> Greek prime ministers did not agree </w:t>
      </w:r>
      <w:r>
        <w:rPr>
          <w:rStyle w:val="shorttext"/>
          <w:sz w:val="22"/>
          <w:szCs w:val="22"/>
        </w:rPr>
        <w:t>on that</w:t>
      </w:r>
      <w:r w:rsidRPr="00936E2E">
        <w:rPr>
          <w:rStyle w:val="shorttext"/>
          <w:sz w:val="22"/>
          <w:szCs w:val="22"/>
        </w:rPr>
        <w:t xml:space="preserve"> </w:t>
      </w:r>
      <w:r>
        <w:rPr>
          <w:rStyle w:val="shorttext"/>
          <w:sz w:val="22"/>
          <w:szCs w:val="22"/>
        </w:rPr>
        <w:t>(</w:t>
      </w:r>
      <w:r w:rsidRPr="00936E2E">
        <w:rPr>
          <w:rStyle w:val="shorttext"/>
          <w:sz w:val="22"/>
          <w:szCs w:val="22"/>
        </w:rPr>
        <w:t>due to good relations with Britain</w:t>
      </w:r>
      <w:r>
        <w:rPr>
          <w:rStyle w:val="shorttext"/>
          <w:sz w:val="22"/>
          <w:szCs w:val="22"/>
        </w:rPr>
        <w:t>);</w:t>
      </w:r>
      <w:r w:rsidRPr="00936E2E">
        <w:rPr>
          <w:rStyle w:val="shorttext"/>
          <w:sz w:val="22"/>
          <w:szCs w:val="22"/>
        </w:rPr>
        <w:t xml:space="preserve"> Makarios kept asking it and even had some visits to east European and Arab countries to gain their support (strong anti-colonial and anti-imperialistic movement at that period). This had worried the Americans and their NATO allies (Greece-Turkey). After Makarios intense trying, prime minister Papagos set the question at the U.N meeting.</w:t>
      </w:r>
      <w:r w:rsidRPr="00936E2E">
        <w:rPr>
          <w:rStyle w:val="FootnoteReference"/>
          <w:sz w:val="22"/>
          <w:szCs w:val="22"/>
        </w:rPr>
        <w:footnoteReference w:id="46"/>
      </w:r>
      <w:r w:rsidRPr="00936E2E">
        <w:rPr>
          <w:rStyle w:val="shorttext"/>
          <w:sz w:val="22"/>
          <w:szCs w:val="22"/>
        </w:rPr>
        <w:t xml:space="preserve"> </w:t>
      </w:r>
    </w:p>
    <w:p w:rsidR="00912981" w:rsidRPr="00936E2E" w:rsidRDefault="00912981" w:rsidP="00936E2E">
      <w:pPr>
        <w:spacing w:line="360" w:lineRule="auto"/>
        <w:ind w:firstLine="720"/>
        <w:rPr>
          <w:rStyle w:val="shorttext"/>
          <w:sz w:val="22"/>
          <w:szCs w:val="22"/>
        </w:rPr>
      </w:pPr>
      <w:r w:rsidRPr="00936E2E">
        <w:rPr>
          <w:rStyle w:val="shorttext"/>
          <w:sz w:val="22"/>
          <w:szCs w:val="22"/>
        </w:rPr>
        <w:t xml:space="preserve">After the 1950 plebiscite for </w:t>
      </w:r>
      <w:r w:rsidRPr="00936E2E">
        <w:rPr>
          <w:rStyle w:val="shorttext"/>
          <w:i/>
          <w:sz w:val="22"/>
          <w:szCs w:val="22"/>
        </w:rPr>
        <w:t xml:space="preserve">enosis </w:t>
      </w:r>
      <w:r w:rsidRPr="00936E2E">
        <w:rPr>
          <w:rStyle w:val="shorttext"/>
          <w:sz w:val="22"/>
          <w:szCs w:val="22"/>
        </w:rPr>
        <w:t>the T/C reacted with an enormous national demonstration in Nicosia, showing their opposition to the idea of union with Greece, a point that was not taken under serious concern at that time. Each community now had its own view for the island’s future. G/C wanted union with Greece (</w:t>
      </w:r>
      <w:r w:rsidRPr="00936E2E">
        <w:rPr>
          <w:rStyle w:val="shorttext"/>
          <w:i/>
          <w:sz w:val="22"/>
          <w:szCs w:val="22"/>
        </w:rPr>
        <w:t>enosis</w:t>
      </w:r>
      <w:r w:rsidRPr="00936E2E">
        <w:rPr>
          <w:rStyle w:val="shorttext"/>
          <w:sz w:val="22"/>
          <w:szCs w:val="22"/>
        </w:rPr>
        <w:t>) and it can be seen as a part of the wider Pan-Hellenic movement of Great Idea</w:t>
      </w:r>
      <w:r>
        <w:rPr>
          <w:rStyle w:val="FootnoteReference"/>
          <w:sz w:val="22"/>
          <w:szCs w:val="22"/>
        </w:rPr>
        <w:footnoteReference w:id="47"/>
      </w:r>
      <w:r w:rsidRPr="00936E2E">
        <w:rPr>
          <w:rStyle w:val="shorttext"/>
          <w:sz w:val="22"/>
          <w:szCs w:val="22"/>
        </w:rPr>
        <w:t xml:space="preserve"> for regaining the Byzantine territories, while T/C were asking now the partition of the island into Greek and Turkish parts (</w:t>
      </w:r>
      <w:r w:rsidRPr="00936E2E">
        <w:rPr>
          <w:rStyle w:val="shorttext"/>
          <w:i/>
          <w:sz w:val="22"/>
          <w:szCs w:val="22"/>
        </w:rPr>
        <w:t>taksim</w:t>
      </w:r>
      <w:r w:rsidRPr="00936E2E">
        <w:rPr>
          <w:rStyle w:val="shorttext"/>
          <w:sz w:val="22"/>
          <w:szCs w:val="22"/>
        </w:rPr>
        <w:t xml:space="preserve">) as a counter force to </w:t>
      </w:r>
      <w:r w:rsidRPr="00936E2E">
        <w:rPr>
          <w:rStyle w:val="shorttext"/>
          <w:i/>
          <w:sz w:val="22"/>
          <w:szCs w:val="22"/>
        </w:rPr>
        <w:t>enosis</w:t>
      </w:r>
      <w:r w:rsidRPr="00936E2E">
        <w:rPr>
          <w:rStyle w:val="shorttext"/>
          <w:sz w:val="22"/>
          <w:szCs w:val="22"/>
        </w:rPr>
        <w:t>. Both movements had the support of nationalistic elements from their motherland.</w:t>
      </w:r>
      <w:r w:rsidRPr="00936E2E">
        <w:rPr>
          <w:rStyle w:val="FootnoteReference"/>
          <w:sz w:val="22"/>
          <w:szCs w:val="22"/>
        </w:rPr>
        <w:footnoteReference w:id="48"/>
      </w:r>
      <w:r w:rsidRPr="00936E2E">
        <w:rPr>
          <w:rStyle w:val="shorttext"/>
          <w:sz w:val="22"/>
          <w:szCs w:val="22"/>
        </w:rPr>
        <w:t xml:space="preserve"> Besides the political struggle for </w:t>
      </w:r>
      <w:r w:rsidRPr="00936E2E">
        <w:rPr>
          <w:rStyle w:val="shorttext"/>
          <w:i/>
          <w:sz w:val="22"/>
          <w:szCs w:val="22"/>
        </w:rPr>
        <w:t xml:space="preserve">enosis </w:t>
      </w:r>
      <w:r w:rsidRPr="00936E2E">
        <w:rPr>
          <w:rStyle w:val="shorttext"/>
          <w:sz w:val="22"/>
          <w:szCs w:val="22"/>
        </w:rPr>
        <w:t>in the U.N, an armed struggle began to make things more complicated. With the agreement of Greece and the blessings of Makarios, a terrorist (called by the British) organization was formed by the leadership of General Georgios Grivas “Digenis”</w:t>
      </w:r>
      <w:r w:rsidRPr="00936E2E">
        <w:rPr>
          <w:rStyle w:val="FootnoteReference"/>
          <w:sz w:val="22"/>
          <w:szCs w:val="22"/>
        </w:rPr>
        <w:footnoteReference w:id="49"/>
      </w:r>
      <w:r w:rsidRPr="00936E2E">
        <w:rPr>
          <w:rStyle w:val="shorttext"/>
          <w:sz w:val="22"/>
          <w:szCs w:val="22"/>
        </w:rPr>
        <w:t xml:space="preserve">. E.O.K.A (national organization of Cypriot fighters) had as an aim the use of terror against the British to turn worlds “eyes” on the Cyprus problem and achieve freedom and </w:t>
      </w:r>
      <w:r w:rsidRPr="00936E2E">
        <w:rPr>
          <w:rStyle w:val="shorttext"/>
          <w:i/>
          <w:sz w:val="22"/>
          <w:szCs w:val="22"/>
        </w:rPr>
        <w:t xml:space="preserve">enosis. </w:t>
      </w:r>
      <w:r w:rsidRPr="00936E2E">
        <w:rPr>
          <w:rStyle w:val="shorttext"/>
          <w:sz w:val="22"/>
          <w:szCs w:val="22"/>
        </w:rPr>
        <w:t>Their targets were police stations and British military units. The organization excluded from its side all communists and T/C as national and religious enemies. They were treated as traitors with their elimination as an extra aim. Lots of G/C and T/C communists were killed by E.O.K.A fighters and terror was imposed against the Greek-Turkish friendship.</w:t>
      </w:r>
      <w:r w:rsidRPr="00936E2E">
        <w:rPr>
          <w:rStyle w:val="FootnoteReference"/>
          <w:sz w:val="22"/>
          <w:szCs w:val="22"/>
        </w:rPr>
        <w:footnoteReference w:id="50"/>
      </w:r>
      <w:r w:rsidRPr="00936E2E">
        <w:rPr>
          <w:rStyle w:val="shorttext"/>
          <w:sz w:val="22"/>
          <w:szCs w:val="22"/>
        </w:rPr>
        <w:t xml:space="preserve"> According to Mr. Denktash</w:t>
      </w:r>
      <w:r w:rsidRPr="00936E2E">
        <w:rPr>
          <w:rStyle w:val="FootnoteReference"/>
          <w:sz w:val="22"/>
          <w:szCs w:val="22"/>
        </w:rPr>
        <w:footnoteReference w:id="51"/>
      </w:r>
      <w:r w:rsidRPr="00936E2E">
        <w:rPr>
          <w:rStyle w:val="shorttext"/>
          <w:sz w:val="22"/>
          <w:szCs w:val="22"/>
        </w:rPr>
        <w:t xml:space="preserve"> believes, the E.O.K.A struggle had nothing to do with the independence of the island and it was used only as an excuse for the </w:t>
      </w:r>
      <w:r w:rsidRPr="00936E2E">
        <w:rPr>
          <w:rStyle w:val="shorttext"/>
          <w:i/>
          <w:sz w:val="22"/>
          <w:szCs w:val="22"/>
        </w:rPr>
        <w:t>enosis</w:t>
      </w:r>
      <w:r w:rsidRPr="00936E2E">
        <w:rPr>
          <w:rStyle w:val="shorttext"/>
          <w:sz w:val="22"/>
          <w:szCs w:val="22"/>
        </w:rPr>
        <w:t xml:space="preserve"> movement and the termination of the T/C community, leaving them with no option but to fight back against </w:t>
      </w:r>
      <w:r w:rsidRPr="00936E2E">
        <w:rPr>
          <w:rStyle w:val="shorttext"/>
          <w:i/>
          <w:sz w:val="22"/>
          <w:szCs w:val="22"/>
        </w:rPr>
        <w:t>enosis</w:t>
      </w:r>
      <w:r w:rsidRPr="00936E2E">
        <w:rPr>
          <w:rStyle w:val="shorttext"/>
          <w:sz w:val="22"/>
          <w:szCs w:val="22"/>
        </w:rPr>
        <w:t>.</w:t>
      </w:r>
      <w:r w:rsidRPr="00936E2E">
        <w:rPr>
          <w:rStyle w:val="FootnoteReference"/>
          <w:sz w:val="22"/>
          <w:szCs w:val="22"/>
        </w:rPr>
        <w:footnoteReference w:id="52"/>
      </w:r>
      <w:r w:rsidRPr="00936E2E">
        <w:rPr>
          <w:rStyle w:val="shorttext"/>
          <w:sz w:val="22"/>
          <w:szCs w:val="22"/>
        </w:rPr>
        <w:t xml:space="preserve"> April 1</w:t>
      </w:r>
      <w:r w:rsidRPr="00936E2E">
        <w:rPr>
          <w:rStyle w:val="shorttext"/>
          <w:sz w:val="22"/>
          <w:szCs w:val="22"/>
          <w:vertAlign w:val="superscript"/>
        </w:rPr>
        <w:t>st</w:t>
      </w:r>
      <w:r w:rsidRPr="00936E2E">
        <w:rPr>
          <w:rStyle w:val="shorttext"/>
          <w:sz w:val="22"/>
          <w:szCs w:val="22"/>
        </w:rPr>
        <w:t xml:space="preserve"> 1955, the armed struggle had begun with bombs exploding in governmental buildings all over the island. The fight kept going for four years (until 1959) and had as a total result six hundred deaths and more than one thousand wounded. The “crown” lost 156 servicemen while the majority of civilian casualties were G/C.</w:t>
      </w:r>
      <w:r w:rsidRPr="00936E2E">
        <w:rPr>
          <w:rStyle w:val="FootnoteReference"/>
          <w:sz w:val="22"/>
          <w:szCs w:val="22"/>
        </w:rPr>
        <w:footnoteReference w:id="53"/>
      </w:r>
      <w:r w:rsidRPr="00936E2E">
        <w:rPr>
          <w:rStyle w:val="shorttext"/>
          <w:sz w:val="22"/>
          <w:szCs w:val="22"/>
        </w:rPr>
        <w:t xml:space="preserve"> It is doubtful if the E.O.K.A struggle was effective against the British presence. For sure it made them furious and much more oppressive towards the island and its population. The beginning of the E.O.K.A fight rose up the Turkish nationalism in Cyprus and </w:t>
      </w:r>
      <w:r>
        <w:rPr>
          <w:rStyle w:val="shorttext"/>
          <w:sz w:val="22"/>
          <w:szCs w:val="22"/>
        </w:rPr>
        <w:t>forced</w:t>
      </w:r>
      <w:r w:rsidRPr="00936E2E">
        <w:rPr>
          <w:rStyle w:val="shorttext"/>
          <w:sz w:val="22"/>
          <w:szCs w:val="22"/>
        </w:rPr>
        <w:t xml:space="preserve"> the T/C community to create its own underground terrorist group (T.M.T)</w:t>
      </w:r>
      <w:r>
        <w:rPr>
          <w:rStyle w:val="shorttext"/>
          <w:sz w:val="22"/>
          <w:szCs w:val="22"/>
        </w:rPr>
        <w:t>; with the</w:t>
      </w:r>
      <w:r w:rsidRPr="00936E2E">
        <w:rPr>
          <w:rStyle w:val="shorttext"/>
          <w:sz w:val="22"/>
          <w:szCs w:val="22"/>
        </w:rPr>
        <w:t xml:space="preserve"> confrontation between those two groups as an often event. Britain found the reason she was looking for, to turn the problem from a colonial to an ethnical. During the E.O.K.A years</w:t>
      </w:r>
      <w:r>
        <w:rPr>
          <w:rStyle w:val="shorttext"/>
          <w:sz w:val="22"/>
          <w:szCs w:val="22"/>
        </w:rPr>
        <w:t>,</w:t>
      </w:r>
      <w:r w:rsidRPr="00936E2E">
        <w:rPr>
          <w:rStyle w:val="shorttext"/>
          <w:sz w:val="22"/>
          <w:szCs w:val="22"/>
        </w:rPr>
        <w:t xml:space="preserve"> the British were recruiting T/C to the police force so that they will confront the G/C and change the island’s status.</w:t>
      </w:r>
      <w:r w:rsidRPr="00936E2E">
        <w:rPr>
          <w:rStyle w:val="FootnoteReference"/>
          <w:sz w:val="22"/>
          <w:szCs w:val="22"/>
        </w:rPr>
        <w:footnoteReference w:id="54"/>
      </w:r>
      <w:r w:rsidRPr="00936E2E">
        <w:rPr>
          <w:rStyle w:val="shorttext"/>
          <w:sz w:val="22"/>
          <w:szCs w:val="22"/>
        </w:rPr>
        <w:t xml:space="preserve"> This gave space to both nationalisms to grow in Cyprus society and bring back again all the mistrust of Greek-Turkish relations from the past. After British exhortation, the Turkish nationalism was high again and even reached the limits of chauvinism by changing the Greek names of their villages into Turkish ones.</w:t>
      </w:r>
      <w:r w:rsidRPr="00936E2E">
        <w:rPr>
          <w:rStyle w:val="FootnoteReference"/>
          <w:sz w:val="22"/>
          <w:szCs w:val="22"/>
        </w:rPr>
        <w:footnoteReference w:id="55"/>
      </w:r>
      <w:r w:rsidRPr="00936E2E">
        <w:rPr>
          <w:rStyle w:val="shorttext"/>
          <w:sz w:val="22"/>
          <w:szCs w:val="22"/>
        </w:rPr>
        <w:t xml:space="preserve">  That was the British policy, of divide and conquers and now they had one more reason not to leave it free.</w:t>
      </w:r>
    </w:p>
    <w:p w:rsidR="00912981" w:rsidRPr="002A0181" w:rsidRDefault="00912981" w:rsidP="00D63FF2">
      <w:pPr>
        <w:spacing w:line="360" w:lineRule="auto"/>
        <w:rPr>
          <w:b/>
          <w:u w:val="single"/>
        </w:rPr>
      </w:pPr>
      <w:r>
        <w:rPr>
          <w:rStyle w:val="shorttext"/>
          <w:b/>
          <w:u w:val="single"/>
        </w:rPr>
        <w:t xml:space="preserve">2.3 </w:t>
      </w:r>
      <w:r w:rsidRPr="002A0181">
        <w:rPr>
          <w:rStyle w:val="shorttext"/>
          <w:b/>
          <w:u w:val="single"/>
        </w:rPr>
        <w:t>The road to independence</w:t>
      </w:r>
    </w:p>
    <w:p w:rsidR="00912981" w:rsidRDefault="00912981" w:rsidP="00936E2E">
      <w:pPr>
        <w:spacing w:line="360" w:lineRule="auto"/>
        <w:rPr>
          <w:sz w:val="22"/>
          <w:szCs w:val="22"/>
        </w:rPr>
      </w:pPr>
      <w:r>
        <w:rPr>
          <w:sz w:val="22"/>
          <w:szCs w:val="22"/>
        </w:rPr>
        <w:t>As we saw in the previous sub-chapter, the Cyprus issue started to push things at the edge, putting at risk the British sovereignty of the island. The E.O.K.A struggle created important difficulties for the normal life operation on the island, the T.M.T answer was at the same level catastrophic, Greece was pushing things in U.N, G/C with Makarios were reaching their hands towards the east and bloc; while the Americans kept asking for a solution. All the evidences were against British occupation. Then the colonial power played its last “card”, which was very successful for them but also the beginning of the Cyprus drama. This “card” was the official involvement of Turkey in the Cyprus problem and it was pulled by Britain as an obstacle against the G/C demands. We will see now the involvement of Turkey as well as the procedures that led to the Cyprus constitution of 1960.</w:t>
      </w:r>
    </w:p>
    <w:p w:rsidR="00912981" w:rsidRDefault="00912981" w:rsidP="00936E2E">
      <w:pPr>
        <w:spacing w:line="360" w:lineRule="auto"/>
        <w:rPr>
          <w:i/>
          <w:sz w:val="22"/>
          <w:szCs w:val="22"/>
        </w:rPr>
      </w:pPr>
      <w:r>
        <w:rPr>
          <w:sz w:val="22"/>
          <w:szCs w:val="22"/>
        </w:rPr>
        <w:tab/>
        <w:t xml:space="preserve">As it’s been already mentioned, Turkey gave up every rightful claim on the island after the treaties that ended W.W.II. The only concerning parts were Greece and Britain and this balance had to change if Britain wanted to keep its colony. After the British denial for official talks with Greece, London involved Turkey in this game to turn the world’s view away from the demand of </w:t>
      </w:r>
      <w:r w:rsidRPr="006C3A1D">
        <w:rPr>
          <w:i/>
          <w:sz w:val="22"/>
          <w:szCs w:val="22"/>
        </w:rPr>
        <w:t>enosis</w:t>
      </w:r>
      <w:r>
        <w:rPr>
          <w:sz w:val="22"/>
          <w:szCs w:val="22"/>
        </w:rPr>
        <w:t>. Now Ankara’s opinion had to be taken in concern while any given solution to the problem would ensure the British interests (both countries were allies and members of the Bagdad pact). The element of the T/C minority and its security, gave to Turkey the excuse for having a word in Cyprus future. A new tactic was born with this development and the British tried to take it in advantage by encouraging the rise of Turkish nationalism on the island. The fact that both Turkey and Greece were N.A.T.O allies made the whole conflict more complicated and both sides were using the allegation of a communist threat as an excuse for their acts. So while the G/C with Greece and T/C with Turkey were fighting over Cyprus, Britain could excuse her present on the island as a peacekeeping force. Now the Cyprus problem could be seen as an ethnical one and not as a colonial, which it really was.</w:t>
      </w:r>
      <w:r>
        <w:rPr>
          <w:rStyle w:val="FootnoteReference"/>
          <w:sz w:val="22"/>
          <w:szCs w:val="22"/>
        </w:rPr>
        <w:footnoteReference w:id="56"/>
      </w:r>
      <w:r>
        <w:rPr>
          <w:sz w:val="22"/>
          <w:szCs w:val="22"/>
        </w:rPr>
        <w:t xml:space="preserve"> During the summer of 1955, the British government invited both Greece and Turkey for talks in London over the Cyprus issue, with the Turkish side ready to take any chance to claim what up to now had no saying.</w:t>
      </w:r>
      <w:r>
        <w:rPr>
          <w:rStyle w:val="FootnoteReference"/>
          <w:sz w:val="22"/>
          <w:szCs w:val="22"/>
        </w:rPr>
        <w:footnoteReference w:id="57"/>
      </w:r>
      <w:r>
        <w:rPr>
          <w:sz w:val="22"/>
          <w:szCs w:val="22"/>
        </w:rPr>
        <w:t xml:space="preserve"> According to Dr. Ali, the Greek government also accepted the invitation, due to the repeated U.N failures and the constant involvement of non-N.A.T.O countries to the matter.</w:t>
      </w:r>
      <w:r>
        <w:rPr>
          <w:rStyle w:val="FootnoteReference"/>
          <w:sz w:val="22"/>
          <w:szCs w:val="22"/>
        </w:rPr>
        <w:footnoteReference w:id="58"/>
      </w:r>
      <w:r>
        <w:rPr>
          <w:sz w:val="22"/>
          <w:szCs w:val="22"/>
        </w:rPr>
        <w:t xml:space="preserve"> From that meeting, the British had realized that the only clever move from their side was to give to the island its independence and keep some areas under their control. This forced the British to call for a tripartite talk in 1959 in the city of Zurich between Greece, Turkey and Britain and the results were the agreement for the creation of an independent republic on February 11.</w:t>
      </w:r>
      <w:r>
        <w:rPr>
          <w:rStyle w:val="FootnoteReference"/>
          <w:sz w:val="22"/>
          <w:szCs w:val="22"/>
        </w:rPr>
        <w:footnoteReference w:id="59"/>
      </w:r>
      <w:r>
        <w:rPr>
          <w:sz w:val="22"/>
          <w:szCs w:val="22"/>
        </w:rPr>
        <w:t xml:space="preserve">After the agreement of both sides, the proposals were given in London to each Cypriot community as the best finding solution (a solution of double </w:t>
      </w:r>
      <w:r w:rsidRPr="00755B0E">
        <w:rPr>
          <w:i/>
          <w:sz w:val="22"/>
          <w:szCs w:val="22"/>
        </w:rPr>
        <w:t>enosis</w:t>
      </w:r>
      <w:r>
        <w:rPr>
          <w:i/>
          <w:sz w:val="22"/>
          <w:szCs w:val="22"/>
        </w:rPr>
        <w:t xml:space="preserve"> </w:t>
      </w:r>
      <w:r>
        <w:rPr>
          <w:sz w:val="22"/>
          <w:szCs w:val="22"/>
        </w:rPr>
        <w:t>was turned down by the Greek side). Both community leaders (Makarios-Koutsiouk</w:t>
      </w:r>
      <w:r>
        <w:rPr>
          <w:rStyle w:val="FootnoteReference"/>
          <w:sz w:val="22"/>
          <w:szCs w:val="22"/>
        </w:rPr>
        <w:footnoteReference w:id="60"/>
      </w:r>
      <w:r>
        <w:rPr>
          <w:sz w:val="22"/>
          <w:szCs w:val="22"/>
        </w:rPr>
        <w:t>) agreed and signed the Zurich-London agreements which established the new Republic of Cyprus. The problem was solved based on the Greek-Turkish talks and without the participation of any Cypriot community.</w:t>
      </w:r>
      <w:r>
        <w:rPr>
          <w:rStyle w:val="FootnoteReference"/>
          <w:sz w:val="22"/>
          <w:szCs w:val="22"/>
        </w:rPr>
        <w:footnoteReference w:id="61"/>
      </w:r>
      <w:r>
        <w:rPr>
          <w:sz w:val="22"/>
          <w:szCs w:val="22"/>
        </w:rPr>
        <w:t xml:space="preserve"> It was a take it or leave it situation that make Makarios really skeptical about the nature of the new constitution, seeing it as unfair towards the G/C community and as an end to the dream of </w:t>
      </w:r>
      <w:r>
        <w:rPr>
          <w:i/>
          <w:sz w:val="22"/>
          <w:szCs w:val="22"/>
        </w:rPr>
        <w:t>enosis.</w:t>
      </w:r>
      <w:r>
        <w:rPr>
          <w:rStyle w:val="FootnoteReference"/>
          <w:i/>
          <w:sz w:val="22"/>
          <w:szCs w:val="22"/>
        </w:rPr>
        <w:footnoteReference w:id="62"/>
      </w:r>
    </w:p>
    <w:p w:rsidR="00912981" w:rsidRDefault="00912981" w:rsidP="00936E2E">
      <w:pPr>
        <w:spacing w:line="360" w:lineRule="auto"/>
        <w:rPr>
          <w:sz w:val="22"/>
          <w:szCs w:val="22"/>
        </w:rPr>
      </w:pPr>
      <w:r>
        <w:rPr>
          <w:i/>
          <w:sz w:val="22"/>
          <w:szCs w:val="22"/>
        </w:rPr>
        <w:tab/>
      </w:r>
      <w:r>
        <w:rPr>
          <w:sz w:val="22"/>
          <w:szCs w:val="22"/>
        </w:rPr>
        <w:t>The new constitution was based on three signed agreements.</w:t>
      </w:r>
      <w:r>
        <w:rPr>
          <w:rStyle w:val="FootnoteReference"/>
          <w:sz w:val="22"/>
          <w:szCs w:val="22"/>
        </w:rPr>
        <w:footnoteReference w:id="63"/>
      </w:r>
      <w:r>
        <w:rPr>
          <w:sz w:val="22"/>
          <w:szCs w:val="22"/>
        </w:rPr>
        <w:t xml:space="preserve"> These treaties were: the </w:t>
      </w:r>
      <w:r w:rsidRPr="0046066A">
        <w:rPr>
          <w:sz w:val="22"/>
          <w:szCs w:val="22"/>
        </w:rPr>
        <w:t>Establishment</w:t>
      </w:r>
      <w:r>
        <w:rPr>
          <w:sz w:val="22"/>
          <w:szCs w:val="22"/>
        </w:rPr>
        <w:t xml:space="preserve"> one which gave to Britain what always wanted, a permanent control of 256 square kilometers of Cyprus land as military bases (Akrotiri-Dekelia), the </w:t>
      </w:r>
      <w:r w:rsidRPr="0046066A">
        <w:rPr>
          <w:sz w:val="22"/>
          <w:szCs w:val="22"/>
        </w:rPr>
        <w:t>Guarantee</w:t>
      </w:r>
      <w:r>
        <w:rPr>
          <w:sz w:val="22"/>
          <w:szCs w:val="22"/>
        </w:rPr>
        <w:t xml:space="preserve"> one which declared Greece-Turkey-Britain as the ensuring powers of the island’s independence and its normal constitutional balance; and the </w:t>
      </w:r>
      <w:r w:rsidRPr="0046066A">
        <w:rPr>
          <w:sz w:val="22"/>
          <w:szCs w:val="22"/>
        </w:rPr>
        <w:t>Alliance</w:t>
      </w:r>
      <w:r>
        <w:rPr>
          <w:sz w:val="22"/>
          <w:szCs w:val="22"/>
        </w:rPr>
        <w:t xml:space="preserve"> one between Greece-Turkey-Cyprus that allowed them to secure the island from any threat, giving to both motherlands the chance to keep military units on the island. The second agreement (Guarantee one) made the political union of this new republic with any other state impossible and so both dreams for </w:t>
      </w:r>
      <w:r w:rsidRPr="00DD7A4F">
        <w:rPr>
          <w:i/>
          <w:sz w:val="22"/>
          <w:szCs w:val="22"/>
        </w:rPr>
        <w:t>enosis</w:t>
      </w:r>
      <w:r>
        <w:rPr>
          <w:sz w:val="22"/>
          <w:szCs w:val="22"/>
        </w:rPr>
        <w:t xml:space="preserve"> and </w:t>
      </w:r>
      <w:r w:rsidRPr="00DD7A4F">
        <w:rPr>
          <w:i/>
          <w:sz w:val="22"/>
          <w:szCs w:val="22"/>
        </w:rPr>
        <w:t>taksim</w:t>
      </w:r>
      <w:r>
        <w:rPr>
          <w:sz w:val="22"/>
          <w:szCs w:val="22"/>
        </w:rPr>
        <w:t xml:space="preserve"> were shut down (at least constitutionally). The flag of this newly formed state would be neutral and its official languages both Greek and Turkish.</w:t>
      </w:r>
    </w:p>
    <w:p w:rsidR="00912981" w:rsidRDefault="00912981" w:rsidP="00264CE7">
      <w:pPr>
        <w:spacing w:line="360" w:lineRule="auto"/>
        <w:ind w:firstLine="720"/>
        <w:rPr>
          <w:sz w:val="22"/>
          <w:szCs w:val="22"/>
        </w:rPr>
      </w:pPr>
      <w:r>
        <w:rPr>
          <w:sz w:val="22"/>
          <w:szCs w:val="22"/>
        </w:rPr>
        <w:t>This was the end (?) of the British rule on the island and the beginning of a new era for Cyprus. While on the surface, things were considered as positive, the British policy had created a situation of mistrust between both communities, and it was soon going to explode.</w:t>
      </w:r>
      <w:r>
        <w:rPr>
          <w:rStyle w:val="FootnoteReference"/>
          <w:sz w:val="22"/>
          <w:szCs w:val="22"/>
        </w:rPr>
        <w:footnoteReference w:id="64"/>
      </w:r>
      <w:r>
        <w:rPr>
          <w:sz w:val="22"/>
          <w:szCs w:val="22"/>
        </w:rPr>
        <w:t xml:space="preserve"> </w:t>
      </w:r>
    </w:p>
    <w:p w:rsidR="00912981" w:rsidRPr="001D26A3" w:rsidRDefault="00912981" w:rsidP="00936E2E">
      <w:pPr>
        <w:spacing w:line="360" w:lineRule="auto"/>
        <w:rPr>
          <w:b/>
          <w:u w:val="single"/>
        </w:rPr>
      </w:pPr>
      <w:r>
        <w:rPr>
          <w:b/>
          <w:u w:val="single"/>
        </w:rPr>
        <w:t>2.4 The seed that never flourished</w:t>
      </w:r>
    </w:p>
    <w:p w:rsidR="00912981" w:rsidRDefault="00912981" w:rsidP="00936E2E">
      <w:pPr>
        <w:spacing w:line="360" w:lineRule="auto"/>
        <w:rPr>
          <w:sz w:val="22"/>
          <w:szCs w:val="22"/>
        </w:rPr>
      </w:pPr>
      <w:r>
        <w:rPr>
          <w:sz w:val="22"/>
          <w:szCs w:val="22"/>
        </w:rPr>
        <w:t>Cyprus, as a new republic had to build up the trust between both communities and try to get the best out of the new constitution. In this final part of the chapter we will examine the way that this constitution was accepted by all interesting parts and see the events that lead us to the tragic July of 1974.</w:t>
      </w:r>
    </w:p>
    <w:p w:rsidR="00912981" w:rsidRDefault="00912981" w:rsidP="00936E2E">
      <w:pPr>
        <w:spacing w:line="360" w:lineRule="auto"/>
        <w:rPr>
          <w:sz w:val="22"/>
          <w:szCs w:val="22"/>
        </w:rPr>
      </w:pPr>
      <w:r>
        <w:rPr>
          <w:sz w:val="22"/>
          <w:szCs w:val="22"/>
        </w:rPr>
        <w:tab/>
        <w:t xml:space="preserve">The reactions for the new constitution were not equal at all sides. Greece officially saw it as a positive result and a first step towards the solution of the problem. Turkey was also pleased and saw the agreements as an ethnical achievement. It was the first time that they gained any official right on an ex-Ottoman territory. The T/C community was mainly gratified, because the new constitution was providing them with more rights that they ever hoped, but also had some concerns about the G/C demand of </w:t>
      </w:r>
      <w:r w:rsidRPr="006F3FEE">
        <w:rPr>
          <w:i/>
          <w:sz w:val="22"/>
          <w:szCs w:val="22"/>
        </w:rPr>
        <w:t>enosis</w:t>
      </w:r>
      <w:r>
        <w:rPr>
          <w:i/>
          <w:sz w:val="22"/>
          <w:szCs w:val="22"/>
        </w:rPr>
        <w:t xml:space="preserve"> </w:t>
      </w:r>
      <w:r>
        <w:rPr>
          <w:sz w:val="22"/>
          <w:szCs w:val="22"/>
        </w:rPr>
        <w:t xml:space="preserve">and how this would be dealt by the new state. On the other hand, the G/C community was mostly disappointment by the new constitution (although some political parts-left-of Cyprus society saw it as a good first step) for two reasons. The first one was that the new constitution was unfair towards the majority of the island and it was equalizing it with the T/C minority, by giving to the second more rights that it should; and the second reason was that the new state could be seen as the “tombstone” of all political and armed struggle for </w:t>
      </w:r>
      <w:r w:rsidRPr="00D9037D">
        <w:rPr>
          <w:i/>
          <w:sz w:val="22"/>
          <w:szCs w:val="22"/>
        </w:rPr>
        <w:t>enosis</w:t>
      </w:r>
      <w:r>
        <w:rPr>
          <w:sz w:val="22"/>
          <w:szCs w:val="22"/>
        </w:rPr>
        <w:t>. This disappointment was expressed from the very first days of this new state by its official first president, Makarios III, which despite his unifying role his only concern was the feelings and worries of the G/C side.</w:t>
      </w:r>
      <w:r>
        <w:rPr>
          <w:rStyle w:val="FootnoteReference"/>
          <w:sz w:val="22"/>
          <w:szCs w:val="22"/>
        </w:rPr>
        <w:footnoteReference w:id="65"/>
      </w:r>
    </w:p>
    <w:p w:rsidR="00912981" w:rsidRDefault="00912981" w:rsidP="00936E2E">
      <w:pPr>
        <w:spacing w:line="360" w:lineRule="auto"/>
        <w:rPr>
          <w:sz w:val="22"/>
          <w:szCs w:val="22"/>
        </w:rPr>
      </w:pPr>
      <w:r>
        <w:rPr>
          <w:sz w:val="22"/>
          <w:szCs w:val="22"/>
        </w:rPr>
        <w:tab/>
        <w:t>This new constitution was not easy to be put in action without any frictions; due to the fact that both sides had the veto right and most of the procedures were left unfinished as a result of their differences. Based on these difficulties, president Makarios was thinking to alter some parts of the constitution by abolishing few rights from the T/C community and in a final stage to declare the Zurich-London agreements as non-valid.</w:t>
      </w:r>
      <w:r>
        <w:rPr>
          <w:rStyle w:val="FootnoteReference"/>
          <w:sz w:val="22"/>
          <w:szCs w:val="22"/>
        </w:rPr>
        <w:footnoteReference w:id="66"/>
      </w:r>
      <w:r>
        <w:rPr>
          <w:sz w:val="22"/>
          <w:szCs w:val="22"/>
        </w:rPr>
        <w:t xml:space="preserve"> This brought fear in the eyes of the T/C because it was seen as a way to eliminate them politically and achieve union with Greece. Bio-communal fights broke out all over the island and for two years nationalism was controlling the island, leading it into disastrous results, with the chance of the Turkish invasion being cancelled twice in the last minute by foreign intervention (extensive report on these events in the next chapter).</w:t>
      </w:r>
      <w:r>
        <w:rPr>
          <w:rStyle w:val="FootnoteReference"/>
          <w:sz w:val="22"/>
          <w:szCs w:val="22"/>
        </w:rPr>
        <w:footnoteReference w:id="67"/>
      </w:r>
    </w:p>
    <w:p w:rsidR="00912981" w:rsidRDefault="00912981" w:rsidP="00936E2E">
      <w:pPr>
        <w:spacing w:line="360" w:lineRule="auto"/>
        <w:ind w:firstLine="720"/>
        <w:rPr>
          <w:sz w:val="22"/>
          <w:szCs w:val="22"/>
        </w:rPr>
      </w:pPr>
      <w:r>
        <w:rPr>
          <w:sz w:val="22"/>
          <w:szCs w:val="22"/>
        </w:rPr>
        <w:t xml:space="preserve">Meanwhile the political life in Greece had changed totally with the enforcement of a military dictatorship and the new </w:t>
      </w:r>
      <w:r w:rsidRPr="004F171B">
        <w:rPr>
          <w:i/>
          <w:sz w:val="22"/>
          <w:szCs w:val="22"/>
        </w:rPr>
        <w:t>junta</w:t>
      </w:r>
      <w:r>
        <w:rPr>
          <w:i/>
          <w:sz w:val="22"/>
          <w:szCs w:val="22"/>
        </w:rPr>
        <w:t xml:space="preserve"> </w:t>
      </w:r>
      <w:r>
        <w:rPr>
          <w:sz w:val="22"/>
          <w:szCs w:val="22"/>
        </w:rPr>
        <w:t xml:space="preserve">was pushing things for achievement of </w:t>
      </w:r>
      <w:r>
        <w:rPr>
          <w:i/>
          <w:sz w:val="22"/>
          <w:szCs w:val="22"/>
        </w:rPr>
        <w:t>enosis</w:t>
      </w:r>
      <w:r>
        <w:rPr>
          <w:sz w:val="22"/>
          <w:szCs w:val="22"/>
        </w:rPr>
        <w:t>, undermining the Cypriot president.</w:t>
      </w:r>
      <w:r>
        <w:rPr>
          <w:rStyle w:val="FootnoteReference"/>
          <w:sz w:val="22"/>
          <w:szCs w:val="22"/>
        </w:rPr>
        <w:footnoteReference w:id="68"/>
      </w:r>
      <w:r>
        <w:rPr>
          <w:sz w:val="22"/>
          <w:szCs w:val="22"/>
        </w:rPr>
        <w:t xml:space="preserve"> The Greek regime put its plans in action together with the G/C ultranationalists and they overthrew the Cyprus government with a </w:t>
      </w:r>
      <w:r w:rsidRPr="00A2728D">
        <w:rPr>
          <w:i/>
          <w:sz w:val="22"/>
          <w:szCs w:val="22"/>
        </w:rPr>
        <w:t>coup d’</w:t>
      </w:r>
      <w:r>
        <w:rPr>
          <w:i/>
          <w:sz w:val="22"/>
          <w:szCs w:val="22"/>
        </w:rPr>
        <w:t xml:space="preserve"> etat </w:t>
      </w:r>
      <w:r>
        <w:rPr>
          <w:sz w:val="22"/>
          <w:szCs w:val="22"/>
        </w:rPr>
        <w:t>in an attempt to assassinate president Makarios and impose union with Greece; in 15 of July,1974.</w:t>
      </w:r>
      <w:r>
        <w:rPr>
          <w:rStyle w:val="FootnoteReference"/>
          <w:sz w:val="22"/>
          <w:szCs w:val="22"/>
        </w:rPr>
        <w:footnoteReference w:id="69"/>
      </w:r>
      <w:r>
        <w:rPr>
          <w:sz w:val="22"/>
          <w:szCs w:val="22"/>
        </w:rPr>
        <w:t xml:space="preserve"> The Greek intervention in the political life of Cyprus was taken by Turkey as an act against the unity of the island and its Turkish minority. With this excuse, on July 20 (1974) Turkish forces invaded Cyprus (with US support on supplies and equipment), violating important treaties and taking under their command the 3-4% of whole island’s territory.</w:t>
      </w:r>
      <w:r>
        <w:rPr>
          <w:rStyle w:val="FootnoteReference"/>
          <w:sz w:val="22"/>
          <w:szCs w:val="22"/>
        </w:rPr>
        <w:footnoteReference w:id="70"/>
      </w:r>
      <w:r>
        <w:rPr>
          <w:sz w:val="22"/>
          <w:szCs w:val="22"/>
        </w:rPr>
        <w:t xml:space="preserve"> Almost a month later (14-16/8/1974), a second invasion took place by the Turkish forces with the tragic results of 37, 3% of all Cyprus land under Turkish occupation and a 35% of all G/C population been forced to become refugee in his own country.</w:t>
      </w:r>
      <w:r>
        <w:rPr>
          <w:rStyle w:val="FootnoteReference"/>
          <w:sz w:val="22"/>
          <w:szCs w:val="22"/>
        </w:rPr>
        <w:footnoteReference w:id="71"/>
      </w:r>
      <w:r>
        <w:rPr>
          <w:sz w:val="22"/>
          <w:szCs w:val="22"/>
        </w:rPr>
        <w:t xml:space="preserve"> The act of invasion and illegal occupation of 1/3 of the island was excused by Turkey as a constitutional right, as one of the three Guarantee powers, that was took to prevent the killings and secure the order and safety of the island. The Turkish side still supports this argument, despite the fact that they declared the autonomy of north Cyprus as an independent state (recognized only by Turkey).</w:t>
      </w:r>
      <w:r>
        <w:rPr>
          <w:rStyle w:val="FootnoteReference"/>
          <w:sz w:val="22"/>
          <w:szCs w:val="22"/>
        </w:rPr>
        <w:footnoteReference w:id="72"/>
      </w:r>
    </w:p>
    <w:p w:rsidR="00912981" w:rsidRDefault="00912981" w:rsidP="00936E2E">
      <w:pPr>
        <w:spacing w:line="360" w:lineRule="auto"/>
        <w:ind w:firstLine="720"/>
        <w:rPr>
          <w:sz w:val="22"/>
          <w:szCs w:val="22"/>
        </w:rPr>
      </w:pPr>
    </w:p>
    <w:p w:rsidR="00912981" w:rsidRPr="00A933C9" w:rsidRDefault="00912981" w:rsidP="00A933C9">
      <w:pPr>
        <w:spacing w:line="360" w:lineRule="auto"/>
        <w:ind w:firstLine="720"/>
        <w:rPr>
          <w:sz w:val="22"/>
          <w:szCs w:val="22"/>
        </w:rPr>
      </w:pPr>
      <w:r>
        <w:rPr>
          <w:sz w:val="22"/>
          <w:szCs w:val="22"/>
        </w:rPr>
        <w:t>This chapter dealt with the main events that marked the history of Cyprus, from the Ottoman era up to the Turkish invasion of 1974. Some events were analyzed more than others and some were just mentioned, but if we have to summarize it in a few significant facts then we have to take under consideration the importance of the Ottoman ruling system and the power that the Cyprus Church was holding since then (as the main spokesman of the G/C community), the way that the British dealt with both communities and the spreading of nationalism that they use to control the anti-colonial movement. Also the fact that communism was seen as an active threat against the U.S-U.K and N.A.T.O interests on the island, made Cyprus question an international issue with both poles (West-East) interfering in. All these problems could be overcome with the arrival of independence. Why and how this never happened, will be examined in the following chapter; as well as why the new beginning was replaced by the bi-communal killings. My predictions are that the years 1962-64 with all the heightened nationalism on both communities and the foreign involvement, set the foundations for the inevitable results of 1974.</w:t>
      </w: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Default="00912981" w:rsidP="000021B3">
      <w:pPr>
        <w:spacing w:line="360" w:lineRule="auto"/>
        <w:rPr>
          <w:b/>
          <w:sz w:val="28"/>
          <w:szCs w:val="28"/>
          <w:u w:val="single"/>
        </w:rPr>
      </w:pPr>
    </w:p>
    <w:p w:rsidR="00912981" w:rsidRPr="000B2D62" w:rsidRDefault="00912981" w:rsidP="000021B3">
      <w:pPr>
        <w:spacing w:line="360" w:lineRule="auto"/>
        <w:rPr>
          <w:b/>
          <w:sz w:val="28"/>
          <w:szCs w:val="28"/>
          <w:u w:val="single"/>
        </w:rPr>
      </w:pPr>
      <w:r>
        <w:rPr>
          <w:b/>
          <w:sz w:val="28"/>
          <w:szCs w:val="28"/>
          <w:u w:val="single"/>
        </w:rPr>
        <w:t>3.Bi-communal fights 63’-64</w:t>
      </w:r>
    </w:p>
    <w:p w:rsidR="00912981" w:rsidRDefault="00912981" w:rsidP="00602863">
      <w:pPr>
        <w:spacing w:line="360" w:lineRule="auto"/>
        <w:rPr>
          <w:sz w:val="22"/>
          <w:szCs w:val="22"/>
        </w:rPr>
      </w:pPr>
      <w:r>
        <w:rPr>
          <w:sz w:val="22"/>
          <w:szCs w:val="22"/>
        </w:rPr>
        <w:t>As we well examined at the previous chapter, the new constitution did not leave much space for mutual respect and cooperation between both communities. The trust was gone for each other and this constitution was tearing them apart, making their schism bigger. President Makarios had in mind to revise all agreements, even if he had to create this situation. His idea was really difficult to be achieved, because this constitution was serving the interests of America on the island, which after W.W.II became the dominant player in the region. Both countries (Greece-Turkey) were N.A.T.O allies and their rights on the island were securing the U.S ones. Along with the Truman dogma, America installed in both Greece and Turkey, secret services to prevent any communist threat. This network (called Stay Behind) was brought in Cyprus by both motherlands in an attempt to reduce the communist influence among the island’s population; and was ruled by extreme nationalistic paramilitary organizations in both sides.</w:t>
      </w:r>
      <w:r>
        <w:rPr>
          <w:rStyle w:val="FootnoteReference"/>
          <w:sz w:val="22"/>
          <w:szCs w:val="22"/>
        </w:rPr>
        <w:footnoteReference w:id="73"/>
      </w:r>
      <w:r>
        <w:rPr>
          <w:sz w:val="22"/>
          <w:szCs w:val="22"/>
        </w:rPr>
        <w:t xml:space="preserve"> As a first impression this sounds weird; the fact that two rival nationalistic groups who fought each other, and caused the death of so many people during the bi-communal killings, had the same superiors. In this chapter we will follow the events that led to these killings and try to analyze them to see on which level nationalism had an impact on. Our attempt is not to find out whose fault was it, because the truth has many aspects, but to see in what point nationalism contributed towards this conflict.</w:t>
      </w:r>
    </w:p>
    <w:p w:rsidR="00912981" w:rsidRDefault="00912981" w:rsidP="00A933C9">
      <w:pPr>
        <w:spacing w:line="360" w:lineRule="auto"/>
        <w:rPr>
          <w:b/>
          <w:u w:val="single"/>
        </w:rPr>
      </w:pPr>
      <w:r>
        <w:rPr>
          <w:b/>
          <w:u w:val="single"/>
        </w:rPr>
        <w:t>3.1 Constitutional Crisis and Makarios’s proposals</w:t>
      </w:r>
    </w:p>
    <w:p w:rsidR="00912981" w:rsidRDefault="00912981" w:rsidP="0084045C">
      <w:pPr>
        <w:spacing w:line="360" w:lineRule="auto"/>
        <w:rPr>
          <w:sz w:val="22"/>
          <w:szCs w:val="22"/>
        </w:rPr>
      </w:pPr>
      <w:r>
        <w:rPr>
          <w:sz w:val="22"/>
          <w:szCs w:val="22"/>
        </w:rPr>
        <w:t>The lack of good will from the two leaders, the suspicion that whole society was under; and the interference of both motherlands did not leave much space for peaceful coexistence. Most serious problem was the unwillingness of both sides to work according to the constitution. Makarios saw it as an unfair system that he was forced to accept and sign and wanted to revise it for better administrative function. The T/C on the other hand, could not accept any deviation of the current constitution, seeing all their benefits as rightful ones. Indeed this constitution was pushing each community away from each other, risking the security of the state. The most important constitutional problem was about the establishment of separate municipalities in all five major cities of the island. The separate municipalities were established with a colonial law that had to be dealt now in an internal conversation in the parliament. No agreement could be found though, because the G/C wanted to have united municipalities and the T/C separate ones, and so the British colonial law was still active until a solution is found.  Makarios saw this dysfunction as a result of the Guarantee and Alliance treaties and accused Turkey for the encouraging the T/C not to cooperate with the G/C so that she could use the right that the treaties gave her to interfere with Cyprus internal affairs. Based on this, he expressed his will to revise the constitution. Makarios’s first public speech about the treaties was at the 4</w:t>
      </w:r>
      <w:r w:rsidRPr="00A25C5B">
        <w:rPr>
          <w:sz w:val="22"/>
          <w:szCs w:val="22"/>
          <w:vertAlign w:val="superscript"/>
        </w:rPr>
        <w:t>th</w:t>
      </w:r>
      <w:r>
        <w:rPr>
          <w:sz w:val="22"/>
          <w:szCs w:val="22"/>
        </w:rPr>
        <w:t xml:space="preserve"> of Jan. 1962, in a meeting with the Christian Youth (OXEN). In his speech he said that “even though the treaties can be seen as an important achievement of the Cyprus struggle, it’s not the end of it and they can also be seen as a way to come closer to the official goals.” He also accused the treaties for giving more rights that it should to the T/C community.</w:t>
      </w:r>
      <w:r>
        <w:rPr>
          <w:rStyle w:val="FootnoteReference"/>
          <w:sz w:val="22"/>
          <w:szCs w:val="22"/>
        </w:rPr>
        <w:footnoteReference w:id="74"/>
      </w:r>
      <w:r>
        <w:rPr>
          <w:sz w:val="22"/>
          <w:szCs w:val="22"/>
        </w:rPr>
        <w:t xml:space="preserve"> His speech caused the direct reaction of the T/C community, through its press, which accused him for using the notion minority for the T/C and that this was unconstitutional, warning him that any change of the existing constitution will mean the end of Cyprus Republic.</w:t>
      </w:r>
      <w:r>
        <w:rPr>
          <w:rStyle w:val="FootnoteReference"/>
          <w:sz w:val="22"/>
          <w:szCs w:val="22"/>
        </w:rPr>
        <w:footnoteReference w:id="75"/>
      </w:r>
      <w:r>
        <w:rPr>
          <w:sz w:val="22"/>
          <w:szCs w:val="22"/>
        </w:rPr>
        <w:t xml:space="preserve">  Speeches from both sides, and press articles of that time, clearly show the nationalistic elation that the communities were “sinking” in. The interior minister, Polycarpos Georgadjis</w:t>
      </w:r>
      <w:r>
        <w:rPr>
          <w:rStyle w:val="FootnoteReference"/>
          <w:sz w:val="22"/>
          <w:szCs w:val="22"/>
        </w:rPr>
        <w:footnoteReference w:id="76"/>
      </w:r>
      <w:r>
        <w:rPr>
          <w:sz w:val="22"/>
          <w:szCs w:val="22"/>
        </w:rPr>
        <w:t>, started to reorganize the E.O.K.A members again by creating in each city an E.O.K.A club. He even spoke open to the people, calling the E.O.K.A spirit for achievement of the G/C goals, saying that the revision of the constitution is absolutely necessary and that it will take place, to secure the island’s Hellenism.</w:t>
      </w:r>
      <w:r>
        <w:rPr>
          <w:rStyle w:val="FootnoteReference"/>
          <w:sz w:val="22"/>
          <w:szCs w:val="22"/>
        </w:rPr>
        <w:footnoteReference w:id="77"/>
      </w:r>
      <w:r>
        <w:rPr>
          <w:sz w:val="22"/>
          <w:szCs w:val="22"/>
        </w:rPr>
        <w:t xml:space="preserve"> Again the T/C reaction was intense, calling the minister to apologize for his unconstitutional demands.</w:t>
      </w:r>
      <w:r>
        <w:rPr>
          <w:rStyle w:val="FootnoteReference"/>
          <w:sz w:val="22"/>
          <w:szCs w:val="22"/>
        </w:rPr>
        <w:footnoteReference w:id="78"/>
      </w:r>
    </w:p>
    <w:p w:rsidR="00912981" w:rsidRDefault="00912981" w:rsidP="00AD27F1">
      <w:pPr>
        <w:spacing w:line="360" w:lineRule="auto"/>
        <w:rPr>
          <w:sz w:val="22"/>
          <w:szCs w:val="22"/>
        </w:rPr>
      </w:pPr>
      <w:r>
        <w:rPr>
          <w:sz w:val="22"/>
          <w:szCs w:val="22"/>
        </w:rPr>
        <w:tab/>
        <w:t>For the next few months the situation was under recession due to the aim of both leaders to achieve an agreement on the matter. This can be seen in their common press release.</w:t>
      </w:r>
      <w:r>
        <w:rPr>
          <w:rStyle w:val="FootnoteReference"/>
          <w:sz w:val="22"/>
          <w:szCs w:val="22"/>
        </w:rPr>
        <w:footnoteReference w:id="79"/>
      </w:r>
      <w:r>
        <w:rPr>
          <w:sz w:val="22"/>
          <w:szCs w:val="22"/>
        </w:rPr>
        <w:t xml:space="preserve"> While the T/C leader was ready to accept Makario’s proposals for unified municipalities, the ultra-nationalist politician R. Denktash refused any deviation. Now things were reaching a dead end with both communities getting ready for a conflict.</w:t>
      </w:r>
      <w:r>
        <w:rPr>
          <w:rStyle w:val="FootnoteReference"/>
          <w:sz w:val="22"/>
          <w:szCs w:val="22"/>
        </w:rPr>
        <w:footnoteReference w:id="80"/>
      </w:r>
      <w:r>
        <w:rPr>
          <w:sz w:val="22"/>
          <w:szCs w:val="22"/>
        </w:rPr>
        <w:t xml:space="preserve"> During the morning hours of 25</w:t>
      </w:r>
      <w:r w:rsidRPr="00AD27F1">
        <w:rPr>
          <w:sz w:val="22"/>
          <w:szCs w:val="22"/>
          <w:vertAlign w:val="superscript"/>
        </w:rPr>
        <w:t>th</w:t>
      </w:r>
      <w:r>
        <w:rPr>
          <w:sz w:val="22"/>
          <w:szCs w:val="22"/>
        </w:rPr>
        <w:t xml:space="preserve"> of March 1962, two bombs exploded damaging two sacred Muslim mosques, with the T/C leaders accusing the G/C extreme leadership for purring oil in the fire with their press announcements.</w:t>
      </w:r>
      <w:r>
        <w:rPr>
          <w:rStyle w:val="FootnoteReference"/>
          <w:sz w:val="22"/>
          <w:szCs w:val="22"/>
        </w:rPr>
        <w:footnoteReference w:id="81"/>
      </w:r>
      <w:r>
        <w:rPr>
          <w:sz w:val="22"/>
          <w:szCs w:val="22"/>
        </w:rPr>
        <w:t xml:space="preserve"> The government was shocked and the interior minister stated that all evidences lead to the conclusion that this was an act by the Turkish propaganda.</w:t>
      </w:r>
      <w:r>
        <w:rPr>
          <w:rStyle w:val="FootnoteReference"/>
          <w:sz w:val="22"/>
          <w:szCs w:val="22"/>
        </w:rPr>
        <w:footnoteReference w:id="82"/>
      </w:r>
      <w:r>
        <w:rPr>
          <w:sz w:val="22"/>
          <w:szCs w:val="22"/>
        </w:rPr>
        <w:t xml:space="preserve"> The ultra-nationalistic elements of both sides were out of control and if anyone was trying to stop them, he was facing their terror. The best example is the assassination of two T/C press reporters (23/4/1962) with left ideas by unknown men. All clues lead to the paramilitary nationalistic organization T.M.T, which had relations with Mr. Denktash. The last one was bothered by the reporter’s articles which implied that indeed the explosions were a Turkish propaganda act. During the police investigation for both murders, Georgadjis (interior minister) gave a tape to the authorities with the recorded voice of one of the reporters naming his informant, supporting his accusations against Turkey. Both departed reporters were accused as Greek spies and Georgadji’s associates by the T/C press and politicians.</w:t>
      </w:r>
      <w:r>
        <w:rPr>
          <w:rStyle w:val="FootnoteReference"/>
          <w:sz w:val="22"/>
          <w:szCs w:val="22"/>
        </w:rPr>
        <w:footnoteReference w:id="83"/>
      </w:r>
      <w:r>
        <w:rPr>
          <w:sz w:val="22"/>
          <w:szCs w:val="22"/>
        </w:rPr>
        <w:t xml:space="preserve"> Due to lack of evidence both main suspects were not legally prosecuted and the whole event is inexplicable until today. The thing that is worth mentioning here is that both suspects for this assassination were national rivals and both were associating with underground groups of their community. Is like both sides had the need to close the mouths that were spreading reconciliation ideas; and this can be seen in an old document of the T/C elite that was explaining the ultimate goal for them (partition of the island) and the need to shut any opposite voice.</w:t>
      </w:r>
      <w:r>
        <w:rPr>
          <w:rStyle w:val="FootnoteReference"/>
          <w:sz w:val="22"/>
          <w:szCs w:val="22"/>
        </w:rPr>
        <w:footnoteReference w:id="84"/>
      </w:r>
      <w:r>
        <w:rPr>
          <w:sz w:val="22"/>
          <w:szCs w:val="22"/>
        </w:rPr>
        <w:t xml:space="preserve"> One of these opposite voices was the newspaper of the above mentioned assassinated reporters. Also information about the G/C involvement in this case can be found in the book of Dr. Ali (owner of the newspaper) who implies association of both ultra-nationalist groups to achieve the bi-communal hatred.</w:t>
      </w:r>
      <w:r>
        <w:rPr>
          <w:rStyle w:val="FootnoteReference"/>
          <w:sz w:val="22"/>
          <w:szCs w:val="22"/>
        </w:rPr>
        <w:footnoteReference w:id="85"/>
      </w:r>
      <w:r>
        <w:rPr>
          <w:sz w:val="22"/>
          <w:szCs w:val="22"/>
        </w:rPr>
        <w:t xml:space="preserve"> After this incident, no agreement could be found on the municipal problem, with the G/C parliament members refusing to renew the colonial law. T/C leadership reacted giving to their local assembly a legislative right and acting as a parliament passing the law for separate municipalities. In other words, the G/C move for revising the Zurich-London agreements had as an answer the T/C move for autonomy of their community.</w:t>
      </w:r>
      <w:r>
        <w:rPr>
          <w:rStyle w:val="FootnoteReference"/>
          <w:sz w:val="22"/>
          <w:szCs w:val="22"/>
        </w:rPr>
        <w:footnoteReference w:id="86"/>
      </w:r>
      <w:r>
        <w:rPr>
          <w:sz w:val="22"/>
          <w:szCs w:val="22"/>
        </w:rPr>
        <w:t xml:space="preserve"> Turkey had already expressed her opposition against Makario’s acts and asked from the Cyprus government to cancel its decision. Makario’s answer was short and sharp. He warned Turkey to look at her own business.</w:t>
      </w:r>
      <w:r>
        <w:rPr>
          <w:rStyle w:val="FootnoteReference"/>
          <w:sz w:val="22"/>
          <w:szCs w:val="22"/>
        </w:rPr>
        <w:footnoteReference w:id="87"/>
      </w:r>
      <w:r>
        <w:rPr>
          <w:sz w:val="22"/>
          <w:szCs w:val="22"/>
        </w:rPr>
        <w:t xml:space="preserve"> As we see both communities were acting without any sense of reality and were captured by extreme nationalism: the G/C community was celebrating the memory of the E.O.K.A struggle with parades in an attempt to demonstrate their power and to show that the struggle is not over yet. Makario’s speeches were not at all reassuring and he was constantly extolling the E.O.K.A fight, knowing that this action would cause the T/C reaction.</w:t>
      </w:r>
      <w:r>
        <w:rPr>
          <w:rStyle w:val="FootnoteReference"/>
          <w:sz w:val="22"/>
          <w:szCs w:val="22"/>
        </w:rPr>
        <w:footnoteReference w:id="88"/>
      </w:r>
      <w:r>
        <w:rPr>
          <w:sz w:val="22"/>
          <w:szCs w:val="22"/>
        </w:rPr>
        <w:t xml:space="preserve"> Mr Debktash was furious about these statements and warned the G/C president that this kind of ideas was the reason for so many G/C deaths in the past and he should remember it.</w:t>
      </w:r>
      <w:r>
        <w:rPr>
          <w:rStyle w:val="FootnoteReference"/>
          <w:sz w:val="22"/>
          <w:szCs w:val="22"/>
        </w:rPr>
        <w:footnoteReference w:id="89"/>
      </w:r>
    </w:p>
    <w:p w:rsidR="00912981" w:rsidRDefault="00912981" w:rsidP="00AD27F1">
      <w:pPr>
        <w:spacing w:line="360" w:lineRule="auto"/>
        <w:rPr>
          <w:sz w:val="22"/>
          <w:szCs w:val="22"/>
        </w:rPr>
      </w:pPr>
      <w:r>
        <w:rPr>
          <w:sz w:val="22"/>
          <w:szCs w:val="22"/>
        </w:rPr>
        <w:tab/>
        <w:t>Any attempt for solution was either blocked by local nationalist politicians or by the interference of Turkey. The Turkish minister of foreign affairs, Mr. Erkin, declared that an agreement is impossible to be reached due to the G/C need for changing the constitution. This could never be accepted by the Turkish parliament.</w:t>
      </w:r>
      <w:r>
        <w:rPr>
          <w:rStyle w:val="FootnoteReference"/>
          <w:sz w:val="22"/>
          <w:szCs w:val="22"/>
        </w:rPr>
        <w:footnoteReference w:id="90"/>
      </w:r>
      <w:r>
        <w:rPr>
          <w:sz w:val="22"/>
          <w:szCs w:val="22"/>
        </w:rPr>
        <w:t xml:space="preserve"> The Greek government had also similar ideas and criticized the Cypriot president for acting without taking under consideration the Turkish factor. Greek minister of foreign affairs showed his dissatisfaction on Makario’s policy, warning him that if he continues he will lose the Greek support.</w:t>
      </w:r>
      <w:r>
        <w:rPr>
          <w:rStyle w:val="FootnoteReference"/>
          <w:sz w:val="22"/>
          <w:szCs w:val="22"/>
        </w:rPr>
        <w:footnoteReference w:id="91"/>
      </w:r>
      <w:r>
        <w:rPr>
          <w:sz w:val="22"/>
          <w:szCs w:val="22"/>
        </w:rPr>
        <w:t xml:space="preserve"> But few days later the Greek government was under a crisis and they changed their Prime minister. Makarios found the chance he was looking to start the procedure for the revision of the constitution. The Cypriot president knew that he couldn’t expect support from the West and he needed some strong allies to support his actions. He reached for help from the Soviet bloc and managed to put Cyprus into the Non-Aligned movement in an attempt to gain more support. He even got the support of the Cyprus Communist party to continue his constitutional changes.</w:t>
      </w:r>
      <w:r>
        <w:rPr>
          <w:rStyle w:val="FootnoteReference"/>
          <w:sz w:val="22"/>
          <w:szCs w:val="22"/>
        </w:rPr>
        <w:footnoteReference w:id="92"/>
      </w:r>
      <w:r>
        <w:rPr>
          <w:sz w:val="22"/>
          <w:szCs w:val="22"/>
        </w:rPr>
        <w:t xml:space="preserve"> But along with this help, he earned some enemies that saw his actions as an attempt to reinforce the independence and skip the </w:t>
      </w:r>
      <w:r w:rsidRPr="00414AE0">
        <w:rPr>
          <w:i/>
          <w:sz w:val="22"/>
          <w:szCs w:val="22"/>
        </w:rPr>
        <w:t>enosis</w:t>
      </w:r>
      <w:r>
        <w:rPr>
          <w:sz w:val="22"/>
          <w:szCs w:val="22"/>
        </w:rPr>
        <w:t xml:space="preserve"> dream. Besides the T/C, general Grivas was now against him with his ultra-right supporters. Parts of the clergy too, declared their agreement on Makario’s policy and called him to align with the E.O.K.A goals.</w:t>
      </w:r>
      <w:r>
        <w:rPr>
          <w:rStyle w:val="FootnoteReference"/>
          <w:sz w:val="22"/>
          <w:szCs w:val="22"/>
        </w:rPr>
        <w:footnoteReference w:id="93"/>
      </w:r>
    </w:p>
    <w:p w:rsidR="00912981" w:rsidRDefault="00912981" w:rsidP="00AD27F1">
      <w:pPr>
        <w:spacing w:line="360" w:lineRule="auto"/>
        <w:rPr>
          <w:sz w:val="22"/>
          <w:szCs w:val="22"/>
        </w:rPr>
      </w:pPr>
      <w:r>
        <w:rPr>
          <w:sz w:val="22"/>
          <w:szCs w:val="22"/>
        </w:rPr>
        <w:tab/>
        <w:t>Makarios now had to find a way to gain at least some British support for his changes and gave order to his minister of foreign affairs, Spyros Kyprianou, to approach the leader of the British House of Lords, Edward Heath, and discuss with him the opportunity of cancelling the Guarantee treaty; and Cyprus as fully independent to be just member of the Commonwealth and stay attached only with U.K. Mr. Kyprianou explained the need for constitutional revision, for Cyprus to stay away from the Greek and Turkish interference, describing the island’s situation and warning about the visible chance for armed conflict; due to the fact that Turkey was secretly organizing the T/C in paramilitary groups on Cyprus ground. The British were not in favor of these changes but asked the G/C side to inform them in detail. This fact pleased the Cypriot government and it was seen as a positive answer against their demands. The procedure for revision had to pass from a first stage of informing Britain with three documents about the problem and its suggested solutions. If the British answer was positive then the same documents would be sent to the Greek and Turkish government, informing them also. Britain’s main concern was the Turkish refusals and worries about the fact that a totally independent Cyprus would be vulnerable and exposed to the communist ideas and it might fall under the Soviet influence but again she didn’t express her total disagreement on the subject, fearing a U.N involvement. The “crown” just asked that any constitutional change should be done under the T/C agreement. Turkey would never accept this, as an N.A.T.O ally, unless some important moves were made to block these communist ideas on the island.</w:t>
      </w:r>
      <w:r>
        <w:rPr>
          <w:rStyle w:val="FootnoteReference"/>
          <w:sz w:val="22"/>
          <w:szCs w:val="22"/>
        </w:rPr>
        <w:footnoteReference w:id="94"/>
      </w:r>
      <w:r>
        <w:rPr>
          <w:sz w:val="22"/>
          <w:szCs w:val="22"/>
        </w:rPr>
        <w:t xml:space="preserve"> The Cypriot president ordered immediately the president of the Cyprus Parliament, lawyer Gkafkos Clerides, to start the procedure for the constitutional arrangements. In his autobiography, Clerides states that these changes were seen as a first step for the political elimination of the T/C community and its downgrading as a minority.</w:t>
      </w:r>
      <w:r>
        <w:rPr>
          <w:rStyle w:val="FootnoteReference"/>
          <w:sz w:val="22"/>
          <w:szCs w:val="22"/>
        </w:rPr>
        <w:footnoteReference w:id="95"/>
      </w:r>
      <w:r>
        <w:rPr>
          <w:sz w:val="22"/>
          <w:szCs w:val="22"/>
        </w:rPr>
        <w:t xml:space="preserve"> Makarios kept declaring the need to change the treaties for better administration of the island, with Turkey now warning directly the Cyprus government for reverberations in case they continue their plans. This gave hope and brought enthusiasm among the T/C community, which now was openly accusing the Cyprus government and dreamed scenarios about partition.</w:t>
      </w:r>
      <w:r>
        <w:rPr>
          <w:rStyle w:val="FootnoteReference"/>
          <w:sz w:val="22"/>
          <w:szCs w:val="22"/>
        </w:rPr>
        <w:footnoteReference w:id="96"/>
      </w:r>
    </w:p>
    <w:p w:rsidR="00912981" w:rsidRDefault="00912981" w:rsidP="00AD27F1">
      <w:pPr>
        <w:spacing w:line="360" w:lineRule="auto"/>
        <w:rPr>
          <w:sz w:val="22"/>
          <w:szCs w:val="22"/>
        </w:rPr>
      </w:pPr>
      <w:r>
        <w:rPr>
          <w:sz w:val="22"/>
          <w:szCs w:val="22"/>
        </w:rPr>
        <w:tab/>
        <w:t>What Makarios did not understand is that he was acting on his own, without any real support by any participant state. Greece was supporting the need for constitutional changes, but only if the T/C agree on it. Britain had also similar ideas but now she was not the super power of the past, with America taking that place and giving all her support to the Turkish demands. Last the only support that Makarios had was from the Soviets, but only in the diplomatic field, and this was not enough.</w:t>
      </w:r>
      <w:r>
        <w:rPr>
          <w:rStyle w:val="FootnoteReference"/>
          <w:sz w:val="22"/>
          <w:szCs w:val="22"/>
        </w:rPr>
        <w:footnoteReference w:id="97"/>
      </w:r>
      <w:r>
        <w:rPr>
          <w:sz w:val="22"/>
          <w:szCs w:val="22"/>
        </w:rPr>
        <w:t xml:space="preserve"> Important secret documents that are discussed in M. Droushiotis book show that Turkey was really positive on Makario’s acts, because these acts were giving her the right to claim the partition of the island.</w:t>
      </w:r>
      <w:r>
        <w:rPr>
          <w:rStyle w:val="FootnoteReference"/>
          <w:sz w:val="22"/>
          <w:szCs w:val="22"/>
        </w:rPr>
        <w:footnoteReference w:id="98"/>
      </w:r>
      <w:r>
        <w:rPr>
          <w:sz w:val="22"/>
          <w:szCs w:val="22"/>
        </w:rPr>
        <w:t xml:space="preserve"> The Turkish plan was hoping that after the parliament’s abolishment by the Cypriot president, the T/C community will form their own state with Turkey’s help. Until then Turkey would secretly arm the T/C and organize them to deal any threat. Based on these Turkish documents, conflict was inevitable but they would not be charged with this responsibility. They would wait first at Makario’s acts, which was their opportunity to interfere in the island. All the British attempts for a solution were reaching a “dead end”, finding the negative Turkish-T/C answer and the relentless efforts of the G/C leader to revise the treaties. The official British decision was to encourage Makarios for his changes only if the T/C were satisfied by them. Despite this decision, Britain gave the “OK” to her Higher Commissioner, Arthur Clark, to be involved in the preparation process for Makario’s proposals.</w:t>
      </w:r>
      <w:r>
        <w:rPr>
          <w:rStyle w:val="FootnoteReference"/>
          <w:sz w:val="22"/>
          <w:szCs w:val="22"/>
        </w:rPr>
        <w:footnoteReference w:id="99"/>
      </w:r>
      <w:r>
        <w:rPr>
          <w:sz w:val="22"/>
          <w:szCs w:val="22"/>
        </w:rPr>
        <w:t xml:space="preserve"> Giving to both communities the same hopes and support, Britain had to know that this was leading towards a conflict, and so we can assume that this was its plan or that the whole government was ignorant against the consequences of its acts.</w:t>
      </w:r>
    </w:p>
    <w:p w:rsidR="00912981" w:rsidRDefault="00912981" w:rsidP="000164BD">
      <w:pPr>
        <w:spacing w:line="360" w:lineRule="auto"/>
        <w:ind w:firstLine="720"/>
        <w:rPr>
          <w:sz w:val="22"/>
          <w:szCs w:val="22"/>
        </w:rPr>
      </w:pPr>
      <w:r w:rsidRPr="000164BD">
        <w:rPr>
          <w:sz w:val="22"/>
          <w:szCs w:val="22"/>
        </w:rPr>
        <w:t>Makario’s list with the 13 points of modification was now ready and was given to both Britain and the T/C leaders. These proposals were:</w:t>
      </w:r>
      <w:r>
        <w:rPr>
          <w:sz w:val="22"/>
          <w:szCs w:val="22"/>
        </w:rPr>
        <w:t xml:space="preserve"> </w:t>
      </w:r>
    </w:p>
    <w:p w:rsidR="00912981" w:rsidRDefault="00912981" w:rsidP="000164BD">
      <w:pPr>
        <w:pStyle w:val="ListParagraph"/>
        <w:numPr>
          <w:ilvl w:val="0"/>
          <w:numId w:val="24"/>
        </w:numPr>
        <w:spacing w:line="360" w:lineRule="auto"/>
        <w:rPr>
          <w:sz w:val="22"/>
          <w:szCs w:val="22"/>
        </w:rPr>
      </w:pPr>
      <w:r>
        <w:rPr>
          <w:sz w:val="22"/>
          <w:szCs w:val="22"/>
        </w:rPr>
        <w:t>Abandonment of the Veto right both president and vice-president of Cyprus Republic.</w:t>
      </w:r>
    </w:p>
    <w:p w:rsidR="00912981" w:rsidRDefault="00912981" w:rsidP="000164BD">
      <w:pPr>
        <w:pStyle w:val="ListParagraph"/>
        <w:numPr>
          <w:ilvl w:val="0"/>
          <w:numId w:val="24"/>
        </w:numPr>
        <w:spacing w:line="360" w:lineRule="auto"/>
        <w:rPr>
          <w:sz w:val="22"/>
          <w:szCs w:val="22"/>
        </w:rPr>
      </w:pPr>
      <w:r>
        <w:rPr>
          <w:sz w:val="22"/>
          <w:szCs w:val="22"/>
        </w:rPr>
        <w:t>Vice president could replace the president in case of temporal absence or weakness of the second.</w:t>
      </w:r>
    </w:p>
    <w:p w:rsidR="00912981" w:rsidRDefault="00912981" w:rsidP="000164BD">
      <w:pPr>
        <w:pStyle w:val="ListParagraph"/>
        <w:numPr>
          <w:ilvl w:val="0"/>
          <w:numId w:val="24"/>
        </w:numPr>
        <w:spacing w:line="360" w:lineRule="auto"/>
        <w:rPr>
          <w:sz w:val="22"/>
          <w:szCs w:val="22"/>
        </w:rPr>
      </w:pPr>
      <w:r>
        <w:rPr>
          <w:sz w:val="22"/>
          <w:szCs w:val="22"/>
        </w:rPr>
        <w:t xml:space="preserve"> G/C president and T/C vice-president of the parliament should be elected by the whole parliament body and not from the separate community bodies.</w:t>
      </w:r>
    </w:p>
    <w:p w:rsidR="00912981" w:rsidRDefault="00912981" w:rsidP="000164BD">
      <w:pPr>
        <w:pStyle w:val="ListParagraph"/>
        <w:numPr>
          <w:ilvl w:val="0"/>
          <w:numId w:val="24"/>
        </w:numPr>
        <w:spacing w:line="360" w:lineRule="auto"/>
        <w:rPr>
          <w:sz w:val="22"/>
          <w:szCs w:val="22"/>
        </w:rPr>
      </w:pPr>
      <w:r>
        <w:rPr>
          <w:sz w:val="22"/>
          <w:szCs w:val="22"/>
        </w:rPr>
        <w:t>Vice president of the parliament could replace the president in case of temporal absence or weakness of the second.</w:t>
      </w:r>
    </w:p>
    <w:p w:rsidR="00912981" w:rsidRDefault="00912981" w:rsidP="000164BD">
      <w:pPr>
        <w:pStyle w:val="ListParagraph"/>
        <w:numPr>
          <w:ilvl w:val="0"/>
          <w:numId w:val="24"/>
        </w:numPr>
        <w:spacing w:line="360" w:lineRule="auto"/>
        <w:rPr>
          <w:sz w:val="22"/>
          <w:szCs w:val="22"/>
        </w:rPr>
      </w:pPr>
      <w:r>
        <w:rPr>
          <w:sz w:val="22"/>
          <w:szCs w:val="22"/>
        </w:rPr>
        <w:t>The constitutional provisions, that secured the separate majority votes for the establishment of specific laws in the House of the Parliament, should be abolished.</w:t>
      </w:r>
    </w:p>
    <w:p w:rsidR="00912981" w:rsidRDefault="00912981" w:rsidP="000164BD">
      <w:pPr>
        <w:pStyle w:val="ListParagraph"/>
        <w:numPr>
          <w:ilvl w:val="0"/>
          <w:numId w:val="24"/>
        </w:numPr>
        <w:spacing w:line="360" w:lineRule="auto"/>
        <w:rPr>
          <w:sz w:val="22"/>
          <w:szCs w:val="22"/>
        </w:rPr>
      </w:pPr>
      <w:r>
        <w:rPr>
          <w:sz w:val="22"/>
          <w:szCs w:val="22"/>
        </w:rPr>
        <w:t>United municipalities should be established.</w:t>
      </w:r>
    </w:p>
    <w:p w:rsidR="00912981" w:rsidRDefault="00912981" w:rsidP="000164BD">
      <w:pPr>
        <w:pStyle w:val="ListParagraph"/>
        <w:numPr>
          <w:ilvl w:val="0"/>
          <w:numId w:val="24"/>
        </w:numPr>
        <w:spacing w:line="360" w:lineRule="auto"/>
        <w:rPr>
          <w:sz w:val="22"/>
          <w:szCs w:val="22"/>
        </w:rPr>
      </w:pPr>
      <w:r>
        <w:rPr>
          <w:sz w:val="22"/>
          <w:szCs w:val="22"/>
        </w:rPr>
        <w:t>Consolidation of the administration of Justice.</w:t>
      </w:r>
    </w:p>
    <w:p w:rsidR="00912981" w:rsidRDefault="00912981" w:rsidP="000164BD">
      <w:pPr>
        <w:pStyle w:val="ListParagraph"/>
        <w:numPr>
          <w:ilvl w:val="0"/>
          <w:numId w:val="24"/>
        </w:numPr>
        <w:spacing w:line="360" w:lineRule="auto"/>
        <w:rPr>
          <w:sz w:val="22"/>
          <w:szCs w:val="22"/>
        </w:rPr>
      </w:pPr>
      <w:r>
        <w:rPr>
          <w:sz w:val="22"/>
          <w:szCs w:val="22"/>
        </w:rPr>
        <w:t>Abolishment of the discrimination of the security forces into police and gendarmerie.</w:t>
      </w:r>
    </w:p>
    <w:p w:rsidR="00912981" w:rsidRDefault="00912981" w:rsidP="000164BD">
      <w:pPr>
        <w:pStyle w:val="ListParagraph"/>
        <w:numPr>
          <w:ilvl w:val="0"/>
          <w:numId w:val="24"/>
        </w:numPr>
        <w:spacing w:line="360" w:lineRule="auto"/>
        <w:rPr>
          <w:sz w:val="22"/>
          <w:szCs w:val="22"/>
        </w:rPr>
      </w:pPr>
      <w:r>
        <w:rPr>
          <w:sz w:val="22"/>
          <w:szCs w:val="22"/>
        </w:rPr>
        <w:t>The number of units in the security and defense forces should be determined by new law.</w:t>
      </w:r>
    </w:p>
    <w:p w:rsidR="00912981" w:rsidRDefault="00912981" w:rsidP="000164BD">
      <w:pPr>
        <w:pStyle w:val="ListParagraph"/>
        <w:numPr>
          <w:ilvl w:val="0"/>
          <w:numId w:val="24"/>
        </w:numPr>
        <w:spacing w:line="360" w:lineRule="auto"/>
        <w:rPr>
          <w:sz w:val="22"/>
          <w:szCs w:val="22"/>
        </w:rPr>
      </w:pPr>
      <w:r>
        <w:rPr>
          <w:sz w:val="22"/>
          <w:szCs w:val="22"/>
        </w:rPr>
        <w:t xml:space="preserve">Amendments should be taken, according the percentage of G/C and T/C population and the proportion of their participation in the public service and defense forces of the government. </w:t>
      </w:r>
    </w:p>
    <w:p w:rsidR="00912981" w:rsidRDefault="00912981" w:rsidP="000164BD">
      <w:pPr>
        <w:pStyle w:val="ListParagraph"/>
        <w:numPr>
          <w:ilvl w:val="0"/>
          <w:numId w:val="24"/>
        </w:numPr>
        <w:spacing w:line="360" w:lineRule="auto"/>
        <w:rPr>
          <w:sz w:val="22"/>
          <w:szCs w:val="22"/>
        </w:rPr>
      </w:pPr>
      <w:r>
        <w:rPr>
          <w:sz w:val="22"/>
          <w:szCs w:val="22"/>
        </w:rPr>
        <w:t>Reduction of the members of the Public Service Commission from ten to five.</w:t>
      </w:r>
    </w:p>
    <w:p w:rsidR="00912981" w:rsidRDefault="00912981" w:rsidP="000164BD">
      <w:pPr>
        <w:pStyle w:val="ListParagraph"/>
        <w:numPr>
          <w:ilvl w:val="0"/>
          <w:numId w:val="24"/>
        </w:numPr>
        <w:spacing w:line="360" w:lineRule="auto"/>
        <w:rPr>
          <w:sz w:val="22"/>
          <w:szCs w:val="22"/>
        </w:rPr>
      </w:pPr>
      <w:r>
        <w:rPr>
          <w:sz w:val="22"/>
          <w:szCs w:val="22"/>
        </w:rPr>
        <w:t xml:space="preserve"> All the decisions the Public Service Commission makes should be taken by simple majority.</w:t>
      </w:r>
    </w:p>
    <w:p w:rsidR="00912981" w:rsidRDefault="00912981" w:rsidP="00A21806">
      <w:pPr>
        <w:pStyle w:val="ListParagraph"/>
        <w:numPr>
          <w:ilvl w:val="0"/>
          <w:numId w:val="24"/>
        </w:numPr>
        <w:spacing w:line="360" w:lineRule="auto"/>
        <w:rPr>
          <w:sz w:val="22"/>
          <w:szCs w:val="22"/>
        </w:rPr>
      </w:pPr>
      <w:r w:rsidRPr="00A21806">
        <w:rPr>
          <w:sz w:val="22"/>
          <w:szCs w:val="22"/>
        </w:rPr>
        <w:t>The Greek Community Assembly should be abolished and the Turkish one should be modify to a minority assembly for the T/C.</w:t>
      </w:r>
      <w:r>
        <w:rPr>
          <w:rStyle w:val="FootnoteReference"/>
          <w:sz w:val="22"/>
          <w:szCs w:val="22"/>
        </w:rPr>
        <w:footnoteReference w:id="100"/>
      </w:r>
    </w:p>
    <w:p w:rsidR="00912981" w:rsidRDefault="00912981" w:rsidP="00A21806">
      <w:pPr>
        <w:spacing w:line="360" w:lineRule="auto"/>
        <w:rPr>
          <w:sz w:val="22"/>
          <w:szCs w:val="22"/>
        </w:rPr>
      </w:pPr>
      <w:r>
        <w:rPr>
          <w:sz w:val="22"/>
          <w:szCs w:val="22"/>
        </w:rPr>
        <w:t>Each one of Makario’s suggestions</w:t>
      </w:r>
      <w:r w:rsidRPr="00A21806">
        <w:rPr>
          <w:sz w:val="22"/>
          <w:szCs w:val="22"/>
        </w:rPr>
        <w:t xml:space="preserve"> </w:t>
      </w:r>
      <w:r>
        <w:rPr>
          <w:sz w:val="22"/>
          <w:szCs w:val="22"/>
        </w:rPr>
        <w:t>was attached with an explanation note about the reasons he chose to change it. Only two out of the total thirteen proposals were improving the T/C relations towards the constitution (second and third). Surprisingly Makarios did not abolished the Guarantee or Alliance treaties but this was part of his next plan, in a try to achieve unfettered independence and later on the most wanted union with Greece. Nevertheless these changes were constitutional ones and therefore Turkey and the T/C could never accept them.</w:t>
      </w:r>
    </w:p>
    <w:p w:rsidR="00912981" w:rsidRDefault="00912981" w:rsidP="00A21806">
      <w:pPr>
        <w:spacing w:line="360" w:lineRule="auto"/>
        <w:rPr>
          <w:sz w:val="22"/>
          <w:szCs w:val="22"/>
        </w:rPr>
      </w:pPr>
      <w:r>
        <w:rPr>
          <w:sz w:val="22"/>
          <w:szCs w:val="22"/>
        </w:rPr>
        <w:tab/>
        <w:t>We saw how the G/C side dealt with its demands for constitutional changes and how the T/C side supported by Turkey had no disposal to accept that demands. The British attitude played an important influence on both communities trying to keep all parts equally satisfied and convincing them for its support. Everyone on the island now was sure that the political disputes would be taken out in the streets as bi-communal conflicts. The atmosphere was tense and the whole Cyprus society was waiting for the “ticking” bomb to explode.</w:t>
      </w:r>
    </w:p>
    <w:p w:rsidR="00912981" w:rsidRDefault="00912981" w:rsidP="00A21806">
      <w:pPr>
        <w:spacing w:line="360" w:lineRule="auto"/>
        <w:rPr>
          <w:b/>
          <w:u w:val="single"/>
        </w:rPr>
      </w:pPr>
      <w:r>
        <w:rPr>
          <w:b/>
          <w:u w:val="single"/>
        </w:rPr>
        <w:t>3.2 Armed conflict</w:t>
      </w:r>
    </w:p>
    <w:p w:rsidR="00912981" w:rsidRDefault="00912981" w:rsidP="00B94273">
      <w:pPr>
        <w:tabs>
          <w:tab w:val="left" w:pos="620"/>
        </w:tabs>
        <w:spacing w:line="360" w:lineRule="auto"/>
        <w:rPr>
          <w:sz w:val="22"/>
          <w:szCs w:val="22"/>
        </w:rPr>
      </w:pPr>
      <w:r>
        <w:rPr>
          <w:sz w:val="22"/>
          <w:szCs w:val="22"/>
        </w:rPr>
        <w:t xml:space="preserve"> The end of 1963 found Cyprus society divided into two opposite groups and a tense political scene. This event led into the first bi-communal conflict during the Christmas period of 1963. This part of the chapter will follow the evidence and facts from the Turkish rejection of Makario’s proposals to the first armed bi-communal conflict.</w:t>
      </w:r>
    </w:p>
    <w:p w:rsidR="00912981" w:rsidRPr="00A06B11" w:rsidRDefault="00912981" w:rsidP="00B94273">
      <w:pPr>
        <w:tabs>
          <w:tab w:val="left" w:pos="620"/>
        </w:tabs>
        <w:spacing w:line="360" w:lineRule="auto"/>
        <w:rPr>
          <w:sz w:val="22"/>
          <w:szCs w:val="22"/>
        </w:rPr>
      </w:pPr>
      <w:r>
        <w:rPr>
          <w:sz w:val="22"/>
          <w:szCs w:val="22"/>
        </w:rPr>
        <w:tab/>
        <w:t>While president Makario’s proposals were still on the table, the Turkish government of Ankara interfere and rejected any constitutional change, before the T/C answer was know. This gave no chance to the T/C leaders to decide their own fate or separate their position from their motherland; and forced them to accept the Turkish answer.</w:t>
      </w:r>
      <w:r>
        <w:rPr>
          <w:rStyle w:val="FootnoteReference"/>
          <w:sz w:val="22"/>
          <w:szCs w:val="22"/>
        </w:rPr>
        <w:footnoteReference w:id="101"/>
      </w:r>
      <w:r>
        <w:rPr>
          <w:sz w:val="22"/>
          <w:szCs w:val="22"/>
        </w:rPr>
        <w:t xml:space="preserve"> Both communities, as we already mentioned, had their underground paramilitary organizations, mainly established in the island as annexes of their motherland information offices, which belonged to the anti-communist American network “Stay Behind”. For the G/C side, three main underground groups were found with the AKRITAS one as the most known (for its action and members). The other two groups had limited influence and can be seen as a personal ambition by some powerful men.</w:t>
      </w:r>
      <w:r>
        <w:rPr>
          <w:rStyle w:val="FootnoteReference"/>
          <w:sz w:val="22"/>
          <w:szCs w:val="22"/>
        </w:rPr>
        <w:footnoteReference w:id="102"/>
      </w:r>
      <w:r>
        <w:rPr>
          <w:sz w:val="22"/>
          <w:szCs w:val="22"/>
        </w:rPr>
        <w:t xml:space="preserve"> The idea for an armed group, which could be seen as the continuation of E.O.K.A and a way to fulfill its original goal, was in the plans of the G/C side. The man that gave “flesh” to this idea was the powerful minister of interior, Polycarpos Georgadjis. During one of his meetings with the Greek officials, Georgadjies asked for a secret military help from the Greek minister of foreign affairs. He explained to the Greek minister that Turkey was military organizing the T/C and guiding them to create constitutional problems to excuse her invasion. That’s why a secret military help from Greece was necessary needed. The official Greek answer was negative and the Cypriot demand was out of any discussion. No paramilitary help would be given to Cyprus by Greek government.</w:t>
      </w:r>
      <w:r>
        <w:rPr>
          <w:rStyle w:val="FootnoteReference"/>
          <w:sz w:val="22"/>
          <w:szCs w:val="22"/>
        </w:rPr>
        <w:footnoteReference w:id="103"/>
      </w:r>
      <w:r>
        <w:rPr>
          <w:sz w:val="22"/>
          <w:szCs w:val="22"/>
        </w:rPr>
        <w:t xml:space="preserve"> The answer came with fierce against the Cypriot demand, but this did not stand as an obstacle against the plans of the nationalistic elite. They asked the same help from the later Greek dictator, Georgio Papadopoulo, who back then was a N.I.S officer and a </w:t>
      </w:r>
      <w:r>
        <w:rPr>
          <w:sz w:val="22"/>
          <w:szCs w:val="22"/>
          <w:lang w:val="el-GR"/>
        </w:rPr>
        <w:t>Ι</w:t>
      </w:r>
      <w:r w:rsidRPr="00B94273">
        <w:rPr>
          <w:sz w:val="22"/>
          <w:szCs w:val="22"/>
          <w:lang w:val="en-GB"/>
        </w:rPr>
        <w:t>.</w:t>
      </w:r>
      <w:r>
        <w:rPr>
          <w:sz w:val="22"/>
          <w:szCs w:val="22"/>
          <w:lang w:val="el-GR"/>
        </w:rPr>
        <w:t>Δ</w:t>
      </w:r>
      <w:r w:rsidRPr="00B94273">
        <w:rPr>
          <w:sz w:val="22"/>
          <w:szCs w:val="22"/>
          <w:lang w:val="en-GB"/>
        </w:rPr>
        <w:t>.</w:t>
      </w:r>
      <w:r>
        <w:rPr>
          <w:sz w:val="22"/>
          <w:szCs w:val="22"/>
          <w:lang w:val="el-GR"/>
        </w:rPr>
        <w:t>Ε</w:t>
      </w:r>
      <w:r w:rsidRPr="00B94273">
        <w:rPr>
          <w:sz w:val="22"/>
          <w:szCs w:val="22"/>
          <w:lang w:val="en-GB"/>
        </w:rPr>
        <w:t>.</w:t>
      </w:r>
      <w:r>
        <w:rPr>
          <w:sz w:val="22"/>
          <w:szCs w:val="22"/>
          <w:lang w:val="el-GR"/>
        </w:rPr>
        <w:t>Α</w:t>
      </w:r>
      <w:r w:rsidRPr="00B94273">
        <w:rPr>
          <w:sz w:val="22"/>
          <w:szCs w:val="22"/>
          <w:lang w:val="en-GB"/>
        </w:rPr>
        <w:t xml:space="preserve"> </w:t>
      </w:r>
      <w:r>
        <w:rPr>
          <w:sz w:val="22"/>
          <w:szCs w:val="22"/>
          <w:lang w:val="en-GB"/>
        </w:rPr>
        <w:t>member.</w:t>
      </w:r>
      <w:r>
        <w:rPr>
          <w:rStyle w:val="FootnoteReference"/>
          <w:sz w:val="22"/>
          <w:szCs w:val="22"/>
          <w:lang w:val="en-GB"/>
        </w:rPr>
        <w:footnoteReference w:id="104"/>
      </w:r>
      <w:r>
        <w:rPr>
          <w:sz w:val="22"/>
          <w:szCs w:val="22"/>
          <w:lang w:val="en-GB"/>
        </w:rPr>
        <w:t xml:space="preserve"> This time the answer was positive and the first weapons reached the AKRITA group, by member of the Greek army, without the knowledge of the Greek government. The involvement of Papadopoulos into the creation of this “outlaw” group was something that could be expected due to the fact that he was the link between the Greek and Cypriot parts of the “Stay Behind” network. The AKRITAS group was firstly anti-communist and had as an aim, the armed resistance against the T/C and as a final goal the </w:t>
      </w:r>
      <w:r w:rsidRPr="00B94273">
        <w:rPr>
          <w:i/>
          <w:sz w:val="22"/>
          <w:szCs w:val="22"/>
          <w:lang w:val="en-GB"/>
        </w:rPr>
        <w:t>enosis</w:t>
      </w:r>
      <w:r>
        <w:rPr>
          <w:sz w:val="22"/>
          <w:szCs w:val="22"/>
          <w:lang w:val="en-GB"/>
        </w:rPr>
        <w:t xml:space="preserve"> dream. The excluded once again the communists from any struggle activity and accused the communist party as anti-national and its supporter as traitors.</w:t>
      </w:r>
      <w:r>
        <w:rPr>
          <w:rStyle w:val="FootnoteReference"/>
          <w:sz w:val="22"/>
          <w:szCs w:val="22"/>
          <w:lang w:val="en-GB"/>
        </w:rPr>
        <w:footnoteReference w:id="105"/>
      </w:r>
      <w:r>
        <w:rPr>
          <w:sz w:val="22"/>
          <w:szCs w:val="22"/>
          <w:lang w:val="en-GB"/>
        </w:rPr>
        <w:t xml:space="preserve"> During the summer of 1963, and while Makarios was preparing his proposals, the AKRITA organization was preparing an armed struggle against the T/C with the help of E</w:t>
      </w:r>
      <w:r>
        <w:rPr>
          <w:sz w:val="22"/>
          <w:szCs w:val="22"/>
          <w:lang w:val="el-GR"/>
        </w:rPr>
        <w:t>Λ</w:t>
      </w:r>
      <w:r w:rsidRPr="00B94273">
        <w:rPr>
          <w:sz w:val="22"/>
          <w:szCs w:val="22"/>
          <w:lang w:val="en-GB"/>
        </w:rPr>
        <w:t>.</w:t>
      </w:r>
      <w:r>
        <w:rPr>
          <w:sz w:val="22"/>
          <w:szCs w:val="22"/>
          <w:lang w:val="el-GR"/>
        </w:rPr>
        <w:t>ΔΥ</w:t>
      </w:r>
      <w:r w:rsidRPr="00B94273">
        <w:rPr>
          <w:sz w:val="22"/>
          <w:szCs w:val="22"/>
          <w:lang w:val="en-GB"/>
        </w:rPr>
        <w:t>.</w:t>
      </w:r>
      <w:r>
        <w:rPr>
          <w:sz w:val="22"/>
          <w:szCs w:val="22"/>
          <w:lang w:val="el-GR"/>
        </w:rPr>
        <w:t>Κ</w:t>
      </w:r>
      <w:r>
        <w:rPr>
          <w:sz w:val="22"/>
          <w:szCs w:val="22"/>
          <w:lang w:val="en-GB"/>
        </w:rPr>
        <w:t xml:space="preserve"> (Greek military forces in Cyprus)</w:t>
      </w:r>
      <w:r w:rsidRPr="00B94273">
        <w:rPr>
          <w:sz w:val="22"/>
          <w:szCs w:val="22"/>
          <w:lang w:val="en-GB"/>
        </w:rPr>
        <w:t xml:space="preserve"> </w:t>
      </w:r>
      <w:r>
        <w:rPr>
          <w:sz w:val="22"/>
          <w:szCs w:val="22"/>
          <w:lang w:val="en-GB"/>
        </w:rPr>
        <w:t>officers. They build their main office in one of the Metohion Abbey residences and established training centres for recruiting members. Important political figures of later Cyprus life were holding the top positions in the organization. Its leader was P.Georgadjis and second in command Tassos Papadopoulos (Cypriot President for the years 2003-2008). They prepared a general action plan, which was also named AKRITAS, to follow Makario’s changes. The plan’s target was to question the treaties and revise the constitution so any given right to the T/C community could be abolished. Any T/C reaction would be taken as a threat and armed measures would be taken to bring back the order and achieve union with Greece.</w:t>
      </w:r>
      <w:r>
        <w:rPr>
          <w:rStyle w:val="FootnoteReference"/>
          <w:sz w:val="22"/>
          <w:szCs w:val="22"/>
          <w:lang w:val="en-GB"/>
        </w:rPr>
        <w:footnoteReference w:id="106"/>
      </w:r>
    </w:p>
    <w:p w:rsidR="00912981" w:rsidRDefault="00912981" w:rsidP="00B94273">
      <w:pPr>
        <w:tabs>
          <w:tab w:val="left" w:pos="620"/>
        </w:tabs>
        <w:spacing w:line="360" w:lineRule="auto"/>
        <w:rPr>
          <w:sz w:val="22"/>
          <w:szCs w:val="22"/>
          <w:lang w:val="en-GB"/>
        </w:rPr>
      </w:pPr>
      <w:r>
        <w:rPr>
          <w:sz w:val="22"/>
          <w:szCs w:val="22"/>
          <w:lang w:val="en-GB"/>
        </w:rPr>
        <w:tab/>
        <w:t xml:space="preserve">While the G/C side was preparing their underground groups, the same thing was taking place in the opposite front. T.M.T and </w:t>
      </w:r>
      <w:r>
        <w:rPr>
          <w:sz w:val="22"/>
          <w:szCs w:val="22"/>
          <w:lang w:val="el-GR"/>
        </w:rPr>
        <w:t>ΤΟΥΡ</w:t>
      </w:r>
      <w:r w:rsidRPr="00B94273">
        <w:rPr>
          <w:sz w:val="22"/>
          <w:szCs w:val="22"/>
          <w:lang w:val="en-GB"/>
        </w:rPr>
        <w:t>.</w:t>
      </w:r>
      <w:r>
        <w:rPr>
          <w:sz w:val="22"/>
          <w:szCs w:val="22"/>
          <w:lang w:val="el-GR"/>
        </w:rPr>
        <w:t>ΔΥ</w:t>
      </w:r>
      <w:r w:rsidRPr="00B94273">
        <w:rPr>
          <w:sz w:val="22"/>
          <w:szCs w:val="22"/>
          <w:lang w:val="en-GB"/>
        </w:rPr>
        <w:t>.</w:t>
      </w:r>
      <w:r>
        <w:rPr>
          <w:sz w:val="22"/>
          <w:szCs w:val="22"/>
          <w:lang w:val="el-GR"/>
        </w:rPr>
        <w:t>Κ</w:t>
      </w:r>
      <w:r w:rsidRPr="00B94273">
        <w:rPr>
          <w:sz w:val="22"/>
          <w:szCs w:val="22"/>
          <w:lang w:val="en-GB"/>
        </w:rPr>
        <w:t xml:space="preserve"> </w:t>
      </w:r>
      <w:r>
        <w:rPr>
          <w:sz w:val="22"/>
          <w:szCs w:val="22"/>
          <w:lang w:val="en-GB"/>
        </w:rPr>
        <w:t>(Turkish forces in Cyprus) had their own plans for dealing with the upcoming struggle. A Turkish document, which was later found at the office of a T/C minister, was explaining the intentions of the T/C side and what their reaction would be in case of a constitutional collapse. The document was arguing that a Turkish invasion is not the number one priority, but the establishment of a separate T/C state is. This new state would be recognized by Turkey and a migration policy would be forced to some Turkish people, to move into the island. All T/C who were living at the Greek part of the island would have to move to the Turkish one, so that the new state could support itself. This was the plan in case the G/C would change the constitution. If the latest ones were not doing the first step then the document was encouraging the T/C people to be patient and make the constitutional “life” hard for the administration of the island, hoping for a G/C reaction.</w:t>
      </w:r>
      <w:r w:rsidRPr="00B94273">
        <w:rPr>
          <w:rStyle w:val="FootnoteReference"/>
          <w:sz w:val="22"/>
          <w:szCs w:val="22"/>
          <w:lang w:val="en-GB"/>
        </w:rPr>
        <w:t xml:space="preserve"> </w:t>
      </w:r>
      <w:r>
        <w:rPr>
          <w:rStyle w:val="FootnoteReference"/>
          <w:sz w:val="22"/>
          <w:szCs w:val="22"/>
          <w:lang w:val="en-GB"/>
        </w:rPr>
        <w:footnoteReference w:id="107"/>
      </w:r>
      <w:r>
        <w:rPr>
          <w:rStyle w:val="FootnoteReference"/>
          <w:sz w:val="22"/>
          <w:szCs w:val="22"/>
          <w:vertAlign w:val="baseline"/>
          <w:lang w:val="en-GB"/>
        </w:rPr>
        <w:t xml:space="preserve"> Both communities were once again under irrational nationalistic feelings.</w:t>
      </w:r>
      <w:r>
        <w:rPr>
          <w:sz w:val="22"/>
          <w:szCs w:val="22"/>
          <w:lang w:val="en-GB"/>
        </w:rPr>
        <w:t xml:space="preserve"> The G/C wanted constitutional changes that would lead to the collapse of each treaty and achieve </w:t>
      </w:r>
      <w:r w:rsidRPr="00B94273">
        <w:rPr>
          <w:i/>
          <w:sz w:val="22"/>
          <w:szCs w:val="22"/>
          <w:lang w:val="en-GB"/>
        </w:rPr>
        <w:t>enosis</w:t>
      </w:r>
      <w:r>
        <w:rPr>
          <w:sz w:val="22"/>
          <w:szCs w:val="22"/>
          <w:lang w:val="en-GB"/>
        </w:rPr>
        <w:t>. On the other hand, the T/C wanted a separate state for their community; and their constitutional rights were helping them reaching their goal (by creating troubles in the governmental administration).</w:t>
      </w:r>
    </w:p>
    <w:p w:rsidR="00912981" w:rsidRDefault="00912981" w:rsidP="00B94273">
      <w:pPr>
        <w:tabs>
          <w:tab w:val="left" w:pos="620"/>
        </w:tabs>
        <w:spacing w:line="360" w:lineRule="auto"/>
        <w:rPr>
          <w:sz w:val="22"/>
          <w:szCs w:val="22"/>
          <w:lang w:val="en-GB"/>
        </w:rPr>
      </w:pPr>
      <w:r>
        <w:rPr>
          <w:sz w:val="22"/>
          <w:szCs w:val="22"/>
          <w:lang w:val="en-GB"/>
        </w:rPr>
        <w:tab/>
        <w:t>The last half of 1963, found Cyprus in a crucial crossroad and Greece under another political crisis. None of these things seemed to stop Makario’s plans, not even the Turkish factor who was very upset by all these developments. The first act of this conflict begun with the explosion of a G/C hero statue by the G/C paramilitary groups as an act of propaganda against the T/C. Anti-Turkish protests took place in Nicosia and all underground groups were on alarm.</w:t>
      </w:r>
      <w:r>
        <w:rPr>
          <w:rStyle w:val="FootnoteReference"/>
          <w:sz w:val="22"/>
          <w:szCs w:val="22"/>
          <w:lang w:val="en-GB"/>
        </w:rPr>
        <w:footnoteReference w:id="108"/>
      </w:r>
      <w:r>
        <w:rPr>
          <w:sz w:val="22"/>
          <w:szCs w:val="22"/>
          <w:lang w:val="en-GB"/>
        </w:rPr>
        <w:t xml:space="preserve"> One day later the Turkish parliament rejected all the G/C proposals with the T/C leaders accepting it as their own decision. On the 21</w:t>
      </w:r>
      <w:r w:rsidRPr="00B94273">
        <w:rPr>
          <w:sz w:val="22"/>
          <w:szCs w:val="22"/>
          <w:vertAlign w:val="superscript"/>
          <w:lang w:val="en-GB"/>
        </w:rPr>
        <w:t>st</w:t>
      </w:r>
      <w:r>
        <w:rPr>
          <w:sz w:val="22"/>
          <w:szCs w:val="22"/>
          <w:lang w:val="en-GB"/>
        </w:rPr>
        <w:t xml:space="preserve"> of December an event took place that generalized the conflict between both communities. After a street check that was made by AKRITA’S troopers, members of both communities exchanged gun shots that had as a result the killing of two T/C civilians. For the next two days, conflicts were spread all over the island. Despite any common request by both community leaders, the killings continued and in some areas (Kaimakli-Neapoli-Omorfita) they were really harsh.</w:t>
      </w:r>
      <w:r>
        <w:rPr>
          <w:rStyle w:val="FootnoteReference"/>
          <w:sz w:val="22"/>
          <w:szCs w:val="22"/>
          <w:lang w:val="en-GB"/>
        </w:rPr>
        <w:footnoteReference w:id="109"/>
      </w:r>
      <w:r>
        <w:rPr>
          <w:sz w:val="22"/>
          <w:szCs w:val="22"/>
          <w:lang w:val="en-GB"/>
        </w:rPr>
        <w:t xml:space="preserve"> The G/C paramilitary forces surrounded the T/C population and forced them to live without any electricity, water, food supplies and communication. The Turkish orders towards its minority, was to be patient and all world could see that their demand for partition was rightful as the T/C were once again the victim. Both sides were blaming each other for these killings and no common ground could be found. The Turkish side propose as a solution, the creation of a neutral zone under the British control and the security of both sides by their motherland’s forces. Makarios rejected this idea as an attempt for foreign invasion on the island. Then Turkey asked from Greece and Britain to secure the peace on the island otherwise she would have to act alone and warned the Cypriot president for the consequences of his community’s acts. During the Christmas day of 1963, on 2:30 pm, Turkish air planes flew above Nicosia and war-ships passed out of Kyrenia. These moves, combined with the relocation of </w:t>
      </w:r>
      <w:r>
        <w:rPr>
          <w:sz w:val="22"/>
          <w:szCs w:val="22"/>
          <w:lang w:val="el-GR"/>
        </w:rPr>
        <w:t>ΤΟΥΡ</w:t>
      </w:r>
      <w:r w:rsidRPr="00B94273">
        <w:rPr>
          <w:sz w:val="22"/>
          <w:szCs w:val="22"/>
          <w:lang w:val="en-GB"/>
        </w:rPr>
        <w:t>.</w:t>
      </w:r>
      <w:r>
        <w:rPr>
          <w:sz w:val="22"/>
          <w:szCs w:val="22"/>
          <w:lang w:val="el-GR"/>
        </w:rPr>
        <w:t>ΔΥ</w:t>
      </w:r>
      <w:r w:rsidRPr="00B94273">
        <w:rPr>
          <w:sz w:val="22"/>
          <w:szCs w:val="22"/>
          <w:lang w:val="en-GB"/>
        </w:rPr>
        <w:t>.</w:t>
      </w:r>
      <w:r>
        <w:rPr>
          <w:sz w:val="22"/>
          <w:szCs w:val="22"/>
          <w:lang w:val="el-GR"/>
        </w:rPr>
        <w:t>Κ</w:t>
      </w:r>
      <w:r w:rsidRPr="00B94273">
        <w:rPr>
          <w:sz w:val="22"/>
          <w:szCs w:val="22"/>
          <w:lang w:val="en-GB"/>
        </w:rPr>
        <w:t xml:space="preserve"> </w:t>
      </w:r>
      <w:r>
        <w:rPr>
          <w:sz w:val="22"/>
          <w:szCs w:val="22"/>
          <w:lang w:val="en-GB"/>
        </w:rPr>
        <w:t xml:space="preserve">forces, were seen as possible invasion plan; and the G/C (under panic) warned for T/C hostage execution. Turkish respond came immediately: </w:t>
      </w:r>
      <w:r>
        <w:rPr>
          <w:sz w:val="22"/>
          <w:szCs w:val="22"/>
          <w:lang w:val="el-GR"/>
        </w:rPr>
        <w:t>ΤΟΥΡ</w:t>
      </w:r>
      <w:r w:rsidRPr="00B94273">
        <w:rPr>
          <w:sz w:val="22"/>
          <w:szCs w:val="22"/>
          <w:lang w:val="en-GB"/>
        </w:rPr>
        <w:t>.</w:t>
      </w:r>
      <w:r>
        <w:rPr>
          <w:sz w:val="22"/>
          <w:szCs w:val="22"/>
          <w:lang w:val="el-GR"/>
        </w:rPr>
        <w:t>ΔΥ</w:t>
      </w:r>
      <w:r w:rsidRPr="00B94273">
        <w:rPr>
          <w:sz w:val="22"/>
          <w:szCs w:val="22"/>
          <w:lang w:val="en-GB"/>
        </w:rPr>
        <w:t>.</w:t>
      </w:r>
      <w:r>
        <w:rPr>
          <w:sz w:val="22"/>
          <w:szCs w:val="22"/>
          <w:lang w:val="el-GR"/>
        </w:rPr>
        <w:t>Κ</w:t>
      </w:r>
      <w:r>
        <w:rPr>
          <w:sz w:val="22"/>
          <w:szCs w:val="22"/>
          <w:lang w:val="en-GB"/>
        </w:rPr>
        <w:t xml:space="preserve"> forces took over their control the main road towards Kyrenia while T.M.T units’ occupied the St. Ilarionas castle. This way they kept under their control the road towards the sea, so that Turkish forces could reinforce them. Makarios then asked help from the Greek government but once again the answer was negative, due to unstable political climate and American pressures.</w:t>
      </w:r>
      <w:r>
        <w:rPr>
          <w:rStyle w:val="FootnoteReference"/>
          <w:sz w:val="22"/>
          <w:szCs w:val="22"/>
          <w:lang w:val="en-GB"/>
        </w:rPr>
        <w:footnoteReference w:id="110"/>
      </w:r>
      <w:r>
        <w:rPr>
          <w:sz w:val="22"/>
          <w:szCs w:val="22"/>
          <w:lang w:val="en-GB"/>
        </w:rPr>
        <w:t xml:space="preserve">  The G/C side was desperate and weak to face the consequences, so Makarios was forced to accept the supervision of the island by the British. This was the price that Cyprus had to pay. After long discussions an agreement was signed at 30 of December, to set the boundaries of a neutral zone that would keep apart both communities. This zone was named “green line” after the colour of the pencil that was used to draw it on the map.</w:t>
      </w:r>
      <w:r>
        <w:rPr>
          <w:rStyle w:val="FootnoteReference"/>
          <w:sz w:val="22"/>
          <w:szCs w:val="22"/>
          <w:lang w:val="en-GB"/>
        </w:rPr>
        <w:footnoteReference w:id="111"/>
      </w:r>
      <w:r>
        <w:rPr>
          <w:sz w:val="22"/>
          <w:szCs w:val="22"/>
          <w:lang w:val="en-GB"/>
        </w:rPr>
        <w:t xml:space="preserve"> </w:t>
      </w:r>
    </w:p>
    <w:p w:rsidR="00912981" w:rsidRDefault="00912981" w:rsidP="00B94273">
      <w:pPr>
        <w:tabs>
          <w:tab w:val="left" w:pos="620"/>
        </w:tabs>
        <w:spacing w:line="360" w:lineRule="auto"/>
        <w:rPr>
          <w:sz w:val="22"/>
          <w:szCs w:val="22"/>
          <w:lang w:val="en-GB"/>
        </w:rPr>
      </w:pPr>
      <w:r>
        <w:rPr>
          <w:sz w:val="22"/>
          <w:szCs w:val="22"/>
          <w:lang w:val="en-GB"/>
        </w:rPr>
        <w:tab/>
        <w:t>This crisis led to the breakdown of the Zurich agreements and the hatred between both communities. Worldwide opinion was against the G/C side and the T/C was seen as the victims. Actually this is what Turkey wanted and now she had every right to claim partition and official recognition of the T/C state. The T/C vice president and all T/C parliament members left from the Cyprus government and formed their own authorities. The T/C population was forced to move into the T/C enclaves by fear for retaliation from the G/C or by T.M.T’s orders. This situation had as a result the isolation of the T/C community and its economic stagnation. T.M.T took advantage of this situation and by forcing a terror campaign against the Greek-Turkish friendship; they managed to keep both people in hate. Both ultra-nationalists from each side had the same goal: to prevent the peace and coexistence of Cyprus people. Both goals (union with Greece and T/C separate state) could be achieved only through the island’s partition.</w:t>
      </w:r>
      <w:r>
        <w:rPr>
          <w:rStyle w:val="FootnoteReference"/>
          <w:sz w:val="22"/>
          <w:szCs w:val="22"/>
          <w:lang w:val="en-GB"/>
        </w:rPr>
        <w:footnoteReference w:id="112"/>
      </w:r>
      <w:r>
        <w:rPr>
          <w:sz w:val="22"/>
          <w:szCs w:val="22"/>
          <w:lang w:val="en-GB"/>
        </w:rPr>
        <w:t xml:space="preserve"> </w:t>
      </w:r>
    </w:p>
    <w:p w:rsidR="00912981" w:rsidRDefault="00912981" w:rsidP="00B94273">
      <w:pPr>
        <w:tabs>
          <w:tab w:val="left" w:pos="620"/>
        </w:tabs>
        <w:spacing w:line="360" w:lineRule="auto"/>
        <w:rPr>
          <w:sz w:val="22"/>
          <w:szCs w:val="22"/>
          <w:lang w:val="en-GB"/>
        </w:rPr>
      </w:pPr>
      <w:r>
        <w:rPr>
          <w:sz w:val="22"/>
          <w:szCs w:val="22"/>
          <w:lang w:val="en-GB"/>
        </w:rPr>
        <w:tab/>
        <w:t>Through this bi-communal conflict period, nationalism and foreign interests played the most crucial role. Both sides with their underground paramilitary groups did not respect the human life and replaced it with atrocities on civilians. Turkey saw that as a chance to keep important positions on the island for her upcoming invasion. Britain was once again active on the island, guarding the neutral zone, but now also serving U.S interests ;as U.S.A became the new world superpower and cold war was at its peak.</w:t>
      </w:r>
    </w:p>
    <w:p w:rsidR="00912981" w:rsidRDefault="00912981" w:rsidP="00B94273">
      <w:pPr>
        <w:tabs>
          <w:tab w:val="left" w:pos="620"/>
        </w:tabs>
        <w:spacing w:line="360" w:lineRule="auto"/>
        <w:rPr>
          <w:b/>
          <w:u w:val="single"/>
          <w:lang w:val="en-GB"/>
        </w:rPr>
      </w:pPr>
      <w:r>
        <w:rPr>
          <w:b/>
          <w:u w:val="single"/>
          <w:lang w:val="en-GB"/>
        </w:rPr>
        <w:t>3.3 An attempt for NATO-ization of the problem</w:t>
      </w:r>
    </w:p>
    <w:p w:rsidR="00912981" w:rsidRDefault="00912981" w:rsidP="0067158D">
      <w:pPr>
        <w:tabs>
          <w:tab w:val="left" w:pos="620"/>
        </w:tabs>
        <w:spacing w:line="360" w:lineRule="auto"/>
        <w:rPr>
          <w:sz w:val="22"/>
          <w:szCs w:val="22"/>
          <w:lang w:val="en-GB"/>
        </w:rPr>
      </w:pPr>
      <w:r>
        <w:rPr>
          <w:sz w:val="22"/>
          <w:szCs w:val="22"/>
          <w:lang w:val="en-GB"/>
        </w:rPr>
        <w:t>While the year 1963 was about to end, Cyprus was living its own tragic days with the threat of the Turkish invasion being more than close. Makarios had turned his hopes towards the Soviets and after a meeting in their embassy, the Soviets promised to inform their superiors in Moscow. The positive Soviet answer, for supporting the G/C demand, was seen by the Westerners as an open threat against the influence of the island. America could not leave the communist influence free to be spread on the island; and the best option was to keep the issue inside the NATO influence by putting official NATO units as peacekeeping forces on the island. They wanted to NATO-ize the bi-communal problem and therefore the whole island.</w:t>
      </w:r>
    </w:p>
    <w:p w:rsidR="00912981" w:rsidRDefault="00912981" w:rsidP="00095A19">
      <w:pPr>
        <w:tabs>
          <w:tab w:val="left" w:pos="620"/>
        </w:tabs>
        <w:spacing w:line="360" w:lineRule="auto"/>
        <w:rPr>
          <w:sz w:val="22"/>
          <w:szCs w:val="22"/>
          <w:lang w:val="en-GB"/>
        </w:rPr>
      </w:pPr>
      <w:r>
        <w:rPr>
          <w:sz w:val="22"/>
          <w:szCs w:val="22"/>
          <w:lang w:val="en-GB"/>
        </w:rPr>
        <w:tab/>
        <w:t>Makarios was encouraged by the Soviet support and decided to move on to his second step towards the implementation of his plans. After the constitutional changes, now he was accusing the Alliance and Guarantee treaties as a step to break the “chains”. He informed all U.N members (besides Greece-Turkey-Britain) for his attempt, with a letter on January 2</w:t>
      </w:r>
      <w:r w:rsidRPr="00E67061">
        <w:rPr>
          <w:sz w:val="22"/>
          <w:szCs w:val="22"/>
          <w:vertAlign w:val="superscript"/>
          <w:lang w:val="en-GB"/>
        </w:rPr>
        <w:t>nd</w:t>
      </w:r>
      <w:r>
        <w:rPr>
          <w:sz w:val="22"/>
          <w:szCs w:val="22"/>
          <w:lang w:val="en-GB"/>
        </w:rPr>
        <w:t xml:space="preserve"> 1964.</w:t>
      </w:r>
      <w:r>
        <w:rPr>
          <w:rStyle w:val="FootnoteReference"/>
          <w:sz w:val="22"/>
          <w:szCs w:val="22"/>
          <w:lang w:val="en-GB"/>
        </w:rPr>
        <w:footnoteReference w:id="113"/>
      </w:r>
      <w:r>
        <w:rPr>
          <w:sz w:val="22"/>
          <w:szCs w:val="22"/>
          <w:lang w:val="en-GB"/>
        </w:rPr>
        <w:t xml:space="preserve"> The British minister of Colonies was furious with Makario’s act, and accompanied with his High Commissioner, he went to presidential house to ask from Makarios to recall his decision. Despite Makario’s first refusal, the British threats for evacuation of all peacekeeping forces from the island, forced him to recall his action and specify that the treaties have to change; but only with the right way.</w:t>
      </w:r>
      <w:r>
        <w:rPr>
          <w:rStyle w:val="FootnoteReference"/>
          <w:sz w:val="22"/>
          <w:szCs w:val="22"/>
          <w:lang w:val="en-GB"/>
        </w:rPr>
        <w:footnoteReference w:id="114"/>
      </w:r>
      <w:r>
        <w:rPr>
          <w:sz w:val="22"/>
          <w:szCs w:val="22"/>
          <w:lang w:val="en-GB"/>
        </w:rPr>
        <w:t xml:space="preserve"> This attempt by Makarios was discussed at the British council of Ministers and the result was that all measures should be taken to prevent U.N involvement and to keep the Cyprus problem under NATO’s “umbrella”. They called for a London conference between all Guarantee powers and both Cyprus communities for a solution to be found. Again both communities were blaming each other for the killings and even expressed officially their differences on the island’s future. G/C side wanted to abolish the treaties and keep the island independent, for the achievement of </w:t>
      </w:r>
      <w:r w:rsidRPr="00411195">
        <w:rPr>
          <w:i/>
          <w:sz w:val="22"/>
          <w:szCs w:val="22"/>
          <w:lang w:val="en-GB"/>
        </w:rPr>
        <w:t>enosis</w:t>
      </w:r>
      <w:r>
        <w:rPr>
          <w:i/>
          <w:sz w:val="22"/>
          <w:szCs w:val="22"/>
          <w:lang w:val="en-GB"/>
        </w:rPr>
        <w:t>;</w:t>
      </w:r>
      <w:r>
        <w:rPr>
          <w:sz w:val="22"/>
          <w:szCs w:val="22"/>
          <w:lang w:val="en-GB"/>
        </w:rPr>
        <w:t xml:space="preserve"> while the T/C were asking for a divided island into two autonomous states. In other words: partition.</w:t>
      </w:r>
      <w:r>
        <w:rPr>
          <w:rStyle w:val="FootnoteReference"/>
          <w:sz w:val="22"/>
          <w:szCs w:val="22"/>
          <w:lang w:val="en-GB"/>
        </w:rPr>
        <w:footnoteReference w:id="115"/>
      </w:r>
      <w:r>
        <w:rPr>
          <w:sz w:val="22"/>
          <w:szCs w:val="22"/>
          <w:lang w:val="en-GB"/>
        </w:rPr>
        <w:t xml:space="preserve"> Duncan Santys, head of this conference took both demands and proposed a plan for reformed constitution that will secure the T/C autonomy, with NATO units as security forces. Despite the acceptance of this proposal, by Greece and Turkey, the G/C side refused it. Makario’s strong denial brought pressure on his government by all three Guarantee powers in an attempt to force him to accept it. Turkey was threading for an invasion; and Britain ordered her forces to withdraw back to their bases.</w:t>
      </w:r>
      <w:r>
        <w:rPr>
          <w:rStyle w:val="FootnoteReference"/>
          <w:sz w:val="22"/>
          <w:szCs w:val="22"/>
          <w:lang w:val="en-GB"/>
        </w:rPr>
        <w:footnoteReference w:id="116"/>
      </w:r>
      <w:r>
        <w:rPr>
          <w:sz w:val="22"/>
          <w:szCs w:val="22"/>
          <w:lang w:val="en-GB"/>
        </w:rPr>
        <w:t xml:space="preserve"> Seeing that the G/C side had no desire to cooperate, the British asked for the American help and warned them that if no solution was found the island would be soon under the communist influence. U.S officials were thinking of a way to convince Makarios to invite them, so the problem would not pass under U.N jurisdiction. A meeting between the U.S president (L. Jonson) and the U.S defence minister (R. McNamara) gave birth to another plan that had to be done with the British cooperation. Again the Cyprus government was against the American solution and was only accepting the U.N involvement.</w:t>
      </w:r>
      <w:r>
        <w:rPr>
          <w:rStyle w:val="FootnoteReference"/>
          <w:sz w:val="22"/>
          <w:szCs w:val="22"/>
          <w:lang w:val="en-GB"/>
        </w:rPr>
        <w:footnoteReference w:id="117"/>
      </w:r>
      <w:r>
        <w:rPr>
          <w:sz w:val="22"/>
          <w:szCs w:val="22"/>
          <w:lang w:val="en-GB"/>
        </w:rPr>
        <w:t xml:space="preserve"> Anglo-American officers kept trying to convince Makarios to accept the NATO forces on the island as the answer towards the bi-communal problem, but without any results. Makarios was counting on the east block and non-alignment movement’s support, in a U.N discussion, and he was seen as a serious obstacle against the U.S interests.</w:t>
      </w:r>
    </w:p>
    <w:p w:rsidR="00912981" w:rsidRDefault="00912981" w:rsidP="00095A19">
      <w:pPr>
        <w:tabs>
          <w:tab w:val="left" w:pos="620"/>
        </w:tabs>
        <w:spacing w:line="360" w:lineRule="auto"/>
        <w:rPr>
          <w:sz w:val="22"/>
          <w:szCs w:val="22"/>
          <w:lang w:val="en-GB"/>
        </w:rPr>
      </w:pPr>
      <w:r>
        <w:rPr>
          <w:sz w:val="22"/>
          <w:szCs w:val="22"/>
          <w:lang w:val="en-GB"/>
        </w:rPr>
        <w:tab/>
        <w:t>Back in Cyprus, G/C paramilitary forces were attacking T/C villages and the conflicts were still active. Turkey was insisting on the American help, otherwise invasion was the only solution. A very intense anti American climate was developed on the island among the G/C as the Americans were considered a Turkish ally that would support any T/C demand. Makarios now agreed that an international force might be needed to secure the island, but his fear against the NATO plans was keeping him negative towards this solution. The Turkish government was planning to invade the island and so she was trying to find the American reaction against this plan. While seeing that America was a strong ally and no actions would be taken against her, in a possible invasion, Turkey informed for her will to act; and a plan was made to secure the American interests on the island. Due to a last minute cancel, of the invasion, the U.S policy was turned towards the subversion of Makario’s recourse to the Security Council for the abolishment of the Guarantee treaty (which was giving to Turkey the right to secure the island’s order). Also a second aim was put, to persuade Ankara to delay any attempt for invasion while the issue was under Security Council discussion.</w:t>
      </w:r>
      <w:r>
        <w:rPr>
          <w:rStyle w:val="FootnoteReference"/>
          <w:sz w:val="22"/>
          <w:szCs w:val="22"/>
          <w:lang w:val="en-GB"/>
        </w:rPr>
        <w:footnoteReference w:id="118"/>
      </w:r>
      <w:r>
        <w:rPr>
          <w:sz w:val="22"/>
          <w:szCs w:val="22"/>
          <w:lang w:val="en-GB"/>
        </w:rPr>
        <w:t xml:space="preserve"> A diplomatic struggle now had just begun in the Security Council for Cyprus to proof that she was the victim of this problem and that she was under a Turkish threat. Despite the fact that two of the permanent members of the council were close Turkish allies (U.S-Britain), Cyprus achieved a victory that up to day is its main “weapon” against the Turkish invasion and occupation of 1974. With the U.N resolution on 4</w:t>
      </w:r>
      <w:r w:rsidRPr="0057028B">
        <w:rPr>
          <w:sz w:val="22"/>
          <w:szCs w:val="22"/>
          <w:vertAlign w:val="superscript"/>
          <w:lang w:val="en-GB"/>
        </w:rPr>
        <w:t>th</w:t>
      </w:r>
      <w:r>
        <w:rPr>
          <w:sz w:val="22"/>
          <w:szCs w:val="22"/>
          <w:lang w:val="en-GB"/>
        </w:rPr>
        <w:t xml:space="preserve"> of March, the Security Council was recognizing the Cyprus demand recalling all U.N members to respect the U.N charter and the Cyprus government to take all actions needed to stop the bi-communal killings. But the most important result of this resolution was that the reference on the Cyprus government was made only towards the G/C side (while the T/C one left and established their own authorities) as the only legal authority on the island. This was seen as a very important victory of the G/C government, against the so called T/C state.</w:t>
      </w:r>
      <w:r>
        <w:rPr>
          <w:rStyle w:val="FootnoteReference"/>
          <w:sz w:val="22"/>
          <w:szCs w:val="22"/>
          <w:lang w:val="en-GB"/>
        </w:rPr>
        <w:footnoteReference w:id="119"/>
      </w:r>
      <w:r>
        <w:rPr>
          <w:sz w:val="22"/>
          <w:szCs w:val="22"/>
          <w:lang w:val="en-GB"/>
        </w:rPr>
        <w:t xml:space="preserve"> Based on this resolution, on March 15</w:t>
      </w:r>
      <w:r w:rsidRPr="00A95ED4">
        <w:rPr>
          <w:sz w:val="22"/>
          <w:szCs w:val="22"/>
          <w:vertAlign w:val="superscript"/>
          <w:lang w:val="en-GB"/>
        </w:rPr>
        <w:t>th</w:t>
      </w:r>
      <w:r>
        <w:rPr>
          <w:sz w:val="22"/>
          <w:szCs w:val="22"/>
          <w:lang w:val="en-GB"/>
        </w:rPr>
        <w:t xml:space="preserve"> 1964, a U.N peacekeeping force was established and dispatched on the island (UNFICYP</w:t>
      </w:r>
      <w:r>
        <w:rPr>
          <w:rStyle w:val="FootnoteReference"/>
          <w:sz w:val="22"/>
          <w:szCs w:val="22"/>
          <w:lang w:val="en-GB"/>
        </w:rPr>
        <w:footnoteReference w:id="120"/>
      </w:r>
      <w:r>
        <w:rPr>
          <w:sz w:val="22"/>
          <w:szCs w:val="22"/>
          <w:lang w:val="en-GB"/>
        </w:rPr>
        <w:t>). In a period of few months a significant number of UNFICYP units (from Canada-Austria-Denmark-Finland-Ireland-Sweden-Britain) were securing the peace on the island. This force was supposed to stay on the island for a three month period, but since then the agreement is renewed up today.</w:t>
      </w:r>
      <w:r>
        <w:rPr>
          <w:rStyle w:val="FootnoteReference"/>
          <w:sz w:val="22"/>
          <w:szCs w:val="22"/>
          <w:lang w:val="en-GB"/>
        </w:rPr>
        <w:footnoteReference w:id="121"/>
      </w:r>
      <w:r>
        <w:rPr>
          <w:sz w:val="22"/>
          <w:szCs w:val="22"/>
          <w:lang w:val="en-GB"/>
        </w:rPr>
        <w:t xml:space="preserve"> Makarios saw this as a positive step towards his plan and after the Turkish denial, for withdrawing her forces back to their bases; he accused the Alliance treaty and made an official statement that he was not attached by this treaty any more.</w:t>
      </w:r>
      <w:r>
        <w:rPr>
          <w:rStyle w:val="FootnoteReference"/>
          <w:sz w:val="22"/>
          <w:szCs w:val="22"/>
          <w:lang w:val="en-GB"/>
        </w:rPr>
        <w:footnoteReference w:id="122"/>
      </w:r>
      <w:r>
        <w:rPr>
          <w:sz w:val="22"/>
          <w:szCs w:val="22"/>
          <w:lang w:val="en-GB"/>
        </w:rPr>
        <w:t xml:space="preserve"> </w:t>
      </w:r>
    </w:p>
    <w:p w:rsidR="00912981" w:rsidRDefault="00912981" w:rsidP="00095A19">
      <w:pPr>
        <w:tabs>
          <w:tab w:val="left" w:pos="620"/>
        </w:tabs>
        <w:spacing w:line="360" w:lineRule="auto"/>
        <w:rPr>
          <w:sz w:val="22"/>
          <w:szCs w:val="22"/>
          <w:lang w:val="en-GB"/>
        </w:rPr>
      </w:pPr>
      <w:r>
        <w:rPr>
          <w:sz w:val="22"/>
          <w:szCs w:val="22"/>
          <w:lang w:val="en-GB"/>
        </w:rPr>
        <w:tab/>
        <w:t xml:space="preserve">Once again the foreign interests were put above the security of the Cypriot people and nationalism was the way to do that. American and British governments were involving in an attempt to apply the NATO influence; Turkey was using the bi-communal killings to secure her interests on the island; the Soviets saw that as the opportunity to keep the NATO influence away and both Cypriot communities were still under nationalist frenzy. The plan for dismemberment of the island, as a way to secure all Greek, Turkish and NATO interests was seen more clear now. </w:t>
      </w:r>
    </w:p>
    <w:p w:rsidR="00912981" w:rsidRDefault="00912981" w:rsidP="00095A19">
      <w:pPr>
        <w:tabs>
          <w:tab w:val="left" w:pos="620"/>
        </w:tabs>
        <w:spacing w:line="360" w:lineRule="auto"/>
        <w:rPr>
          <w:b/>
          <w:u w:val="single"/>
          <w:lang w:val="en-GB"/>
        </w:rPr>
      </w:pPr>
      <w:r>
        <w:rPr>
          <w:b/>
          <w:u w:val="single"/>
          <w:lang w:val="en-GB"/>
        </w:rPr>
        <w:t>3.4 Grivas as the solution</w:t>
      </w:r>
    </w:p>
    <w:p w:rsidR="00912981" w:rsidRDefault="00912981" w:rsidP="00095A19">
      <w:pPr>
        <w:tabs>
          <w:tab w:val="left" w:pos="620"/>
        </w:tabs>
        <w:spacing w:line="360" w:lineRule="auto"/>
        <w:rPr>
          <w:sz w:val="22"/>
          <w:szCs w:val="22"/>
        </w:rPr>
      </w:pPr>
      <w:r>
        <w:rPr>
          <w:sz w:val="22"/>
          <w:szCs w:val="22"/>
        </w:rPr>
        <w:t xml:space="preserve">After the Anglo-American failure to convince Makarios to accept the NATO military forces as peacekeeping units; U.S were searching for alternative scenarios to control the island. Maakarios’s openings towards the Soviet block and the non-aligned movement, created a non-official cooperation between Greece, Turkey, Britain and U.S to prevent the soviet influence on the island. Two were the ways to achieve this: either to support Makario’s rivals as a counterweight on Cyprus political life or to make sure that a plan is ready to be imposed with both communities’ agreement. </w:t>
      </w:r>
    </w:p>
    <w:p w:rsidR="00912981" w:rsidRDefault="00912981" w:rsidP="00F04CDA">
      <w:pPr>
        <w:tabs>
          <w:tab w:val="left" w:pos="620"/>
        </w:tabs>
        <w:spacing w:line="360" w:lineRule="auto"/>
        <w:rPr>
          <w:sz w:val="22"/>
          <w:szCs w:val="22"/>
        </w:rPr>
      </w:pPr>
      <w:r>
        <w:rPr>
          <w:sz w:val="22"/>
          <w:szCs w:val="22"/>
        </w:rPr>
        <w:tab/>
        <w:t>On January 1964, General Georgios Grivas “Digenis” was mobilized and an attempt was made to put him back in the active political scene of Cyprus.</w:t>
      </w:r>
      <w:r>
        <w:rPr>
          <w:rStyle w:val="FootnoteReference"/>
          <w:sz w:val="22"/>
          <w:szCs w:val="22"/>
        </w:rPr>
        <w:footnoteReference w:id="123"/>
      </w:r>
      <w:r>
        <w:rPr>
          <w:sz w:val="22"/>
          <w:szCs w:val="22"/>
        </w:rPr>
        <w:t xml:space="preserve"> His political “come back” in Cyprus was already discussed inside the business and political circles of Nicosia and Athens, with his greater supporter (businessman Sokratis Iliades) promoting him to the U.S ambassador as the only solution that could save Cyprus and have great support from the G/C population. Greek government was also supporting this idea, with the Greek foreign minister (S. Venizelos) being openly against Makarios and promising his replacement.</w:t>
      </w:r>
      <w:r>
        <w:rPr>
          <w:rStyle w:val="FootnoteReference"/>
          <w:sz w:val="22"/>
          <w:szCs w:val="22"/>
        </w:rPr>
        <w:footnoteReference w:id="124"/>
      </w:r>
      <w:r w:rsidRPr="00F04CDA">
        <w:rPr>
          <w:sz w:val="22"/>
          <w:szCs w:val="22"/>
        </w:rPr>
        <w:t xml:space="preserve"> </w:t>
      </w:r>
      <w:r>
        <w:rPr>
          <w:sz w:val="22"/>
          <w:szCs w:val="22"/>
        </w:rPr>
        <w:t>The Greek government was sure that all paramilitary groups of G/C community would also go against Makarios and support the Greek plans. Grivas was aware of the Greek plan for Makario’s replacement and during one of his speeches; he revealed the Greek proposal towards his name.</w:t>
      </w:r>
      <w:r>
        <w:rPr>
          <w:rStyle w:val="FootnoteReference"/>
          <w:sz w:val="22"/>
          <w:szCs w:val="22"/>
        </w:rPr>
        <w:footnoteReference w:id="125"/>
      </w:r>
      <w:r>
        <w:rPr>
          <w:sz w:val="22"/>
          <w:szCs w:val="22"/>
        </w:rPr>
        <w:t xml:space="preserve"> The idea for supporting Grivas against Makarios during the next elections of the island was quickly rejected and replaced by the option to give him the leadership of all Cyprus military units. The pioneers for this idea were the Americans that after the beginning of the bi-communal killings, they took active part on the issue. The Americans were really in favor of Griva’s return and were supporting the upcoming rivalry between him and Makarios. Based on G. Boll, American official, it was easier to work with Grivas than with Makarios.</w:t>
      </w:r>
      <w:r>
        <w:rPr>
          <w:rStyle w:val="FootnoteReference"/>
          <w:sz w:val="22"/>
          <w:szCs w:val="22"/>
        </w:rPr>
        <w:footnoteReference w:id="126"/>
      </w:r>
    </w:p>
    <w:p w:rsidR="00912981" w:rsidRDefault="00912981" w:rsidP="00F04CDA">
      <w:pPr>
        <w:tabs>
          <w:tab w:val="left" w:pos="620"/>
        </w:tabs>
        <w:spacing w:line="360" w:lineRule="auto"/>
        <w:rPr>
          <w:sz w:val="22"/>
          <w:szCs w:val="22"/>
        </w:rPr>
      </w:pPr>
      <w:r>
        <w:rPr>
          <w:sz w:val="22"/>
          <w:szCs w:val="22"/>
        </w:rPr>
        <w:tab/>
        <w:t>On January 14</w:t>
      </w:r>
      <w:r w:rsidRPr="000F785C">
        <w:rPr>
          <w:sz w:val="22"/>
          <w:szCs w:val="22"/>
          <w:vertAlign w:val="superscript"/>
        </w:rPr>
        <w:t>th</w:t>
      </w:r>
      <w:r>
        <w:rPr>
          <w:sz w:val="22"/>
          <w:szCs w:val="22"/>
        </w:rPr>
        <w:t xml:space="preserve"> the information of Grivas upcoming returned was published in the Cyprus press and his plans were now familiar to Makarios. The Cypriot president was well informed about Griva’s underground plan and openly accused him for being ignorant and this was making him a Turkish ally without even knowing it.</w:t>
      </w:r>
      <w:r>
        <w:rPr>
          <w:rStyle w:val="FootnoteReference"/>
          <w:sz w:val="22"/>
          <w:szCs w:val="22"/>
        </w:rPr>
        <w:footnoteReference w:id="127"/>
      </w:r>
      <w:r>
        <w:rPr>
          <w:sz w:val="22"/>
          <w:szCs w:val="22"/>
        </w:rPr>
        <w:t xml:space="preserve"> At a convention that was held in Athens, Grivas expressed his loyalty towards the E.O.K.A struggle, promised he would respect the T/C rights and opposed to Makario’s will to ask support by the Soviets, as well as against the constitutional treaties. The results of this convention were known a year later by a local newspaper that published them.</w:t>
      </w:r>
      <w:r>
        <w:rPr>
          <w:rStyle w:val="FootnoteReference"/>
          <w:sz w:val="22"/>
          <w:szCs w:val="22"/>
        </w:rPr>
        <w:footnoteReference w:id="128"/>
      </w:r>
      <w:r>
        <w:rPr>
          <w:sz w:val="22"/>
          <w:szCs w:val="22"/>
        </w:rPr>
        <w:t xml:space="preserve"> A small delegation stated pressing for Grivas return, asking Makarios to invite him to be the leader of all Cyprus forces. Makarios was cautious against this solution (even if he knew that he couldn’t control the paramilitary forces on the island); due to his knowledge that Turkey and the T/C would not accept Grivas involvement. The same delegation was cooperating with the Americans to get any help for Greek support. The only problem now, was Makarios and the Turkish resistance against Grivas name. After Georgadjis support, on Grivas side, Makarios was forced to invite him to join the political life of Cyprus.</w:t>
      </w:r>
      <w:r>
        <w:rPr>
          <w:rStyle w:val="FootnoteReference"/>
          <w:sz w:val="22"/>
          <w:szCs w:val="22"/>
        </w:rPr>
        <w:footnoteReference w:id="129"/>
      </w:r>
      <w:r>
        <w:rPr>
          <w:sz w:val="22"/>
          <w:szCs w:val="22"/>
        </w:rPr>
        <w:t xml:space="preserve"> </w:t>
      </w:r>
    </w:p>
    <w:p w:rsidR="00912981" w:rsidRDefault="00912981" w:rsidP="00F04CDA">
      <w:pPr>
        <w:tabs>
          <w:tab w:val="left" w:pos="620"/>
        </w:tabs>
        <w:spacing w:line="360" w:lineRule="auto"/>
        <w:rPr>
          <w:sz w:val="22"/>
          <w:szCs w:val="22"/>
          <w:lang w:val="en-GB"/>
        </w:rPr>
      </w:pPr>
      <w:r>
        <w:rPr>
          <w:sz w:val="22"/>
          <w:szCs w:val="22"/>
        </w:rPr>
        <w:tab/>
        <w:t xml:space="preserve">The same month, new bi-communal killings took place at the city of Paphos, which had as a result the blocking of the T/C area of the city. Turkey immediately warned Makarios to solve this problem otherwise she would have to do it with force. On Makarios-Grivas first meeting, the issue of defending Cyprus against the Turkish threats was discussed with the Greek Prime minister. According to the newspaper </w:t>
      </w:r>
      <w:r>
        <w:rPr>
          <w:sz w:val="22"/>
          <w:szCs w:val="22"/>
          <w:lang w:val="el-GR"/>
        </w:rPr>
        <w:t>ΗΜΕΡΑ</w:t>
      </w:r>
      <w:r w:rsidRPr="00FB6FB8">
        <w:rPr>
          <w:sz w:val="22"/>
          <w:szCs w:val="22"/>
          <w:lang w:val="en-GB"/>
        </w:rPr>
        <w:t xml:space="preserve"> </w:t>
      </w:r>
      <w:r>
        <w:rPr>
          <w:sz w:val="22"/>
          <w:szCs w:val="22"/>
          <w:lang w:val="en-GB"/>
        </w:rPr>
        <w:t>(Day), which was expressing Grivas ideas, Makarios and Papanderou (Greek Prime minister) wanted</w:t>
      </w:r>
      <w:r>
        <w:rPr>
          <w:sz w:val="22"/>
          <w:szCs w:val="22"/>
        </w:rPr>
        <w:t xml:space="preserve"> to solve the problem on diplomatic level; while Grivas wanted military action (proposed the establishment of an 42 000 men army)</w:t>
      </w:r>
      <w:r>
        <w:rPr>
          <w:rStyle w:val="FootnoteReference"/>
          <w:sz w:val="22"/>
          <w:szCs w:val="22"/>
        </w:rPr>
        <w:footnoteReference w:id="130"/>
      </w:r>
      <w:r>
        <w:rPr>
          <w:sz w:val="22"/>
          <w:szCs w:val="22"/>
        </w:rPr>
        <w:t xml:space="preserve"> Makarios then proposed back that this responsibility should be given to Grivas (we know that he was forced to propose this, by the situations that brought Grivas back to the political elite). The Greek leader, propose something that put Makarios out of this difficult position; Griva’s arrival should be done only in the case of a Turkish invasion, because his name is still not so acceptable by Turkey.</w:t>
      </w:r>
      <w:r>
        <w:rPr>
          <w:rStyle w:val="FootnoteReference"/>
          <w:sz w:val="22"/>
          <w:szCs w:val="22"/>
        </w:rPr>
        <w:footnoteReference w:id="131"/>
      </w:r>
      <w:r>
        <w:rPr>
          <w:sz w:val="22"/>
          <w:szCs w:val="22"/>
        </w:rPr>
        <w:t xml:space="preserve"> Few days after this meeting, a Greek letter towards the NATO military commander came to cause a new conflict between Makarios and the Americans. Greece was complaining to the Americans about the new Turkish threats for invasion. NATO responded with a call towards the Greek government, to cooperate with Turkey for a bilateral invasion, in an attempt to secure island’s peace. Makarios saw that as an open threat for dismemberment of the island by NATO, and asked from the Communist newspaper </w:t>
      </w:r>
      <w:r>
        <w:rPr>
          <w:sz w:val="22"/>
          <w:szCs w:val="22"/>
          <w:lang w:val="en-GB"/>
        </w:rPr>
        <w:t>of the island, to publish it as</w:t>
      </w:r>
      <w:r w:rsidRPr="003A473B">
        <w:rPr>
          <w:sz w:val="22"/>
          <w:szCs w:val="22"/>
          <w:lang w:val="en-GB"/>
        </w:rPr>
        <w:t xml:space="preserve"> </w:t>
      </w:r>
      <w:r>
        <w:rPr>
          <w:sz w:val="22"/>
          <w:szCs w:val="22"/>
          <w:lang w:val="en-GB"/>
        </w:rPr>
        <w:t>secret breaking news.</w:t>
      </w:r>
      <w:r>
        <w:rPr>
          <w:rStyle w:val="FootnoteReference"/>
          <w:sz w:val="22"/>
          <w:szCs w:val="22"/>
          <w:lang w:val="en-GB"/>
        </w:rPr>
        <w:footnoteReference w:id="132"/>
      </w:r>
      <w:r>
        <w:rPr>
          <w:sz w:val="22"/>
          <w:szCs w:val="22"/>
          <w:lang w:val="en-GB"/>
        </w:rPr>
        <w:t xml:space="preserve"> Greek government denied the publication and promised military help to Cyprus, to make up for the misunderstanding. After Makarios agreement 2 000 well trained (special forces) men, reached the island with fake Cypriot identities.</w:t>
      </w:r>
      <w:r>
        <w:rPr>
          <w:rStyle w:val="FootnoteReference"/>
          <w:sz w:val="22"/>
          <w:szCs w:val="22"/>
          <w:lang w:val="en-GB"/>
        </w:rPr>
        <w:footnoteReference w:id="133"/>
      </w:r>
      <w:r>
        <w:rPr>
          <w:sz w:val="22"/>
          <w:szCs w:val="22"/>
          <w:lang w:val="en-GB"/>
        </w:rPr>
        <w:t xml:space="preserve"> Again this action was combined with a new campaign, to promote Grivas arrival, and a request to both Greek and Cypriot government to accept this public demand. The real reason for this campaign was to inform Makarios that a new era is coming with Griva’s arrival and he should realise that. Makarios was forced to accept it, because any denial would be interpreted as an </w:t>
      </w:r>
      <w:r w:rsidRPr="005E6243">
        <w:rPr>
          <w:i/>
          <w:sz w:val="22"/>
          <w:szCs w:val="22"/>
          <w:lang w:val="en-GB"/>
        </w:rPr>
        <w:t>enosis</w:t>
      </w:r>
      <w:r>
        <w:rPr>
          <w:sz w:val="22"/>
          <w:szCs w:val="22"/>
          <w:lang w:val="en-GB"/>
        </w:rPr>
        <w:t xml:space="preserve"> refusal. Grivas was now appointed as the leader and commander of Cyprus Nation Guard and his first goal was to build it up.</w:t>
      </w:r>
      <w:r>
        <w:rPr>
          <w:rStyle w:val="FootnoteReference"/>
          <w:sz w:val="22"/>
          <w:szCs w:val="22"/>
          <w:lang w:val="en-GB"/>
        </w:rPr>
        <w:footnoteReference w:id="134"/>
      </w:r>
      <w:r w:rsidRPr="005E6243">
        <w:rPr>
          <w:sz w:val="22"/>
          <w:szCs w:val="22"/>
          <w:lang w:val="en-GB"/>
        </w:rPr>
        <w:t xml:space="preserve"> </w:t>
      </w:r>
      <w:r>
        <w:rPr>
          <w:sz w:val="22"/>
          <w:szCs w:val="22"/>
          <w:lang w:val="en-GB"/>
        </w:rPr>
        <w:t>The Greeks also agreed but proposed back that again Grivas should stay and work from Greece (under the authority of the Greek army), and his orders would be transferred to Cyprus by one officer of his choice. This was made to control Grivas acts and have him under their authorities.</w:t>
      </w:r>
      <w:r>
        <w:rPr>
          <w:rStyle w:val="FootnoteReference"/>
          <w:sz w:val="22"/>
          <w:szCs w:val="22"/>
          <w:lang w:val="en-GB"/>
        </w:rPr>
        <w:footnoteReference w:id="135"/>
      </w:r>
    </w:p>
    <w:p w:rsidR="00912981" w:rsidRDefault="00912981" w:rsidP="002B02E0">
      <w:pPr>
        <w:tabs>
          <w:tab w:val="left" w:pos="620"/>
        </w:tabs>
        <w:spacing w:line="360" w:lineRule="auto"/>
        <w:rPr>
          <w:sz w:val="22"/>
          <w:szCs w:val="22"/>
          <w:lang w:val="en-GB"/>
        </w:rPr>
      </w:pPr>
      <w:r>
        <w:rPr>
          <w:sz w:val="22"/>
          <w:szCs w:val="22"/>
          <w:lang w:val="en-GB"/>
        </w:rPr>
        <w:tab/>
        <w:t>While the bi-communal killings were still active, the T/C needed to expand their territorial enclaves and the G/C had as target to limit them down and take control over the Turkish positions. One of these important positions, Saint Ilarionas elevation, had to be taken under G/C control and an unexpected operation was designed by Georgadjis and Karayiannis (Griva’s official) to help them accomplish this goal. The press gave way more attention to the killings and it was seen as a brutal ethnical cleansing against the T/C community. The Cypriot policy made both Greece and Turkey furious.</w:t>
      </w:r>
      <w:r>
        <w:rPr>
          <w:rStyle w:val="FootnoteReference"/>
          <w:sz w:val="22"/>
          <w:szCs w:val="22"/>
          <w:lang w:val="en-GB"/>
        </w:rPr>
        <w:footnoteReference w:id="136"/>
      </w:r>
      <w:r>
        <w:rPr>
          <w:sz w:val="22"/>
          <w:szCs w:val="22"/>
          <w:lang w:val="en-GB"/>
        </w:rPr>
        <w:t xml:space="preserve"> Grivas was now like a lion in the cage, anxiously waiting for the day that he would return to Cyprus and all forces would be under his direct commands. His supporters were still pushing the Greek government to give him permission to leave for Cyprus. The government of Athens, after discussing it with the Americans, realized that this would be possible as a way to limit Makario’s power and only with the Turkish agreement. Athens then decided to send Grivas secretly at the island, without informing Makarios. For sure Turkey was aware of that, not officially though, and no reaction was made. The same night that Grivas was informed, he took the boat for Cyprus along with 500 ultra-nationalist, well trained, students which belonged to his supporters. Among them was the later on Greek dictator, Stylianos Patakos.</w:t>
      </w:r>
      <w:r>
        <w:rPr>
          <w:rStyle w:val="FootnoteReference"/>
          <w:sz w:val="22"/>
          <w:szCs w:val="22"/>
          <w:lang w:val="en-GB"/>
        </w:rPr>
        <w:footnoteReference w:id="137"/>
      </w:r>
      <w:r w:rsidRPr="007A6D4A">
        <w:rPr>
          <w:sz w:val="22"/>
          <w:szCs w:val="22"/>
          <w:lang w:val="en-GB"/>
        </w:rPr>
        <w:t xml:space="preserve"> </w:t>
      </w:r>
      <w:r>
        <w:rPr>
          <w:sz w:val="22"/>
          <w:szCs w:val="22"/>
          <w:lang w:val="en-GB"/>
        </w:rPr>
        <w:t>With his arrival, Grivas asked for new military equipment, and Makarios answered that he already took care of that; and the Soviet market was ready to help him. Grivas did not like that but because it was their first meeting he didn’t want to show bad cooperation. As soon as Grivas arrival was known, the Greek state ordered him to leave the island and come back to Athens; with surprisingly hearing his refusal. Grivas had evidences that the Americans wanted him on the island, so he felt free to turn down the Greek order. This is shown clear on a secret document that was send by General Grivas to the Greek defence minister on 20.06.196 4.</w:t>
      </w:r>
      <w:r>
        <w:rPr>
          <w:rStyle w:val="FootnoteReference"/>
          <w:sz w:val="22"/>
          <w:szCs w:val="22"/>
          <w:lang w:val="en-GB"/>
        </w:rPr>
        <w:footnoteReference w:id="138"/>
      </w:r>
      <w:r>
        <w:rPr>
          <w:sz w:val="22"/>
          <w:szCs w:val="22"/>
          <w:lang w:val="en-GB"/>
        </w:rPr>
        <w:t xml:space="preserve"> Turkey also saw Griva’s arrival as a positive step against Makario’s power, while the British press called him: Cyprus’ saviour. As the British reporters Brendan O’ Malley and Ian Craig show in their book, Grivas had the U.S support due to his anti-communist history and as Ball W. George comes to add, the plan for Maakario’s replacement by Grivas was under the State Department umbrella.</w:t>
      </w:r>
      <w:r>
        <w:rPr>
          <w:rStyle w:val="FootnoteReference"/>
          <w:sz w:val="22"/>
          <w:szCs w:val="22"/>
          <w:lang w:val="en-GB"/>
        </w:rPr>
        <w:footnoteReference w:id="139"/>
      </w:r>
      <w:r>
        <w:rPr>
          <w:sz w:val="22"/>
          <w:szCs w:val="22"/>
          <w:lang w:val="en-GB"/>
        </w:rPr>
        <w:t xml:space="preserve"> </w:t>
      </w:r>
    </w:p>
    <w:p w:rsidR="00912981" w:rsidRDefault="00912981" w:rsidP="002B02E0">
      <w:pPr>
        <w:tabs>
          <w:tab w:val="left" w:pos="620"/>
        </w:tabs>
        <w:spacing w:line="360" w:lineRule="auto"/>
        <w:rPr>
          <w:sz w:val="22"/>
          <w:szCs w:val="22"/>
          <w:lang w:val="en-GB"/>
        </w:rPr>
      </w:pPr>
      <w:r>
        <w:rPr>
          <w:sz w:val="22"/>
          <w:szCs w:val="22"/>
          <w:lang w:val="en-GB"/>
        </w:rPr>
        <w:tab/>
        <w:t>Despite Makrario’s approval for only 2000 troops (Greek military help), the Greek minister of defence had secretly send almost 10 000 men and enough weapons to build up an army. Again all these were done secretly and so all leftist were excluded from this special force, in an attempt to prevent any information leak towards the Americans. This was the idea of the Greek defence minister, Garoufalias, but the American national archive denies all these. An important amount of documents show that the Greek soldiers arrived as part of a secret NATO plan and they were paid in U.S dollars.</w:t>
      </w:r>
      <w:r>
        <w:rPr>
          <w:rStyle w:val="FootnoteReference"/>
          <w:sz w:val="22"/>
          <w:szCs w:val="22"/>
          <w:lang w:val="en-GB"/>
        </w:rPr>
        <w:footnoteReference w:id="140"/>
      </w:r>
      <w:r>
        <w:rPr>
          <w:sz w:val="22"/>
          <w:szCs w:val="22"/>
          <w:lang w:val="en-GB"/>
        </w:rPr>
        <w:t xml:space="preserve"> The majority of this force belonged to the </w:t>
      </w:r>
      <w:r>
        <w:rPr>
          <w:sz w:val="22"/>
          <w:szCs w:val="22"/>
          <w:lang w:val="el-GR"/>
        </w:rPr>
        <w:t>ΙΔΕΑ</w:t>
      </w:r>
      <w:r w:rsidRPr="001B3DC3">
        <w:rPr>
          <w:sz w:val="22"/>
          <w:szCs w:val="22"/>
          <w:lang w:val="en-GB"/>
        </w:rPr>
        <w:t xml:space="preserve"> </w:t>
      </w:r>
      <w:r>
        <w:rPr>
          <w:sz w:val="22"/>
          <w:szCs w:val="22"/>
          <w:lang w:val="en-GB"/>
        </w:rPr>
        <w:t>movement that was associated with the American anti-communist network “Stay behind”. This Greek force was Grivas way to control Makarios, who refused official NATO involvement as we already saw. Grivas wanted to have control over the Greek forces of the island, and not only on the Cypriot ones, a thing that was for now impossible and out of conversation for the Greek government.</w:t>
      </w:r>
      <w:r>
        <w:rPr>
          <w:rStyle w:val="FootnoteReference"/>
          <w:sz w:val="22"/>
          <w:szCs w:val="22"/>
          <w:lang w:val="en-GB"/>
        </w:rPr>
        <w:footnoteReference w:id="141"/>
      </w:r>
    </w:p>
    <w:p w:rsidR="00912981" w:rsidRDefault="00912981" w:rsidP="002B02E0">
      <w:pPr>
        <w:tabs>
          <w:tab w:val="left" w:pos="620"/>
        </w:tabs>
        <w:spacing w:line="360" w:lineRule="auto"/>
        <w:rPr>
          <w:sz w:val="22"/>
          <w:szCs w:val="22"/>
          <w:lang w:val="en-GB"/>
        </w:rPr>
      </w:pPr>
      <w:r>
        <w:rPr>
          <w:sz w:val="22"/>
          <w:szCs w:val="22"/>
          <w:lang w:val="en-GB"/>
        </w:rPr>
        <w:tab/>
        <w:t xml:space="preserve"> The Americans had managed to trap Makarios. With Griva’s involvement, </w:t>
      </w:r>
      <w:r w:rsidRPr="001B3DC3">
        <w:rPr>
          <w:i/>
          <w:sz w:val="22"/>
          <w:szCs w:val="22"/>
          <w:lang w:val="en-GB"/>
        </w:rPr>
        <w:t>enosis</w:t>
      </w:r>
      <w:r>
        <w:rPr>
          <w:sz w:val="22"/>
          <w:szCs w:val="22"/>
          <w:lang w:val="en-GB"/>
        </w:rPr>
        <w:t xml:space="preserve"> was back on the track as well as the partition dream for the T/C. Along with the Greek military “help” a Turkish one was noticed on the T/C side of the island (on the only T/C enclave that had access to the sea, Mansoura). NATO had found a way to reduce Makario’s influence and Grivas was ready to take advantage of it. Tragedy was near.</w:t>
      </w:r>
    </w:p>
    <w:p w:rsidR="00912981" w:rsidRDefault="00912981" w:rsidP="002B02E0">
      <w:pPr>
        <w:tabs>
          <w:tab w:val="left" w:pos="620"/>
        </w:tabs>
        <w:spacing w:line="360" w:lineRule="auto"/>
        <w:rPr>
          <w:b/>
          <w:u w:val="single"/>
          <w:lang w:val="en-GB"/>
        </w:rPr>
      </w:pPr>
      <w:r>
        <w:rPr>
          <w:b/>
          <w:u w:val="single"/>
          <w:lang w:val="en-GB"/>
        </w:rPr>
        <w:t xml:space="preserve">3.5 </w:t>
      </w:r>
      <w:r w:rsidRPr="00852A4D">
        <w:rPr>
          <w:b/>
          <w:u w:val="single"/>
          <w:lang w:val="en-GB"/>
        </w:rPr>
        <w:t>Acheson plan.</w:t>
      </w:r>
    </w:p>
    <w:p w:rsidR="00912981" w:rsidRDefault="00912981" w:rsidP="002B02E0">
      <w:pPr>
        <w:tabs>
          <w:tab w:val="left" w:pos="620"/>
        </w:tabs>
        <w:spacing w:line="360" w:lineRule="auto"/>
        <w:rPr>
          <w:sz w:val="22"/>
          <w:szCs w:val="22"/>
          <w:lang w:val="en-GB"/>
        </w:rPr>
      </w:pPr>
      <w:r>
        <w:rPr>
          <w:sz w:val="22"/>
          <w:szCs w:val="22"/>
          <w:lang w:val="en-GB"/>
        </w:rPr>
        <w:t xml:space="preserve">It was June of 1964 that the Turkish government, after the pressure from extreme ultra-nationalist elements of the army, decided to invade the island. The reason for this act was the constant military actions from the G/C side towards T/C villages. T.M.T was well aware that its propaganda and provocation actions would lead the G/C against them and Turkey’s game would be accomplished. </w:t>
      </w:r>
    </w:p>
    <w:p w:rsidR="00912981" w:rsidRDefault="00912981" w:rsidP="00001393">
      <w:pPr>
        <w:tabs>
          <w:tab w:val="left" w:pos="620"/>
        </w:tabs>
        <w:spacing w:line="360" w:lineRule="auto"/>
        <w:rPr>
          <w:sz w:val="22"/>
          <w:szCs w:val="22"/>
          <w:lang w:val="en-GB"/>
        </w:rPr>
      </w:pPr>
      <w:r>
        <w:rPr>
          <w:sz w:val="22"/>
          <w:szCs w:val="22"/>
          <w:lang w:val="en-GB"/>
        </w:rPr>
        <w:tab/>
        <w:t>Based on Ankara’s plan, the T/C would proclaim part of Cyprus as Turkish territory and Turkish forces will invade to back this decision up. As soon as Turkey’s plans were reveal to the Americans, its ambassador in Ankara was ordered to inform Ismet Inonu (Turkish president) that America was against this invasion. Inonu then promised that he would postpone the invasion for 24 hours (until the 5</w:t>
      </w:r>
      <w:r w:rsidRPr="00FB34A9">
        <w:rPr>
          <w:sz w:val="22"/>
          <w:szCs w:val="22"/>
          <w:vertAlign w:val="superscript"/>
          <w:lang w:val="en-GB"/>
        </w:rPr>
        <w:t>th</w:t>
      </w:r>
      <w:r>
        <w:rPr>
          <w:sz w:val="22"/>
          <w:szCs w:val="22"/>
          <w:lang w:val="en-GB"/>
        </w:rPr>
        <w:t xml:space="preserve"> of June) so that the American government might have time to study the whole situation and express its opinion. President Johnson’s reply, the next day, was made with a serious warning against Turkey, to cancel all invasion plans for Cyprus. His argument was that Turkey’s unilateral action was not covered by the Guarantee treaty (only bilateral actions were allowed). He also stated that a possible Turkish invasion, might cause a Greek-Turkish war and the Soviets are waiting this to interfere. This was not a result that NATO wished. The American president promised that any solution would have to secure the Turkish interests and the safety of the T/C population. He called the Turkish president on a meeting in Washington to talk this over.</w:t>
      </w:r>
      <w:r>
        <w:rPr>
          <w:rStyle w:val="FootnoteReference"/>
          <w:sz w:val="22"/>
          <w:szCs w:val="22"/>
          <w:lang w:val="en-GB"/>
        </w:rPr>
        <w:footnoteReference w:id="142"/>
      </w:r>
      <w:r>
        <w:rPr>
          <w:sz w:val="22"/>
          <w:szCs w:val="22"/>
          <w:lang w:val="en-GB"/>
        </w:rPr>
        <w:t xml:space="preserve"> After the American ultimatum, the Turkish president cancelled his plan for immediate action. Based on this crisis, America took over the lead of a diplomatic action to solve the Cyprus problem, and invited the Greek Prime Minister (Georgios Papandreou) for a meeting in Washington with his Turkish counterpart (who already had accepted the American invitation). Papandreou was now in dilemma. Despite his leading place in the Greek government, when it was for the Cyprus issue he was really weak. Makario’s influence on the Greek people was huge and no Greek politician could stand against his will. Makrio’s will was </w:t>
      </w:r>
      <w:r w:rsidRPr="003E1B8E">
        <w:rPr>
          <w:i/>
          <w:sz w:val="22"/>
          <w:szCs w:val="22"/>
          <w:lang w:val="en-GB"/>
        </w:rPr>
        <w:t>enosis</w:t>
      </w:r>
      <w:r>
        <w:rPr>
          <w:sz w:val="22"/>
          <w:szCs w:val="22"/>
          <w:lang w:val="en-GB"/>
        </w:rPr>
        <w:t xml:space="preserve"> and only </w:t>
      </w:r>
      <w:r w:rsidRPr="003E1B8E">
        <w:rPr>
          <w:i/>
          <w:sz w:val="22"/>
          <w:szCs w:val="22"/>
          <w:lang w:val="en-GB"/>
        </w:rPr>
        <w:t>enosis</w:t>
      </w:r>
      <w:r>
        <w:rPr>
          <w:i/>
          <w:sz w:val="22"/>
          <w:szCs w:val="22"/>
          <w:lang w:val="en-GB"/>
        </w:rPr>
        <w:t xml:space="preserve"> </w:t>
      </w:r>
      <w:r>
        <w:rPr>
          <w:sz w:val="22"/>
          <w:szCs w:val="22"/>
          <w:lang w:val="en-GB"/>
        </w:rPr>
        <w:t>of the whole island with Greece, an unrealistic solution that was very difficult to be achieved. Nevertheless Papandreou accepted the invitation for a meeting with the Turkish and American president in the U.S capital. As M. Drousiotis argues in his book, American records show that the U.S wanted this problem to be solved immediately and by any price, because the Soviets were waiting to get Cyprus under their influence. The Greek Prime Minister agreed and proposed immediate union of the island with Greece in an attempt to eliminate the Soviet danger. The Americans answered that any solution should be done within Greek-Turkish cooperation.</w:t>
      </w:r>
      <w:r>
        <w:rPr>
          <w:rStyle w:val="FootnoteReference"/>
          <w:sz w:val="22"/>
          <w:szCs w:val="22"/>
          <w:lang w:val="en-GB"/>
        </w:rPr>
        <w:footnoteReference w:id="143"/>
      </w:r>
    </w:p>
    <w:p w:rsidR="00912981" w:rsidRDefault="00912981" w:rsidP="0089369E">
      <w:pPr>
        <w:tabs>
          <w:tab w:val="left" w:pos="620"/>
        </w:tabs>
        <w:spacing w:line="360" w:lineRule="auto"/>
        <w:rPr>
          <w:sz w:val="22"/>
          <w:szCs w:val="22"/>
          <w:lang w:val="en-GB"/>
        </w:rPr>
      </w:pPr>
      <w:r>
        <w:rPr>
          <w:sz w:val="22"/>
          <w:szCs w:val="22"/>
          <w:lang w:val="en-GB"/>
        </w:rPr>
        <w:tab/>
      </w:r>
      <w:r w:rsidRPr="0089369E">
        <w:rPr>
          <w:sz w:val="22"/>
          <w:szCs w:val="22"/>
          <w:lang w:val="en-GB"/>
        </w:rPr>
        <w:t xml:space="preserve">This problem was leading nowhere and a solution had to be found. America accepted the involvement of U.N and entrusted the ombudsman position to Sakari Tuomioja (UN representative for Cyprus); and proposed that the position of his assistant should be given to the American diplomat Dean Acheson. Greek government was convinced to accept this agreement and now the Americans had once again an official “voice”; covered by U.N’s auspices. These talks were put on schedule for July 1964 in Geneva, with representatives from Greece, Turkey, Britain and U.N (Tuimioja-Acheson). </w:t>
      </w:r>
      <w:r>
        <w:rPr>
          <w:rStyle w:val="FootnoteReference"/>
          <w:sz w:val="22"/>
          <w:szCs w:val="22"/>
          <w:lang w:val="en-GB"/>
        </w:rPr>
        <w:footnoteReference w:id="144"/>
      </w:r>
      <w:r w:rsidRPr="0089369E">
        <w:rPr>
          <w:sz w:val="22"/>
          <w:szCs w:val="22"/>
          <w:lang w:val="en-GB"/>
        </w:rPr>
        <w:t xml:space="preserve"> The government of Cyprus was not even invited, since the whole plan idea was to put aside Makario’s influence. The Cypriot president was not in favour of these talks and stated that any agreement it should be first discussed and be approved by the Cypriot people.</w:t>
      </w:r>
      <w:r>
        <w:rPr>
          <w:rStyle w:val="FootnoteReference"/>
          <w:sz w:val="22"/>
          <w:szCs w:val="22"/>
          <w:lang w:val="en-GB"/>
        </w:rPr>
        <w:footnoteReference w:id="145"/>
      </w:r>
      <w:r w:rsidRPr="0089369E">
        <w:rPr>
          <w:sz w:val="22"/>
          <w:szCs w:val="22"/>
          <w:lang w:val="en-GB"/>
        </w:rPr>
        <w:t xml:space="preserve"> Based on the Greek report from Geneva, Acheson’s approach could be summarized in five points: </w:t>
      </w:r>
    </w:p>
    <w:p w:rsidR="00912981" w:rsidRDefault="00912981" w:rsidP="0089369E">
      <w:pPr>
        <w:pStyle w:val="ListParagraph"/>
        <w:numPr>
          <w:ilvl w:val="0"/>
          <w:numId w:val="26"/>
        </w:numPr>
        <w:tabs>
          <w:tab w:val="left" w:pos="620"/>
        </w:tabs>
        <w:spacing w:line="360" w:lineRule="auto"/>
        <w:rPr>
          <w:sz w:val="22"/>
          <w:szCs w:val="22"/>
          <w:lang w:val="en-GB"/>
        </w:rPr>
      </w:pPr>
      <w:r>
        <w:rPr>
          <w:sz w:val="22"/>
          <w:szCs w:val="22"/>
          <w:lang w:val="en-GB"/>
        </w:rPr>
        <w:t>Turkey’s safety should be secured with an access towards the Mediterranean Sea.</w:t>
      </w:r>
    </w:p>
    <w:p w:rsidR="00912981" w:rsidRDefault="00912981" w:rsidP="0089369E">
      <w:pPr>
        <w:pStyle w:val="ListParagraph"/>
        <w:numPr>
          <w:ilvl w:val="0"/>
          <w:numId w:val="26"/>
        </w:numPr>
        <w:tabs>
          <w:tab w:val="left" w:pos="620"/>
        </w:tabs>
        <w:spacing w:line="360" w:lineRule="auto"/>
        <w:rPr>
          <w:sz w:val="22"/>
          <w:szCs w:val="22"/>
          <w:lang w:val="en-GB"/>
        </w:rPr>
      </w:pPr>
      <w:r>
        <w:rPr>
          <w:sz w:val="22"/>
          <w:szCs w:val="22"/>
          <w:lang w:val="en-GB"/>
        </w:rPr>
        <w:t>Protection of the T/C population of the island.</w:t>
      </w:r>
    </w:p>
    <w:p w:rsidR="00912981" w:rsidRDefault="00912981" w:rsidP="0089369E">
      <w:pPr>
        <w:pStyle w:val="ListParagraph"/>
        <w:numPr>
          <w:ilvl w:val="0"/>
          <w:numId w:val="26"/>
        </w:numPr>
        <w:tabs>
          <w:tab w:val="left" w:pos="620"/>
        </w:tabs>
        <w:spacing w:line="360" w:lineRule="auto"/>
        <w:rPr>
          <w:sz w:val="22"/>
          <w:szCs w:val="22"/>
          <w:lang w:val="en-GB"/>
        </w:rPr>
      </w:pPr>
      <w:r>
        <w:rPr>
          <w:sz w:val="22"/>
          <w:szCs w:val="22"/>
          <w:lang w:val="en-GB"/>
        </w:rPr>
        <w:t>Unfettered Independence and the problems that this causes to the Turkish interests.</w:t>
      </w:r>
    </w:p>
    <w:p w:rsidR="00912981" w:rsidRDefault="00912981" w:rsidP="0089369E">
      <w:pPr>
        <w:pStyle w:val="ListParagraph"/>
        <w:numPr>
          <w:ilvl w:val="0"/>
          <w:numId w:val="26"/>
        </w:numPr>
        <w:tabs>
          <w:tab w:val="left" w:pos="620"/>
        </w:tabs>
        <w:spacing w:line="360" w:lineRule="auto"/>
        <w:rPr>
          <w:sz w:val="22"/>
          <w:szCs w:val="22"/>
          <w:lang w:val="en-GB"/>
        </w:rPr>
      </w:pPr>
      <w:r>
        <w:rPr>
          <w:sz w:val="22"/>
          <w:szCs w:val="22"/>
          <w:lang w:val="en-GB"/>
        </w:rPr>
        <w:t>Partition: Turkey’s ideal solution, but inefficient to stop the bi-communal killings.</w:t>
      </w:r>
    </w:p>
    <w:p w:rsidR="00912981" w:rsidRDefault="00912981" w:rsidP="0089369E">
      <w:pPr>
        <w:pStyle w:val="ListParagraph"/>
        <w:numPr>
          <w:ilvl w:val="0"/>
          <w:numId w:val="26"/>
        </w:numPr>
        <w:tabs>
          <w:tab w:val="left" w:pos="620"/>
        </w:tabs>
        <w:spacing w:line="360" w:lineRule="auto"/>
        <w:rPr>
          <w:sz w:val="22"/>
          <w:szCs w:val="22"/>
          <w:lang w:val="en-GB"/>
        </w:rPr>
      </w:pPr>
      <w:r>
        <w:rPr>
          <w:sz w:val="22"/>
          <w:szCs w:val="22"/>
          <w:lang w:val="en-GB"/>
        </w:rPr>
        <w:t xml:space="preserve">Enosis: A possible solution, but it has to match Turkey’s demands. </w:t>
      </w:r>
    </w:p>
    <w:p w:rsidR="00912981" w:rsidRDefault="00912981" w:rsidP="007F30C8">
      <w:pPr>
        <w:tabs>
          <w:tab w:val="left" w:pos="620"/>
        </w:tabs>
        <w:spacing w:line="360" w:lineRule="auto"/>
        <w:rPr>
          <w:sz w:val="22"/>
          <w:szCs w:val="22"/>
          <w:lang w:val="en-GB"/>
        </w:rPr>
      </w:pPr>
      <w:r>
        <w:rPr>
          <w:sz w:val="22"/>
          <w:szCs w:val="22"/>
          <w:lang w:val="en-GB"/>
        </w:rPr>
        <w:t xml:space="preserve">After Acheson’s analysis, it was pretty clear that Turkey would not accept the Unfettered Independence of the island. Only after giving her permanent military bases in Karpasia (Cyprus area) and Kastelorizo (Greek island); along with two self govern T/C provinces on the island, Turkey would accept </w:t>
      </w:r>
      <w:r w:rsidRPr="007F30C8">
        <w:rPr>
          <w:i/>
          <w:sz w:val="22"/>
          <w:szCs w:val="22"/>
          <w:lang w:val="en-GB"/>
        </w:rPr>
        <w:t>enosis</w:t>
      </w:r>
      <w:r>
        <w:rPr>
          <w:i/>
          <w:sz w:val="22"/>
          <w:szCs w:val="22"/>
          <w:lang w:val="en-GB"/>
        </w:rPr>
        <w:t>.</w:t>
      </w:r>
      <w:r>
        <w:rPr>
          <w:rStyle w:val="FootnoteReference"/>
          <w:i/>
          <w:sz w:val="22"/>
          <w:szCs w:val="22"/>
          <w:lang w:val="en-GB"/>
        </w:rPr>
        <w:footnoteReference w:id="146"/>
      </w:r>
      <w:r>
        <w:rPr>
          <w:sz w:val="22"/>
          <w:szCs w:val="22"/>
          <w:lang w:val="en-GB"/>
        </w:rPr>
        <w:t xml:space="preserve"> Despite all these efforts for securing the T/C safety, Turkey was looking forward for double </w:t>
      </w:r>
      <w:r w:rsidRPr="00C44C61">
        <w:rPr>
          <w:i/>
          <w:sz w:val="22"/>
          <w:szCs w:val="22"/>
          <w:lang w:val="en-GB"/>
        </w:rPr>
        <w:t>enosis</w:t>
      </w:r>
      <w:r>
        <w:rPr>
          <w:i/>
          <w:sz w:val="22"/>
          <w:szCs w:val="22"/>
          <w:lang w:val="en-GB"/>
        </w:rPr>
        <w:t xml:space="preserve"> </w:t>
      </w:r>
      <w:r>
        <w:rPr>
          <w:sz w:val="22"/>
          <w:szCs w:val="22"/>
          <w:lang w:val="en-GB"/>
        </w:rPr>
        <w:t>(G/C side with Greece and T/C side with Turkey) and was putting pressure on America to promote this solution. Turkish government even presented a map with all the areas that wanted to be included in a double union solution (it was more or less the same areas that she occupied during the 1974 invasion). Ankara’s excuse was that the original given territories (first draft of Acheson plan) had no port and the military backup of the T/C community was impossible in case it was needed. Both Greek and Turkish representatives took the Acheson plan back to their government for an official answer. The Greek government had no intension to give a part of Cyprus to Turkey and suggested that the Greek island Kastelorizo could be exchanged for Cyprus. Also Greece was proposing that Turkish military forces could be parked inside the British bases on the island. Turkey on the other hand, paid less attention to this plan and was asking officially for double union.</w:t>
      </w:r>
      <w:r>
        <w:rPr>
          <w:rStyle w:val="FootnoteReference"/>
          <w:sz w:val="22"/>
          <w:szCs w:val="22"/>
          <w:lang w:val="en-GB"/>
        </w:rPr>
        <w:footnoteReference w:id="147"/>
      </w:r>
      <w:r>
        <w:rPr>
          <w:sz w:val="22"/>
          <w:szCs w:val="22"/>
          <w:lang w:val="en-GB"/>
        </w:rPr>
        <w:t xml:space="preserve"> </w:t>
      </w:r>
    </w:p>
    <w:p w:rsidR="00912981" w:rsidRDefault="00912981" w:rsidP="007F30C8">
      <w:pPr>
        <w:tabs>
          <w:tab w:val="left" w:pos="620"/>
        </w:tabs>
        <w:spacing w:line="360" w:lineRule="auto"/>
        <w:rPr>
          <w:sz w:val="22"/>
          <w:szCs w:val="22"/>
          <w:lang w:val="en-GB"/>
        </w:rPr>
      </w:pPr>
      <w:r>
        <w:rPr>
          <w:sz w:val="22"/>
          <w:szCs w:val="22"/>
          <w:lang w:val="en-GB"/>
        </w:rPr>
        <w:tab/>
        <w:t>Despite the huge gap between both demands, this plan was seen a great chance to solve the problem by both countries. Both parts were satisfied on the security that this plan was giving towards the T/C community and the only debate now was on the military bases that Turkey was claiming. Turkish aim was that an area of 25% of the island’s territory should be given to them, while the American offer was close to 15%. They both agreed on 20% of Cyprus land and now the U.S was trying to pursuit them to have these bases under rental status. Ankara refused but Washington was counting on a Greek offer to equal things up. Papandreou though, was in a difficult position due to Makario’s denial for any given American solution. Once again, Makarios was counting on the socialist support in a U.N resolution. After many hours of talk with the Greek Prime Minister, Makarios convinced him to refuse the Acheson plan and leave from the Geneva talks.</w:t>
      </w:r>
      <w:r>
        <w:rPr>
          <w:rStyle w:val="FootnoteReference"/>
          <w:sz w:val="22"/>
          <w:szCs w:val="22"/>
          <w:lang w:val="en-GB"/>
        </w:rPr>
        <w:footnoteReference w:id="148"/>
      </w:r>
      <w:r>
        <w:rPr>
          <w:sz w:val="22"/>
          <w:szCs w:val="22"/>
          <w:lang w:val="en-GB"/>
        </w:rPr>
        <w:t xml:space="preserve"> Makarios was seen as a national hero by both G/C and Greek societies. A huge crowd was gathered at Nicosia airport to welcome him back from Greece. In his statement he thanked the Greek government for resisting against the dichotomous U.S plans and announced his decision (which the Greek support, as he said) to enlist the Cyprus problem in the General Assembly of the U.N.</w:t>
      </w:r>
      <w:r>
        <w:rPr>
          <w:rStyle w:val="FootnoteReference"/>
          <w:sz w:val="22"/>
          <w:szCs w:val="22"/>
          <w:lang w:val="en-GB"/>
        </w:rPr>
        <w:footnoteReference w:id="149"/>
      </w:r>
      <w:r>
        <w:rPr>
          <w:sz w:val="22"/>
          <w:szCs w:val="22"/>
          <w:lang w:val="en-GB"/>
        </w:rPr>
        <w:t xml:space="preserve"> The Americans were very upset by Makario’s move and blamed the Greek government for been responsible for that. Papandreou apologized for Makario’s intensions and stated that no solution can be found while Makarios is there. It was impossible to change his mind and no cooperation could be achieved unless his demands are satisfied. He even stated twice that Makarios was his enemy now and that he would do anything for a solution to be found. His plan was to reach an agreement in Geneva, by putting Makarios out of the scene. His plan would be accomplished with Griva’s help and the Greek military forces of the island.</w:t>
      </w:r>
      <w:r>
        <w:rPr>
          <w:rStyle w:val="FootnoteReference"/>
          <w:sz w:val="22"/>
          <w:szCs w:val="22"/>
          <w:lang w:val="en-GB"/>
        </w:rPr>
        <w:footnoteReference w:id="150"/>
      </w:r>
      <w:r>
        <w:rPr>
          <w:sz w:val="22"/>
          <w:szCs w:val="22"/>
          <w:lang w:val="en-GB"/>
        </w:rPr>
        <w:t xml:space="preserve"> Griva’s answer was positive, despite the fact that he did not like the idea of a sovereign Turkish military base on the island. But if this was the price for </w:t>
      </w:r>
      <w:r w:rsidRPr="00B049A8">
        <w:rPr>
          <w:i/>
          <w:sz w:val="22"/>
          <w:szCs w:val="22"/>
          <w:lang w:val="en-GB"/>
        </w:rPr>
        <w:t>enosis</w:t>
      </w:r>
      <w:r>
        <w:rPr>
          <w:sz w:val="22"/>
          <w:szCs w:val="22"/>
          <w:lang w:val="en-GB"/>
        </w:rPr>
        <w:t xml:space="preserve"> then he was ready to pay it.</w:t>
      </w:r>
      <w:r>
        <w:rPr>
          <w:rStyle w:val="FootnoteReference"/>
          <w:sz w:val="22"/>
          <w:szCs w:val="22"/>
          <w:lang w:val="en-GB"/>
        </w:rPr>
        <w:footnoteReference w:id="151"/>
      </w:r>
      <w:r>
        <w:rPr>
          <w:sz w:val="22"/>
          <w:szCs w:val="22"/>
          <w:lang w:val="en-GB"/>
        </w:rPr>
        <w:t xml:space="preserve"> New Greek proposals were placed on the negotiation table despite Turkey’s looming denial.</w:t>
      </w:r>
      <w:r>
        <w:rPr>
          <w:rStyle w:val="FootnoteReference"/>
          <w:sz w:val="22"/>
          <w:szCs w:val="22"/>
          <w:lang w:val="en-GB"/>
        </w:rPr>
        <w:footnoteReference w:id="152"/>
      </w:r>
    </w:p>
    <w:p w:rsidR="00912981" w:rsidRDefault="00912981" w:rsidP="007F30C8">
      <w:pPr>
        <w:tabs>
          <w:tab w:val="left" w:pos="620"/>
        </w:tabs>
        <w:spacing w:line="360" w:lineRule="auto"/>
        <w:rPr>
          <w:sz w:val="22"/>
          <w:szCs w:val="22"/>
          <w:lang w:val="en-GB"/>
        </w:rPr>
      </w:pPr>
      <w:r>
        <w:rPr>
          <w:sz w:val="22"/>
          <w:szCs w:val="22"/>
          <w:lang w:val="en-GB"/>
        </w:rPr>
        <w:tab/>
        <w:t>Acheson’s plan was considered to be a good debating base for the solution of the Cyprus problem. All parts, besides the Cypriot government, were more or less willing to agree on it with some changes. America wanted Makarios out of the scene and it was only discussing the issue with Greece and Turkey. The Greek government was trapped; on one hand between her interest (that were secured by America) and on the other, by Makrio’s influence that was not letting her discuss any non U.N solution. The T/C community was represented only by Turkey, and the last one was very close to implement her goals on the island. Both communities were living in hate and constant battles were a common thing. This summer was about to be, very “hot”.</w:t>
      </w:r>
    </w:p>
    <w:p w:rsidR="00912981" w:rsidRDefault="00912981" w:rsidP="007F30C8">
      <w:pPr>
        <w:tabs>
          <w:tab w:val="left" w:pos="620"/>
        </w:tabs>
        <w:spacing w:line="360" w:lineRule="auto"/>
        <w:rPr>
          <w:b/>
          <w:u w:val="single"/>
          <w:lang w:val="en-GB"/>
        </w:rPr>
      </w:pPr>
      <w:r>
        <w:rPr>
          <w:b/>
          <w:u w:val="single"/>
          <w:lang w:val="en-GB"/>
        </w:rPr>
        <w:t>3.6 A “hot” summer.</w:t>
      </w:r>
    </w:p>
    <w:p w:rsidR="00912981" w:rsidRDefault="00912981" w:rsidP="007F30C8">
      <w:pPr>
        <w:tabs>
          <w:tab w:val="left" w:pos="620"/>
        </w:tabs>
        <w:spacing w:line="360" w:lineRule="auto"/>
        <w:rPr>
          <w:sz w:val="22"/>
          <w:szCs w:val="22"/>
          <w:lang w:val="en-GB"/>
        </w:rPr>
      </w:pPr>
      <w:r>
        <w:rPr>
          <w:sz w:val="22"/>
          <w:szCs w:val="22"/>
          <w:lang w:val="en-GB"/>
        </w:rPr>
        <w:t>Solving the Cyprus problem, with militaristic action, was always the intension of Turkey. She was more powerful and superior than both Greece and Cyprus. Only a month ago, Ankara was ready to invade the island and after the U.S involvement they cancelled it the last minute. Makario’s denial for any U.S solution combined with his acts against the T/C community, was giving to Turkey the motive she was looking for to excuse her invasion. To make sure that the Acheson plans were officially “dead”, the Cypriot president was supporting a small sized conflict.</w:t>
      </w:r>
      <w:r>
        <w:rPr>
          <w:rStyle w:val="FootnoteReference"/>
          <w:sz w:val="22"/>
          <w:szCs w:val="22"/>
          <w:lang w:val="en-GB"/>
        </w:rPr>
        <w:footnoteReference w:id="153"/>
      </w:r>
      <w:r>
        <w:rPr>
          <w:sz w:val="22"/>
          <w:szCs w:val="22"/>
          <w:lang w:val="en-GB"/>
        </w:rPr>
        <w:t xml:space="preserve"> As it seems, both sides were looking to solve their differences with an armed conflict. Turkey wanted partition of the island, and Makarios was seeking for the unfettered independence that would lead him to </w:t>
      </w:r>
      <w:r w:rsidRPr="000830ED">
        <w:rPr>
          <w:i/>
          <w:sz w:val="22"/>
          <w:szCs w:val="22"/>
          <w:lang w:val="en-GB"/>
        </w:rPr>
        <w:t>enosis</w:t>
      </w:r>
      <w:r>
        <w:rPr>
          <w:sz w:val="22"/>
          <w:szCs w:val="22"/>
          <w:lang w:val="en-GB"/>
        </w:rPr>
        <w:t xml:space="preserve">. This common need for conflict was expressed in August 1964 in the broader area of the T/C enclave </w:t>
      </w:r>
      <w:r w:rsidRPr="004710C4">
        <w:rPr>
          <w:i/>
          <w:sz w:val="22"/>
          <w:szCs w:val="22"/>
          <w:lang w:val="en-GB"/>
        </w:rPr>
        <w:t>Mansouras-Kokkinon</w:t>
      </w:r>
      <w:r>
        <w:rPr>
          <w:sz w:val="22"/>
          <w:szCs w:val="22"/>
          <w:lang w:val="en-GB"/>
        </w:rPr>
        <w:t>. This particular enclave was the second most important for the T/C community (after the one in Nicosia) and the only one that was militarily protected. This enclave was giving to the T/C access towards the sea and it was used by Turkey to reinforce the community with guns and soldiers. That’s why the G/C elite had as a first goal the elimination of this enclave and the regaining of the control over its territory. One of Griva’s first acts was to give orders to Karayiannis to develop an action plan for taking over this enclave, despite the fact that the second had orders from Greece not to be involved in any actions against the T/C without their approval.</w:t>
      </w:r>
      <w:r>
        <w:rPr>
          <w:rStyle w:val="FootnoteReference"/>
          <w:sz w:val="22"/>
          <w:szCs w:val="22"/>
          <w:lang w:val="en-GB"/>
        </w:rPr>
        <w:footnoteReference w:id="154"/>
      </w:r>
      <w:r>
        <w:rPr>
          <w:sz w:val="22"/>
          <w:szCs w:val="22"/>
          <w:lang w:val="en-GB"/>
        </w:rPr>
        <w:t xml:space="preserve"> </w:t>
      </w:r>
    </w:p>
    <w:p w:rsidR="00912981" w:rsidRDefault="00912981" w:rsidP="002C59A1">
      <w:pPr>
        <w:tabs>
          <w:tab w:val="left" w:pos="620"/>
        </w:tabs>
        <w:spacing w:line="360" w:lineRule="auto"/>
        <w:rPr>
          <w:sz w:val="22"/>
          <w:szCs w:val="22"/>
          <w:lang w:val="en-GB"/>
        </w:rPr>
      </w:pPr>
      <w:r>
        <w:rPr>
          <w:sz w:val="22"/>
          <w:szCs w:val="22"/>
          <w:lang w:val="en-GB"/>
        </w:rPr>
        <w:tab/>
        <w:t xml:space="preserve">During the day that Geneva talks begun, Turkish paramilitary forces occupied the </w:t>
      </w:r>
      <w:r w:rsidRPr="004710C4">
        <w:rPr>
          <w:i/>
          <w:sz w:val="22"/>
          <w:szCs w:val="22"/>
          <w:lang w:val="en-GB"/>
        </w:rPr>
        <w:t>Lorovounos</w:t>
      </w:r>
      <w:r>
        <w:rPr>
          <w:sz w:val="22"/>
          <w:szCs w:val="22"/>
          <w:lang w:val="en-GB"/>
        </w:rPr>
        <w:t xml:space="preserve"> elevation which had an important strategic position and Grivas ordered immediate military action in an attempt to evacuate the area. Karayiannis which was loyal towards the Greek orders, asked from U.N.F.I.CYP to evacuate the elevation; and the answer was negative because this elevation (according to U.N.F.I.CYP) was important for the safety of the T/C.</w:t>
      </w:r>
      <w:r>
        <w:rPr>
          <w:rStyle w:val="FootnoteReference"/>
          <w:sz w:val="22"/>
          <w:szCs w:val="22"/>
          <w:lang w:val="en-GB"/>
        </w:rPr>
        <w:footnoteReference w:id="155"/>
      </w:r>
      <w:r>
        <w:rPr>
          <w:sz w:val="22"/>
          <w:szCs w:val="22"/>
          <w:lang w:val="en-GB"/>
        </w:rPr>
        <w:t xml:space="preserve"> After Makario’s rejection on the Acheson plan, Turkey found the opportunity to threaten once again for invasion. The atmosphere on the island was pretty hostile, between the two communities, with all clues leading towards an armed conflict. One of the clues that lead to this conclusion was Rauf Denktash’s illegal arrival on the island (at </w:t>
      </w:r>
      <w:r w:rsidRPr="004710C4">
        <w:rPr>
          <w:i/>
          <w:sz w:val="22"/>
          <w:szCs w:val="22"/>
          <w:lang w:val="en-GB"/>
        </w:rPr>
        <w:t>Kokkina</w:t>
      </w:r>
      <w:r>
        <w:rPr>
          <w:sz w:val="22"/>
          <w:szCs w:val="22"/>
          <w:lang w:val="en-GB"/>
        </w:rPr>
        <w:t xml:space="preserve"> area). He was escorted by Turkish military officers and by the founder of the T.M.T organization. According to his words, on an interview given to a Canadian reporter, he came to Cyprus from Turkey to be close to his community member during the big battle. Turkey, in his words, “...decided to invade Cyprus and free its people”. This would take place after the U.S invasion of Vietnam.</w:t>
      </w:r>
      <w:r>
        <w:rPr>
          <w:rStyle w:val="FootnoteReference"/>
          <w:sz w:val="22"/>
          <w:szCs w:val="22"/>
          <w:lang w:val="en-GB"/>
        </w:rPr>
        <w:footnoteReference w:id="156"/>
      </w:r>
    </w:p>
    <w:p w:rsidR="00912981" w:rsidRDefault="00912981" w:rsidP="002C59A1">
      <w:pPr>
        <w:tabs>
          <w:tab w:val="left" w:pos="620"/>
        </w:tabs>
        <w:spacing w:line="360" w:lineRule="auto"/>
        <w:rPr>
          <w:sz w:val="22"/>
          <w:szCs w:val="22"/>
          <w:lang w:val="en-GB"/>
        </w:rPr>
      </w:pPr>
      <w:r>
        <w:rPr>
          <w:sz w:val="22"/>
          <w:szCs w:val="22"/>
          <w:lang w:val="en-GB"/>
        </w:rPr>
        <w:tab/>
        <w:t>It was the 5</w:t>
      </w:r>
      <w:r w:rsidRPr="00CF0A86">
        <w:rPr>
          <w:sz w:val="22"/>
          <w:szCs w:val="22"/>
          <w:vertAlign w:val="superscript"/>
          <w:lang w:val="en-GB"/>
        </w:rPr>
        <w:t>th</w:t>
      </w:r>
      <w:r>
        <w:rPr>
          <w:sz w:val="22"/>
          <w:szCs w:val="22"/>
          <w:lang w:val="en-GB"/>
        </w:rPr>
        <w:t xml:space="preserve"> of August, when a U.N.F.I.CYP division left from the </w:t>
      </w:r>
      <w:r w:rsidRPr="004D29C3">
        <w:rPr>
          <w:i/>
          <w:sz w:val="22"/>
          <w:szCs w:val="22"/>
          <w:lang w:val="en-GB"/>
        </w:rPr>
        <w:t>Akoni</w:t>
      </w:r>
      <w:r>
        <w:rPr>
          <w:sz w:val="22"/>
          <w:szCs w:val="22"/>
          <w:lang w:val="en-GB"/>
        </w:rPr>
        <w:t xml:space="preserve"> elevation, which was near the </w:t>
      </w:r>
      <w:r w:rsidRPr="004D29C3">
        <w:rPr>
          <w:i/>
          <w:sz w:val="22"/>
          <w:szCs w:val="22"/>
          <w:lang w:val="en-GB"/>
        </w:rPr>
        <w:t>Lorovouno</w:t>
      </w:r>
      <w:r>
        <w:rPr>
          <w:sz w:val="22"/>
          <w:szCs w:val="22"/>
          <w:lang w:val="en-GB"/>
        </w:rPr>
        <w:t xml:space="preserve"> one (that was occupied by Turkish forces). Cyprus National Guard took advantage of this U.N.F.I.CYP move and during the night, Cypriot forces captured the empty elevation. When the Turkish forces came face to face with the National Guard the next morning, they started firing against them with guns and mortars.</w:t>
      </w:r>
      <w:r>
        <w:rPr>
          <w:rStyle w:val="FootnoteReference"/>
          <w:sz w:val="22"/>
          <w:szCs w:val="22"/>
          <w:lang w:val="en-GB"/>
        </w:rPr>
        <w:footnoteReference w:id="157"/>
      </w:r>
      <w:r>
        <w:rPr>
          <w:sz w:val="22"/>
          <w:szCs w:val="22"/>
          <w:lang w:val="en-GB"/>
        </w:rPr>
        <w:t xml:space="preserve"> Grivas was away that day in a meeting in Athens, and when he was informed he returned immediately to Cyprus. He now had two options, to deal with it: the first one was to use limited act against the T/C forces, so that he could regain control over their position; while the second one was to eliminate all the Turkish forces in the wider area of </w:t>
      </w:r>
      <w:r w:rsidRPr="004D29C3">
        <w:rPr>
          <w:i/>
          <w:sz w:val="22"/>
          <w:szCs w:val="22"/>
          <w:lang w:val="en-GB"/>
        </w:rPr>
        <w:t>Kokkinon-Mansouras</w:t>
      </w:r>
      <w:r>
        <w:rPr>
          <w:sz w:val="22"/>
          <w:szCs w:val="22"/>
          <w:lang w:val="en-GB"/>
        </w:rPr>
        <w:t>. The council of ministers adopted the first option which was the least risky.</w:t>
      </w:r>
      <w:r>
        <w:rPr>
          <w:rStyle w:val="FootnoteReference"/>
          <w:sz w:val="22"/>
          <w:szCs w:val="22"/>
          <w:lang w:val="en-GB"/>
        </w:rPr>
        <w:footnoteReference w:id="158"/>
      </w:r>
      <w:r>
        <w:rPr>
          <w:sz w:val="22"/>
          <w:szCs w:val="22"/>
          <w:lang w:val="en-GB"/>
        </w:rPr>
        <w:t xml:space="preserve"> This decision was against the promise that Cyprus gave to Greece for avoiding any official conflict. This can be verified by Makario’s concerns against Griva’s plan. He requested from Grivas, to inform the Greek government first and wait for their answer. Makarios was in favour of this military action, so he trusted Griva’s word that he would inform Greece. The last one just informed the Greek army about his intensions, but he did not wait for a respond. He designed the whole plan by himself, without taking in mind any advice by the military elite. After many hours of delay, the attack sing was given late in the afternoon. Due to darkness the whole plan failed.</w:t>
      </w:r>
      <w:r>
        <w:rPr>
          <w:rStyle w:val="FootnoteReference"/>
          <w:sz w:val="22"/>
          <w:szCs w:val="22"/>
          <w:lang w:val="en-GB"/>
        </w:rPr>
        <w:footnoteReference w:id="159"/>
      </w:r>
      <w:r>
        <w:rPr>
          <w:sz w:val="22"/>
          <w:szCs w:val="22"/>
          <w:lang w:val="en-GB"/>
        </w:rPr>
        <w:t xml:space="preserve"> Karayiannis was totally against this action, respecting the promise that was given to his government, and blamed Grivas for this failure. The Greek official was also against the involvement of </w:t>
      </w:r>
      <w:r>
        <w:rPr>
          <w:sz w:val="22"/>
          <w:szCs w:val="22"/>
          <w:lang w:val="el-GR"/>
        </w:rPr>
        <w:t>ΕΛ</w:t>
      </w:r>
      <w:r w:rsidRPr="000E0708">
        <w:rPr>
          <w:sz w:val="22"/>
          <w:szCs w:val="22"/>
          <w:lang w:val="en-GB"/>
        </w:rPr>
        <w:t>.</w:t>
      </w:r>
      <w:r>
        <w:rPr>
          <w:sz w:val="22"/>
          <w:szCs w:val="22"/>
          <w:lang w:val="el-GR"/>
        </w:rPr>
        <w:t>ΔΥ</w:t>
      </w:r>
      <w:r w:rsidRPr="000E0708">
        <w:rPr>
          <w:sz w:val="22"/>
          <w:szCs w:val="22"/>
          <w:lang w:val="en-GB"/>
        </w:rPr>
        <w:t>.</w:t>
      </w:r>
      <w:r>
        <w:rPr>
          <w:sz w:val="22"/>
          <w:szCs w:val="22"/>
          <w:lang w:val="el-GR"/>
        </w:rPr>
        <w:t>Κ</w:t>
      </w:r>
      <w:r>
        <w:rPr>
          <w:sz w:val="22"/>
          <w:szCs w:val="22"/>
          <w:lang w:val="en-GB"/>
        </w:rPr>
        <w:t xml:space="preserve"> in this action and stated that only during a war, Greek forces will help Cyprus. Grivas was confident to go on according to his plan with all the means he had, and if the conditions were positive he was going to exterminate the T/C enclave. According to general Karayianni’s report, Makarios also agreed with this plan, despite Greece orders to avoid any conflict.</w:t>
      </w:r>
      <w:r w:rsidRPr="002E1997">
        <w:rPr>
          <w:rStyle w:val="FootnoteReference"/>
          <w:sz w:val="22"/>
          <w:szCs w:val="22"/>
          <w:lang w:val="en-GB"/>
        </w:rPr>
        <w:t xml:space="preserve"> </w:t>
      </w:r>
      <w:r>
        <w:rPr>
          <w:rStyle w:val="FootnoteReference"/>
          <w:sz w:val="22"/>
          <w:szCs w:val="22"/>
          <w:lang w:val="en-GB"/>
        </w:rPr>
        <w:footnoteReference w:id="160"/>
      </w:r>
      <w:r>
        <w:rPr>
          <w:sz w:val="22"/>
          <w:szCs w:val="22"/>
          <w:lang w:val="en-GB"/>
        </w:rPr>
        <w:t xml:space="preserve"> Karayiannis was trying to prevent this action but during his meeting with military officers, he was informed that the </w:t>
      </w:r>
      <w:r w:rsidRPr="004D29C3">
        <w:rPr>
          <w:i/>
          <w:sz w:val="22"/>
          <w:szCs w:val="22"/>
          <w:lang w:val="en-GB"/>
        </w:rPr>
        <w:t>Lorovouno</w:t>
      </w:r>
      <w:r>
        <w:rPr>
          <w:sz w:val="22"/>
          <w:szCs w:val="22"/>
          <w:lang w:val="en-GB"/>
        </w:rPr>
        <w:t xml:space="preserve"> elevation was captured without any difficulties by G/C forces.</w:t>
      </w:r>
      <w:r>
        <w:rPr>
          <w:rStyle w:val="FootnoteReference"/>
          <w:sz w:val="22"/>
          <w:szCs w:val="22"/>
          <w:lang w:val="en-GB"/>
        </w:rPr>
        <w:footnoteReference w:id="161"/>
      </w:r>
      <w:r>
        <w:rPr>
          <w:sz w:val="22"/>
          <w:szCs w:val="22"/>
          <w:lang w:val="en-GB"/>
        </w:rPr>
        <w:t xml:space="preserve"> Grivas then ordered general attack and purging the villages </w:t>
      </w:r>
      <w:r w:rsidRPr="004D29C3">
        <w:rPr>
          <w:i/>
          <w:sz w:val="22"/>
          <w:szCs w:val="22"/>
          <w:lang w:val="en-GB"/>
        </w:rPr>
        <w:t>Mansoura</w:t>
      </w:r>
      <w:r>
        <w:rPr>
          <w:sz w:val="22"/>
          <w:szCs w:val="22"/>
          <w:lang w:val="en-GB"/>
        </w:rPr>
        <w:t xml:space="preserve"> and </w:t>
      </w:r>
      <w:r w:rsidRPr="004D29C3">
        <w:rPr>
          <w:i/>
          <w:sz w:val="22"/>
          <w:szCs w:val="22"/>
          <w:lang w:val="en-GB"/>
        </w:rPr>
        <w:t>Kokkinwn</w:t>
      </w:r>
      <w:r>
        <w:rPr>
          <w:sz w:val="22"/>
          <w:szCs w:val="22"/>
          <w:lang w:val="en-GB"/>
        </w:rPr>
        <w:t>. The first houses were already under G/C occupation and the T/C population was forced to evacuate the villages with the help of U.N, due to the bombing that took place by sea.</w:t>
      </w:r>
      <w:r>
        <w:rPr>
          <w:rStyle w:val="FootnoteReference"/>
          <w:sz w:val="22"/>
          <w:szCs w:val="22"/>
          <w:lang w:val="en-GB"/>
        </w:rPr>
        <w:footnoteReference w:id="162"/>
      </w:r>
      <w:r w:rsidRPr="002E1997">
        <w:rPr>
          <w:rStyle w:val="FootnoteReference"/>
          <w:sz w:val="22"/>
          <w:szCs w:val="22"/>
          <w:lang w:val="en-GB"/>
        </w:rPr>
        <w:t xml:space="preserve"> </w:t>
      </w:r>
      <w:r>
        <w:rPr>
          <w:sz w:val="22"/>
          <w:szCs w:val="22"/>
          <w:lang w:val="en-GB"/>
        </w:rPr>
        <w:t xml:space="preserve"> Despite any U.S and U.N pressures towards Makarios, the Cypriot president refused to cease fire. He was totally supporting Griva’s plan and hoped that the T/C enclave of this area would be soon destroyed. Not even the Greek efforts were enough to stop Makario’s will (the message of the Greek Prime Minister was not even taken under consideration).</w:t>
      </w:r>
      <w:r>
        <w:rPr>
          <w:rStyle w:val="FootnoteReference"/>
          <w:sz w:val="22"/>
          <w:szCs w:val="22"/>
          <w:lang w:val="en-GB"/>
        </w:rPr>
        <w:footnoteReference w:id="163"/>
      </w:r>
    </w:p>
    <w:p w:rsidR="00912981" w:rsidRDefault="00912981" w:rsidP="002C59A1">
      <w:pPr>
        <w:tabs>
          <w:tab w:val="left" w:pos="620"/>
        </w:tabs>
        <w:spacing w:line="360" w:lineRule="auto"/>
        <w:rPr>
          <w:sz w:val="22"/>
          <w:szCs w:val="22"/>
          <w:lang w:val="en-GB"/>
        </w:rPr>
      </w:pPr>
      <w:r>
        <w:rPr>
          <w:sz w:val="22"/>
          <w:szCs w:val="22"/>
          <w:lang w:val="en-GB"/>
        </w:rPr>
        <w:tab/>
        <w:t>While the T/C enclave was under attack, the defending forces were calling Turkey for help. They were asking immediate air force support to prevent the demolition of the particular enclave. 30 000 Turkish soldiers were ready to invade the island and forces were ready to support them by air and sea. The Turkish foreign minister informed his American counterpart, that action will take place but only for purposes of intimidation. The Americans then informed Georgadjis, in an attempt to prevent any general conflict between Greece and Turkey. During the morning hours of the 8</w:t>
      </w:r>
      <w:r w:rsidRPr="00D56274">
        <w:rPr>
          <w:sz w:val="22"/>
          <w:szCs w:val="22"/>
          <w:vertAlign w:val="superscript"/>
          <w:lang w:val="en-GB"/>
        </w:rPr>
        <w:t>th</w:t>
      </w:r>
      <w:r>
        <w:rPr>
          <w:sz w:val="22"/>
          <w:szCs w:val="22"/>
          <w:lang w:val="en-GB"/>
        </w:rPr>
        <w:t xml:space="preserve"> of August, the Turkish council of ministers, decided to bomb the G/C forces in </w:t>
      </w:r>
      <w:r w:rsidRPr="004D29C3">
        <w:rPr>
          <w:i/>
          <w:sz w:val="22"/>
          <w:szCs w:val="22"/>
          <w:lang w:val="en-GB"/>
        </w:rPr>
        <w:t>Mansoura</w:t>
      </w:r>
      <w:r>
        <w:rPr>
          <w:sz w:val="22"/>
          <w:szCs w:val="22"/>
          <w:lang w:val="en-GB"/>
        </w:rPr>
        <w:t xml:space="preserve"> area. In total, 35 invasions against military positions took place, while the villages </w:t>
      </w:r>
      <w:r w:rsidRPr="004D29C3">
        <w:rPr>
          <w:i/>
          <w:sz w:val="22"/>
          <w:szCs w:val="22"/>
          <w:lang w:val="en-GB"/>
        </w:rPr>
        <w:t>Pachyammos, Pomos, Polis Chrysochoy, Pyrgos</w:t>
      </w:r>
      <w:r>
        <w:rPr>
          <w:sz w:val="22"/>
          <w:szCs w:val="22"/>
          <w:lang w:val="en-GB"/>
        </w:rPr>
        <w:t xml:space="preserve"> and </w:t>
      </w:r>
      <w:r w:rsidRPr="004D29C3">
        <w:rPr>
          <w:i/>
          <w:sz w:val="22"/>
          <w:szCs w:val="22"/>
          <w:lang w:val="en-GB"/>
        </w:rPr>
        <w:t>Kseros</w:t>
      </w:r>
      <w:r>
        <w:rPr>
          <w:sz w:val="22"/>
          <w:szCs w:val="22"/>
          <w:lang w:val="en-GB"/>
        </w:rPr>
        <w:t xml:space="preserve"> were bombed by Turkish forces. The whole Turkish action lasted for two hours and besides all the damages and killings it also affected the spiritual moral of both communities. The T/C moral was now high, unlike the G/C one that was wrecked.</w:t>
      </w:r>
      <w:r>
        <w:rPr>
          <w:rStyle w:val="FootnoteReference"/>
          <w:sz w:val="22"/>
          <w:szCs w:val="22"/>
          <w:lang w:val="en-GB"/>
        </w:rPr>
        <w:footnoteReference w:id="164"/>
      </w:r>
      <w:r>
        <w:rPr>
          <w:sz w:val="22"/>
          <w:szCs w:val="22"/>
          <w:lang w:val="en-GB"/>
        </w:rPr>
        <w:t xml:space="preserve"> </w:t>
      </w:r>
    </w:p>
    <w:p w:rsidR="00912981" w:rsidRDefault="00912981" w:rsidP="002C59A1">
      <w:pPr>
        <w:tabs>
          <w:tab w:val="left" w:pos="620"/>
        </w:tabs>
        <w:spacing w:line="360" w:lineRule="auto"/>
        <w:rPr>
          <w:sz w:val="22"/>
          <w:szCs w:val="22"/>
          <w:lang w:val="en-GB"/>
        </w:rPr>
      </w:pPr>
      <w:r>
        <w:rPr>
          <w:sz w:val="22"/>
          <w:szCs w:val="22"/>
          <w:lang w:val="en-GB"/>
        </w:rPr>
        <w:tab/>
        <w:t xml:space="preserve"> The Cypriot government had already discussed the chance for general attack against the T/C enclave and after Greece’s opposition; this plan was dropped out for the moment. Grivas then resigned from his position (general commander of the Cypriot National Guard) due to his opposition to follow the Greek orders.</w:t>
      </w:r>
      <w:r>
        <w:rPr>
          <w:rStyle w:val="FootnoteReference"/>
          <w:sz w:val="22"/>
          <w:szCs w:val="22"/>
          <w:lang w:val="en-GB"/>
        </w:rPr>
        <w:footnoteReference w:id="165"/>
      </w:r>
      <w:r>
        <w:rPr>
          <w:sz w:val="22"/>
          <w:szCs w:val="22"/>
          <w:lang w:val="en-GB"/>
        </w:rPr>
        <w:t xml:space="preserve"> Now the government of Cyprus was facing the most dramatic days of the past eight months of dispute. They were informed that Turkish ships were floating near Cyprus waters and the probability for general invasion was higher than ever. Cypriot National Guard was weak, and without Griva’s leading skills the problem was even bigger. Makarios was asking from Greece to support him in case of a Turkish invasion. Greek minister of defence, Garoufalias, refused and proposed that any resistance should be done with only Cypriot forces.</w:t>
      </w:r>
      <w:r>
        <w:rPr>
          <w:rStyle w:val="FootnoteReference"/>
          <w:sz w:val="22"/>
          <w:szCs w:val="22"/>
          <w:lang w:val="en-GB"/>
        </w:rPr>
        <w:footnoteReference w:id="166"/>
      </w:r>
      <w:r>
        <w:rPr>
          <w:sz w:val="22"/>
          <w:szCs w:val="22"/>
          <w:lang w:val="en-GB"/>
        </w:rPr>
        <w:t xml:space="preserve"> Again no general invasion took place, but Turkish air forces attacked G/C villages with napalm bombs killing 53 civilians and injuring 153.</w:t>
      </w:r>
      <w:r>
        <w:rPr>
          <w:rStyle w:val="FootnoteReference"/>
          <w:sz w:val="22"/>
          <w:szCs w:val="22"/>
          <w:lang w:val="en-GB"/>
        </w:rPr>
        <w:footnoteReference w:id="167"/>
      </w:r>
      <w:r>
        <w:rPr>
          <w:sz w:val="22"/>
          <w:szCs w:val="22"/>
          <w:lang w:val="en-GB"/>
        </w:rPr>
        <w:t xml:space="preserve"> </w:t>
      </w:r>
    </w:p>
    <w:p w:rsidR="00912981" w:rsidRDefault="00912981" w:rsidP="002C59A1">
      <w:pPr>
        <w:tabs>
          <w:tab w:val="left" w:pos="620"/>
        </w:tabs>
        <w:spacing w:line="360" w:lineRule="auto"/>
        <w:rPr>
          <w:sz w:val="22"/>
          <w:szCs w:val="22"/>
          <w:lang w:val="en-GB"/>
        </w:rPr>
      </w:pPr>
      <w:r>
        <w:rPr>
          <w:sz w:val="22"/>
          <w:szCs w:val="22"/>
          <w:lang w:val="en-GB"/>
        </w:rPr>
        <w:tab/>
        <w:t>Every time that a Turkish threat for invasion was up, the Cyprus government was warning for retaliation with the execution of T/C population. This was once again the answer of Makarios. The Greek Prime Minister had told the Americans that if Turkey enters Cyprus territory then the G/C will take it as an invasion and they will immediately “take care” of the T/C population. This threat became later on an official decision of the Cypriot government and an ultimatum was given to Turkey warning her to stop all actions.</w:t>
      </w:r>
      <w:r>
        <w:rPr>
          <w:rStyle w:val="FootnoteReference"/>
          <w:sz w:val="22"/>
          <w:szCs w:val="22"/>
          <w:lang w:val="en-GB"/>
        </w:rPr>
        <w:footnoteReference w:id="168"/>
      </w:r>
      <w:r>
        <w:rPr>
          <w:sz w:val="22"/>
          <w:szCs w:val="22"/>
          <w:lang w:val="en-GB"/>
        </w:rPr>
        <w:t xml:space="preserve"> The same ultimatum was given to the American embassy in Nicosia and the American president was immediately informed. After many attempts by the Anglo-Americans, Makarios was finally convinced to postpone his decision without giving any new deadline. In the meantime, American officials were very upset with the Greek weakness to control Makarios and they second thoughts about Griva’s contribution to that. Theirs conclusion was that Makarios should be sidelined by immediate </w:t>
      </w:r>
      <w:r w:rsidRPr="00FD64DD">
        <w:rPr>
          <w:i/>
          <w:sz w:val="22"/>
          <w:szCs w:val="22"/>
          <w:lang w:val="en-GB"/>
        </w:rPr>
        <w:t>enonsis</w:t>
      </w:r>
      <w:r>
        <w:rPr>
          <w:sz w:val="22"/>
          <w:szCs w:val="22"/>
          <w:lang w:val="en-GB"/>
        </w:rPr>
        <w:t>. Of course this had to be discussed with Greece and Turkey first.</w:t>
      </w:r>
      <w:r>
        <w:rPr>
          <w:rStyle w:val="FootnoteReference"/>
          <w:sz w:val="22"/>
          <w:szCs w:val="22"/>
          <w:lang w:val="en-GB"/>
        </w:rPr>
        <w:footnoteReference w:id="169"/>
      </w:r>
      <w:r>
        <w:rPr>
          <w:sz w:val="22"/>
          <w:szCs w:val="22"/>
          <w:lang w:val="en-GB"/>
        </w:rPr>
        <w:t xml:space="preserve"> Regardless of Greece’s anger against Makarios, Prime Minister Papandreou asked from Grivas to accept his position back and agreed with his plans for purging the T/C enclave of </w:t>
      </w:r>
      <w:r w:rsidRPr="004D29C3">
        <w:rPr>
          <w:i/>
          <w:sz w:val="22"/>
          <w:szCs w:val="22"/>
          <w:lang w:val="en-GB"/>
        </w:rPr>
        <w:t>Kokkinon</w:t>
      </w:r>
      <w:r>
        <w:rPr>
          <w:sz w:val="22"/>
          <w:szCs w:val="22"/>
          <w:lang w:val="en-GB"/>
        </w:rPr>
        <w:t>. The same day, later on, a Greek squadron flew above Nicosia’s sky. Greek orders were given to the Cypriot forces, to be ready to attack the T/C enclave.  This again would happen without any official help from Greece.</w:t>
      </w:r>
      <w:r>
        <w:rPr>
          <w:rStyle w:val="FootnoteReference"/>
          <w:sz w:val="22"/>
          <w:szCs w:val="22"/>
          <w:lang w:val="en-GB"/>
        </w:rPr>
        <w:footnoteReference w:id="170"/>
      </w:r>
      <w:r>
        <w:rPr>
          <w:sz w:val="22"/>
          <w:szCs w:val="22"/>
          <w:lang w:val="en-GB"/>
        </w:rPr>
        <w:t xml:space="preserve"> By the time that this operation was ready to start, a U.N Security Council resolution was calling an immediate ceasefire. The G/C attack was cancelled. The next few Turkish threats were dealt with nerve and so any general conflict was prevented. The Greek position towards this crisis was of great importance, because literally they prevented a huge massacre on the island. If Makarios was not forced to change his mind and the executions were taking place, Turkey for sure would have invaded the island with full forces.</w:t>
      </w:r>
    </w:p>
    <w:p w:rsidR="00912981" w:rsidRDefault="00912981" w:rsidP="002C59A1">
      <w:pPr>
        <w:tabs>
          <w:tab w:val="left" w:pos="620"/>
        </w:tabs>
        <w:spacing w:line="360" w:lineRule="auto"/>
        <w:rPr>
          <w:sz w:val="22"/>
          <w:szCs w:val="22"/>
          <w:lang w:val="en-GB"/>
        </w:rPr>
      </w:pPr>
      <w:r>
        <w:rPr>
          <w:sz w:val="22"/>
          <w:szCs w:val="22"/>
          <w:lang w:val="en-GB"/>
        </w:rPr>
        <w:tab/>
        <w:t xml:space="preserve">After the military act on </w:t>
      </w:r>
      <w:r w:rsidRPr="00850BE1">
        <w:rPr>
          <w:i/>
          <w:sz w:val="22"/>
          <w:szCs w:val="22"/>
          <w:lang w:val="en-GB"/>
        </w:rPr>
        <w:t>Mansoura’s</w:t>
      </w:r>
      <w:r>
        <w:rPr>
          <w:sz w:val="22"/>
          <w:szCs w:val="22"/>
          <w:lang w:val="en-GB"/>
        </w:rPr>
        <w:t xml:space="preserve"> area, the political scene in Cyprus had changed a lot. Makarios once again had turned for help towards the Soviet bloc, since Greece refused to help him militarily during the </w:t>
      </w:r>
      <w:r w:rsidRPr="00850BE1">
        <w:rPr>
          <w:i/>
          <w:sz w:val="22"/>
          <w:szCs w:val="22"/>
          <w:lang w:val="en-GB"/>
        </w:rPr>
        <w:t>Mansoura</w:t>
      </w:r>
      <w:r>
        <w:rPr>
          <w:sz w:val="22"/>
          <w:szCs w:val="22"/>
          <w:lang w:val="en-GB"/>
        </w:rPr>
        <w:t xml:space="preserve"> conflict. This turned to be another issue of controversy between Makarios and the West; and gave one more reason for the Americans to try to solve it under NATO’s auspices. America was now pressing the Greek leader to find a solution that would help them be part of it. Papandreou then suggested the immediate union of Cyprus with Greece, as the only safe solution for the island to escape the Soviet influence. The Americans started to see this idea (immediate enosis) as very interesting and it could be forced with two ways: either with a coup d’ etat against Makarios by Grivas, proclaiming union with Greece, or with a simultaneous resolution from both parliaments (Greek and Cypriot). At any case, Turkey should be satisfied by the exchanges that she would get for allowing the union. Acheson solution was once again the base for negotiation about this agreement. But just like before, the Turkish demands were not satisfied by the Greek proposals. The Greek government then proposed to the Americans, that a coup d’ etat should take place by Greek forces on the island, imposing union with Greece, before any agreement with Turkey is done. This would be possible only if U.S and Britain could control the Turkish reaction. Again after many proposals from both sides, Greece and Turkey were unable to reach into an agreement and the Soviet influence was getting stronger on Makario’s policy.</w:t>
      </w:r>
      <w:r>
        <w:rPr>
          <w:rStyle w:val="FootnoteReference"/>
          <w:sz w:val="22"/>
          <w:szCs w:val="22"/>
          <w:lang w:val="en-GB"/>
        </w:rPr>
        <w:footnoteReference w:id="171"/>
      </w:r>
      <w:r>
        <w:rPr>
          <w:sz w:val="22"/>
          <w:szCs w:val="22"/>
          <w:lang w:val="en-GB"/>
        </w:rPr>
        <w:t xml:space="preserve"> </w:t>
      </w:r>
    </w:p>
    <w:p w:rsidR="00912981" w:rsidRDefault="00912981" w:rsidP="002C59A1">
      <w:pPr>
        <w:tabs>
          <w:tab w:val="left" w:pos="620"/>
        </w:tabs>
        <w:spacing w:line="360" w:lineRule="auto"/>
        <w:rPr>
          <w:sz w:val="22"/>
          <w:szCs w:val="22"/>
          <w:lang w:val="en-GB"/>
        </w:rPr>
      </w:pPr>
      <w:r>
        <w:rPr>
          <w:sz w:val="22"/>
          <w:szCs w:val="22"/>
          <w:lang w:val="en-GB"/>
        </w:rPr>
        <w:tab/>
        <w:t>The bi-communal killings were stopped for the next three years, but the schism was fatal. After the new wave of bi-communal killings, during the November of 1967, the U.S policy was turned officially against the Cypriot president. Cooperating with the Greek junta they planed his elimination. This came up with the tragic event of 1974 (coup d’ etat in Cyprus by the Greek junta and the Turkish invasion). The Turkish invasion of 1974 can be seen as the final solution of this tremendous dispute or as a convenience way to service the foreign interests. Both motherlands now had permanent forces on the island and military bases that easily can serve NATO interests. British interests enjoy the freedom that two huge military bases gives to them; and both communities could build their own version of the problem, praising their nation and creating an enemy. All parts were satisfied, besides the one that was looking for the truth and wishes to see all Cypriots (G/C and T/C) enjoying their common land, away from chauvinism and bigotry.</w:t>
      </w:r>
    </w:p>
    <w:p w:rsidR="00912981" w:rsidRDefault="00912981" w:rsidP="002C59A1">
      <w:pPr>
        <w:tabs>
          <w:tab w:val="left" w:pos="620"/>
        </w:tabs>
        <w:spacing w:line="360" w:lineRule="auto"/>
        <w:rPr>
          <w:b/>
          <w:u w:val="single"/>
          <w:lang w:val="en-GB"/>
        </w:rPr>
      </w:pPr>
      <w:r>
        <w:rPr>
          <w:b/>
          <w:u w:val="single"/>
          <w:lang w:val="en-GB"/>
        </w:rPr>
        <w:t>3.7 Discussion.</w:t>
      </w:r>
    </w:p>
    <w:p w:rsidR="00912981" w:rsidRDefault="00912981" w:rsidP="002C59A1">
      <w:pPr>
        <w:tabs>
          <w:tab w:val="left" w:pos="620"/>
        </w:tabs>
        <w:spacing w:line="360" w:lineRule="auto"/>
        <w:rPr>
          <w:sz w:val="22"/>
          <w:szCs w:val="22"/>
          <w:lang w:val="en-GB"/>
        </w:rPr>
      </w:pPr>
      <w:r>
        <w:rPr>
          <w:sz w:val="22"/>
          <w:szCs w:val="22"/>
          <w:lang w:val="en-GB"/>
        </w:rPr>
        <w:t xml:space="preserve">At this part of the chapter, we will discuss the outcomes of my above analysis. Based on the facts that were presented, we will analyze the impact of nationalism on the Cyprus tragedy. Both G/C and T/C nationalism will be examined, along with the influence they had from their motherland. An evaluation of the British and American involvement will take place as a way to find the motives behind their interests for involvement. </w:t>
      </w:r>
    </w:p>
    <w:p w:rsidR="00912981" w:rsidRDefault="00912981" w:rsidP="00EF0A59">
      <w:pPr>
        <w:tabs>
          <w:tab w:val="left" w:pos="620"/>
        </w:tabs>
        <w:spacing w:line="360" w:lineRule="auto"/>
        <w:rPr>
          <w:sz w:val="22"/>
          <w:szCs w:val="22"/>
          <w:lang w:val="en-GB"/>
        </w:rPr>
      </w:pPr>
      <w:r>
        <w:rPr>
          <w:sz w:val="22"/>
          <w:szCs w:val="22"/>
          <w:lang w:val="en-GB"/>
        </w:rPr>
        <w:tab/>
        <w:t>In both G/C and T/C narratives of the Cyprus problem, the main ideas that exist are that this conflict was inevitable and they always blame the other community (or the foreign interests) for this situation.</w:t>
      </w:r>
      <w:r>
        <w:rPr>
          <w:rStyle w:val="FootnoteReference"/>
          <w:sz w:val="22"/>
          <w:szCs w:val="22"/>
          <w:lang w:val="en-GB"/>
        </w:rPr>
        <w:footnoteReference w:id="172"/>
      </w:r>
      <w:r>
        <w:rPr>
          <w:sz w:val="22"/>
          <w:szCs w:val="22"/>
          <w:lang w:val="en-GB"/>
        </w:rPr>
        <w:t xml:space="preserve"> If we want to examine the inevitability of this conflict, then there are two ways to do that. The first one is the cultural, religious and linguistic differences that separate both communities and lead to the unbridgeable gap (according to Samuel Huntington’s theory</w:t>
      </w:r>
      <w:r>
        <w:rPr>
          <w:rStyle w:val="FootnoteReference"/>
          <w:sz w:val="22"/>
          <w:szCs w:val="22"/>
          <w:lang w:val="en-GB"/>
        </w:rPr>
        <w:footnoteReference w:id="173"/>
      </w:r>
      <w:r>
        <w:rPr>
          <w:sz w:val="22"/>
          <w:szCs w:val="22"/>
          <w:lang w:val="en-GB"/>
        </w:rPr>
        <w:t xml:space="preserve">); and the second one the two opposite nationalism that existed on the island (Greek and Turkish). Huntington’s theory is very popular among the G/C nationalistic circles. For them, the divergence between the Greek-Christian and Turkish-Muslim is an enough reason for the gap to stay unbridgeable. This interpretation serves both ultra-nationalist sides. It helps them to forget or even ignore their own faults on this friction, and also secures the perpetual hate between Greek and Turkish people, securing their interests. For the T/C this means permanent partition of the island and for the G/C nationalists means eternal battle, until the victorious end, which will bring the dream of </w:t>
      </w:r>
      <w:r w:rsidRPr="00CA0676">
        <w:rPr>
          <w:i/>
          <w:sz w:val="22"/>
          <w:szCs w:val="22"/>
          <w:lang w:val="en-GB"/>
        </w:rPr>
        <w:t>enosis</w:t>
      </w:r>
      <w:r>
        <w:rPr>
          <w:i/>
          <w:sz w:val="22"/>
          <w:szCs w:val="22"/>
          <w:lang w:val="en-GB"/>
        </w:rPr>
        <w:t>.</w:t>
      </w:r>
      <w:r>
        <w:rPr>
          <w:rStyle w:val="FootnoteReference"/>
          <w:i/>
          <w:sz w:val="22"/>
          <w:szCs w:val="22"/>
          <w:lang w:val="en-GB"/>
        </w:rPr>
        <w:footnoteReference w:id="174"/>
      </w:r>
      <w:r>
        <w:rPr>
          <w:sz w:val="22"/>
          <w:szCs w:val="22"/>
          <w:lang w:val="en-GB"/>
        </w:rPr>
        <w:t xml:space="preserve"> Huntington’s argument cannot convince us for its true worldview. From the analysis of the bi-communal killing events, no official gaps are found that lead to an eternal conflict, neither unabridged differences that can excuse this hate. For centuries, a harmonious coexistence of these two religious groups was taking place in Cyprus. They had been living together in mixed villages and cities all over the island. Mixed marriages were an often event and most of the times, religious holidays were celebrated together. This can be verified by the unique religious group of </w:t>
      </w:r>
      <w:r w:rsidRPr="00357066">
        <w:rPr>
          <w:i/>
          <w:sz w:val="22"/>
          <w:szCs w:val="22"/>
          <w:lang w:val="en-GB"/>
        </w:rPr>
        <w:t>Linovamvakes</w:t>
      </w:r>
      <w:r>
        <w:rPr>
          <w:sz w:val="22"/>
          <w:szCs w:val="22"/>
          <w:lang w:val="en-GB"/>
        </w:rPr>
        <w:t xml:space="preserve"> that were living on the island. This group of people were both Christians and Muslims at the same time. Even on linguistic matters, the G/C dialect is very close to the T/C one and both communities could easily communicate. One more evidence that shows that Huntington’s argument is false (at least not universal) is the common riots by farmers and workers against the Ottoman and later on British tyranny. Despite the arrival of nationalism in the Cypriot society, no violent conflict took place until the mid 50s. But of course nationalism put the foundations for their differences to be seen; and this led to the first conflicts (during the E.O.K.A struggle 1955-59). From the moment that both communities were defining themselves as Greeks or Turkish, an enemy was visible.</w:t>
      </w:r>
      <w:r>
        <w:rPr>
          <w:rStyle w:val="FootnoteReference"/>
          <w:sz w:val="22"/>
          <w:szCs w:val="22"/>
          <w:lang w:val="en-GB"/>
        </w:rPr>
        <w:footnoteReference w:id="175"/>
      </w:r>
      <w:r>
        <w:rPr>
          <w:sz w:val="22"/>
          <w:szCs w:val="22"/>
          <w:lang w:val="en-GB"/>
        </w:rPr>
        <w:t xml:space="preserve"> The second way that the inevitable conflict on the island can be seen is the existence of two opposite nationalisms. First, the G/C nationalism and identity can be placed in the romantic/primordialistic cultural nationalism; based in the separation that I explained in the introduction chapter. The G/C nationalism gives emphasis on the Greek identity of the island and its people. Based on these features, </w:t>
      </w:r>
      <w:r w:rsidRPr="00E357E9">
        <w:rPr>
          <w:i/>
          <w:sz w:val="22"/>
          <w:szCs w:val="22"/>
          <w:lang w:val="en-GB"/>
        </w:rPr>
        <w:t>enosis</w:t>
      </w:r>
      <w:r>
        <w:rPr>
          <w:sz w:val="22"/>
          <w:szCs w:val="22"/>
          <w:lang w:val="en-GB"/>
        </w:rPr>
        <w:t xml:space="preserve"> was the only goal for Cyprus and it was seen as the return of a lost territory to its motherland (part of </w:t>
      </w:r>
      <w:r w:rsidRPr="00E357E9">
        <w:rPr>
          <w:i/>
          <w:sz w:val="22"/>
          <w:szCs w:val="22"/>
          <w:lang w:val="en-GB"/>
        </w:rPr>
        <w:t>Megali Idea</w:t>
      </w:r>
      <w:r>
        <w:rPr>
          <w:rStyle w:val="FootnoteReference"/>
          <w:i/>
          <w:sz w:val="22"/>
          <w:szCs w:val="22"/>
          <w:lang w:val="en-GB"/>
        </w:rPr>
        <w:footnoteReference w:id="176"/>
      </w:r>
      <w:r>
        <w:rPr>
          <w:sz w:val="22"/>
          <w:szCs w:val="22"/>
          <w:lang w:val="en-GB"/>
        </w:rPr>
        <w:t>). In the G/C historical narrative, the Hellenism of the island plays a crucial part of its identity. The Mycenaean settlement and the Greek Kingdoms of 3</w:t>
      </w:r>
      <w:r w:rsidRPr="00EF0A59">
        <w:rPr>
          <w:sz w:val="22"/>
          <w:szCs w:val="22"/>
          <w:vertAlign w:val="superscript"/>
          <w:lang w:val="en-GB"/>
        </w:rPr>
        <w:t>rd</w:t>
      </w:r>
      <w:r>
        <w:rPr>
          <w:sz w:val="22"/>
          <w:szCs w:val="22"/>
          <w:lang w:val="en-GB"/>
        </w:rPr>
        <w:t xml:space="preserve"> and 4</w:t>
      </w:r>
      <w:r w:rsidRPr="00EF0A59">
        <w:rPr>
          <w:sz w:val="22"/>
          <w:szCs w:val="22"/>
          <w:vertAlign w:val="superscript"/>
          <w:lang w:val="en-GB"/>
        </w:rPr>
        <w:t>th</w:t>
      </w:r>
      <w:r>
        <w:rPr>
          <w:sz w:val="22"/>
          <w:szCs w:val="22"/>
          <w:lang w:val="en-GB"/>
        </w:rPr>
        <w:t xml:space="preserve"> century are overstated. The toughness of the Cypriot Hellenism is shown as prove of its originality and as a way of resistance, against all the foreign rulers. This way they excuse and degrade facts that don’t help their narrative (like the fact that Cyprus was never a single independent Greek state).</w:t>
      </w:r>
      <w:r>
        <w:rPr>
          <w:rStyle w:val="FootnoteReference"/>
          <w:sz w:val="22"/>
          <w:szCs w:val="22"/>
          <w:lang w:val="en-GB"/>
        </w:rPr>
        <w:footnoteReference w:id="177"/>
      </w:r>
      <w:r>
        <w:rPr>
          <w:sz w:val="22"/>
          <w:szCs w:val="22"/>
          <w:lang w:val="en-GB"/>
        </w:rPr>
        <w:t xml:space="preserve"> Despite all these anachronisms, it’s without any doubt that the ancient Greek and Byzantine character survived all these years and gave its stigma to Cyprus. This especially happened when the two apparently opposite identities of Hellenism and Orthodoxy became one in the Greek collective identity.</w:t>
      </w:r>
      <w:r>
        <w:rPr>
          <w:rStyle w:val="FootnoteReference"/>
          <w:sz w:val="22"/>
          <w:szCs w:val="22"/>
          <w:lang w:val="en-GB"/>
        </w:rPr>
        <w:footnoteReference w:id="178"/>
      </w:r>
      <w:r>
        <w:rPr>
          <w:sz w:val="22"/>
          <w:szCs w:val="22"/>
          <w:lang w:val="en-GB"/>
        </w:rPr>
        <w:t xml:space="preserve"> Again based on these features, it was more than clear that along with the arrival of nationalism, the Cypriots would become either Greeks (with union) or G/C. The few Latins, Maronites, Armenians and G/C with non Greek name, indicate that the island is not as Greek as these nationalists want to think. During the days of independence (1960), most of the G/C were influenced by nationalism and had the feeling that the </w:t>
      </w:r>
      <w:r w:rsidRPr="004E7733">
        <w:rPr>
          <w:i/>
          <w:sz w:val="22"/>
          <w:szCs w:val="22"/>
          <w:lang w:val="en-GB"/>
        </w:rPr>
        <w:t>enosis</w:t>
      </w:r>
      <w:r>
        <w:rPr>
          <w:sz w:val="22"/>
          <w:szCs w:val="22"/>
          <w:lang w:val="en-GB"/>
        </w:rPr>
        <w:t xml:space="preserve"> dream was deprived. Neo-nationalism, combined with the traditional right-wing nationalism, was the main ideology on the island; and any attempt for rapprochement (between both communities) was seen as derogatory. Today though, the majority of G/C nationalists don’t seem to support so much the dream of union with Greece, but they are focused to prove the Hellenic identity of Cyprus.</w:t>
      </w:r>
    </w:p>
    <w:p w:rsidR="00912981" w:rsidRDefault="00912981" w:rsidP="00EF0A59">
      <w:pPr>
        <w:tabs>
          <w:tab w:val="left" w:pos="620"/>
        </w:tabs>
        <w:spacing w:line="360" w:lineRule="auto"/>
        <w:rPr>
          <w:sz w:val="22"/>
          <w:szCs w:val="22"/>
          <w:lang w:val="en-GB"/>
        </w:rPr>
      </w:pPr>
      <w:r>
        <w:rPr>
          <w:sz w:val="22"/>
          <w:szCs w:val="22"/>
          <w:lang w:val="en-GB"/>
        </w:rPr>
        <w:tab/>
        <w:t xml:space="preserve">If the ancient Greek and Byzantine identity marked Cyprus so deep, then one more influence for sure can be added to the Cypriot identity. This influence was neither Greek nor Orthodox. It’s the Muslim print from the Ottoman period and the T/C community that still exists. The T/C nationalism was a result of the ardent Greek one and their ethno genesis or ethno-awaking came late. This awaking gave an ally to the British rulers against the G/C demand for </w:t>
      </w:r>
      <w:r w:rsidRPr="00D15E03">
        <w:rPr>
          <w:i/>
          <w:sz w:val="22"/>
          <w:szCs w:val="22"/>
          <w:lang w:val="en-GB"/>
        </w:rPr>
        <w:t>enosis</w:t>
      </w:r>
      <w:r>
        <w:rPr>
          <w:i/>
          <w:sz w:val="22"/>
          <w:szCs w:val="22"/>
          <w:lang w:val="en-GB"/>
        </w:rPr>
        <w:t xml:space="preserve">, </w:t>
      </w:r>
      <w:r>
        <w:rPr>
          <w:sz w:val="22"/>
          <w:szCs w:val="22"/>
          <w:lang w:val="en-GB"/>
        </w:rPr>
        <w:t>something that the G/C interpreted as unacceptable.</w:t>
      </w:r>
      <w:r>
        <w:rPr>
          <w:rStyle w:val="FootnoteReference"/>
          <w:sz w:val="22"/>
          <w:szCs w:val="22"/>
          <w:lang w:val="en-GB"/>
        </w:rPr>
        <w:footnoteReference w:id="179"/>
      </w:r>
      <w:r>
        <w:rPr>
          <w:sz w:val="22"/>
          <w:szCs w:val="22"/>
          <w:lang w:val="en-GB"/>
        </w:rPr>
        <w:t xml:space="preserve">  For almost half a century (until 1974) the T/C were mostly against any G/C initiative and action. Although the massive politicization and mobilization of their community came late, it was still a defensive one and mostly against </w:t>
      </w:r>
      <w:r w:rsidRPr="00D15E03">
        <w:rPr>
          <w:i/>
          <w:sz w:val="22"/>
          <w:szCs w:val="22"/>
          <w:lang w:val="en-GB"/>
        </w:rPr>
        <w:t>enosis</w:t>
      </w:r>
      <w:r>
        <w:rPr>
          <w:sz w:val="22"/>
          <w:szCs w:val="22"/>
          <w:lang w:val="en-GB"/>
        </w:rPr>
        <w:t xml:space="preserve">. For the T/C, </w:t>
      </w:r>
      <w:r w:rsidRPr="0048583F">
        <w:rPr>
          <w:i/>
          <w:sz w:val="22"/>
          <w:szCs w:val="22"/>
          <w:lang w:val="en-GB"/>
        </w:rPr>
        <w:t>enosis</w:t>
      </w:r>
      <w:r>
        <w:rPr>
          <w:sz w:val="22"/>
          <w:szCs w:val="22"/>
          <w:lang w:val="en-GB"/>
        </w:rPr>
        <w:t xml:space="preserve"> was seen as a nightmare and they were underlining the fact that this would bring their destruction.</w:t>
      </w:r>
      <w:r>
        <w:rPr>
          <w:rStyle w:val="FootnoteReference"/>
          <w:sz w:val="22"/>
          <w:szCs w:val="22"/>
          <w:lang w:val="en-GB"/>
        </w:rPr>
        <w:footnoteReference w:id="180"/>
      </w:r>
      <w:r>
        <w:rPr>
          <w:sz w:val="22"/>
          <w:szCs w:val="22"/>
          <w:lang w:val="en-GB"/>
        </w:rPr>
        <w:t xml:space="preserve"> The T/C nationalism was softer than the G/C one and the British authorities were encouraging them to reach the G/C level for their own benefit. In fact, after 1945, the T/C nationalism became more massive and intense. Demonstrations against enosis by T/C students was an often event and their settled opinion was always to keep the colonial status. Otherwise the island should be given to its previous owner (Turkey).</w:t>
      </w:r>
      <w:r>
        <w:rPr>
          <w:rStyle w:val="FootnoteReference"/>
          <w:sz w:val="22"/>
          <w:szCs w:val="22"/>
          <w:lang w:val="en-GB"/>
        </w:rPr>
        <w:footnoteReference w:id="181"/>
      </w:r>
      <w:r>
        <w:rPr>
          <w:sz w:val="22"/>
          <w:szCs w:val="22"/>
          <w:lang w:val="en-GB"/>
        </w:rPr>
        <w:t xml:space="preserve"> The education of the T/C is also selective and serves their national interests. T/C pupils learn that the G/C are not Greeks, but they just speak Greek. They are just the remains from all foreign rulers. In contrary, they are informed that they are truly Turks and their roots can be found in Cyprus since 1571. They are taught that the island was conquered heroically after a great battle; and for three centuries, the Ottomans were ruling the island with justice and freedom towards all residents. Despite all these, the ungrateful Christians rebelled against the Ottomans during the year 1821; following the Greek example. Finally, they are told that Cyprus is Anatolia’s extension; and based on their own text books, Greece once dreamed to become bigger and the </w:t>
      </w:r>
      <w:r w:rsidRPr="004D60AA">
        <w:rPr>
          <w:i/>
          <w:sz w:val="22"/>
          <w:szCs w:val="22"/>
          <w:lang w:val="en-GB"/>
        </w:rPr>
        <w:t>Megali Idea</w:t>
      </w:r>
      <w:r>
        <w:rPr>
          <w:sz w:val="22"/>
          <w:szCs w:val="22"/>
          <w:lang w:val="en-GB"/>
        </w:rPr>
        <w:t xml:space="preserve"> had to be imposed in Cyprus too. Since then they have been trying to achieve </w:t>
      </w:r>
      <w:r w:rsidRPr="004D60AA">
        <w:rPr>
          <w:i/>
          <w:sz w:val="22"/>
          <w:szCs w:val="22"/>
          <w:lang w:val="en-GB"/>
        </w:rPr>
        <w:t>enosis</w:t>
      </w:r>
      <w:r>
        <w:rPr>
          <w:sz w:val="22"/>
          <w:szCs w:val="22"/>
          <w:lang w:val="en-GB"/>
        </w:rPr>
        <w:t xml:space="preserve"> by any mean, without ever achieving it. The Turkish invasion and occupation of 1974 is known as the great salvation that mother Turkey gave to them.</w:t>
      </w:r>
      <w:r>
        <w:rPr>
          <w:rStyle w:val="FootnoteReference"/>
          <w:sz w:val="22"/>
          <w:szCs w:val="22"/>
          <w:lang w:val="en-GB"/>
        </w:rPr>
        <w:footnoteReference w:id="182"/>
      </w:r>
    </w:p>
    <w:p w:rsidR="00912981" w:rsidRDefault="00912981" w:rsidP="00010BC3">
      <w:pPr>
        <w:tabs>
          <w:tab w:val="left" w:pos="620"/>
        </w:tabs>
        <w:spacing w:line="360" w:lineRule="auto"/>
        <w:rPr>
          <w:sz w:val="22"/>
          <w:szCs w:val="22"/>
          <w:lang w:val="en-GB"/>
        </w:rPr>
      </w:pPr>
      <w:r>
        <w:rPr>
          <w:sz w:val="22"/>
          <w:szCs w:val="22"/>
          <w:lang w:val="en-GB"/>
        </w:rPr>
        <w:tab/>
        <w:t>It is obvious that both diametrically opposed national narratives do not contribute to the rapprochement, since they reject the “other” as their eternal enemy. These narratives were not created out of nowhere and for sure the assistance of both motherlands had something to do with it. In the next few sentences, the relation between each motherland and community’s nationalism will be examined. Besides the official exclusion of both solutions (</w:t>
      </w:r>
      <w:r w:rsidRPr="000B47E9">
        <w:rPr>
          <w:i/>
          <w:sz w:val="22"/>
          <w:szCs w:val="22"/>
          <w:lang w:val="en-GB"/>
        </w:rPr>
        <w:t>enosis</w:t>
      </w:r>
      <w:r>
        <w:rPr>
          <w:sz w:val="22"/>
          <w:szCs w:val="22"/>
          <w:lang w:val="en-GB"/>
        </w:rPr>
        <w:t xml:space="preserve"> and partition), the new independent state of 1960 did nothing to limit the involvement of Greece and Turkey over the island. The abolishment of the British rule opened the doors for both motherlands to strength their strings with each community, and to influence its policy. This way, all national interests were promoted on the island. Many of the occurred conflicts that brought the bi-communal killings were due to the Greek and Turkish involvement. After the declaration of Cyprus independence, both communities had strengthened their relations with their motherland through educational, religious, cultural and army bonds. Just like the colonial era, education remained separate and it was guided by each motherland. Greece and Turkey were sending text books and teachers to the island, and all school knowledge was based to praise their nation. Their target was to show that Greek-Turkish friendship is an illusion and no historical example supports it. </w:t>
      </w:r>
      <w:r w:rsidRPr="00E860B7">
        <w:rPr>
          <w:sz w:val="22"/>
          <w:szCs w:val="22"/>
          <w:lang w:val="en-GB"/>
        </w:rPr>
        <w:t>Evra’s argument about the role of education and history towards the spread of nationalism, as we examined it in the historiographical chapter, is once again apposite in the Cyprus’s case.</w:t>
      </w:r>
      <w:r>
        <w:rPr>
          <w:sz w:val="22"/>
          <w:szCs w:val="22"/>
          <w:lang w:val="en-GB"/>
        </w:rPr>
        <w:t xml:space="preserve"> Education helped each nationality to build a mythical background about its nation and history kept all national memories and conflicts of the past alive; contributing towards the bi-communal hate.</w:t>
      </w:r>
      <w:r w:rsidRPr="00E860B7">
        <w:rPr>
          <w:sz w:val="22"/>
          <w:szCs w:val="22"/>
          <w:lang w:val="en-GB"/>
        </w:rPr>
        <w:t xml:space="preserve"> </w:t>
      </w:r>
      <w:r>
        <w:rPr>
          <w:sz w:val="22"/>
          <w:szCs w:val="22"/>
          <w:lang w:val="en-GB"/>
        </w:rPr>
        <w:t xml:space="preserve"> The Greco-Turkish antagonism and rivalry was moved from each country into the society of Cyprus. Besides the educational system, this rivalry was promoted by each religious elite. Both elites had as target to control their community forcing them to stay loyal to their religion, which in both cases is attached to each nation. Greek and Turkish nations are both really connected with Orthodoxy and Islam. Militarily now, both countries had the need to keep forces on the island. This could only happen if the both Cypriot communities were under martial status. The constitution of 1960, allowed them to establish forces on Cypriot ground. Let’s not forget that both forces, belonged to the N.A.T.O alliance; and Cyprus was in a very good strategic position. Last but not least, cultural links were set to complete the nationalistic “puzzle”. After 1960, all national holidays were celebrated separately and each community was using its motherlands flag and anthem, instead of the Cypriot one (no Cyprus anthem was ever established). The G/C community was celebrating the Greek revolution of 1821 and the E.O.K.A struggle of 1955-59, while the T/C one was celebrating the conquest of Cyprus by the Ottomans and the Turkish victory over the Greeks in Minor Asia conflict. All these, under the supervision of each motherland, created a state of suspicion between both communities and among its people.</w:t>
      </w:r>
      <w:r>
        <w:rPr>
          <w:rStyle w:val="FootnoteReference"/>
          <w:sz w:val="22"/>
          <w:szCs w:val="22"/>
          <w:lang w:val="en-GB"/>
        </w:rPr>
        <w:footnoteReference w:id="183"/>
      </w:r>
      <w:r>
        <w:rPr>
          <w:sz w:val="22"/>
          <w:szCs w:val="22"/>
          <w:lang w:val="en-GB"/>
        </w:rPr>
        <w:t xml:space="preserve"> The creation of these alliances between the metropolitan countries and their satellite communities had military and political aspects. Besides the promotion and equipment of each community with paramilitary forces, both motherlands had built a diplomatic network to support any demand by its community to the international field.</w:t>
      </w:r>
      <w:r>
        <w:rPr>
          <w:rStyle w:val="FootnoteReference"/>
          <w:sz w:val="22"/>
          <w:szCs w:val="22"/>
          <w:lang w:val="en-GB"/>
        </w:rPr>
        <w:footnoteReference w:id="184"/>
      </w:r>
      <w:r>
        <w:rPr>
          <w:sz w:val="22"/>
          <w:szCs w:val="22"/>
          <w:lang w:val="en-GB"/>
        </w:rPr>
        <w:t xml:space="preserve"> The above mentioned ethnic ties with Greece and Turkey were basically the main reason for foreign involvement in Cyprus, because at the same time that they were enforcing national interests on the island, they were also securing the American and British ones. </w:t>
      </w:r>
    </w:p>
    <w:p w:rsidR="00912981" w:rsidRDefault="00912981" w:rsidP="00010BC3">
      <w:pPr>
        <w:tabs>
          <w:tab w:val="left" w:pos="620"/>
        </w:tabs>
        <w:spacing w:line="360" w:lineRule="auto"/>
        <w:rPr>
          <w:sz w:val="22"/>
          <w:szCs w:val="22"/>
          <w:lang w:val="en-GB"/>
        </w:rPr>
      </w:pPr>
      <w:r>
        <w:rPr>
          <w:sz w:val="22"/>
          <w:szCs w:val="22"/>
          <w:lang w:val="en-GB"/>
        </w:rPr>
        <w:tab/>
        <w:t>Until 1974, Cyprus problem had passed through two different stages. Until 1960 it was a colonial issue and it was settled by the new constitution and the independence of the island. Then from 1960 this problem was transferred basically between the differences of each community and the involvement of Greece, Turkey and Britain as the Guarantee powers. Later on, during the cold war, the American and Soviet interests “clashed” over the island too. We already examined the relationship of both motherlands towards the creation of a national feeling among the island. This relationship was based on the separation of the Cypriot society into friends and enemies. It’s now time to evaluate the British and American policy over this problem, to see what results the impact of these policies gave in this conflict. Britain is considered to be the biggest culprit of the Cyprus problem for three main reasons. Firstly due to British policy, Turkey was involved in Cyprus future and had demands over the island. Secondly, it was British initiatives that gave life to the new constitution and the 1960 treaties (which the G/C saw as unequal). Third of all, Britain did nothing to actually prevent the Turkish invasion of 1974, even that she had forces landed on the island. Despite these facts, Britain cannot be blamed for continues plot against Cyprus. Of course the Cyprus problem gave to Britain the chance she was looking for, to promote her interests over the island. First of all, she had the chance to secure her presence on Cyprus territory. She achieved the most painless solution over the upcoming end of colonialism, just by putting both communities in a state of fear and hatred. That’s how Britain earned the military bases on the island. Along with these bases, the new constitution was naming her as an ally and guarantor power, of this newly formed state. All markets were open for British products and no constitutional change could be achieved without her assent. After her replacement by United States (as the most powerful nation), Britain’s influence was used to secure the U.S and N.A.T.O interests. This can be easily seen through the Anglo-American cooperation over the island’s problem. British denials, against Makario’s requests for U.N solution is another fact that indicates the “crown’s” disposal for securing NATO’s interests.</w:t>
      </w:r>
      <w:r>
        <w:rPr>
          <w:rStyle w:val="FootnoteReference"/>
          <w:sz w:val="22"/>
          <w:szCs w:val="22"/>
          <w:lang w:val="en-GB"/>
        </w:rPr>
        <w:footnoteReference w:id="185"/>
      </w:r>
      <w:r>
        <w:rPr>
          <w:sz w:val="22"/>
          <w:szCs w:val="22"/>
          <w:lang w:val="en-GB"/>
        </w:rPr>
        <w:t xml:space="preserve"> As we saw, the second most active involvement on the Cyprus problem was the one by U.S. especially during the period we examined (bi-communal conflicts of 1963-64). Since the Cyprus problem became worldwide known (1954), the American police was focused on four targets:</w:t>
      </w:r>
    </w:p>
    <w:p w:rsidR="00912981" w:rsidRDefault="00912981" w:rsidP="00394824">
      <w:pPr>
        <w:pStyle w:val="ListParagraph"/>
        <w:numPr>
          <w:ilvl w:val="0"/>
          <w:numId w:val="27"/>
        </w:numPr>
        <w:tabs>
          <w:tab w:val="left" w:pos="620"/>
        </w:tabs>
        <w:spacing w:line="360" w:lineRule="auto"/>
        <w:rPr>
          <w:sz w:val="22"/>
          <w:szCs w:val="22"/>
          <w:lang w:val="en-GB"/>
        </w:rPr>
      </w:pPr>
      <w:r>
        <w:rPr>
          <w:sz w:val="22"/>
          <w:szCs w:val="22"/>
          <w:lang w:val="en-GB"/>
        </w:rPr>
        <w:t>Containment of the Soviet influence and expansion.</w:t>
      </w:r>
    </w:p>
    <w:p w:rsidR="00912981" w:rsidRDefault="00912981" w:rsidP="00394824">
      <w:pPr>
        <w:pStyle w:val="ListParagraph"/>
        <w:numPr>
          <w:ilvl w:val="0"/>
          <w:numId w:val="27"/>
        </w:numPr>
        <w:tabs>
          <w:tab w:val="left" w:pos="620"/>
        </w:tabs>
        <w:spacing w:line="360" w:lineRule="auto"/>
        <w:rPr>
          <w:sz w:val="22"/>
          <w:szCs w:val="22"/>
          <w:lang w:val="en-GB"/>
        </w:rPr>
      </w:pPr>
      <w:r>
        <w:rPr>
          <w:sz w:val="22"/>
          <w:szCs w:val="22"/>
          <w:lang w:val="en-GB"/>
        </w:rPr>
        <w:t>Avoidance of conflict between two of her N.A.T.O allies (Greece and Turkey).</w:t>
      </w:r>
    </w:p>
    <w:p w:rsidR="00912981" w:rsidRDefault="00912981" w:rsidP="00394824">
      <w:pPr>
        <w:pStyle w:val="ListParagraph"/>
        <w:numPr>
          <w:ilvl w:val="0"/>
          <w:numId w:val="27"/>
        </w:numPr>
        <w:tabs>
          <w:tab w:val="left" w:pos="620"/>
        </w:tabs>
        <w:spacing w:line="360" w:lineRule="auto"/>
        <w:rPr>
          <w:sz w:val="22"/>
          <w:szCs w:val="22"/>
          <w:lang w:val="en-GB"/>
        </w:rPr>
      </w:pPr>
      <w:r>
        <w:rPr>
          <w:sz w:val="22"/>
          <w:szCs w:val="22"/>
          <w:lang w:val="en-GB"/>
        </w:rPr>
        <w:t xml:space="preserve">To keep the British forces on the island, and secure the N.A.T.O presence </w:t>
      </w:r>
    </w:p>
    <w:p w:rsidR="00912981" w:rsidRDefault="00912981" w:rsidP="00394824">
      <w:pPr>
        <w:pStyle w:val="ListParagraph"/>
        <w:numPr>
          <w:ilvl w:val="0"/>
          <w:numId w:val="27"/>
        </w:numPr>
        <w:tabs>
          <w:tab w:val="left" w:pos="620"/>
        </w:tabs>
        <w:spacing w:line="360" w:lineRule="auto"/>
        <w:rPr>
          <w:sz w:val="22"/>
          <w:szCs w:val="22"/>
          <w:lang w:val="en-GB"/>
        </w:rPr>
      </w:pPr>
      <w:r>
        <w:rPr>
          <w:sz w:val="22"/>
          <w:szCs w:val="22"/>
          <w:lang w:val="en-GB"/>
        </w:rPr>
        <w:t>To stop the Communist Party (A.K.E.L) from getting the power.</w:t>
      </w:r>
    </w:p>
    <w:p w:rsidR="00912981" w:rsidRDefault="00912981" w:rsidP="002B02E0">
      <w:pPr>
        <w:tabs>
          <w:tab w:val="left" w:pos="620"/>
        </w:tabs>
        <w:spacing w:line="360" w:lineRule="auto"/>
        <w:rPr>
          <w:sz w:val="22"/>
          <w:szCs w:val="22"/>
          <w:lang w:val="en-GB"/>
        </w:rPr>
      </w:pPr>
      <w:r>
        <w:rPr>
          <w:sz w:val="22"/>
          <w:szCs w:val="22"/>
          <w:lang w:val="en-GB"/>
        </w:rPr>
        <w:t>When U.S learned that two of their N.A.T.O allies were close to get into a war, all of their efforts were put to avoid it and find a solution. America’s strong anti-communist policy did everything to prevent the Soviet influence on the island. As we already examined the anti-communist network “Stay Behind”, created Intelligence Offices in Greece and Turkey and promoted the establishment of sub units in each Cypriot community. These units created their own paramilitary forces and in the name of the communist threat, they were terrorizing the whole island. America’s worst fear was a possible intra-N.A.T.O conflict that would give the chance to the Soviets to interfere and put Cyprus under their umbrella. The new constitution was seen very positively by the Americans and made them change their priorities. Their new policy targets were:</w:t>
      </w:r>
    </w:p>
    <w:p w:rsidR="00912981" w:rsidRDefault="00912981" w:rsidP="00F065AF">
      <w:pPr>
        <w:pStyle w:val="ListParagraph"/>
        <w:numPr>
          <w:ilvl w:val="0"/>
          <w:numId w:val="28"/>
        </w:numPr>
        <w:tabs>
          <w:tab w:val="left" w:pos="620"/>
        </w:tabs>
        <w:spacing w:line="360" w:lineRule="auto"/>
        <w:rPr>
          <w:sz w:val="22"/>
          <w:szCs w:val="22"/>
          <w:lang w:val="en-GB"/>
        </w:rPr>
      </w:pPr>
      <w:r>
        <w:rPr>
          <w:sz w:val="22"/>
          <w:szCs w:val="22"/>
          <w:lang w:val="en-GB"/>
        </w:rPr>
        <w:t>Political stability on the island, so they can benefit with the Greek, Turkish and British cooperation against the Soviet influence</w:t>
      </w:r>
    </w:p>
    <w:p w:rsidR="00912981" w:rsidRDefault="00912981" w:rsidP="00F065AF">
      <w:pPr>
        <w:pStyle w:val="ListParagraph"/>
        <w:numPr>
          <w:ilvl w:val="0"/>
          <w:numId w:val="28"/>
        </w:numPr>
        <w:tabs>
          <w:tab w:val="left" w:pos="620"/>
        </w:tabs>
        <w:spacing w:line="360" w:lineRule="auto"/>
        <w:rPr>
          <w:sz w:val="22"/>
          <w:szCs w:val="22"/>
          <w:lang w:val="en-GB"/>
        </w:rPr>
      </w:pPr>
      <w:r>
        <w:rPr>
          <w:sz w:val="22"/>
          <w:szCs w:val="22"/>
          <w:lang w:val="en-GB"/>
        </w:rPr>
        <w:t>The island should have a Western orientation (economic growth and democratic institutions)</w:t>
      </w:r>
    </w:p>
    <w:p w:rsidR="00912981" w:rsidRDefault="00912981" w:rsidP="00F065AF">
      <w:pPr>
        <w:pStyle w:val="ListParagraph"/>
        <w:numPr>
          <w:ilvl w:val="0"/>
          <w:numId w:val="28"/>
        </w:numPr>
        <w:tabs>
          <w:tab w:val="left" w:pos="620"/>
        </w:tabs>
        <w:spacing w:line="360" w:lineRule="auto"/>
        <w:rPr>
          <w:sz w:val="22"/>
          <w:szCs w:val="22"/>
          <w:lang w:val="en-GB"/>
        </w:rPr>
      </w:pPr>
      <w:r>
        <w:rPr>
          <w:sz w:val="22"/>
          <w:szCs w:val="22"/>
          <w:lang w:val="en-GB"/>
        </w:rPr>
        <w:t>U.S should secure its access to all communication facilities of the island.</w:t>
      </w:r>
    </w:p>
    <w:p w:rsidR="00912981" w:rsidRDefault="00912981" w:rsidP="00F065AF">
      <w:pPr>
        <w:pStyle w:val="ListParagraph"/>
        <w:numPr>
          <w:ilvl w:val="0"/>
          <w:numId w:val="28"/>
        </w:numPr>
        <w:tabs>
          <w:tab w:val="left" w:pos="620"/>
        </w:tabs>
        <w:spacing w:line="360" w:lineRule="auto"/>
        <w:rPr>
          <w:sz w:val="22"/>
          <w:szCs w:val="22"/>
          <w:lang w:val="en-GB"/>
        </w:rPr>
      </w:pPr>
      <w:r>
        <w:rPr>
          <w:sz w:val="22"/>
          <w:szCs w:val="22"/>
          <w:lang w:val="en-GB"/>
        </w:rPr>
        <w:t>The sovereignty of the British military bases should be never challenged.</w:t>
      </w:r>
    </w:p>
    <w:p w:rsidR="00912981" w:rsidRPr="003F5FE7" w:rsidRDefault="00912981" w:rsidP="003F5FE7">
      <w:pPr>
        <w:tabs>
          <w:tab w:val="left" w:pos="620"/>
        </w:tabs>
        <w:spacing w:line="360" w:lineRule="auto"/>
        <w:rPr>
          <w:sz w:val="22"/>
          <w:szCs w:val="22"/>
          <w:lang w:val="en-GB"/>
        </w:rPr>
      </w:pPr>
      <w:r>
        <w:rPr>
          <w:sz w:val="22"/>
          <w:szCs w:val="22"/>
          <w:lang w:val="en-GB"/>
        </w:rPr>
        <w:t>Makario’s plan to revise the treaties was a challenge against all these American interests and he had to be stopped. This could only be achieved with the Greek-Turkish cooperation and America had now a new extra goal to achieve (Acheson plan).</w:t>
      </w:r>
      <w:r>
        <w:rPr>
          <w:rStyle w:val="FootnoteReference"/>
          <w:sz w:val="22"/>
          <w:szCs w:val="22"/>
          <w:lang w:val="en-GB"/>
        </w:rPr>
        <w:footnoteReference w:id="186"/>
      </w:r>
      <w:r>
        <w:rPr>
          <w:sz w:val="22"/>
          <w:szCs w:val="22"/>
          <w:lang w:val="en-GB"/>
        </w:rPr>
        <w:t xml:space="preserve"> Reaching the end of this evaluation about each country’s foreign interests on the island, we cannot leave behind the Soviet one. Although the Soviet Union was never officially involved in the Cyprus problem by itself (they were only accepting Makario’s requests for political and military help), it becomes more than clear that their power was used by the G/C side as a counterweight against the American involvement. President Makarios, and his government, asked many times help by the Soviets and most of the times the answer was positive. This of course was not because U.S.S.R thought that the G/C demands were right (at least not only for that), but to expand its influence over the Middle East and Mediterranean region. Once the Soviets had realized that Cyprus was for good under the influence of the West, and very few things could change that, their interest over the island faded away.</w:t>
      </w:r>
      <w:r>
        <w:rPr>
          <w:rStyle w:val="FootnoteReference"/>
          <w:sz w:val="22"/>
          <w:szCs w:val="22"/>
          <w:lang w:val="en-GB"/>
        </w:rPr>
        <w:footnoteReference w:id="187"/>
      </w:r>
    </w:p>
    <w:p w:rsidR="00912981" w:rsidRDefault="00912981" w:rsidP="00F065AF">
      <w:pPr>
        <w:tabs>
          <w:tab w:val="left" w:pos="620"/>
        </w:tabs>
        <w:spacing w:line="360" w:lineRule="auto"/>
        <w:rPr>
          <w:sz w:val="22"/>
          <w:szCs w:val="22"/>
          <w:lang w:val="en-GB"/>
        </w:rPr>
      </w:pPr>
      <w:r>
        <w:rPr>
          <w:lang w:val="en-GB"/>
        </w:rPr>
        <w:tab/>
      </w:r>
      <w:r>
        <w:rPr>
          <w:sz w:val="22"/>
          <w:szCs w:val="22"/>
          <w:lang w:val="en-GB"/>
        </w:rPr>
        <w:t>These were the events that led to the bi-communal killings of 1963-64, as history has shown us. Most of the official records are still locked and no access can be given to them, as many of the lead protagonists of these years are still alive. These events were examined under my concern, nationalism, in an attempt to see its impact; and as my evidences shows, Cyprus history is full of nationalistic influence.</w:t>
      </w:r>
    </w:p>
    <w:p w:rsidR="00912981" w:rsidRDefault="00912981" w:rsidP="00F065AF">
      <w:pPr>
        <w:tabs>
          <w:tab w:val="left" w:pos="620"/>
        </w:tabs>
        <w:spacing w:line="360" w:lineRule="auto"/>
        <w:rPr>
          <w:sz w:val="22"/>
          <w:szCs w:val="22"/>
          <w:lang w:val="en-GB"/>
        </w:rPr>
      </w:pPr>
    </w:p>
    <w:p w:rsidR="00912981" w:rsidRDefault="00912981" w:rsidP="00F065AF">
      <w:pPr>
        <w:tabs>
          <w:tab w:val="left" w:pos="620"/>
        </w:tabs>
        <w:spacing w:line="360" w:lineRule="auto"/>
        <w:rPr>
          <w:sz w:val="22"/>
          <w:szCs w:val="22"/>
          <w:lang w:val="en-GB"/>
        </w:rPr>
      </w:pPr>
    </w:p>
    <w:p w:rsidR="00912981" w:rsidRDefault="00912981" w:rsidP="00F065AF">
      <w:pPr>
        <w:tabs>
          <w:tab w:val="left" w:pos="620"/>
        </w:tabs>
        <w:spacing w:line="360" w:lineRule="auto"/>
        <w:rPr>
          <w:sz w:val="22"/>
          <w:szCs w:val="22"/>
          <w:lang w:val="en-GB"/>
        </w:rPr>
      </w:pPr>
    </w:p>
    <w:p w:rsidR="00912981" w:rsidRDefault="00912981" w:rsidP="00907B7D">
      <w:pPr>
        <w:spacing w:line="360" w:lineRule="auto"/>
        <w:rPr>
          <w:b/>
          <w:sz w:val="28"/>
          <w:szCs w:val="28"/>
          <w:u w:val="single"/>
        </w:rPr>
      </w:pPr>
    </w:p>
    <w:p w:rsidR="00912981" w:rsidRPr="003F5FE7" w:rsidRDefault="00912981" w:rsidP="00907B7D">
      <w:pPr>
        <w:spacing w:line="360" w:lineRule="auto"/>
        <w:rPr>
          <w:b/>
          <w:sz w:val="28"/>
          <w:szCs w:val="28"/>
          <w:u w:val="single"/>
          <w:lang w:val="en-GB"/>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r>
        <w:rPr>
          <w:b/>
          <w:sz w:val="28"/>
          <w:szCs w:val="28"/>
          <w:u w:val="single"/>
        </w:rPr>
        <w:t>Conclusion</w:t>
      </w:r>
    </w:p>
    <w:p w:rsidR="00912981" w:rsidRDefault="00912981" w:rsidP="009F4497">
      <w:pPr>
        <w:spacing w:line="360" w:lineRule="auto"/>
        <w:rPr>
          <w:sz w:val="22"/>
          <w:szCs w:val="22"/>
          <w:lang w:val="en-GB"/>
        </w:rPr>
      </w:pPr>
      <w:r>
        <w:rPr>
          <w:sz w:val="22"/>
          <w:szCs w:val="22"/>
        </w:rPr>
        <w:t>Through the analysis of the Cyprus bi-communal killings of 1963-64, the results would give us the answers we were looking, for the impact of nationalism over this problem. This research was made to find out what was nationalisms role into this dispute, which had as a result the bi-communal killings. Although my hypothesis was based on the impact of nationalism; through the analysis of this period extra evidences obtained that came to show us a new factor that was almost as equal as the impact of nationalism. This evidence was the involvement or meddling into the Cyprus society by all big foreign forces, in an attempt to secure their interests over the island. But until we reach the conclusion, we had to pass through several stages. First an introduction of both nation and nationalism notions was given, to set the boundaries of what nationalism meant for this research. The outcome was twofold, as the nature of nationalism is. We were introduced to the French model, which is more close to a political entity; and the German model, which is a cultural one. A historiographical debate took place after the introduction, where my broader concern about nationalism’s reverberations on societies and its association between state conflicts, was discussed. This debate gave me the incentive that I was looking for, to examine the Cyprus problem under nationalism’s perspective, because most of the scholars I used agree that nationalism for sure plays a major role in bi-communal or among nations conflict. This cannot mean anything, unless if</w:t>
      </w:r>
      <w:r w:rsidRPr="009F4497">
        <w:rPr>
          <w:sz w:val="22"/>
          <w:szCs w:val="22"/>
          <w:lang w:val="en-GB"/>
        </w:rPr>
        <w:t xml:space="preserve"> we place our hisotiographical findings and the theories that were presented there, inside the framework of the Cyprus’s problem. Through this procedure, interesting evidence arise about the effect or impact of nationalism in our case. First of all S. Van Evera’s arguments about the relation between nationalism and conflict can be matched on the Cyprus example. Cyprus was always the place that two nationalities were living together stateless; and after the involvement of Turkey, both of them were state-seeking. This gave chance to both motherlands, to use their influence in an attempt to prevail with annexation strategies (both of them were claiming the right to rule the island and its people). Both of nationalities had hegemonic goals (especially the G/C site); and drastic measures were needed in order to be achieved. Makarios will to change the constitutional agreements, was against the T/C opinion and the G/C demand for domination and sovereignty had to be achieved only with the oppression of the opposite voice. The T/C community was seen as a minority and not as an equal community. On the other hand, T/C had always in mind the partition of the island as their way to rule a part of it, against the G/C majority of the island. According to Evera, if a nation has achieved its statehood, has now limited unity goals and no aim to rule other nationalities; then the respect towards any minority is true and the chance for conflict is limited. Cyprus case is clearly the opposite of Evra’s perfect state of nation and all of our evidences give many chances for a conflict or war to break up.</w:t>
      </w:r>
      <w:r w:rsidRPr="009F4497">
        <w:rPr>
          <w:rStyle w:val="FootnoteReference"/>
          <w:sz w:val="22"/>
          <w:szCs w:val="22"/>
          <w:lang w:val="en-GB"/>
        </w:rPr>
        <w:t xml:space="preserve"> </w:t>
      </w:r>
      <w:r w:rsidRPr="009F4497">
        <w:rPr>
          <w:rStyle w:val="FootnoteReference"/>
          <w:sz w:val="22"/>
          <w:szCs w:val="22"/>
          <w:lang w:val="en-GB"/>
        </w:rPr>
        <w:footnoteReference w:id="188"/>
      </w:r>
      <w:r w:rsidRPr="009F4497">
        <w:rPr>
          <w:sz w:val="22"/>
          <w:szCs w:val="22"/>
          <w:lang w:val="en-GB"/>
        </w:rPr>
        <w:t xml:space="preserve">  Posen’s argument that nationalism creates massive armies, ready to be sacrificed in the name of its nation; can be also used in Cyprus’s case. As we saw, the need for a united Cypriot army (National Guard) was necessary to deal with the T/C and Turkish threats. The Turkish factor was seen as the enemy that wanted to prevent the expansion of the Greek nation and the best way to deal with that was the recruitment of civilians as soldiers. An army like that had to be build and its foundation had to be the national pride. Nationalism is used, to keep the people of certain nation united and focused on their national goals. This is done by polarization; and as Kunovic and Deitelbaum argue in the historiographical chapter, this polarization is used in favour of the inside group (G/C or T/C community), but also against the outside group. This polarization will automatically shape the enemy and it will lead towards the final conflict. While the level of polarization in each community was reaching its high top, the enemy was seen more clearly; as well as the measures that had to be taken against them. Another argument that can be linked from the historiographical findings about nationalism’s involvement in cases of conflict, it’s its connection with religion. Just like the Yugoslavian example; also in Cyprus, past memories based on religious differences, came back to the surface as an excuse for all retaliation atrocities for this “so called” perpetual battle between Islam and Christianity. Out of sudden, the G/C felt the need to take revenge for the 400 years of Ottoman sovereignty over their lands and the Minor Asia catastrophe, blaming Islam for being a imperialistic and bloodthirsty religion; while the T/C were afraid that the same policy that was used against the Turkish population of Crete, would be used here also as an attempt to force the </w:t>
      </w:r>
      <w:r w:rsidRPr="009F4497">
        <w:rPr>
          <w:i/>
          <w:sz w:val="22"/>
          <w:szCs w:val="22"/>
          <w:lang w:val="en-GB"/>
        </w:rPr>
        <w:t>Great Idea</w:t>
      </w:r>
      <w:r w:rsidRPr="009F4497">
        <w:rPr>
          <w:sz w:val="22"/>
          <w:szCs w:val="22"/>
          <w:lang w:val="en-GB"/>
        </w:rPr>
        <w:t xml:space="preserve"> plan for reinstatement of the Byzantine Empire. Through the analysis of the notion nationalism (introduction chapter), two certain models arose: the French-British model which can be named as individualistic (civic) and the German one, Collectivistic (ethnic). Based on Greenfeld and Chirot, the “ethnic” one is more close to conflicts than the “civic” one. Both Greek (G/C) and Turkish (T/C) nationalisms belong to the collectivistic (ethnic) category, and you have to be born Greek or Turkish to belong in their nation. Greek nationalism has its roots based on religion-language-blood and culture while the Byzantine territory is considered to be the actual size of the nation. It is built on traditions and mythological doctrines. Not even the Orthodox dogma can ensure Greek-ness to a person as he has to for fill all criteria.</w:t>
      </w:r>
      <w:r w:rsidRPr="009F4497">
        <w:rPr>
          <w:rStyle w:val="FootnoteReference"/>
          <w:sz w:val="22"/>
          <w:szCs w:val="22"/>
          <w:lang w:val="en-GB"/>
        </w:rPr>
        <w:footnoteReference w:id="189"/>
      </w:r>
      <w:r w:rsidRPr="009F4497">
        <w:rPr>
          <w:sz w:val="22"/>
          <w:szCs w:val="22"/>
          <w:lang w:val="en-GB"/>
        </w:rPr>
        <w:t xml:space="preserve">  The same thing happens with Turkish nationalism; as being Muslim means nothing if you don’t have Turkish blood. Their nationalistic movements, combines their Ottoman features with their Ancient Turkish ones.</w:t>
      </w:r>
      <w:r w:rsidRPr="009F4497">
        <w:rPr>
          <w:rStyle w:val="FootnoteReference"/>
          <w:sz w:val="22"/>
          <w:szCs w:val="22"/>
          <w:lang w:val="en-GB"/>
        </w:rPr>
        <w:footnoteReference w:id="190"/>
      </w:r>
      <w:r w:rsidRPr="009F4497">
        <w:rPr>
          <w:sz w:val="22"/>
          <w:szCs w:val="22"/>
          <w:lang w:val="en-GB"/>
        </w:rPr>
        <w:t xml:space="preserve"> Both of nationalities are based on the pureness of the blood and the divine image of their nation. This result, as Greenfelt argues, is very dangerous and increases the chances for a brutal conflict; as it did.</w:t>
      </w:r>
      <w:r w:rsidRPr="009F4497">
        <w:rPr>
          <w:rStyle w:val="FootnoteReference"/>
          <w:sz w:val="22"/>
          <w:szCs w:val="22"/>
          <w:lang w:val="en-GB"/>
        </w:rPr>
        <w:t xml:space="preserve"> </w:t>
      </w:r>
      <w:r w:rsidRPr="009F4497">
        <w:rPr>
          <w:rStyle w:val="FootnoteReference"/>
          <w:sz w:val="22"/>
          <w:szCs w:val="22"/>
          <w:lang w:val="en-GB"/>
        </w:rPr>
        <w:footnoteReference w:id="191"/>
      </w:r>
      <w:r w:rsidRPr="009F4497">
        <w:rPr>
          <w:rStyle w:val="FootnoteReference"/>
          <w:sz w:val="22"/>
          <w:szCs w:val="22"/>
          <w:lang w:val="en-GB"/>
        </w:rPr>
        <w:t xml:space="preserve"> </w:t>
      </w:r>
      <w:r w:rsidRPr="009F4497">
        <w:rPr>
          <w:sz w:val="22"/>
          <w:szCs w:val="22"/>
          <w:lang w:val="en-GB"/>
        </w:rPr>
        <w:t>Last, the strong resonance which the Communist Party of Cyprus had, made the spreading of nationalism easier and gave an extra motive for the two nationalistic movements to came to conflict. As Paret’s arguments declare, the rise of the class struggle and socialist ideas played a major role for the consolidation of nationalism.</w:t>
      </w:r>
      <w:r w:rsidRPr="009F4497">
        <w:rPr>
          <w:rStyle w:val="FootnoteReference"/>
          <w:sz w:val="22"/>
          <w:szCs w:val="22"/>
          <w:lang w:val="en-GB"/>
        </w:rPr>
        <w:footnoteReference w:id="192"/>
      </w:r>
      <w:r w:rsidRPr="009F4497">
        <w:rPr>
          <w:sz w:val="22"/>
          <w:szCs w:val="22"/>
          <w:lang w:val="en-GB"/>
        </w:rPr>
        <w:t xml:space="preserve"> People had to choose between nationalism and internationalism. While the first one was seen as love and loyalty towards their nation, the second was considered an act of betrayal. The Communist Party of the Cyprus (A.K.E.L.) was the enemy of both nationalistic movements and many member of it, lost their lives from paramilitary fire. Most underground acts that were made by ultra-nationalist organizations were excused in the name of the Soviet and communist threat.</w:t>
      </w:r>
      <w:r>
        <w:rPr>
          <w:sz w:val="22"/>
          <w:szCs w:val="22"/>
          <w:lang w:val="en-GB"/>
        </w:rPr>
        <w:t xml:space="preserve"> </w:t>
      </w:r>
    </w:p>
    <w:p w:rsidR="00912981" w:rsidRDefault="00912981" w:rsidP="00D417A4">
      <w:pPr>
        <w:tabs>
          <w:tab w:val="left" w:pos="620"/>
        </w:tabs>
        <w:spacing w:line="360" w:lineRule="auto"/>
        <w:rPr>
          <w:sz w:val="22"/>
          <w:szCs w:val="22"/>
          <w:lang w:val="en-GB"/>
        </w:rPr>
      </w:pPr>
      <w:r w:rsidRPr="009F4497">
        <w:rPr>
          <w:sz w:val="22"/>
          <w:szCs w:val="22"/>
        </w:rPr>
        <w:t>Following the historiographical chapter, an introduction to Cyprus’s history was necessary to get familiar with the identity of this Mediterranean island. A short description of every important historical period of the island was given, with our attention being focused on the relation between the two ethnical/religious communities. Three facts can be mentioned here to summarize this chapter. First, the island has a clear Greek stigma on its identity which is still viewable. Secondly, the Turkish minority can be seeing as a pure Cypriot element; due to its 500 years presence on the island. As much Cypriots the G/C are, the same thing can be said for the T/C. Third and most important fact of this chapter, is the British colonization of Cyprus and the way that its people was used to secure the British presence on the island. It was with British initiatives, that the gap between these two communities got wider; and allowed Turkey to have a rightful saying on Cyprus’s future. Next in line was my main chapter, where the bi-communal killings of 1963-63 were presented and analyzed through historical documents and secondary sources. This chapter covers the whole period, from the very first steps of this newly formed state (1960) and Makarios’s will to change the constitution in 1962, to the first armed conflict and the involvement of America. The last part of that chapter was dedicated to a discussion about my findings and the influence of nationalism. An evaluation of all foreign policies on the island (Greek-Turkish-British-American-Soviet) was also necessary to draw a conclusion</w:t>
      </w:r>
      <w:r>
        <w:rPr>
          <w:sz w:val="22"/>
          <w:szCs w:val="22"/>
        </w:rPr>
        <w:t>, after the importance that this factor played during our examined period</w:t>
      </w:r>
      <w:r w:rsidRPr="009F4497">
        <w:rPr>
          <w:sz w:val="22"/>
          <w:szCs w:val="22"/>
        </w:rPr>
        <w:t xml:space="preserve">. Through this discussion, it becomes clear enough that both nationalism and foreign interests </w:t>
      </w:r>
      <w:r>
        <w:rPr>
          <w:sz w:val="22"/>
          <w:szCs w:val="22"/>
        </w:rPr>
        <w:t>had a great impact on</w:t>
      </w:r>
      <w:r w:rsidRPr="009F4497">
        <w:rPr>
          <w:sz w:val="22"/>
          <w:szCs w:val="22"/>
        </w:rPr>
        <w:t xml:space="preserve"> the bi-communal killings and Cyprus’s tragedy. Nationalism was brought to the island</w:t>
      </w:r>
      <w:r>
        <w:rPr>
          <w:sz w:val="22"/>
          <w:szCs w:val="22"/>
        </w:rPr>
        <w:t>, as an impact of the massive nationalistic movement that was developed in the early 20</w:t>
      </w:r>
      <w:r w:rsidRPr="008F3D78">
        <w:rPr>
          <w:sz w:val="22"/>
          <w:szCs w:val="22"/>
          <w:vertAlign w:val="superscript"/>
        </w:rPr>
        <w:t>th</w:t>
      </w:r>
      <w:r>
        <w:rPr>
          <w:sz w:val="22"/>
          <w:szCs w:val="22"/>
        </w:rPr>
        <w:t xml:space="preserve"> century. It started as an attempt from Greece to for fill its “Megali Idea” dream and ended separating</w:t>
      </w:r>
      <w:r w:rsidRPr="009F4497">
        <w:rPr>
          <w:sz w:val="22"/>
          <w:szCs w:val="22"/>
        </w:rPr>
        <w:t xml:space="preserve"> the people into distinct </w:t>
      </w:r>
      <w:r>
        <w:rPr>
          <w:sz w:val="22"/>
          <w:szCs w:val="22"/>
        </w:rPr>
        <w:t>communities, in an attempt for one of the two to prevail. This was realized by the foreign powers and it was seen as the easiest way to serve their</w:t>
      </w:r>
      <w:r w:rsidRPr="009F4497">
        <w:rPr>
          <w:sz w:val="22"/>
          <w:szCs w:val="22"/>
        </w:rPr>
        <w:t xml:space="preserve"> interests. </w:t>
      </w:r>
      <w:r>
        <w:rPr>
          <w:sz w:val="22"/>
          <w:szCs w:val="22"/>
        </w:rPr>
        <w:t>For sure nationalism was needed, to keep both people united with their past and roots; but i</w:t>
      </w:r>
      <w:r w:rsidRPr="009F4497">
        <w:rPr>
          <w:sz w:val="22"/>
          <w:szCs w:val="22"/>
        </w:rPr>
        <w:t xml:space="preserve">t </w:t>
      </w:r>
      <w:r>
        <w:rPr>
          <w:sz w:val="22"/>
          <w:szCs w:val="22"/>
        </w:rPr>
        <w:t xml:space="preserve">also </w:t>
      </w:r>
      <w:r w:rsidRPr="009F4497">
        <w:rPr>
          <w:sz w:val="22"/>
          <w:szCs w:val="22"/>
        </w:rPr>
        <w:t>armed the society of Cyprus with hate and bigotry. The T/C were not seeing any more as compatriots, but as a threat towards Cyprus’s Hellenism. As it is proven by my findings,</w:t>
      </w:r>
      <w:r>
        <w:rPr>
          <w:sz w:val="22"/>
          <w:szCs w:val="22"/>
        </w:rPr>
        <w:t xml:space="preserve"> nationalism</w:t>
      </w:r>
      <w:r w:rsidRPr="009F4497">
        <w:rPr>
          <w:sz w:val="22"/>
          <w:szCs w:val="22"/>
        </w:rPr>
        <w:t xml:space="preserve"> </w:t>
      </w:r>
      <w:r>
        <w:rPr>
          <w:sz w:val="22"/>
          <w:szCs w:val="22"/>
        </w:rPr>
        <w:t>was later used to serve</w:t>
      </w:r>
      <w:r w:rsidRPr="009F4497">
        <w:rPr>
          <w:sz w:val="22"/>
          <w:szCs w:val="22"/>
        </w:rPr>
        <w:t xml:space="preserve"> foreign interests that wanted this island armed and divided. The communist threat (along with the Soviet expansion) was an enough excuse for N.A.T.O’s plans to be put in actio</w:t>
      </w:r>
      <w:r>
        <w:rPr>
          <w:sz w:val="22"/>
          <w:szCs w:val="22"/>
        </w:rPr>
        <w:t xml:space="preserve">n. So as a final answer towards my research question we can certainly say that nationalism was the main stream that pushed things towards this end. The thing that made both Cyprus ethnical communities to look each other as an enemy was the extreme nationalism. Its effects separated them and armed their communities. Even that it was not the first time these both communities were alarmed by nationalism, it’s the first time that it reached into mass conflict and killing. This was something new for Cyprus’s society and the responsibility for its arrival can be almost equally given to both motherlands, and their need to keep the island under their sovereignty, and also to the foreign interest; that for centuries now have been fighting over the island. </w:t>
      </w:r>
      <w:r>
        <w:rPr>
          <w:sz w:val="22"/>
          <w:szCs w:val="22"/>
          <w:lang w:val="en-GB"/>
        </w:rPr>
        <w:t>Both of them played a major role in this period and it is like each one was securing the interests of the other. Foreign interest needed to keep both communities under national elation; and national hate was secured by the impact of this extreme nationalism.</w:t>
      </w:r>
    </w:p>
    <w:p w:rsidR="00912981" w:rsidRDefault="00912981" w:rsidP="00D417A4">
      <w:pPr>
        <w:tabs>
          <w:tab w:val="left" w:pos="620"/>
        </w:tabs>
        <w:spacing w:line="360" w:lineRule="auto"/>
        <w:rPr>
          <w:sz w:val="22"/>
          <w:szCs w:val="22"/>
        </w:rPr>
      </w:pPr>
      <w:r>
        <w:rPr>
          <w:sz w:val="22"/>
          <w:szCs w:val="22"/>
          <w:lang w:val="en-GB"/>
        </w:rPr>
        <w:tab/>
      </w:r>
      <w:r>
        <w:rPr>
          <w:sz w:val="22"/>
          <w:szCs w:val="22"/>
        </w:rPr>
        <w:t>So from my point of view, this research was successful; because not only it has provided me with interesting findings and knowledge, but it’s also one of the first times that the involvement of nationalism into Cyprus problem is examined under scientific recognized criteria and arguments. If the society that nationalisms tries to control is multicultural, then the possibilities for conflict are even bigger. Whether it is one major nationality against minorities, or two equally sized nationalities, nationalism will push things towards the ultimate prevalence. It might not be enough to prove that nationalism brings war and conflict but it is more than clear that it’s a reason that might cause problems, especially in multicultural societies. If the state is united under one nationality, like Germany or Japan, then the enemy is found in an external factor, which prevents the nation to grow. It’s as Niyazi Kizilyurek states:</w:t>
      </w:r>
    </w:p>
    <w:p w:rsidR="00912981" w:rsidRDefault="00912981" w:rsidP="00D417A4">
      <w:pPr>
        <w:tabs>
          <w:tab w:val="left" w:pos="620"/>
        </w:tabs>
        <w:spacing w:line="360" w:lineRule="auto"/>
        <w:rPr>
          <w:sz w:val="22"/>
          <w:szCs w:val="22"/>
        </w:rPr>
      </w:pPr>
      <w:r>
        <w:rPr>
          <w:sz w:val="22"/>
          <w:szCs w:val="22"/>
        </w:rPr>
        <w:t>“For nationalism, there is always an enemy that its existence prevents us to be complete. This enemy is needed to create a stable and united nation. If you can’t define your enemy, then you can’t define yourself; and your nation cannot stand out proud among others….”</w:t>
      </w:r>
      <w:r>
        <w:rPr>
          <w:rStyle w:val="FootnoteReference"/>
          <w:sz w:val="22"/>
          <w:szCs w:val="22"/>
        </w:rPr>
        <w:footnoteReference w:id="193"/>
      </w:r>
    </w:p>
    <w:p w:rsidR="00912981" w:rsidRPr="00D417A4" w:rsidRDefault="00912981" w:rsidP="00D417A4">
      <w:pPr>
        <w:tabs>
          <w:tab w:val="left" w:pos="620"/>
        </w:tabs>
        <w:spacing w:line="360" w:lineRule="auto"/>
        <w:rPr>
          <w:sz w:val="22"/>
          <w:szCs w:val="22"/>
          <w:lang w:val="en-GB"/>
        </w:rPr>
      </w:pPr>
      <w:r>
        <w:rPr>
          <w:sz w:val="22"/>
          <w:szCs w:val="22"/>
        </w:rPr>
        <w:tab/>
        <w:t xml:space="preserve"> Cyprus is the perfect place for a state to be established, beyond any nation. All nationalist struggles have failed, and brought only hate and conflicts. The attempts for national victory, gave to the island the result of a divided land and an even more divided Cypriot identity. Inefficient nationalistic efforts were unable to crystallize a national identity or to create a new political one that could represent the whole Cyprus population. Cyprus became a place where people are lost between the local, political and national identities. Nationalism was not able to find any sufficient political expression and so today is all about who is more Greek or Turkish in the island. Inside the G/C community, nationalism is expressed with a demand for the principle of majority, while in the T/C community is expressed with a demand for secession. None of these demands can bring the two people closer and together. Nationalism in Cyprus is an obsolete ideology and its internal contradictions and controversies have led both communities into troubles and failures. These troubles can be solved only with solutions beyond any nationalistic logic. If Cyprus wants to be ever united, then nationalism should be removed from any political dream. Then Cyprus can be an island where all people, with all of their identities (Greek-Turkish-G/C-T/C-Nicosia resident-Famagusta residence) can co-exist together peacefully. Let’s hope that all old nationalists leave their lust for national victory behind and build a state beyond any nation, which will be an example for the whole world society, to leave in peace and harmony.</w:t>
      </w: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Default="00912981" w:rsidP="00907B7D">
      <w:pPr>
        <w:spacing w:line="360" w:lineRule="auto"/>
        <w:rPr>
          <w:b/>
          <w:sz w:val="28"/>
          <w:szCs w:val="28"/>
          <w:u w:val="single"/>
        </w:rPr>
      </w:pPr>
    </w:p>
    <w:p w:rsidR="00912981" w:rsidRPr="00CF2672" w:rsidRDefault="00912981" w:rsidP="00907B7D">
      <w:pPr>
        <w:spacing w:line="360" w:lineRule="auto"/>
        <w:rPr>
          <w:b/>
          <w:sz w:val="28"/>
          <w:szCs w:val="28"/>
          <w:u w:val="single"/>
        </w:rPr>
      </w:pPr>
      <w:r w:rsidRPr="00CF2672">
        <w:rPr>
          <w:b/>
          <w:sz w:val="28"/>
          <w:szCs w:val="28"/>
          <w:u w:val="single"/>
        </w:rPr>
        <w:t>Appendices</w:t>
      </w:r>
    </w:p>
    <w:p w:rsidR="00912981" w:rsidRPr="00542C8B" w:rsidRDefault="00912981" w:rsidP="00907B7D">
      <w:pPr>
        <w:pStyle w:val="ListParagraph"/>
        <w:numPr>
          <w:ilvl w:val="0"/>
          <w:numId w:val="4"/>
        </w:numPr>
        <w:spacing w:line="360" w:lineRule="auto"/>
        <w:rPr>
          <w:b/>
          <w:i/>
          <w:sz w:val="22"/>
          <w:szCs w:val="22"/>
          <w:u w:val="single"/>
        </w:rPr>
      </w:pPr>
      <w:r>
        <w:rPr>
          <w:b/>
          <w:sz w:val="22"/>
          <w:szCs w:val="22"/>
          <w:u w:val="single"/>
        </w:rPr>
        <w:t>Makarios III (</w:t>
      </w:r>
      <w:r w:rsidRPr="00602863">
        <w:rPr>
          <w:b/>
          <w:sz w:val="22"/>
          <w:szCs w:val="22"/>
          <w:u w:val="single"/>
        </w:rPr>
        <w:t>Quote from Anwers.com</w:t>
      </w:r>
      <w:r>
        <w:rPr>
          <w:b/>
          <w:sz w:val="22"/>
          <w:szCs w:val="22"/>
          <w:u w:val="single"/>
        </w:rPr>
        <w:t>)</w:t>
      </w:r>
      <w:r w:rsidRPr="00602863">
        <w:rPr>
          <w:b/>
          <w:sz w:val="22"/>
          <w:szCs w:val="22"/>
          <w:u w:val="single"/>
        </w:rPr>
        <w:t>:</w:t>
      </w:r>
      <w:r w:rsidRPr="00602863">
        <w:rPr>
          <w:b/>
          <w:sz w:val="22"/>
          <w:szCs w:val="22"/>
        </w:rPr>
        <w:t xml:space="preserve"> </w:t>
      </w:r>
      <w:r w:rsidRPr="00542C8B">
        <w:rPr>
          <w:i/>
          <w:sz w:val="22"/>
          <w:szCs w:val="22"/>
        </w:rPr>
        <w:t>(born Aug. 13, 1913, Pano Panayia, Cyprus — died Aug. 3, 1977, Nicosia) Archbishop and primate of the Orthodox Church of Cyprus and president of Cyprus (1959 – 77). Son of a poor shepherd, he was ordained in 1946; he became bishop in 1948 and archbishop in 1950. A supporter of Cyprus's union with Greece, opposing both independence and partition, he negotiated with the British governor of Cyprus (1955 – 56) but was arrested for sedition and exiled. In 1959 he accepted independence for Cyprus and was elected president, with a Turkish vice president. Twice reelected, he fled Cyprus following an attempted coup by the Greek Cypriot National Guard (1974). Despite a subsequent invasion by Turkey and the establishment of a separate Turkish Cypriot state in the north, he resisted partition of the country.</w:t>
      </w:r>
      <w:r w:rsidRPr="00542C8B">
        <w:rPr>
          <w:rStyle w:val="FootnoteReference"/>
          <w:i/>
          <w:sz w:val="22"/>
          <w:szCs w:val="22"/>
        </w:rPr>
        <w:footnoteReference w:id="194"/>
      </w:r>
    </w:p>
    <w:p w:rsidR="00912981" w:rsidRPr="00602863" w:rsidRDefault="00912981" w:rsidP="00907B7D">
      <w:pPr>
        <w:pStyle w:val="ListParagraph"/>
        <w:numPr>
          <w:ilvl w:val="0"/>
          <w:numId w:val="4"/>
        </w:numPr>
        <w:spacing w:line="360" w:lineRule="auto"/>
        <w:rPr>
          <w:b/>
          <w:sz w:val="22"/>
          <w:szCs w:val="22"/>
          <w:u w:val="single"/>
        </w:rPr>
      </w:pPr>
      <w:r w:rsidRPr="00602863">
        <w:rPr>
          <w:b/>
          <w:sz w:val="22"/>
          <w:szCs w:val="22"/>
          <w:u w:val="single"/>
        </w:rPr>
        <w:t xml:space="preserve">Georgios Grivas “Digenis”: </w:t>
      </w:r>
      <w:r w:rsidRPr="00602863">
        <w:rPr>
          <w:sz w:val="22"/>
          <w:szCs w:val="22"/>
        </w:rPr>
        <w:t>Georgios Grivas (born on May 22,1897, in Trikomo village of North East Cyprus), also known by his military name “Digenis”, was a Cypriot general in the Greek army and the leader of both EOKA and EOKA B’ (guerrilla and paramilitary organizations). He was known for his strong national pride and for his hatred against Turkey and communism. He was accused for adopting fascist ideologies and for the execution, under his co</w:t>
      </w:r>
      <w:r>
        <w:rPr>
          <w:sz w:val="22"/>
          <w:szCs w:val="22"/>
        </w:rPr>
        <w:t xml:space="preserve">mmand, of many Turkish Cypriots, British soldiers and </w:t>
      </w:r>
      <w:r w:rsidRPr="00602863">
        <w:rPr>
          <w:sz w:val="22"/>
          <w:szCs w:val="22"/>
        </w:rPr>
        <w:t>people associated with communist ideas. Up to day, he still has strong supporters but also</w:t>
      </w:r>
      <w:r>
        <w:rPr>
          <w:sz w:val="22"/>
          <w:szCs w:val="22"/>
        </w:rPr>
        <w:t xml:space="preserve"> strong</w:t>
      </w:r>
      <w:r w:rsidRPr="00602863">
        <w:rPr>
          <w:sz w:val="22"/>
          <w:szCs w:val="22"/>
        </w:rPr>
        <w:t xml:space="preserve"> enemies in Cyprus life. He participated in the Asia Minor campaign of 1922 and as many support; his experience from there marked the rest of his life, shaping his ideas for ever. During the German-Italian-Bulgarian occupation of Greece in World War II he created the Organization X, which its acts still remain controversial.  He was the co-founder and military leader of E.O.K.A organization, a guerilla group that fought the British during the late period of Cyprus colonization (1955-59) and had as an aim the union with Greece. As a continuation of E.O.K.A, he created E.O.K.A B’ and had as a target the assassination of President Makarios III and the overthrown of Cyprus Republic by enforcing the union with Greece. He died out of heart failure at the age of 75 (Jan. 27, 1974) six months before the coup d’ etat (that was made by his paramilitary organization) of July 1974 and the Turkish invasion that this action caused.</w:t>
      </w:r>
      <w:r w:rsidRPr="00602863">
        <w:rPr>
          <w:rStyle w:val="FootnoteReference"/>
          <w:sz w:val="22"/>
          <w:szCs w:val="22"/>
        </w:rPr>
        <w:footnoteReference w:id="195"/>
      </w:r>
    </w:p>
    <w:p w:rsidR="00912981" w:rsidRPr="00602863" w:rsidRDefault="00912981" w:rsidP="00907B7D">
      <w:pPr>
        <w:pStyle w:val="ListParagraph"/>
        <w:numPr>
          <w:ilvl w:val="0"/>
          <w:numId w:val="4"/>
        </w:numPr>
        <w:spacing w:line="360" w:lineRule="auto"/>
        <w:rPr>
          <w:b/>
          <w:sz w:val="22"/>
          <w:szCs w:val="22"/>
          <w:u w:val="single"/>
        </w:rPr>
      </w:pPr>
      <w:r w:rsidRPr="00602863">
        <w:rPr>
          <w:b/>
          <w:sz w:val="22"/>
          <w:szCs w:val="22"/>
          <w:u w:val="single"/>
        </w:rPr>
        <w:t>Rauf Denktash:</w:t>
      </w:r>
      <w:r w:rsidRPr="00602863">
        <w:rPr>
          <w:sz w:val="22"/>
          <w:szCs w:val="22"/>
        </w:rPr>
        <w:t xml:space="preserve"> Rauf  Raif Denktash (born in Paphos of Cyprus at 26 Jan. 1924)  is the founder and first president of the Turkish Republic of North Cyprus (T.R.N.C), a de facto state that is only recognized by Turkey. He was the president of T.R.N.C until 2005. Known for his nationalistic ideas and ethnical pride, he helped the founding of the T.</w:t>
      </w:r>
      <w:r>
        <w:rPr>
          <w:sz w:val="22"/>
          <w:szCs w:val="22"/>
        </w:rPr>
        <w:t>M.T organization as a resisting act</w:t>
      </w:r>
      <w:r w:rsidRPr="00602863">
        <w:rPr>
          <w:sz w:val="22"/>
          <w:szCs w:val="22"/>
        </w:rPr>
        <w:t xml:space="preserve"> against the E.O.K.A struggle for union of Cyprus with Greece. He was been accuse for having extreme ultra-nationalistic ideas and for ordering the assassination of both Greek Cypriots and Turkish Cypriots communists as well as general opponents. Like Georgios Grivas, his reputation is also high in Cyprus with many supporters and enemies.</w:t>
      </w:r>
      <w:r w:rsidRPr="00602863">
        <w:rPr>
          <w:rStyle w:val="FootnoteReference"/>
          <w:sz w:val="22"/>
          <w:szCs w:val="22"/>
        </w:rPr>
        <w:footnoteReference w:id="196"/>
      </w:r>
    </w:p>
    <w:p w:rsidR="00912981" w:rsidRPr="00602863" w:rsidRDefault="00912981" w:rsidP="00907B7D">
      <w:pPr>
        <w:pStyle w:val="ListParagraph"/>
        <w:numPr>
          <w:ilvl w:val="0"/>
          <w:numId w:val="4"/>
        </w:numPr>
        <w:spacing w:line="360" w:lineRule="auto"/>
        <w:rPr>
          <w:b/>
          <w:sz w:val="22"/>
          <w:szCs w:val="22"/>
          <w:u w:val="single"/>
        </w:rPr>
      </w:pPr>
      <w:r w:rsidRPr="00602863">
        <w:rPr>
          <w:b/>
          <w:sz w:val="22"/>
          <w:szCs w:val="22"/>
          <w:u w:val="single"/>
        </w:rPr>
        <w:t>Fazil Kucuk:</w:t>
      </w:r>
      <w:r w:rsidRPr="00602863">
        <w:rPr>
          <w:sz w:val="22"/>
          <w:szCs w:val="22"/>
        </w:rPr>
        <w:t xml:space="preserve"> Fazil Kucuk was the first Turkish Cypriot Vice President of the Republic of Cyprus. He was born in Nicosia at 1906, and during his studies in Istanbul-Lausanne-Paris he obtained a medicine degree.  He was always interested in politics and during the British colonization of Cyprus he was fighting for the rights of the T/C community, publishing</w:t>
      </w:r>
      <w:r>
        <w:rPr>
          <w:sz w:val="22"/>
          <w:szCs w:val="22"/>
        </w:rPr>
        <w:t xml:space="preserve"> the newspaper “Halkin Sensi” (T</w:t>
      </w:r>
      <w:r w:rsidRPr="00602863">
        <w:rPr>
          <w:sz w:val="22"/>
          <w:szCs w:val="22"/>
        </w:rPr>
        <w:t>he voice of the people). He was one of the co-founders of the “Association of the Turkish minority of the island of Cyprus” also known as K.A.T.A.K party. His disagreement with some other members, forced him to leave and establish the “Turkish Cypriot National Union Party”. He represented the T/C community during the London-Zurich conferences and did manage to secure constitutional safeguards for his people. He was elected as the first Vice president of the newly formed state and despite all the conflicts of the 60s he remained at his position until 1973. He died the year 1984, few months after the unilateral declaration of Independence of the auto-proclaimed Turkish Republic of Cyprus.</w:t>
      </w:r>
      <w:r w:rsidRPr="00602863">
        <w:rPr>
          <w:rStyle w:val="FootnoteReference"/>
          <w:sz w:val="22"/>
          <w:szCs w:val="22"/>
        </w:rPr>
        <w:footnoteReference w:id="197"/>
      </w:r>
    </w:p>
    <w:p w:rsidR="00912981" w:rsidRPr="00602863" w:rsidRDefault="00912981" w:rsidP="00907B7D">
      <w:pPr>
        <w:pStyle w:val="ListParagraph"/>
        <w:numPr>
          <w:ilvl w:val="0"/>
          <w:numId w:val="4"/>
        </w:numPr>
        <w:spacing w:line="360" w:lineRule="auto"/>
        <w:rPr>
          <w:b/>
          <w:sz w:val="22"/>
          <w:szCs w:val="22"/>
          <w:u w:val="single"/>
        </w:rPr>
      </w:pPr>
      <w:r w:rsidRPr="00602863">
        <w:rPr>
          <w:b/>
          <w:sz w:val="22"/>
          <w:szCs w:val="22"/>
          <w:u w:val="single"/>
        </w:rPr>
        <w:t>Zurich-London agreements: quoted from¨</w:t>
      </w:r>
      <w:r w:rsidRPr="00602863">
        <w:rPr>
          <w:b/>
          <w:sz w:val="22"/>
          <w:szCs w:val="22"/>
          <w:u w:val="single"/>
          <w:lang w:val="el-GR"/>
        </w:rPr>
        <w:t>ΚΥΠΡΟΣ</w:t>
      </w:r>
      <w:r w:rsidRPr="00602863">
        <w:rPr>
          <w:b/>
          <w:sz w:val="22"/>
          <w:szCs w:val="22"/>
          <w:u w:val="single"/>
        </w:rPr>
        <w:t>-</w:t>
      </w:r>
      <w:r w:rsidRPr="00602863">
        <w:rPr>
          <w:b/>
          <w:sz w:val="22"/>
          <w:szCs w:val="22"/>
          <w:u w:val="single"/>
          <w:lang w:val="el-GR"/>
        </w:rPr>
        <w:t>ΝΕΤ</w:t>
      </w:r>
      <w:r w:rsidRPr="00602863">
        <w:rPr>
          <w:rStyle w:val="FootnoteReference"/>
          <w:b/>
          <w:sz w:val="22"/>
          <w:szCs w:val="22"/>
          <w:u w:val="single"/>
          <w:lang w:val="el-GR"/>
        </w:rPr>
        <w:footnoteReference w:id="198"/>
      </w:r>
      <w:r w:rsidRPr="00602863">
        <w:rPr>
          <w:b/>
          <w:sz w:val="22"/>
          <w:szCs w:val="22"/>
          <w:u w:val="single"/>
        </w:rPr>
        <w:t>:</w:t>
      </w:r>
    </w:p>
    <w:p w:rsidR="00912981" w:rsidRPr="00602863" w:rsidRDefault="00912981" w:rsidP="00907B7D">
      <w:pPr>
        <w:pStyle w:val="ListParagraph"/>
        <w:spacing w:line="360" w:lineRule="auto"/>
        <w:ind w:left="360"/>
        <w:rPr>
          <w:sz w:val="22"/>
          <w:szCs w:val="22"/>
        </w:rPr>
      </w:pPr>
      <w:r w:rsidRPr="00602863">
        <w:rPr>
          <w:sz w:val="22"/>
          <w:szCs w:val="22"/>
        </w:rPr>
        <w:t xml:space="preserve">DRAFT TREATY CONCERNING THE ESTABLISHMENT OF THE REPUBLIC OF CYPRUS. The United Kingdom of Great Britain and Northern Ireland, the Kingdom of Greece and the Republic of Turkey of the one part and the Republic of Cyprus of the other part; Desiring to make provisions to give effect to the Declaration made by the Government of the United Kingdom on the 17th of February, 1959, during the Conference at London, in accordance with the subsequent Declarations made at the Conference by the Foreign Ministers of Greece and Turkey, by the Representative of the Greek Cypriot Community and by the Representative of the Turkish Cypriot Community; Taking note of the terms of the Treaty of Guarantee signed to-day by the Parties to this Treaty; Have agreed as follows:— </w:t>
      </w:r>
      <w:r w:rsidRPr="00602863">
        <w:rPr>
          <w:sz w:val="22"/>
          <w:szCs w:val="22"/>
        </w:rPr>
        <w:br/>
        <w:t xml:space="preserve">ARTICLE 1:The territory of the Republic of Cyprus shall comprise the Island of Cyprus, together with the islands Iying off its coast, with the exception of the two areas defined in Annex A to this Treaty, which areas shall remain under the sovereignty of the United Kingdom. These areas are in this Treaty and its Annexes referred to as the Akrotiri Sovereign Base Area and the Dhekelia Sovereign Base Area. </w:t>
      </w:r>
      <w:r w:rsidRPr="00602863">
        <w:rPr>
          <w:sz w:val="22"/>
          <w:szCs w:val="22"/>
        </w:rPr>
        <w:br/>
        <w:t xml:space="preserve">ARTICLE 2: (1) The Republic of Cyprus shall accord to the United Kingdom the rights set forth in Annex B to this Treaty. (2) The Republic of Cyprus shall co-operate fully with the United Kingdom to ensure the security and effective operation of the military bases situated in the Akrotiri Sovereign Base Area and the Dhekelia Sovereign Base Area, and the full enjoyment by the United Kingdom of the rights conferred by this Treaty. </w:t>
      </w:r>
      <w:r w:rsidRPr="00602863">
        <w:rPr>
          <w:sz w:val="22"/>
          <w:szCs w:val="22"/>
        </w:rPr>
        <w:br/>
        <w:t>ARTICLE 3: The Republic of Cyprus, Greece, Turkey and the United Kingdom undertake to consult and co-operate in the common defense of Cyprus. ARTICLE 4: The arrangements concerning the status of forces in the Island of Cyprus shall be those contained in Annex C to this Treaty. ARTICLE 5: The Republic of Cyprus shall secure to everyone within its jurisdiction human rights and fundamental freedoms comparable to those set out in Section I of the European Convention for the Protection of Human Rights and Fundamental Freedoms signed at Rome on the 4th of November, 1950, and the Protocol to that Convention signed at Paris on the 20th of March, 1952.  ARTICLE 6: The arrangements concerning the nationality of persons affected by the establishment of the Republic of Cyprus shall be those contained in Annex D to this Treaty. ARTICLE 7: The Republic of Cyprus and the United Kingdom accept and undertake to carry out the necessary financial and administrative arrangements to settle questions arising out of the termination of British administration in the territory of the Republic of Cyprus. These arrangements are set forth in Annex E to this Treaty. ARTICLE 8: (1) All international obligations and responsibilities of the Government of the United Kingdom shall henceforth, in so far as they may be held to have application to the Republic of Cyprus, be assumed by the Government of the Republic of Cyprus. (2) The international rights and benefits heretofore enjoyed by the Government of the United Kingdom in virtue of their application to the territory of the Republic of Cyprus shall henceforth be enjoyed by the Government of the Republic of Cyprus. ARTICLE 9: The Parties to this Treaty accept and undertake to carry out the arrangements concerning trade, commerce and other matters set forth in Annex F to this Treaty. ARTICLE 10: Any question or difficulty as to the interpretation of the provisions of this Treaty shall be settled as follows:— (a) Any question or difficulty that may arise over the operation of the military requirements of the United Kingdom, or concerning the provisions of this Treaty in so far as they affect the status, rights and obligations of United Kingdom forces or any other forces associated with them under the terms of this Treaty, or of Greek, Turkish and Cypriot forces, shall ordinarily be settled by negotiation between the tripartite Headquarters of the Republic of Cyprus, Greece and Turkey and the authorities of the armed forces of the United Kingdom.(b) Any question or difficulty as to the interpretation of the provisions of this Treaty on which agreement cannot be reached by negotiation between the military authorities in the cases described above, or, in other cases, by negotiation between the Parties concerned through the diplomatic channel, shall be referred for final decision to a tribunal appointed for the purpose, which shall be composed of four representatives, one each to be nominated by the Government of the United Kingdom, the Government of Greece, the Government of Turkey and the Government of the Republic of Cyprus, together with an independent chairman nominated by the President of the International Court of Justice. If the President is a citizen of the United Kingdom and Colonies or of the Republic of Cyprus or of Greece or of Turkey, the Vice-President shall be requested to act; and, if he also is such a citizen, the next senior Judge of the Court. ARTICLE 11: The Annexes to this Treaty shall have force and effect as integral part of this Treaty. ARTICLE 12: This Treaty shall enter into force on signature by all the Parties to it.</w:t>
      </w:r>
    </w:p>
    <w:p w:rsidR="00912981" w:rsidRPr="00602863" w:rsidRDefault="00912981" w:rsidP="00907B7D">
      <w:pPr>
        <w:pStyle w:val="ListParagraph"/>
        <w:spacing w:line="360" w:lineRule="auto"/>
        <w:ind w:left="360"/>
        <w:rPr>
          <w:b/>
          <w:sz w:val="22"/>
          <w:szCs w:val="22"/>
        </w:rPr>
      </w:pPr>
      <w:r w:rsidRPr="00602863">
        <w:rPr>
          <w:b/>
          <w:sz w:val="22"/>
          <w:szCs w:val="22"/>
        </w:rPr>
        <w:t>DRAFT TREATY OF GUARANTEE</w:t>
      </w:r>
    </w:p>
    <w:p w:rsidR="00912981" w:rsidRPr="00602863" w:rsidRDefault="00912981" w:rsidP="00907B7D">
      <w:pPr>
        <w:pStyle w:val="ListParagraph"/>
        <w:spacing w:line="360" w:lineRule="auto"/>
        <w:ind w:left="360"/>
        <w:rPr>
          <w:sz w:val="22"/>
          <w:szCs w:val="22"/>
        </w:rPr>
      </w:pPr>
      <w:r w:rsidRPr="00602863">
        <w:rPr>
          <w:sz w:val="22"/>
          <w:szCs w:val="22"/>
        </w:rPr>
        <w:t>The Republic of Cyprus of the one part, and Greece, Turkey and the United Kingdom of Great Britain and Northern Ireland of the other part, I. Considering that the recognition and maintenance of the independence, territorial integrity and security of the Republic of Cyprus, as established and regulated by the Basic Articles of its Constitution, are in their common interest, II. Desiring to co</w:t>
      </w:r>
      <w:r w:rsidRPr="00602863">
        <w:rPr>
          <w:sz w:val="22"/>
          <w:szCs w:val="22"/>
        </w:rPr>
        <w:softHyphen/>
        <w:t xml:space="preserve">operate to ensure respect for the state of affairs created </w:t>
      </w:r>
      <w:r w:rsidRPr="00602863">
        <w:rPr>
          <w:sz w:val="22"/>
          <w:szCs w:val="22"/>
        </w:rPr>
        <w:br/>
        <w:t xml:space="preserve">by that Constitution, Have agreed as follows: </w:t>
      </w:r>
      <w:r w:rsidRPr="00602863">
        <w:rPr>
          <w:sz w:val="22"/>
          <w:szCs w:val="22"/>
        </w:rPr>
        <w:softHyphen/>
        <w:t>ARTICLE I: The Republic of Cyprus undertakes to ensure the maintenance of its independence, territorial integrity and security, as well as respect for its Constitution. It undertakes not to participate, in whole or in part, in any political or economic union with any State whatsoever. It accordingly declares prohibited any activity likely to promote, directly or indirectly, either union with any other State or partition of the Island. ARTICLE II: Greece, Turkey and the United Kingdom, taking note of the undertakings of the Republic of Cyprus set out in Article I of the present Treaty, recognize and guarantee the independence, territorial integrity and security of the Republic of Cyprus, and also the state of affairs established by the Basic Articles of its Constitution. Greece, Turkey and the United Kingdom likewise undertake to prohibit, so far as concerns them, any activity aimed at promoting, directly or indirectly, either union of Cyprus with any other State or partition of the Island. ARTICLE III: The Republic of Cyprus, Greece and Turkey undertake to respect the integrity of the areas retained under United Kingdom sovereignty at the time of the establishment of the Republic of Cyprus, and guarantee the use and enjoyment by the United Kingdom of the rights to be secured to it by the Republic of Cyprus in accordance with the Treaty concerning the Establishment of the Republic of Cyprus signed at Nicosia on to</w:t>
      </w:r>
      <w:r w:rsidRPr="00602863">
        <w:rPr>
          <w:sz w:val="22"/>
          <w:szCs w:val="22"/>
        </w:rPr>
        <w:softHyphen/>
        <w:t>day's date. ARTICLE IV: In the event of a breach of the provisions of the present Treaty, Greece, Turkey and the United Kingdom undertake to consult together with respect to the representations or measures necessary to ensure observance of those provisions. In so far as common or concerted action may not prove possible, each the three guaranteeing Powers reserves the right to take action with the sole aim of re</w:t>
      </w:r>
      <w:r w:rsidRPr="00602863">
        <w:rPr>
          <w:sz w:val="22"/>
          <w:szCs w:val="22"/>
        </w:rPr>
        <w:softHyphen/>
        <w:t>establishing the state of affairs created by the present Treaty. ARTICLE V: The present Treaty shall enter into force on the date of signature. The High Contracting Parties shall proceed as soon as possible to the registration of the present Treaty with the Secretariat of the United Nations in accordance with Article 102 of the Charter of the United Nations.</w:t>
      </w:r>
    </w:p>
    <w:p w:rsidR="00912981" w:rsidRPr="00602863" w:rsidRDefault="00912981" w:rsidP="00907B7D">
      <w:pPr>
        <w:pStyle w:val="ListParagraph"/>
        <w:spacing w:line="360" w:lineRule="auto"/>
        <w:ind w:left="360"/>
        <w:rPr>
          <w:b/>
          <w:sz w:val="22"/>
          <w:szCs w:val="22"/>
        </w:rPr>
      </w:pPr>
      <w:r w:rsidRPr="00602863">
        <w:rPr>
          <w:b/>
          <w:sz w:val="22"/>
          <w:szCs w:val="22"/>
        </w:rPr>
        <w:t>DRAFT TREATY OF ALLIANCE</w:t>
      </w:r>
    </w:p>
    <w:p w:rsidR="00912981" w:rsidRPr="00602863" w:rsidRDefault="00912981" w:rsidP="00907B7D">
      <w:pPr>
        <w:pStyle w:val="ListParagraph"/>
        <w:spacing w:line="360" w:lineRule="auto"/>
        <w:ind w:left="360"/>
        <w:rPr>
          <w:sz w:val="22"/>
          <w:szCs w:val="22"/>
        </w:rPr>
      </w:pPr>
      <w:r w:rsidRPr="00602863">
        <w:rPr>
          <w:sz w:val="22"/>
          <w:szCs w:val="22"/>
        </w:rPr>
        <w:t xml:space="preserve">The Republic of Cyprus, Greece and Turkey, </w:t>
      </w:r>
    </w:p>
    <w:p w:rsidR="00912981" w:rsidRPr="00602863" w:rsidRDefault="00912981" w:rsidP="00907B7D">
      <w:pPr>
        <w:pStyle w:val="ListParagraph"/>
        <w:spacing w:line="360" w:lineRule="auto"/>
        <w:ind w:left="360"/>
        <w:rPr>
          <w:sz w:val="22"/>
          <w:szCs w:val="22"/>
        </w:rPr>
      </w:pPr>
      <w:r w:rsidRPr="00602863">
        <w:rPr>
          <w:sz w:val="22"/>
          <w:szCs w:val="22"/>
        </w:rPr>
        <w:t xml:space="preserve">I. In their common desire to uphold peace and to preserve the security of each of them, </w:t>
      </w:r>
    </w:p>
    <w:p w:rsidR="00912981" w:rsidRPr="00602863" w:rsidRDefault="00912981" w:rsidP="00907B7D">
      <w:pPr>
        <w:pStyle w:val="ListParagraph"/>
        <w:spacing w:line="360" w:lineRule="auto"/>
        <w:ind w:left="360"/>
        <w:rPr>
          <w:sz w:val="22"/>
          <w:szCs w:val="22"/>
        </w:rPr>
      </w:pPr>
      <w:r w:rsidRPr="00602863">
        <w:rPr>
          <w:sz w:val="22"/>
          <w:szCs w:val="22"/>
        </w:rPr>
        <w:t xml:space="preserve">II. Considering that their efforts for the preservation of peace and security are in conformity with the purposes and principles of the United Nations Charter, Have agreed as follows </w:t>
      </w:r>
      <w:r w:rsidRPr="00602863">
        <w:rPr>
          <w:sz w:val="22"/>
          <w:szCs w:val="22"/>
        </w:rPr>
        <w:softHyphen/>
        <w:t xml:space="preserve"> ARTICLE: The High Contracting Parties undertake to co</w:t>
      </w:r>
      <w:r w:rsidRPr="00602863">
        <w:rPr>
          <w:sz w:val="22"/>
          <w:szCs w:val="22"/>
        </w:rPr>
        <w:softHyphen/>
        <w:t>operate for their common defense and to consult together on the problems raised by that defense. ARTICLE II: The High Contracting Parties undertake to resist any attack or aggression, direct or indirect, directed against the independence or the territorial integrity of the Republic of Cyprus. ARTICLE III: For the purpose of this alliance and in order to achieve the object mentioned above, a Tripartite Headquarters shall be established on the territory of the Republic of Cyprus. ARTICLE IV: Greece and Turkey shall participate in the Tripartite Headquarters so established with the military contingents laid down in Additional Protocol No. 1 annexed to the present Treaty. The said contingents shall provide for the training of the army of the Republic of Cyprus. ARTICLE V: The Command of the Tripartite Headquarters shall be assumed in rotation, for a period of one year each, by a Cypriot, Greek and Turkish General Officer, who shall be appointed respectively by the Governments of Greece and Turkey and by the President and the Vice-President of the Republic of Cyprus. ARTICLE VI: The present Treaty shall enter into force on the date of signature. The High Contracting Parties shall conclude additional agreements if the application of the present Treaty renders them necessary. The High Contracting Parties shall proceed as soon as possible with the registration of the present Treaty with the Secretariat of the United Nations, in conformity with Article 102 of the United Nations Charter.</w:t>
      </w:r>
    </w:p>
    <w:p w:rsidR="00912981" w:rsidRPr="00602863" w:rsidRDefault="00912981" w:rsidP="00907B7D">
      <w:pPr>
        <w:pStyle w:val="ListParagraph"/>
        <w:spacing w:line="360" w:lineRule="auto"/>
        <w:ind w:left="360"/>
        <w:rPr>
          <w:sz w:val="22"/>
          <w:szCs w:val="22"/>
        </w:rPr>
      </w:pPr>
      <w:r w:rsidRPr="00602863">
        <w:rPr>
          <w:sz w:val="22"/>
          <w:szCs w:val="22"/>
        </w:rPr>
        <w:t xml:space="preserve"> ADDITIONAL PROTOCOL No. I </w:t>
      </w:r>
    </w:p>
    <w:p w:rsidR="00912981" w:rsidRPr="00602863" w:rsidRDefault="00912981" w:rsidP="00907B7D">
      <w:pPr>
        <w:pStyle w:val="ListParagraph"/>
        <w:spacing w:line="360" w:lineRule="auto"/>
        <w:ind w:left="360"/>
        <w:rPr>
          <w:sz w:val="22"/>
          <w:szCs w:val="22"/>
        </w:rPr>
      </w:pPr>
      <w:r w:rsidRPr="00602863">
        <w:rPr>
          <w:sz w:val="22"/>
          <w:szCs w:val="22"/>
        </w:rPr>
        <w:t>The Greek and Turkish contingents which are to participate in the Tripartite Headquarters shall comprise respectively 950 Greek officers. Noncommissioned officers and men, and 650 Turkish officers, non</w:t>
      </w:r>
      <w:r w:rsidRPr="00602863">
        <w:rPr>
          <w:sz w:val="22"/>
          <w:szCs w:val="22"/>
        </w:rPr>
        <w:softHyphen/>
        <w:t>commissioned officers and men. II. The President and the Vice</w:t>
      </w:r>
      <w:r w:rsidRPr="00602863">
        <w:rPr>
          <w:sz w:val="22"/>
          <w:szCs w:val="22"/>
        </w:rPr>
        <w:softHyphen/>
        <w:t xml:space="preserve">President of the Republic of Cyprus, acting in agreement, may request the Greek and Turkish Governments to increase or reduce the Greek and Turkish contingents. III. It is agreed that the sites of the cantonments for the Greek and Turkish contingents participating in the Tripartite Headquarters. their juridical status, facilities and exemptions in respect of customs and taxes. as well as other immunities and privileges and any other military and technical questions concerning the organisation and operation of the Headquarters mentioned above shall be determined by a Special Convention which shall come into force not later than the Treaty of Alliance. IV. It is likewise agreed that the Tripartite Headquarters shall be set up not later than three months after the completion of the tasks of the Mixed Commission for the Cyprus Constitution and shall consist. in the initial period, of a limited number of officers charged with the training of the armed forces of the Republic of Cyprus. The Greek and Turkish contingents mentioned above will arrive in Cyprus on the date of signature of the Treaty of Alliance. </w:t>
      </w:r>
      <w:r w:rsidRPr="00602863">
        <w:rPr>
          <w:sz w:val="22"/>
          <w:szCs w:val="22"/>
        </w:rPr>
        <w:br/>
        <w:t xml:space="preserve">ADDITIONAL PROTOCOL No. II </w:t>
      </w:r>
    </w:p>
    <w:p w:rsidR="00912981" w:rsidRPr="00602863" w:rsidRDefault="00912981" w:rsidP="00E357E9">
      <w:pPr>
        <w:pStyle w:val="ListParagraph"/>
        <w:spacing w:line="360" w:lineRule="auto"/>
        <w:ind w:left="360"/>
        <w:rPr>
          <w:sz w:val="22"/>
          <w:szCs w:val="22"/>
        </w:rPr>
      </w:pPr>
      <w:r w:rsidRPr="00602863">
        <w:rPr>
          <w:sz w:val="22"/>
          <w:szCs w:val="22"/>
        </w:rPr>
        <w:t xml:space="preserve">ARTICLE I: A Committee shall be set up consisting of the Foreign Ministers of Cyprus, Greece and Turkey. It shall constitute the supreme political body of the Tripartite Alliance and may take cognizance of any question concerning the Alliance which the Governments of the three Allied countries shall agree to submit to it. ARTICLE II: The Committee of Ministers shall meet in ordinary session once a year. In a matter of urgency the Committee of Ministers can be convened in special session by its Chairman at the request of one of the members of the Alliance. Decisions of the Committee of Ministers shall be unanimous. ARTICLE III: The Committee of Ministers shall be presided over in rotation and for a period of one year, by each of the three Foreign Ministers. It will hold its ordinary sessions, unless it is decided otherwise, in the capital of the </w:t>
      </w:r>
      <w:r w:rsidRPr="00602863">
        <w:rPr>
          <w:sz w:val="22"/>
          <w:szCs w:val="22"/>
        </w:rPr>
        <w:br/>
        <w:t>Chairman's country. The Chairman shall, during the year in which he holds office, preside over sessions of the Committee of Ministers, both ordinary and special. The Committee may set up subsidiary bodies whenever it shall judge it to be necessary for the fulfillment of its task. ARTICLE IV: The Tripartite Headquarters established by the Treaty of Alliance shall be responsible to the Committee of Ministers in the performance of its functions. It shall submit to it, during the Committee's ordinary session an annual report comprising a detailed account of the Headquarter’s activities.</w:t>
      </w:r>
    </w:p>
    <w:p w:rsidR="00912981" w:rsidRPr="00602863" w:rsidRDefault="00912981" w:rsidP="00907B7D">
      <w:pPr>
        <w:pStyle w:val="ListParagraph"/>
        <w:numPr>
          <w:ilvl w:val="0"/>
          <w:numId w:val="4"/>
        </w:numPr>
        <w:spacing w:line="360" w:lineRule="auto"/>
        <w:rPr>
          <w:sz w:val="22"/>
          <w:szCs w:val="22"/>
        </w:rPr>
      </w:pPr>
      <w:r w:rsidRPr="00602863">
        <w:rPr>
          <w:b/>
          <w:sz w:val="22"/>
          <w:szCs w:val="22"/>
          <w:u w:val="single"/>
        </w:rPr>
        <w:t xml:space="preserve">Polycarpos Georgadjis: </w:t>
      </w:r>
      <w:r w:rsidRPr="00602863">
        <w:rPr>
          <w:sz w:val="22"/>
          <w:szCs w:val="22"/>
        </w:rPr>
        <w:t>Polycarpos Georgadjis was a Cypriot politician, known for his service as the first Minister of Interior of Cyprus Republic and as an E.O.K.A fighter during the colonial era. He had a mysterious life, due to his involvement into paramilitary organizations such as the “</w:t>
      </w:r>
      <w:r>
        <w:rPr>
          <w:sz w:val="22"/>
          <w:szCs w:val="22"/>
        </w:rPr>
        <w:t>AKRITAS” one</w:t>
      </w:r>
      <w:r w:rsidRPr="00602863">
        <w:rPr>
          <w:sz w:val="22"/>
          <w:szCs w:val="22"/>
        </w:rPr>
        <w:t xml:space="preserve"> </w:t>
      </w:r>
      <w:r>
        <w:rPr>
          <w:sz w:val="22"/>
          <w:szCs w:val="22"/>
        </w:rPr>
        <w:t>(</w:t>
      </w:r>
      <w:r w:rsidRPr="00602863">
        <w:rPr>
          <w:sz w:val="22"/>
          <w:szCs w:val="22"/>
        </w:rPr>
        <w:t>who had as target the</w:t>
      </w:r>
      <w:r>
        <w:rPr>
          <w:sz w:val="22"/>
          <w:szCs w:val="22"/>
        </w:rPr>
        <w:t xml:space="preserve"> elimination, of the</w:t>
      </w:r>
      <w:r w:rsidRPr="00602863">
        <w:rPr>
          <w:sz w:val="22"/>
          <w:szCs w:val="22"/>
        </w:rPr>
        <w:t xml:space="preserve"> </w:t>
      </w:r>
      <w:r>
        <w:rPr>
          <w:sz w:val="22"/>
          <w:szCs w:val="22"/>
        </w:rPr>
        <w:t>T/C community and the communist ideas;</w:t>
      </w:r>
      <w:r w:rsidRPr="00602863">
        <w:rPr>
          <w:sz w:val="22"/>
          <w:szCs w:val="22"/>
        </w:rPr>
        <w:t xml:space="preserve"> and as an aim the union with Greece</w:t>
      </w:r>
      <w:r>
        <w:rPr>
          <w:sz w:val="22"/>
          <w:szCs w:val="22"/>
        </w:rPr>
        <w:t>)</w:t>
      </w:r>
      <w:r w:rsidRPr="00602863">
        <w:rPr>
          <w:sz w:val="22"/>
          <w:szCs w:val="22"/>
        </w:rPr>
        <w:t>. He was one of president Makarios stronger supporter</w:t>
      </w:r>
      <w:r>
        <w:rPr>
          <w:sz w:val="22"/>
          <w:szCs w:val="22"/>
        </w:rPr>
        <w:t>s</w:t>
      </w:r>
      <w:r w:rsidRPr="00602863">
        <w:rPr>
          <w:sz w:val="22"/>
          <w:szCs w:val="22"/>
        </w:rPr>
        <w:t xml:space="preserve"> and turned to be one of his most devoted enemies. He was been accused for involvement into an attempt against Makarios life. A week later (15/3/1970) he was murdered and his death still remains a mystery.</w:t>
      </w:r>
      <w:r w:rsidRPr="00602863">
        <w:rPr>
          <w:rStyle w:val="FootnoteReference"/>
          <w:sz w:val="22"/>
          <w:szCs w:val="22"/>
        </w:rPr>
        <w:footnoteReference w:id="199"/>
      </w:r>
    </w:p>
    <w:p w:rsidR="00912981" w:rsidRPr="00602863" w:rsidRDefault="00912981" w:rsidP="00E357E9">
      <w:pPr>
        <w:pStyle w:val="ListParagraph"/>
        <w:numPr>
          <w:ilvl w:val="0"/>
          <w:numId w:val="4"/>
        </w:numPr>
        <w:spacing w:line="360" w:lineRule="auto"/>
        <w:rPr>
          <w:sz w:val="22"/>
          <w:szCs w:val="22"/>
          <w:lang w:val="en-GB" w:eastAsia="en-GB"/>
        </w:rPr>
      </w:pPr>
      <w:r w:rsidRPr="00602863">
        <w:rPr>
          <w:b/>
          <w:sz w:val="22"/>
          <w:szCs w:val="22"/>
          <w:u w:val="single"/>
        </w:rPr>
        <w:t>«Megali Idea» (Great Idea)</w:t>
      </w:r>
      <w:r w:rsidRPr="00602863">
        <w:rPr>
          <w:sz w:val="22"/>
          <w:szCs w:val="22"/>
        </w:rPr>
        <w:t>: was the main ideology of the Greek state, but also of the Greek mentality in general, since the establishment of the Greek state, 1830.</w:t>
      </w:r>
      <w:r w:rsidRPr="00602863">
        <w:rPr>
          <w:rStyle w:val="FootnoteReference"/>
          <w:sz w:val="22"/>
          <w:szCs w:val="22"/>
        </w:rPr>
        <w:footnoteReference w:id="200"/>
      </w:r>
      <w:r w:rsidRPr="00602863">
        <w:rPr>
          <w:sz w:val="22"/>
          <w:szCs w:val="22"/>
        </w:rPr>
        <w:t xml:space="preserve"> At the beginning, it was just a notion in the minds of the Greek politicians and people, but in the 20th century this idea was put into action, with all the national claims for the irredentist land and their hopes for better border settlement.  Due to the fact that important territorial attachments were made in the name of «Megali Idea» the full concept had never been achieved. The reasons for this failure are very important if we want to understand Modern Greek history. First of all, the biggest blame goes to the inadequate of the Greek politicians and military leaders. Greece was never a state with calm and stable political life and the fact that many coup took place in its history, speaks for its own. They did not have a solid political line to follow and this made the foreign affairs policy, very difficult. A second, but also important reason, for the failure of «Megali Idea» was the key role of the Great European Powers that always interfered in the region for their own benefits.</w:t>
      </w:r>
      <w:r w:rsidRPr="00602863">
        <w:rPr>
          <w:rStyle w:val="FootnoteReference"/>
          <w:sz w:val="22"/>
          <w:szCs w:val="22"/>
        </w:rPr>
        <w:footnoteReference w:id="201"/>
      </w:r>
      <w:r w:rsidRPr="00602863">
        <w:rPr>
          <w:sz w:val="22"/>
          <w:szCs w:val="22"/>
        </w:rPr>
        <w:t xml:space="preserve"> England, France, Russia, Germany are responsible for Greece’s failures but this is not an excuse for the Greek politicians. Most of the fault belongs to them and to the way they treated major national problems.</w:t>
      </w:r>
      <w:r w:rsidRPr="00602863">
        <w:rPr>
          <w:sz w:val="22"/>
          <w:szCs w:val="22"/>
          <w:lang w:val="en-GB" w:eastAsia="en-GB"/>
        </w:rPr>
        <w:t xml:space="preserve"> </w:t>
      </w:r>
    </w:p>
    <w:p w:rsidR="00912981" w:rsidRDefault="00912981" w:rsidP="00E357E9">
      <w:pPr>
        <w:pStyle w:val="ListParagraph"/>
        <w:spacing w:line="360" w:lineRule="auto"/>
        <w:ind w:left="360"/>
        <w:rPr>
          <w:sz w:val="22"/>
          <w:szCs w:val="22"/>
        </w:rPr>
      </w:pPr>
    </w:p>
    <w:p w:rsidR="00912981" w:rsidRDefault="00912981" w:rsidP="00E357E9">
      <w:pPr>
        <w:pStyle w:val="ListParagraph"/>
        <w:spacing w:line="360" w:lineRule="auto"/>
        <w:ind w:left="360"/>
        <w:rPr>
          <w:sz w:val="22"/>
          <w:szCs w:val="22"/>
        </w:rPr>
      </w:pPr>
    </w:p>
    <w:p w:rsidR="00912981" w:rsidRDefault="00912981" w:rsidP="00E357E9">
      <w:pPr>
        <w:pStyle w:val="ListParagraph"/>
        <w:spacing w:line="360" w:lineRule="auto"/>
        <w:ind w:left="360"/>
        <w:rPr>
          <w:sz w:val="22"/>
          <w:szCs w:val="22"/>
        </w:rPr>
      </w:pPr>
    </w:p>
    <w:p w:rsidR="00912981" w:rsidRDefault="00912981" w:rsidP="00E357E9">
      <w:pPr>
        <w:pStyle w:val="ListParagraph"/>
        <w:spacing w:line="360" w:lineRule="auto"/>
        <w:ind w:left="360"/>
        <w:rPr>
          <w:sz w:val="22"/>
          <w:szCs w:val="22"/>
        </w:rPr>
      </w:pPr>
    </w:p>
    <w:p w:rsidR="00912981" w:rsidRDefault="00912981" w:rsidP="00E357E9">
      <w:pPr>
        <w:pStyle w:val="ListParagraph"/>
        <w:spacing w:line="360" w:lineRule="auto"/>
        <w:ind w:left="360"/>
        <w:rPr>
          <w:sz w:val="22"/>
          <w:szCs w:val="22"/>
        </w:rPr>
      </w:pPr>
    </w:p>
    <w:p w:rsidR="00912981" w:rsidRDefault="00912981" w:rsidP="00E357E9">
      <w:pPr>
        <w:pStyle w:val="ListParagraph"/>
        <w:spacing w:line="360" w:lineRule="auto"/>
        <w:ind w:left="360"/>
        <w:rPr>
          <w:sz w:val="22"/>
          <w:szCs w:val="22"/>
        </w:rPr>
      </w:pPr>
    </w:p>
    <w:p w:rsidR="00912981" w:rsidRDefault="00912981" w:rsidP="00E357E9">
      <w:pPr>
        <w:pStyle w:val="ListParagraph"/>
        <w:spacing w:line="360" w:lineRule="auto"/>
        <w:ind w:left="360"/>
        <w:rPr>
          <w:sz w:val="22"/>
          <w:szCs w:val="22"/>
        </w:rPr>
      </w:pPr>
    </w:p>
    <w:p w:rsidR="00912981" w:rsidRDefault="00912981" w:rsidP="00E357E9">
      <w:pPr>
        <w:pStyle w:val="ListParagraph"/>
        <w:spacing w:line="360" w:lineRule="auto"/>
        <w:ind w:left="360"/>
        <w:rPr>
          <w:sz w:val="22"/>
          <w:szCs w:val="22"/>
        </w:rPr>
      </w:pPr>
    </w:p>
    <w:p w:rsidR="00912981" w:rsidRDefault="00912981" w:rsidP="00E357E9">
      <w:pPr>
        <w:pStyle w:val="ListParagraph"/>
        <w:spacing w:line="360" w:lineRule="auto"/>
        <w:ind w:left="360"/>
        <w:rPr>
          <w:sz w:val="22"/>
          <w:szCs w:val="22"/>
        </w:rPr>
      </w:pPr>
    </w:p>
    <w:p w:rsidR="00912981" w:rsidRDefault="00912981" w:rsidP="00E357E9">
      <w:pPr>
        <w:pStyle w:val="ListParagraph"/>
        <w:spacing w:line="360" w:lineRule="auto"/>
        <w:ind w:left="360"/>
        <w:rPr>
          <w:sz w:val="22"/>
          <w:szCs w:val="22"/>
        </w:rPr>
      </w:pPr>
    </w:p>
    <w:p w:rsidR="00912981" w:rsidRPr="00F55A6D" w:rsidRDefault="00912981" w:rsidP="00E357E9">
      <w:pPr>
        <w:pStyle w:val="ListParagraph"/>
        <w:spacing w:line="360" w:lineRule="auto"/>
        <w:ind w:left="360"/>
        <w:rPr>
          <w:b/>
          <w:sz w:val="36"/>
          <w:szCs w:val="36"/>
          <w:u w:val="single"/>
        </w:rPr>
      </w:pPr>
      <w:r>
        <w:rPr>
          <w:b/>
          <w:sz w:val="36"/>
          <w:szCs w:val="36"/>
          <w:u w:val="single"/>
        </w:rPr>
        <w:t>Bibliography:</w:t>
      </w:r>
    </w:p>
    <w:p w:rsidR="00912981" w:rsidRPr="0023454B" w:rsidRDefault="00912981" w:rsidP="0023454B">
      <w:pPr>
        <w:pStyle w:val="NormalWeb"/>
        <w:spacing w:line="360" w:lineRule="auto"/>
        <w:rPr>
          <w:sz w:val="22"/>
          <w:szCs w:val="22"/>
          <w:u w:val="single"/>
        </w:rPr>
      </w:pPr>
      <w:r w:rsidRPr="0023454B">
        <w:rPr>
          <w:sz w:val="22"/>
          <w:szCs w:val="22"/>
          <w:u w:val="single"/>
        </w:rPr>
        <w:t>Primary Sources:</w:t>
      </w:r>
    </w:p>
    <w:p w:rsidR="00912981" w:rsidRPr="0023454B" w:rsidRDefault="00912981" w:rsidP="0023454B">
      <w:pPr>
        <w:pStyle w:val="NormalWeb"/>
        <w:numPr>
          <w:ilvl w:val="0"/>
          <w:numId w:val="32"/>
        </w:numPr>
        <w:spacing w:line="360" w:lineRule="auto"/>
        <w:rPr>
          <w:sz w:val="22"/>
          <w:szCs w:val="22"/>
          <w:u w:val="single"/>
        </w:rPr>
      </w:pPr>
      <w:r w:rsidRPr="0023454B">
        <w:rPr>
          <w:sz w:val="22"/>
          <w:szCs w:val="22"/>
        </w:rPr>
        <w:t xml:space="preserve">Παπαγεωργιου </w:t>
      </w:r>
      <w:r w:rsidRPr="0023454B">
        <w:rPr>
          <w:sz w:val="22"/>
          <w:szCs w:val="22"/>
          <w:lang w:val="el-GR"/>
        </w:rPr>
        <w:t>Σπυρος</w:t>
      </w:r>
      <w:r w:rsidRPr="0023454B">
        <w:rPr>
          <w:sz w:val="22"/>
          <w:szCs w:val="22"/>
        </w:rPr>
        <w:t>, Τα κρισημα ντοκουμεντα του Κυπριακου (1959-1967) Τομος A-Β-</w:t>
      </w:r>
      <w:r w:rsidRPr="0023454B">
        <w:rPr>
          <w:sz w:val="22"/>
          <w:szCs w:val="22"/>
          <w:lang w:val="el-GR"/>
        </w:rPr>
        <w:t>Γ</w:t>
      </w:r>
      <w:r w:rsidRPr="0023454B">
        <w:rPr>
          <w:sz w:val="22"/>
          <w:szCs w:val="22"/>
        </w:rPr>
        <w:t xml:space="preserve"> (</w:t>
      </w:r>
      <w:r w:rsidRPr="0023454B">
        <w:rPr>
          <w:sz w:val="22"/>
          <w:szCs w:val="22"/>
          <w:lang w:val="el-GR"/>
        </w:rPr>
        <w:t>Τ</w:t>
      </w:r>
      <w:r w:rsidRPr="0023454B">
        <w:rPr>
          <w:sz w:val="22"/>
          <w:szCs w:val="22"/>
          <w:lang w:val="en-GB"/>
        </w:rPr>
        <w:t>he</w:t>
      </w:r>
      <w:r w:rsidRPr="0023454B">
        <w:rPr>
          <w:sz w:val="22"/>
          <w:szCs w:val="22"/>
        </w:rPr>
        <w:t xml:space="preserve"> </w:t>
      </w:r>
      <w:r w:rsidRPr="0023454B">
        <w:rPr>
          <w:sz w:val="22"/>
          <w:szCs w:val="22"/>
          <w:lang w:val="en-GB"/>
        </w:rPr>
        <w:t>crucial</w:t>
      </w:r>
      <w:r w:rsidRPr="0023454B">
        <w:rPr>
          <w:sz w:val="22"/>
          <w:szCs w:val="22"/>
        </w:rPr>
        <w:t xml:space="preserve"> </w:t>
      </w:r>
      <w:r w:rsidRPr="0023454B">
        <w:rPr>
          <w:sz w:val="22"/>
          <w:szCs w:val="22"/>
          <w:lang w:val="en-GB"/>
        </w:rPr>
        <w:t>documents</w:t>
      </w:r>
      <w:r w:rsidRPr="0023454B">
        <w:rPr>
          <w:sz w:val="22"/>
          <w:szCs w:val="22"/>
        </w:rPr>
        <w:t xml:space="preserve"> </w:t>
      </w:r>
      <w:r w:rsidRPr="0023454B">
        <w:rPr>
          <w:sz w:val="22"/>
          <w:szCs w:val="22"/>
          <w:lang w:val="en-GB"/>
        </w:rPr>
        <w:t>of</w:t>
      </w:r>
      <w:r w:rsidRPr="0023454B">
        <w:rPr>
          <w:sz w:val="22"/>
          <w:szCs w:val="22"/>
        </w:rPr>
        <w:t xml:space="preserve"> </w:t>
      </w:r>
      <w:r w:rsidRPr="0023454B">
        <w:rPr>
          <w:sz w:val="22"/>
          <w:szCs w:val="22"/>
          <w:lang w:val="en-GB"/>
        </w:rPr>
        <w:t>the</w:t>
      </w:r>
      <w:r w:rsidRPr="0023454B">
        <w:rPr>
          <w:sz w:val="22"/>
          <w:szCs w:val="22"/>
        </w:rPr>
        <w:t xml:space="preserve"> </w:t>
      </w:r>
      <w:r w:rsidRPr="0023454B">
        <w:rPr>
          <w:sz w:val="22"/>
          <w:szCs w:val="22"/>
          <w:lang w:val="en-GB"/>
        </w:rPr>
        <w:t>Cyprus</w:t>
      </w:r>
      <w:r w:rsidRPr="0023454B">
        <w:rPr>
          <w:sz w:val="22"/>
          <w:szCs w:val="22"/>
        </w:rPr>
        <w:t xml:space="preserve"> </w:t>
      </w:r>
      <w:r w:rsidRPr="0023454B">
        <w:rPr>
          <w:sz w:val="22"/>
          <w:szCs w:val="22"/>
          <w:lang w:val="en-GB"/>
        </w:rPr>
        <w:t>problem</w:t>
      </w:r>
      <w:r w:rsidRPr="0023454B">
        <w:rPr>
          <w:sz w:val="22"/>
          <w:szCs w:val="22"/>
        </w:rPr>
        <w:t xml:space="preserve">, </w:t>
      </w:r>
      <w:r w:rsidRPr="0023454B">
        <w:rPr>
          <w:sz w:val="22"/>
          <w:szCs w:val="22"/>
          <w:lang w:val="en-GB"/>
        </w:rPr>
        <w:t>Volume A-B-C)</w:t>
      </w:r>
      <w:r w:rsidRPr="0023454B">
        <w:rPr>
          <w:sz w:val="22"/>
          <w:szCs w:val="22"/>
        </w:rPr>
        <w:t xml:space="preserve"> </w:t>
      </w:r>
      <w:r w:rsidRPr="0023454B">
        <w:rPr>
          <w:sz w:val="22"/>
          <w:szCs w:val="22"/>
          <w:lang w:val="en-GB"/>
        </w:rPr>
        <w:t>(Athens 1983). A book edition with all the important documents and letter of the Cyprus problem era.</w:t>
      </w:r>
    </w:p>
    <w:p w:rsidR="00912981" w:rsidRPr="0023454B" w:rsidRDefault="00912981" w:rsidP="0023454B">
      <w:pPr>
        <w:pStyle w:val="NormalWeb"/>
        <w:numPr>
          <w:ilvl w:val="0"/>
          <w:numId w:val="32"/>
        </w:numPr>
        <w:spacing w:line="360" w:lineRule="auto"/>
        <w:rPr>
          <w:sz w:val="22"/>
          <w:szCs w:val="22"/>
        </w:rPr>
      </w:pPr>
      <w:r w:rsidRPr="0023454B">
        <w:rPr>
          <w:sz w:val="22"/>
          <w:szCs w:val="22"/>
          <w:lang w:val="en-GB"/>
        </w:rPr>
        <w:t>Newspapers</w:t>
      </w:r>
      <w:r w:rsidRPr="0023454B">
        <w:rPr>
          <w:sz w:val="22"/>
          <w:szCs w:val="22"/>
        </w:rPr>
        <w:t xml:space="preserve">: </w:t>
      </w:r>
      <w:r w:rsidRPr="0023454B">
        <w:rPr>
          <w:sz w:val="22"/>
          <w:szCs w:val="22"/>
          <w:lang w:val="el-GR"/>
        </w:rPr>
        <w:t>Φιλελευθερος</w:t>
      </w:r>
      <w:r w:rsidRPr="0023454B">
        <w:rPr>
          <w:sz w:val="22"/>
          <w:szCs w:val="22"/>
        </w:rPr>
        <w:t xml:space="preserve"> (</w:t>
      </w:r>
      <w:r w:rsidRPr="0023454B">
        <w:rPr>
          <w:sz w:val="22"/>
          <w:szCs w:val="22"/>
          <w:lang w:val="en-GB"/>
        </w:rPr>
        <w:t>the</w:t>
      </w:r>
      <w:r w:rsidRPr="0023454B">
        <w:rPr>
          <w:sz w:val="22"/>
          <w:szCs w:val="22"/>
        </w:rPr>
        <w:t xml:space="preserve"> </w:t>
      </w:r>
      <w:r w:rsidRPr="0023454B">
        <w:rPr>
          <w:sz w:val="22"/>
          <w:szCs w:val="22"/>
          <w:lang w:val="en-GB"/>
        </w:rPr>
        <w:t>Liberal</w:t>
      </w:r>
      <w:r w:rsidRPr="0023454B">
        <w:rPr>
          <w:sz w:val="22"/>
          <w:szCs w:val="22"/>
        </w:rPr>
        <w:t xml:space="preserve">), </w:t>
      </w:r>
      <w:r w:rsidRPr="0023454B">
        <w:rPr>
          <w:sz w:val="22"/>
          <w:szCs w:val="22"/>
          <w:lang w:val="el-GR"/>
        </w:rPr>
        <w:t>Η</w:t>
      </w:r>
      <w:r w:rsidRPr="0023454B">
        <w:rPr>
          <w:sz w:val="22"/>
          <w:szCs w:val="22"/>
        </w:rPr>
        <w:t xml:space="preserve"> </w:t>
      </w:r>
      <w:r w:rsidRPr="0023454B">
        <w:rPr>
          <w:sz w:val="22"/>
          <w:szCs w:val="22"/>
          <w:lang w:val="el-GR"/>
        </w:rPr>
        <w:t>Μαχη</w:t>
      </w:r>
      <w:r w:rsidRPr="0023454B">
        <w:rPr>
          <w:sz w:val="22"/>
          <w:szCs w:val="22"/>
        </w:rPr>
        <w:t xml:space="preserve"> (</w:t>
      </w:r>
      <w:r w:rsidRPr="0023454B">
        <w:rPr>
          <w:sz w:val="22"/>
          <w:szCs w:val="22"/>
          <w:lang w:val="en-GB"/>
        </w:rPr>
        <w:t>The</w:t>
      </w:r>
      <w:r w:rsidRPr="0023454B">
        <w:rPr>
          <w:sz w:val="22"/>
          <w:szCs w:val="22"/>
        </w:rPr>
        <w:t xml:space="preserve"> </w:t>
      </w:r>
      <w:r w:rsidRPr="0023454B">
        <w:rPr>
          <w:sz w:val="22"/>
          <w:szCs w:val="22"/>
          <w:lang w:val="en-GB"/>
        </w:rPr>
        <w:t>Battle</w:t>
      </w:r>
      <w:r w:rsidRPr="0023454B">
        <w:rPr>
          <w:sz w:val="22"/>
          <w:szCs w:val="22"/>
        </w:rPr>
        <w:t xml:space="preserve">), </w:t>
      </w:r>
      <w:r w:rsidRPr="0023454B">
        <w:rPr>
          <w:sz w:val="22"/>
          <w:szCs w:val="22"/>
          <w:lang w:val="el-GR"/>
        </w:rPr>
        <w:t>Χαραυγη</w:t>
      </w:r>
      <w:r w:rsidRPr="0023454B">
        <w:rPr>
          <w:sz w:val="22"/>
          <w:szCs w:val="22"/>
        </w:rPr>
        <w:t xml:space="preserve"> (</w:t>
      </w:r>
      <w:r w:rsidRPr="0023454B">
        <w:rPr>
          <w:sz w:val="22"/>
          <w:szCs w:val="22"/>
          <w:lang w:val="en-GB"/>
        </w:rPr>
        <w:t>The Dawn)</w:t>
      </w:r>
      <w:r w:rsidRPr="0023454B">
        <w:rPr>
          <w:sz w:val="22"/>
          <w:szCs w:val="22"/>
        </w:rPr>
        <w:t xml:space="preserve">, </w:t>
      </w:r>
      <w:r w:rsidRPr="0023454B">
        <w:rPr>
          <w:sz w:val="22"/>
          <w:szCs w:val="22"/>
          <w:lang w:val="el-GR"/>
        </w:rPr>
        <w:t>Ο</w:t>
      </w:r>
      <w:r w:rsidRPr="0023454B">
        <w:rPr>
          <w:sz w:val="22"/>
          <w:szCs w:val="22"/>
        </w:rPr>
        <w:t xml:space="preserve"> </w:t>
      </w:r>
      <w:r w:rsidRPr="0023454B">
        <w:rPr>
          <w:sz w:val="22"/>
          <w:szCs w:val="22"/>
          <w:lang w:val="el-GR"/>
        </w:rPr>
        <w:t>Αγων</w:t>
      </w:r>
      <w:r w:rsidRPr="0023454B">
        <w:rPr>
          <w:sz w:val="22"/>
          <w:szCs w:val="22"/>
          <w:lang w:val="en-GB"/>
        </w:rPr>
        <w:t xml:space="preserve"> (The struggle)</w:t>
      </w:r>
      <w:r w:rsidRPr="0023454B">
        <w:rPr>
          <w:sz w:val="22"/>
          <w:szCs w:val="22"/>
        </w:rPr>
        <w:t xml:space="preserve">, </w:t>
      </w:r>
      <w:r w:rsidRPr="0023454B">
        <w:rPr>
          <w:sz w:val="22"/>
          <w:szCs w:val="22"/>
          <w:lang w:val="el-GR"/>
        </w:rPr>
        <w:t>Εθνικη</w:t>
      </w:r>
      <w:r w:rsidRPr="0023454B">
        <w:rPr>
          <w:sz w:val="22"/>
          <w:szCs w:val="22"/>
          <w:lang w:val="en-GB"/>
        </w:rPr>
        <w:t xml:space="preserve"> (National)</w:t>
      </w:r>
      <w:r w:rsidRPr="0023454B">
        <w:rPr>
          <w:sz w:val="22"/>
          <w:szCs w:val="22"/>
        </w:rPr>
        <w:t xml:space="preserve">, </w:t>
      </w:r>
      <w:r w:rsidRPr="0023454B">
        <w:rPr>
          <w:sz w:val="22"/>
          <w:szCs w:val="22"/>
          <w:lang w:val="el-GR"/>
        </w:rPr>
        <w:t>Ελευθερια</w:t>
      </w:r>
      <w:r w:rsidRPr="0023454B">
        <w:rPr>
          <w:sz w:val="22"/>
          <w:szCs w:val="22"/>
          <w:lang w:val="en-GB"/>
        </w:rPr>
        <w:t xml:space="preserve"> (Freedom)</w:t>
      </w:r>
      <w:r w:rsidRPr="0023454B">
        <w:rPr>
          <w:sz w:val="22"/>
          <w:szCs w:val="22"/>
        </w:rPr>
        <w:t xml:space="preserve">, </w:t>
      </w:r>
      <w:r w:rsidRPr="0023454B">
        <w:rPr>
          <w:sz w:val="22"/>
          <w:szCs w:val="22"/>
          <w:lang w:val="el-GR"/>
        </w:rPr>
        <w:t>Πατρης</w:t>
      </w:r>
      <w:r w:rsidRPr="0023454B">
        <w:rPr>
          <w:sz w:val="22"/>
          <w:szCs w:val="22"/>
          <w:lang w:val="en-GB"/>
        </w:rPr>
        <w:t xml:space="preserve"> (Country)</w:t>
      </w:r>
      <w:r w:rsidRPr="0023454B">
        <w:rPr>
          <w:sz w:val="22"/>
          <w:szCs w:val="22"/>
        </w:rPr>
        <w:t xml:space="preserve">, </w:t>
      </w:r>
      <w:r w:rsidRPr="0023454B">
        <w:rPr>
          <w:sz w:val="22"/>
          <w:szCs w:val="22"/>
          <w:lang w:val="el-GR"/>
        </w:rPr>
        <w:t>Το</w:t>
      </w:r>
      <w:r w:rsidRPr="0023454B">
        <w:rPr>
          <w:sz w:val="22"/>
          <w:szCs w:val="22"/>
        </w:rPr>
        <w:t xml:space="preserve"> </w:t>
      </w:r>
      <w:r w:rsidRPr="0023454B">
        <w:rPr>
          <w:sz w:val="22"/>
          <w:szCs w:val="22"/>
          <w:lang w:val="el-GR"/>
        </w:rPr>
        <w:t>Βημα</w:t>
      </w:r>
      <w:r w:rsidRPr="0023454B">
        <w:rPr>
          <w:sz w:val="22"/>
          <w:szCs w:val="22"/>
        </w:rPr>
        <w:t xml:space="preserve"> </w:t>
      </w:r>
      <w:r w:rsidRPr="0023454B">
        <w:rPr>
          <w:sz w:val="22"/>
          <w:szCs w:val="22"/>
          <w:lang w:val="el-GR"/>
        </w:rPr>
        <w:t>της</w:t>
      </w:r>
      <w:r w:rsidRPr="0023454B">
        <w:rPr>
          <w:sz w:val="22"/>
          <w:szCs w:val="22"/>
        </w:rPr>
        <w:t xml:space="preserve"> </w:t>
      </w:r>
      <w:r w:rsidRPr="0023454B">
        <w:rPr>
          <w:sz w:val="22"/>
          <w:szCs w:val="22"/>
          <w:lang w:val="el-GR"/>
        </w:rPr>
        <w:t>Λευκωσιας</w:t>
      </w:r>
      <w:r w:rsidRPr="0023454B">
        <w:rPr>
          <w:sz w:val="22"/>
          <w:szCs w:val="22"/>
        </w:rPr>
        <w:t xml:space="preserve"> (</w:t>
      </w:r>
      <w:r w:rsidRPr="0023454B">
        <w:rPr>
          <w:sz w:val="22"/>
          <w:szCs w:val="22"/>
          <w:lang w:val="en-GB"/>
        </w:rPr>
        <w:t>Nicosia</w:t>
      </w:r>
      <w:r w:rsidRPr="0023454B">
        <w:rPr>
          <w:sz w:val="22"/>
          <w:szCs w:val="22"/>
        </w:rPr>
        <w:t>’</w:t>
      </w:r>
      <w:r w:rsidRPr="0023454B">
        <w:rPr>
          <w:sz w:val="22"/>
          <w:szCs w:val="22"/>
          <w:lang w:val="en-GB"/>
        </w:rPr>
        <w:t>s</w:t>
      </w:r>
      <w:r w:rsidRPr="0023454B">
        <w:rPr>
          <w:sz w:val="22"/>
          <w:szCs w:val="22"/>
        </w:rPr>
        <w:t xml:space="preserve"> </w:t>
      </w:r>
      <w:r w:rsidRPr="0023454B">
        <w:rPr>
          <w:sz w:val="22"/>
          <w:szCs w:val="22"/>
          <w:lang w:val="en-GB"/>
        </w:rPr>
        <w:t>step</w:t>
      </w:r>
      <w:r w:rsidRPr="0023454B">
        <w:rPr>
          <w:sz w:val="22"/>
          <w:szCs w:val="22"/>
        </w:rPr>
        <w:t>).</w:t>
      </w:r>
    </w:p>
    <w:p w:rsidR="00912981" w:rsidRPr="0023454B" w:rsidRDefault="00912981" w:rsidP="0023454B">
      <w:pPr>
        <w:pStyle w:val="NormalWeb"/>
        <w:numPr>
          <w:ilvl w:val="0"/>
          <w:numId w:val="32"/>
        </w:numPr>
        <w:spacing w:line="360" w:lineRule="auto"/>
        <w:rPr>
          <w:sz w:val="22"/>
          <w:szCs w:val="22"/>
        </w:rPr>
      </w:pPr>
      <w:r w:rsidRPr="0023454B">
        <w:rPr>
          <w:sz w:val="22"/>
          <w:szCs w:val="22"/>
        </w:rPr>
        <w:t>Απαντα Αρ</w:t>
      </w:r>
      <w:r>
        <w:rPr>
          <w:sz w:val="22"/>
          <w:szCs w:val="22"/>
        </w:rPr>
        <w:t>χιεπισκοπου Μακαριου Γ΄ Τομος Ε</w:t>
      </w:r>
      <w:r w:rsidRPr="0023454B">
        <w:rPr>
          <w:sz w:val="22"/>
          <w:szCs w:val="22"/>
        </w:rPr>
        <w:t>-</w:t>
      </w:r>
      <w:r w:rsidRPr="0023454B">
        <w:rPr>
          <w:sz w:val="22"/>
          <w:szCs w:val="22"/>
          <w:lang w:val="el-GR"/>
        </w:rPr>
        <w:t>Στ</w:t>
      </w:r>
      <w:r>
        <w:rPr>
          <w:sz w:val="22"/>
          <w:szCs w:val="22"/>
        </w:rPr>
        <w:t xml:space="preserve"> </w:t>
      </w:r>
      <w:r w:rsidRPr="0023454B">
        <w:rPr>
          <w:sz w:val="22"/>
          <w:szCs w:val="22"/>
        </w:rPr>
        <w:t>(Archbishop Makarios III Collected Works, Volumes E-F</w:t>
      </w:r>
      <w:r w:rsidRPr="0023454B">
        <w:rPr>
          <w:sz w:val="22"/>
          <w:szCs w:val="22"/>
          <w:lang w:val="en-GB"/>
        </w:rPr>
        <w:t>)</w:t>
      </w:r>
      <w:r w:rsidRPr="0023454B">
        <w:rPr>
          <w:sz w:val="22"/>
          <w:szCs w:val="22"/>
        </w:rPr>
        <w:t xml:space="preserve"> (Nicosia 1995).</w:t>
      </w:r>
    </w:p>
    <w:p w:rsidR="00912981" w:rsidRPr="0023454B" w:rsidRDefault="00912981" w:rsidP="0023454B">
      <w:pPr>
        <w:pStyle w:val="NormalWeb"/>
        <w:spacing w:line="360" w:lineRule="auto"/>
        <w:rPr>
          <w:sz w:val="22"/>
          <w:szCs w:val="22"/>
          <w:u w:val="single"/>
        </w:rPr>
      </w:pPr>
      <w:r w:rsidRPr="0023454B">
        <w:rPr>
          <w:sz w:val="22"/>
          <w:szCs w:val="22"/>
          <w:u w:val="single"/>
        </w:rPr>
        <w:t>English Literature:</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Attalides, Michael, </w:t>
      </w:r>
      <w:r w:rsidRPr="0023454B">
        <w:rPr>
          <w:i/>
          <w:sz w:val="22"/>
          <w:szCs w:val="22"/>
        </w:rPr>
        <w:t>Cyprus: Nationalism and international politics</w:t>
      </w:r>
      <w:r w:rsidRPr="0023454B">
        <w:rPr>
          <w:sz w:val="22"/>
          <w:szCs w:val="22"/>
        </w:rPr>
        <w:t xml:space="preserve"> (Edinburgh 1979).</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lang w:val="en-GB"/>
        </w:rPr>
        <w:t xml:space="preserve">Ball, George W., </w:t>
      </w:r>
      <w:r w:rsidRPr="0023454B">
        <w:rPr>
          <w:i/>
          <w:sz w:val="22"/>
          <w:szCs w:val="22"/>
          <w:lang w:val="en-GB"/>
        </w:rPr>
        <w:t>The past has another pattern</w:t>
      </w:r>
      <w:r w:rsidRPr="0023454B">
        <w:rPr>
          <w:sz w:val="22"/>
          <w:szCs w:val="22"/>
          <w:lang w:val="en-GB"/>
        </w:rPr>
        <w:t xml:space="preserve"> (New York 1982).</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Clerides, Glafkos, </w:t>
      </w:r>
      <w:r w:rsidRPr="0023454B">
        <w:rPr>
          <w:i/>
          <w:sz w:val="22"/>
          <w:szCs w:val="22"/>
        </w:rPr>
        <w:t>My deposition</w:t>
      </w:r>
      <w:r w:rsidRPr="0023454B">
        <w:rPr>
          <w:sz w:val="22"/>
          <w:szCs w:val="22"/>
        </w:rPr>
        <w:t xml:space="preserve"> (Nicosia 1989).</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Dawisha, A., ‘Nation and nationalism: Historical antecedents to contemporary debates’ in </w:t>
      </w:r>
      <w:r w:rsidRPr="0023454B">
        <w:rPr>
          <w:i/>
          <w:sz w:val="22"/>
          <w:szCs w:val="22"/>
        </w:rPr>
        <w:t>International studies review</w:t>
      </w:r>
      <w:r w:rsidRPr="0023454B">
        <w:rPr>
          <w:sz w:val="22"/>
          <w:szCs w:val="22"/>
        </w:rPr>
        <w:t xml:space="preserve"> 4:1 (2002) 3-22.</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Denich, B</w:t>
      </w:r>
      <w:r w:rsidRPr="0023454B">
        <w:rPr>
          <w:b/>
          <w:sz w:val="22"/>
          <w:szCs w:val="22"/>
        </w:rPr>
        <w:t>.,</w:t>
      </w:r>
      <w:r w:rsidRPr="0023454B">
        <w:rPr>
          <w:sz w:val="22"/>
          <w:szCs w:val="22"/>
        </w:rPr>
        <w:t xml:space="preserve"> ‘Dismembering Yugoslavia: Nationalist ideologies and the symbolic revival of genocide’ in </w:t>
      </w:r>
      <w:r w:rsidRPr="0023454B">
        <w:rPr>
          <w:i/>
          <w:sz w:val="22"/>
          <w:szCs w:val="22"/>
        </w:rPr>
        <w:t>American ethnologist</w:t>
      </w:r>
      <w:r w:rsidRPr="0023454B">
        <w:rPr>
          <w:sz w:val="22"/>
          <w:szCs w:val="22"/>
        </w:rPr>
        <w:t xml:space="preserve"> 21:2 (1994) 367-390.</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Denktash, Rauf R., </w:t>
      </w:r>
      <w:r w:rsidRPr="0023454B">
        <w:rPr>
          <w:i/>
          <w:sz w:val="22"/>
          <w:szCs w:val="22"/>
        </w:rPr>
        <w:t>The Cyprus Triangle</w:t>
      </w:r>
      <w:r w:rsidRPr="0023454B">
        <w:rPr>
          <w:sz w:val="22"/>
          <w:szCs w:val="22"/>
        </w:rPr>
        <w:t xml:space="preserve"> (London 1982).</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Evera Van S., ’Hypothesis on Nationalism and War’ in </w:t>
      </w:r>
      <w:r w:rsidRPr="0023454B">
        <w:rPr>
          <w:i/>
          <w:sz w:val="22"/>
          <w:szCs w:val="22"/>
        </w:rPr>
        <w:t>International security</w:t>
      </w:r>
      <w:r w:rsidRPr="0023454B">
        <w:rPr>
          <w:sz w:val="22"/>
          <w:szCs w:val="22"/>
        </w:rPr>
        <w:t xml:space="preserve"> 18:4 (1994), 5-39.</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Greenfeld, L. and Chirot, D., ‘Nationalism and aggression’ in </w:t>
      </w:r>
      <w:r w:rsidRPr="0023454B">
        <w:rPr>
          <w:i/>
          <w:sz w:val="22"/>
          <w:szCs w:val="22"/>
        </w:rPr>
        <w:t>Theory and society</w:t>
      </w:r>
      <w:r w:rsidRPr="0023454B">
        <w:rPr>
          <w:sz w:val="22"/>
          <w:szCs w:val="22"/>
        </w:rPr>
        <w:t xml:space="preserve"> 23:1 (1994) 79-130.</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Hitchens, Christopher, </w:t>
      </w:r>
      <w:r w:rsidRPr="0023454B">
        <w:rPr>
          <w:i/>
          <w:sz w:val="22"/>
          <w:szCs w:val="22"/>
        </w:rPr>
        <w:t>Hostage to History. Cyprus: from the Ottomans to Kissinger</w:t>
      </w:r>
      <w:r w:rsidRPr="0023454B">
        <w:rPr>
          <w:sz w:val="22"/>
          <w:szCs w:val="22"/>
        </w:rPr>
        <w:t xml:space="preserve"> (New York 1989).</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lang w:val="en-GB"/>
        </w:rPr>
        <w:t>Huntington, Samuel, ‘</w:t>
      </w:r>
      <w:r w:rsidRPr="0023454B">
        <w:rPr>
          <w:iCs/>
          <w:sz w:val="22"/>
          <w:szCs w:val="22"/>
          <w:lang w:val="en-GB"/>
        </w:rPr>
        <w:t>The Clash of Civilizations?’</w:t>
      </w:r>
      <w:r w:rsidRPr="0023454B">
        <w:rPr>
          <w:sz w:val="22"/>
          <w:szCs w:val="22"/>
          <w:lang w:val="en-GB"/>
        </w:rPr>
        <w:t xml:space="preserve"> in </w:t>
      </w:r>
      <w:hyperlink r:id="rId9" w:tooltip="Foreign Affairs" w:history="1">
        <w:r w:rsidRPr="0023454B">
          <w:rPr>
            <w:rStyle w:val="Hyperlink"/>
            <w:i/>
            <w:color w:val="auto"/>
            <w:sz w:val="22"/>
            <w:szCs w:val="22"/>
            <w:u w:val="none"/>
            <w:lang w:val="en-GB"/>
          </w:rPr>
          <w:t>Foreign Affairs</w:t>
        </w:r>
      </w:hyperlink>
      <w:r w:rsidRPr="0023454B">
        <w:rPr>
          <w:sz w:val="22"/>
          <w:szCs w:val="22"/>
          <w:lang w:val="en-GB"/>
        </w:rPr>
        <w:t xml:space="preserve"> 72:3 (1993) 22–49.</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Joseph, Joseph S., </w:t>
      </w:r>
      <w:r w:rsidRPr="0023454B">
        <w:rPr>
          <w:i/>
          <w:sz w:val="22"/>
          <w:szCs w:val="22"/>
        </w:rPr>
        <w:t>Cyprus: Ethnic conflict and international politics. From independence to the European Union</w:t>
      </w:r>
      <w:r w:rsidRPr="0023454B">
        <w:rPr>
          <w:sz w:val="22"/>
          <w:szCs w:val="22"/>
        </w:rPr>
        <w:t xml:space="preserve"> (Great Britain 1997).</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lang w:val="en-GB"/>
        </w:rPr>
        <w:t xml:space="preserve">Kedourie, E., ‘The Cyprus problem and its solution’ in </w:t>
      </w:r>
      <w:r w:rsidRPr="0023454B">
        <w:rPr>
          <w:i/>
          <w:sz w:val="22"/>
          <w:szCs w:val="22"/>
          <w:lang w:val="en-GB"/>
        </w:rPr>
        <w:t>Middle Eastern Studies</w:t>
      </w:r>
      <w:r w:rsidRPr="0023454B">
        <w:rPr>
          <w:sz w:val="22"/>
          <w:szCs w:val="22"/>
          <w:lang w:val="en-GB"/>
        </w:rPr>
        <w:t xml:space="preserve"> 41:5 (2005), </w:t>
      </w:r>
      <w:hyperlink r:id="rId10" w:anchor="v41" w:tgtFrame="_top" w:tooltip="Click to view volume" w:history="1"/>
      <w:r w:rsidRPr="0023454B">
        <w:rPr>
          <w:sz w:val="22"/>
          <w:szCs w:val="22"/>
          <w:lang w:val="en-GB"/>
        </w:rPr>
        <w:t>649 – 660.</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Ker-Lindsay, James, </w:t>
      </w:r>
      <w:r w:rsidRPr="0023454B">
        <w:rPr>
          <w:i/>
          <w:sz w:val="22"/>
          <w:szCs w:val="22"/>
        </w:rPr>
        <w:t>Britain and the Cyprus crisis 1963-1964</w:t>
      </w:r>
      <w:r w:rsidRPr="0023454B">
        <w:rPr>
          <w:sz w:val="22"/>
          <w:szCs w:val="22"/>
        </w:rPr>
        <w:t xml:space="preserve"> (Mannheim and Mohnesee 2004).</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lang w:val="en-GB"/>
        </w:rPr>
        <w:t>Kizilyurek, Niyazi, “National memory and Turkish Cypriot text books” in International Textbook research 21:4 (1999) 390-391.</w:t>
      </w:r>
    </w:p>
    <w:p w:rsidR="00912981" w:rsidRPr="009446E8" w:rsidRDefault="00912981" w:rsidP="0023454B">
      <w:pPr>
        <w:pStyle w:val="NormalWeb"/>
        <w:numPr>
          <w:ilvl w:val="0"/>
          <w:numId w:val="33"/>
        </w:numPr>
        <w:spacing w:line="360" w:lineRule="auto"/>
        <w:rPr>
          <w:sz w:val="22"/>
          <w:szCs w:val="22"/>
          <w:u w:val="single"/>
        </w:rPr>
      </w:pPr>
      <w:r w:rsidRPr="0023454B">
        <w:rPr>
          <w:sz w:val="22"/>
          <w:szCs w:val="22"/>
        </w:rPr>
        <w:t xml:space="preserve">Kunovic, R.M. and Deitelbaum, C., ‘Ethnic conflict: group polarization and gender attitudes in Croatia’ in </w:t>
      </w:r>
      <w:r w:rsidRPr="0023454B">
        <w:rPr>
          <w:i/>
          <w:sz w:val="22"/>
          <w:szCs w:val="22"/>
        </w:rPr>
        <w:t>Journal of marriage and family</w:t>
      </w:r>
      <w:r w:rsidRPr="0023454B">
        <w:rPr>
          <w:sz w:val="22"/>
          <w:szCs w:val="22"/>
        </w:rPr>
        <w:t xml:space="preserve"> 66:5 (2004) 1089-1107.</w:t>
      </w:r>
    </w:p>
    <w:p w:rsidR="00912981" w:rsidRPr="009446E8" w:rsidRDefault="00912981" w:rsidP="0023454B">
      <w:pPr>
        <w:pStyle w:val="NormalWeb"/>
        <w:numPr>
          <w:ilvl w:val="0"/>
          <w:numId w:val="33"/>
        </w:numPr>
        <w:spacing w:line="360" w:lineRule="auto"/>
        <w:rPr>
          <w:sz w:val="22"/>
          <w:szCs w:val="22"/>
          <w:u w:val="single"/>
        </w:rPr>
      </w:pPr>
      <w:r w:rsidRPr="009446E8">
        <w:rPr>
          <w:sz w:val="22"/>
          <w:szCs w:val="22"/>
          <w:lang w:val="en-GB"/>
        </w:rPr>
        <w:t xml:space="preserve">Kushner, David, ‘Self-Perception and Identity in contemporary Turkey’, in </w:t>
      </w:r>
      <w:r w:rsidRPr="009446E8">
        <w:rPr>
          <w:i/>
          <w:sz w:val="22"/>
          <w:szCs w:val="22"/>
          <w:lang w:val="en-GB"/>
        </w:rPr>
        <w:t xml:space="preserve">Journal of Contemporary History </w:t>
      </w:r>
      <w:r w:rsidRPr="009446E8">
        <w:rPr>
          <w:sz w:val="22"/>
          <w:szCs w:val="22"/>
          <w:lang w:val="en-GB"/>
        </w:rPr>
        <w:t>32:2 (1997) 219-223.</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Markides, Kyriacos, </w:t>
      </w:r>
      <w:r w:rsidRPr="0023454B">
        <w:rPr>
          <w:i/>
          <w:sz w:val="22"/>
          <w:szCs w:val="22"/>
        </w:rPr>
        <w:t>The rise and fall of the Cyprus republic</w:t>
      </w:r>
      <w:r w:rsidRPr="0023454B">
        <w:rPr>
          <w:sz w:val="22"/>
          <w:szCs w:val="22"/>
        </w:rPr>
        <w:t xml:space="preserve"> (Yale University press 1977).</w:t>
      </w:r>
    </w:p>
    <w:p w:rsidR="00912981" w:rsidRPr="0023454B" w:rsidRDefault="00912981" w:rsidP="0023454B">
      <w:pPr>
        <w:pStyle w:val="FootnoteText"/>
        <w:numPr>
          <w:ilvl w:val="0"/>
          <w:numId w:val="33"/>
        </w:numPr>
        <w:spacing w:line="360" w:lineRule="auto"/>
        <w:rPr>
          <w:rFonts w:ascii="Times New Roman" w:hAnsi="Times New Roman"/>
          <w:sz w:val="22"/>
          <w:szCs w:val="22"/>
          <w:lang w:val="en-GB"/>
        </w:rPr>
      </w:pPr>
      <w:r w:rsidRPr="0023454B">
        <w:rPr>
          <w:rFonts w:ascii="Times New Roman" w:hAnsi="Times New Roman"/>
          <w:sz w:val="22"/>
          <w:szCs w:val="22"/>
          <w:lang w:val="en-GB"/>
        </w:rPr>
        <w:t>Nairn, Tom, “Cyprus and the theory of nationalism” in Peter Worsley &amp; Paschalis Kitromilides (ed.) Small States in the modern world (Nicosia 1979) 26-33.</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O’Malley, Brendan and Craig, Ian, </w:t>
      </w:r>
      <w:r w:rsidRPr="0023454B">
        <w:rPr>
          <w:i/>
          <w:sz w:val="22"/>
          <w:szCs w:val="22"/>
        </w:rPr>
        <w:t xml:space="preserve">The Cyprus conspiracy: America, espionage and the Turkish invasion </w:t>
      </w:r>
      <w:r w:rsidRPr="0023454B">
        <w:rPr>
          <w:sz w:val="22"/>
          <w:szCs w:val="22"/>
        </w:rPr>
        <w:t>(London-New York 2007).</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Paret, P., ‘Nationalism and the sense of military obligation’ in </w:t>
      </w:r>
      <w:r w:rsidRPr="0023454B">
        <w:rPr>
          <w:i/>
          <w:sz w:val="22"/>
          <w:szCs w:val="22"/>
        </w:rPr>
        <w:t>Military affairs</w:t>
      </w:r>
      <w:r w:rsidRPr="0023454B">
        <w:rPr>
          <w:sz w:val="22"/>
          <w:szCs w:val="22"/>
        </w:rPr>
        <w:t xml:space="preserve"> 34:1 (1970) 2-6.</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Posen, B.R., ‘Nationalism the mass army and military power’ in </w:t>
      </w:r>
      <w:r w:rsidRPr="0023454B">
        <w:rPr>
          <w:i/>
          <w:sz w:val="22"/>
          <w:szCs w:val="22"/>
        </w:rPr>
        <w:t>International security</w:t>
      </w:r>
      <w:r w:rsidRPr="0023454B">
        <w:rPr>
          <w:sz w:val="22"/>
          <w:szCs w:val="22"/>
        </w:rPr>
        <w:t xml:space="preserve"> 18:2 (1993) 80-124.</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Rossides, Eugene T., </w:t>
      </w:r>
      <w:r w:rsidRPr="0023454B">
        <w:rPr>
          <w:i/>
          <w:sz w:val="22"/>
          <w:szCs w:val="22"/>
        </w:rPr>
        <w:t>A handbook on United States relation with Greece and Cyprus</w:t>
      </w:r>
      <w:r w:rsidRPr="0023454B">
        <w:rPr>
          <w:sz w:val="22"/>
          <w:szCs w:val="22"/>
        </w:rPr>
        <w:t xml:space="preserve"> (Washington 2000).</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lang w:val="en-GB"/>
        </w:rPr>
        <w:t xml:space="preserve">Stavrinides, Zenon, ‘A long journey to peace: The dispute in the Republic of Cyprus’ in </w:t>
      </w:r>
      <w:r w:rsidRPr="0023454B">
        <w:rPr>
          <w:i/>
          <w:sz w:val="22"/>
          <w:szCs w:val="22"/>
          <w:lang w:val="en-GB"/>
        </w:rPr>
        <w:t>Harvard International Review</w:t>
      </w:r>
      <w:r w:rsidRPr="0023454B">
        <w:rPr>
          <w:sz w:val="22"/>
          <w:szCs w:val="22"/>
          <w:lang w:val="en-GB"/>
        </w:rPr>
        <w:t xml:space="preserve"> 27 (2005), 84-85.</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rPr>
        <w:t xml:space="preserve">Stefanidis, Ioannis D., </w:t>
      </w:r>
      <w:r w:rsidRPr="0023454B">
        <w:rPr>
          <w:i/>
          <w:sz w:val="22"/>
          <w:szCs w:val="22"/>
        </w:rPr>
        <w:t>Isle of discord:nationalism, imperialism and the making of the Cyprus problem</w:t>
      </w:r>
      <w:r w:rsidRPr="0023454B">
        <w:rPr>
          <w:sz w:val="22"/>
          <w:szCs w:val="22"/>
        </w:rPr>
        <w:t xml:space="preserve"> (London 1999).</w:t>
      </w:r>
    </w:p>
    <w:p w:rsidR="00912981" w:rsidRPr="009446E8" w:rsidRDefault="00912981" w:rsidP="0023454B">
      <w:pPr>
        <w:pStyle w:val="NormalWeb"/>
        <w:numPr>
          <w:ilvl w:val="0"/>
          <w:numId w:val="33"/>
        </w:numPr>
        <w:spacing w:line="360" w:lineRule="auto"/>
        <w:rPr>
          <w:sz w:val="22"/>
          <w:szCs w:val="22"/>
          <w:u w:val="single"/>
        </w:rPr>
      </w:pPr>
      <w:r w:rsidRPr="0023454B">
        <w:rPr>
          <w:sz w:val="22"/>
          <w:szCs w:val="22"/>
        </w:rPr>
        <w:t xml:space="preserve">Tamir, Y., ‘Review: The Enigma of Nationalism’, in </w:t>
      </w:r>
      <w:r w:rsidRPr="0023454B">
        <w:rPr>
          <w:i/>
          <w:sz w:val="22"/>
          <w:szCs w:val="22"/>
        </w:rPr>
        <w:t>World Politics</w:t>
      </w:r>
      <w:r w:rsidRPr="0023454B">
        <w:rPr>
          <w:sz w:val="22"/>
          <w:szCs w:val="22"/>
        </w:rPr>
        <w:t xml:space="preserve"> 47:3 (1995), 418-440.</w:t>
      </w:r>
    </w:p>
    <w:p w:rsidR="00912981" w:rsidRPr="0023454B" w:rsidRDefault="00912981" w:rsidP="0023454B">
      <w:pPr>
        <w:pStyle w:val="NormalWeb"/>
        <w:numPr>
          <w:ilvl w:val="0"/>
          <w:numId w:val="33"/>
        </w:numPr>
        <w:spacing w:line="360" w:lineRule="auto"/>
        <w:rPr>
          <w:sz w:val="22"/>
          <w:szCs w:val="22"/>
          <w:u w:val="single"/>
        </w:rPr>
      </w:pPr>
      <w:r w:rsidRPr="0023454B">
        <w:rPr>
          <w:sz w:val="22"/>
          <w:szCs w:val="22"/>
          <w:lang w:val="en-GB"/>
        </w:rPr>
        <w:t>Vural, Y. and Peristianis N., ‘</w:t>
      </w:r>
      <w:r w:rsidRPr="0023454B">
        <w:rPr>
          <w:sz w:val="22"/>
          <w:szCs w:val="22"/>
        </w:rPr>
        <w:t xml:space="preserve">Beyond ethno-nationalism: emerging trends in Cypriot politics after the Annan Plan’ in </w:t>
      </w:r>
      <w:r w:rsidRPr="0023454B">
        <w:rPr>
          <w:i/>
          <w:sz w:val="22"/>
          <w:szCs w:val="22"/>
        </w:rPr>
        <w:t>Nations and Nationalism</w:t>
      </w:r>
      <w:r w:rsidRPr="0023454B">
        <w:rPr>
          <w:sz w:val="22"/>
          <w:szCs w:val="22"/>
        </w:rPr>
        <w:t xml:space="preserve"> 14:1 (2008), 39-60.</w:t>
      </w:r>
    </w:p>
    <w:p w:rsidR="00912981" w:rsidRPr="0023454B" w:rsidRDefault="00912981" w:rsidP="0023454B">
      <w:pPr>
        <w:pStyle w:val="NormalWeb"/>
        <w:spacing w:line="360" w:lineRule="auto"/>
        <w:rPr>
          <w:sz w:val="22"/>
          <w:szCs w:val="22"/>
          <w:u w:val="single"/>
          <w:lang w:val="el-GR"/>
        </w:rPr>
      </w:pPr>
      <w:r w:rsidRPr="0023454B">
        <w:rPr>
          <w:sz w:val="22"/>
          <w:szCs w:val="22"/>
          <w:u w:val="single"/>
        </w:rPr>
        <w:t xml:space="preserve">Greek Literature: </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Κιζιλγιουρεκ, </w:t>
      </w:r>
      <w:r w:rsidRPr="0023454B">
        <w:rPr>
          <w:sz w:val="22"/>
          <w:szCs w:val="22"/>
        </w:rPr>
        <w:t>N</w:t>
      </w:r>
      <w:r w:rsidRPr="0023454B">
        <w:rPr>
          <w:sz w:val="22"/>
          <w:szCs w:val="22"/>
          <w:lang w:val="el-GR"/>
        </w:rPr>
        <w:t xml:space="preserve">ιαζι, </w:t>
      </w:r>
      <w:r w:rsidRPr="0023454B">
        <w:rPr>
          <w:i/>
          <w:sz w:val="22"/>
          <w:szCs w:val="22"/>
          <w:lang w:val="el-GR"/>
        </w:rPr>
        <w:t>Κυπρος: Το αδιεξοδο των εθνικισμων (</w:t>
      </w:r>
      <w:r w:rsidRPr="0023454B">
        <w:rPr>
          <w:i/>
          <w:sz w:val="22"/>
          <w:szCs w:val="22"/>
          <w:lang w:val="en-GB"/>
        </w:rPr>
        <w:t>Cyprus</w:t>
      </w:r>
      <w:r w:rsidRPr="0023454B">
        <w:rPr>
          <w:i/>
          <w:sz w:val="22"/>
          <w:szCs w:val="22"/>
          <w:lang w:val="el-GR"/>
        </w:rPr>
        <w:t xml:space="preserve">:  </w:t>
      </w:r>
      <w:r w:rsidRPr="0023454B">
        <w:rPr>
          <w:i/>
          <w:sz w:val="22"/>
          <w:szCs w:val="22"/>
          <w:lang w:val="en-GB"/>
        </w:rPr>
        <w:t>A</w:t>
      </w:r>
      <w:r w:rsidRPr="0023454B">
        <w:rPr>
          <w:i/>
          <w:sz w:val="22"/>
          <w:szCs w:val="22"/>
          <w:lang w:val="el-GR"/>
        </w:rPr>
        <w:t xml:space="preserve"> </w:t>
      </w:r>
      <w:r w:rsidRPr="0023454B">
        <w:rPr>
          <w:i/>
          <w:sz w:val="22"/>
          <w:szCs w:val="22"/>
          <w:lang w:val="en-GB"/>
        </w:rPr>
        <w:t>national</w:t>
      </w:r>
      <w:r w:rsidRPr="0023454B">
        <w:rPr>
          <w:i/>
          <w:sz w:val="22"/>
          <w:szCs w:val="22"/>
          <w:lang w:val="el-GR"/>
        </w:rPr>
        <w:t xml:space="preserve"> </w:t>
      </w:r>
      <w:r w:rsidRPr="0023454B">
        <w:rPr>
          <w:i/>
          <w:sz w:val="22"/>
          <w:szCs w:val="22"/>
          <w:lang w:val="en-GB"/>
        </w:rPr>
        <w:t>dead</w:t>
      </w:r>
      <w:r w:rsidRPr="0023454B">
        <w:rPr>
          <w:i/>
          <w:sz w:val="22"/>
          <w:szCs w:val="22"/>
          <w:lang w:val="el-GR"/>
        </w:rPr>
        <w:t xml:space="preserve"> </w:t>
      </w:r>
      <w:r w:rsidRPr="0023454B">
        <w:rPr>
          <w:i/>
          <w:sz w:val="22"/>
          <w:szCs w:val="22"/>
          <w:lang w:val="en-GB"/>
        </w:rPr>
        <w:t>end</w:t>
      </w:r>
      <w:r w:rsidRPr="0023454B">
        <w:rPr>
          <w:i/>
          <w:sz w:val="22"/>
          <w:szCs w:val="22"/>
          <w:lang w:val="el-GR"/>
        </w:rPr>
        <w:t>)</w:t>
      </w:r>
      <w:r w:rsidRPr="0023454B">
        <w:rPr>
          <w:sz w:val="22"/>
          <w:szCs w:val="22"/>
          <w:lang w:val="el-GR"/>
        </w:rPr>
        <w:t>, (</w:t>
      </w:r>
      <w:r w:rsidRPr="0023454B">
        <w:rPr>
          <w:sz w:val="22"/>
          <w:szCs w:val="22"/>
          <w:lang w:val="en-GB"/>
        </w:rPr>
        <w:t>Athens</w:t>
      </w:r>
      <w:r w:rsidRPr="0023454B">
        <w:rPr>
          <w:sz w:val="22"/>
          <w:szCs w:val="22"/>
          <w:lang w:val="el-GR"/>
        </w:rPr>
        <w:t xml:space="preserve"> 1999).</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Πετρος, Γαρουφαλιας, </w:t>
      </w:r>
      <w:r w:rsidRPr="0023454B">
        <w:rPr>
          <w:i/>
          <w:sz w:val="22"/>
          <w:szCs w:val="22"/>
          <w:lang w:val="el-GR"/>
        </w:rPr>
        <w:t>Ελλας και Κυπρος: Τραγικα σφαλματα, ευκαιριες που χαθηκαν (</w:t>
      </w:r>
      <w:r w:rsidRPr="0023454B">
        <w:rPr>
          <w:i/>
          <w:sz w:val="22"/>
          <w:szCs w:val="22"/>
          <w:lang w:val="en-GB"/>
        </w:rPr>
        <w:t>Greece</w:t>
      </w:r>
      <w:r w:rsidRPr="0023454B">
        <w:rPr>
          <w:i/>
          <w:sz w:val="22"/>
          <w:szCs w:val="22"/>
          <w:lang w:val="el-GR"/>
        </w:rPr>
        <w:t xml:space="preserve"> </w:t>
      </w:r>
      <w:r w:rsidRPr="0023454B">
        <w:rPr>
          <w:i/>
          <w:sz w:val="22"/>
          <w:szCs w:val="22"/>
          <w:lang w:val="en-GB"/>
        </w:rPr>
        <w:t>and</w:t>
      </w:r>
      <w:r w:rsidRPr="0023454B">
        <w:rPr>
          <w:i/>
          <w:sz w:val="22"/>
          <w:szCs w:val="22"/>
          <w:lang w:val="el-GR"/>
        </w:rPr>
        <w:t xml:space="preserve"> </w:t>
      </w:r>
      <w:r w:rsidRPr="0023454B">
        <w:rPr>
          <w:i/>
          <w:sz w:val="22"/>
          <w:szCs w:val="22"/>
          <w:lang w:val="en-GB"/>
        </w:rPr>
        <w:t>Cyprus</w:t>
      </w:r>
      <w:r w:rsidRPr="0023454B">
        <w:rPr>
          <w:i/>
          <w:sz w:val="22"/>
          <w:szCs w:val="22"/>
          <w:lang w:val="el-GR"/>
        </w:rPr>
        <w:t xml:space="preserve">: </w:t>
      </w:r>
      <w:r w:rsidRPr="0023454B">
        <w:rPr>
          <w:i/>
          <w:sz w:val="22"/>
          <w:szCs w:val="22"/>
          <w:lang w:val="en-GB"/>
        </w:rPr>
        <w:t>Tragic</w:t>
      </w:r>
      <w:r w:rsidRPr="0023454B">
        <w:rPr>
          <w:i/>
          <w:sz w:val="22"/>
          <w:szCs w:val="22"/>
          <w:lang w:val="el-GR"/>
        </w:rPr>
        <w:t xml:space="preserve"> </w:t>
      </w:r>
      <w:r w:rsidRPr="0023454B">
        <w:rPr>
          <w:i/>
          <w:sz w:val="22"/>
          <w:szCs w:val="22"/>
          <w:lang w:val="en-GB"/>
        </w:rPr>
        <w:t>mistakes</w:t>
      </w:r>
      <w:r w:rsidRPr="0023454B">
        <w:rPr>
          <w:i/>
          <w:sz w:val="22"/>
          <w:szCs w:val="22"/>
          <w:lang w:val="el-GR"/>
        </w:rPr>
        <w:t xml:space="preserve">, </w:t>
      </w:r>
      <w:r w:rsidRPr="0023454B">
        <w:rPr>
          <w:i/>
          <w:sz w:val="22"/>
          <w:szCs w:val="22"/>
          <w:lang w:val="en-GB"/>
        </w:rPr>
        <w:t>lost</w:t>
      </w:r>
      <w:r w:rsidRPr="0023454B">
        <w:rPr>
          <w:i/>
          <w:sz w:val="22"/>
          <w:szCs w:val="22"/>
          <w:lang w:val="el-GR"/>
        </w:rPr>
        <w:t xml:space="preserve"> </w:t>
      </w:r>
      <w:r w:rsidRPr="0023454B">
        <w:rPr>
          <w:i/>
          <w:sz w:val="22"/>
          <w:szCs w:val="22"/>
          <w:lang w:val="en-GB"/>
        </w:rPr>
        <w:t>opportunities</w:t>
      </w:r>
      <w:r w:rsidRPr="0023454B">
        <w:rPr>
          <w:i/>
          <w:sz w:val="22"/>
          <w:szCs w:val="22"/>
          <w:lang w:val="el-GR"/>
        </w:rPr>
        <w:t>)</w:t>
      </w:r>
      <w:r w:rsidRPr="0023454B">
        <w:rPr>
          <w:sz w:val="22"/>
          <w:szCs w:val="22"/>
          <w:lang w:val="el-GR"/>
        </w:rPr>
        <w:t xml:space="preserve"> (</w:t>
      </w:r>
      <w:r w:rsidRPr="0023454B">
        <w:rPr>
          <w:sz w:val="22"/>
          <w:szCs w:val="22"/>
          <w:lang w:val="en-GB"/>
        </w:rPr>
        <w:t>Athens</w:t>
      </w:r>
      <w:r w:rsidRPr="0023454B">
        <w:rPr>
          <w:sz w:val="22"/>
          <w:szCs w:val="22"/>
          <w:lang w:val="el-GR"/>
        </w:rPr>
        <w:t xml:space="preserve"> 1982).</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Δρουσιωτης, Μακαριος, </w:t>
      </w:r>
      <w:r w:rsidRPr="0023454B">
        <w:rPr>
          <w:i/>
          <w:sz w:val="22"/>
          <w:szCs w:val="22"/>
          <w:lang w:val="el-GR"/>
        </w:rPr>
        <w:t xml:space="preserve">ΕΟΚΑ Β΄ και </w:t>
      </w:r>
      <w:r w:rsidRPr="0023454B">
        <w:rPr>
          <w:i/>
          <w:sz w:val="22"/>
          <w:szCs w:val="22"/>
        </w:rPr>
        <w:t>CIA</w:t>
      </w:r>
      <w:r w:rsidRPr="0023454B">
        <w:rPr>
          <w:i/>
          <w:sz w:val="22"/>
          <w:szCs w:val="22"/>
          <w:lang w:val="el-GR"/>
        </w:rPr>
        <w:t>:το Ελληνοτουρκικο παρακρατος στην Κυπρο (</w:t>
      </w:r>
      <w:r w:rsidRPr="0023454B">
        <w:rPr>
          <w:i/>
          <w:sz w:val="22"/>
          <w:szCs w:val="22"/>
        </w:rPr>
        <w:t>EOKA</w:t>
      </w:r>
      <w:r w:rsidRPr="0023454B">
        <w:rPr>
          <w:i/>
          <w:sz w:val="22"/>
          <w:szCs w:val="22"/>
          <w:lang w:val="el-GR"/>
        </w:rPr>
        <w:t xml:space="preserve"> </w:t>
      </w:r>
      <w:r w:rsidRPr="0023454B">
        <w:rPr>
          <w:i/>
          <w:sz w:val="22"/>
          <w:szCs w:val="22"/>
        </w:rPr>
        <w:t>B</w:t>
      </w:r>
      <w:r w:rsidRPr="0023454B">
        <w:rPr>
          <w:i/>
          <w:sz w:val="22"/>
          <w:szCs w:val="22"/>
          <w:lang w:val="el-GR"/>
        </w:rPr>
        <w:t xml:space="preserve"> </w:t>
      </w:r>
      <w:r w:rsidRPr="0023454B">
        <w:rPr>
          <w:i/>
          <w:sz w:val="22"/>
          <w:szCs w:val="22"/>
        </w:rPr>
        <w:t>and</w:t>
      </w:r>
      <w:r w:rsidRPr="0023454B">
        <w:rPr>
          <w:i/>
          <w:sz w:val="22"/>
          <w:szCs w:val="22"/>
          <w:lang w:val="el-GR"/>
        </w:rPr>
        <w:t xml:space="preserve"> </w:t>
      </w:r>
      <w:r w:rsidRPr="0023454B">
        <w:rPr>
          <w:i/>
          <w:sz w:val="22"/>
          <w:szCs w:val="22"/>
        </w:rPr>
        <w:t>CIA</w:t>
      </w:r>
      <w:r w:rsidRPr="0023454B">
        <w:rPr>
          <w:i/>
          <w:sz w:val="22"/>
          <w:szCs w:val="22"/>
          <w:lang w:val="el-GR"/>
        </w:rPr>
        <w:t xml:space="preserve">: </w:t>
      </w:r>
      <w:r w:rsidRPr="0023454B">
        <w:rPr>
          <w:i/>
          <w:sz w:val="22"/>
          <w:szCs w:val="22"/>
        </w:rPr>
        <w:t>the</w:t>
      </w:r>
      <w:r w:rsidRPr="0023454B">
        <w:rPr>
          <w:i/>
          <w:sz w:val="22"/>
          <w:szCs w:val="22"/>
          <w:lang w:val="el-GR"/>
        </w:rPr>
        <w:t xml:space="preserve"> </w:t>
      </w:r>
      <w:r w:rsidRPr="0023454B">
        <w:rPr>
          <w:i/>
          <w:sz w:val="22"/>
          <w:szCs w:val="22"/>
        </w:rPr>
        <w:t>Greek</w:t>
      </w:r>
      <w:r w:rsidRPr="0023454B">
        <w:rPr>
          <w:i/>
          <w:sz w:val="22"/>
          <w:szCs w:val="22"/>
          <w:lang w:val="el-GR"/>
        </w:rPr>
        <w:t>-</w:t>
      </w:r>
      <w:r w:rsidRPr="0023454B">
        <w:rPr>
          <w:i/>
          <w:sz w:val="22"/>
          <w:szCs w:val="22"/>
        </w:rPr>
        <w:t>Turkish</w:t>
      </w:r>
      <w:r w:rsidRPr="0023454B">
        <w:rPr>
          <w:i/>
          <w:sz w:val="22"/>
          <w:szCs w:val="22"/>
          <w:lang w:val="el-GR"/>
        </w:rPr>
        <w:t xml:space="preserve"> </w:t>
      </w:r>
      <w:r w:rsidRPr="0023454B">
        <w:rPr>
          <w:i/>
          <w:sz w:val="22"/>
          <w:szCs w:val="22"/>
        </w:rPr>
        <w:t>Para</w:t>
      </w:r>
      <w:r w:rsidRPr="0023454B">
        <w:rPr>
          <w:i/>
          <w:sz w:val="22"/>
          <w:szCs w:val="22"/>
          <w:lang w:val="el-GR"/>
        </w:rPr>
        <w:t>-</w:t>
      </w:r>
      <w:r w:rsidRPr="0023454B">
        <w:rPr>
          <w:i/>
          <w:sz w:val="22"/>
          <w:szCs w:val="22"/>
        </w:rPr>
        <w:t>state</w:t>
      </w:r>
      <w:r w:rsidRPr="0023454B">
        <w:rPr>
          <w:i/>
          <w:sz w:val="22"/>
          <w:szCs w:val="22"/>
          <w:lang w:val="el-GR"/>
        </w:rPr>
        <w:t>)</w:t>
      </w:r>
      <w:r w:rsidRPr="0023454B">
        <w:rPr>
          <w:sz w:val="22"/>
          <w:szCs w:val="22"/>
          <w:lang w:val="el-GR"/>
        </w:rPr>
        <w:t xml:space="preserve"> (</w:t>
      </w:r>
      <w:r w:rsidRPr="0023454B">
        <w:rPr>
          <w:sz w:val="22"/>
          <w:szCs w:val="22"/>
        </w:rPr>
        <w:t>Nicosia</w:t>
      </w:r>
      <w:r w:rsidRPr="0023454B">
        <w:rPr>
          <w:sz w:val="22"/>
          <w:szCs w:val="22"/>
          <w:lang w:val="el-GR"/>
        </w:rPr>
        <w:t xml:space="preserve"> 2002).</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Δρουσιωτης, Μακαριος, </w:t>
      </w:r>
      <w:r w:rsidRPr="0023454B">
        <w:rPr>
          <w:i/>
          <w:sz w:val="22"/>
          <w:szCs w:val="22"/>
          <w:lang w:val="el-GR"/>
        </w:rPr>
        <w:t>Η πρωτη διχοτομηση: Κυπρος 1963-1964 (</w:t>
      </w:r>
      <w:r w:rsidRPr="0023454B">
        <w:rPr>
          <w:i/>
          <w:sz w:val="22"/>
          <w:szCs w:val="22"/>
        </w:rPr>
        <w:t>The</w:t>
      </w:r>
      <w:r w:rsidRPr="0023454B">
        <w:rPr>
          <w:i/>
          <w:sz w:val="22"/>
          <w:szCs w:val="22"/>
          <w:lang w:val="el-GR"/>
        </w:rPr>
        <w:t xml:space="preserve"> </w:t>
      </w:r>
      <w:r w:rsidRPr="0023454B">
        <w:rPr>
          <w:i/>
          <w:sz w:val="22"/>
          <w:szCs w:val="22"/>
        </w:rPr>
        <w:t>first</w:t>
      </w:r>
      <w:r w:rsidRPr="0023454B">
        <w:rPr>
          <w:i/>
          <w:sz w:val="22"/>
          <w:szCs w:val="22"/>
          <w:lang w:val="el-GR"/>
        </w:rPr>
        <w:t xml:space="preserve"> </w:t>
      </w:r>
      <w:r w:rsidRPr="0023454B">
        <w:rPr>
          <w:i/>
          <w:sz w:val="22"/>
          <w:szCs w:val="22"/>
        </w:rPr>
        <w:t>partition</w:t>
      </w:r>
      <w:r w:rsidRPr="0023454B">
        <w:rPr>
          <w:i/>
          <w:sz w:val="22"/>
          <w:szCs w:val="22"/>
          <w:lang w:val="el-GR"/>
        </w:rPr>
        <w:t xml:space="preserve">: </w:t>
      </w:r>
      <w:r w:rsidRPr="0023454B">
        <w:rPr>
          <w:i/>
          <w:sz w:val="22"/>
          <w:szCs w:val="22"/>
        </w:rPr>
        <w:t>Cyprus</w:t>
      </w:r>
      <w:r w:rsidRPr="0023454B">
        <w:rPr>
          <w:i/>
          <w:sz w:val="22"/>
          <w:szCs w:val="22"/>
          <w:lang w:val="el-GR"/>
        </w:rPr>
        <w:t xml:space="preserve"> 1963-1964) </w:t>
      </w:r>
      <w:r w:rsidRPr="0023454B">
        <w:rPr>
          <w:sz w:val="22"/>
          <w:szCs w:val="22"/>
          <w:lang w:val="el-GR"/>
        </w:rPr>
        <w:t>(</w:t>
      </w:r>
      <w:r w:rsidRPr="0023454B">
        <w:rPr>
          <w:sz w:val="22"/>
          <w:szCs w:val="22"/>
        </w:rPr>
        <w:t>Nicosia</w:t>
      </w:r>
      <w:r w:rsidRPr="0023454B">
        <w:rPr>
          <w:sz w:val="22"/>
          <w:szCs w:val="22"/>
          <w:lang w:val="el-GR"/>
        </w:rPr>
        <w:t xml:space="preserve"> 2005).</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Ηρακλειδης, Αλεξης</w:t>
      </w:r>
      <w:r w:rsidRPr="0023454B">
        <w:rPr>
          <w:i/>
          <w:sz w:val="22"/>
          <w:szCs w:val="22"/>
          <w:lang w:val="el-GR"/>
        </w:rPr>
        <w:t xml:space="preserve"> , Κυπριακο: Συγκρουση και επιλυση (</w:t>
      </w:r>
      <w:r w:rsidRPr="0023454B">
        <w:rPr>
          <w:i/>
          <w:sz w:val="22"/>
          <w:szCs w:val="22"/>
        </w:rPr>
        <w:t>Cyprus</w:t>
      </w:r>
      <w:r w:rsidRPr="0023454B">
        <w:rPr>
          <w:i/>
          <w:sz w:val="22"/>
          <w:szCs w:val="22"/>
          <w:lang w:val="el-GR"/>
        </w:rPr>
        <w:t xml:space="preserve"> </w:t>
      </w:r>
      <w:r w:rsidRPr="0023454B">
        <w:rPr>
          <w:i/>
          <w:sz w:val="22"/>
          <w:szCs w:val="22"/>
        </w:rPr>
        <w:t>problem</w:t>
      </w:r>
      <w:r w:rsidRPr="0023454B">
        <w:rPr>
          <w:i/>
          <w:sz w:val="22"/>
          <w:szCs w:val="22"/>
          <w:lang w:val="el-GR"/>
        </w:rPr>
        <w:t xml:space="preserve">: </w:t>
      </w:r>
      <w:r w:rsidRPr="0023454B">
        <w:rPr>
          <w:i/>
          <w:sz w:val="22"/>
          <w:szCs w:val="22"/>
        </w:rPr>
        <w:t>Conflict</w:t>
      </w:r>
      <w:r w:rsidRPr="0023454B">
        <w:rPr>
          <w:i/>
          <w:sz w:val="22"/>
          <w:szCs w:val="22"/>
          <w:lang w:val="el-GR"/>
        </w:rPr>
        <w:t xml:space="preserve"> </w:t>
      </w:r>
      <w:r w:rsidRPr="0023454B">
        <w:rPr>
          <w:i/>
          <w:sz w:val="22"/>
          <w:szCs w:val="22"/>
        </w:rPr>
        <w:t>and</w:t>
      </w:r>
      <w:r w:rsidRPr="0023454B">
        <w:rPr>
          <w:i/>
          <w:sz w:val="22"/>
          <w:szCs w:val="22"/>
          <w:lang w:val="el-GR"/>
        </w:rPr>
        <w:t xml:space="preserve"> </w:t>
      </w:r>
      <w:r w:rsidRPr="0023454B">
        <w:rPr>
          <w:i/>
          <w:sz w:val="22"/>
          <w:szCs w:val="22"/>
        </w:rPr>
        <w:t>solutions</w:t>
      </w:r>
      <w:r w:rsidRPr="0023454B">
        <w:rPr>
          <w:i/>
          <w:sz w:val="22"/>
          <w:szCs w:val="22"/>
          <w:lang w:val="el-GR"/>
        </w:rPr>
        <w:t>)</w:t>
      </w:r>
      <w:r w:rsidRPr="0023454B">
        <w:rPr>
          <w:sz w:val="22"/>
          <w:szCs w:val="22"/>
          <w:lang w:val="el-GR"/>
        </w:rPr>
        <w:t>, (</w:t>
      </w:r>
      <w:r w:rsidRPr="0023454B">
        <w:rPr>
          <w:sz w:val="22"/>
          <w:szCs w:val="22"/>
        </w:rPr>
        <w:t>Athens</w:t>
      </w:r>
      <w:r w:rsidRPr="0023454B">
        <w:rPr>
          <w:sz w:val="22"/>
          <w:szCs w:val="22"/>
          <w:lang w:val="el-GR"/>
        </w:rPr>
        <w:t xml:space="preserve"> 2005).</w:t>
      </w:r>
    </w:p>
    <w:p w:rsidR="00912981" w:rsidRPr="0023454B" w:rsidRDefault="00912981" w:rsidP="0023454B">
      <w:pPr>
        <w:pStyle w:val="FootnoteText"/>
        <w:numPr>
          <w:ilvl w:val="0"/>
          <w:numId w:val="34"/>
        </w:numPr>
        <w:spacing w:line="360" w:lineRule="auto"/>
        <w:rPr>
          <w:rFonts w:ascii="Times New Roman" w:hAnsi="Times New Roman"/>
          <w:sz w:val="22"/>
          <w:szCs w:val="22"/>
        </w:rPr>
      </w:pPr>
      <w:r w:rsidRPr="0023454B">
        <w:rPr>
          <w:rFonts w:ascii="Times New Roman" w:hAnsi="Times New Roman"/>
          <w:sz w:val="22"/>
          <w:szCs w:val="22"/>
        </w:rPr>
        <w:t xml:space="preserve">Καλαϊτζακη, Θ., ‘Η Μεγαλη Ιδεα ως κεντρικος αξονας της Ελληνικης Εξωτερικης Πολιτικης (1830-1932) </w:t>
      </w:r>
      <w:r w:rsidRPr="0023454B">
        <w:rPr>
          <w:rFonts w:ascii="Times New Roman" w:hAnsi="Times New Roman"/>
          <w:sz w:val="22"/>
          <w:szCs w:val="22"/>
          <w:lang w:val="en-GB"/>
        </w:rPr>
        <w:t>in</w:t>
      </w:r>
      <w:r w:rsidRPr="0023454B">
        <w:rPr>
          <w:rFonts w:ascii="Times New Roman" w:hAnsi="Times New Roman"/>
          <w:sz w:val="22"/>
          <w:szCs w:val="22"/>
        </w:rPr>
        <w:t xml:space="preserve"> </w:t>
      </w:r>
      <w:r w:rsidRPr="0023454B">
        <w:rPr>
          <w:rFonts w:ascii="Times New Roman" w:hAnsi="Times New Roman"/>
          <w:i/>
          <w:sz w:val="22"/>
          <w:szCs w:val="22"/>
        </w:rPr>
        <w:t>Στρατιωτικη επιθεωριση</w:t>
      </w:r>
      <w:r w:rsidRPr="0023454B">
        <w:rPr>
          <w:rFonts w:ascii="Times New Roman" w:hAnsi="Times New Roman"/>
          <w:sz w:val="22"/>
          <w:szCs w:val="22"/>
        </w:rPr>
        <w:t xml:space="preserve"> (Ιαν-Φεβ 2006), [(</w:t>
      </w:r>
      <w:r w:rsidRPr="0023454B">
        <w:rPr>
          <w:rFonts w:ascii="Times New Roman" w:hAnsi="Times New Roman"/>
          <w:sz w:val="22"/>
          <w:szCs w:val="22"/>
          <w:lang w:val="en-GB"/>
        </w:rPr>
        <w:t>Great</w:t>
      </w:r>
      <w:r w:rsidRPr="0023454B">
        <w:rPr>
          <w:rFonts w:ascii="Times New Roman" w:hAnsi="Times New Roman"/>
          <w:sz w:val="22"/>
          <w:szCs w:val="22"/>
        </w:rPr>
        <w:t xml:space="preserve"> </w:t>
      </w:r>
      <w:r w:rsidRPr="0023454B">
        <w:rPr>
          <w:rFonts w:ascii="Times New Roman" w:hAnsi="Times New Roman"/>
          <w:sz w:val="22"/>
          <w:szCs w:val="22"/>
          <w:lang w:val="en-GB"/>
        </w:rPr>
        <w:t>Idea</w:t>
      </w:r>
      <w:r w:rsidRPr="0023454B">
        <w:rPr>
          <w:rFonts w:ascii="Times New Roman" w:hAnsi="Times New Roman"/>
          <w:sz w:val="22"/>
          <w:szCs w:val="22"/>
        </w:rPr>
        <w:t xml:space="preserve"> </w:t>
      </w:r>
      <w:r w:rsidRPr="0023454B">
        <w:rPr>
          <w:rFonts w:ascii="Times New Roman" w:hAnsi="Times New Roman"/>
          <w:sz w:val="22"/>
          <w:szCs w:val="22"/>
          <w:lang w:val="en-GB"/>
        </w:rPr>
        <w:t>as</w:t>
      </w:r>
      <w:r w:rsidRPr="0023454B">
        <w:rPr>
          <w:rFonts w:ascii="Times New Roman" w:hAnsi="Times New Roman"/>
          <w:sz w:val="22"/>
          <w:szCs w:val="22"/>
        </w:rPr>
        <w:t xml:space="preserve"> </w:t>
      </w:r>
      <w:r w:rsidRPr="0023454B">
        <w:rPr>
          <w:rFonts w:ascii="Times New Roman" w:hAnsi="Times New Roman"/>
          <w:sz w:val="22"/>
          <w:szCs w:val="22"/>
          <w:lang w:val="en-GB"/>
        </w:rPr>
        <w:t>the</w:t>
      </w:r>
      <w:r w:rsidRPr="0023454B">
        <w:rPr>
          <w:rFonts w:ascii="Times New Roman" w:hAnsi="Times New Roman"/>
          <w:sz w:val="22"/>
          <w:szCs w:val="22"/>
        </w:rPr>
        <w:t xml:space="preserve"> </w:t>
      </w:r>
      <w:r w:rsidRPr="0023454B">
        <w:rPr>
          <w:rFonts w:ascii="Times New Roman" w:hAnsi="Times New Roman"/>
          <w:sz w:val="22"/>
          <w:szCs w:val="22"/>
          <w:lang w:val="en-GB"/>
        </w:rPr>
        <w:t>main</w:t>
      </w:r>
      <w:r w:rsidRPr="0023454B">
        <w:rPr>
          <w:rFonts w:ascii="Times New Roman" w:hAnsi="Times New Roman"/>
          <w:sz w:val="22"/>
          <w:szCs w:val="22"/>
        </w:rPr>
        <w:t xml:space="preserve"> </w:t>
      </w:r>
      <w:r w:rsidRPr="0023454B">
        <w:rPr>
          <w:rFonts w:ascii="Times New Roman" w:hAnsi="Times New Roman"/>
          <w:sz w:val="22"/>
          <w:szCs w:val="22"/>
          <w:lang w:val="en-GB"/>
        </w:rPr>
        <w:t>idea</w:t>
      </w:r>
      <w:r w:rsidRPr="0023454B">
        <w:rPr>
          <w:rFonts w:ascii="Times New Roman" w:hAnsi="Times New Roman"/>
          <w:sz w:val="22"/>
          <w:szCs w:val="22"/>
        </w:rPr>
        <w:t xml:space="preserve"> </w:t>
      </w:r>
      <w:r w:rsidRPr="0023454B">
        <w:rPr>
          <w:rFonts w:ascii="Times New Roman" w:hAnsi="Times New Roman"/>
          <w:sz w:val="22"/>
          <w:szCs w:val="22"/>
          <w:lang w:val="en-GB"/>
        </w:rPr>
        <w:t>of</w:t>
      </w:r>
      <w:r w:rsidRPr="0023454B">
        <w:rPr>
          <w:rFonts w:ascii="Times New Roman" w:hAnsi="Times New Roman"/>
          <w:sz w:val="22"/>
          <w:szCs w:val="22"/>
        </w:rPr>
        <w:t xml:space="preserve"> </w:t>
      </w:r>
      <w:r w:rsidRPr="0023454B">
        <w:rPr>
          <w:rFonts w:ascii="Times New Roman" w:hAnsi="Times New Roman"/>
          <w:sz w:val="22"/>
          <w:szCs w:val="22"/>
          <w:lang w:val="en-GB"/>
        </w:rPr>
        <w:t>Greeks</w:t>
      </w:r>
      <w:r w:rsidRPr="0023454B">
        <w:rPr>
          <w:rFonts w:ascii="Times New Roman" w:hAnsi="Times New Roman"/>
          <w:sz w:val="22"/>
          <w:szCs w:val="22"/>
        </w:rPr>
        <w:t xml:space="preserve"> </w:t>
      </w:r>
      <w:r w:rsidRPr="0023454B">
        <w:rPr>
          <w:rFonts w:ascii="Times New Roman" w:hAnsi="Times New Roman"/>
          <w:sz w:val="22"/>
          <w:szCs w:val="22"/>
          <w:lang w:val="en-GB"/>
        </w:rPr>
        <w:t>foreign</w:t>
      </w:r>
      <w:r w:rsidRPr="0023454B">
        <w:rPr>
          <w:rFonts w:ascii="Times New Roman" w:hAnsi="Times New Roman"/>
          <w:sz w:val="22"/>
          <w:szCs w:val="22"/>
        </w:rPr>
        <w:t xml:space="preserve"> </w:t>
      </w:r>
      <w:r w:rsidRPr="0023454B">
        <w:rPr>
          <w:rFonts w:ascii="Times New Roman" w:hAnsi="Times New Roman"/>
          <w:sz w:val="22"/>
          <w:szCs w:val="22"/>
          <w:lang w:val="en-GB"/>
        </w:rPr>
        <w:t>policy</w:t>
      </w:r>
      <w:r w:rsidRPr="0023454B">
        <w:rPr>
          <w:rFonts w:ascii="Times New Roman" w:hAnsi="Times New Roman"/>
          <w:sz w:val="22"/>
          <w:szCs w:val="22"/>
        </w:rPr>
        <w:t xml:space="preserve"> (1830-1932) </w:t>
      </w:r>
      <w:r w:rsidRPr="0023454B">
        <w:rPr>
          <w:rFonts w:ascii="Times New Roman" w:hAnsi="Times New Roman"/>
          <w:sz w:val="22"/>
          <w:szCs w:val="22"/>
          <w:lang w:val="en-GB"/>
        </w:rPr>
        <w:t>in</w:t>
      </w:r>
      <w:r w:rsidRPr="0023454B">
        <w:rPr>
          <w:rFonts w:ascii="Times New Roman" w:hAnsi="Times New Roman"/>
          <w:sz w:val="22"/>
          <w:szCs w:val="22"/>
        </w:rPr>
        <w:t xml:space="preserve"> </w:t>
      </w:r>
      <w:r w:rsidRPr="0023454B">
        <w:rPr>
          <w:rFonts w:ascii="Times New Roman" w:hAnsi="Times New Roman"/>
          <w:sz w:val="22"/>
          <w:szCs w:val="22"/>
          <w:lang w:val="en-GB"/>
        </w:rPr>
        <w:t>Military</w:t>
      </w:r>
      <w:r w:rsidRPr="0023454B">
        <w:rPr>
          <w:rFonts w:ascii="Times New Roman" w:hAnsi="Times New Roman"/>
          <w:sz w:val="22"/>
          <w:szCs w:val="22"/>
        </w:rPr>
        <w:t xml:space="preserve"> </w:t>
      </w:r>
      <w:r w:rsidRPr="0023454B">
        <w:rPr>
          <w:rFonts w:ascii="Times New Roman" w:hAnsi="Times New Roman"/>
          <w:sz w:val="22"/>
          <w:szCs w:val="22"/>
          <w:lang w:val="en-GB"/>
        </w:rPr>
        <w:t>review</w:t>
      </w:r>
      <w:r w:rsidRPr="0023454B">
        <w:rPr>
          <w:rFonts w:ascii="Times New Roman" w:hAnsi="Times New Roman"/>
          <w:sz w:val="22"/>
          <w:szCs w:val="22"/>
        </w:rPr>
        <w:t xml:space="preserve"> (</w:t>
      </w:r>
      <w:r w:rsidRPr="0023454B">
        <w:rPr>
          <w:rFonts w:ascii="Times New Roman" w:hAnsi="Times New Roman"/>
          <w:sz w:val="22"/>
          <w:szCs w:val="22"/>
          <w:lang w:val="en-GB"/>
        </w:rPr>
        <w:t>Jan</w:t>
      </w:r>
      <w:r w:rsidRPr="0023454B">
        <w:rPr>
          <w:rFonts w:ascii="Times New Roman" w:hAnsi="Times New Roman"/>
          <w:sz w:val="22"/>
          <w:szCs w:val="22"/>
        </w:rPr>
        <w:t>-</w:t>
      </w:r>
      <w:r w:rsidRPr="0023454B">
        <w:rPr>
          <w:rFonts w:ascii="Times New Roman" w:hAnsi="Times New Roman"/>
          <w:sz w:val="22"/>
          <w:szCs w:val="22"/>
          <w:lang w:val="en-GB"/>
        </w:rPr>
        <w:t>Feb</w:t>
      </w:r>
      <w:r w:rsidRPr="0023454B">
        <w:rPr>
          <w:rFonts w:ascii="Times New Roman" w:hAnsi="Times New Roman"/>
          <w:sz w:val="22"/>
          <w:szCs w:val="22"/>
        </w:rPr>
        <w:t xml:space="preserve"> 2006)], 42-51.</w:t>
      </w:r>
    </w:p>
    <w:p w:rsidR="00912981" w:rsidRPr="0023454B" w:rsidRDefault="00912981" w:rsidP="0023454B">
      <w:pPr>
        <w:pStyle w:val="FootnoteText"/>
        <w:numPr>
          <w:ilvl w:val="0"/>
          <w:numId w:val="34"/>
        </w:numPr>
        <w:spacing w:line="360" w:lineRule="auto"/>
        <w:rPr>
          <w:rFonts w:ascii="Times New Roman" w:hAnsi="Times New Roman"/>
          <w:sz w:val="22"/>
          <w:szCs w:val="22"/>
        </w:rPr>
      </w:pPr>
      <w:r w:rsidRPr="0023454B">
        <w:rPr>
          <w:rFonts w:ascii="Times New Roman" w:hAnsi="Times New Roman"/>
          <w:sz w:val="22"/>
          <w:szCs w:val="22"/>
        </w:rPr>
        <w:t xml:space="preserve">Στρατηγος Καραγιαννης Γεωργιος, </w:t>
      </w:r>
      <w:r w:rsidRPr="0023454B">
        <w:rPr>
          <w:rFonts w:ascii="Times New Roman" w:hAnsi="Times New Roman"/>
          <w:i/>
          <w:sz w:val="22"/>
          <w:szCs w:val="22"/>
        </w:rPr>
        <w:t>Οι μαχες της Μανσουρας (</w:t>
      </w:r>
      <w:r w:rsidRPr="0023454B">
        <w:rPr>
          <w:rFonts w:ascii="Times New Roman" w:hAnsi="Times New Roman"/>
          <w:i/>
          <w:sz w:val="22"/>
          <w:szCs w:val="22"/>
          <w:lang w:val="en-GB"/>
        </w:rPr>
        <w:t>Mansoura</w:t>
      </w:r>
      <w:r w:rsidRPr="0023454B">
        <w:rPr>
          <w:rFonts w:ascii="Times New Roman" w:hAnsi="Times New Roman"/>
          <w:i/>
          <w:sz w:val="22"/>
          <w:szCs w:val="22"/>
        </w:rPr>
        <w:t>’</w:t>
      </w:r>
      <w:r w:rsidRPr="0023454B">
        <w:rPr>
          <w:rFonts w:ascii="Times New Roman" w:hAnsi="Times New Roman"/>
          <w:i/>
          <w:sz w:val="22"/>
          <w:szCs w:val="22"/>
          <w:lang w:val="en-GB"/>
        </w:rPr>
        <w:t>s</w:t>
      </w:r>
      <w:r w:rsidRPr="0023454B">
        <w:rPr>
          <w:rFonts w:ascii="Times New Roman" w:hAnsi="Times New Roman"/>
          <w:i/>
          <w:sz w:val="22"/>
          <w:szCs w:val="22"/>
        </w:rPr>
        <w:t xml:space="preserve"> </w:t>
      </w:r>
      <w:r w:rsidRPr="0023454B">
        <w:rPr>
          <w:rFonts w:ascii="Times New Roman" w:hAnsi="Times New Roman"/>
          <w:i/>
          <w:sz w:val="22"/>
          <w:szCs w:val="22"/>
          <w:lang w:val="en-GB"/>
        </w:rPr>
        <w:t>battles</w:t>
      </w:r>
      <w:r w:rsidRPr="0023454B">
        <w:rPr>
          <w:rFonts w:ascii="Times New Roman" w:hAnsi="Times New Roman"/>
          <w:i/>
          <w:sz w:val="22"/>
          <w:szCs w:val="22"/>
        </w:rPr>
        <w:t>)</w:t>
      </w:r>
      <w:r w:rsidRPr="0023454B">
        <w:rPr>
          <w:rFonts w:ascii="Times New Roman" w:hAnsi="Times New Roman"/>
          <w:sz w:val="22"/>
          <w:szCs w:val="22"/>
        </w:rPr>
        <w:t xml:space="preserve"> (</w:t>
      </w:r>
      <w:r w:rsidRPr="0023454B">
        <w:rPr>
          <w:rFonts w:ascii="Times New Roman" w:hAnsi="Times New Roman"/>
          <w:sz w:val="22"/>
          <w:szCs w:val="22"/>
          <w:lang w:val="en-GB"/>
        </w:rPr>
        <w:t>Nicosia</w:t>
      </w:r>
      <w:r w:rsidRPr="0023454B">
        <w:rPr>
          <w:rFonts w:ascii="Times New Roman" w:hAnsi="Times New Roman"/>
          <w:sz w:val="22"/>
          <w:szCs w:val="22"/>
        </w:rPr>
        <w:t xml:space="preserve"> 2003).</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Κιζιλγιουρεκ, </w:t>
      </w:r>
      <w:r w:rsidRPr="0023454B">
        <w:rPr>
          <w:sz w:val="22"/>
          <w:szCs w:val="22"/>
        </w:rPr>
        <w:t>N</w:t>
      </w:r>
      <w:r w:rsidRPr="0023454B">
        <w:rPr>
          <w:sz w:val="22"/>
          <w:szCs w:val="22"/>
          <w:lang w:val="el-GR"/>
        </w:rPr>
        <w:t xml:space="preserve">ιαζι, </w:t>
      </w:r>
      <w:r w:rsidRPr="0023454B">
        <w:rPr>
          <w:i/>
          <w:sz w:val="22"/>
          <w:szCs w:val="22"/>
          <w:lang w:val="el-GR"/>
        </w:rPr>
        <w:t>Κυπρος: Το αδιεξοδο των εθνικισμων (</w:t>
      </w:r>
      <w:r w:rsidRPr="0023454B">
        <w:rPr>
          <w:i/>
          <w:sz w:val="22"/>
          <w:szCs w:val="22"/>
          <w:lang w:val="en-GB"/>
        </w:rPr>
        <w:t>Cyprus</w:t>
      </w:r>
      <w:r w:rsidRPr="0023454B">
        <w:rPr>
          <w:i/>
          <w:sz w:val="22"/>
          <w:szCs w:val="22"/>
          <w:lang w:val="el-GR"/>
        </w:rPr>
        <w:t xml:space="preserve">:  </w:t>
      </w:r>
      <w:r w:rsidRPr="0023454B">
        <w:rPr>
          <w:i/>
          <w:sz w:val="22"/>
          <w:szCs w:val="22"/>
          <w:lang w:val="en-GB"/>
        </w:rPr>
        <w:t>A</w:t>
      </w:r>
      <w:r w:rsidRPr="0023454B">
        <w:rPr>
          <w:i/>
          <w:sz w:val="22"/>
          <w:szCs w:val="22"/>
          <w:lang w:val="el-GR"/>
        </w:rPr>
        <w:t xml:space="preserve"> </w:t>
      </w:r>
      <w:r w:rsidRPr="0023454B">
        <w:rPr>
          <w:i/>
          <w:sz w:val="22"/>
          <w:szCs w:val="22"/>
          <w:lang w:val="en-GB"/>
        </w:rPr>
        <w:t>national</w:t>
      </w:r>
      <w:r w:rsidRPr="0023454B">
        <w:rPr>
          <w:i/>
          <w:sz w:val="22"/>
          <w:szCs w:val="22"/>
          <w:lang w:val="el-GR"/>
        </w:rPr>
        <w:t xml:space="preserve"> </w:t>
      </w:r>
      <w:r w:rsidRPr="0023454B">
        <w:rPr>
          <w:i/>
          <w:sz w:val="22"/>
          <w:szCs w:val="22"/>
          <w:lang w:val="en-GB"/>
        </w:rPr>
        <w:t>dead</w:t>
      </w:r>
      <w:r w:rsidRPr="0023454B">
        <w:rPr>
          <w:i/>
          <w:sz w:val="22"/>
          <w:szCs w:val="22"/>
          <w:lang w:val="el-GR"/>
        </w:rPr>
        <w:t xml:space="preserve"> </w:t>
      </w:r>
      <w:r w:rsidRPr="0023454B">
        <w:rPr>
          <w:i/>
          <w:sz w:val="22"/>
          <w:szCs w:val="22"/>
          <w:lang w:val="en-GB"/>
        </w:rPr>
        <w:t>end</w:t>
      </w:r>
      <w:r w:rsidRPr="0023454B">
        <w:rPr>
          <w:i/>
          <w:sz w:val="22"/>
          <w:szCs w:val="22"/>
          <w:lang w:val="el-GR"/>
        </w:rPr>
        <w:t>)</w:t>
      </w:r>
      <w:r w:rsidRPr="0023454B">
        <w:rPr>
          <w:sz w:val="22"/>
          <w:szCs w:val="22"/>
          <w:lang w:val="el-GR"/>
        </w:rPr>
        <w:t>, (</w:t>
      </w:r>
      <w:r w:rsidRPr="0023454B">
        <w:rPr>
          <w:sz w:val="22"/>
          <w:szCs w:val="22"/>
          <w:lang w:val="en-GB"/>
        </w:rPr>
        <w:t>Athens</w:t>
      </w:r>
      <w:r w:rsidRPr="0023454B">
        <w:rPr>
          <w:sz w:val="22"/>
          <w:szCs w:val="22"/>
          <w:lang w:val="el-GR"/>
        </w:rPr>
        <w:t xml:space="preserve"> 1999).</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Κληριδης, Γλαυκος, </w:t>
      </w:r>
      <w:r w:rsidRPr="0023454B">
        <w:rPr>
          <w:i/>
          <w:sz w:val="22"/>
          <w:szCs w:val="22"/>
          <w:lang w:val="el-GR"/>
        </w:rPr>
        <w:t>Κυπρος: Η καταθεση μου Τομος Α΄(</w:t>
      </w:r>
      <w:r w:rsidRPr="0023454B">
        <w:rPr>
          <w:i/>
          <w:sz w:val="22"/>
          <w:szCs w:val="22"/>
        </w:rPr>
        <w:t>Cyprus</w:t>
      </w:r>
      <w:r w:rsidRPr="0023454B">
        <w:rPr>
          <w:i/>
          <w:sz w:val="22"/>
          <w:szCs w:val="22"/>
          <w:lang w:val="el-GR"/>
        </w:rPr>
        <w:t xml:space="preserve">: </w:t>
      </w:r>
      <w:r w:rsidRPr="0023454B">
        <w:rPr>
          <w:i/>
          <w:sz w:val="22"/>
          <w:szCs w:val="22"/>
        </w:rPr>
        <w:t>My</w:t>
      </w:r>
      <w:r w:rsidRPr="0023454B">
        <w:rPr>
          <w:i/>
          <w:sz w:val="22"/>
          <w:szCs w:val="22"/>
          <w:lang w:val="el-GR"/>
        </w:rPr>
        <w:t xml:space="preserve"> </w:t>
      </w:r>
      <w:r w:rsidRPr="0023454B">
        <w:rPr>
          <w:i/>
          <w:sz w:val="22"/>
          <w:szCs w:val="22"/>
        </w:rPr>
        <w:t>deposition</w:t>
      </w:r>
      <w:r w:rsidRPr="0023454B">
        <w:rPr>
          <w:i/>
          <w:sz w:val="22"/>
          <w:szCs w:val="22"/>
          <w:lang w:val="el-GR"/>
        </w:rPr>
        <w:t xml:space="preserve"> </w:t>
      </w:r>
      <w:r w:rsidRPr="0023454B">
        <w:rPr>
          <w:i/>
          <w:sz w:val="22"/>
          <w:szCs w:val="22"/>
        </w:rPr>
        <w:t>Volume</w:t>
      </w:r>
      <w:r w:rsidRPr="0023454B">
        <w:rPr>
          <w:i/>
          <w:sz w:val="22"/>
          <w:szCs w:val="22"/>
          <w:lang w:val="el-GR"/>
        </w:rPr>
        <w:t xml:space="preserve"> </w:t>
      </w:r>
      <w:r w:rsidRPr="0023454B">
        <w:rPr>
          <w:i/>
          <w:sz w:val="22"/>
          <w:szCs w:val="22"/>
        </w:rPr>
        <w:t>A</w:t>
      </w:r>
      <w:r w:rsidRPr="0023454B">
        <w:rPr>
          <w:i/>
          <w:sz w:val="22"/>
          <w:szCs w:val="22"/>
          <w:lang w:val="el-GR"/>
        </w:rPr>
        <w:t>)</w:t>
      </w:r>
      <w:r w:rsidRPr="0023454B">
        <w:rPr>
          <w:sz w:val="22"/>
          <w:szCs w:val="22"/>
          <w:lang w:val="el-GR"/>
        </w:rPr>
        <w:t>, (</w:t>
      </w:r>
      <w:r w:rsidRPr="0023454B">
        <w:rPr>
          <w:sz w:val="22"/>
          <w:szCs w:val="22"/>
        </w:rPr>
        <w:t>Nicosia</w:t>
      </w:r>
      <w:r w:rsidRPr="0023454B">
        <w:rPr>
          <w:sz w:val="22"/>
          <w:szCs w:val="22"/>
          <w:lang w:val="el-GR"/>
        </w:rPr>
        <w:t xml:space="preserve"> 1988).</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Διονυσης, </w:t>
      </w:r>
      <w:r w:rsidRPr="0023454B">
        <w:rPr>
          <w:sz w:val="22"/>
          <w:szCs w:val="22"/>
          <w:lang w:val="en-GB"/>
        </w:rPr>
        <w:t>K</w:t>
      </w:r>
      <w:r w:rsidRPr="0023454B">
        <w:rPr>
          <w:sz w:val="22"/>
          <w:szCs w:val="22"/>
          <w:lang w:val="el-GR"/>
        </w:rPr>
        <w:t xml:space="preserve">ρανιδιωτης , </w:t>
      </w:r>
      <w:r w:rsidRPr="0023454B">
        <w:rPr>
          <w:i/>
          <w:sz w:val="22"/>
          <w:szCs w:val="22"/>
          <w:lang w:val="el-GR"/>
        </w:rPr>
        <w:t>Ο Αττιλας πληττει την Κυπρον (</w:t>
      </w:r>
      <w:r w:rsidRPr="0023454B">
        <w:rPr>
          <w:i/>
          <w:sz w:val="22"/>
          <w:szCs w:val="22"/>
          <w:lang w:val="en-GB"/>
        </w:rPr>
        <w:t>Attila</w:t>
      </w:r>
      <w:r w:rsidRPr="0023454B">
        <w:rPr>
          <w:i/>
          <w:sz w:val="22"/>
          <w:szCs w:val="22"/>
          <w:lang w:val="el-GR"/>
        </w:rPr>
        <w:t>’</w:t>
      </w:r>
      <w:r w:rsidRPr="0023454B">
        <w:rPr>
          <w:i/>
          <w:sz w:val="22"/>
          <w:szCs w:val="22"/>
          <w:lang w:val="en-GB"/>
        </w:rPr>
        <w:t>s</w:t>
      </w:r>
      <w:r w:rsidRPr="0023454B">
        <w:rPr>
          <w:i/>
          <w:sz w:val="22"/>
          <w:szCs w:val="22"/>
          <w:lang w:val="el-GR"/>
        </w:rPr>
        <w:t xml:space="preserve"> </w:t>
      </w:r>
      <w:r w:rsidRPr="0023454B">
        <w:rPr>
          <w:i/>
          <w:sz w:val="22"/>
          <w:szCs w:val="22"/>
          <w:lang w:val="en-GB"/>
        </w:rPr>
        <w:t>strike</w:t>
      </w:r>
      <w:r w:rsidRPr="0023454B">
        <w:rPr>
          <w:i/>
          <w:sz w:val="22"/>
          <w:szCs w:val="22"/>
          <w:lang w:val="el-GR"/>
        </w:rPr>
        <w:t xml:space="preserve"> </w:t>
      </w:r>
      <w:r w:rsidRPr="0023454B">
        <w:rPr>
          <w:i/>
          <w:sz w:val="22"/>
          <w:szCs w:val="22"/>
          <w:lang w:val="en-GB"/>
        </w:rPr>
        <w:t>on</w:t>
      </w:r>
      <w:r w:rsidRPr="0023454B">
        <w:rPr>
          <w:i/>
          <w:sz w:val="22"/>
          <w:szCs w:val="22"/>
          <w:lang w:val="el-GR"/>
        </w:rPr>
        <w:t xml:space="preserve"> </w:t>
      </w:r>
      <w:r w:rsidRPr="0023454B">
        <w:rPr>
          <w:i/>
          <w:sz w:val="22"/>
          <w:szCs w:val="22"/>
          <w:lang w:val="en-GB"/>
        </w:rPr>
        <w:t>Cyprus</w:t>
      </w:r>
      <w:r w:rsidRPr="0023454B">
        <w:rPr>
          <w:i/>
          <w:sz w:val="22"/>
          <w:szCs w:val="22"/>
          <w:lang w:val="el-GR"/>
        </w:rPr>
        <w:t>)</w:t>
      </w:r>
      <w:r w:rsidRPr="0023454B">
        <w:rPr>
          <w:sz w:val="22"/>
          <w:szCs w:val="22"/>
          <w:lang w:val="el-GR"/>
        </w:rPr>
        <w:t xml:space="preserve"> (</w:t>
      </w:r>
      <w:r w:rsidRPr="0023454B">
        <w:rPr>
          <w:sz w:val="22"/>
          <w:szCs w:val="22"/>
          <w:lang w:val="en-GB"/>
        </w:rPr>
        <w:t>Athens</w:t>
      </w:r>
      <w:r w:rsidRPr="0023454B">
        <w:rPr>
          <w:sz w:val="22"/>
          <w:szCs w:val="22"/>
          <w:lang w:val="el-GR"/>
        </w:rPr>
        <w:t xml:space="preserve"> 1976).</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Κρανιδιωτης, Νικος, </w:t>
      </w:r>
      <w:r w:rsidRPr="0023454B">
        <w:rPr>
          <w:i/>
          <w:sz w:val="22"/>
          <w:szCs w:val="22"/>
          <w:lang w:val="el-GR"/>
        </w:rPr>
        <w:t xml:space="preserve">Ανοχυρωτη Πολιτεια: Κυπρος 1960-1974 Τομος </w:t>
      </w:r>
      <w:r w:rsidRPr="0023454B">
        <w:rPr>
          <w:i/>
          <w:sz w:val="22"/>
          <w:szCs w:val="22"/>
        </w:rPr>
        <w:t>A</w:t>
      </w:r>
      <w:r w:rsidRPr="0023454B">
        <w:rPr>
          <w:i/>
          <w:sz w:val="22"/>
          <w:szCs w:val="22"/>
          <w:lang w:val="el-GR"/>
        </w:rPr>
        <w:t xml:space="preserve"> (</w:t>
      </w:r>
      <w:r w:rsidRPr="0023454B">
        <w:rPr>
          <w:i/>
          <w:sz w:val="22"/>
          <w:szCs w:val="22"/>
        </w:rPr>
        <w:t>Defenseless</w:t>
      </w:r>
      <w:r w:rsidRPr="0023454B">
        <w:rPr>
          <w:i/>
          <w:sz w:val="22"/>
          <w:szCs w:val="22"/>
          <w:lang w:val="el-GR"/>
        </w:rPr>
        <w:t xml:space="preserve"> </w:t>
      </w:r>
      <w:r w:rsidRPr="0023454B">
        <w:rPr>
          <w:i/>
          <w:sz w:val="22"/>
          <w:szCs w:val="22"/>
        </w:rPr>
        <w:t>State</w:t>
      </w:r>
      <w:r w:rsidRPr="0023454B">
        <w:rPr>
          <w:i/>
          <w:sz w:val="22"/>
          <w:szCs w:val="22"/>
          <w:lang w:val="el-GR"/>
        </w:rPr>
        <w:t xml:space="preserve">: </w:t>
      </w:r>
      <w:r w:rsidRPr="0023454B">
        <w:rPr>
          <w:i/>
          <w:sz w:val="22"/>
          <w:szCs w:val="22"/>
        </w:rPr>
        <w:t>Cyprus</w:t>
      </w:r>
      <w:r w:rsidRPr="0023454B">
        <w:rPr>
          <w:i/>
          <w:sz w:val="22"/>
          <w:szCs w:val="22"/>
          <w:lang w:val="el-GR"/>
        </w:rPr>
        <w:t xml:space="preserve"> 1960-1974 </w:t>
      </w:r>
      <w:r w:rsidRPr="0023454B">
        <w:rPr>
          <w:i/>
          <w:sz w:val="22"/>
          <w:szCs w:val="22"/>
        </w:rPr>
        <w:t>Vo</w:t>
      </w:r>
      <w:r w:rsidRPr="0023454B">
        <w:rPr>
          <w:i/>
          <w:sz w:val="22"/>
          <w:szCs w:val="22"/>
          <w:lang w:val="en-GB"/>
        </w:rPr>
        <w:t>l</w:t>
      </w:r>
      <w:r w:rsidRPr="0023454B">
        <w:rPr>
          <w:i/>
          <w:sz w:val="22"/>
          <w:szCs w:val="22"/>
          <w:lang w:val="el-GR"/>
        </w:rPr>
        <w:t>.</w:t>
      </w:r>
      <w:r w:rsidRPr="0023454B">
        <w:rPr>
          <w:i/>
          <w:sz w:val="22"/>
          <w:szCs w:val="22"/>
        </w:rPr>
        <w:t>A</w:t>
      </w:r>
      <w:r w:rsidRPr="0023454B">
        <w:rPr>
          <w:i/>
          <w:sz w:val="22"/>
          <w:szCs w:val="22"/>
          <w:lang w:val="el-GR"/>
        </w:rPr>
        <w:t>)</w:t>
      </w:r>
      <w:r w:rsidRPr="0023454B">
        <w:rPr>
          <w:sz w:val="22"/>
          <w:szCs w:val="22"/>
          <w:lang w:val="el-GR"/>
        </w:rPr>
        <w:t>(</w:t>
      </w:r>
      <w:r w:rsidRPr="0023454B">
        <w:rPr>
          <w:sz w:val="22"/>
          <w:szCs w:val="22"/>
        </w:rPr>
        <w:t>Athens</w:t>
      </w:r>
      <w:r w:rsidRPr="0023454B">
        <w:rPr>
          <w:sz w:val="22"/>
          <w:szCs w:val="22"/>
          <w:lang w:val="el-GR"/>
        </w:rPr>
        <w:t xml:space="preserve"> 1985).</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Λεωνιδου, Λεωνιδας Φ., Γεωργιος Γριβας Διγενης (Βιογραφια)</w:t>
      </w:r>
      <w:r w:rsidRPr="0023454B">
        <w:rPr>
          <w:sz w:val="22"/>
          <w:szCs w:val="22"/>
          <w:lang w:val="en-GB"/>
        </w:rPr>
        <w:t>T</w:t>
      </w:r>
      <w:r w:rsidRPr="0023454B">
        <w:rPr>
          <w:sz w:val="22"/>
          <w:szCs w:val="22"/>
          <w:lang w:val="el-GR"/>
        </w:rPr>
        <w:t xml:space="preserve">ομος </w:t>
      </w:r>
      <w:r w:rsidRPr="0023454B">
        <w:rPr>
          <w:sz w:val="22"/>
          <w:szCs w:val="22"/>
          <w:lang w:val="en-GB"/>
        </w:rPr>
        <w:t>A</w:t>
      </w:r>
      <w:r w:rsidRPr="0023454B">
        <w:rPr>
          <w:sz w:val="22"/>
          <w:szCs w:val="22"/>
          <w:lang w:val="el-GR"/>
        </w:rPr>
        <w:t>-</w:t>
      </w:r>
      <w:r w:rsidRPr="0023454B">
        <w:rPr>
          <w:sz w:val="22"/>
          <w:szCs w:val="22"/>
          <w:lang w:val="en-GB"/>
        </w:rPr>
        <w:t>B</w:t>
      </w:r>
      <w:r w:rsidRPr="0023454B">
        <w:rPr>
          <w:sz w:val="22"/>
          <w:szCs w:val="22"/>
          <w:lang w:val="el-GR"/>
        </w:rPr>
        <w:t xml:space="preserve"> [</w:t>
      </w:r>
      <w:r w:rsidRPr="0023454B">
        <w:rPr>
          <w:sz w:val="22"/>
          <w:szCs w:val="22"/>
        </w:rPr>
        <w:t>Georgios</w:t>
      </w:r>
      <w:r w:rsidRPr="0023454B">
        <w:rPr>
          <w:sz w:val="22"/>
          <w:szCs w:val="22"/>
          <w:lang w:val="el-GR"/>
        </w:rPr>
        <w:t xml:space="preserve"> </w:t>
      </w:r>
      <w:r w:rsidRPr="0023454B">
        <w:rPr>
          <w:sz w:val="22"/>
          <w:szCs w:val="22"/>
        </w:rPr>
        <w:t>Grivas</w:t>
      </w:r>
      <w:r w:rsidRPr="0023454B">
        <w:rPr>
          <w:sz w:val="22"/>
          <w:szCs w:val="22"/>
          <w:lang w:val="el-GR"/>
        </w:rPr>
        <w:t xml:space="preserve"> </w:t>
      </w:r>
      <w:r w:rsidRPr="0023454B">
        <w:rPr>
          <w:sz w:val="22"/>
          <w:szCs w:val="22"/>
        </w:rPr>
        <w:t>Digenis</w:t>
      </w:r>
      <w:r w:rsidRPr="0023454B">
        <w:rPr>
          <w:sz w:val="22"/>
          <w:szCs w:val="22"/>
          <w:lang w:val="el-GR"/>
        </w:rPr>
        <w:t>(</w:t>
      </w:r>
      <w:r w:rsidRPr="0023454B">
        <w:rPr>
          <w:sz w:val="22"/>
          <w:szCs w:val="22"/>
          <w:lang w:val="en-GB"/>
        </w:rPr>
        <w:t>Biography</w:t>
      </w:r>
      <w:r w:rsidRPr="0023454B">
        <w:rPr>
          <w:sz w:val="22"/>
          <w:szCs w:val="22"/>
          <w:lang w:val="el-GR"/>
        </w:rPr>
        <w:t>)</w:t>
      </w:r>
      <w:r w:rsidRPr="0023454B">
        <w:rPr>
          <w:sz w:val="22"/>
          <w:szCs w:val="22"/>
        </w:rPr>
        <w:t>Volume</w:t>
      </w:r>
      <w:r w:rsidRPr="0023454B">
        <w:rPr>
          <w:sz w:val="22"/>
          <w:szCs w:val="22"/>
          <w:lang w:val="el-GR"/>
        </w:rPr>
        <w:t xml:space="preserve">: </w:t>
      </w:r>
      <w:r w:rsidRPr="0023454B">
        <w:rPr>
          <w:sz w:val="22"/>
          <w:szCs w:val="22"/>
        </w:rPr>
        <w:t>A</w:t>
      </w:r>
      <w:r w:rsidRPr="0023454B">
        <w:rPr>
          <w:sz w:val="22"/>
          <w:szCs w:val="22"/>
          <w:lang w:val="el-GR"/>
        </w:rPr>
        <w:t>-</w:t>
      </w:r>
      <w:r w:rsidRPr="0023454B">
        <w:rPr>
          <w:sz w:val="22"/>
          <w:szCs w:val="22"/>
        </w:rPr>
        <w:t>B</w:t>
      </w:r>
      <w:r w:rsidRPr="0023454B">
        <w:rPr>
          <w:sz w:val="22"/>
          <w:szCs w:val="22"/>
          <w:lang w:val="el-GR"/>
        </w:rPr>
        <w:t>], (</w:t>
      </w:r>
      <w:r w:rsidRPr="0023454B">
        <w:rPr>
          <w:sz w:val="22"/>
          <w:szCs w:val="22"/>
        </w:rPr>
        <w:t>Cyprus</w:t>
      </w:r>
      <w:r w:rsidRPr="0023454B">
        <w:rPr>
          <w:sz w:val="22"/>
          <w:szCs w:val="22"/>
          <w:lang w:val="el-GR"/>
        </w:rPr>
        <w:t xml:space="preserve"> 1995).</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Νεοφυτου, Ανδρεας, </w:t>
      </w:r>
      <w:r w:rsidRPr="0023454B">
        <w:rPr>
          <w:i/>
          <w:sz w:val="22"/>
          <w:szCs w:val="22"/>
          <w:lang w:val="el-GR"/>
        </w:rPr>
        <w:t>Πολυκαρπος Γιωρκατζης: Οι τελευταιες του στιγμες (</w:t>
      </w:r>
      <w:r w:rsidRPr="0023454B">
        <w:rPr>
          <w:i/>
          <w:sz w:val="22"/>
          <w:szCs w:val="22"/>
        </w:rPr>
        <w:t>Polycarpos</w:t>
      </w:r>
      <w:r w:rsidRPr="0023454B">
        <w:rPr>
          <w:i/>
          <w:sz w:val="22"/>
          <w:szCs w:val="22"/>
          <w:lang w:val="el-GR"/>
        </w:rPr>
        <w:t xml:space="preserve"> </w:t>
      </w:r>
      <w:r w:rsidRPr="0023454B">
        <w:rPr>
          <w:i/>
          <w:sz w:val="22"/>
          <w:szCs w:val="22"/>
        </w:rPr>
        <w:t>Giorgadjis</w:t>
      </w:r>
      <w:r w:rsidRPr="0023454B">
        <w:rPr>
          <w:i/>
          <w:sz w:val="22"/>
          <w:szCs w:val="22"/>
          <w:lang w:val="el-GR"/>
        </w:rPr>
        <w:t xml:space="preserve">: </w:t>
      </w:r>
      <w:r w:rsidRPr="0023454B">
        <w:rPr>
          <w:i/>
          <w:sz w:val="22"/>
          <w:szCs w:val="22"/>
        </w:rPr>
        <w:t>His</w:t>
      </w:r>
      <w:r w:rsidRPr="0023454B">
        <w:rPr>
          <w:i/>
          <w:sz w:val="22"/>
          <w:szCs w:val="22"/>
          <w:lang w:val="el-GR"/>
        </w:rPr>
        <w:t xml:space="preserve"> </w:t>
      </w:r>
      <w:r w:rsidRPr="0023454B">
        <w:rPr>
          <w:i/>
          <w:sz w:val="22"/>
          <w:szCs w:val="22"/>
        </w:rPr>
        <w:t>last</w:t>
      </w:r>
      <w:r w:rsidRPr="0023454B">
        <w:rPr>
          <w:i/>
          <w:sz w:val="22"/>
          <w:szCs w:val="22"/>
          <w:lang w:val="el-GR"/>
        </w:rPr>
        <w:t xml:space="preserve"> </w:t>
      </w:r>
      <w:r w:rsidRPr="0023454B">
        <w:rPr>
          <w:i/>
          <w:sz w:val="22"/>
          <w:szCs w:val="22"/>
        </w:rPr>
        <w:t>moments</w:t>
      </w:r>
      <w:r w:rsidRPr="0023454B">
        <w:rPr>
          <w:i/>
          <w:sz w:val="22"/>
          <w:szCs w:val="22"/>
          <w:lang w:val="el-GR"/>
        </w:rPr>
        <w:t>)</w:t>
      </w:r>
      <w:r w:rsidRPr="0023454B">
        <w:rPr>
          <w:sz w:val="22"/>
          <w:szCs w:val="22"/>
          <w:lang w:val="el-GR"/>
        </w:rPr>
        <w:t>,  (</w:t>
      </w:r>
      <w:r w:rsidRPr="0023454B">
        <w:rPr>
          <w:sz w:val="22"/>
          <w:szCs w:val="22"/>
        </w:rPr>
        <w:t>Nicosia</w:t>
      </w:r>
      <w:r w:rsidRPr="0023454B">
        <w:rPr>
          <w:sz w:val="22"/>
          <w:szCs w:val="22"/>
          <w:lang w:val="el-GR"/>
        </w:rPr>
        <w:t xml:space="preserve"> 1994).</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Χριστιανος, Παλαμας Ξ., </w:t>
      </w:r>
      <w:r w:rsidRPr="0023454B">
        <w:rPr>
          <w:i/>
          <w:sz w:val="22"/>
          <w:szCs w:val="22"/>
          <w:lang w:val="el-GR"/>
        </w:rPr>
        <w:t>Διπλωματικο τριπτυχο (</w:t>
      </w:r>
      <w:r w:rsidRPr="0023454B">
        <w:rPr>
          <w:i/>
          <w:sz w:val="22"/>
          <w:szCs w:val="22"/>
          <w:lang w:val="en-GB"/>
        </w:rPr>
        <w:t>diplomatic</w:t>
      </w:r>
      <w:r w:rsidRPr="0023454B">
        <w:rPr>
          <w:i/>
          <w:sz w:val="22"/>
          <w:szCs w:val="22"/>
          <w:lang w:val="el-GR"/>
        </w:rPr>
        <w:t xml:space="preserve"> </w:t>
      </w:r>
      <w:r w:rsidRPr="0023454B">
        <w:rPr>
          <w:i/>
          <w:sz w:val="22"/>
          <w:szCs w:val="22"/>
          <w:lang w:val="en-GB"/>
        </w:rPr>
        <w:t>triangle</w:t>
      </w:r>
      <w:r w:rsidRPr="0023454B">
        <w:rPr>
          <w:i/>
          <w:sz w:val="22"/>
          <w:szCs w:val="22"/>
          <w:lang w:val="el-GR"/>
        </w:rPr>
        <w:t>)</w:t>
      </w:r>
      <w:r w:rsidRPr="0023454B">
        <w:rPr>
          <w:sz w:val="22"/>
          <w:szCs w:val="22"/>
          <w:lang w:val="el-GR"/>
        </w:rPr>
        <w:t xml:space="preserve"> (</w:t>
      </w:r>
      <w:r w:rsidRPr="0023454B">
        <w:rPr>
          <w:sz w:val="22"/>
          <w:szCs w:val="22"/>
          <w:lang w:val="en-GB"/>
        </w:rPr>
        <w:t>Athens</w:t>
      </w:r>
      <w:r w:rsidRPr="0023454B">
        <w:rPr>
          <w:sz w:val="22"/>
          <w:szCs w:val="22"/>
          <w:lang w:val="el-GR"/>
        </w:rPr>
        <w:t xml:space="preserve"> 1979).</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Παπαγεωργιου, Σπυρος, </w:t>
      </w:r>
      <w:r w:rsidRPr="0023454B">
        <w:rPr>
          <w:i/>
          <w:sz w:val="22"/>
          <w:szCs w:val="22"/>
          <w:lang w:val="el-GR"/>
        </w:rPr>
        <w:t>Απο Ζυριχην εις τον Αττιλαν Τομος Α’ (</w:t>
      </w:r>
      <w:r w:rsidRPr="0023454B">
        <w:rPr>
          <w:i/>
          <w:sz w:val="22"/>
          <w:szCs w:val="22"/>
          <w:lang w:val="en-GB"/>
        </w:rPr>
        <w:t>from</w:t>
      </w:r>
      <w:r w:rsidRPr="0023454B">
        <w:rPr>
          <w:i/>
          <w:sz w:val="22"/>
          <w:szCs w:val="22"/>
          <w:lang w:val="el-GR"/>
        </w:rPr>
        <w:t xml:space="preserve"> </w:t>
      </w:r>
      <w:r w:rsidRPr="0023454B">
        <w:rPr>
          <w:i/>
          <w:sz w:val="22"/>
          <w:szCs w:val="22"/>
          <w:lang w:val="en-GB"/>
        </w:rPr>
        <w:t>Zurich</w:t>
      </w:r>
      <w:r w:rsidRPr="0023454B">
        <w:rPr>
          <w:i/>
          <w:sz w:val="22"/>
          <w:szCs w:val="22"/>
          <w:lang w:val="el-GR"/>
        </w:rPr>
        <w:t xml:space="preserve"> </w:t>
      </w:r>
      <w:r w:rsidRPr="0023454B">
        <w:rPr>
          <w:i/>
          <w:sz w:val="22"/>
          <w:szCs w:val="22"/>
          <w:lang w:val="en-GB"/>
        </w:rPr>
        <w:t>to</w:t>
      </w:r>
      <w:r w:rsidRPr="0023454B">
        <w:rPr>
          <w:i/>
          <w:sz w:val="22"/>
          <w:szCs w:val="22"/>
          <w:lang w:val="el-GR"/>
        </w:rPr>
        <w:t xml:space="preserve"> </w:t>
      </w:r>
      <w:r w:rsidRPr="0023454B">
        <w:rPr>
          <w:i/>
          <w:sz w:val="22"/>
          <w:szCs w:val="22"/>
          <w:lang w:val="en-GB"/>
        </w:rPr>
        <w:t>Attila</w:t>
      </w:r>
      <w:r w:rsidRPr="0023454B">
        <w:rPr>
          <w:i/>
          <w:sz w:val="22"/>
          <w:szCs w:val="22"/>
          <w:lang w:val="el-GR"/>
        </w:rPr>
        <w:t xml:space="preserve"> </w:t>
      </w:r>
      <w:r w:rsidRPr="0023454B">
        <w:rPr>
          <w:i/>
          <w:sz w:val="22"/>
          <w:szCs w:val="22"/>
          <w:lang w:val="en-GB"/>
        </w:rPr>
        <w:t>Volume</w:t>
      </w:r>
      <w:r w:rsidRPr="0023454B">
        <w:rPr>
          <w:i/>
          <w:sz w:val="22"/>
          <w:szCs w:val="22"/>
          <w:lang w:val="el-GR"/>
        </w:rPr>
        <w:t xml:space="preserve"> </w:t>
      </w:r>
      <w:r w:rsidRPr="0023454B">
        <w:rPr>
          <w:i/>
          <w:sz w:val="22"/>
          <w:szCs w:val="22"/>
          <w:lang w:val="en-GB"/>
        </w:rPr>
        <w:t>A</w:t>
      </w:r>
      <w:r w:rsidRPr="0023454B">
        <w:rPr>
          <w:i/>
          <w:sz w:val="22"/>
          <w:szCs w:val="22"/>
          <w:lang w:val="el-GR"/>
        </w:rPr>
        <w:t>)</w:t>
      </w:r>
      <w:r w:rsidRPr="0023454B">
        <w:rPr>
          <w:sz w:val="22"/>
          <w:szCs w:val="22"/>
          <w:lang w:val="el-GR"/>
        </w:rPr>
        <w:t xml:space="preserve"> (</w:t>
      </w:r>
      <w:r w:rsidRPr="0023454B">
        <w:rPr>
          <w:sz w:val="22"/>
          <w:szCs w:val="22"/>
          <w:lang w:val="en-GB"/>
        </w:rPr>
        <w:t>Athens</w:t>
      </w:r>
      <w:r w:rsidRPr="0023454B">
        <w:rPr>
          <w:sz w:val="22"/>
          <w:szCs w:val="22"/>
          <w:lang w:val="el-GR"/>
        </w:rPr>
        <w:t xml:space="preserve"> 1980).</w:t>
      </w:r>
    </w:p>
    <w:p w:rsidR="00912981" w:rsidRPr="0023454B" w:rsidRDefault="00912981" w:rsidP="0023454B">
      <w:pPr>
        <w:pStyle w:val="NormalWeb"/>
        <w:numPr>
          <w:ilvl w:val="0"/>
          <w:numId w:val="34"/>
        </w:numPr>
        <w:spacing w:line="360" w:lineRule="auto"/>
        <w:rPr>
          <w:sz w:val="22"/>
          <w:szCs w:val="22"/>
          <w:u w:val="single"/>
          <w:lang w:val="el-GR"/>
        </w:rPr>
      </w:pPr>
      <w:r w:rsidRPr="0023454B">
        <w:rPr>
          <w:sz w:val="22"/>
          <w:szCs w:val="22"/>
          <w:lang w:val="el-GR"/>
        </w:rPr>
        <w:t xml:space="preserve">Σβολοπουλος, Κωνσταντινος , </w:t>
      </w:r>
      <w:r w:rsidRPr="0023454B">
        <w:rPr>
          <w:i/>
          <w:sz w:val="22"/>
          <w:szCs w:val="22"/>
          <w:lang w:val="el-GR"/>
        </w:rPr>
        <w:t>Η Ελληνικη εξωτερικη πολιτικη 1945-1981 (</w:t>
      </w:r>
      <w:r w:rsidRPr="0023454B">
        <w:rPr>
          <w:i/>
          <w:sz w:val="22"/>
          <w:szCs w:val="22"/>
        </w:rPr>
        <w:t>Greek</w:t>
      </w:r>
      <w:r w:rsidRPr="0023454B">
        <w:rPr>
          <w:i/>
          <w:sz w:val="22"/>
          <w:szCs w:val="22"/>
          <w:lang w:val="el-GR"/>
        </w:rPr>
        <w:t xml:space="preserve"> </w:t>
      </w:r>
      <w:r w:rsidRPr="0023454B">
        <w:rPr>
          <w:i/>
          <w:sz w:val="22"/>
          <w:szCs w:val="22"/>
        </w:rPr>
        <w:t>foreign</w:t>
      </w:r>
      <w:r w:rsidRPr="0023454B">
        <w:rPr>
          <w:i/>
          <w:sz w:val="22"/>
          <w:szCs w:val="22"/>
          <w:lang w:val="el-GR"/>
        </w:rPr>
        <w:t xml:space="preserve"> </w:t>
      </w:r>
      <w:r w:rsidRPr="0023454B">
        <w:rPr>
          <w:i/>
          <w:sz w:val="22"/>
          <w:szCs w:val="22"/>
        </w:rPr>
        <w:t>policy</w:t>
      </w:r>
      <w:r w:rsidRPr="0023454B">
        <w:rPr>
          <w:i/>
          <w:sz w:val="22"/>
          <w:szCs w:val="22"/>
          <w:lang w:val="el-GR"/>
        </w:rPr>
        <w:t xml:space="preserve"> 1945-1981)</w:t>
      </w:r>
      <w:r w:rsidRPr="0023454B">
        <w:rPr>
          <w:sz w:val="22"/>
          <w:szCs w:val="22"/>
          <w:lang w:val="el-GR"/>
        </w:rPr>
        <w:t xml:space="preserve"> (</w:t>
      </w:r>
      <w:r w:rsidRPr="0023454B">
        <w:rPr>
          <w:sz w:val="22"/>
          <w:szCs w:val="22"/>
        </w:rPr>
        <w:t>Athens</w:t>
      </w:r>
      <w:r w:rsidRPr="0023454B">
        <w:rPr>
          <w:sz w:val="22"/>
          <w:szCs w:val="22"/>
          <w:lang w:val="el-GR"/>
        </w:rPr>
        <w:t xml:space="preserve"> 2005).</w:t>
      </w:r>
    </w:p>
    <w:p w:rsidR="00912981" w:rsidRPr="0023454B" w:rsidRDefault="00912981" w:rsidP="0023454B">
      <w:pPr>
        <w:pStyle w:val="NormalWeb"/>
        <w:numPr>
          <w:ilvl w:val="0"/>
          <w:numId w:val="34"/>
        </w:numPr>
        <w:spacing w:line="360" w:lineRule="auto"/>
        <w:rPr>
          <w:sz w:val="22"/>
          <w:szCs w:val="22"/>
          <w:u w:val="single"/>
          <w:lang w:val="en-GB"/>
        </w:rPr>
      </w:pPr>
      <w:r w:rsidRPr="0023454B">
        <w:rPr>
          <w:sz w:val="22"/>
          <w:szCs w:val="22"/>
        </w:rPr>
        <w:t xml:space="preserve">Στεργίου, Ανδρέας and Richter, Heinz, </w:t>
      </w:r>
      <w:r w:rsidRPr="0023454B">
        <w:rPr>
          <w:i/>
          <w:sz w:val="22"/>
          <w:szCs w:val="22"/>
        </w:rPr>
        <w:t>Το Κυπριακό με το βλέμμα των ξένων (The Cyprus issue with the eye of a foreigner)</w:t>
      </w:r>
      <w:r w:rsidRPr="0023454B">
        <w:rPr>
          <w:sz w:val="22"/>
          <w:szCs w:val="22"/>
        </w:rPr>
        <w:t xml:space="preserve"> (Athens 2006).</w:t>
      </w:r>
    </w:p>
    <w:p w:rsidR="00912981" w:rsidRPr="0023454B" w:rsidRDefault="00912981" w:rsidP="0023454B">
      <w:pPr>
        <w:pStyle w:val="NormalWeb"/>
        <w:numPr>
          <w:ilvl w:val="0"/>
          <w:numId w:val="34"/>
        </w:numPr>
        <w:spacing w:line="360" w:lineRule="auto"/>
        <w:rPr>
          <w:sz w:val="22"/>
          <w:szCs w:val="22"/>
          <w:u w:val="single"/>
          <w:lang w:val="en-GB"/>
        </w:rPr>
      </w:pPr>
      <w:r w:rsidRPr="0023454B">
        <w:rPr>
          <w:sz w:val="22"/>
          <w:szCs w:val="22"/>
        </w:rPr>
        <w:t xml:space="preserve">Τζελεπη, Ε., </w:t>
      </w:r>
      <w:r w:rsidRPr="0023454B">
        <w:rPr>
          <w:i/>
          <w:sz w:val="22"/>
          <w:szCs w:val="22"/>
        </w:rPr>
        <w:t>Το Κυπριακό και οι συνωμοτες του (Cyprus problem and its conspirators)</w:t>
      </w:r>
      <w:r w:rsidRPr="0023454B">
        <w:rPr>
          <w:sz w:val="22"/>
          <w:szCs w:val="22"/>
        </w:rPr>
        <w:t xml:space="preserve"> (Athens 1975).</w:t>
      </w:r>
    </w:p>
    <w:p w:rsidR="00912981" w:rsidRPr="0023454B" w:rsidRDefault="00912981" w:rsidP="0023454B">
      <w:pPr>
        <w:pStyle w:val="NormalWeb"/>
        <w:numPr>
          <w:ilvl w:val="0"/>
          <w:numId w:val="34"/>
        </w:numPr>
        <w:spacing w:line="360" w:lineRule="auto"/>
        <w:rPr>
          <w:sz w:val="22"/>
          <w:szCs w:val="22"/>
          <w:u w:val="single"/>
          <w:lang w:val="en-GB"/>
        </w:rPr>
      </w:pPr>
      <w:r w:rsidRPr="0023454B">
        <w:rPr>
          <w:sz w:val="22"/>
          <w:szCs w:val="22"/>
        </w:rPr>
        <w:t>Τοσίτσας</w:t>
      </w:r>
      <w:r w:rsidRPr="0023454B">
        <w:rPr>
          <w:sz w:val="22"/>
          <w:szCs w:val="22"/>
          <w:lang w:val="en-GB"/>
        </w:rPr>
        <w:t xml:space="preserve">, </w:t>
      </w:r>
      <w:r w:rsidRPr="0023454B">
        <w:rPr>
          <w:sz w:val="22"/>
          <w:szCs w:val="22"/>
        </w:rPr>
        <w:t>Ευάγγελος</w:t>
      </w:r>
      <w:r w:rsidRPr="0023454B">
        <w:rPr>
          <w:sz w:val="22"/>
          <w:szCs w:val="22"/>
          <w:lang w:val="en-GB"/>
        </w:rPr>
        <w:t xml:space="preserve"> </w:t>
      </w:r>
      <w:r w:rsidRPr="0023454B">
        <w:rPr>
          <w:sz w:val="22"/>
          <w:szCs w:val="22"/>
        </w:rPr>
        <w:t>Α</w:t>
      </w:r>
      <w:r w:rsidRPr="0023454B">
        <w:rPr>
          <w:sz w:val="22"/>
          <w:szCs w:val="22"/>
          <w:lang w:val="en-GB"/>
        </w:rPr>
        <w:t xml:space="preserve">., </w:t>
      </w:r>
      <w:r w:rsidRPr="0023454B">
        <w:rPr>
          <w:i/>
          <w:sz w:val="22"/>
          <w:szCs w:val="22"/>
        </w:rPr>
        <w:t>Ιστορια</w:t>
      </w:r>
      <w:r w:rsidRPr="0023454B">
        <w:rPr>
          <w:i/>
          <w:sz w:val="22"/>
          <w:szCs w:val="22"/>
          <w:lang w:val="en-GB"/>
        </w:rPr>
        <w:t xml:space="preserve"> </w:t>
      </w:r>
      <w:r w:rsidRPr="0023454B">
        <w:rPr>
          <w:i/>
          <w:sz w:val="22"/>
          <w:szCs w:val="22"/>
        </w:rPr>
        <w:t>χαμενων</w:t>
      </w:r>
      <w:r w:rsidRPr="0023454B">
        <w:rPr>
          <w:i/>
          <w:sz w:val="22"/>
          <w:szCs w:val="22"/>
          <w:lang w:val="en-GB"/>
        </w:rPr>
        <w:t xml:space="preserve"> </w:t>
      </w:r>
      <w:r w:rsidRPr="0023454B">
        <w:rPr>
          <w:i/>
          <w:sz w:val="22"/>
          <w:szCs w:val="22"/>
        </w:rPr>
        <w:t>ευκαιριων, Κυπριακο</w:t>
      </w:r>
      <w:r w:rsidRPr="0023454B">
        <w:rPr>
          <w:i/>
          <w:sz w:val="22"/>
          <w:szCs w:val="22"/>
          <w:lang w:val="en-GB"/>
        </w:rPr>
        <w:t xml:space="preserve"> </w:t>
      </w:r>
      <w:r w:rsidRPr="0023454B">
        <w:rPr>
          <w:i/>
          <w:sz w:val="22"/>
          <w:szCs w:val="22"/>
        </w:rPr>
        <w:t>1950-1963 τομος B (the history of lost chances, Cyprus problem 1950-1963 volume B)</w:t>
      </w:r>
      <w:r w:rsidRPr="0023454B">
        <w:rPr>
          <w:sz w:val="22"/>
          <w:szCs w:val="22"/>
        </w:rPr>
        <w:t xml:space="preserve"> (Athens 1982).</w:t>
      </w:r>
    </w:p>
    <w:p w:rsidR="00912981" w:rsidRPr="0023454B" w:rsidRDefault="00912981" w:rsidP="0023454B">
      <w:pPr>
        <w:pStyle w:val="NormalWeb"/>
        <w:spacing w:line="360" w:lineRule="auto"/>
        <w:rPr>
          <w:sz w:val="22"/>
          <w:szCs w:val="22"/>
          <w:u w:val="single"/>
          <w:lang w:val="en-GB"/>
        </w:rPr>
      </w:pPr>
      <w:r w:rsidRPr="0023454B">
        <w:rPr>
          <w:sz w:val="22"/>
          <w:szCs w:val="22"/>
          <w:u w:val="single"/>
          <w:lang w:val="en-GB"/>
        </w:rPr>
        <w:t>Internet sources:</w:t>
      </w:r>
    </w:p>
    <w:p w:rsidR="00912981" w:rsidRPr="00C43341" w:rsidRDefault="00912981" w:rsidP="00C43341">
      <w:pPr>
        <w:pStyle w:val="NormalWeb"/>
        <w:numPr>
          <w:ilvl w:val="0"/>
          <w:numId w:val="36"/>
        </w:numPr>
        <w:spacing w:line="360" w:lineRule="auto"/>
        <w:rPr>
          <w:rStyle w:val="text1"/>
          <w:sz w:val="22"/>
          <w:szCs w:val="22"/>
          <w:u w:val="single"/>
        </w:rPr>
      </w:pPr>
      <w:r w:rsidRPr="00C43341">
        <w:rPr>
          <w:sz w:val="22"/>
          <w:szCs w:val="22"/>
          <w:lang w:val="en-GB"/>
        </w:rPr>
        <w:t xml:space="preserve">Triandafyllidou, A., Calloni, M., Mikrakis, A., ‘New Greek Nationalism’, in </w:t>
      </w:r>
      <w:r w:rsidRPr="00C43341">
        <w:rPr>
          <w:i/>
          <w:sz w:val="22"/>
          <w:szCs w:val="22"/>
          <w:lang w:val="en-GB"/>
        </w:rPr>
        <w:t xml:space="preserve">Sociological Research Online </w:t>
      </w:r>
      <w:r w:rsidRPr="00C43341">
        <w:rPr>
          <w:sz w:val="22"/>
          <w:szCs w:val="22"/>
          <w:lang w:val="en-GB"/>
        </w:rPr>
        <w:t>2:1 (1997)</w:t>
      </w:r>
      <w:r w:rsidRPr="00C43341">
        <w:rPr>
          <w:bCs/>
          <w:color w:val="0000FF"/>
          <w:sz w:val="22"/>
          <w:szCs w:val="22"/>
          <w:lang w:eastAsia="el-GR"/>
        </w:rPr>
        <w:t xml:space="preserve"> </w:t>
      </w:r>
      <w:hyperlink r:id="rId11" w:history="1">
        <w:r w:rsidRPr="00C43341">
          <w:rPr>
            <w:rStyle w:val="Hyperlink"/>
            <w:bCs/>
            <w:color w:val="auto"/>
            <w:sz w:val="22"/>
            <w:szCs w:val="22"/>
            <w:u w:val="none"/>
            <w:lang w:val="en-GB"/>
          </w:rPr>
          <w:t>http://www.socresonline.org.uk/2/1/7.html</w:t>
        </w:r>
      </w:hyperlink>
      <w:r w:rsidRPr="00C43341">
        <w:rPr>
          <w:bCs/>
          <w:sz w:val="22"/>
          <w:szCs w:val="22"/>
          <w:lang w:val="en-GB"/>
        </w:rPr>
        <w:t>.</w:t>
      </w:r>
    </w:p>
    <w:p w:rsidR="00912981" w:rsidRPr="00C43341" w:rsidRDefault="00912981" w:rsidP="0023454B">
      <w:pPr>
        <w:pStyle w:val="FootnoteText"/>
        <w:numPr>
          <w:ilvl w:val="0"/>
          <w:numId w:val="36"/>
        </w:numPr>
        <w:spacing w:line="360" w:lineRule="auto"/>
        <w:rPr>
          <w:rFonts w:ascii="Times New Roman" w:hAnsi="Times New Roman"/>
          <w:sz w:val="22"/>
          <w:szCs w:val="22"/>
          <w:lang w:val="en-US"/>
        </w:rPr>
      </w:pPr>
      <w:r w:rsidRPr="00C43341">
        <w:rPr>
          <w:rStyle w:val="text1"/>
          <w:rFonts w:ascii="Times New Roman" w:hAnsi="Times New Roman"/>
          <w:sz w:val="22"/>
          <w:szCs w:val="22"/>
          <w:lang w:val="en-GB"/>
        </w:rPr>
        <w:t xml:space="preserve">Republic of Cyprus, Statistical Themes: </w:t>
      </w:r>
      <w:hyperlink r:id="rId12" w:history="1">
        <w:r w:rsidRPr="00C43341">
          <w:rPr>
            <w:rStyle w:val="Hyperlink"/>
            <w:rFonts w:ascii="Times New Roman" w:hAnsi="Times New Roman"/>
            <w:color w:val="auto"/>
            <w:sz w:val="22"/>
            <w:szCs w:val="22"/>
            <w:u w:val="none"/>
            <w:lang w:val="en-GB"/>
          </w:rPr>
          <w:t>Population &amp; Social Conditions</w:t>
        </w:r>
      </w:hyperlink>
      <w:r w:rsidRPr="00C43341">
        <w:rPr>
          <w:rStyle w:val="text1"/>
          <w:rFonts w:ascii="Times New Roman" w:hAnsi="Times New Roman"/>
          <w:sz w:val="22"/>
          <w:szCs w:val="22"/>
          <w:lang w:val="en-GB"/>
        </w:rPr>
        <w:t xml:space="preserve">, </w:t>
      </w:r>
      <w:hyperlink r:id="rId13" w:history="1">
        <w:r w:rsidRPr="00C43341">
          <w:rPr>
            <w:rStyle w:val="Hyperlink"/>
            <w:rFonts w:ascii="Times New Roman" w:hAnsi="Times New Roman"/>
            <w:color w:val="auto"/>
            <w:sz w:val="22"/>
            <w:szCs w:val="22"/>
            <w:u w:val="none"/>
            <w:lang w:val="en-GB"/>
          </w:rPr>
          <w:t>Press Releases &amp; News</w:t>
        </w:r>
      </w:hyperlink>
      <w:r w:rsidRPr="00C43341">
        <w:rPr>
          <w:rFonts w:ascii="Times New Roman" w:hAnsi="Times New Roman"/>
          <w:sz w:val="22"/>
          <w:szCs w:val="22"/>
          <w:lang w:val="en-US"/>
        </w:rPr>
        <w:t xml:space="preserve"> </w:t>
      </w:r>
      <w:hyperlink r:id="rId14" w:history="1">
        <w:r w:rsidRPr="00C43341">
          <w:rPr>
            <w:rStyle w:val="Hyperlink"/>
            <w:rFonts w:ascii="Times New Roman" w:hAnsi="Times New Roman"/>
            <w:color w:val="000000"/>
            <w:sz w:val="22"/>
            <w:szCs w:val="22"/>
            <w:u w:val="none"/>
            <w:lang w:val="en-US"/>
          </w:rPr>
          <w:t>http://www.pio.gov.cy/mof/cystat/statistics.nsf/All/FC5F3AB325D6BEEAC22574D7002DB767?OpenD</w:t>
        </w:r>
      </w:hyperlink>
      <w:r w:rsidRPr="00C43341">
        <w:rPr>
          <w:rFonts w:ascii="Times New Roman" w:hAnsi="Times New Roman"/>
          <w:color w:val="000000"/>
          <w:sz w:val="22"/>
          <w:szCs w:val="22"/>
          <w:lang w:val="en-US"/>
        </w:rPr>
        <w:t>ocument&amp;sub=1&amp;e=  (17-06-2010)</w:t>
      </w:r>
    </w:p>
    <w:p w:rsidR="00912981" w:rsidRPr="00C43341" w:rsidRDefault="00912981" w:rsidP="0023454B">
      <w:pPr>
        <w:pStyle w:val="FootnoteText"/>
        <w:numPr>
          <w:ilvl w:val="0"/>
          <w:numId w:val="36"/>
        </w:numPr>
        <w:spacing w:line="360" w:lineRule="auto"/>
        <w:rPr>
          <w:rFonts w:ascii="Times New Roman" w:hAnsi="Times New Roman"/>
          <w:sz w:val="22"/>
          <w:szCs w:val="22"/>
          <w:lang w:val="en-US"/>
        </w:rPr>
      </w:pPr>
      <w:r w:rsidRPr="00C43341">
        <w:rPr>
          <w:rFonts w:ascii="Times New Roman" w:hAnsi="Times New Roman"/>
          <w:bCs/>
          <w:sz w:val="22"/>
          <w:szCs w:val="22"/>
          <w:lang w:val="en-GB"/>
        </w:rPr>
        <w:t xml:space="preserve">THE PRESS STATEMENT OF PRIME MINISTER FERDI SABIT SOYER ON THE TENTATIVE RESULTS OF 2006 POPULATION AND HOUSING CENSUS (5 May 2006): </w:t>
      </w:r>
      <w:hyperlink r:id="rId15" w:history="1">
        <w:r w:rsidRPr="00C43341">
          <w:rPr>
            <w:rStyle w:val="Hyperlink"/>
            <w:rFonts w:ascii="Times New Roman" w:hAnsi="Times New Roman"/>
            <w:color w:val="auto"/>
            <w:sz w:val="22"/>
            <w:szCs w:val="22"/>
            <w:u w:val="none"/>
            <w:lang w:val="en-US"/>
          </w:rPr>
          <w:t>http://nufussayimi.devplan.org/population%20%20and%20housing%20%20census.pdf</w:t>
        </w:r>
      </w:hyperlink>
      <w:r w:rsidRPr="00C43341">
        <w:rPr>
          <w:rFonts w:ascii="Times New Roman" w:hAnsi="Times New Roman"/>
          <w:sz w:val="22"/>
          <w:szCs w:val="22"/>
          <w:lang w:val="en-GB"/>
        </w:rPr>
        <w:t xml:space="preserve"> (17-06-2010).</w:t>
      </w:r>
    </w:p>
    <w:p w:rsidR="00912981" w:rsidRPr="00C43341" w:rsidRDefault="00912981" w:rsidP="0023454B">
      <w:pPr>
        <w:pStyle w:val="FootnoteText"/>
        <w:numPr>
          <w:ilvl w:val="0"/>
          <w:numId w:val="36"/>
        </w:numPr>
        <w:spacing w:line="360" w:lineRule="auto"/>
        <w:rPr>
          <w:rFonts w:ascii="Times New Roman" w:hAnsi="Times New Roman"/>
          <w:sz w:val="22"/>
          <w:szCs w:val="22"/>
          <w:lang w:val="en-GB"/>
        </w:rPr>
      </w:pPr>
      <w:r w:rsidRPr="00C43341">
        <w:rPr>
          <w:rFonts w:ascii="Times New Roman" w:hAnsi="Times New Roman"/>
          <w:sz w:val="22"/>
          <w:szCs w:val="22"/>
          <w:lang w:val="en-GB"/>
        </w:rPr>
        <w:t xml:space="preserve">Galo Plaza, ‘Report of the United Nations Mediator Galo Plaza to the secretary general (1965)’, </w:t>
      </w:r>
      <w:hyperlink r:id="rId16" w:anchor="gp-4" w:history="1">
        <w:r w:rsidRPr="00C43341">
          <w:rPr>
            <w:rStyle w:val="Hyperlink"/>
            <w:rFonts w:ascii="Times New Roman" w:hAnsi="Times New Roman"/>
            <w:color w:val="auto"/>
            <w:sz w:val="22"/>
            <w:szCs w:val="22"/>
            <w:u w:val="none"/>
            <w:lang w:val="en-GB"/>
          </w:rPr>
          <w:t>http://www.cyprus-conflict.org/materials/galoplaza/galoplaza2.html#gp-4</w:t>
        </w:r>
      </w:hyperlink>
      <w:r w:rsidRPr="00C43341">
        <w:rPr>
          <w:rFonts w:ascii="Times New Roman" w:hAnsi="Times New Roman"/>
          <w:sz w:val="22"/>
          <w:szCs w:val="22"/>
          <w:lang w:val="en-GB"/>
        </w:rPr>
        <w:t xml:space="preserve"> (07-06-2010).</w:t>
      </w:r>
    </w:p>
    <w:p w:rsidR="00912981" w:rsidRPr="00C43341" w:rsidRDefault="00912981" w:rsidP="0023454B">
      <w:pPr>
        <w:pStyle w:val="NormalWeb"/>
        <w:numPr>
          <w:ilvl w:val="0"/>
          <w:numId w:val="36"/>
        </w:numPr>
        <w:spacing w:line="360" w:lineRule="auto"/>
        <w:rPr>
          <w:sz w:val="22"/>
          <w:szCs w:val="22"/>
          <w:lang w:val="en-GB"/>
        </w:rPr>
      </w:pPr>
      <w:r w:rsidRPr="00C43341">
        <w:rPr>
          <w:sz w:val="22"/>
          <w:szCs w:val="22"/>
          <w:lang w:val="en-GB"/>
        </w:rPr>
        <w:t xml:space="preserve">UNFICYP web page, </w:t>
      </w:r>
      <w:hyperlink r:id="rId17" w:history="1">
        <w:r w:rsidRPr="00C43341">
          <w:rPr>
            <w:rStyle w:val="Hyperlink"/>
            <w:color w:val="auto"/>
            <w:sz w:val="22"/>
            <w:szCs w:val="22"/>
            <w:u w:val="none"/>
            <w:lang w:val="en-GB"/>
          </w:rPr>
          <w:t>http://www.unficyp.org/nqcontent.cfm?a_id=1&amp;tt=graphic&amp;lang=l1</w:t>
        </w:r>
      </w:hyperlink>
      <w:r w:rsidRPr="00C43341">
        <w:rPr>
          <w:sz w:val="22"/>
          <w:szCs w:val="22"/>
          <w:lang w:val="en-GB"/>
        </w:rPr>
        <w:t xml:space="preserve"> (07-06-2010).</w:t>
      </w:r>
    </w:p>
    <w:p w:rsidR="00912981" w:rsidRPr="00C43341" w:rsidRDefault="00912981" w:rsidP="0023454B">
      <w:pPr>
        <w:pStyle w:val="ListParagraph"/>
        <w:numPr>
          <w:ilvl w:val="0"/>
          <w:numId w:val="36"/>
        </w:numPr>
        <w:spacing w:line="360" w:lineRule="auto"/>
        <w:rPr>
          <w:sz w:val="22"/>
          <w:szCs w:val="22"/>
          <w:lang w:val="en-GB"/>
        </w:rPr>
      </w:pPr>
      <w:r w:rsidRPr="00C43341">
        <w:rPr>
          <w:sz w:val="22"/>
          <w:szCs w:val="22"/>
        </w:rPr>
        <w:t>Answer</w:t>
      </w:r>
      <w:r w:rsidRPr="00C43341">
        <w:rPr>
          <w:sz w:val="22"/>
          <w:szCs w:val="22"/>
          <w:lang w:val="en-GB"/>
        </w:rPr>
        <w:t>.</w:t>
      </w:r>
      <w:r w:rsidRPr="00C43341">
        <w:rPr>
          <w:sz w:val="22"/>
          <w:szCs w:val="22"/>
        </w:rPr>
        <w:t>com</w:t>
      </w:r>
      <w:r w:rsidRPr="00C43341">
        <w:rPr>
          <w:sz w:val="22"/>
          <w:szCs w:val="22"/>
          <w:lang w:val="en-GB"/>
        </w:rPr>
        <w:t>,</w:t>
      </w:r>
      <w:r w:rsidRPr="00C43341">
        <w:rPr>
          <w:rStyle w:val="hw"/>
          <w:sz w:val="22"/>
          <w:szCs w:val="22"/>
          <w:lang w:val="en-GB"/>
        </w:rPr>
        <w:t xml:space="preserve"> ‘</w:t>
      </w:r>
      <w:r w:rsidRPr="00C43341">
        <w:rPr>
          <w:rStyle w:val="hw"/>
          <w:sz w:val="22"/>
          <w:szCs w:val="22"/>
        </w:rPr>
        <w:t>Britannica</w:t>
      </w:r>
      <w:r w:rsidRPr="00C43341">
        <w:rPr>
          <w:rStyle w:val="hw"/>
          <w:sz w:val="22"/>
          <w:szCs w:val="22"/>
          <w:lang w:val="en-GB"/>
        </w:rPr>
        <w:t xml:space="preserve"> </w:t>
      </w:r>
      <w:r w:rsidRPr="00C43341">
        <w:rPr>
          <w:rStyle w:val="hw"/>
          <w:sz w:val="22"/>
          <w:szCs w:val="22"/>
        </w:rPr>
        <w:t>Concise</w:t>
      </w:r>
      <w:r w:rsidRPr="00C43341">
        <w:rPr>
          <w:rStyle w:val="hw"/>
          <w:sz w:val="22"/>
          <w:szCs w:val="22"/>
          <w:lang w:val="en-GB"/>
        </w:rPr>
        <w:t xml:space="preserve"> </w:t>
      </w:r>
      <w:r w:rsidRPr="00C43341">
        <w:rPr>
          <w:rStyle w:val="hw"/>
          <w:sz w:val="22"/>
          <w:szCs w:val="22"/>
        </w:rPr>
        <w:t>Encyclopedia</w:t>
      </w:r>
      <w:r w:rsidRPr="00C43341">
        <w:rPr>
          <w:rStyle w:val="hw"/>
          <w:sz w:val="22"/>
          <w:szCs w:val="22"/>
          <w:lang w:val="en-GB"/>
        </w:rPr>
        <w:t xml:space="preserve">: </w:t>
      </w:r>
      <w:r w:rsidRPr="00C43341">
        <w:rPr>
          <w:rStyle w:val="hw"/>
          <w:sz w:val="22"/>
          <w:szCs w:val="22"/>
        </w:rPr>
        <w:t>Makarios</w:t>
      </w:r>
      <w:r w:rsidRPr="00C43341">
        <w:rPr>
          <w:rStyle w:val="hw"/>
          <w:sz w:val="22"/>
          <w:szCs w:val="22"/>
          <w:lang w:val="en-GB"/>
        </w:rPr>
        <w:t xml:space="preserve"> </w:t>
      </w:r>
      <w:r w:rsidRPr="00C43341">
        <w:rPr>
          <w:rStyle w:val="hw"/>
          <w:sz w:val="22"/>
          <w:szCs w:val="22"/>
        </w:rPr>
        <w:t>III</w:t>
      </w:r>
      <w:r w:rsidRPr="00C43341">
        <w:rPr>
          <w:rStyle w:val="hw"/>
          <w:sz w:val="22"/>
          <w:szCs w:val="22"/>
          <w:lang w:val="en-GB"/>
        </w:rPr>
        <w:t>’</w:t>
      </w:r>
      <w:r w:rsidRPr="00C43341">
        <w:rPr>
          <w:sz w:val="22"/>
          <w:szCs w:val="22"/>
          <w:lang w:val="en-GB"/>
        </w:rPr>
        <w:t xml:space="preserve"> </w:t>
      </w:r>
      <w:hyperlink r:id="rId18" w:history="1">
        <w:r w:rsidRPr="00C43341">
          <w:rPr>
            <w:rStyle w:val="Hyperlink"/>
            <w:color w:val="auto"/>
            <w:sz w:val="22"/>
            <w:szCs w:val="22"/>
            <w:u w:val="none"/>
          </w:rPr>
          <w:t>http</w:t>
        </w:r>
        <w:r w:rsidRPr="00C43341">
          <w:rPr>
            <w:rStyle w:val="Hyperlink"/>
            <w:color w:val="auto"/>
            <w:sz w:val="22"/>
            <w:szCs w:val="22"/>
            <w:u w:val="none"/>
            <w:lang w:val="en-GB"/>
          </w:rPr>
          <w:t>://</w:t>
        </w:r>
        <w:r w:rsidRPr="00C43341">
          <w:rPr>
            <w:rStyle w:val="Hyperlink"/>
            <w:color w:val="auto"/>
            <w:sz w:val="22"/>
            <w:szCs w:val="22"/>
            <w:u w:val="none"/>
          </w:rPr>
          <w:t>www</w:t>
        </w:r>
        <w:r w:rsidRPr="00C43341">
          <w:rPr>
            <w:rStyle w:val="Hyperlink"/>
            <w:color w:val="auto"/>
            <w:sz w:val="22"/>
            <w:szCs w:val="22"/>
            <w:u w:val="none"/>
            <w:lang w:val="en-GB"/>
          </w:rPr>
          <w:t>.</w:t>
        </w:r>
        <w:r w:rsidRPr="00C43341">
          <w:rPr>
            <w:rStyle w:val="Hyperlink"/>
            <w:color w:val="auto"/>
            <w:sz w:val="22"/>
            <w:szCs w:val="22"/>
            <w:u w:val="none"/>
          </w:rPr>
          <w:t>answers</w:t>
        </w:r>
        <w:r w:rsidRPr="00C43341">
          <w:rPr>
            <w:rStyle w:val="Hyperlink"/>
            <w:color w:val="auto"/>
            <w:sz w:val="22"/>
            <w:szCs w:val="22"/>
            <w:u w:val="none"/>
            <w:lang w:val="en-GB"/>
          </w:rPr>
          <w:t>.</w:t>
        </w:r>
        <w:r w:rsidRPr="00C43341">
          <w:rPr>
            <w:rStyle w:val="Hyperlink"/>
            <w:color w:val="auto"/>
            <w:sz w:val="22"/>
            <w:szCs w:val="22"/>
            <w:u w:val="none"/>
          </w:rPr>
          <w:t>com</w:t>
        </w:r>
        <w:r w:rsidRPr="00C43341">
          <w:rPr>
            <w:rStyle w:val="Hyperlink"/>
            <w:color w:val="auto"/>
            <w:sz w:val="22"/>
            <w:szCs w:val="22"/>
            <w:u w:val="none"/>
            <w:lang w:val="en-GB"/>
          </w:rPr>
          <w:t>/</w:t>
        </w:r>
        <w:r w:rsidRPr="00C43341">
          <w:rPr>
            <w:rStyle w:val="Hyperlink"/>
            <w:color w:val="auto"/>
            <w:sz w:val="22"/>
            <w:szCs w:val="22"/>
            <w:u w:val="none"/>
          </w:rPr>
          <w:t>topic</w:t>
        </w:r>
        <w:r w:rsidRPr="00C43341">
          <w:rPr>
            <w:rStyle w:val="Hyperlink"/>
            <w:color w:val="auto"/>
            <w:sz w:val="22"/>
            <w:szCs w:val="22"/>
            <w:u w:val="none"/>
            <w:lang w:val="en-GB"/>
          </w:rPr>
          <w:t>/</w:t>
        </w:r>
        <w:r w:rsidRPr="00C43341">
          <w:rPr>
            <w:rStyle w:val="Hyperlink"/>
            <w:color w:val="auto"/>
            <w:sz w:val="22"/>
            <w:szCs w:val="22"/>
            <w:u w:val="none"/>
          </w:rPr>
          <w:t>makarios</w:t>
        </w:r>
        <w:r w:rsidRPr="00C43341">
          <w:rPr>
            <w:rStyle w:val="Hyperlink"/>
            <w:color w:val="auto"/>
            <w:sz w:val="22"/>
            <w:szCs w:val="22"/>
            <w:u w:val="none"/>
            <w:lang w:val="en-GB"/>
          </w:rPr>
          <w:t>-</w:t>
        </w:r>
        <w:r w:rsidRPr="00C43341">
          <w:rPr>
            <w:rStyle w:val="Hyperlink"/>
            <w:color w:val="auto"/>
            <w:sz w:val="22"/>
            <w:szCs w:val="22"/>
            <w:u w:val="none"/>
          </w:rPr>
          <w:t>iii</w:t>
        </w:r>
      </w:hyperlink>
      <w:r w:rsidRPr="00C43341">
        <w:rPr>
          <w:sz w:val="22"/>
          <w:szCs w:val="22"/>
          <w:lang w:val="en-GB"/>
        </w:rPr>
        <w:t>, 29/5/2010.</w:t>
      </w:r>
    </w:p>
    <w:p w:rsidR="00912981" w:rsidRPr="00C43341" w:rsidRDefault="00912981" w:rsidP="0023454B">
      <w:pPr>
        <w:pStyle w:val="NormalWeb"/>
        <w:numPr>
          <w:ilvl w:val="0"/>
          <w:numId w:val="36"/>
        </w:numPr>
        <w:spacing w:line="360" w:lineRule="auto"/>
        <w:rPr>
          <w:rStyle w:val="citation"/>
          <w:sz w:val="22"/>
          <w:szCs w:val="22"/>
          <w:lang w:val="en-GB"/>
        </w:rPr>
      </w:pPr>
      <w:hyperlink r:id="rId19" w:history="1">
        <w:r w:rsidRPr="00C43341">
          <w:rPr>
            <w:rStyle w:val="Hyperlink"/>
            <w:color w:val="auto"/>
            <w:sz w:val="22"/>
            <w:szCs w:val="22"/>
            <w:u w:val="none"/>
          </w:rPr>
          <w:t>"The Survivor"</w:t>
        </w:r>
      </w:hyperlink>
      <w:r w:rsidRPr="00C43341">
        <w:rPr>
          <w:rStyle w:val="citation"/>
          <w:sz w:val="22"/>
          <w:szCs w:val="22"/>
        </w:rPr>
        <w:t xml:space="preserve">. </w:t>
      </w:r>
      <w:hyperlink r:id="rId20" w:tooltip="Time Magazine" w:history="1">
        <w:r w:rsidRPr="00C43341">
          <w:rPr>
            <w:rStyle w:val="Hyperlink"/>
            <w:iCs/>
            <w:color w:val="auto"/>
            <w:sz w:val="22"/>
            <w:szCs w:val="22"/>
            <w:u w:val="none"/>
          </w:rPr>
          <w:t>Time Magazine</w:t>
        </w:r>
      </w:hyperlink>
      <w:r w:rsidRPr="00C43341">
        <w:rPr>
          <w:rStyle w:val="citation"/>
          <w:sz w:val="22"/>
          <w:szCs w:val="22"/>
        </w:rPr>
        <w:t xml:space="preserve">, </w:t>
      </w:r>
      <w:hyperlink r:id="rId21" w:history="1">
        <w:r w:rsidRPr="00C43341">
          <w:rPr>
            <w:rStyle w:val="Hyperlink"/>
            <w:color w:val="auto"/>
            <w:sz w:val="22"/>
            <w:szCs w:val="22"/>
            <w:u w:val="none"/>
          </w:rPr>
          <w:t>http://www.time.com/time/magazine/article/0,9171,905841,00.html</w:t>
        </w:r>
      </w:hyperlink>
      <w:r w:rsidRPr="00C43341">
        <w:rPr>
          <w:rStyle w:val="citation"/>
          <w:sz w:val="22"/>
          <w:szCs w:val="22"/>
        </w:rPr>
        <w:t xml:space="preserve"> February 28, 1972</w:t>
      </w:r>
      <w:r w:rsidRPr="00C43341">
        <w:rPr>
          <w:rStyle w:val="printonly"/>
          <w:sz w:val="22"/>
          <w:szCs w:val="22"/>
        </w:rPr>
        <w:t xml:space="preserve"> and </w:t>
      </w:r>
      <w:r w:rsidRPr="00C43341">
        <w:rPr>
          <w:rStyle w:val="reference-accessdate"/>
          <w:sz w:val="22"/>
          <w:szCs w:val="22"/>
        </w:rPr>
        <w:t>Retrieved 2008-04-24</w:t>
      </w:r>
      <w:r w:rsidRPr="00C43341">
        <w:rPr>
          <w:rStyle w:val="citation"/>
          <w:sz w:val="22"/>
          <w:szCs w:val="22"/>
        </w:rPr>
        <w:t>.</w:t>
      </w:r>
    </w:p>
    <w:p w:rsidR="00912981" w:rsidRPr="00C43341" w:rsidRDefault="00912981" w:rsidP="0023454B">
      <w:pPr>
        <w:pStyle w:val="FootnoteText"/>
        <w:numPr>
          <w:ilvl w:val="0"/>
          <w:numId w:val="36"/>
        </w:numPr>
        <w:spacing w:line="360" w:lineRule="auto"/>
        <w:rPr>
          <w:rFonts w:ascii="Times New Roman" w:hAnsi="Times New Roman"/>
          <w:sz w:val="22"/>
          <w:szCs w:val="22"/>
          <w:lang w:val="en-US"/>
        </w:rPr>
      </w:pPr>
      <w:r w:rsidRPr="00C43341">
        <w:rPr>
          <w:rFonts w:ascii="Times New Roman" w:hAnsi="Times New Roman"/>
          <w:sz w:val="22"/>
          <w:szCs w:val="22"/>
          <w:lang w:val="en-US"/>
        </w:rPr>
        <w:t xml:space="preserve">People and life, ‘Rauf Raif Denktash’,http://www.cypnet.co.uk/ncyprus/people/famous/ppl-raufdenktash.htm, (29/5/2010). </w:t>
      </w:r>
    </w:p>
    <w:p w:rsidR="00912981" w:rsidRPr="00C43341" w:rsidRDefault="00912981" w:rsidP="0023454B">
      <w:pPr>
        <w:pStyle w:val="FootnoteText"/>
        <w:numPr>
          <w:ilvl w:val="0"/>
          <w:numId w:val="36"/>
        </w:numPr>
        <w:spacing w:line="360" w:lineRule="auto"/>
        <w:rPr>
          <w:rFonts w:ascii="Times New Roman" w:hAnsi="Times New Roman"/>
          <w:sz w:val="22"/>
          <w:szCs w:val="22"/>
          <w:lang w:val="en-US"/>
        </w:rPr>
      </w:pPr>
      <w:r w:rsidRPr="00C43341">
        <w:rPr>
          <w:rFonts w:ascii="Times New Roman" w:hAnsi="Times New Roman"/>
          <w:sz w:val="22"/>
          <w:szCs w:val="22"/>
          <w:lang w:val="en-US"/>
        </w:rPr>
        <w:t xml:space="preserve">People and life, “Dr Fazil Kucuk”, </w:t>
      </w:r>
      <w:hyperlink r:id="rId22" w:history="1">
        <w:r w:rsidRPr="00C43341">
          <w:rPr>
            <w:rStyle w:val="Hyperlink"/>
            <w:rFonts w:ascii="Times New Roman" w:hAnsi="Times New Roman"/>
            <w:color w:val="auto"/>
            <w:sz w:val="22"/>
            <w:szCs w:val="22"/>
            <w:u w:val="none"/>
            <w:lang w:val="en-US"/>
          </w:rPr>
          <w:t>http://www.cypnet.co.uk/ncyprus/people/famous/ppl-drfazilkucuk.htm</w:t>
        </w:r>
      </w:hyperlink>
      <w:r w:rsidRPr="00C43341">
        <w:rPr>
          <w:rFonts w:ascii="Times New Roman" w:hAnsi="Times New Roman"/>
          <w:sz w:val="22"/>
          <w:szCs w:val="22"/>
          <w:lang w:val="en-US"/>
        </w:rPr>
        <w:t>, (30/5/2010).</w:t>
      </w:r>
    </w:p>
    <w:p w:rsidR="00912981" w:rsidRPr="00C43341" w:rsidRDefault="00912981" w:rsidP="0023454B">
      <w:pPr>
        <w:pStyle w:val="NormalWeb"/>
        <w:numPr>
          <w:ilvl w:val="0"/>
          <w:numId w:val="36"/>
        </w:numPr>
        <w:spacing w:line="360" w:lineRule="auto"/>
        <w:rPr>
          <w:sz w:val="22"/>
          <w:szCs w:val="22"/>
          <w:lang w:val="en-GB"/>
        </w:rPr>
      </w:pPr>
      <w:r w:rsidRPr="00C43341">
        <w:rPr>
          <w:sz w:val="22"/>
          <w:szCs w:val="22"/>
        </w:rPr>
        <w:t xml:space="preserve">ΚΥΠΡΟΣ-ΝΕΤ, Establishment, Guarantee and Alliance treaty, </w:t>
      </w:r>
      <w:hyperlink r:id="rId23" w:history="1">
        <w:r w:rsidRPr="00C43341">
          <w:rPr>
            <w:rStyle w:val="Hyperlink"/>
            <w:color w:val="auto"/>
            <w:sz w:val="22"/>
            <w:szCs w:val="22"/>
            <w:u w:val="none"/>
          </w:rPr>
          <w:t>http://www.kypros.org/Constitution/English/appendix_a.html</w:t>
        </w:r>
      </w:hyperlink>
      <w:r w:rsidRPr="00C43341">
        <w:rPr>
          <w:sz w:val="22"/>
          <w:szCs w:val="22"/>
        </w:rPr>
        <w:t>, (29/5/2010).</w:t>
      </w:r>
    </w:p>
    <w:p w:rsidR="00912981" w:rsidRPr="00BB4835" w:rsidRDefault="00912981" w:rsidP="00BB4835">
      <w:pPr>
        <w:pStyle w:val="NormalWeb"/>
        <w:spacing w:line="360" w:lineRule="auto"/>
        <w:rPr>
          <w:sz w:val="22"/>
          <w:szCs w:val="22"/>
          <w:u w:val="single"/>
          <w:lang w:val="en-GB"/>
        </w:rPr>
      </w:pPr>
    </w:p>
    <w:p w:rsidR="00912981" w:rsidRPr="0056063A" w:rsidRDefault="00912981" w:rsidP="005C695C">
      <w:pPr>
        <w:pStyle w:val="ListParagraph"/>
        <w:ind w:left="360"/>
        <w:rPr>
          <w:color w:val="0000FF"/>
          <w:sz w:val="20"/>
          <w:szCs w:val="20"/>
          <w:lang w:val="en-GB"/>
        </w:rPr>
      </w:pPr>
    </w:p>
    <w:p w:rsidR="00912981" w:rsidRPr="0056063A" w:rsidRDefault="00912981" w:rsidP="005C695C">
      <w:pPr>
        <w:pStyle w:val="NormalWeb"/>
        <w:spacing w:line="360" w:lineRule="auto"/>
        <w:rPr>
          <w:sz w:val="22"/>
          <w:szCs w:val="22"/>
          <w:u w:val="single"/>
          <w:lang w:val="en-GB"/>
        </w:rPr>
      </w:pPr>
    </w:p>
    <w:sectPr w:rsidR="00912981" w:rsidRPr="0056063A" w:rsidSect="00CF09D3">
      <w:footerReference w:type="default" r:id="rId2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981" w:rsidRDefault="00912981" w:rsidP="00EE7679">
      <w:r>
        <w:separator/>
      </w:r>
    </w:p>
  </w:endnote>
  <w:endnote w:type="continuationSeparator" w:id="0">
    <w:p w:rsidR="00912981" w:rsidRDefault="00912981" w:rsidP="00EE76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981" w:rsidRDefault="00912981">
    <w:pPr>
      <w:pStyle w:val="Footer"/>
      <w:jc w:val="center"/>
    </w:pPr>
    <w:fldSimple w:instr=" PAGE   \* MERGEFORMAT ">
      <w:r>
        <w:rPr>
          <w:noProof/>
        </w:rPr>
        <w:t>1</w:t>
      </w:r>
    </w:fldSimple>
  </w:p>
  <w:p w:rsidR="00912981" w:rsidRDefault="009129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981" w:rsidRDefault="00912981" w:rsidP="00EE7679">
      <w:r>
        <w:separator/>
      </w:r>
    </w:p>
  </w:footnote>
  <w:footnote w:type="continuationSeparator" w:id="0">
    <w:p w:rsidR="00912981" w:rsidRDefault="00912981" w:rsidP="00EE7679">
      <w:r>
        <w:continuationSeparator/>
      </w:r>
    </w:p>
  </w:footnote>
  <w:footnote w:id="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The word national in Cyprus life is used either for Greek or Turkish mentioning.</w:t>
      </w:r>
    </w:p>
  </w:footnote>
  <w:footnote w:id="2">
    <w:p w:rsidR="00912981" w:rsidRDefault="00912981" w:rsidP="00A51182">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Pr>
          <w:rFonts w:ascii="Times New Roman" w:hAnsi="Times New Roman"/>
          <w:lang w:val="en-GB"/>
        </w:rPr>
        <w:t>E. Kedourie,</w:t>
      </w:r>
      <w:r w:rsidRPr="00602863">
        <w:rPr>
          <w:rFonts w:ascii="Times New Roman" w:hAnsi="Times New Roman"/>
          <w:lang w:val="en-GB"/>
        </w:rPr>
        <w:t xml:space="preserve"> </w:t>
      </w:r>
      <w:r>
        <w:rPr>
          <w:rFonts w:ascii="Times New Roman" w:hAnsi="Times New Roman"/>
          <w:lang w:val="en-GB"/>
        </w:rPr>
        <w:t>‘</w:t>
      </w:r>
      <w:r w:rsidRPr="00602863">
        <w:rPr>
          <w:rFonts w:ascii="Times New Roman" w:hAnsi="Times New Roman"/>
          <w:lang w:val="en-GB"/>
        </w:rPr>
        <w:t>The Cyprus problem and its solution</w:t>
      </w:r>
      <w:r>
        <w:rPr>
          <w:rFonts w:ascii="Times New Roman" w:hAnsi="Times New Roman"/>
          <w:lang w:val="en-GB"/>
        </w:rPr>
        <w:t>’ in</w:t>
      </w:r>
      <w:r w:rsidRPr="00602863">
        <w:rPr>
          <w:rFonts w:ascii="Times New Roman" w:hAnsi="Times New Roman"/>
          <w:lang w:val="en-GB"/>
        </w:rPr>
        <w:t xml:space="preserve"> </w:t>
      </w:r>
      <w:r w:rsidRPr="00602863">
        <w:rPr>
          <w:rFonts w:ascii="Times New Roman" w:hAnsi="Times New Roman"/>
          <w:i/>
          <w:lang w:val="en-GB"/>
        </w:rPr>
        <w:t>Middle Eastern Studies</w:t>
      </w:r>
      <w:r>
        <w:rPr>
          <w:rFonts w:ascii="Times New Roman" w:hAnsi="Times New Roman"/>
          <w:lang w:val="en-GB"/>
        </w:rPr>
        <w:t xml:space="preserve"> 41:5 (2005)</w:t>
      </w:r>
      <w:r w:rsidRPr="00602863">
        <w:rPr>
          <w:rFonts w:ascii="Times New Roman" w:hAnsi="Times New Roman"/>
          <w:lang w:val="en-GB"/>
        </w:rPr>
        <w:t xml:space="preserve">, </w:t>
      </w:r>
      <w:hyperlink r:id="rId1" w:anchor="v41" w:tgtFrame="_top" w:tooltip="Click to view volume" w:history="1"/>
      <w:r w:rsidRPr="00602863">
        <w:rPr>
          <w:rFonts w:ascii="Times New Roman" w:hAnsi="Times New Roman"/>
          <w:lang w:val="en-GB"/>
        </w:rPr>
        <w:t>649 – 660</w:t>
      </w:r>
      <w:r>
        <w:rPr>
          <w:rFonts w:ascii="Times New Roman" w:hAnsi="Times New Roman"/>
          <w:lang w:val="en-GB"/>
        </w:rPr>
        <w:t>.</w:t>
      </w:r>
    </w:p>
  </w:footnote>
  <w:footnote w:id="3">
    <w:p w:rsidR="00912981" w:rsidRDefault="00912981" w:rsidP="00A51182">
      <w:pPr>
        <w:pStyle w:val="FootnoteText"/>
      </w:pPr>
      <w:r w:rsidRPr="00602863">
        <w:rPr>
          <w:rStyle w:val="FootnoteReference"/>
          <w:rFonts w:ascii="Times New Roman" w:hAnsi="Times New Roman"/>
        </w:rPr>
        <w:footnoteRef/>
      </w:r>
      <w:r>
        <w:rPr>
          <w:rFonts w:ascii="Times New Roman" w:hAnsi="Times New Roman"/>
          <w:lang w:val="en-GB"/>
        </w:rPr>
        <w:t xml:space="preserve"> Z. Stavrinides, ‘</w:t>
      </w:r>
      <w:r w:rsidRPr="00602863">
        <w:rPr>
          <w:rFonts w:ascii="Times New Roman" w:hAnsi="Times New Roman"/>
          <w:lang w:val="en-GB"/>
        </w:rPr>
        <w:t>A long journey to peace: The dispute in the Republic of Cyprus</w:t>
      </w:r>
      <w:r>
        <w:rPr>
          <w:rFonts w:ascii="Times New Roman" w:hAnsi="Times New Roman"/>
          <w:lang w:val="en-GB"/>
        </w:rPr>
        <w:t>’ in</w:t>
      </w:r>
      <w:r w:rsidRPr="00602863">
        <w:rPr>
          <w:rFonts w:ascii="Times New Roman" w:hAnsi="Times New Roman"/>
          <w:lang w:val="en-GB"/>
        </w:rPr>
        <w:t xml:space="preserve"> </w:t>
      </w:r>
      <w:r w:rsidRPr="00602863">
        <w:rPr>
          <w:rFonts w:ascii="Times New Roman" w:hAnsi="Times New Roman"/>
          <w:i/>
          <w:lang w:val="en-GB"/>
        </w:rPr>
        <w:t>Harvard International Review</w:t>
      </w:r>
      <w:r>
        <w:rPr>
          <w:rFonts w:ascii="Times New Roman" w:hAnsi="Times New Roman"/>
          <w:lang w:val="en-GB"/>
        </w:rPr>
        <w:t xml:space="preserve"> 27 (2005),</w:t>
      </w:r>
      <w:r w:rsidRPr="00602863">
        <w:rPr>
          <w:rFonts w:ascii="Times New Roman" w:hAnsi="Times New Roman"/>
          <w:lang w:val="en-GB"/>
        </w:rPr>
        <w:t xml:space="preserve"> 84-85</w:t>
      </w:r>
      <w:r>
        <w:rPr>
          <w:rFonts w:ascii="Times New Roman" w:hAnsi="Times New Roman"/>
          <w:lang w:val="en-GB"/>
        </w:rPr>
        <w:t>.</w:t>
      </w:r>
    </w:p>
  </w:footnote>
  <w:footnote w:id="4">
    <w:p w:rsidR="00912981" w:rsidRPr="00602863" w:rsidRDefault="00912981" w:rsidP="00A51182">
      <w:pPr>
        <w:rPr>
          <w:sz w:val="20"/>
          <w:szCs w:val="20"/>
        </w:rPr>
      </w:pPr>
      <w:r w:rsidRPr="00602863">
        <w:rPr>
          <w:rStyle w:val="FootnoteReference"/>
          <w:sz w:val="20"/>
          <w:szCs w:val="20"/>
        </w:rPr>
        <w:footnoteRef/>
      </w:r>
      <w:r w:rsidRPr="00602863">
        <w:rPr>
          <w:sz w:val="20"/>
          <w:szCs w:val="20"/>
        </w:rPr>
        <w:t xml:space="preserve"> </w:t>
      </w:r>
      <w:r>
        <w:rPr>
          <w:sz w:val="20"/>
          <w:szCs w:val="20"/>
        </w:rPr>
        <w:t xml:space="preserve">Y. </w:t>
      </w:r>
      <w:r>
        <w:rPr>
          <w:sz w:val="20"/>
          <w:szCs w:val="20"/>
          <w:lang w:val="en-GB"/>
        </w:rPr>
        <w:t>Vural and N. Peristianis,</w:t>
      </w:r>
      <w:r w:rsidRPr="00602863">
        <w:rPr>
          <w:sz w:val="20"/>
          <w:szCs w:val="20"/>
          <w:lang w:val="en-GB"/>
        </w:rPr>
        <w:t xml:space="preserve"> </w:t>
      </w:r>
      <w:r>
        <w:rPr>
          <w:sz w:val="20"/>
          <w:szCs w:val="20"/>
          <w:lang w:val="en-GB"/>
        </w:rPr>
        <w:t>‘</w:t>
      </w:r>
      <w:r w:rsidRPr="00602863">
        <w:rPr>
          <w:sz w:val="20"/>
          <w:szCs w:val="20"/>
        </w:rPr>
        <w:t>Beyond ethno-nationalism: emerging trends in Cyprio</w:t>
      </w:r>
      <w:r>
        <w:rPr>
          <w:sz w:val="20"/>
          <w:szCs w:val="20"/>
        </w:rPr>
        <w:t>t politics after the Annan Plan’ in</w:t>
      </w:r>
      <w:r w:rsidRPr="00602863">
        <w:rPr>
          <w:sz w:val="20"/>
          <w:szCs w:val="20"/>
        </w:rPr>
        <w:t xml:space="preserve"> </w:t>
      </w:r>
      <w:r w:rsidRPr="00602863">
        <w:rPr>
          <w:i/>
          <w:sz w:val="20"/>
          <w:szCs w:val="20"/>
        </w:rPr>
        <w:t>Nations and Nationalism</w:t>
      </w:r>
      <w:r>
        <w:rPr>
          <w:sz w:val="20"/>
          <w:szCs w:val="20"/>
        </w:rPr>
        <w:t xml:space="preserve"> 14:1 (2008)</w:t>
      </w:r>
      <w:r w:rsidRPr="00602863">
        <w:rPr>
          <w:sz w:val="20"/>
          <w:szCs w:val="20"/>
        </w:rPr>
        <w:t>, 39-60.</w:t>
      </w:r>
    </w:p>
    <w:p w:rsidR="00912981" w:rsidRPr="00602863" w:rsidRDefault="00912981" w:rsidP="00A51182">
      <w:pPr>
        <w:rPr>
          <w:color w:val="0000FF"/>
          <w:sz w:val="20"/>
          <w:szCs w:val="20"/>
        </w:rPr>
      </w:pPr>
    </w:p>
    <w:p w:rsidR="00912981" w:rsidRDefault="00912981" w:rsidP="00A51182"/>
  </w:footnote>
  <w:footnote w:id="5">
    <w:p w:rsidR="00912981" w:rsidRDefault="00912981" w:rsidP="00EE7679">
      <w:pPr>
        <w:pStyle w:val="Heading1"/>
      </w:pPr>
      <w:r w:rsidRPr="00602863">
        <w:rPr>
          <w:rStyle w:val="FootnoteReference"/>
          <w:b w:val="0"/>
          <w:sz w:val="20"/>
          <w:szCs w:val="20"/>
        </w:rPr>
        <w:footnoteRef/>
      </w:r>
      <w:r w:rsidRPr="00602863">
        <w:rPr>
          <w:b w:val="0"/>
          <w:sz w:val="20"/>
          <w:szCs w:val="20"/>
          <w:lang w:val="en-US"/>
        </w:rPr>
        <w:t xml:space="preserve"> Y. Tamir, ‘Review: The Enigma of Nationalism’, in </w:t>
      </w:r>
      <w:r w:rsidRPr="005F7C80">
        <w:rPr>
          <w:b w:val="0"/>
          <w:i/>
          <w:sz w:val="20"/>
          <w:szCs w:val="20"/>
          <w:lang w:val="en-US"/>
        </w:rPr>
        <w:t>World Politics</w:t>
      </w:r>
      <w:r w:rsidRPr="00602863">
        <w:rPr>
          <w:b w:val="0"/>
          <w:sz w:val="20"/>
          <w:szCs w:val="20"/>
          <w:lang w:val="en-US"/>
        </w:rPr>
        <w:t xml:space="preserve"> 47:3 (1995)</w:t>
      </w:r>
      <w:r>
        <w:rPr>
          <w:b w:val="0"/>
          <w:sz w:val="20"/>
          <w:szCs w:val="20"/>
          <w:lang w:val="en-US"/>
        </w:rPr>
        <w:t>,</w:t>
      </w:r>
      <w:r w:rsidRPr="00602863">
        <w:rPr>
          <w:b w:val="0"/>
          <w:sz w:val="20"/>
          <w:szCs w:val="20"/>
          <w:lang w:val="en-US"/>
        </w:rPr>
        <w:t xml:space="preserve"> 418-440.</w:t>
      </w:r>
    </w:p>
  </w:footnote>
  <w:footnote w:id="6">
    <w:p w:rsidR="00912981" w:rsidRDefault="00912981" w:rsidP="00EE7679">
      <w:pPr>
        <w:pStyle w:val="FootnoteText"/>
      </w:pPr>
      <w:r w:rsidRPr="00602863">
        <w:rPr>
          <w:rStyle w:val="FootnoteReference"/>
          <w:rFonts w:ascii="Times New Roman" w:hAnsi="Times New Roman"/>
        </w:rPr>
        <w:footnoteRef/>
      </w:r>
      <w:r>
        <w:rPr>
          <w:rFonts w:ascii="Times New Roman" w:hAnsi="Times New Roman"/>
          <w:lang w:val="en-US"/>
        </w:rPr>
        <w:t xml:space="preserve"> A. Dawisha, ‘</w:t>
      </w:r>
      <w:r w:rsidRPr="00602863">
        <w:rPr>
          <w:rFonts w:ascii="Times New Roman" w:hAnsi="Times New Roman"/>
          <w:lang w:val="en-US"/>
        </w:rPr>
        <w:t>Nation and nationalism: Historical ante</w:t>
      </w:r>
      <w:r>
        <w:rPr>
          <w:rFonts w:ascii="Times New Roman" w:hAnsi="Times New Roman"/>
          <w:lang w:val="en-US"/>
        </w:rPr>
        <w:t>cedents to contemporary debates’</w:t>
      </w:r>
      <w:r w:rsidRPr="00602863">
        <w:rPr>
          <w:rFonts w:ascii="Times New Roman" w:hAnsi="Times New Roman"/>
          <w:lang w:val="en-US"/>
        </w:rPr>
        <w:t xml:space="preserve"> in </w:t>
      </w:r>
      <w:r w:rsidRPr="005F7C80">
        <w:rPr>
          <w:rFonts w:ascii="Times New Roman" w:hAnsi="Times New Roman"/>
          <w:i/>
          <w:lang w:val="en-US"/>
        </w:rPr>
        <w:t>International studies review</w:t>
      </w:r>
      <w:r w:rsidRPr="00602863">
        <w:rPr>
          <w:rFonts w:ascii="Times New Roman" w:hAnsi="Times New Roman"/>
          <w:lang w:val="en-US"/>
        </w:rPr>
        <w:t xml:space="preserve"> 4:1 (2002) 3-22, 10-12.</w:t>
      </w:r>
    </w:p>
  </w:footnote>
  <w:footnote w:id="7">
    <w:p w:rsidR="00912981" w:rsidRDefault="00912981" w:rsidP="00EE7679">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Dawisha, ‘Nation and nationalism’, 7-12.</w:t>
      </w:r>
    </w:p>
  </w:footnote>
  <w:footnote w:id="8">
    <w:p w:rsidR="00912981" w:rsidRDefault="00912981" w:rsidP="0056145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S. Van Evera, ’Hyp</w:t>
      </w:r>
      <w:r>
        <w:rPr>
          <w:rFonts w:ascii="Times New Roman" w:hAnsi="Times New Roman"/>
          <w:lang w:val="en-US"/>
        </w:rPr>
        <w:t>othesis on Nationalism and War’</w:t>
      </w:r>
      <w:r w:rsidRPr="00602863">
        <w:rPr>
          <w:rFonts w:ascii="Times New Roman" w:hAnsi="Times New Roman"/>
          <w:lang w:val="en-US"/>
        </w:rPr>
        <w:t xml:space="preserve"> in </w:t>
      </w:r>
      <w:r w:rsidRPr="005F7C80">
        <w:rPr>
          <w:rFonts w:ascii="Times New Roman" w:hAnsi="Times New Roman"/>
          <w:i/>
          <w:lang w:val="en-US"/>
        </w:rPr>
        <w:t>International security</w:t>
      </w:r>
      <w:r w:rsidRPr="00602863">
        <w:rPr>
          <w:rFonts w:ascii="Times New Roman" w:hAnsi="Times New Roman"/>
          <w:lang w:val="en-US"/>
        </w:rPr>
        <w:t xml:space="preserve"> 18:4 (1994)</w:t>
      </w:r>
      <w:r>
        <w:rPr>
          <w:rFonts w:ascii="Times New Roman" w:hAnsi="Times New Roman"/>
          <w:lang w:val="en-US"/>
        </w:rPr>
        <w:t>,</w:t>
      </w:r>
      <w:r w:rsidRPr="00602863">
        <w:rPr>
          <w:rFonts w:ascii="Times New Roman" w:hAnsi="Times New Roman"/>
          <w:lang w:val="en-US"/>
        </w:rPr>
        <w:t xml:space="preserve"> 5-39.</w:t>
      </w:r>
    </w:p>
  </w:footnote>
  <w:footnote w:id="9">
    <w:p w:rsidR="00912981" w:rsidRDefault="00912981" w:rsidP="00561451">
      <w:pPr>
        <w:pStyle w:val="FootnoteText"/>
      </w:pPr>
      <w:r w:rsidRPr="00602863">
        <w:rPr>
          <w:rStyle w:val="FootnoteReference"/>
          <w:rFonts w:ascii="Times New Roman" w:hAnsi="Times New Roman"/>
        </w:rPr>
        <w:footnoteRef/>
      </w:r>
      <w:r>
        <w:rPr>
          <w:rFonts w:ascii="Times New Roman" w:hAnsi="Times New Roman"/>
          <w:lang w:val="en-US"/>
        </w:rPr>
        <w:t xml:space="preserve"> Van Evera, ‘</w:t>
      </w:r>
      <w:r w:rsidRPr="00602863">
        <w:rPr>
          <w:rFonts w:ascii="Times New Roman" w:hAnsi="Times New Roman"/>
          <w:lang w:val="en-US"/>
        </w:rPr>
        <w:t>Hypothesis on Nationalism and War’, 6-7.</w:t>
      </w:r>
    </w:p>
  </w:footnote>
  <w:footnote w:id="10">
    <w:p w:rsidR="00912981" w:rsidRDefault="00912981" w:rsidP="00561451">
      <w:pPr>
        <w:pStyle w:val="FootnoteText"/>
      </w:pPr>
      <w:r w:rsidRPr="00602863">
        <w:rPr>
          <w:rStyle w:val="FootnoteReference"/>
          <w:rFonts w:ascii="Times New Roman" w:hAnsi="Times New Roman"/>
        </w:rPr>
        <w:footnoteRef/>
      </w:r>
      <w:r>
        <w:rPr>
          <w:rFonts w:ascii="Times New Roman" w:hAnsi="Times New Roman"/>
          <w:lang w:val="en-US"/>
        </w:rPr>
        <w:t xml:space="preserve"> Van Evera, ‘</w:t>
      </w:r>
      <w:r w:rsidRPr="00602863">
        <w:rPr>
          <w:rFonts w:ascii="Times New Roman" w:hAnsi="Times New Roman"/>
          <w:lang w:val="en-US"/>
        </w:rPr>
        <w:t>Hypothesis on Nationalism and War’, 8.</w:t>
      </w:r>
    </w:p>
  </w:footnote>
  <w:footnote w:id="11">
    <w:p w:rsidR="00912981" w:rsidRDefault="00912981" w:rsidP="00561451">
      <w:pPr>
        <w:pStyle w:val="FootnoteText"/>
      </w:pPr>
      <w:r w:rsidRPr="00602863">
        <w:rPr>
          <w:rStyle w:val="FootnoteReference"/>
          <w:rFonts w:ascii="Times New Roman" w:hAnsi="Times New Roman"/>
        </w:rPr>
        <w:footnoteRef/>
      </w:r>
      <w:r>
        <w:rPr>
          <w:rFonts w:ascii="Times New Roman" w:hAnsi="Times New Roman"/>
          <w:lang w:val="en-US"/>
        </w:rPr>
        <w:t xml:space="preserve"> Van Evera, ‘</w:t>
      </w:r>
      <w:r w:rsidRPr="00602863">
        <w:rPr>
          <w:rFonts w:ascii="Times New Roman" w:hAnsi="Times New Roman"/>
          <w:lang w:val="en-US"/>
        </w:rPr>
        <w:t>Hypothesis on Nationalism and War’, 8-33.</w:t>
      </w:r>
    </w:p>
  </w:footnote>
  <w:footnote w:id="12">
    <w:p w:rsidR="00912981" w:rsidRDefault="00912981" w:rsidP="0056145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B.R. Posen, ‘Nationalism th</w:t>
      </w:r>
      <w:r>
        <w:rPr>
          <w:rFonts w:ascii="Times New Roman" w:hAnsi="Times New Roman"/>
          <w:lang w:val="en-US"/>
        </w:rPr>
        <w:t>e mass army and military power’</w:t>
      </w:r>
      <w:r w:rsidRPr="00602863">
        <w:rPr>
          <w:rFonts w:ascii="Times New Roman" w:hAnsi="Times New Roman"/>
          <w:lang w:val="en-US"/>
        </w:rPr>
        <w:t xml:space="preserve"> in </w:t>
      </w:r>
      <w:r w:rsidRPr="005F7C80">
        <w:rPr>
          <w:rFonts w:ascii="Times New Roman" w:hAnsi="Times New Roman"/>
          <w:i/>
          <w:lang w:val="en-US"/>
        </w:rPr>
        <w:t>International security</w:t>
      </w:r>
      <w:r w:rsidRPr="00602863">
        <w:rPr>
          <w:rFonts w:ascii="Times New Roman" w:hAnsi="Times New Roman"/>
          <w:lang w:val="en-US"/>
        </w:rPr>
        <w:t xml:space="preserve"> 18:2 (1993)</w:t>
      </w:r>
      <w:r>
        <w:rPr>
          <w:rFonts w:ascii="Times New Roman" w:hAnsi="Times New Roman"/>
          <w:lang w:val="en-US"/>
        </w:rPr>
        <w:t xml:space="preserve"> 80-124, passim.</w:t>
      </w:r>
    </w:p>
  </w:footnote>
  <w:footnote w:id="13">
    <w:p w:rsidR="00912981" w:rsidRDefault="00912981" w:rsidP="00561451">
      <w:pPr>
        <w:pStyle w:val="FootnoteText"/>
      </w:pPr>
      <w:r w:rsidRPr="00602863">
        <w:rPr>
          <w:rStyle w:val="FootnoteReference"/>
          <w:rFonts w:ascii="Times New Roman" w:hAnsi="Times New Roman"/>
        </w:rPr>
        <w:footnoteRef/>
      </w:r>
      <w:r w:rsidRPr="00602863">
        <w:rPr>
          <w:rFonts w:ascii="Times New Roman" w:hAnsi="Times New Roman"/>
          <w:lang w:val="en-US"/>
        </w:rPr>
        <w:t>Posen</w:t>
      </w:r>
      <w:r>
        <w:rPr>
          <w:rFonts w:ascii="Times New Roman" w:hAnsi="Times New Roman"/>
          <w:lang w:val="en-US"/>
        </w:rPr>
        <w:t>, ‘Nationalism the mass army</w:t>
      </w:r>
      <w:r w:rsidRPr="00602863">
        <w:rPr>
          <w:rFonts w:ascii="Times New Roman" w:hAnsi="Times New Roman"/>
          <w:lang w:val="en-US"/>
        </w:rPr>
        <w:t xml:space="preserve"> and military power’, 82-124.</w:t>
      </w:r>
    </w:p>
  </w:footnote>
  <w:footnote w:id="14">
    <w:p w:rsidR="00912981" w:rsidRDefault="00912981" w:rsidP="00B41C36">
      <w:pPr>
        <w:pStyle w:val="FootnoteText"/>
      </w:pPr>
      <w:r w:rsidRPr="00602863">
        <w:rPr>
          <w:rStyle w:val="FootnoteReference"/>
          <w:rFonts w:ascii="Times New Roman" w:hAnsi="Times New Roman"/>
        </w:rPr>
        <w:footnoteRef/>
      </w:r>
      <w:r w:rsidRPr="00602863">
        <w:rPr>
          <w:rFonts w:ascii="Times New Roman" w:hAnsi="Times New Roman"/>
          <w:lang w:val="en-US"/>
        </w:rPr>
        <w:t>P. Paret, ‘Nationalism and th</w:t>
      </w:r>
      <w:r>
        <w:rPr>
          <w:rFonts w:ascii="Times New Roman" w:hAnsi="Times New Roman"/>
          <w:lang w:val="en-US"/>
        </w:rPr>
        <w:t>e sense of military obligation’</w:t>
      </w:r>
      <w:r w:rsidRPr="00602863">
        <w:rPr>
          <w:rFonts w:ascii="Times New Roman" w:hAnsi="Times New Roman"/>
          <w:lang w:val="en-US"/>
        </w:rPr>
        <w:t xml:space="preserve"> in </w:t>
      </w:r>
      <w:r w:rsidRPr="00E95AA4">
        <w:rPr>
          <w:rFonts w:ascii="Times New Roman" w:hAnsi="Times New Roman"/>
          <w:i/>
          <w:lang w:val="en-US"/>
        </w:rPr>
        <w:t>Military affairs</w:t>
      </w:r>
      <w:r w:rsidRPr="00602863">
        <w:rPr>
          <w:rFonts w:ascii="Times New Roman" w:hAnsi="Times New Roman"/>
          <w:lang w:val="en-US"/>
        </w:rPr>
        <w:t xml:space="preserve"> 34:1 (1970) 2-6</w:t>
      </w:r>
      <w:r>
        <w:rPr>
          <w:rFonts w:ascii="Times New Roman" w:hAnsi="Times New Roman"/>
          <w:lang w:val="en-US"/>
        </w:rPr>
        <w:t>, passim</w:t>
      </w:r>
      <w:r w:rsidRPr="00602863">
        <w:rPr>
          <w:rFonts w:ascii="Times New Roman" w:hAnsi="Times New Roman"/>
          <w:lang w:val="en-US"/>
        </w:rPr>
        <w:t>.</w:t>
      </w:r>
    </w:p>
  </w:footnote>
  <w:footnote w:id="15">
    <w:p w:rsidR="00912981" w:rsidRDefault="00912981" w:rsidP="00561451">
      <w:pPr>
        <w:pStyle w:val="FootnoteText"/>
      </w:pPr>
      <w:r w:rsidRPr="00602863">
        <w:rPr>
          <w:rStyle w:val="FootnoteReference"/>
          <w:rFonts w:ascii="Times New Roman" w:hAnsi="Times New Roman"/>
        </w:rPr>
        <w:footnoteRef/>
      </w:r>
      <w:r>
        <w:rPr>
          <w:rFonts w:ascii="Times New Roman" w:hAnsi="Times New Roman"/>
          <w:lang w:val="en-US"/>
        </w:rPr>
        <w:t xml:space="preserve"> </w:t>
      </w:r>
      <w:r w:rsidRPr="00602863">
        <w:rPr>
          <w:rFonts w:ascii="Times New Roman" w:hAnsi="Times New Roman"/>
          <w:lang w:val="en-US"/>
        </w:rPr>
        <w:t>Paret, ‘Nationalism and th</w:t>
      </w:r>
      <w:r>
        <w:rPr>
          <w:rFonts w:ascii="Times New Roman" w:hAnsi="Times New Roman"/>
          <w:lang w:val="en-US"/>
        </w:rPr>
        <w:t>e sense of military obligation’</w:t>
      </w:r>
      <w:r w:rsidRPr="00602863">
        <w:rPr>
          <w:rFonts w:ascii="Times New Roman" w:hAnsi="Times New Roman"/>
          <w:lang w:val="en-US"/>
        </w:rPr>
        <w:t xml:space="preserve"> 2-6</w:t>
      </w:r>
      <w:r>
        <w:rPr>
          <w:rFonts w:ascii="Times New Roman" w:hAnsi="Times New Roman"/>
          <w:lang w:val="en-US"/>
        </w:rPr>
        <w:t>, passim</w:t>
      </w:r>
      <w:r w:rsidRPr="00602863">
        <w:rPr>
          <w:rFonts w:ascii="Times New Roman" w:hAnsi="Times New Roman"/>
          <w:lang w:val="en-US"/>
        </w:rPr>
        <w:t>.</w:t>
      </w:r>
    </w:p>
  </w:footnote>
  <w:footnote w:id="16">
    <w:p w:rsidR="00912981" w:rsidRDefault="00912981" w:rsidP="0056145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B. Denich, ‘Dismembering Yugoslavia: Nationalist ideologies and th</w:t>
      </w:r>
      <w:r>
        <w:rPr>
          <w:rFonts w:ascii="Times New Roman" w:hAnsi="Times New Roman"/>
          <w:lang w:val="en-US"/>
        </w:rPr>
        <w:t>e symbolic revival of genocide’</w:t>
      </w:r>
      <w:r w:rsidRPr="00602863">
        <w:rPr>
          <w:rFonts w:ascii="Times New Roman" w:hAnsi="Times New Roman"/>
          <w:lang w:val="en-US"/>
        </w:rPr>
        <w:t xml:space="preserve"> in </w:t>
      </w:r>
      <w:r w:rsidRPr="00E95AA4">
        <w:rPr>
          <w:rFonts w:ascii="Times New Roman" w:hAnsi="Times New Roman"/>
          <w:i/>
          <w:lang w:val="en-US"/>
        </w:rPr>
        <w:t>American ethnologist</w:t>
      </w:r>
      <w:r w:rsidRPr="00602863">
        <w:rPr>
          <w:rFonts w:ascii="Times New Roman" w:hAnsi="Times New Roman"/>
          <w:lang w:val="en-US"/>
        </w:rPr>
        <w:t xml:space="preserve"> 21:2 (1994) 367-390</w:t>
      </w:r>
      <w:r>
        <w:rPr>
          <w:rFonts w:ascii="Times New Roman" w:hAnsi="Times New Roman"/>
          <w:lang w:val="en-US"/>
        </w:rPr>
        <w:t>, passim</w:t>
      </w:r>
      <w:r w:rsidRPr="00602863">
        <w:rPr>
          <w:rFonts w:ascii="Times New Roman" w:hAnsi="Times New Roman"/>
          <w:lang w:val="en-US"/>
        </w:rPr>
        <w:t>.</w:t>
      </w:r>
    </w:p>
  </w:footnote>
  <w:footnote w:id="17">
    <w:p w:rsidR="00912981" w:rsidRDefault="00912981" w:rsidP="00561451">
      <w:pPr>
        <w:pStyle w:val="FootnoteText"/>
      </w:pPr>
      <w:r w:rsidRPr="00602863">
        <w:rPr>
          <w:rStyle w:val="FootnoteReference"/>
          <w:rFonts w:ascii="Times New Roman" w:hAnsi="Times New Roman"/>
        </w:rPr>
        <w:footnoteRef/>
      </w:r>
      <w:r>
        <w:rPr>
          <w:rFonts w:ascii="Times New Roman" w:hAnsi="Times New Roman"/>
          <w:lang w:val="en-US"/>
        </w:rPr>
        <w:t xml:space="preserve"> </w:t>
      </w:r>
      <w:r w:rsidRPr="00602863">
        <w:rPr>
          <w:rFonts w:ascii="Times New Roman" w:hAnsi="Times New Roman"/>
          <w:lang w:val="en-US"/>
        </w:rPr>
        <w:t>Denich, ‘Dismembering Yugoslavia’, 368-373.</w:t>
      </w:r>
    </w:p>
  </w:footnote>
  <w:footnote w:id="18">
    <w:p w:rsidR="00912981" w:rsidRDefault="00912981" w:rsidP="00561451">
      <w:pPr>
        <w:pStyle w:val="FootnoteText"/>
      </w:pPr>
      <w:r w:rsidRPr="00602863">
        <w:rPr>
          <w:rStyle w:val="FootnoteReference"/>
          <w:rFonts w:ascii="Times New Roman" w:hAnsi="Times New Roman"/>
        </w:rPr>
        <w:footnoteRef/>
      </w:r>
      <w:r>
        <w:rPr>
          <w:rFonts w:ascii="Times New Roman" w:hAnsi="Times New Roman"/>
          <w:lang w:val="en-US"/>
        </w:rPr>
        <w:t xml:space="preserve"> R.M. Kunovic and </w:t>
      </w:r>
      <w:r w:rsidRPr="00602863">
        <w:rPr>
          <w:rFonts w:ascii="Times New Roman" w:hAnsi="Times New Roman"/>
          <w:lang w:val="en-US"/>
        </w:rPr>
        <w:t>C. Deitelbaum, ‘Ethnic conflict: group polarization and gender attitudes in</w:t>
      </w:r>
      <w:r>
        <w:rPr>
          <w:rFonts w:ascii="Times New Roman" w:hAnsi="Times New Roman"/>
          <w:lang w:val="en-US"/>
        </w:rPr>
        <w:t xml:space="preserve"> Croatia’</w:t>
      </w:r>
      <w:r w:rsidRPr="00602863">
        <w:rPr>
          <w:rFonts w:ascii="Times New Roman" w:hAnsi="Times New Roman"/>
          <w:lang w:val="en-US"/>
        </w:rPr>
        <w:t xml:space="preserve"> in </w:t>
      </w:r>
      <w:r w:rsidRPr="00E95AA4">
        <w:rPr>
          <w:rFonts w:ascii="Times New Roman" w:hAnsi="Times New Roman"/>
          <w:i/>
          <w:lang w:val="en-US"/>
        </w:rPr>
        <w:t>Journal of marriage and family</w:t>
      </w:r>
      <w:r w:rsidRPr="00602863">
        <w:rPr>
          <w:rFonts w:ascii="Times New Roman" w:hAnsi="Times New Roman"/>
          <w:lang w:val="en-US"/>
        </w:rPr>
        <w:t xml:space="preserve"> 66:5 (2004) 1089-1107</w:t>
      </w:r>
      <w:r>
        <w:rPr>
          <w:rFonts w:ascii="Times New Roman" w:hAnsi="Times New Roman"/>
          <w:lang w:val="en-US"/>
        </w:rPr>
        <w:t>, passim</w:t>
      </w:r>
      <w:r w:rsidRPr="00602863">
        <w:rPr>
          <w:rFonts w:ascii="Times New Roman" w:hAnsi="Times New Roman"/>
          <w:lang w:val="en-US"/>
        </w:rPr>
        <w:t>.</w:t>
      </w:r>
    </w:p>
  </w:footnote>
  <w:footnote w:id="19">
    <w:p w:rsidR="00912981" w:rsidRDefault="00912981" w:rsidP="00561451">
      <w:pPr>
        <w:pStyle w:val="FootnoteText"/>
      </w:pPr>
      <w:r w:rsidRPr="00602863">
        <w:rPr>
          <w:rStyle w:val="FootnoteReference"/>
          <w:rFonts w:ascii="Times New Roman" w:hAnsi="Times New Roman"/>
        </w:rPr>
        <w:footnoteRef/>
      </w:r>
      <w:r>
        <w:rPr>
          <w:rFonts w:ascii="Times New Roman" w:hAnsi="Times New Roman"/>
          <w:lang w:val="en-US"/>
        </w:rPr>
        <w:t xml:space="preserve"> Kunovic,</w:t>
      </w:r>
      <w:r w:rsidRPr="00602863">
        <w:rPr>
          <w:rFonts w:ascii="Times New Roman" w:hAnsi="Times New Roman"/>
          <w:lang w:val="en-US"/>
        </w:rPr>
        <w:t>‘Ethnic conflict’, 1092-1095.</w:t>
      </w:r>
    </w:p>
  </w:footnote>
  <w:footnote w:id="20">
    <w:p w:rsidR="00912981" w:rsidRDefault="00912981" w:rsidP="00561451">
      <w:pPr>
        <w:pStyle w:val="FootnoteText"/>
      </w:pPr>
      <w:r w:rsidRPr="00602863">
        <w:rPr>
          <w:rStyle w:val="FootnoteReference"/>
          <w:rFonts w:ascii="Times New Roman" w:hAnsi="Times New Roman"/>
        </w:rPr>
        <w:footnoteRef/>
      </w:r>
      <w:r>
        <w:rPr>
          <w:rFonts w:ascii="Times New Roman" w:hAnsi="Times New Roman"/>
          <w:lang w:val="en-US"/>
        </w:rPr>
        <w:t xml:space="preserve"> L. Greenfeld and </w:t>
      </w:r>
      <w:r w:rsidRPr="00602863">
        <w:rPr>
          <w:rFonts w:ascii="Times New Roman" w:hAnsi="Times New Roman"/>
          <w:lang w:val="en-US"/>
        </w:rPr>
        <w:t>D. Chiro</w:t>
      </w:r>
      <w:r>
        <w:rPr>
          <w:rFonts w:ascii="Times New Roman" w:hAnsi="Times New Roman"/>
          <w:lang w:val="en-US"/>
        </w:rPr>
        <w:t xml:space="preserve">t, ‘Nationalism and aggression’ in </w:t>
      </w:r>
      <w:r w:rsidRPr="00E95AA4">
        <w:rPr>
          <w:rFonts w:ascii="Times New Roman" w:hAnsi="Times New Roman"/>
          <w:i/>
          <w:lang w:val="en-US"/>
        </w:rPr>
        <w:t>Theory and society</w:t>
      </w:r>
      <w:r w:rsidRPr="00602863">
        <w:rPr>
          <w:rFonts w:ascii="Times New Roman" w:hAnsi="Times New Roman"/>
          <w:lang w:val="en-US"/>
        </w:rPr>
        <w:t xml:space="preserve"> 23:1 (1994) 79-130</w:t>
      </w:r>
      <w:r>
        <w:rPr>
          <w:rFonts w:ascii="Times New Roman" w:hAnsi="Times New Roman"/>
          <w:lang w:val="en-US"/>
        </w:rPr>
        <w:t>, passim</w:t>
      </w:r>
      <w:r w:rsidRPr="00602863">
        <w:rPr>
          <w:rFonts w:ascii="Times New Roman" w:hAnsi="Times New Roman"/>
          <w:lang w:val="en-US"/>
        </w:rPr>
        <w:t>.</w:t>
      </w:r>
    </w:p>
  </w:footnote>
  <w:footnote w:id="2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Pr>
          <w:rFonts w:ascii="Times New Roman" w:hAnsi="Times New Roman"/>
          <w:lang w:val="en-US"/>
        </w:rPr>
        <w:t>N</w:t>
      </w:r>
      <w:r>
        <w:rPr>
          <w:rFonts w:ascii="Times New Roman" w:hAnsi="Times New Roman"/>
        </w:rPr>
        <w:t>ιαζι</w:t>
      </w:r>
      <w:r w:rsidRPr="002615C8">
        <w:rPr>
          <w:rFonts w:ascii="Times New Roman" w:hAnsi="Times New Roman"/>
          <w:lang w:val="en-US"/>
        </w:rPr>
        <w:t xml:space="preserve"> </w:t>
      </w:r>
      <w:r>
        <w:rPr>
          <w:rFonts w:ascii="Times New Roman" w:hAnsi="Times New Roman"/>
        </w:rPr>
        <w:t>Κιζιλγιουρεκ</w:t>
      </w:r>
      <w:r w:rsidRPr="002615C8">
        <w:rPr>
          <w:rFonts w:ascii="Times New Roman" w:hAnsi="Times New Roman"/>
          <w:lang w:val="en-US"/>
        </w:rPr>
        <w:t>,</w:t>
      </w:r>
      <w:r w:rsidRPr="00602863">
        <w:rPr>
          <w:rFonts w:ascii="Times New Roman" w:hAnsi="Times New Roman"/>
          <w:lang w:val="en-US"/>
        </w:rPr>
        <w:t xml:space="preserve"> </w:t>
      </w:r>
      <w:r w:rsidRPr="00ED69EE">
        <w:rPr>
          <w:rFonts w:ascii="Times New Roman" w:hAnsi="Times New Roman"/>
          <w:i/>
        </w:rPr>
        <w:t>Κυπρος</w:t>
      </w:r>
      <w:r w:rsidRPr="00ED69EE">
        <w:rPr>
          <w:rFonts w:ascii="Times New Roman" w:hAnsi="Times New Roman"/>
          <w:i/>
          <w:lang w:val="en-US"/>
        </w:rPr>
        <w:t xml:space="preserve">: </w:t>
      </w:r>
      <w:r w:rsidRPr="00ED69EE">
        <w:rPr>
          <w:rFonts w:ascii="Times New Roman" w:hAnsi="Times New Roman"/>
          <w:i/>
        </w:rPr>
        <w:t>Το</w:t>
      </w:r>
      <w:r w:rsidRPr="00ED69EE">
        <w:rPr>
          <w:rFonts w:ascii="Times New Roman" w:hAnsi="Times New Roman"/>
          <w:i/>
          <w:lang w:val="en-US"/>
        </w:rPr>
        <w:t xml:space="preserve"> </w:t>
      </w:r>
      <w:r w:rsidRPr="00ED69EE">
        <w:rPr>
          <w:rFonts w:ascii="Times New Roman" w:hAnsi="Times New Roman"/>
          <w:i/>
        </w:rPr>
        <w:t>αδιεξοδο</w:t>
      </w:r>
      <w:r w:rsidRPr="00ED69EE">
        <w:rPr>
          <w:rFonts w:ascii="Times New Roman" w:hAnsi="Times New Roman"/>
          <w:i/>
          <w:lang w:val="en-US"/>
        </w:rPr>
        <w:t xml:space="preserve"> </w:t>
      </w:r>
      <w:r w:rsidRPr="00ED69EE">
        <w:rPr>
          <w:rFonts w:ascii="Times New Roman" w:hAnsi="Times New Roman"/>
          <w:i/>
        </w:rPr>
        <w:t>των</w:t>
      </w:r>
      <w:r w:rsidRPr="00ED69EE">
        <w:rPr>
          <w:rFonts w:ascii="Times New Roman" w:hAnsi="Times New Roman"/>
          <w:i/>
          <w:lang w:val="en-US"/>
        </w:rPr>
        <w:t xml:space="preserve"> </w:t>
      </w:r>
      <w:r w:rsidRPr="00ED69EE">
        <w:rPr>
          <w:rFonts w:ascii="Times New Roman" w:hAnsi="Times New Roman"/>
          <w:i/>
        </w:rPr>
        <w:t>εθνικισμων</w:t>
      </w:r>
      <w:r w:rsidRPr="00ED69EE">
        <w:rPr>
          <w:rFonts w:ascii="Times New Roman" w:hAnsi="Times New Roman"/>
          <w:i/>
          <w:lang w:val="en-US"/>
        </w:rPr>
        <w:t xml:space="preserve"> (</w:t>
      </w:r>
      <w:r w:rsidRPr="00ED69EE">
        <w:rPr>
          <w:rFonts w:ascii="Times New Roman" w:hAnsi="Times New Roman"/>
          <w:i/>
          <w:lang w:val="en-GB"/>
        </w:rPr>
        <w:t>Cyprus</w:t>
      </w:r>
      <w:r w:rsidRPr="00ED69EE">
        <w:rPr>
          <w:rFonts w:ascii="Times New Roman" w:hAnsi="Times New Roman"/>
          <w:i/>
          <w:lang w:val="en-US"/>
        </w:rPr>
        <w:t xml:space="preserve">:  </w:t>
      </w:r>
      <w:r w:rsidRPr="00ED69EE">
        <w:rPr>
          <w:rFonts w:ascii="Times New Roman" w:hAnsi="Times New Roman"/>
          <w:i/>
          <w:lang w:val="en-GB"/>
        </w:rPr>
        <w:t>A</w:t>
      </w:r>
      <w:r w:rsidRPr="00ED69EE">
        <w:rPr>
          <w:rFonts w:ascii="Times New Roman" w:hAnsi="Times New Roman"/>
          <w:i/>
          <w:lang w:val="en-US"/>
        </w:rPr>
        <w:t xml:space="preserve"> </w:t>
      </w:r>
      <w:r w:rsidRPr="00ED69EE">
        <w:rPr>
          <w:rFonts w:ascii="Times New Roman" w:hAnsi="Times New Roman"/>
          <w:i/>
          <w:lang w:val="en-GB"/>
        </w:rPr>
        <w:t>national</w:t>
      </w:r>
      <w:r w:rsidRPr="00ED69EE">
        <w:rPr>
          <w:rFonts w:ascii="Times New Roman" w:hAnsi="Times New Roman"/>
          <w:i/>
          <w:lang w:val="en-US"/>
        </w:rPr>
        <w:t xml:space="preserve"> </w:t>
      </w:r>
      <w:r w:rsidRPr="00ED69EE">
        <w:rPr>
          <w:rFonts w:ascii="Times New Roman" w:hAnsi="Times New Roman"/>
          <w:i/>
          <w:lang w:val="en-GB"/>
        </w:rPr>
        <w:t>dead</w:t>
      </w:r>
      <w:r w:rsidRPr="00ED69EE">
        <w:rPr>
          <w:rFonts w:ascii="Times New Roman" w:hAnsi="Times New Roman"/>
          <w:i/>
          <w:lang w:val="en-US"/>
        </w:rPr>
        <w:t xml:space="preserve"> </w:t>
      </w:r>
      <w:r w:rsidRPr="00ED69EE">
        <w:rPr>
          <w:rFonts w:ascii="Times New Roman" w:hAnsi="Times New Roman"/>
          <w:i/>
          <w:lang w:val="en-GB"/>
        </w:rPr>
        <w:t>end)</w:t>
      </w:r>
      <w:r w:rsidRPr="00602863">
        <w:rPr>
          <w:rFonts w:ascii="Times New Roman" w:hAnsi="Times New Roman"/>
          <w:lang w:val="en-GB"/>
        </w:rPr>
        <w:t>, (Athens 1999) passim.</w:t>
      </w:r>
    </w:p>
  </w:footnote>
  <w:footnote w:id="2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According to the romantic philosopher, Johann Gottfried Herder, a nation is a cultural entity that each person has the need to belong, so that he could be in harmony with himself. All the people who share the same history, language and traditions belong to the same nation (Volksgeist). All the people have the need to belong into a nation besides the ones wit</w:t>
      </w:r>
      <w:r>
        <w:rPr>
          <w:rFonts w:ascii="Times New Roman" w:hAnsi="Times New Roman"/>
          <w:lang w:val="en-GB"/>
        </w:rPr>
        <w:t>h weak personality, (Kizilyurek,</w:t>
      </w:r>
      <w:r w:rsidRPr="00602863">
        <w:rPr>
          <w:rFonts w:ascii="Times New Roman" w:hAnsi="Times New Roman"/>
          <w:lang w:val="en-GB"/>
        </w:rPr>
        <w:t xml:space="preserve"> </w:t>
      </w:r>
      <w:r w:rsidRPr="00ED69EE">
        <w:rPr>
          <w:rFonts w:ascii="Times New Roman" w:hAnsi="Times New Roman"/>
          <w:i/>
          <w:lang w:val="en-GB"/>
        </w:rPr>
        <w:t>Cyprus</w:t>
      </w:r>
      <w:r w:rsidRPr="00ED69EE">
        <w:rPr>
          <w:rFonts w:ascii="Times New Roman" w:hAnsi="Times New Roman"/>
          <w:i/>
          <w:lang w:val="en-US"/>
        </w:rPr>
        <w:t xml:space="preserve">: </w:t>
      </w:r>
      <w:r w:rsidRPr="00ED69EE">
        <w:rPr>
          <w:rFonts w:ascii="Times New Roman" w:hAnsi="Times New Roman"/>
          <w:i/>
          <w:lang w:val="en-GB"/>
        </w:rPr>
        <w:t>A</w:t>
      </w:r>
      <w:r w:rsidRPr="00ED69EE">
        <w:rPr>
          <w:rFonts w:ascii="Times New Roman" w:hAnsi="Times New Roman"/>
          <w:i/>
          <w:lang w:val="en-US"/>
        </w:rPr>
        <w:t xml:space="preserve"> </w:t>
      </w:r>
      <w:r w:rsidRPr="00ED69EE">
        <w:rPr>
          <w:rFonts w:ascii="Times New Roman" w:hAnsi="Times New Roman"/>
          <w:i/>
          <w:lang w:val="en-GB"/>
        </w:rPr>
        <w:t>national</w:t>
      </w:r>
      <w:r w:rsidRPr="00ED69EE">
        <w:rPr>
          <w:rFonts w:ascii="Times New Roman" w:hAnsi="Times New Roman"/>
          <w:i/>
          <w:lang w:val="en-US"/>
        </w:rPr>
        <w:t xml:space="preserve"> </w:t>
      </w:r>
      <w:r w:rsidRPr="00ED69EE">
        <w:rPr>
          <w:rFonts w:ascii="Times New Roman" w:hAnsi="Times New Roman"/>
          <w:i/>
          <w:lang w:val="en-GB"/>
        </w:rPr>
        <w:t>dead</w:t>
      </w:r>
      <w:r w:rsidRPr="00ED69EE">
        <w:rPr>
          <w:rFonts w:ascii="Times New Roman" w:hAnsi="Times New Roman"/>
          <w:i/>
          <w:lang w:val="en-US"/>
        </w:rPr>
        <w:t xml:space="preserve"> </w:t>
      </w:r>
      <w:r w:rsidRPr="00ED69EE">
        <w:rPr>
          <w:rFonts w:ascii="Times New Roman" w:hAnsi="Times New Roman"/>
          <w:i/>
          <w:lang w:val="en-GB"/>
        </w:rPr>
        <w:t>end</w:t>
      </w:r>
      <w:r w:rsidRPr="00602863">
        <w:rPr>
          <w:rFonts w:ascii="Times New Roman" w:hAnsi="Times New Roman"/>
          <w:lang w:val="en-GB"/>
        </w:rPr>
        <w:t>, 103</w:t>
      </w:r>
      <w:r>
        <w:rPr>
          <w:rFonts w:ascii="Times New Roman" w:hAnsi="Times New Roman"/>
          <w:lang w:val="en-GB"/>
        </w:rPr>
        <w:t>)</w:t>
      </w:r>
      <w:r w:rsidRPr="00602863">
        <w:rPr>
          <w:rFonts w:ascii="Times New Roman" w:hAnsi="Times New Roman"/>
          <w:lang w:val="en-GB"/>
        </w:rPr>
        <w:t>.</w:t>
      </w:r>
    </w:p>
  </w:footnote>
  <w:footnote w:id="23">
    <w:p w:rsidR="00912981" w:rsidRDefault="00912981" w:rsidP="00431E66">
      <w:pPr>
        <w:pStyle w:val="FootnoteText"/>
        <w:tabs>
          <w:tab w:val="left" w:pos="6700"/>
        </w:tabs>
      </w:pPr>
      <w:r w:rsidRPr="00602863">
        <w:rPr>
          <w:rStyle w:val="FootnoteReference"/>
          <w:rFonts w:ascii="Times New Roman" w:hAnsi="Times New Roman"/>
        </w:rPr>
        <w:footnoteRef/>
      </w:r>
      <w:r>
        <w:rPr>
          <w:rFonts w:ascii="Times New Roman" w:hAnsi="Times New Roman"/>
          <w:lang w:val="en-GB"/>
        </w:rPr>
        <w:t>Kizilyurek,</w:t>
      </w:r>
      <w:r w:rsidRPr="00602863">
        <w:rPr>
          <w:rFonts w:ascii="Times New Roman" w:hAnsi="Times New Roman"/>
          <w:lang w:val="en-GB"/>
        </w:rPr>
        <w:t xml:space="preserve"> </w:t>
      </w:r>
      <w:r w:rsidRPr="00ED69EE">
        <w:rPr>
          <w:rFonts w:ascii="Times New Roman" w:hAnsi="Times New Roman"/>
          <w:i/>
          <w:lang w:val="en-GB"/>
        </w:rPr>
        <w:t>Cyprus</w:t>
      </w:r>
      <w:r w:rsidRPr="00ED69EE">
        <w:rPr>
          <w:rFonts w:ascii="Times New Roman" w:hAnsi="Times New Roman"/>
          <w:i/>
          <w:lang w:val="en-US"/>
        </w:rPr>
        <w:t xml:space="preserve">: </w:t>
      </w:r>
      <w:r w:rsidRPr="00ED69EE">
        <w:rPr>
          <w:rFonts w:ascii="Times New Roman" w:hAnsi="Times New Roman"/>
          <w:i/>
          <w:lang w:val="en-GB"/>
        </w:rPr>
        <w:t>A</w:t>
      </w:r>
      <w:r w:rsidRPr="00ED69EE">
        <w:rPr>
          <w:rFonts w:ascii="Times New Roman" w:hAnsi="Times New Roman"/>
          <w:i/>
          <w:lang w:val="en-US"/>
        </w:rPr>
        <w:t xml:space="preserve"> </w:t>
      </w:r>
      <w:r w:rsidRPr="00ED69EE">
        <w:rPr>
          <w:rFonts w:ascii="Times New Roman" w:hAnsi="Times New Roman"/>
          <w:i/>
          <w:lang w:val="en-GB"/>
        </w:rPr>
        <w:t>national</w:t>
      </w:r>
      <w:r w:rsidRPr="00ED69EE">
        <w:rPr>
          <w:rFonts w:ascii="Times New Roman" w:hAnsi="Times New Roman"/>
          <w:i/>
          <w:lang w:val="en-US"/>
        </w:rPr>
        <w:t xml:space="preserve"> </w:t>
      </w:r>
      <w:r w:rsidRPr="00ED69EE">
        <w:rPr>
          <w:rFonts w:ascii="Times New Roman" w:hAnsi="Times New Roman"/>
          <w:i/>
          <w:lang w:val="en-GB"/>
        </w:rPr>
        <w:t>dead</w:t>
      </w:r>
      <w:r w:rsidRPr="00ED69EE">
        <w:rPr>
          <w:rFonts w:ascii="Times New Roman" w:hAnsi="Times New Roman"/>
          <w:i/>
          <w:lang w:val="en-US"/>
        </w:rPr>
        <w:t xml:space="preserve"> </w:t>
      </w:r>
      <w:r w:rsidRPr="00ED69EE">
        <w:rPr>
          <w:rFonts w:ascii="Times New Roman" w:hAnsi="Times New Roman"/>
          <w:i/>
          <w:lang w:val="en-GB"/>
        </w:rPr>
        <w:t>end</w:t>
      </w:r>
      <w:r w:rsidRPr="00602863">
        <w:rPr>
          <w:rFonts w:ascii="Times New Roman" w:hAnsi="Times New Roman"/>
          <w:lang w:val="en-GB"/>
        </w:rPr>
        <w:t>, 103-107.</w:t>
      </w:r>
      <w:r w:rsidRPr="00602863">
        <w:rPr>
          <w:rFonts w:ascii="Times New Roman" w:hAnsi="Times New Roman"/>
          <w:lang w:val="en-GB"/>
        </w:rPr>
        <w:tab/>
      </w:r>
    </w:p>
  </w:footnote>
  <w:footnote w:id="2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See abbreviations.</w:t>
      </w:r>
    </w:p>
  </w:footnote>
  <w:footnote w:id="25">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List of Cyprus successive rulers can b</w:t>
      </w:r>
      <w:r>
        <w:rPr>
          <w:rFonts w:ascii="Times New Roman" w:hAnsi="Times New Roman"/>
          <w:lang w:val="en-US"/>
        </w:rPr>
        <w:t>e found on Joseph S. Joseph</w:t>
      </w:r>
      <w:r w:rsidRPr="00602863">
        <w:rPr>
          <w:rFonts w:ascii="Times New Roman" w:hAnsi="Times New Roman"/>
          <w:lang w:val="en-US"/>
        </w:rPr>
        <w:t xml:space="preserve">, </w:t>
      </w:r>
      <w:r w:rsidRPr="00ED69EE">
        <w:rPr>
          <w:rFonts w:ascii="Times New Roman" w:hAnsi="Times New Roman"/>
          <w:i/>
          <w:lang w:val="en-US"/>
        </w:rPr>
        <w:t>Cyprus: Ethnic conflict and international politics. From independence to the European Union</w:t>
      </w:r>
      <w:r w:rsidRPr="00602863">
        <w:rPr>
          <w:rFonts w:ascii="Times New Roman" w:hAnsi="Times New Roman"/>
          <w:lang w:val="en-US"/>
        </w:rPr>
        <w:t xml:space="preserve"> (Great Britain 1997) 15-16.</w:t>
      </w:r>
    </w:p>
  </w:footnote>
  <w:footnote w:id="2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Kyriacos Markides, </w:t>
      </w:r>
      <w:r w:rsidRPr="00ED69EE">
        <w:rPr>
          <w:rFonts w:ascii="Times New Roman" w:hAnsi="Times New Roman"/>
          <w:i/>
          <w:lang w:val="en-US"/>
        </w:rPr>
        <w:t>The rise and fall of the Cyprus republic</w:t>
      </w:r>
      <w:r w:rsidRPr="00602863">
        <w:rPr>
          <w:rFonts w:ascii="Times New Roman" w:hAnsi="Times New Roman"/>
          <w:lang w:val="en-US"/>
        </w:rPr>
        <w:t xml:space="preserve"> (Yale University press 1977) 2-3.</w:t>
      </w:r>
    </w:p>
  </w:footnote>
  <w:footnote w:id="27">
    <w:p w:rsidR="00912981" w:rsidRPr="00602863" w:rsidRDefault="00912981">
      <w:pPr>
        <w:pStyle w:val="FootnoteText"/>
        <w:rPr>
          <w:rFonts w:ascii="Times New Roman" w:hAnsi="Times New Roman"/>
          <w:lang w:val="en-US"/>
        </w:rPr>
      </w:pPr>
      <w:r w:rsidRPr="00602863">
        <w:rPr>
          <w:rStyle w:val="FootnoteReference"/>
          <w:rFonts w:ascii="Times New Roman" w:hAnsi="Times New Roman"/>
        </w:rPr>
        <w:footnoteRef/>
      </w:r>
      <w:r w:rsidRPr="00602863">
        <w:rPr>
          <w:rFonts w:ascii="Times New Roman" w:hAnsi="Times New Roman"/>
          <w:lang w:val="en-US"/>
        </w:rPr>
        <w:t xml:space="preserve"> Sum of population in Government controlled area and Northern Cyprus, 2006-2007 data. </w:t>
      </w:r>
    </w:p>
    <w:p w:rsidR="00912981" w:rsidRPr="00602863" w:rsidRDefault="00912981">
      <w:pPr>
        <w:pStyle w:val="FootnoteText"/>
        <w:rPr>
          <w:rFonts w:ascii="Times New Roman" w:hAnsi="Times New Roman"/>
          <w:color w:val="000000"/>
          <w:lang w:val="en-US"/>
        </w:rPr>
      </w:pPr>
      <w:hyperlink r:id="rId2" w:history="1">
        <w:r w:rsidRPr="00602863">
          <w:rPr>
            <w:rStyle w:val="Hyperlink"/>
            <w:rFonts w:ascii="Times New Roman" w:hAnsi="Times New Roman"/>
            <w:color w:val="000000"/>
            <w:u w:val="none"/>
            <w:lang w:val="en-US"/>
          </w:rPr>
          <w:t>http://www.pio.gov.cy/mof/cystat/statistics.nsf/All/FC5F3AB325D6BEEAC22574D7002DB767?OpenD</w:t>
        </w:r>
      </w:hyperlink>
      <w:r w:rsidRPr="00602863">
        <w:rPr>
          <w:rFonts w:ascii="Times New Roman" w:hAnsi="Times New Roman"/>
          <w:color w:val="000000"/>
          <w:lang w:val="en-US"/>
        </w:rPr>
        <w:t xml:space="preserve">ocument&amp;sub=1&amp;e= </w:t>
      </w:r>
      <w:r>
        <w:rPr>
          <w:rFonts w:ascii="Times New Roman" w:hAnsi="Times New Roman"/>
          <w:color w:val="000000"/>
          <w:lang w:val="en-US"/>
        </w:rPr>
        <w:t xml:space="preserve"> (17-06-2010)</w:t>
      </w:r>
    </w:p>
    <w:p w:rsidR="00912981" w:rsidRDefault="00912981">
      <w:pPr>
        <w:pStyle w:val="FootnoteText"/>
      </w:pPr>
      <w:hyperlink r:id="rId3" w:history="1">
        <w:r w:rsidRPr="00602863">
          <w:rPr>
            <w:rStyle w:val="Hyperlink"/>
            <w:rFonts w:ascii="Times New Roman" w:hAnsi="Times New Roman"/>
            <w:color w:val="000000"/>
            <w:u w:val="none"/>
            <w:lang w:val="en-US"/>
          </w:rPr>
          <w:t>http://nufussayimi.devplan.org/population%20%20and%20housing%20%20census.pdf</w:t>
        </w:r>
      </w:hyperlink>
      <w:r>
        <w:rPr>
          <w:lang w:val="en-GB"/>
        </w:rPr>
        <w:t xml:space="preserve"> (17-06-2010).</w:t>
      </w:r>
    </w:p>
  </w:footnote>
  <w:footnote w:id="28">
    <w:p w:rsidR="00912981" w:rsidRPr="00602863" w:rsidRDefault="00912981">
      <w:pPr>
        <w:pStyle w:val="FootnoteText"/>
        <w:rPr>
          <w:rFonts w:ascii="Times New Roman" w:hAnsi="Times New Roman"/>
          <w:lang w:val="en-US"/>
        </w:rPr>
      </w:pPr>
      <w:r w:rsidRPr="00602863">
        <w:rPr>
          <w:rStyle w:val="FootnoteReference"/>
          <w:rFonts w:ascii="Times New Roman" w:hAnsi="Times New Roman"/>
        </w:rPr>
        <w:footnoteRef/>
      </w:r>
      <w:r w:rsidRPr="00602863">
        <w:rPr>
          <w:rFonts w:ascii="Times New Roman" w:hAnsi="Times New Roman"/>
          <w:lang w:val="en-US"/>
        </w:rPr>
        <w:t xml:space="preserve"> Eugene T. Rossides, </w:t>
      </w:r>
      <w:r w:rsidRPr="00ED69EE">
        <w:rPr>
          <w:rFonts w:ascii="Times New Roman" w:hAnsi="Times New Roman"/>
          <w:i/>
          <w:lang w:val="en-US"/>
        </w:rPr>
        <w:t>A handbook on United States relation with Greece and Cyprus</w:t>
      </w:r>
      <w:r w:rsidRPr="00602863">
        <w:rPr>
          <w:rFonts w:ascii="Times New Roman" w:hAnsi="Times New Roman"/>
          <w:lang w:val="en-US"/>
        </w:rPr>
        <w:t xml:space="preserve"> (Washington 2000) Cyprus Background 1.</w:t>
      </w:r>
    </w:p>
    <w:p w:rsidR="00912981" w:rsidRDefault="00912981">
      <w:pPr>
        <w:pStyle w:val="FootnoteText"/>
      </w:pPr>
      <w:r w:rsidRPr="00602863">
        <w:rPr>
          <w:rFonts w:ascii="Times New Roman" w:hAnsi="Times New Roman"/>
          <w:lang w:val="en-US"/>
        </w:rPr>
        <w:t xml:space="preserve">Markides, </w:t>
      </w:r>
      <w:r w:rsidRPr="00ED69EE">
        <w:rPr>
          <w:rFonts w:ascii="Times New Roman" w:hAnsi="Times New Roman"/>
          <w:i/>
          <w:lang w:val="en-US"/>
        </w:rPr>
        <w:t>The rise and fall of the Cyprus republic</w:t>
      </w:r>
      <w:r w:rsidRPr="00602863">
        <w:rPr>
          <w:rFonts w:ascii="Times New Roman" w:hAnsi="Times New Roman"/>
          <w:lang w:val="en-US"/>
        </w:rPr>
        <w:t>, 2.</w:t>
      </w:r>
    </w:p>
  </w:footnote>
  <w:footnote w:id="29">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Rauf R. Denktash, </w:t>
      </w:r>
      <w:r w:rsidRPr="00ED69EE">
        <w:rPr>
          <w:rFonts w:ascii="Times New Roman" w:hAnsi="Times New Roman"/>
          <w:i/>
          <w:lang w:val="en-US"/>
        </w:rPr>
        <w:t>The Cyprus Triangle</w:t>
      </w:r>
      <w:r w:rsidRPr="00602863">
        <w:rPr>
          <w:rFonts w:ascii="Times New Roman" w:hAnsi="Times New Roman"/>
          <w:lang w:val="en-US"/>
        </w:rPr>
        <w:t xml:space="preserve"> (London 1982) 18.</w:t>
      </w:r>
    </w:p>
  </w:footnote>
  <w:footnote w:id="30">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Markides, </w:t>
      </w:r>
      <w:r w:rsidRPr="00ED69EE">
        <w:rPr>
          <w:rFonts w:ascii="Times New Roman" w:hAnsi="Times New Roman"/>
          <w:i/>
          <w:lang w:val="en-US"/>
        </w:rPr>
        <w:t>The rise and fall of the Cyprus republic</w:t>
      </w:r>
      <w:r w:rsidRPr="00602863">
        <w:rPr>
          <w:rFonts w:ascii="Times New Roman" w:hAnsi="Times New Roman"/>
          <w:lang w:val="en-US"/>
        </w:rPr>
        <w:t>, 3-5.</w:t>
      </w:r>
    </w:p>
  </w:footnote>
  <w:footnote w:id="3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Joseph, </w:t>
      </w:r>
      <w:r w:rsidRPr="00ED69EE">
        <w:rPr>
          <w:rFonts w:ascii="Times New Roman" w:hAnsi="Times New Roman"/>
          <w:i/>
          <w:lang w:val="en-US"/>
        </w:rPr>
        <w:t>Cyprus: Ethnic conflict and international politics</w:t>
      </w:r>
      <w:r>
        <w:rPr>
          <w:rFonts w:ascii="Times New Roman" w:hAnsi="Times New Roman"/>
          <w:lang w:val="en-US"/>
        </w:rPr>
        <w:t>,</w:t>
      </w:r>
      <w:r w:rsidRPr="00602863">
        <w:rPr>
          <w:rFonts w:ascii="Times New Roman" w:hAnsi="Times New Roman"/>
          <w:lang w:val="en-US"/>
        </w:rPr>
        <w:t xml:space="preserve"> 16-17.</w:t>
      </w:r>
    </w:p>
  </w:footnote>
  <w:footnote w:id="3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During the Greek revolution for independence of 1821, the local Cyprus government (Ottomans) massacred the Cyprus’s Church top hierarchy, accusing them for involvement.</w:t>
      </w:r>
    </w:p>
  </w:footnote>
  <w:footnote w:id="33">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Michael Attalides, </w:t>
      </w:r>
      <w:r w:rsidRPr="00803BEB">
        <w:rPr>
          <w:rFonts w:ascii="Times New Roman" w:hAnsi="Times New Roman"/>
          <w:i/>
          <w:lang w:val="en-US"/>
        </w:rPr>
        <w:t>Cyprus: Nationalism and international politics</w:t>
      </w:r>
      <w:r w:rsidRPr="00602863">
        <w:rPr>
          <w:rFonts w:ascii="Times New Roman" w:hAnsi="Times New Roman"/>
          <w:lang w:val="en-US"/>
        </w:rPr>
        <w:t xml:space="preserve"> (Edinburgh 1979) 25.</w:t>
      </w:r>
    </w:p>
  </w:footnote>
  <w:footnote w:id="3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Brendan O</w:t>
      </w:r>
      <w:r>
        <w:rPr>
          <w:rFonts w:ascii="Times New Roman" w:hAnsi="Times New Roman"/>
          <w:lang w:val="en-US"/>
        </w:rPr>
        <w:t xml:space="preserve">’Malley and </w:t>
      </w:r>
      <w:r w:rsidRPr="00602863">
        <w:rPr>
          <w:rFonts w:ascii="Times New Roman" w:hAnsi="Times New Roman"/>
          <w:lang w:val="en-US"/>
        </w:rPr>
        <w:t xml:space="preserve">Ian Craig, </w:t>
      </w:r>
      <w:r w:rsidRPr="005D4FFE">
        <w:rPr>
          <w:rFonts w:ascii="Times New Roman" w:hAnsi="Times New Roman"/>
          <w:i/>
          <w:lang w:val="en-US"/>
        </w:rPr>
        <w:t xml:space="preserve">The Cyprus conspiracy: America, espionage and the Turkish invasion </w:t>
      </w:r>
      <w:r w:rsidRPr="00602863">
        <w:rPr>
          <w:rFonts w:ascii="Times New Roman" w:hAnsi="Times New Roman"/>
          <w:lang w:val="en-US"/>
        </w:rPr>
        <w:t>(London-New York 2007).</w:t>
      </w:r>
    </w:p>
  </w:footnote>
  <w:footnote w:id="35">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James Ker-Lindsay, </w:t>
      </w:r>
      <w:r w:rsidRPr="00803BEB">
        <w:rPr>
          <w:rFonts w:ascii="Times New Roman" w:hAnsi="Times New Roman"/>
          <w:i/>
          <w:lang w:val="en-US"/>
        </w:rPr>
        <w:t>Britain and the Cyprus crisis 1963-1964</w:t>
      </w:r>
      <w:r w:rsidRPr="00602863">
        <w:rPr>
          <w:rFonts w:ascii="Times New Roman" w:hAnsi="Times New Roman"/>
          <w:lang w:val="en-US"/>
        </w:rPr>
        <w:t xml:space="preserve"> (Mannheim and Mohnesee 2004) 15.</w:t>
      </w:r>
    </w:p>
  </w:footnote>
  <w:footnote w:id="3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602863">
        <w:rPr>
          <w:rFonts w:ascii="Times New Roman" w:hAnsi="Times New Roman"/>
        </w:rPr>
        <w:t>Ανδρέας</w:t>
      </w:r>
      <w:r w:rsidRPr="00602863">
        <w:rPr>
          <w:rFonts w:ascii="Times New Roman" w:hAnsi="Times New Roman"/>
          <w:lang w:val="en-US"/>
        </w:rPr>
        <w:t xml:space="preserve"> </w:t>
      </w:r>
      <w:r w:rsidRPr="00602863">
        <w:rPr>
          <w:rFonts w:ascii="Times New Roman" w:hAnsi="Times New Roman"/>
        </w:rPr>
        <w:t>Στεργίου</w:t>
      </w:r>
      <w:r>
        <w:rPr>
          <w:rFonts w:ascii="Times New Roman" w:hAnsi="Times New Roman"/>
          <w:lang w:val="en-US"/>
        </w:rPr>
        <w:t xml:space="preserve"> and </w:t>
      </w:r>
      <w:r w:rsidRPr="00602863">
        <w:rPr>
          <w:rFonts w:ascii="Times New Roman" w:hAnsi="Times New Roman"/>
          <w:lang w:val="en-US"/>
        </w:rPr>
        <w:t xml:space="preserve">Heinz Richter, </w:t>
      </w:r>
      <w:r w:rsidRPr="00803BEB">
        <w:rPr>
          <w:rFonts w:ascii="Times New Roman" w:hAnsi="Times New Roman"/>
          <w:i/>
        </w:rPr>
        <w:t>Το</w:t>
      </w:r>
      <w:r w:rsidRPr="00803BEB">
        <w:rPr>
          <w:rFonts w:ascii="Times New Roman" w:hAnsi="Times New Roman"/>
          <w:i/>
          <w:lang w:val="en-US"/>
        </w:rPr>
        <w:t xml:space="preserve"> </w:t>
      </w:r>
      <w:r w:rsidRPr="00803BEB">
        <w:rPr>
          <w:rFonts w:ascii="Times New Roman" w:hAnsi="Times New Roman"/>
          <w:i/>
        </w:rPr>
        <w:t>Κυπριακό</w:t>
      </w:r>
      <w:r w:rsidRPr="00803BEB">
        <w:rPr>
          <w:rFonts w:ascii="Times New Roman" w:hAnsi="Times New Roman"/>
          <w:i/>
          <w:lang w:val="en-US"/>
        </w:rPr>
        <w:t xml:space="preserve"> </w:t>
      </w:r>
      <w:r w:rsidRPr="00803BEB">
        <w:rPr>
          <w:rFonts w:ascii="Times New Roman" w:hAnsi="Times New Roman"/>
          <w:i/>
        </w:rPr>
        <w:t>με</w:t>
      </w:r>
      <w:r w:rsidRPr="00803BEB">
        <w:rPr>
          <w:rFonts w:ascii="Times New Roman" w:hAnsi="Times New Roman"/>
          <w:i/>
          <w:lang w:val="en-US"/>
        </w:rPr>
        <w:t xml:space="preserve"> </w:t>
      </w:r>
      <w:r w:rsidRPr="00803BEB">
        <w:rPr>
          <w:rFonts w:ascii="Times New Roman" w:hAnsi="Times New Roman"/>
          <w:i/>
        </w:rPr>
        <w:t>το</w:t>
      </w:r>
      <w:r w:rsidRPr="00803BEB">
        <w:rPr>
          <w:rFonts w:ascii="Times New Roman" w:hAnsi="Times New Roman"/>
          <w:i/>
          <w:lang w:val="en-US"/>
        </w:rPr>
        <w:t xml:space="preserve"> </w:t>
      </w:r>
      <w:r w:rsidRPr="00803BEB">
        <w:rPr>
          <w:rFonts w:ascii="Times New Roman" w:hAnsi="Times New Roman"/>
          <w:i/>
        </w:rPr>
        <w:t>βλέμμα</w:t>
      </w:r>
      <w:r w:rsidRPr="00803BEB">
        <w:rPr>
          <w:rFonts w:ascii="Times New Roman" w:hAnsi="Times New Roman"/>
          <w:i/>
          <w:lang w:val="en-US"/>
        </w:rPr>
        <w:t xml:space="preserve"> </w:t>
      </w:r>
      <w:r w:rsidRPr="00803BEB">
        <w:rPr>
          <w:rFonts w:ascii="Times New Roman" w:hAnsi="Times New Roman"/>
          <w:i/>
        </w:rPr>
        <w:t>των</w:t>
      </w:r>
      <w:r w:rsidRPr="00803BEB">
        <w:rPr>
          <w:rFonts w:ascii="Times New Roman" w:hAnsi="Times New Roman"/>
          <w:i/>
          <w:lang w:val="en-US"/>
        </w:rPr>
        <w:t xml:space="preserve"> </w:t>
      </w:r>
      <w:r w:rsidRPr="00803BEB">
        <w:rPr>
          <w:rFonts w:ascii="Times New Roman" w:hAnsi="Times New Roman"/>
          <w:i/>
        </w:rPr>
        <w:t>ξένων</w:t>
      </w:r>
      <w:r w:rsidRPr="00803BEB">
        <w:rPr>
          <w:rFonts w:ascii="Times New Roman" w:hAnsi="Times New Roman"/>
          <w:i/>
          <w:lang w:val="en-US"/>
        </w:rPr>
        <w:t xml:space="preserve"> (The Cyprus issue</w:t>
      </w:r>
      <w:r>
        <w:rPr>
          <w:rFonts w:ascii="Times New Roman" w:hAnsi="Times New Roman"/>
          <w:i/>
          <w:lang w:val="en-US"/>
        </w:rPr>
        <w:t xml:space="preserve"> with the eye of a foreigner</w:t>
      </w:r>
      <w:r w:rsidRPr="00803BEB">
        <w:rPr>
          <w:rFonts w:ascii="Times New Roman" w:hAnsi="Times New Roman"/>
          <w:i/>
          <w:lang w:val="en-US"/>
        </w:rPr>
        <w:t>)</w:t>
      </w:r>
      <w:r w:rsidRPr="00602863">
        <w:rPr>
          <w:rFonts w:ascii="Times New Roman" w:hAnsi="Times New Roman"/>
          <w:lang w:val="en-US"/>
        </w:rPr>
        <w:t xml:space="preserve"> (Athens 2006) 38.</w:t>
      </w:r>
    </w:p>
  </w:footnote>
  <w:footnote w:id="37">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O’Malley, </w:t>
      </w:r>
      <w:r w:rsidRPr="00803BEB">
        <w:rPr>
          <w:rFonts w:ascii="Times New Roman" w:hAnsi="Times New Roman"/>
          <w:i/>
          <w:lang w:val="en-US"/>
        </w:rPr>
        <w:t>The Cyprus conspiracy</w:t>
      </w:r>
      <w:r w:rsidRPr="00602863">
        <w:rPr>
          <w:rFonts w:ascii="Times New Roman" w:hAnsi="Times New Roman"/>
          <w:lang w:val="en-US"/>
        </w:rPr>
        <w:t>, 8-9.</w:t>
      </w:r>
    </w:p>
  </w:footnote>
  <w:footnote w:id="38">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602863">
        <w:rPr>
          <w:rFonts w:ascii="Times New Roman" w:hAnsi="Times New Roman"/>
        </w:rPr>
        <w:t>Ε</w:t>
      </w:r>
      <w:r w:rsidRPr="00602863">
        <w:rPr>
          <w:rFonts w:ascii="Times New Roman" w:hAnsi="Times New Roman"/>
          <w:lang w:val="en-US"/>
        </w:rPr>
        <w:t xml:space="preserve">. </w:t>
      </w:r>
      <w:r w:rsidRPr="00602863">
        <w:rPr>
          <w:rFonts w:ascii="Times New Roman" w:hAnsi="Times New Roman"/>
        </w:rPr>
        <w:t>Τζελεπη</w:t>
      </w:r>
      <w:r w:rsidRPr="00602863">
        <w:rPr>
          <w:rFonts w:ascii="Times New Roman" w:hAnsi="Times New Roman"/>
          <w:lang w:val="en-US"/>
        </w:rPr>
        <w:t xml:space="preserve">, </w:t>
      </w:r>
      <w:r w:rsidRPr="00803BEB">
        <w:rPr>
          <w:rFonts w:ascii="Times New Roman" w:hAnsi="Times New Roman"/>
          <w:i/>
        </w:rPr>
        <w:t>Το</w:t>
      </w:r>
      <w:r w:rsidRPr="00803BEB">
        <w:rPr>
          <w:rFonts w:ascii="Times New Roman" w:hAnsi="Times New Roman"/>
          <w:i/>
          <w:lang w:val="en-US"/>
        </w:rPr>
        <w:t xml:space="preserve"> </w:t>
      </w:r>
      <w:r w:rsidRPr="00803BEB">
        <w:rPr>
          <w:rFonts w:ascii="Times New Roman" w:hAnsi="Times New Roman"/>
          <w:i/>
        </w:rPr>
        <w:t>Κυπριακό</w:t>
      </w:r>
      <w:r w:rsidRPr="00803BEB">
        <w:rPr>
          <w:rFonts w:ascii="Times New Roman" w:hAnsi="Times New Roman"/>
          <w:i/>
          <w:lang w:val="en-US"/>
        </w:rPr>
        <w:t xml:space="preserve"> </w:t>
      </w:r>
      <w:r w:rsidRPr="00803BEB">
        <w:rPr>
          <w:rFonts w:ascii="Times New Roman" w:hAnsi="Times New Roman"/>
          <w:i/>
        </w:rPr>
        <w:t>και</w:t>
      </w:r>
      <w:r w:rsidRPr="00803BEB">
        <w:rPr>
          <w:rFonts w:ascii="Times New Roman" w:hAnsi="Times New Roman"/>
          <w:i/>
          <w:lang w:val="en-US"/>
        </w:rPr>
        <w:t xml:space="preserve"> </w:t>
      </w:r>
      <w:r w:rsidRPr="00803BEB">
        <w:rPr>
          <w:rFonts w:ascii="Times New Roman" w:hAnsi="Times New Roman"/>
          <w:i/>
        </w:rPr>
        <w:t>οι</w:t>
      </w:r>
      <w:r w:rsidRPr="00803BEB">
        <w:rPr>
          <w:rFonts w:ascii="Times New Roman" w:hAnsi="Times New Roman"/>
          <w:i/>
          <w:lang w:val="en-US"/>
        </w:rPr>
        <w:t xml:space="preserve"> </w:t>
      </w:r>
      <w:r w:rsidRPr="00803BEB">
        <w:rPr>
          <w:rFonts w:ascii="Times New Roman" w:hAnsi="Times New Roman"/>
          <w:i/>
        </w:rPr>
        <w:t>συνωμοτες</w:t>
      </w:r>
      <w:r w:rsidRPr="00803BEB">
        <w:rPr>
          <w:rFonts w:ascii="Times New Roman" w:hAnsi="Times New Roman"/>
          <w:i/>
          <w:lang w:val="en-US"/>
        </w:rPr>
        <w:t xml:space="preserve"> </w:t>
      </w:r>
      <w:r w:rsidRPr="00803BEB">
        <w:rPr>
          <w:rFonts w:ascii="Times New Roman" w:hAnsi="Times New Roman"/>
          <w:i/>
        </w:rPr>
        <w:t>του</w:t>
      </w:r>
      <w:r w:rsidRPr="00803BEB">
        <w:rPr>
          <w:rFonts w:ascii="Times New Roman" w:hAnsi="Times New Roman"/>
          <w:i/>
          <w:lang w:val="en-US"/>
        </w:rPr>
        <w:t xml:space="preserve"> (Cypru</w:t>
      </w:r>
      <w:r>
        <w:rPr>
          <w:rFonts w:ascii="Times New Roman" w:hAnsi="Times New Roman"/>
          <w:i/>
          <w:lang w:val="en-US"/>
        </w:rPr>
        <w:t>s problem and its conspirators)</w:t>
      </w:r>
      <w:r w:rsidRPr="00602863">
        <w:rPr>
          <w:rFonts w:ascii="Times New Roman" w:hAnsi="Times New Roman"/>
          <w:lang w:val="en-US"/>
        </w:rPr>
        <w:t xml:space="preserve"> (Athens 1975) 12-16.</w:t>
      </w:r>
    </w:p>
  </w:footnote>
  <w:footnote w:id="39">
    <w:p w:rsidR="00912981" w:rsidRDefault="00912981">
      <w:pPr>
        <w:pStyle w:val="FootnoteText"/>
      </w:pPr>
      <w:r w:rsidRPr="00602863">
        <w:rPr>
          <w:rStyle w:val="FootnoteReference"/>
          <w:rFonts w:ascii="Times New Roman" w:hAnsi="Times New Roman"/>
        </w:rPr>
        <w:footnoteRef/>
      </w:r>
      <w:r w:rsidRPr="00803BEB">
        <w:rPr>
          <w:rFonts w:ascii="Times New Roman" w:hAnsi="Times New Roman"/>
        </w:rPr>
        <w:t xml:space="preserve"> </w:t>
      </w:r>
      <w:r w:rsidRPr="00602863">
        <w:rPr>
          <w:rFonts w:ascii="Times New Roman" w:hAnsi="Times New Roman"/>
        </w:rPr>
        <w:t>Δρος</w:t>
      </w:r>
      <w:r w:rsidRPr="00803BEB">
        <w:rPr>
          <w:rFonts w:ascii="Times New Roman" w:hAnsi="Times New Roman"/>
        </w:rPr>
        <w:t xml:space="preserve"> </w:t>
      </w:r>
      <w:r w:rsidRPr="00602863">
        <w:rPr>
          <w:rFonts w:ascii="Times New Roman" w:hAnsi="Times New Roman"/>
        </w:rPr>
        <w:t>Ισχάν</w:t>
      </w:r>
      <w:r w:rsidRPr="00803BEB">
        <w:rPr>
          <w:rFonts w:ascii="Times New Roman" w:hAnsi="Times New Roman"/>
        </w:rPr>
        <w:t xml:space="preserve"> </w:t>
      </w:r>
      <w:r w:rsidRPr="00602863">
        <w:rPr>
          <w:rFonts w:ascii="Times New Roman" w:hAnsi="Times New Roman"/>
        </w:rPr>
        <w:t>Αλί</w:t>
      </w:r>
      <w:r w:rsidRPr="00803BEB">
        <w:rPr>
          <w:rFonts w:ascii="Times New Roman" w:hAnsi="Times New Roman"/>
        </w:rPr>
        <w:t xml:space="preserve">, </w:t>
      </w:r>
      <w:r w:rsidRPr="00803BEB">
        <w:rPr>
          <w:rFonts w:ascii="Times New Roman" w:hAnsi="Times New Roman"/>
          <w:i/>
        </w:rPr>
        <w:t>Τα απομνημονέυματα μου (</w:t>
      </w:r>
      <w:r w:rsidRPr="00803BEB">
        <w:rPr>
          <w:rFonts w:ascii="Times New Roman" w:hAnsi="Times New Roman"/>
          <w:i/>
          <w:lang w:val="en-US"/>
        </w:rPr>
        <w:t>my</w:t>
      </w:r>
      <w:r w:rsidRPr="00803BEB">
        <w:rPr>
          <w:rFonts w:ascii="Times New Roman" w:hAnsi="Times New Roman"/>
          <w:i/>
        </w:rPr>
        <w:t xml:space="preserve"> </w:t>
      </w:r>
      <w:r w:rsidRPr="00803BEB">
        <w:rPr>
          <w:rFonts w:ascii="Times New Roman" w:hAnsi="Times New Roman"/>
          <w:i/>
          <w:lang w:val="en-US"/>
        </w:rPr>
        <w:t>memoirs</w:t>
      </w:r>
      <w:r w:rsidRPr="00803BEB">
        <w:rPr>
          <w:rFonts w:ascii="Times New Roman" w:hAnsi="Times New Roman"/>
          <w:i/>
        </w:rPr>
        <w:t>)</w:t>
      </w:r>
      <w:r w:rsidRPr="00803BEB">
        <w:rPr>
          <w:rFonts w:ascii="Times New Roman" w:hAnsi="Times New Roman"/>
        </w:rPr>
        <w:t xml:space="preserve"> (</w:t>
      </w:r>
      <w:r w:rsidRPr="00602863">
        <w:rPr>
          <w:rFonts w:ascii="Times New Roman" w:hAnsi="Times New Roman"/>
          <w:lang w:val="en-US"/>
        </w:rPr>
        <w:t>Nicosia</w:t>
      </w:r>
      <w:r w:rsidRPr="00803BEB">
        <w:rPr>
          <w:rFonts w:ascii="Times New Roman" w:hAnsi="Times New Roman"/>
        </w:rPr>
        <w:t xml:space="preserve"> 1980), </w:t>
      </w:r>
      <w:r>
        <w:rPr>
          <w:rFonts w:ascii="Times New Roman" w:hAnsi="Times New Roman"/>
          <w:lang w:val="en-GB"/>
        </w:rPr>
        <w:t>passim</w:t>
      </w:r>
      <w:r w:rsidRPr="00803BEB">
        <w:rPr>
          <w:rFonts w:ascii="Times New Roman" w:hAnsi="Times New Roman"/>
        </w:rPr>
        <w:t>.</w:t>
      </w:r>
    </w:p>
  </w:footnote>
  <w:footnote w:id="40">
    <w:p w:rsidR="00912981" w:rsidRDefault="00912981">
      <w:pPr>
        <w:pStyle w:val="FootnoteText"/>
      </w:pPr>
      <w:r w:rsidRPr="00602863">
        <w:rPr>
          <w:rStyle w:val="FootnoteReference"/>
          <w:rFonts w:ascii="Times New Roman" w:hAnsi="Times New Roman"/>
        </w:rPr>
        <w:footnoteRef/>
      </w:r>
      <w:r w:rsidRPr="00803BEB">
        <w:rPr>
          <w:rFonts w:ascii="Times New Roman" w:hAnsi="Times New Roman"/>
          <w:lang w:val="en-GB"/>
        </w:rPr>
        <w:t xml:space="preserve"> </w:t>
      </w:r>
      <w:r w:rsidRPr="00602863">
        <w:rPr>
          <w:rFonts w:ascii="Times New Roman" w:hAnsi="Times New Roman"/>
        </w:rPr>
        <w:t>Στεργιου</w:t>
      </w:r>
      <w:r w:rsidRPr="00803BEB">
        <w:rPr>
          <w:rFonts w:ascii="Times New Roman" w:hAnsi="Times New Roman"/>
          <w:lang w:val="en-GB"/>
        </w:rPr>
        <w:t xml:space="preserve">, </w:t>
      </w:r>
      <w:r w:rsidRPr="00803BEB">
        <w:rPr>
          <w:rFonts w:ascii="Times New Roman" w:hAnsi="Times New Roman"/>
          <w:i/>
          <w:lang w:val="en-US"/>
        </w:rPr>
        <w:t>The Cyprus issue</w:t>
      </w:r>
      <w:r>
        <w:rPr>
          <w:rFonts w:ascii="Times New Roman" w:hAnsi="Times New Roman"/>
          <w:i/>
          <w:lang w:val="en-US"/>
        </w:rPr>
        <w:t xml:space="preserve"> with the eye of a foreigner</w:t>
      </w:r>
      <w:r w:rsidRPr="00803BEB">
        <w:rPr>
          <w:rFonts w:ascii="Times New Roman" w:hAnsi="Times New Roman"/>
          <w:lang w:val="en-GB"/>
        </w:rPr>
        <w:t>, 39.</w:t>
      </w:r>
    </w:p>
  </w:footnote>
  <w:footnote w:id="4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O’Malley, </w:t>
      </w:r>
      <w:r w:rsidRPr="00803BEB">
        <w:rPr>
          <w:rFonts w:ascii="Times New Roman" w:hAnsi="Times New Roman"/>
          <w:i/>
          <w:lang w:val="en-US"/>
        </w:rPr>
        <w:t>The Cyprus conspiracy</w:t>
      </w:r>
      <w:r w:rsidRPr="00602863">
        <w:rPr>
          <w:rFonts w:ascii="Times New Roman" w:hAnsi="Times New Roman"/>
          <w:lang w:val="en-US"/>
        </w:rPr>
        <w:t>, 2-3.</w:t>
      </w:r>
    </w:p>
  </w:footnote>
  <w:footnote w:id="4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Ioannis D. Stefanidis, </w:t>
      </w:r>
      <w:r w:rsidRPr="00803BEB">
        <w:rPr>
          <w:rFonts w:ascii="Times New Roman" w:hAnsi="Times New Roman"/>
          <w:i/>
          <w:lang w:val="en-US"/>
        </w:rPr>
        <w:t>Isle of discord:nationalism, imperialism and the making of the Cyprus problem</w:t>
      </w:r>
      <w:r>
        <w:rPr>
          <w:rFonts w:ascii="Times New Roman" w:hAnsi="Times New Roman"/>
          <w:lang w:val="en-US"/>
        </w:rPr>
        <w:t xml:space="preserve"> </w:t>
      </w:r>
      <w:r w:rsidRPr="00602863">
        <w:rPr>
          <w:rFonts w:ascii="Times New Roman" w:hAnsi="Times New Roman"/>
          <w:lang w:val="en-US"/>
        </w:rPr>
        <w:t>(London 1999) 177-178.</w:t>
      </w:r>
    </w:p>
  </w:footnote>
  <w:footnote w:id="43">
    <w:p w:rsidR="00912981" w:rsidRDefault="00912981">
      <w:pPr>
        <w:pStyle w:val="FootnoteText"/>
      </w:pPr>
      <w:r w:rsidRPr="00602863">
        <w:rPr>
          <w:rStyle w:val="FootnoteReference"/>
          <w:rFonts w:ascii="Times New Roman" w:hAnsi="Times New Roman"/>
        </w:rPr>
        <w:footnoteRef/>
      </w:r>
      <w:r w:rsidRPr="00803BEB">
        <w:rPr>
          <w:rFonts w:ascii="Times New Roman" w:hAnsi="Times New Roman"/>
          <w:lang w:val="en-GB"/>
        </w:rPr>
        <w:t xml:space="preserve"> </w:t>
      </w:r>
      <w:r w:rsidRPr="00602863">
        <w:rPr>
          <w:rFonts w:ascii="Times New Roman" w:hAnsi="Times New Roman"/>
        </w:rPr>
        <w:t>Τζελεπη</w:t>
      </w:r>
      <w:r w:rsidRPr="00803BEB">
        <w:rPr>
          <w:rFonts w:ascii="Times New Roman" w:hAnsi="Times New Roman"/>
          <w:lang w:val="en-GB"/>
        </w:rPr>
        <w:t xml:space="preserve">, </w:t>
      </w:r>
      <w:r w:rsidRPr="00803BEB">
        <w:rPr>
          <w:rFonts w:ascii="Times New Roman" w:hAnsi="Times New Roman"/>
          <w:i/>
          <w:lang w:val="en-US"/>
        </w:rPr>
        <w:t>Cypru</w:t>
      </w:r>
      <w:r>
        <w:rPr>
          <w:rFonts w:ascii="Times New Roman" w:hAnsi="Times New Roman"/>
          <w:i/>
          <w:lang w:val="en-US"/>
        </w:rPr>
        <w:t>s problem and its conspirators</w:t>
      </w:r>
      <w:r w:rsidRPr="00803BEB">
        <w:rPr>
          <w:rFonts w:ascii="Times New Roman" w:hAnsi="Times New Roman"/>
          <w:lang w:val="en-GB"/>
        </w:rPr>
        <w:t>, 19.</w:t>
      </w:r>
    </w:p>
  </w:footnote>
  <w:footnote w:id="4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Denktash, </w:t>
      </w:r>
      <w:r w:rsidRPr="00803BEB">
        <w:rPr>
          <w:rFonts w:ascii="Times New Roman" w:hAnsi="Times New Roman"/>
          <w:i/>
          <w:lang w:val="en-US"/>
        </w:rPr>
        <w:t>The Cyprus Triangle</w:t>
      </w:r>
      <w:r w:rsidRPr="00602863">
        <w:rPr>
          <w:rFonts w:ascii="Times New Roman" w:hAnsi="Times New Roman"/>
          <w:lang w:val="en-US"/>
        </w:rPr>
        <w:t>, 19.</w:t>
      </w:r>
    </w:p>
  </w:footnote>
  <w:footnote w:id="45">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See appendix 1. </w:t>
      </w:r>
    </w:p>
  </w:footnote>
  <w:footnote w:id="4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O’Malley, </w:t>
      </w:r>
      <w:r w:rsidRPr="00803BEB">
        <w:rPr>
          <w:rFonts w:ascii="Times New Roman" w:hAnsi="Times New Roman"/>
          <w:i/>
          <w:lang w:val="en-US"/>
        </w:rPr>
        <w:t>The Cyprus conspiracy</w:t>
      </w:r>
      <w:r w:rsidRPr="00602863">
        <w:rPr>
          <w:rFonts w:ascii="Times New Roman" w:hAnsi="Times New Roman"/>
          <w:lang w:val="en-US"/>
        </w:rPr>
        <w:t>, 12.</w:t>
      </w:r>
    </w:p>
  </w:footnote>
  <w:footnote w:id="47">
    <w:p w:rsidR="00912981" w:rsidRDefault="00912981">
      <w:pPr>
        <w:pStyle w:val="FootnoteText"/>
      </w:pPr>
      <w:r>
        <w:rPr>
          <w:rStyle w:val="FootnoteReference"/>
        </w:rPr>
        <w:footnoteRef/>
      </w:r>
      <w:r w:rsidRPr="00D23298">
        <w:rPr>
          <w:lang w:val="en-GB"/>
        </w:rPr>
        <w:t xml:space="preserve"> </w:t>
      </w:r>
      <w:r>
        <w:rPr>
          <w:lang w:val="en-GB"/>
        </w:rPr>
        <w:t xml:space="preserve">See appendix 7. </w:t>
      </w:r>
    </w:p>
  </w:footnote>
  <w:footnote w:id="48">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Joseph, </w:t>
      </w:r>
      <w:r w:rsidRPr="00803BEB">
        <w:rPr>
          <w:rFonts w:ascii="Times New Roman" w:hAnsi="Times New Roman"/>
          <w:i/>
          <w:lang w:val="en-US"/>
        </w:rPr>
        <w:t>Cyprus: Ethnic conflict and international politics</w:t>
      </w:r>
      <w:r w:rsidRPr="00602863">
        <w:rPr>
          <w:rFonts w:ascii="Times New Roman" w:hAnsi="Times New Roman"/>
          <w:lang w:val="en-US"/>
        </w:rPr>
        <w:t>, 18-19.</w:t>
      </w:r>
    </w:p>
  </w:footnote>
  <w:footnote w:id="49">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See appendix 2.</w:t>
      </w:r>
    </w:p>
  </w:footnote>
  <w:footnote w:id="50">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Christopher Hitchens, </w:t>
      </w:r>
      <w:r w:rsidRPr="00803BEB">
        <w:rPr>
          <w:rFonts w:ascii="Times New Roman" w:hAnsi="Times New Roman"/>
          <w:i/>
          <w:lang w:val="en-US"/>
        </w:rPr>
        <w:t>Hostage to History. Cyprus: from the Ottomans to Kissinger</w:t>
      </w:r>
      <w:r w:rsidRPr="00602863">
        <w:rPr>
          <w:rFonts w:ascii="Times New Roman" w:hAnsi="Times New Roman"/>
          <w:lang w:val="en-US"/>
        </w:rPr>
        <w:t xml:space="preserve"> (New York 1989) 52-53.</w:t>
      </w:r>
    </w:p>
  </w:footnote>
  <w:footnote w:id="5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See appendix 3.</w:t>
      </w:r>
    </w:p>
  </w:footnote>
  <w:footnote w:id="5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Denktash, </w:t>
      </w:r>
      <w:r w:rsidRPr="00803BEB">
        <w:rPr>
          <w:rFonts w:ascii="Times New Roman" w:hAnsi="Times New Roman"/>
          <w:i/>
          <w:lang w:val="en-US"/>
        </w:rPr>
        <w:t>The Cyprus Triangle</w:t>
      </w:r>
      <w:r w:rsidRPr="00602863">
        <w:rPr>
          <w:rFonts w:ascii="Times New Roman" w:hAnsi="Times New Roman"/>
          <w:lang w:val="en-US"/>
        </w:rPr>
        <w:t>, 22-24.</w:t>
      </w:r>
    </w:p>
  </w:footnote>
  <w:footnote w:id="53">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O’Malley, </w:t>
      </w:r>
      <w:r w:rsidRPr="00803BEB">
        <w:rPr>
          <w:rFonts w:ascii="Times New Roman" w:hAnsi="Times New Roman"/>
          <w:i/>
          <w:lang w:val="en-US"/>
        </w:rPr>
        <w:t>The Cyprus conspiracy</w:t>
      </w:r>
      <w:r w:rsidRPr="00602863">
        <w:rPr>
          <w:rFonts w:ascii="Times New Roman" w:hAnsi="Times New Roman"/>
          <w:lang w:val="en-US"/>
        </w:rPr>
        <w:t>, 14-16.</w:t>
      </w:r>
    </w:p>
  </w:footnote>
  <w:footnote w:id="5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Markides, </w:t>
      </w:r>
      <w:r w:rsidRPr="00751F5F">
        <w:rPr>
          <w:rFonts w:ascii="Times New Roman" w:hAnsi="Times New Roman"/>
          <w:i/>
          <w:lang w:val="en-US"/>
        </w:rPr>
        <w:t>The rise and fall of the Cyprus republic</w:t>
      </w:r>
      <w:r w:rsidRPr="00602863">
        <w:rPr>
          <w:rFonts w:ascii="Times New Roman" w:hAnsi="Times New Roman"/>
          <w:lang w:val="en-US"/>
        </w:rPr>
        <w:t>, 24-25.</w:t>
      </w:r>
    </w:p>
  </w:footnote>
  <w:footnote w:id="55">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Extensive list with the names of all changed villages can be found at the book of Dr. Ishan Ali, </w:t>
      </w:r>
      <w:r w:rsidRPr="00751F5F">
        <w:rPr>
          <w:rFonts w:ascii="Times New Roman" w:hAnsi="Times New Roman"/>
          <w:i/>
        </w:rPr>
        <w:t>Τα</w:t>
      </w:r>
      <w:r w:rsidRPr="00751F5F">
        <w:rPr>
          <w:rFonts w:ascii="Times New Roman" w:hAnsi="Times New Roman"/>
          <w:i/>
          <w:lang w:val="en-GB"/>
        </w:rPr>
        <w:t xml:space="preserve"> </w:t>
      </w:r>
      <w:r w:rsidRPr="00751F5F">
        <w:rPr>
          <w:rFonts w:ascii="Times New Roman" w:hAnsi="Times New Roman"/>
          <w:i/>
        </w:rPr>
        <w:t>απομνημονέυματα</w:t>
      </w:r>
      <w:r w:rsidRPr="00751F5F">
        <w:rPr>
          <w:rFonts w:ascii="Times New Roman" w:hAnsi="Times New Roman"/>
          <w:i/>
          <w:lang w:val="en-GB"/>
        </w:rPr>
        <w:t xml:space="preserve"> </w:t>
      </w:r>
      <w:r w:rsidRPr="00751F5F">
        <w:rPr>
          <w:rFonts w:ascii="Times New Roman" w:hAnsi="Times New Roman"/>
          <w:i/>
        </w:rPr>
        <w:t>μου</w:t>
      </w:r>
      <w:r w:rsidRPr="00751F5F">
        <w:rPr>
          <w:rFonts w:ascii="Times New Roman" w:hAnsi="Times New Roman"/>
          <w:i/>
          <w:lang w:val="en-US"/>
        </w:rPr>
        <w:t xml:space="preserve"> (my memoirs)</w:t>
      </w:r>
      <w:r w:rsidRPr="00602863">
        <w:rPr>
          <w:rFonts w:ascii="Times New Roman" w:hAnsi="Times New Roman"/>
          <w:lang w:val="en-US"/>
        </w:rPr>
        <w:t>, (Nicosia 1980).</w:t>
      </w:r>
    </w:p>
  </w:footnote>
  <w:footnote w:id="56">
    <w:p w:rsidR="00912981" w:rsidRDefault="00912981">
      <w:pPr>
        <w:pStyle w:val="FootnoteText"/>
      </w:pPr>
      <w:r w:rsidRPr="00602863">
        <w:rPr>
          <w:rStyle w:val="FootnoteReference"/>
          <w:rFonts w:ascii="Times New Roman" w:hAnsi="Times New Roman"/>
        </w:rPr>
        <w:footnoteRef/>
      </w:r>
      <w:r w:rsidRPr="00751F5F">
        <w:rPr>
          <w:rFonts w:ascii="Times New Roman" w:hAnsi="Times New Roman"/>
          <w:lang w:val="en-GB"/>
        </w:rPr>
        <w:t xml:space="preserve"> </w:t>
      </w:r>
      <w:r w:rsidRPr="00602863">
        <w:rPr>
          <w:rFonts w:ascii="Times New Roman" w:hAnsi="Times New Roman"/>
        </w:rPr>
        <w:t>Τζελεπη</w:t>
      </w:r>
      <w:r w:rsidRPr="00751F5F">
        <w:rPr>
          <w:rFonts w:ascii="Times New Roman" w:hAnsi="Times New Roman"/>
          <w:lang w:val="en-GB"/>
        </w:rPr>
        <w:t xml:space="preserve">, </w:t>
      </w:r>
      <w:r w:rsidRPr="00803BEB">
        <w:rPr>
          <w:rFonts w:ascii="Times New Roman" w:hAnsi="Times New Roman"/>
          <w:i/>
          <w:lang w:val="en-US"/>
        </w:rPr>
        <w:t>Cypru</w:t>
      </w:r>
      <w:r>
        <w:rPr>
          <w:rFonts w:ascii="Times New Roman" w:hAnsi="Times New Roman"/>
          <w:i/>
          <w:lang w:val="en-US"/>
        </w:rPr>
        <w:t>s problem and its conspirators</w:t>
      </w:r>
      <w:r w:rsidRPr="00751F5F">
        <w:rPr>
          <w:rFonts w:ascii="Times New Roman" w:hAnsi="Times New Roman"/>
          <w:lang w:val="en-GB"/>
        </w:rPr>
        <w:t>, 34-39.</w:t>
      </w:r>
    </w:p>
  </w:footnote>
  <w:footnote w:id="57">
    <w:p w:rsidR="00912981" w:rsidRDefault="00912981">
      <w:pPr>
        <w:pStyle w:val="FootnoteText"/>
      </w:pPr>
      <w:r w:rsidRPr="00602863">
        <w:rPr>
          <w:rStyle w:val="FootnoteReference"/>
          <w:rFonts w:ascii="Times New Roman" w:hAnsi="Times New Roman"/>
        </w:rPr>
        <w:footnoteRef/>
      </w:r>
      <w:r w:rsidRPr="00751F5F">
        <w:rPr>
          <w:rFonts w:ascii="Times New Roman" w:hAnsi="Times New Roman"/>
          <w:lang w:val="en-GB"/>
        </w:rPr>
        <w:t xml:space="preserve"> </w:t>
      </w:r>
      <w:r w:rsidRPr="00602863">
        <w:rPr>
          <w:rFonts w:ascii="Times New Roman" w:hAnsi="Times New Roman"/>
        </w:rPr>
        <w:t>Στεργιου</w:t>
      </w:r>
      <w:r w:rsidRPr="00751F5F">
        <w:rPr>
          <w:rFonts w:ascii="Times New Roman" w:hAnsi="Times New Roman"/>
          <w:lang w:val="en-GB"/>
        </w:rPr>
        <w:t xml:space="preserve">, </w:t>
      </w:r>
      <w:r w:rsidRPr="00803BEB">
        <w:rPr>
          <w:rFonts w:ascii="Times New Roman" w:hAnsi="Times New Roman"/>
          <w:i/>
          <w:lang w:val="en-US"/>
        </w:rPr>
        <w:t>The Cyprus issue</w:t>
      </w:r>
      <w:r>
        <w:rPr>
          <w:rFonts w:ascii="Times New Roman" w:hAnsi="Times New Roman"/>
          <w:i/>
          <w:lang w:val="en-US"/>
        </w:rPr>
        <w:t xml:space="preserve"> with the eye of a foreigner</w:t>
      </w:r>
      <w:r w:rsidRPr="00751F5F">
        <w:rPr>
          <w:rFonts w:ascii="Times New Roman" w:hAnsi="Times New Roman"/>
          <w:lang w:val="en-GB"/>
        </w:rPr>
        <w:t>, 40.</w:t>
      </w:r>
    </w:p>
  </w:footnote>
  <w:footnote w:id="58">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Αλη</w:t>
      </w:r>
      <w:r w:rsidRPr="00602863">
        <w:rPr>
          <w:rFonts w:ascii="Times New Roman" w:hAnsi="Times New Roman"/>
          <w:lang w:val="en-GB"/>
        </w:rPr>
        <w:t xml:space="preserve">, </w:t>
      </w:r>
      <w:r>
        <w:rPr>
          <w:rFonts w:ascii="Times New Roman" w:hAnsi="Times New Roman"/>
          <w:i/>
          <w:lang w:val="en-US"/>
        </w:rPr>
        <w:t>M</w:t>
      </w:r>
      <w:r w:rsidRPr="00751F5F">
        <w:rPr>
          <w:rFonts w:ascii="Times New Roman" w:hAnsi="Times New Roman"/>
          <w:i/>
          <w:lang w:val="en-US"/>
        </w:rPr>
        <w:t>y memoirs</w:t>
      </w:r>
      <w:r w:rsidRPr="00602863">
        <w:rPr>
          <w:rFonts w:ascii="Times New Roman" w:hAnsi="Times New Roman"/>
          <w:lang w:val="en-GB"/>
        </w:rPr>
        <w:t>, 9.</w:t>
      </w:r>
    </w:p>
  </w:footnote>
  <w:footnote w:id="59">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Joseph</w:t>
      </w:r>
      <w:r>
        <w:rPr>
          <w:rFonts w:ascii="Times New Roman" w:hAnsi="Times New Roman"/>
          <w:lang w:val="en-US"/>
        </w:rPr>
        <w:t>,</w:t>
      </w:r>
      <w:r w:rsidRPr="00751F5F">
        <w:rPr>
          <w:rFonts w:ascii="Times New Roman" w:hAnsi="Times New Roman"/>
          <w:i/>
          <w:lang w:val="en-US"/>
        </w:rPr>
        <w:t xml:space="preserve"> </w:t>
      </w:r>
      <w:r w:rsidRPr="00803BEB">
        <w:rPr>
          <w:rFonts w:ascii="Times New Roman" w:hAnsi="Times New Roman"/>
          <w:i/>
          <w:lang w:val="en-US"/>
        </w:rPr>
        <w:t>Cyprus: Ethnic conflict and international politics</w:t>
      </w:r>
      <w:r w:rsidRPr="00602863">
        <w:rPr>
          <w:rFonts w:ascii="Times New Roman" w:hAnsi="Times New Roman"/>
          <w:lang w:val="en-US"/>
        </w:rPr>
        <w:t>, 20.</w:t>
      </w:r>
    </w:p>
  </w:footnote>
  <w:footnote w:id="60">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See appendix 4.</w:t>
      </w:r>
    </w:p>
  </w:footnote>
  <w:footnote w:id="6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Ker-Lindsay, </w:t>
      </w:r>
      <w:r w:rsidRPr="00751F5F">
        <w:rPr>
          <w:rFonts w:ascii="Times New Roman" w:hAnsi="Times New Roman"/>
          <w:i/>
          <w:lang w:val="en-US"/>
        </w:rPr>
        <w:t>Britain and the Cyprus crisis</w:t>
      </w:r>
      <w:r w:rsidRPr="00602863">
        <w:rPr>
          <w:rFonts w:ascii="Times New Roman" w:hAnsi="Times New Roman"/>
          <w:lang w:val="en-US"/>
        </w:rPr>
        <w:t>, 19.</w:t>
      </w:r>
    </w:p>
  </w:footnote>
  <w:footnote w:id="6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See Glafkos Clerides, </w:t>
      </w:r>
      <w:r w:rsidRPr="00751F5F">
        <w:rPr>
          <w:rFonts w:ascii="Times New Roman" w:hAnsi="Times New Roman"/>
          <w:i/>
          <w:lang w:val="en-US"/>
        </w:rPr>
        <w:t>My deposition</w:t>
      </w:r>
      <w:r w:rsidRPr="00602863">
        <w:rPr>
          <w:rFonts w:ascii="Times New Roman" w:hAnsi="Times New Roman"/>
          <w:lang w:val="en-US"/>
        </w:rPr>
        <w:t xml:space="preserve"> (Nicosia 1989) 83-87 and </w:t>
      </w:r>
      <w:r w:rsidRPr="00602863">
        <w:rPr>
          <w:rFonts w:ascii="Times New Roman" w:hAnsi="Times New Roman"/>
        </w:rPr>
        <w:t>Κωνσταντινος</w:t>
      </w:r>
      <w:r w:rsidRPr="00602863">
        <w:rPr>
          <w:rFonts w:ascii="Times New Roman" w:hAnsi="Times New Roman"/>
          <w:lang w:val="en-GB"/>
        </w:rPr>
        <w:t xml:space="preserve"> </w:t>
      </w:r>
      <w:r w:rsidRPr="00602863">
        <w:rPr>
          <w:rFonts w:ascii="Times New Roman" w:hAnsi="Times New Roman"/>
        </w:rPr>
        <w:t>Σβολοπουλος</w:t>
      </w:r>
      <w:r w:rsidRPr="00602863">
        <w:rPr>
          <w:rFonts w:ascii="Times New Roman" w:hAnsi="Times New Roman"/>
          <w:lang w:val="en-GB"/>
        </w:rPr>
        <w:t xml:space="preserve">, </w:t>
      </w:r>
      <w:r w:rsidRPr="00751F5F">
        <w:rPr>
          <w:rFonts w:ascii="Times New Roman" w:hAnsi="Times New Roman"/>
          <w:i/>
        </w:rPr>
        <w:t>Η</w:t>
      </w:r>
      <w:r w:rsidRPr="00751F5F">
        <w:rPr>
          <w:rFonts w:ascii="Times New Roman" w:hAnsi="Times New Roman"/>
          <w:i/>
          <w:lang w:val="en-GB"/>
        </w:rPr>
        <w:t xml:space="preserve"> </w:t>
      </w:r>
      <w:r w:rsidRPr="00751F5F">
        <w:rPr>
          <w:rFonts w:ascii="Times New Roman" w:hAnsi="Times New Roman"/>
          <w:i/>
        </w:rPr>
        <w:t>Ελληνικη</w:t>
      </w:r>
      <w:r w:rsidRPr="00751F5F">
        <w:rPr>
          <w:rFonts w:ascii="Times New Roman" w:hAnsi="Times New Roman"/>
          <w:i/>
          <w:lang w:val="en-GB"/>
        </w:rPr>
        <w:t xml:space="preserve"> </w:t>
      </w:r>
      <w:r w:rsidRPr="00751F5F">
        <w:rPr>
          <w:rFonts w:ascii="Times New Roman" w:hAnsi="Times New Roman"/>
          <w:i/>
        </w:rPr>
        <w:t>εξωτερικη</w:t>
      </w:r>
      <w:r w:rsidRPr="00751F5F">
        <w:rPr>
          <w:rFonts w:ascii="Times New Roman" w:hAnsi="Times New Roman"/>
          <w:i/>
          <w:lang w:val="en-GB"/>
        </w:rPr>
        <w:t xml:space="preserve"> </w:t>
      </w:r>
      <w:r w:rsidRPr="00751F5F">
        <w:rPr>
          <w:rFonts w:ascii="Times New Roman" w:hAnsi="Times New Roman"/>
          <w:i/>
        </w:rPr>
        <w:t>πολιτικη</w:t>
      </w:r>
      <w:r w:rsidRPr="00751F5F">
        <w:rPr>
          <w:rFonts w:ascii="Times New Roman" w:hAnsi="Times New Roman"/>
          <w:i/>
          <w:lang w:val="en-US"/>
        </w:rPr>
        <w:t xml:space="preserve"> 1945-1981 (Greek foreign policy 1945-1981)</w:t>
      </w:r>
      <w:r w:rsidRPr="00602863">
        <w:rPr>
          <w:rFonts w:ascii="Times New Roman" w:hAnsi="Times New Roman"/>
          <w:lang w:val="en-US"/>
        </w:rPr>
        <w:t xml:space="preserve"> (Athens 2005) 133-151 for better research on the agreement sign procedure.</w:t>
      </w:r>
    </w:p>
  </w:footnote>
  <w:footnote w:id="63">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See appendix 5.</w:t>
      </w:r>
    </w:p>
  </w:footnote>
  <w:footnote w:id="6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602863">
        <w:rPr>
          <w:rFonts w:ascii="Times New Roman" w:hAnsi="Times New Roman"/>
        </w:rPr>
        <w:t>Ευάγγελος</w:t>
      </w:r>
      <w:r w:rsidRPr="00602863">
        <w:rPr>
          <w:rFonts w:ascii="Times New Roman" w:hAnsi="Times New Roman"/>
          <w:lang w:val="en-GB"/>
        </w:rPr>
        <w:t xml:space="preserve"> </w:t>
      </w:r>
      <w:r w:rsidRPr="00602863">
        <w:rPr>
          <w:rFonts w:ascii="Times New Roman" w:hAnsi="Times New Roman"/>
        </w:rPr>
        <w:t>Α</w:t>
      </w:r>
      <w:r w:rsidRPr="00602863">
        <w:rPr>
          <w:rFonts w:ascii="Times New Roman" w:hAnsi="Times New Roman"/>
          <w:lang w:val="en-GB"/>
        </w:rPr>
        <w:t xml:space="preserve">. </w:t>
      </w:r>
      <w:r w:rsidRPr="00602863">
        <w:rPr>
          <w:rFonts w:ascii="Times New Roman" w:hAnsi="Times New Roman"/>
        </w:rPr>
        <w:t>Τοσίτσας</w:t>
      </w:r>
      <w:r w:rsidRPr="00602863">
        <w:rPr>
          <w:rFonts w:ascii="Times New Roman" w:hAnsi="Times New Roman"/>
          <w:lang w:val="en-GB"/>
        </w:rPr>
        <w:t xml:space="preserve">, </w:t>
      </w:r>
      <w:r w:rsidRPr="00751F5F">
        <w:rPr>
          <w:rFonts w:ascii="Times New Roman" w:hAnsi="Times New Roman"/>
          <w:i/>
        </w:rPr>
        <w:t>Ιστορια</w:t>
      </w:r>
      <w:r w:rsidRPr="00751F5F">
        <w:rPr>
          <w:rFonts w:ascii="Times New Roman" w:hAnsi="Times New Roman"/>
          <w:i/>
          <w:lang w:val="en-GB"/>
        </w:rPr>
        <w:t xml:space="preserve"> </w:t>
      </w:r>
      <w:r w:rsidRPr="00751F5F">
        <w:rPr>
          <w:rFonts w:ascii="Times New Roman" w:hAnsi="Times New Roman"/>
          <w:i/>
        </w:rPr>
        <w:t>χαμενων</w:t>
      </w:r>
      <w:r w:rsidRPr="00751F5F">
        <w:rPr>
          <w:rFonts w:ascii="Times New Roman" w:hAnsi="Times New Roman"/>
          <w:i/>
          <w:lang w:val="en-GB"/>
        </w:rPr>
        <w:t xml:space="preserve"> </w:t>
      </w:r>
      <w:r w:rsidRPr="00751F5F">
        <w:rPr>
          <w:rFonts w:ascii="Times New Roman" w:hAnsi="Times New Roman"/>
          <w:i/>
        </w:rPr>
        <w:t>ευκαιριων</w:t>
      </w:r>
      <w:r w:rsidRPr="00751F5F">
        <w:rPr>
          <w:rFonts w:ascii="Times New Roman" w:hAnsi="Times New Roman"/>
          <w:i/>
          <w:lang w:val="en-US"/>
        </w:rPr>
        <w:t xml:space="preserve">, </w:t>
      </w:r>
      <w:r w:rsidRPr="00751F5F">
        <w:rPr>
          <w:rFonts w:ascii="Times New Roman" w:hAnsi="Times New Roman"/>
          <w:i/>
        </w:rPr>
        <w:t>Κυπριακο</w:t>
      </w:r>
      <w:r w:rsidRPr="00751F5F">
        <w:rPr>
          <w:rFonts w:ascii="Times New Roman" w:hAnsi="Times New Roman"/>
          <w:i/>
          <w:lang w:val="en-GB"/>
        </w:rPr>
        <w:t xml:space="preserve"> </w:t>
      </w:r>
      <w:r w:rsidRPr="00751F5F">
        <w:rPr>
          <w:rFonts w:ascii="Times New Roman" w:hAnsi="Times New Roman"/>
          <w:i/>
          <w:lang w:val="en-US"/>
        </w:rPr>
        <w:t xml:space="preserve">1950-1963 </w:t>
      </w:r>
      <w:r w:rsidRPr="00751F5F">
        <w:rPr>
          <w:rFonts w:ascii="Times New Roman" w:hAnsi="Times New Roman"/>
          <w:i/>
        </w:rPr>
        <w:t>τομος</w:t>
      </w:r>
      <w:r w:rsidRPr="00751F5F">
        <w:rPr>
          <w:rFonts w:ascii="Times New Roman" w:hAnsi="Times New Roman"/>
          <w:i/>
          <w:lang w:val="en-US"/>
        </w:rPr>
        <w:t xml:space="preserve"> B (the history of lost chances, Cyprus problem 1950-1963 part B)</w:t>
      </w:r>
      <w:r w:rsidRPr="00602863">
        <w:rPr>
          <w:rFonts w:ascii="Times New Roman" w:hAnsi="Times New Roman"/>
          <w:lang w:val="en-US"/>
        </w:rPr>
        <w:t xml:space="preserve"> (Athens 1982)</w:t>
      </w:r>
      <w:r>
        <w:rPr>
          <w:rFonts w:ascii="Times New Roman" w:hAnsi="Times New Roman"/>
          <w:lang w:val="en-US"/>
        </w:rPr>
        <w:t xml:space="preserve"> 183-190</w:t>
      </w:r>
      <w:r w:rsidRPr="00602863">
        <w:rPr>
          <w:rFonts w:ascii="Times New Roman" w:hAnsi="Times New Roman"/>
          <w:lang w:val="en-US"/>
        </w:rPr>
        <w:t>.</w:t>
      </w:r>
    </w:p>
  </w:footnote>
  <w:footnote w:id="65">
    <w:p w:rsidR="00912981" w:rsidRPr="00602863" w:rsidRDefault="00912981">
      <w:pPr>
        <w:pStyle w:val="FootnoteText"/>
        <w:rPr>
          <w:rFonts w:ascii="Times New Roman" w:hAnsi="Times New Roman"/>
          <w:lang w:val="en-US"/>
        </w:rPr>
      </w:pPr>
      <w:r w:rsidRPr="00602863">
        <w:rPr>
          <w:rStyle w:val="FootnoteReference"/>
          <w:rFonts w:ascii="Times New Roman" w:hAnsi="Times New Roman"/>
        </w:rPr>
        <w:footnoteRef/>
      </w:r>
      <w:r w:rsidRPr="00602863">
        <w:rPr>
          <w:rFonts w:ascii="Times New Roman" w:hAnsi="Times New Roman"/>
          <w:lang w:val="en-US"/>
        </w:rPr>
        <w:t xml:space="preserve"> Markides, </w:t>
      </w:r>
      <w:r w:rsidRPr="00C94475">
        <w:rPr>
          <w:rFonts w:ascii="Times New Roman" w:hAnsi="Times New Roman"/>
          <w:i/>
          <w:lang w:val="en-US"/>
        </w:rPr>
        <w:t>The rise and fall of the Cyprus republic</w:t>
      </w:r>
      <w:r w:rsidRPr="00602863">
        <w:rPr>
          <w:rFonts w:ascii="Times New Roman" w:hAnsi="Times New Roman"/>
          <w:lang w:val="en-US"/>
        </w:rPr>
        <w:t>, 25-27.</w:t>
      </w:r>
    </w:p>
    <w:p w:rsidR="00912981" w:rsidRPr="00602863" w:rsidRDefault="00912981">
      <w:pPr>
        <w:pStyle w:val="FootnoteText"/>
        <w:rPr>
          <w:rFonts w:ascii="Times New Roman" w:hAnsi="Times New Roman"/>
          <w:lang w:val="en-US"/>
        </w:rPr>
      </w:pPr>
      <w:r w:rsidRPr="00602863">
        <w:rPr>
          <w:rFonts w:ascii="Times New Roman" w:hAnsi="Times New Roman"/>
          <w:lang w:val="en-US"/>
        </w:rPr>
        <w:t>Joseph</w:t>
      </w:r>
      <w:r w:rsidRPr="00C94475">
        <w:rPr>
          <w:rFonts w:ascii="Times New Roman" w:hAnsi="Times New Roman"/>
          <w:i/>
          <w:lang w:val="en-US"/>
        </w:rPr>
        <w:t>, Cyprus: Ethnic conflict and international politics</w:t>
      </w:r>
      <w:r w:rsidRPr="00602863">
        <w:rPr>
          <w:rFonts w:ascii="Times New Roman" w:hAnsi="Times New Roman"/>
          <w:lang w:val="en-US"/>
        </w:rPr>
        <w:t>, 21-25.</w:t>
      </w:r>
    </w:p>
    <w:p w:rsidR="00912981" w:rsidRDefault="00912981">
      <w:pPr>
        <w:pStyle w:val="FootnoteText"/>
      </w:pPr>
      <w:r w:rsidRPr="00602863">
        <w:rPr>
          <w:rFonts w:ascii="Times New Roman" w:hAnsi="Times New Roman"/>
          <w:lang w:val="en-US"/>
        </w:rPr>
        <w:t>O</w:t>
      </w:r>
      <w:r w:rsidRPr="00C95F4A">
        <w:rPr>
          <w:rFonts w:ascii="Times New Roman" w:hAnsi="Times New Roman"/>
          <w:lang w:val="en-GB"/>
        </w:rPr>
        <w:t>’</w:t>
      </w:r>
      <w:r w:rsidRPr="00602863">
        <w:rPr>
          <w:rFonts w:ascii="Times New Roman" w:hAnsi="Times New Roman"/>
          <w:lang w:val="en-US"/>
        </w:rPr>
        <w:t>Malley</w:t>
      </w:r>
      <w:r w:rsidRPr="00C95F4A">
        <w:rPr>
          <w:rFonts w:ascii="Times New Roman" w:hAnsi="Times New Roman"/>
          <w:lang w:val="en-GB"/>
        </w:rPr>
        <w:t xml:space="preserve">, </w:t>
      </w:r>
      <w:r w:rsidRPr="00C94475">
        <w:rPr>
          <w:rFonts w:ascii="Times New Roman" w:hAnsi="Times New Roman"/>
          <w:i/>
          <w:lang w:val="en-US"/>
        </w:rPr>
        <w:t>The</w:t>
      </w:r>
      <w:r w:rsidRPr="00C95F4A">
        <w:rPr>
          <w:rFonts w:ascii="Times New Roman" w:hAnsi="Times New Roman"/>
          <w:i/>
          <w:lang w:val="en-GB"/>
        </w:rPr>
        <w:t xml:space="preserve"> </w:t>
      </w:r>
      <w:r w:rsidRPr="00C94475">
        <w:rPr>
          <w:rFonts w:ascii="Times New Roman" w:hAnsi="Times New Roman"/>
          <w:i/>
          <w:lang w:val="en-US"/>
        </w:rPr>
        <w:t>Cyprus</w:t>
      </w:r>
      <w:r w:rsidRPr="00C95F4A">
        <w:rPr>
          <w:rFonts w:ascii="Times New Roman" w:hAnsi="Times New Roman"/>
          <w:i/>
          <w:lang w:val="en-GB"/>
        </w:rPr>
        <w:t xml:space="preserve"> </w:t>
      </w:r>
      <w:r w:rsidRPr="00C94475">
        <w:rPr>
          <w:rFonts w:ascii="Times New Roman" w:hAnsi="Times New Roman"/>
          <w:i/>
          <w:lang w:val="en-US"/>
        </w:rPr>
        <w:t>conspiracy</w:t>
      </w:r>
      <w:r w:rsidRPr="00C95F4A">
        <w:rPr>
          <w:rFonts w:ascii="Times New Roman" w:hAnsi="Times New Roman"/>
          <w:lang w:val="en-GB"/>
        </w:rPr>
        <w:t>, 88-89.</w:t>
      </w:r>
    </w:p>
  </w:footnote>
  <w:footnote w:id="66">
    <w:p w:rsidR="00912981" w:rsidRDefault="00912981">
      <w:pPr>
        <w:pStyle w:val="FootnoteText"/>
      </w:pPr>
      <w:r w:rsidRPr="00602863">
        <w:rPr>
          <w:rStyle w:val="FootnoteReference"/>
          <w:rFonts w:ascii="Times New Roman" w:hAnsi="Times New Roman"/>
        </w:rPr>
        <w:footnoteRef/>
      </w:r>
      <w:r w:rsidRPr="00C94475">
        <w:rPr>
          <w:rFonts w:ascii="Times New Roman" w:hAnsi="Times New Roman"/>
          <w:lang w:val="en-GB"/>
        </w:rPr>
        <w:t xml:space="preserve"> </w:t>
      </w:r>
      <w:r w:rsidRPr="00602863">
        <w:rPr>
          <w:rFonts w:ascii="Times New Roman" w:hAnsi="Times New Roman"/>
        </w:rPr>
        <w:t>Στεργιου</w:t>
      </w:r>
      <w:r w:rsidRPr="00C94475">
        <w:rPr>
          <w:rFonts w:ascii="Times New Roman" w:hAnsi="Times New Roman"/>
          <w:lang w:val="en-GB"/>
        </w:rPr>
        <w:t xml:space="preserve">, </w:t>
      </w:r>
      <w:r w:rsidRPr="00803BEB">
        <w:rPr>
          <w:rFonts w:ascii="Times New Roman" w:hAnsi="Times New Roman"/>
          <w:i/>
          <w:lang w:val="en-US"/>
        </w:rPr>
        <w:t>The Cyprus issue</w:t>
      </w:r>
      <w:r>
        <w:rPr>
          <w:rFonts w:ascii="Times New Roman" w:hAnsi="Times New Roman"/>
          <w:i/>
          <w:lang w:val="en-US"/>
        </w:rPr>
        <w:t xml:space="preserve"> with the eye of a foreigner</w:t>
      </w:r>
      <w:r w:rsidRPr="00C94475">
        <w:rPr>
          <w:rFonts w:ascii="Times New Roman" w:hAnsi="Times New Roman"/>
          <w:lang w:val="en-GB"/>
        </w:rPr>
        <w:t>, 44-47.</w:t>
      </w:r>
    </w:p>
  </w:footnote>
  <w:footnote w:id="67">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O’Malley, </w:t>
      </w:r>
      <w:r w:rsidRPr="00C94475">
        <w:rPr>
          <w:rFonts w:ascii="Times New Roman" w:hAnsi="Times New Roman"/>
          <w:i/>
          <w:lang w:val="en-US"/>
        </w:rPr>
        <w:t>The Cyprus conspiracy</w:t>
      </w:r>
      <w:r w:rsidRPr="00602863">
        <w:rPr>
          <w:rFonts w:ascii="Times New Roman" w:hAnsi="Times New Roman"/>
          <w:lang w:val="en-US"/>
        </w:rPr>
        <w:t>, 88-93.</w:t>
      </w:r>
    </w:p>
  </w:footnote>
  <w:footnote w:id="68">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The concerns about the conspiracy against Cyprus government by the Greek </w:t>
      </w:r>
      <w:r w:rsidRPr="00602863">
        <w:rPr>
          <w:rFonts w:ascii="Times New Roman" w:hAnsi="Times New Roman"/>
          <w:i/>
          <w:lang w:val="en-US"/>
        </w:rPr>
        <w:t xml:space="preserve">junta </w:t>
      </w:r>
      <w:r w:rsidRPr="00602863">
        <w:rPr>
          <w:rFonts w:ascii="Times New Roman" w:hAnsi="Times New Roman"/>
          <w:lang w:val="en-US"/>
        </w:rPr>
        <w:t xml:space="preserve">could be found into different letters of the time. Dr Ishan Ali, </w:t>
      </w:r>
      <w:r w:rsidRPr="00602863">
        <w:rPr>
          <w:rFonts w:ascii="Times New Roman" w:hAnsi="Times New Roman"/>
        </w:rPr>
        <w:t>Τα</w:t>
      </w:r>
      <w:r w:rsidRPr="00602863">
        <w:rPr>
          <w:rFonts w:ascii="Times New Roman" w:hAnsi="Times New Roman"/>
          <w:lang w:val="en-GB"/>
        </w:rPr>
        <w:t xml:space="preserve"> </w:t>
      </w:r>
      <w:r w:rsidRPr="00602863">
        <w:rPr>
          <w:rFonts w:ascii="Times New Roman" w:hAnsi="Times New Roman"/>
        </w:rPr>
        <w:t>απομνημονευματα</w:t>
      </w:r>
      <w:r w:rsidRPr="00602863">
        <w:rPr>
          <w:rFonts w:ascii="Times New Roman" w:hAnsi="Times New Roman"/>
          <w:lang w:val="en-GB"/>
        </w:rPr>
        <w:t xml:space="preserve"> </w:t>
      </w:r>
      <w:r w:rsidRPr="00602863">
        <w:rPr>
          <w:rFonts w:ascii="Times New Roman" w:hAnsi="Times New Roman"/>
        </w:rPr>
        <w:t>μου</w:t>
      </w:r>
      <w:r w:rsidRPr="00602863">
        <w:rPr>
          <w:rFonts w:ascii="Times New Roman" w:hAnsi="Times New Roman"/>
          <w:lang w:val="en-GB"/>
        </w:rPr>
        <w:t xml:space="preserve"> </w:t>
      </w:r>
      <w:r w:rsidRPr="00602863">
        <w:rPr>
          <w:rFonts w:ascii="Times New Roman" w:hAnsi="Times New Roman"/>
          <w:lang w:val="en-US"/>
        </w:rPr>
        <w:t>(my memoirs), (Nicosia 1980) 31-41.</w:t>
      </w:r>
    </w:p>
  </w:footnote>
  <w:footnote w:id="69">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Hitchens</w:t>
      </w:r>
      <w:r w:rsidRPr="00C94475">
        <w:rPr>
          <w:rFonts w:ascii="Times New Roman" w:hAnsi="Times New Roman"/>
          <w:i/>
          <w:lang w:val="en-US"/>
        </w:rPr>
        <w:t>, Hostage to History</w:t>
      </w:r>
      <w:r w:rsidRPr="00602863">
        <w:rPr>
          <w:rFonts w:ascii="Times New Roman" w:hAnsi="Times New Roman"/>
          <w:lang w:val="en-US"/>
        </w:rPr>
        <w:t>, 61-62+82-83.</w:t>
      </w:r>
    </w:p>
  </w:footnote>
  <w:footnote w:id="70">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Further research for the involvement of U.S.A in the Cyprus tragedy can be found on, </w:t>
      </w:r>
      <w:r w:rsidRPr="00C94475">
        <w:rPr>
          <w:rFonts w:ascii="Times New Roman" w:hAnsi="Times New Roman"/>
          <w:i/>
          <w:lang w:val="en-US"/>
        </w:rPr>
        <w:t>The Cyprus conspiracy</w:t>
      </w:r>
      <w:r>
        <w:rPr>
          <w:rFonts w:ascii="Times New Roman" w:hAnsi="Times New Roman"/>
          <w:lang w:val="en-US"/>
        </w:rPr>
        <w:t>, passim</w:t>
      </w:r>
      <w:r w:rsidRPr="00602863">
        <w:rPr>
          <w:rFonts w:ascii="Times New Roman" w:hAnsi="Times New Roman"/>
          <w:lang w:val="en-US"/>
        </w:rPr>
        <w:t>.</w:t>
      </w:r>
    </w:p>
  </w:footnote>
  <w:footnote w:id="71">
    <w:p w:rsidR="00912981" w:rsidRDefault="00912981">
      <w:pPr>
        <w:pStyle w:val="FootnoteText"/>
      </w:pPr>
      <w:r w:rsidRPr="00602863">
        <w:rPr>
          <w:rStyle w:val="FootnoteReference"/>
          <w:rFonts w:ascii="Times New Roman" w:hAnsi="Times New Roman"/>
        </w:rPr>
        <w:footnoteRef/>
      </w:r>
      <w:r w:rsidRPr="00C94475">
        <w:rPr>
          <w:rFonts w:ascii="Times New Roman" w:hAnsi="Times New Roman"/>
          <w:lang w:val="en-GB"/>
        </w:rPr>
        <w:t xml:space="preserve"> </w:t>
      </w:r>
      <w:r w:rsidRPr="00602863">
        <w:rPr>
          <w:rFonts w:ascii="Times New Roman" w:hAnsi="Times New Roman"/>
        </w:rPr>
        <w:t>Στεργιου</w:t>
      </w:r>
      <w:r w:rsidRPr="00C94475">
        <w:rPr>
          <w:rFonts w:ascii="Times New Roman" w:hAnsi="Times New Roman"/>
          <w:lang w:val="en-GB"/>
        </w:rPr>
        <w:t xml:space="preserve">, </w:t>
      </w:r>
      <w:r w:rsidRPr="00803BEB">
        <w:rPr>
          <w:rFonts w:ascii="Times New Roman" w:hAnsi="Times New Roman"/>
          <w:i/>
          <w:lang w:val="en-US"/>
        </w:rPr>
        <w:t>The Cyprus issue</w:t>
      </w:r>
      <w:r>
        <w:rPr>
          <w:rFonts w:ascii="Times New Roman" w:hAnsi="Times New Roman"/>
          <w:i/>
          <w:lang w:val="en-US"/>
        </w:rPr>
        <w:t xml:space="preserve"> with the eye of a foreigner</w:t>
      </w:r>
      <w:r w:rsidRPr="00C94475">
        <w:rPr>
          <w:rFonts w:ascii="Times New Roman" w:hAnsi="Times New Roman"/>
          <w:lang w:val="en-GB"/>
        </w:rPr>
        <w:t xml:space="preserve">, 48-52. </w:t>
      </w:r>
      <w:r w:rsidRPr="00602863">
        <w:rPr>
          <w:rFonts w:ascii="Times New Roman" w:hAnsi="Times New Roman"/>
          <w:lang w:val="en-US"/>
        </w:rPr>
        <w:t>The numbers were t</w:t>
      </w:r>
      <w:r>
        <w:rPr>
          <w:rFonts w:ascii="Times New Roman" w:hAnsi="Times New Roman"/>
          <w:lang w:val="en-US"/>
        </w:rPr>
        <w:t xml:space="preserve">aken by Eugene T. Rosside’s </w:t>
      </w:r>
      <w:r w:rsidRPr="00602863">
        <w:rPr>
          <w:rFonts w:ascii="Times New Roman" w:hAnsi="Times New Roman"/>
          <w:lang w:val="en-US"/>
        </w:rPr>
        <w:t xml:space="preserve">, </w:t>
      </w:r>
      <w:r w:rsidRPr="00C94475">
        <w:rPr>
          <w:rFonts w:ascii="Times New Roman" w:hAnsi="Times New Roman"/>
          <w:i/>
          <w:lang w:val="en-US"/>
        </w:rPr>
        <w:t>A handbook on United States relation with Greece and Cyprus</w:t>
      </w:r>
      <w:r>
        <w:rPr>
          <w:rFonts w:ascii="Times New Roman" w:hAnsi="Times New Roman"/>
          <w:lang w:val="en-US"/>
        </w:rPr>
        <w:t>, Cyprus background: 2-2</w:t>
      </w:r>
      <w:r w:rsidRPr="00602863">
        <w:rPr>
          <w:rFonts w:ascii="Times New Roman" w:hAnsi="Times New Roman"/>
          <w:lang w:val="en-US"/>
        </w:rPr>
        <w:t>.</w:t>
      </w:r>
    </w:p>
  </w:footnote>
  <w:footnote w:id="7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Hitchens, </w:t>
      </w:r>
      <w:r w:rsidRPr="00C94475">
        <w:rPr>
          <w:rFonts w:ascii="Times New Roman" w:hAnsi="Times New Roman"/>
          <w:i/>
          <w:lang w:val="en-US"/>
        </w:rPr>
        <w:t>Hostage to History</w:t>
      </w:r>
      <w:r w:rsidRPr="00602863">
        <w:rPr>
          <w:rFonts w:ascii="Times New Roman" w:hAnsi="Times New Roman"/>
          <w:lang w:val="en-US"/>
        </w:rPr>
        <w:t>, 111-112.</w:t>
      </w:r>
    </w:p>
  </w:footnote>
  <w:footnote w:id="73">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602863">
        <w:rPr>
          <w:rFonts w:ascii="Times New Roman" w:hAnsi="Times New Roman"/>
        </w:rPr>
        <w:t>Μακαριος</w:t>
      </w:r>
      <w:r w:rsidRPr="00602863">
        <w:rPr>
          <w:rFonts w:ascii="Times New Roman" w:hAnsi="Times New Roman"/>
          <w:lang w:val="en-GB"/>
        </w:rPr>
        <w:t xml:space="preserve"> </w:t>
      </w:r>
      <w:r w:rsidRPr="00602863">
        <w:rPr>
          <w:rFonts w:ascii="Times New Roman" w:hAnsi="Times New Roman"/>
        </w:rPr>
        <w:t>Δρουσιωτης</w:t>
      </w:r>
      <w:r w:rsidRPr="00602863">
        <w:rPr>
          <w:rFonts w:ascii="Times New Roman" w:hAnsi="Times New Roman"/>
          <w:lang w:val="en-GB"/>
        </w:rPr>
        <w:t xml:space="preserve">, </w:t>
      </w:r>
      <w:r w:rsidRPr="00C94475">
        <w:rPr>
          <w:rFonts w:ascii="Times New Roman" w:hAnsi="Times New Roman"/>
          <w:i/>
        </w:rPr>
        <w:t>ΕΟΚΑ</w:t>
      </w:r>
      <w:r w:rsidRPr="00C94475">
        <w:rPr>
          <w:rFonts w:ascii="Times New Roman" w:hAnsi="Times New Roman"/>
          <w:i/>
          <w:lang w:val="en-GB"/>
        </w:rPr>
        <w:t xml:space="preserve"> </w:t>
      </w:r>
      <w:r w:rsidRPr="00C94475">
        <w:rPr>
          <w:rFonts w:ascii="Times New Roman" w:hAnsi="Times New Roman"/>
          <w:i/>
        </w:rPr>
        <w:t>Β΄</w:t>
      </w:r>
      <w:r w:rsidRPr="00C94475">
        <w:rPr>
          <w:rFonts w:ascii="Times New Roman" w:hAnsi="Times New Roman"/>
          <w:i/>
          <w:lang w:val="en-GB"/>
        </w:rPr>
        <w:t xml:space="preserve"> </w:t>
      </w:r>
      <w:r w:rsidRPr="00C94475">
        <w:rPr>
          <w:rFonts w:ascii="Times New Roman" w:hAnsi="Times New Roman"/>
          <w:i/>
        </w:rPr>
        <w:t>και</w:t>
      </w:r>
      <w:r w:rsidRPr="00C94475">
        <w:rPr>
          <w:rFonts w:ascii="Times New Roman" w:hAnsi="Times New Roman"/>
          <w:i/>
          <w:lang w:val="en-US"/>
        </w:rPr>
        <w:t xml:space="preserve"> CIA:</w:t>
      </w:r>
      <w:r w:rsidRPr="00C94475">
        <w:rPr>
          <w:rFonts w:ascii="Times New Roman" w:hAnsi="Times New Roman"/>
          <w:i/>
        </w:rPr>
        <w:t>το</w:t>
      </w:r>
      <w:r w:rsidRPr="00C94475">
        <w:rPr>
          <w:rFonts w:ascii="Times New Roman" w:hAnsi="Times New Roman"/>
          <w:i/>
          <w:lang w:val="en-US"/>
        </w:rPr>
        <w:t xml:space="preserve"> </w:t>
      </w:r>
      <w:r w:rsidRPr="00C94475">
        <w:rPr>
          <w:rFonts w:ascii="Times New Roman" w:hAnsi="Times New Roman"/>
          <w:i/>
        </w:rPr>
        <w:t>Ελληνοτουρκικο</w:t>
      </w:r>
      <w:r w:rsidRPr="00C94475">
        <w:rPr>
          <w:rFonts w:ascii="Times New Roman" w:hAnsi="Times New Roman"/>
          <w:i/>
          <w:lang w:val="en-US"/>
        </w:rPr>
        <w:t xml:space="preserve"> </w:t>
      </w:r>
      <w:r w:rsidRPr="00C94475">
        <w:rPr>
          <w:rFonts w:ascii="Times New Roman" w:hAnsi="Times New Roman"/>
          <w:i/>
        </w:rPr>
        <w:t>παρακρατος</w:t>
      </w:r>
      <w:r w:rsidRPr="00C94475">
        <w:rPr>
          <w:rFonts w:ascii="Times New Roman" w:hAnsi="Times New Roman"/>
          <w:i/>
          <w:lang w:val="en-US"/>
        </w:rPr>
        <w:t xml:space="preserve"> </w:t>
      </w:r>
      <w:r w:rsidRPr="00C94475">
        <w:rPr>
          <w:rFonts w:ascii="Times New Roman" w:hAnsi="Times New Roman"/>
          <w:i/>
        </w:rPr>
        <w:t>στην</w:t>
      </w:r>
      <w:r w:rsidRPr="00C94475">
        <w:rPr>
          <w:rFonts w:ascii="Times New Roman" w:hAnsi="Times New Roman"/>
          <w:i/>
          <w:lang w:val="en-US"/>
        </w:rPr>
        <w:t xml:space="preserve"> </w:t>
      </w:r>
      <w:r w:rsidRPr="00C94475">
        <w:rPr>
          <w:rFonts w:ascii="Times New Roman" w:hAnsi="Times New Roman"/>
          <w:i/>
        </w:rPr>
        <w:t>Κυπρο</w:t>
      </w:r>
      <w:r w:rsidRPr="00C94475">
        <w:rPr>
          <w:rFonts w:ascii="Times New Roman" w:hAnsi="Times New Roman"/>
          <w:i/>
          <w:lang w:val="en-US"/>
        </w:rPr>
        <w:t xml:space="preserve"> (EOKA B and CIA: the Greek-Turkish Para-state)</w:t>
      </w:r>
      <w:r w:rsidRPr="00602863">
        <w:rPr>
          <w:rFonts w:ascii="Times New Roman" w:hAnsi="Times New Roman"/>
          <w:lang w:val="en-US"/>
        </w:rPr>
        <w:t xml:space="preserve"> (Nicosia 2002) 22. </w:t>
      </w:r>
    </w:p>
  </w:footnote>
  <w:footnote w:id="7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C94475">
        <w:rPr>
          <w:rFonts w:ascii="Times New Roman" w:hAnsi="Times New Roman"/>
          <w:i/>
        </w:rPr>
        <w:t>Απαντα</w:t>
      </w:r>
      <w:r w:rsidRPr="00C94475">
        <w:rPr>
          <w:rFonts w:ascii="Times New Roman" w:hAnsi="Times New Roman"/>
          <w:i/>
          <w:lang w:val="en-US"/>
        </w:rPr>
        <w:t xml:space="preserve"> </w:t>
      </w:r>
      <w:r w:rsidRPr="00C94475">
        <w:rPr>
          <w:rFonts w:ascii="Times New Roman" w:hAnsi="Times New Roman"/>
          <w:i/>
        </w:rPr>
        <w:t>Αρχιεπισκοπου</w:t>
      </w:r>
      <w:r w:rsidRPr="00C94475">
        <w:rPr>
          <w:rFonts w:ascii="Times New Roman" w:hAnsi="Times New Roman"/>
          <w:i/>
          <w:lang w:val="en-US"/>
        </w:rPr>
        <w:t xml:space="preserve"> </w:t>
      </w:r>
      <w:r w:rsidRPr="00C94475">
        <w:rPr>
          <w:rFonts w:ascii="Times New Roman" w:hAnsi="Times New Roman"/>
          <w:i/>
        </w:rPr>
        <w:t>Μακαριου</w:t>
      </w:r>
      <w:r w:rsidRPr="00C94475">
        <w:rPr>
          <w:rFonts w:ascii="Times New Roman" w:hAnsi="Times New Roman"/>
          <w:i/>
          <w:lang w:val="en-US"/>
        </w:rPr>
        <w:t xml:space="preserve"> </w:t>
      </w:r>
      <w:r w:rsidRPr="00C94475">
        <w:rPr>
          <w:rFonts w:ascii="Times New Roman" w:hAnsi="Times New Roman"/>
          <w:i/>
        </w:rPr>
        <w:t>Γ΄</w:t>
      </w:r>
      <w:r w:rsidRPr="00C94475">
        <w:rPr>
          <w:rFonts w:ascii="Times New Roman" w:hAnsi="Times New Roman"/>
          <w:i/>
          <w:lang w:val="en-US"/>
        </w:rPr>
        <w:t xml:space="preserve"> </w:t>
      </w:r>
      <w:r w:rsidRPr="00C94475">
        <w:rPr>
          <w:rFonts w:ascii="Times New Roman" w:hAnsi="Times New Roman"/>
          <w:i/>
        </w:rPr>
        <w:t>Τομος</w:t>
      </w:r>
      <w:r w:rsidRPr="00C94475">
        <w:rPr>
          <w:rFonts w:ascii="Times New Roman" w:hAnsi="Times New Roman"/>
          <w:i/>
          <w:lang w:val="en-US"/>
        </w:rPr>
        <w:t xml:space="preserve"> </w:t>
      </w:r>
      <w:r w:rsidRPr="00C94475">
        <w:rPr>
          <w:rFonts w:ascii="Times New Roman" w:hAnsi="Times New Roman"/>
          <w:i/>
        </w:rPr>
        <w:t>Ε΄</w:t>
      </w:r>
      <w:r w:rsidRPr="00C94475">
        <w:rPr>
          <w:rFonts w:ascii="Times New Roman" w:hAnsi="Times New Roman"/>
          <w:i/>
          <w:lang w:val="en-US"/>
        </w:rPr>
        <w:t xml:space="preserve"> </w:t>
      </w:r>
      <w:r w:rsidRPr="00C94475">
        <w:rPr>
          <w:rFonts w:ascii="Times New Roman" w:hAnsi="Times New Roman"/>
          <w:i/>
        </w:rPr>
        <w:t>Ιαν</w:t>
      </w:r>
      <w:r w:rsidRPr="00C94475">
        <w:rPr>
          <w:rFonts w:ascii="Times New Roman" w:hAnsi="Times New Roman"/>
          <w:i/>
          <w:lang w:val="en-US"/>
        </w:rPr>
        <w:t>.1961-</w:t>
      </w:r>
      <w:r w:rsidRPr="00C94475">
        <w:rPr>
          <w:rFonts w:ascii="Times New Roman" w:hAnsi="Times New Roman"/>
          <w:i/>
        </w:rPr>
        <w:t>Δεκ</w:t>
      </w:r>
      <w:r w:rsidRPr="00C94475">
        <w:rPr>
          <w:rFonts w:ascii="Times New Roman" w:hAnsi="Times New Roman"/>
          <w:i/>
          <w:lang w:val="en-US"/>
        </w:rPr>
        <w:t>.</w:t>
      </w:r>
      <w:r w:rsidRPr="00C94475">
        <w:rPr>
          <w:rFonts w:ascii="Times New Roman" w:hAnsi="Times New Roman"/>
          <w:i/>
          <w:lang w:val="en-GB"/>
        </w:rPr>
        <w:t xml:space="preserve">1962 </w:t>
      </w:r>
      <w:r w:rsidRPr="00C94475">
        <w:rPr>
          <w:rFonts w:ascii="Times New Roman" w:hAnsi="Times New Roman"/>
          <w:i/>
          <w:lang w:val="en-US"/>
        </w:rPr>
        <w:t>(Archbishop Makarios III Collected Works, Vol.E Jan.1961-Dec.1962</w:t>
      </w:r>
      <w:r w:rsidRPr="00C94475">
        <w:rPr>
          <w:rFonts w:ascii="Times New Roman" w:hAnsi="Times New Roman"/>
          <w:i/>
          <w:lang w:val="en-GB"/>
        </w:rPr>
        <w:t>)</w:t>
      </w:r>
      <w:r w:rsidRPr="00602863">
        <w:rPr>
          <w:rFonts w:ascii="Times New Roman" w:hAnsi="Times New Roman"/>
          <w:lang w:val="en-US"/>
        </w:rPr>
        <w:t xml:space="preserve"> (Nicosia 1995) 200. </w:t>
      </w:r>
    </w:p>
  </w:footnote>
  <w:footnote w:id="75">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Republication from T/C newspaper in the newspaper </w:t>
      </w:r>
      <w:r w:rsidRPr="000729AE">
        <w:rPr>
          <w:rFonts w:ascii="Times New Roman" w:hAnsi="Times New Roman"/>
          <w:i/>
        </w:rPr>
        <w:t>Ο</w:t>
      </w:r>
      <w:r w:rsidRPr="000729AE">
        <w:rPr>
          <w:rFonts w:ascii="Times New Roman" w:hAnsi="Times New Roman"/>
          <w:i/>
          <w:lang w:val="en-US"/>
        </w:rPr>
        <w:t xml:space="preserve"> </w:t>
      </w:r>
      <w:r w:rsidRPr="000729AE">
        <w:rPr>
          <w:rFonts w:ascii="Times New Roman" w:hAnsi="Times New Roman"/>
          <w:i/>
        </w:rPr>
        <w:t>Φιλελευθερος</w:t>
      </w:r>
      <w:r w:rsidRPr="000729AE">
        <w:rPr>
          <w:rFonts w:ascii="Times New Roman" w:hAnsi="Times New Roman"/>
          <w:i/>
          <w:lang w:val="en-US"/>
        </w:rPr>
        <w:t xml:space="preserve"> (The Liberal)</w:t>
      </w:r>
      <w:r w:rsidRPr="00602863">
        <w:rPr>
          <w:rFonts w:ascii="Times New Roman" w:hAnsi="Times New Roman"/>
          <w:lang w:val="en-US"/>
        </w:rPr>
        <w:t>, “</w:t>
      </w:r>
      <w:r w:rsidRPr="00602863">
        <w:rPr>
          <w:rFonts w:ascii="Times New Roman" w:hAnsi="Times New Roman"/>
        </w:rPr>
        <w:t>Αι</w:t>
      </w:r>
      <w:r w:rsidRPr="00602863">
        <w:rPr>
          <w:rFonts w:ascii="Times New Roman" w:hAnsi="Times New Roman"/>
          <w:lang w:val="en-US"/>
        </w:rPr>
        <w:t xml:space="preserve"> </w:t>
      </w:r>
      <w:r w:rsidRPr="00602863">
        <w:rPr>
          <w:rFonts w:ascii="Times New Roman" w:hAnsi="Times New Roman"/>
        </w:rPr>
        <w:t>δηλωσεις</w:t>
      </w:r>
      <w:r w:rsidRPr="00602863">
        <w:rPr>
          <w:rFonts w:ascii="Times New Roman" w:hAnsi="Times New Roman"/>
          <w:lang w:val="en-US"/>
        </w:rPr>
        <w:t xml:space="preserve"> </w:t>
      </w:r>
      <w:r w:rsidRPr="00602863">
        <w:rPr>
          <w:rFonts w:ascii="Times New Roman" w:hAnsi="Times New Roman"/>
        </w:rPr>
        <w:t>του</w:t>
      </w:r>
      <w:r w:rsidRPr="00602863">
        <w:rPr>
          <w:rFonts w:ascii="Times New Roman" w:hAnsi="Times New Roman"/>
          <w:lang w:val="en-US"/>
        </w:rPr>
        <w:t xml:space="preserve"> </w:t>
      </w:r>
      <w:r w:rsidRPr="00602863">
        <w:rPr>
          <w:rFonts w:ascii="Times New Roman" w:hAnsi="Times New Roman"/>
        </w:rPr>
        <w:t>Μακαρίου</w:t>
      </w:r>
      <w:r w:rsidRPr="00602863">
        <w:rPr>
          <w:rFonts w:ascii="Times New Roman" w:hAnsi="Times New Roman"/>
          <w:lang w:val="en-US"/>
        </w:rPr>
        <w:t xml:space="preserve"> </w:t>
      </w:r>
      <w:r w:rsidRPr="00602863">
        <w:rPr>
          <w:rFonts w:ascii="Times New Roman" w:hAnsi="Times New Roman"/>
        </w:rPr>
        <w:t>εματαιωσαν</w:t>
      </w:r>
      <w:r w:rsidRPr="00602863">
        <w:rPr>
          <w:rFonts w:ascii="Times New Roman" w:hAnsi="Times New Roman"/>
          <w:lang w:val="en-US"/>
        </w:rPr>
        <w:t xml:space="preserve"> </w:t>
      </w:r>
      <w:r w:rsidRPr="00602863">
        <w:rPr>
          <w:rFonts w:ascii="Times New Roman" w:hAnsi="Times New Roman"/>
        </w:rPr>
        <w:t>το</w:t>
      </w:r>
      <w:r w:rsidRPr="00602863">
        <w:rPr>
          <w:rFonts w:ascii="Times New Roman" w:hAnsi="Times New Roman"/>
          <w:lang w:val="en-US"/>
        </w:rPr>
        <w:t xml:space="preserve"> </w:t>
      </w:r>
      <w:r w:rsidRPr="00602863">
        <w:rPr>
          <w:rFonts w:ascii="Times New Roman" w:hAnsi="Times New Roman"/>
        </w:rPr>
        <w:t>ταξιδιον</w:t>
      </w:r>
      <w:r w:rsidRPr="00602863">
        <w:rPr>
          <w:rFonts w:ascii="Times New Roman" w:hAnsi="Times New Roman"/>
          <w:lang w:val="en-US"/>
        </w:rPr>
        <w:t xml:space="preserve"> </w:t>
      </w:r>
      <w:r w:rsidRPr="00602863">
        <w:rPr>
          <w:rFonts w:ascii="Times New Roman" w:hAnsi="Times New Roman"/>
        </w:rPr>
        <w:t>του</w:t>
      </w:r>
      <w:r w:rsidRPr="00602863">
        <w:rPr>
          <w:rFonts w:ascii="Times New Roman" w:hAnsi="Times New Roman"/>
          <w:lang w:val="en-US"/>
        </w:rPr>
        <w:t xml:space="preserve"> </w:t>
      </w:r>
      <w:r w:rsidRPr="00602863">
        <w:rPr>
          <w:rFonts w:ascii="Times New Roman" w:hAnsi="Times New Roman"/>
        </w:rPr>
        <w:t>Σαντυς</w:t>
      </w:r>
      <w:r w:rsidRPr="00602863">
        <w:rPr>
          <w:rFonts w:ascii="Times New Roman" w:hAnsi="Times New Roman"/>
          <w:lang w:val="en-US"/>
        </w:rPr>
        <w:t xml:space="preserve"> </w:t>
      </w:r>
      <w:r w:rsidRPr="00602863">
        <w:rPr>
          <w:rFonts w:ascii="Times New Roman" w:hAnsi="Times New Roman"/>
        </w:rPr>
        <w:t>εις</w:t>
      </w:r>
      <w:r w:rsidRPr="00602863">
        <w:rPr>
          <w:rFonts w:ascii="Times New Roman" w:hAnsi="Times New Roman"/>
          <w:lang w:val="en-US"/>
        </w:rPr>
        <w:t xml:space="preserve"> </w:t>
      </w:r>
      <w:r w:rsidRPr="00602863">
        <w:rPr>
          <w:rFonts w:ascii="Times New Roman" w:hAnsi="Times New Roman"/>
        </w:rPr>
        <w:t>Κυπρον</w:t>
      </w:r>
      <w:r w:rsidRPr="00602863">
        <w:rPr>
          <w:rFonts w:ascii="Times New Roman" w:hAnsi="Times New Roman"/>
          <w:lang w:val="en-US"/>
        </w:rPr>
        <w:t>» (Makarios’s speech cancelled the business trip of Santi in Cyprus), 6/1/1962.</w:t>
      </w:r>
    </w:p>
  </w:footnote>
  <w:footnote w:id="7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See appendix 6.</w:t>
      </w:r>
    </w:p>
  </w:footnote>
  <w:footnote w:id="77">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Newspaper </w:t>
      </w:r>
      <w:r w:rsidRPr="000729AE">
        <w:rPr>
          <w:rFonts w:ascii="Times New Roman" w:hAnsi="Times New Roman"/>
          <w:i/>
        </w:rPr>
        <w:t>Η</w:t>
      </w:r>
      <w:r w:rsidRPr="000729AE">
        <w:rPr>
          <w:rFonts w:ascii="Times New Roman" w:hAnsi="Times New Roman"/>
          <w:i/>
          <w:lang w:val="en-US"/>
        </w:rPr>
        <w:t xml:space="preserve"> </w:t>
      </w:r>
      <w:r w:rsidRPr="000729AE">
        <w:rPr>
          <w:rFonts w:ascii="Times New Roman" w:hAnsi="Times New Roman"/>
          <w:i/>
        </w:rPr>
        <w:t>ΜΑΧΗ</w:t>
      </w:r>
      <w:r w:rsidRPr="000729AE">
        <w:rPr>
          <w:rFonts w:ascii="Times New Roman" w:hAnsi="Times New Roman"/>
          <w:i/>
          <w:lang w:val="en-US"/>
        </w:rPr>
        <w:t xml:space="preserve"> (The battle)</w:t>
      </w:r>
      <w:r w:rsidRPr="00602863">
        <w:rPr>
          <w:rFonts w:ascii="Times New Roman" w:hAnsi="Times New Roman"/>
          <w:lang w:val="en-US"/>
        </w:rPr>
        <w:t>, «</w:t>
      </w:r>
      <w:r w:rsidRPr="00602863">
        <w:rPr>
          <w:rFonts w:ascii="Times New Roman" w:hAnsi="Times New Roman"/>
        </w:rPr>
        <w:t>Οι</w:t>
      </w:r>
      <w:r w:rsidRPr="00602863">
        <w:rPr>
          <w:rFonts w:ascii="Times New Roman" w:hAnsi="Times New Roman"/>
          <w:lang w:val="en-US"/>
        </w:rPr>
        <w:t xml:space="preserve"> 4 </w:t>
      </w:r>
      <w:r w:rsidRPr="00602863">
        <w:rPr>
          <w:rFonts w:ascii="Times New Roman" w:hAnsi="Times New Roman"/>
        </w:rPr>
        <w:t>υπουργοι</w:t>
      </w:r>
      <w:r w:rsidRPr="00602863">
        <w:rPr>
          <w:rFonts w:ascii="Times New Roman" w:hAnsi="Times New Roman"/>
          <w:lang w:val="en-US"/>
        </w:rPr>
        <w:t xml:space="preserve"> </w:t>
      </w:r>
      <w:r w:rsidRPr="00602863">
        <w:rPr>
          <w:rFonts w:ascii="Times New Roman" w:hAnsi="Times New Roman"/>
        </w:rPr>
        <w:t>προσφωνουν</w:t>
      </w:r>
      <w:r w:rsidRPr="00602863">
        <w:rPr>
          <w:rFonts w:ascii="Times New Roman" w:hAnsi="Times New Roman"/>
          <w:lang w:val="en-US"/>
        </w:rPr>
        <w:t>» (The four ministers declare), 11/2/1962.</w:t>
      </w:r>
    </w:p>
  </w:footnote>
  <w:footnote w:id="78">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Newspaper </w:t>
      </w:r>
      <w:r w:rsidRPr="000729AE">
        <w:rPr>
          <w:rFonts w:ascii="Times New Roman" w:hAnsi="Times New Roman"/>
          <w:i/>
        </w:rPr>
        <w:t>Η</w:t>
      </w:r>
      <w:r w:rsidRPr="000729AE">
        <w:rPr>
          <w:rFonts w:ascii="Times New Roman" w:hAnsi="Times New Roman"/>
          <w:i/>
          <w:lang w:val="en-US"/>
        </w:rPr>
        <w:t xml:space="preserve"> </w:t>
      </w:r>
      <w:r w:rsidRPr="000729AE">
        <w:rPr>
          <w:rFonts w:ascii="Times New Roman" w:hAnsi="Times New Roman"/>
          <w:i/>
        </w:rPr>
        <w:t>ΜΑΧΗ</w:t>
      </w:r>
      <w:r w:rsidRPr="000729AE">
        <w:rPr>
          <w:rFonts w:ascii="Times New Roman" w:hAnsi="Times New Roman"/>
          <w:i/>
          <w:lang w:val="en-US"/>
        </w:rPr>
        <w:t xml:space="preserve"> (The battle)</w:t>
      </w:r>
      <w:r w:rsidRPr="00602863">
        <w:rPr>
          <w:rFonts w:ascii="Times New Roman" w:hAnsi="Times New Roman"/>
          <w:lang w:val="en-US"/>
        </w:rPr>
        <w:t>, «</w:t>
      </w:r>
      <w:r w:rsidRPr="00602863">
        <w:rPr>
          <w:rFonts w:ascii="Times New Roman" w:hAnsi="Times New Roman"/>
        </w:rPr>
        <w:t>Βιαιη</w:t>
      </w:r>
      <w:r w:rsidRPr="00602863">
        <w:rPr>
          <w:rFonts w:ascii="Times New Roman" w:hAnsi="Times New Roman"/>
          <w:lang w:val="en-US"/>
        </w:rPr>
        <w:t xml:space="preserve"> </w:t>
      </w:r>
      <w:r w:rsidRPr="00602863">
        <w:rPr>
          <w:rFonts w:ascii="Times New Roman" w:hAnsi="Times New Roman"/>
        </w:rPr>
        <w:t>Τουρκικη</w:t>
      </w:r>
      <w:r w:rsidRPr="00602863">
        <w:rPr>
          <w:rFonts w:ascii="Times New Roman" w:hAnsi="Times New Roman"/>
          <w:lang w:val="en-US"/>
        </w:rPr>
        <w:t xml:space="preserve"> </w:t>
      </w:r>
      <w:r w:rsidRPr="00602863">
        <w:rPr>
          <w:rFonts w:ascii="Times New Roman" w:hAnsi="Times New Roman"/>
        </w:rPr>
        <w:t>επιθεσης</w:t>
      </w:r>
      <w:r w:rsidRPr="00602863">
        <w:rPr>
          <w:rFonts w:ascii="Times New Roman" w:hAnsi="Times New Roman"/>
          <w:lang w:val="en-US"/>
        </w:rPr>
        <w:t xml:space="preserve"> </w:t>
      </w:r>
      <w:r w:rsidRPr="00602863">
        <w:rPr>
          <w:rFonts w:ascii="Times New Roman" w:hAnsi="Times New Roman"/>
        </w:rPr>
        <w:t>κατα</w:t>
      </w:r>
      <w:r w:rsidRPr="00602863">
        <w:rPr>
          <w:rFonts w:ascii="Times New Roman" w:hAnsi="Times New Roman"/>
          <w:lang w:val="en-US"/>
        </w:rPr>
        <w:t xml:space="preserve"> </w:t>
      </w:r>
      <w:r w:rsidRPr="00602863">
        <w:rPr>
          <w:rFonts w:ascii="Times New Roman" w:hAnsi="Times New Roman"/>
        </w:rPr>
        <w:t>του</w:t>
      </w:r>
      <w:r w:rsidRPr="00602863">
        <w:rPr>
          <w:rFonts w:ascii="Times New Roman" w:hAnsi="Times New Roman"/>
          <w:lang w:val="en-US"/>
        </w:rPr>
        <w:t xml:space="preserve"> </w:t>
      </w:r>
      <w:r w:rsidRPr="00602863">
        <w:rPr>
          <w:rFonts w:ascii="Times New Roman" w:hAnsi="Times New Roman"/>
        </w:rPr>
        <w:t>υπουργου</w:t>
      </w:r>
      <w:r w:rsidRPr="00602863">
        <w:rPr>
          <w:rFonts w:ascii="Times New Roman" w:hAnsi="Times New Roman"/>
          <w:lang w:val="en-US"/>
        </w:rPr>
        <w:t xml:space="preserve"> </w:t>
      </w:r>
      <w:r w:rsidRPr="00602863">
        <w:rPr>
          <w:rFonts w:ascii="Times New Roman" w:hAnsi="Times New Roman"/>
        </w:rPr>
        <w:t>εσωτερικου</w:t>
      </w:r>
      <w:r w:rsidRPr="00602863">
        <w:rPr>
          <w:rFonts w:ascii="Times New Roman" w:hAnsi="Times New Roman"/>
          <w:lang w:val="en-US"/>
        </w:rPr>
        <w:t>» (Turkish attack against the Interior minister), 14/2/1962.</w:t>
      </w:r>
    </w:p>
  </w:footnote>
  <w:footnote w:id="79">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Newspaper </w:t>
      </w:r>
      <w:r w:rsidRPr="000729AE">
        <w:rPr>
          <w:rFonts w:ascii="Times New Roman" w:hAnsi="Times New Roman"/>
          <w:i/>
        </w:rPr>
        <w:t>Ο</w:t>
      </w:r>
      <w:r w:rsidRPr="000729AE">
        <w:rPr>
          <w:rFonts w:ascii="Times New Roman" w:hAnsi="Times New Roman"/>
          <w:i/>
          <w:lang w:val="en-US"/>
        </w:rPr>
        <w:t xml:space="preserve"> </w:t>
      </w:r>
      <w:r w:rsidRPr="000729AE">
        <w:rPr>
          <w:rFonts w:ascii="Times New Roman" w:hAnsi="Times New Roman"/>
          <w:i/>
        </w:rPr>
        <w:t>Φιλελευθερος</w:t>
      </w:r>
      <w:r w:rsidRPr="000729AE">
        <w:rPr>
          <w:rFonts w:ascii="Times New Roman" w:hAnsi="Times New Roman"/>
          <w:i/>
          <w:lang w:val="en-US"/>
        </w:rPr>
        <w:t xml:space="preserve"> (The Liberal)</w:t>
      </w:r>
      <w:r w:rsidRPr="00602863">
        <w:rPr>
          <w:rFonts w:ascii="Times New Roman" w:hAnsi="Times New Roman"/>
          <w:lang w:val="en-US"/>
        </w:rPr>
        <w:t xml:space="preserve">, « </w:t>
      </w:r>
      <w:r w:rsidRPr="00602863">
        <w:rPr>
          <w:rFonts w:ascii="Times New Roman" w:hAnsi="Times New Roman"/>
        </w:rPr>
        <w:t>Ο</w:t>
      </w:r>
      <w:r w:rsidRPr="00602863">
        <w:rPr>
          <w:rFonts w:ascii="Times New Roman" w:hAnsi="Times New Roman"/>
          <w:lang w:val="en-US"/>
        </w:rPr>
        <w:t xml:space="preserve"> </w:t>
      </w:r>
      <w:r w:rsidRPr="00602863">
        <w:rPr>
          <w:rFonts w:ascii="Times New Roman" w:hAnsi="Times New Roman"/>
        </w:rPr>
        <w:t>Κουτσιουκ</w:t>
      </w:r>
      <w:r w:rsidRPr="00602863">
        <w:rPr>
          <w:rFonts w:ascii="Times New Roman" w:hAnsi="Times New Roman"/>
          <w:lang w:val="en-US"/>
        </w:rPr>
        <w:t xml:space="preserve"> </w:t>
      </w:r>
      <w:r w:rsidRPr="00602863">
        <w:rPr>
          <w:rFonts w:ascii="Times New Roman" w:hAnsi="Times New Roman"/>
        </w:rPr>
        <w:t>εδηλωσεν</w:t>
      </w:r>
      <w:r w:rsidRPr="00602863">
        <w:rPr>
          <w:rFonts w:ascii="Times New Roman" w:hAnsi="Times New Roman"/>
          <w:lang w:val="en-US"/>
        </w:rPr>
        <w:t xml:space="preserve">: </w:t>
      </w:r>
      <w:r w:rsidRPr="00602863">
        <w:rPr>
          <w:rFonts w:ascii="Times New Roman" w:hAnsi="Times New Roman"/>
        </w:rPr>
        <w:t>ειμαι</w:t>
      </w:r>
      <w:r w:rsidRPr="00602863">
        <w:rPr>
          <w:rFonts w:ascii="Times New Roman" w:hAnsi="Times New Roman"/>
          <w:lang w:val="en-US"/>
        </w:rPr>
        <w:t xml:space="preserve"> </w:t>
      </w:r>
      <w:r w:rsidRPr="00602863">
        <w:rPr>
          <w:rFonts w:ascii="Times New Roman" w:hAnsi="Times New Roman"/>
        </w:rPr>
        <w:t>πολυ</w:t>
      </w:r>
      <w:r w:rsidRPr="00602863">
        <w:rPr>
          <w:rFonts w:ascii="Times New Roman" w:hAnsi="Times New Roman"/>
          <w:lang w:val="en-US"/>
        </w:rPr>
        <w:t xml:space="preserve"> </w:t>
      </w:r>
      <w:r w:rsidRPr="00602863">
        <w:rPr>
          <w:rFonts w:ascii="Times New Roman" w:hAnsi="Times New Roman"/>
        </w:rPr>
        <w:t>ικανοποιημενος</w:t>
      </w:r>
      <w:r w:rsidRPr="00602863">
        <w:rPr>
          <w:rFonts w:ascii="Times New Roman" w:hAnsi="Times New Roman"/>
          <w:lang w:val="en-US"/>
        </w:rPr>
        <w:t xml:space="preserve"> </w:t>
      </w:r>
      <w:r w:rsidRPr="00602863">
        <w:rPr>
          <w:rFonts w:ascii="Times New Roman" w:hAnsi="Times New Roman"/>
        </w:rPr>
        <w:t>απο</w:t>
      </w:r>
      <w:r w:rsidRPr="00602863">
        <w:rPr>
          <w:rFonts w:ascii="Times New Roman" w:hAnsi="Times New Roman"/>
          <w:lang w:val="en-US"/>
        </w:rPr>
        <w:t xml:space="preserve"> </w:t>
      </w:r>
      <w:r w:rsidRPr="00602863">
        <w:rPr>
          <w:rFonts w:ascii="Times New Roman" w:hAnsi="Times New Roman"/>
        </w:rPr>
        <w:t>την</w:t>
      </w:r>
      <w:r w:rsidRPr="00602863">
        <w:rPr>
          <w:rFonts w:ascii="Times New Roman" w:hAnsi="Times New Roman"/>
          <w:lang w:val="en-US"/>
        </w:rPr>
        <w:t xml:space="preserve"> </w:t>
      </w:r>
      <w:r w:rsidRPr="00602863">
        <w:rPr>
          <w:rFonts w:ascii="Times New Roman" w:hAnsi="Times New Roman"/>
        </w:rPr>
        <w:t>συσκεψη</w:t>
      </w:r>
      <w:r w:rsidRPr="00602863">
        <w:rPr>
          <w:rFonts w:ascii="Times New Roman" w:hAnsi="Times New Roman"/>
          <w:lang w:val="en-US"/>
        </w:rPr>
        <w:t xml:space="preserve"> </w:t>
      </w:r>
      <w:r w:rsidRPr="00602863">
        <w:rPr>
          <w:rFonts w:ascii="Times New Roman" w:hAnsi="Times New Roman"/>
        </w:rPr>
        <w:t>ταυτην</w:t>
      </w:r>
      <w:r w:rsidRPr="00602863">
        <w:rPr>
          <w:rFonts w:ascii="Times New Roman" w:hAnsi="Times New Roman"/>
          <w:lang w:val="en-US"/>
        </w:rPr>
        <w:t xml:space="preserve"> </w:t>
      </w:r>
      <w:r w:rsidRPr="00602863">
        <w:rPr>
          <w:rFonts w:ascii="Times New Roman" w:hAnsi="Times New Roman"/>
        </w:rPr>
        <w:t>και</w:t>
      </w:r>
      <w:r w:rsidRPr="00602863">
        <w:rPr>
          <w:rFonts w:ascii="Times New Roman" w:hAnsi="Times New Roman"/>
          <w:lang w:val="en-US"/>
        </w:rPr>
        <w:t xml:space="preserve"> </w:t>
      </w:r>
      <w:r w:rsidRPr="00602863">
        <w:rPr>
          <w:rFonts w:ascii="Times New Roman" w:hAnsi="Times New Roman"/>
        </w:rPr>
        <w:t>την</w:t>
      </w:r>
      <w:r w:rsidRPr="00602863">
        <w:rPr>
          <w:rFonts w:ascii="Times New Roman" w:hAnsi="Times New Roman"/>
          <w:lang w:val="en-US"/>
        </w:rPr>
        <w:t xml:space="preserve"> </w:t>
      </w:r>
      <w:r w:rsidRPr="00602863">
        <w:rPr>
          <w:rFonts w:ascii="Times New Roman" w:hAnsi="Times New Roman"/>
        </w:rPr>
        <w:t>καλην</w:t>
      </w:r>
      <w:r w:rsidRPr="00602863">
        <w:rPr>
          <w:rFonts w:ascii="Times New Roman" w:hAnsi="Times New Roman"/>
          <w:lang w:val="en-US"/>
        </w:rPr>
        <w:t xml:space="preserve"> </w:t>
      </w:r>
      <w:r w:rsidRPr="00602863">
        <w:rPr>
          <w:rFonts w:ascii="Times New Roman" w:hAnsi="Times New Roman"/>
        </w:rPr>
        <w:t>κατανοησιν</w:t>
      </w:r>
      <w:r w:rsidRPr="00602863">
        <w:rPr>
          <w:rFonts w:ascii="Times New Roman" w:hAnsi="Times New Roman"/>
          <w:lang w:val="en-US"/>
        </w:rPr>
        <w:t xml:space="preserve"> </w:t>
      </w:r>
      <w:r w:rsidRPr="00602863">
        <w:rPr>
          <w:rFonts w:ascii="Times New Roman" w:hAnsi="Times New Roman"/>
        </w:rPr>
        <w:t>ητις</w:t>
      </w:r>
      <w:r w:rsidRPr="00602863">
        <w:rPr>
          <w:rFonts w:ascii="Times New Roman" w:hAnsi="Times New Roman"/>
          <w:lang w:val="en-US"/>
        </w:rPr>
        <w:t xml:space="preserve"> </w:t>
      </w:r>
      <w:r w:rsidRPr="00602863">
        <w:rPr>
          <w:rFonts w:ascii="Times New Roman" w:hAnsi="Times New Roman"/>
        </w:rPr>
        <w:t>απεδειχθη</w:t>
      </w:r>
      <w:r w:rsidRPr="00602863">
        <w:rPr>
          <w:rFonts w:ascii="Times New Roman" w:hAnsi="Times New Roman"/>
          <w:lang w:val="en-US"/>
        </w:rPr>
        <w:t xml:space="preserve"> </w:t>
      </w:r>
      <w:r w:rsidRPr="00602863">
        <w:rPr>
          <w:rFonts w:ascii="Times New Roman" w:hAnsi="Times New Roman"/>
        </w:rPr>
        <w:t>οτι</w:t>
      </w:r>
      <w:r w:rsidRPr="00602863">
        <w:rPr>
          <w:rFonts w:ascii="Times New Roman" w:hAnsi="Times New Roman"/>
          <w:lang w:val="en-US"/>
        </w:rPr>
        <w:t xml:space="preserve"> </w:t>
      </w:r>
      <w:r w:rsidRPr="00602863">
        <w:rPr>
          <w:rFonts w:ascii="Times New Roman" w:hAnsi="Times New Roman"/>
        </w:rPr>
        <w:t>υφισταται</w:t>
      </w:r>
      <w:r w:rsidRPr="00602863">
        <w:rPr>
          <w:rFonts w:ascii="Times New Roman" w:hAnsi="Times New Roman"/>
          <w:lang w:val="en-US"/>
        </w:rPr>
        <w:t xml:space="preserve"> </w:t>
      </w:r>
      <w:r w:rsidRPr="00602863">
        <w:rPr>
          <w:rFonts w:ascii="Times New Roman" w:hAnsi="Times New Roman"/>
        </w:rPr>
        <w:t>μεταξυ</w:t>
      </w:r>
      <w:r w:rsidRPr="00602863">
        <w:rPr>
          <w:rFonts w:ascii="Times New Roman" w:hAnsi="Times New Roman"/>
          <w:lang w:val="en-US"/>
        </w:rPr>
        <w:t xml:space="preserve"> </w:t>
      </w:r>
      <w:r w:rsidRPr="00602863">
        <w:rPr>
          <w:rFonts w:ascii="Times New Roman" w:hAnsi="Times New Roman"/>
        </w:rPr>
        <w:t>προεδρου</w:t>
      </w:r>
      <w:r w:rsidRPr="00602863">
        <w:rPr>
          <w:rFonts w:ascii="Times New Roman" w:hAnsi="Times New Roman"/>
          <w:lang w:val="en-US"/>
        </w:rPr>
        <w:t xml:space="preserve"> </w:t>
      </w:r>
      <w:r w:rsidRPr="00602863">
        <w:rPr>
          <w:rFonts w:ascii="Times New Roman" w:hAnsi="Times New Roman"/>
        </w:rPr>
        <w:t>και</w:t>
      </w:r>
      <w:r w:rsidRPr="00602863">
        <w:rPr>
          <w:rFonts w:ascii="Times New Roman" w:hAnsi="Times New Roman"/>
          <w:lang w:val="en-US"/>
        </w:rPr>
        <w:t xml:space="preserve"> </w:t>
      </w:r>
      <w:r w:rsidRPr="00602863">
        <w:rPr>
          <w:rFonts w:ascii="Times New Roman" w:hAnsi="Times New Roman"/>
        </w:rPr>
        <w:t>εμου</w:t>
      </w:r>
      <w:r w:rsidRPr="00602863">
        <w:rPr>
          <w:rFonts w:ascii="Times New Roman" w:hAnsi="Times New Roman"/>
          <w:lang w:val="en-US"/>
        </w:rPr>
        <w:t>» (Vice president is pleased with his meeting with the president), 7/3/1962.</w:t>
      </w:r>
    </w:p>
  </w:footnote>
  <w:footnote w:id="80">
    <w:p w:rsidR="00912981" w:rsidRDefault="00912981">
      <w:pPr>
        <w:pStyle w:val="FootnoteText"/>
      </w:pPr>
      <w:r w:rsidRPr="00602863">
        <w:rPr>
          <w:rStyle w:val="FootnoteReference"/>
          <w:rFonts w:ascii="Times New Roman" w:hAnsi="Times New Roman"/>
        </w:rPr>
        <w:footnoteRef/>
      </w:r>
      <w:r w:rsidRPr="009C2C6E">
        <w:rPr>
          <w:rFonts w:ascii="Times New Roman" w:hAnsi="Times New Roman"/>
          <w:lang w:val="en-GB"/>
        </w:rPr>
        <w:t xml:space="preserve"> </w:t>
      </w:r>
      <w:r w:rsidRPr="00C94475">
        <w:rPr>
          <w:rFonts w:ascii="Times New Roman" w:hAnsi="Times New Roman"/>
          <w:i/>
          <w:lang w:val="en-US"/>
        </w:rPr>
        <w:t>Archbishop Makarios III Collected Works, Vol.</w:t>
      </w:r>
      <w:r>
        <w:rPr>
          <w:rFonts w:ascii="Times New Roman" w:hAnsi="Times New Roman"/>
          <w:i/>
          <w:lang w:val="en-US"/>
        </w:rPr>
        <w:t xml:space="preserve"> </w:t>
      </w:r>
      <w:r w:rsidRPr="00C94475">
        <w:rPr>
          <w:rFonts w:ascii="Times New Roman" w:hAnsi="Times New Roman"/>
          <w:i/>
          <w:lang w:val="en-US"/>
        </w:rPr>
        <w:t>E</w:t>
      </w:r>
      <w:r>
        <w:rPr>
          <w:rFonts w:ascii="Times New Roman" w:hAnsi="Times New Roman"/>
          <w:i/>
          <w:lang w:val="en-US"/>
        </w:rPr>
        <w:t>,</w:t>
      </w:r>
      <w:r w:rsidRPr="00C94475">
        <w:rPr>
          <w:rFonts w:ascii="Times New Roman" w:hAnsi="Times New Roman"/>
          <w:i/>
          <w:lang w:val="en-US"/>
        </w:rPr>
        <w:t xml:space="preserve"> </w:t>
      </w:r>
      <w:r w:rsidRPr="009C2C6E">
        <w:rPr>
          <w:rFonts w:ascii="Times New Roman" w:hAnsi="Times New Roman"/>
          <w:lang w:val="en-GB"/>
        </w:rPr>
        <w:t>610.</w:t>
      </w:r>
    </w:p>
  </w:footnote>
  <w:footnote w:id="81">
    <w:p w:rsidR="00912981" w:rsidRDefault="00912981">
      <w:pPr>
        <w:pStyle w:val="FootnoteText"/>
      </w:pPr>
      <w:r w:rsidRPr="00602863">
        <w:rPr>
          <w:rStyle w:val="FootnoteReference"/>
          <w:rFonts w:ascii="Times New Roman" w:hAnsi="Times New Roman"/>
        </w:rPr>
        <w:footnoteRef/>
      </w:r>
      <w:r w:rsidRPr="009C2C6E">
        <w:rPr>
          <w:rFonts w:ascii="Times New Roman" w:hAnsi="Times New Roman"/>
          <w:lang w:val="en-GB"/>
        </w:rPr>
        <w:t xml:space="preserve"> </w:t>
      </w:r>
      <w:r w:rsidRPr="00C94475">
        <w:rPr>
          <w:rFonts w:ascii="Times New Roman" w:hAnsi="Times New Roman"/>
          <w:i/>
          <w:lang w:val="en-US"/>
        </w:rPr>
        <w:t>Archbishop Makarios III Collected Works, Vol.</w:t>
      </w:r>
      <w:r>
        <w:rPr>
          <w:rFonts w:ascii="Times New Roman" w:hAnsi="Times New Roman"/>
          <w:i/>
          <w:lang w:val="en-US"/>
        </w:rPr>
        <w:t xml:space="preserve"> </w:t>
      </w:r>
      <w:r w:rsidRPr="00C94475">
        <w:rPr>
          <w:rFonts w:ascii="Times New Roman" w:hAnsi="Times New Roman"/>
          <w:i/>
          <w:lang w:val="en-US"/>
        </w:rPr>
        <w:t>E</w:t>
      </w:r>
      <w:r>
        <w:rPr>
          <w:rFonts w:ascii="Times New Roman" w:hAnsi="Times New Roman"/>
          <w:i/>
          <w:lang w:val="en-US"/>
        </w:rPr>
        <w:t>,</w:t>
      </w:r>
      <w:r w:rsidRPr="00C94475">
        <w:rPr>
          <w:rFonts w:ascii="Times New Roman" w:hAnsi="Times New Roman"/>
          <w:i/>
          <w:lang w:val="en-US"/>
        </w:rPr>
        <w:t xml:space="preserve"> </w:t>
      </w:r>
      <w:r w:rsidRPr="00914019">
        <w:rPr>
          <w:rFonts w:ascii="Times New Roman" w:hAnsi="Times New Roman"/>
          <w:lang w:val="en-US"/>
        </w:rPr>
        <w:t>613.</w:t>
      </w:r>
    </w:p>
  </w:footnote>
  <w:footnote w:id="82">
    <w:p w:rsidR="00912981" w:rsidRDefault="00912981">
      <w:pPr>
        <w:pStyle w:val="FootnoteText"/>
      </w:pPr>
      <w:r w:rsidRPr="00602863">
        <w:rPr>
          <w:rStyle w:val="FootnoteReference"/>
          <w:rFonts w:ascii="Times New Roman" w:hAnsi="Times New Roman"/>
        </w:rPr>
        <w:footnoteRef/>
      </w:r>
      <w:r w:rsidRPr="00914019">
        <w:rPr>
          <w:rFonts w:ascii="Times New Roman" w:hAnsi="Times New Roman"/>
          <w:lang w:val="en-US"/>
        </w:rPr>
        <w:t xml:space="preserve"> </w:t>
      </w:r>
      <w:r w:rsidRPr="00602863">
        <w:rPr>
          <w:rFonts w:ascii="Times New Roman" w:hAnsi="Times New Roman"/>
          <w:lang w:val="en-US"/>
        </w:rPr>
        <w:t>Newspaper</w:t>
      </w:r>
      <w:r w:rsidRPr="00914019">
        <w:rPr>
          <w:rFonts w:ascii="Times New Roman" w:hAnsi="Times New Roman"/>
          <w:lang w:val="en-US"/>
        </w:rPr>
        <w:t xml:space="preserve"> </w:t>
      </w:r>
      <w:r w:rsidRPr="000729AE">
        <w:rPr>
          <w:rFonts w:ascii="Times New Roman" w:hAnsi="Times New Roman"/>
          <w:i/>
        </w:rPr>
        <w:t>Ο</w:t>
      </w:r>
      <w:r w:rsidRPr="00914019">
        <w:rPr>
          <w:rFonts w:ascii="Times New Roman" w:hAnsi="Times New Roman"/>
          <w:i/>
          <w:lang w:val="en-US"/>
        </w:rPr>
        <w:t xml:space="preserve"> </w:t>
      </w:r>
      <w:r w:rsidRPr="000729AE">
        <w:rPr>
          <w:rFonts w:ascii="Times New Roman" w:hAnsi="Times New Roman"/>
          <w:i/>
        </w:rPr>
        <w:t>Φιλελευθερος</w:t>
      </w:r>
      <w:r w:rsidRPr="00914019">
        <w:rPr>
          <w:rFonts w:ascii="Times New Roman" w:hAnsi="Times New Roman"/>
          <w:i/>
          <w:lang w:val="en-US"/>
        </w:rPr>
        <w:t xml:space="preserve"> (</w:t>
      </w:r>
      <w:r w:rsidRPr="000729AE">
        <w:rPr>
          <w:rFonts w:ascii="Times New Roman" w:hAnsi="Times New Roman"/>
          <w:i/>
          <w:lang w:val="en-US"/>
        </w:rPr>
        <w:t>The</w:t>
      </w:r>
      <w:r w:rsidRPr="00914019">
        <w:rPr>
          <w:rFonts w:ascii="Times New Roman" w:hAnsi="Times New Roman"/>
          <w:i/>
          <w:lang w:val="en-US"/>
        </w:rPr>
        <w:t xml:space="preserve"> </w:t>
      </w:r>
      <w:r w:rsidRPr="000729AE">
        <w:rPr>
          <w:rFonts w:ascii="Times New Roman" w:hAnsi="Times New Roman"/>
          <w:i/>
          <w:lang w:val="en-US"/>
        </w:rPr>
        <w:t>Liberal</w:t>
      </w:r>
      <w:r w:rsidRPr="00914019">
        <w:rPr>
          <w:rFonts w:ascii="Times New Roman" w:hAnsi="Times New Roman"/>
          <w:i/>
          <w:lang w:val="en-US"/>
        </w:rPr>
        <w:t>)</w:t>
      </w:r>
      <w:r w:rsidRPr="00914019">
        <w:rPr>
          <w:rFonts w:ascii="Times New Roman" w:hAnsi="Times New Roman"/>
          <w:lang w:val="en-US"/>
        </w:rPr>
        <w:t>, «</w:t>
      </w:r>
      <w:r w:rsidRPr="00602863">
        <w:rPr>
          <w:rFonts w:ascii="Times New Roman" w:hAnsi="Times New Roman"/>
        </w:rPr>
        <w:t>Η</w:t>
      </w:r>
      <w:r w:rsidRPr="00914019">
        <w:rPr>
          <w:rFonts w:ascii="Times New Roman" w:hAnsi="Times New Roman"/>
          <w:lang w:val="en-US"/>
        </w:rPr>
        <w:t xml:space="preserve"> </w:t>
      </w:r>
      <w:r w:rsidRPr="00602863">
        <w:rPr>
          <w:rFonts w:ascii="Times New Roman" w:hAnsi="Times New Roman"/>
        </w:rPr>
        <w:t>απηχησις</w:t>
      </w:r>
      <w:r w:rsidRPr="00914019">
        <w:rPr>
          <w:rFonts w:ascii="Times New Roman" w:hAnsi="Times New Roman"/>
          <w:lang w:val="en-US"/>
        </w:rPr>
        <w:t xml:space="preserve"> </w:t>
      </w:r>
      <w:r w:rsidRPr="00602863">
        <w:rPr>
          <w:rFonts w:ascii="Times New Roman" w:hAnsi="Times New Roman"/>
        </w:rPr>
        <w:t>εξ</w:t>
      </w:r>
      <w:r w:rsidRPr="00914019">
        <w:rPr>
          <w:rFonts w:ascii="Times New Roman" w:hAnsi="Times New Roman"/>
          <w:lang w:val="en-US"/>
        </w:rPr>
        <w:t xml:space="preserve"> </w:t>
      </w:r>
      <w:r w:rsidRPr="00602863">
        <w:rPr>
          <w:rFonts w:ascii="Times New Roman" w:hAnsi="Times New Roman"/>
        </w:rPr>
        <w:t>εκρηξεως</w:t>
      </w:r>
      <w:r w:rsidRPr="00914019">
        <w:rPr>
          <w:rFonts w:ascii="Times New Roman" w:hAnsi="Times New Roman"/>
          <w:lang w:val="en-US"/>
        </w:rPr>
        <w:t xml:space="preserve"> </w:t>
      </w:r>
      <w:r w:rsidRPr="00602863">
        <w:rPr>
          <w:rFonts w:ascii="Times New Roman" w:hAnsi="Times New Roman"/>
        </w:rPr>
        <w:t>βομβων</w:t>
      </w:r>
      <w:r w:rsidRPr="00914019">
        <w:rPr>
          <w:rFonts w:ascii="Times New Roman" w:hAnsi="Times New Roman"/>
          <w:lang w:val="en-US"/>
        </w:rPr>
        <w:t xml:space="preserve"> </w:t>
      </w:r>
      <w:r w:rsidRPr="00602863">
        <w:rPr>
          <w:rFonts w:ascii="Times New Roman" w:hAnsi="Times New Roman"/>
        </w:rPr>
        <w:t>εις</w:t>
      </w:r>
      <w:r w:rsidRPr="00914019">
        <w:rPr>
          <w:rFonts w:ascii="Times New Roman" w:hAnsi="Times New Roman"/>
          <w:lang w:val="en-US"/>
        </w:rPr>
        <w:t xml:space="preserve"> </w:t>
      </w:r>
      <w:r w:rsidRPr="00602863">
        <w:rPr>
          <w:rFonts w:ascii="Times New Roman" w:hAnsi="Times New Roman"/>
        </w:rPr>
        <w:t>την</w:t>
      </w:r>
      <w:r w:rsidRPr="00914019">
        <w:rPr>
          <w:rFonts w:ascii="Times New Roman" w:hAnsi="Times New Roman"/>
          <w:lang w:val="en-US"/>
        </w:rPr>
        <w:t xml:space="preserve"> </w:t>
      </w:r>
      <w:r w:rsidRPr="00602863">
        <w:rPr>
          <w:rFonts w:ascii="Times New Roman" w:hAnsi="Times New Roman"/>
        </w:rPr>
        <w:t>Λευκωσια</w:t>
      </w:r>
      <w:r w:rsidRPr="00914019">
        <w:rPr>
          <w:rFonts w:ascii="Times New Roman" w:hAnsi="Times New Roman"/>
          <w:lang w:val="en-US"/>
        </w:rPr>
        <w:t>» (</w:t>
      </w:r>
      <w:r w:rsidRPr="00602863">
        <w:rPr>
          <w:rFonts w:ascii="Times New Roman" w:hAnsi="Times New Roman"/>
          <w:lang w:val="en-US"/>
        </w:rPr>
        <w:t>The</w:t>
      </w:r>
      <w:r w:rsidRPr="00914019">
        <w:rPr>
          <w:rFonts w:ascii="Times New Roman" w:hAnsi="Times New Roman"/>
          <w:lang w:val="en-US"/>
        </w:rPr>
        <w:t xml:space="preserve"> </w:t>
      </w:r>
      <w:r w:rsidRPr="00602863">
        <w:rPr>
          <w:rFonts w:ascii="Times New Roman" w:hAnsi="Times New Roman"/>
          <w:lang w:val="en-US"/>
        </w:rPr>
        <w:t>echo</w:t>
      </w:r>
      <w:r w:rsidRPr="00914019">
        <w:rPr>
          <w:rFonts w:ascii="Times New Roman" w:hAnsi="Times New Roman"/>
          <w:lang w:val="en-US"/>
        </w:rPr>
        <w:t xml:space="preserve"> </w:t>
      </w:r>
      <w:r w:rsidRPr="00602863">
        <w:rPr>
          <w:rFonts w:ascii="Times New Roman" w:hAnsi="Times New Roman"/>
          <w:lang w:val="en-US"/>
        </w:rPr>
        <w:t>of</w:t>
      </w:r>
      <w:r w:rsidRPr="00914019">
        <w:rPr>
          <w:rFonts w:ascii="Times New Roman" w:hAnsi="Times New Roman"/>
          <w:lang w:val="en-US"/>
        </w:rPr>
        <w:t xml:space="preserve"> </w:t>
      </w:r>
      <w:r w:rsidRPr="00602863">
        <w:rPr>
          <w:rFonts w:ascii="Times New Roman" w:hAnsi="Times New Roman"/>
          <w:lang w:val="en-US"/>
        </w:rPr>
        <w:t>the</w:t>
      </w:r>
      <w:r w:rsidRPr="00914019">
        <w:rPr>
          <w:rFonts w:ascii="Times New Roman" w:hAnsi="Times New Roman"/>
          <w:lang w:val="en-US"/>
        </w:rPr>
        <w:t xml:space="preserve"> </w:t>
      </w:r>
      <w:r w:rsidRPr="00602863">
        <w:rPr>
          <w:rFonts w:ascii="Times New Roman" w:hAnsi="Times New Roman"/>
          <w:lang w:val="en-US"/>
        </w:rPr>
        <w:t>bombs</w:t>
      </w:r>
      <w:r w:rsidRPr="00914019">
        <w:rPr>
          <w:rFonts w:ascii="Times New Roman" w:hAnsi="Times New Roman"/>
          <w:lang w:val="en-US"/>
        </w:rPr>
        <w:t xml:space="preserve"> </w:t>
      </w:r>
      <w:r w:rsidRPr="00602863">
        <w:rPr>
          <w:rFonts w:ascii="Times New Roman" w:hAnsi="Times New Roman"/>
          <w:lang w:val="en-US"/>
        </w:rPr>
        <w:t>explosion</w:t>
      </w:r>
      <w:r w:rsidRPr="00914019">
        <w:rPr>
          <w:rFonts w:ascii="Times New Roman" w:hAnsi="Times New Roman"/>
          <w:lang w:val="en-US"/>
        </w:rPr>
        <w:t>) 27/3/1962.</w:t>
      </w:r>
    </w:p>
  </w:footnote>
  <w:footnote w:id="83">
    <w:p w:rsidR="00912981" w:rsidRPr="00602863" w:rsidRDefault="00912981">
      <w:pPr>
        <w:pStyle w:val="FootnoteText"/>
        <w:rPr>
          <w:rFonts w:ascii="Times New Roman" w:hAnsi="Times New Roman"/>
          <w:lang w:val="en-US"/>
        </w:rPr>
      </w:pPr>
      <w:r w:rsidRPr="00602863">
        <w:rPr>
          <w:rStyle w:val="FootnoteReference"/>
          <w:rFonts w:ascii="Times New Roman" w:hAnsi="Times New Roman"/>
        </w:rPr>
        <w:footnoteRef/>
      </w:r>
      <w:r w:rsidRPr="00602863">
        <w:rPr>
          <w:rFonts w:ascii="Times New Roman" w:hAnsi="Times New Roman"/>
          <w:lang w:val="en-US"/>
        </w:rPr>
        <w:t xml:space="preserve"> Newspaper </w:t>
      </w:r>
      <w:r w:rsidRPr="00722382">
        <w:rPr>
          <w:rFonts w:ascii="Times New Roman" w:hAnsi="Times New Roman"/>
          <w:i/>
        </w:rPr>
        <w:t>Η</w:t>
      </w:r>
      <w:r w:rsidRPr="00722382">
        <w:rPr>
          <w:rFonts w:ascii="Times New Roman" w:hAnsi="Times New Roman"/>
          <w:i/>
          <w:lang w:val="en-US"/>
        </w:rPr>
        <w:t xml:space="preserve"> </w:t>
      </w:r>
      <w:r w:rsidRPr="00722382">
        <w:rPr>
          <w:rFonts w:ascii="Times New Roman" w:hAnsi="Times New Roman"/>
          <w:i/>
        </w:rPr>
        <w:t>ΜΑΧΗ</w:t>
      </w:r>
      <w:r w:rsidRPr="00722382">
        <w:rPr>
          <w:rFonts w:ascii="Times New Roman" w:hAnsi="Times New Roman"/>
          <w:i/>
          <w:lang w:val="en-US"/>
        </w:rPr>
        <w:t xml:space="preserve"> (The battle)</w:t>
      </w:r>
      <w:r w:rsidRPr="00602863">
        <w:rPr>
          <w:rFonts w:ascii="Times New Roman" w:hAnsi="Times New Roman"/>
          <w:lang w:val="en-US"/>
        </w:rPr>
        <w:t>, «</w:t>
      </w:r>
      <w:r w:rsidRPr="00602863">
        <w:rPr>
          <w:rFonts w:ascii="Times New Roman" w:hAnsi="Times New Roman"/>
        </w:rPr>
        <w:t>Ο</w:t>
      </w:r>
      <w:r w:rsidRPr="00602863">
        <w:rPr>
          <w:rFonts w:ascii="Times New Roman" w:hAnsi="Times New Roman"/>
          <w:lang w:val="en-US"/>
        </w:rPr>
        <w:t xml:space="preserve"> </w:t>
      </w:r>
      <w:r w:rsidRPr="00602863">
        <w:rPr>
          <w:rFonts w:ascii="Times New Roman" w:hAnsi="Times New Roman"/>
        </w:rPr>
        <w:t>Ντεκτας</w:t>
      </w:r>
      <w:r w:rsidRPr="00602863">
        <w:rPr>
          <w:rFonts w:ascii="Times New Roman" w:hAnsi="Times New Roman"/>
          <w:lang w:val="en-US"/>
        </w:rPr>
        <w:t xml:space="preserve"> </w:t>
      </w:r>
      <w:r w:rsidRPr="00602863">
        <w:rPr>
          <w:rFonts w:ascii="Times New Roman" w:hAnsi="Times New Roman"/>
        </w:rPr>
        <w:t>ηρνηθη</w:t>
      </w:r>
      <w:r w:rsidRPr="00602863">
        <w:rPr>
          <w:rFonts w:ascii="Times New Roman" w:hAnsi="Times New Roman"/>
          <w:lang w:val="en-US"/>
        </w:rPr>
        <w:t xml:space="preserve"> </w:t>
      </w:r>
      <w:r w:rsidRPr="00602863">
        <w:rPr>
          <w:rFonts w:ascii="Times New Roman" w:hAnsi="Times New Roman"/>
        </w:rPr>
        <w:t>να</w:t>
      </w:r>
      <w:r w:rsidRPr="00602863">
        <w:rPr>
          <w:rFonts w:ascii="Times New Roman" w:hAnsi="Times New Roman"/>
          <w:lang w:val="en-US"/>
        </w:rPr>
        <w:t xml:space="preserve"> </w:t>
      </w:r>
      <w:r w:rsidRPr="00602863">
        <w:rPr>
          <w:rFonts w:ascii="Times New Roman" w:hAnsi="Times New Roman"/>
        </w:rPr>
        <w:t>προσελθη</w:t>
      </w:r>
      <w:r w:rsidRPr="00602863">
        <w:rPr>
          <w:rFonts w:ascii="Times New Roman" w:hAnsi="Times New Roman"/>
          <w:lang w:val="en-US"/>
        </w:rPr>
        <w:t xml:space="preserve"> </w:t>
      </w:r>
      <w:r w:rsidRPr="00602863">
        <w:rPr>
          <w:rFonts w:ascii="Times New Roman" w:hAnsi="Times New Roman"/>
        </w:rPr>
        <w:t>εις</w:t>
      </w:r>
      <w:r w:rsidRPr="00602863">
        <w:rPr>
          <w:rFonts w:ascii="Times New Roman" w:hAnsi="Times New Roman"/>
          <w:lang w:val="en-US"/>
        </w:rPr>
        <w:t xml:space="preserve"> </w:t>
      </w:r>
      <w:r w:rsidRPr="00602863">
        <w:rPr>
          <w:rFonts w:ascii="Times New Roman" w:hAnsi="Times New Roman"/>
        </w:rPr>
        <w:t>την</w:t>
      </w:r>
      <w:r w:rsidRPr="00602863">
        <w:rPr>
          <w:rFonts w:ascii="Times New Roman" w:hAnsi="Times New Roman"/>
          <w:lang w:val="en-US"/>
        </w:rPr>
        <w:t xml:space="preserve"> </w:t>
      </w:r>
      <w:r w:rsidRPr="00602863">
        <w:rPr>
          <w:rFonts w:ascii="Times New Roman" w:hAnsi="Times New Roman"/>
        </w:rPr>
        <w:t>αστυνομια</w:t>
      </w:r>
      <w:r w:rsidRPr="00602863">
        <w:rPr>
          <w:rFonts w:ascii="Times New Roman" w:hAnsi="Times New Roman"/>
          <w:lang w:val="en-US"/>
        </w:rPr>
        <w:t>» (Denktash refused to be examined by the police), 28/4/1962.</w:t>
      </w:r>
    </w:p>
    <w:p w:rsidR="00912981" w:rsidRDefault="00912981">
      <w:pPr>
        <w:pStyle w:val="FootnoteText"/>
      </w:pPr>
      <w:r w:rsidRPr="00602863">
        <w:rPr>
          <w:rFonts w:ascii="Times New Roman" w:hAnsi="Times New Roman"/>
          <w:lang w:val="en-US"/>
        </w:rPr>
        <w:t>Newspaper</w:t>
      </w:r>
      <w:r w:rsidRPr="00602863">
        <w:rPr>
          <w:rFonts w:ascii="Times New Roman" w:hAnsi="Times New Roman"/>
        </w:rPr>
        <w:t xml:space="preserve"> </w:t>
      </w:r>
      <w:r w:rsidRPr="00722382">
        <w:rPr>
          <w:rFonts w:ascii="Times New Roman" w:hAnsi="Times New Roman"/>
          <w:i/>
        </w:rPr>
        <w:t>Ο Φιλελευθερος (</w:t>
      </w:r>
      <w:r w:rsidRPr="00722382">
        <w:rPr>
          <w:rFonts w:ascii="Times New Roman" w:hAnsi="Times New Roman"/>
          <w:i/>
          <w:lang w:val="en-US"/>
        </w:rPr>
        <w:t>The</w:t>
      </w:r>
      <w:r w:rsidRPr="00722382">
        <w:rPr>
          <w:rFonts w:ascii="Times New Roman" w:hAnsi="Times New Roman"/>
          <w:i/>
        </w:rPr>
        <w:t xml:space="preserve"> </w:t>
      </w:r>
      <w:r w:rsidRPr="00722382">
        <w:rPr>
          <w:rFonts w:ascii="Times New Roman" w:hAnsi="Times New Roman"/>
          <w:i/>
          <w:lang w:val="en-US"/>
        </w:rPr>
        <w:t>Liberal</w:t>
      </w:r>
      <w:r w:rsidRPr="00722382">
        <w:rPr>
          <w:rFonts w:ascii="Times New Roman" w:hAnsi="Times New Roman"/>
          <w:i/>
        </w:rPr>
        <w:t>)</w:t>
      </w:r>
      <w:r w:rsidRPr="00602863">
        <w:rPr>
          <w:rFonts w:ascii="Times New Roman" w:hAnsi="Times New Roman"/>
        </w:rPr>
        <w:t>, «Εις νεας συνταρακτικας αποκαλυψεις προεβη ο υπουργος κ. Πολ. Γεωρκατζης</w:t>
      </w:r>
      <w:r w:rsidRPr="00602863">
        <w:rPr>
          <w:rFonts w:ascii="Times New Roman" w:hAnsi="Times New Roman"/>
          <w:lang w:val="en-US"/>
        </w:rPr>
        <w:t xml:space="preserve"> (New shocking revelations were made by the minister Pol. Georgadjis</w:t>
      </w:r>
      <w:r w:rsidRPr="00602863">
        <w:rPr>
          <w:rFonts w:ascii="Times New Roman" w:hAnsi="Times New Roman"/>
        </w:rPr>
        <w:t>) 22/5/1962.</w:t>
      </w:r>
    </w:p>
  </w:footnote>
  <w:footnote w:id="8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rPr>
        <w:t xml:space="preserve"> Γλαυκος Κληριδης, </w:t>
      </w:r>
      <w:r w:rsidRPr="00722382">
        <w:rPr>
          <w:rFonts w:ascii="Times New Roman" w:hAnsi="Times New Roman"/>
          <w:i/>
        </w:rPr>
        <w:t>Κυπρος: Η καταθεση μου Τομος Α΄(</w:t>
      </w:r>
      <w:r w:rsidRPr="00722382">
        <w:rPr>
          <w:rFonts w:ascii="Times New Roman" w:hAnsi="Times New Roman"/>
          <w:i/>
          <w:lang w:val="en-US"/>
        </w:rPr>
        <w:t>Cyprus</w:t>
      </w:r>
      <w:r w:rsidRPr="00722382">
        <w:rPr>
          <w:rFonts w:ascii="Times New Roman" w:hAnsi="Times New Roman"/>
          <w:i/>
        </w:rPr>
        <w:t xml:space="preserve">: </w:t>
      </w:r>
      <w:r w:rsidRPr="00722382">
        <w:rPr>
          <w:rFonts w:ascii="Times New Roman" w:hAnsi="Times New Roman"/>
          <w:i/>
          <w:lang w:val="en-US"/>
        </w:rPr>
        <w:t>My</w:t>
      </w:r>
      <w:r w:rsidRPr="00722382">
        <w:rPr>
          <w:rFonts w:ascii="Times New Roman" w:hAnsi="Times New Roman"/>
          <w:i/>
        </w:rPr>
        <w:t xml:space="preserve"> </w:t>
      </w:r>
      <w:r w:rsidRPr="00722382">
        <w:rPr>
          <w:rFonts w:ascii="Times New Roman" w:hAnsi="Times New Roman"/>
          <w:i/>
          <w:lang w:val="en-US"/>
        </w:rPr>
        <w:t>deposition</w:t>
      </w:r>
      <w:r w:rsidRPr="00722382">
        <w:rPr>
          <w:rFonts w:ascii="Times New Roman" w:hAnsi="Times New Roman"/>
          <w:i/>
        </w:rPr>
        <w:t xml:space="preserve"> </w:t>
      </w:r>
      <w:r w:rsidRPr="00722382">
        <w:rPr>
          <w:rFonts w:ascii="Times New Roman" w:hAnsi="Times New Roman"/>
          <w:i/>
          <w:lang w:val="en-US"/>
        </w:rPr>
        <w:t>Vol</w:t>
      </w:r>
      <w:r w:rsidRPr="00722382">
        <w:rPr>
          <w:rFonts w:ascii="Times New Roman" w:hAnsi="Times New Roman"/>
          <w:i/>
        </w:rPr>
        <w:t xml:space="preserve">. </w:t>
      </w:r>
      <w:r w:rsidRPr="00722382">
        <w:rPr>
          <w:rFonts w:ascii="Times New Roman" w:hAnsi="Times New Roman"/>
          <w:i/>
          <w:lang w:val="en-US"/>
        </w:rPr>
        <w:t>A</w:t>
      </w:r>
      <w:r w:rsidRPr="00C95F4A">
        <w:rPr>
          <w:rFonts w:ascii="Times New Roman" w:hAnsi="Times New Roman"/>
          <w:i/>
          <w:lang w:val="en-GB"/>
        </w:rPr>
        <w:t>)</w:t>
      </w:r>
      <w:r w:rsidRPr="00C95F4A">
        <w:rPr>
          <w:rFonts w:ascii="Times New Roman" w:hAnsi="Times New Roman"/>
          <w:lang w:val="en-GB"/>
        </w:rPr>
        <w:t>, (</w:t>
      </w:r>
      <w:r w:rsidRPr="00602863">
        <w:rPr>
          <w:rFonts w:ascii="Times New Roman" w:hAnsi="Times New Roman"/>
          <w:lang w:val="en-US"/>
        </w:rPr>
        <w:t>Nicosia</w:t>
      </w:r>
      <w:r w:rsidRPr="00C95F4A">
        <w:rPr>
          <w:rFonts w:ascii="Times New Roman" w:hAnsi="Times New Roman"/>
          <w:lang w:val="en-GB"/>
        </w:rPr>
        <w:t xml:space="preserve"> 1988) 215.</w:t>
      </w:r>
    </w:p>
  </w:footnote>
  <w:footnote w:id="85">
    <w:p w:rsidR="00912981" w:rsidRDefault="00912981">
      <w:pPr>
        <w:pStyle w:val="FootnoteText"/>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rPr>
        <w:t>Αλη</w:t>
      </w:r>
      <w:r w:rsidRPr="00C95F4A">
        <w:rPr>
          <w:rFonts w:ascii="Times New Roman" w:hAnsi="Times New Roman"/>
          <w:lang w:val="en-GB"/>
        </w:rPr>
        <w:t xml:space="preserve">, </w:t>
      </w:r>
      <w:r>
        <w:rPr>
          <w:rFonts w:ascii="Times New Roman" w:hAnsi="Times New Roman"/>
          <w:i/>
          <w:lang w:val="en-US"/>
        </w:rPr>
        <w:t>M</w:t>
      </w:r>
      <w:r w:rsidRPr="00751F5F">
        <w:rPr>
          <w:rFonts w:ascii="Times New Roman" w:hAnsi="Times New Roman"/>
          <w:i/>
          <w:lang w:val="en-US"/>
        </w:rPr>
        <w:t>y memoirs</w:t>
      </w:r>
      <w:r w:rsidRPr="00C95F4A">
        <w:rPr>
          <w:rFonts w:ascii="Times New Roman" w:hAnsi="Times New Roman"/>
          <w:lang w:val="en-GB"/>
        </w:rPr>
        <w:t>, 34.</w:t>
      </w:r>
    </w:p>
  </w:footnote>
  <w:footnote w:id="86">
    <w:p w:rsidR="00912981" w:rsidRPr="00C95F4A" w:rsidRDefault="00912981">
      <w:pPr>
        <w:pStyle w:val="FootnoteText"/>
        <w:rPr>
          <w:rFonts w:ascii="Times New Roman" w:hAnsi="Times New Roman"/>
          <w:lang w:val="en-GB"/>
        </w:rPr>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lang w:val="en-US"/>
        </w:rPr>
        <w:t>Newspaper</w:t>
      </w:r>
      <w:r w:rsidRPr="00C95F4A">
        <w:rPr>
          <w:rFonts w:ascii="Times New Roman" w:hAnsi="Times New Roman"/>
          <w:lang w:val="en-GB"/>
        </w:rPr>
        <w:t xml:space="preserve"> </w:t>
      </w:r>
      <w:r w:rsidRPr="00672F32">
        <w:rPr>
          <w:rFonts w:ascii="Times New Roman" w:hAnsi="Times New Roman"/>
          <w:i/>
        </w:rPr>
        <w:t>Ο</w:t>
      </w:r>
      <w:r w:rsidRPr="00C95F4A">
        <w:rPr>
          <w:rFonts w:ascii="Times New Roman" w:hAnsi="Times New Roman"/>
          <w:i/>
          <w:lang w:val="en-GB"/>
        </w:rPr>
        <w:t xml:space="preserve"> </w:t>
      </w:r>
      <w:r w:rsidRPr="00672F32">
        <w:rPr>
          <w:rFonts w:ascii="Times New Roman" w:hAnsi="Times New Roman"/>
          <w:i/>
        </w:rPr>
        <w:t>Φιλελευθερος</w:t>
      </w:r>
      <w:r w:rsidRPr="00C95F4A">
        <w:rPr>
          <w:rFonts w:ascii="Times New Roman" w:hAnsi="Times New Roman"/>
          <w:i/>
          <w:lang w:val="en-GB"/>
        </w:rPr>
        <w:t xml:space="preserve"> (</w:t>
      </w:r>
      <w:r w:rsidRPr="00672F32">
        <w:rPr>
          <w:rFonts w:ascii="Times New Roman" w:hAnsi="Times New Roman"/>
          <w:i/>
          <w:lang w:val="en-US"/>
        </w:rPr>
        <w:t>The</w:t>
      </w:r>
      <w:r w:rsidRPr="00C95F4A">
        <w:rPr>
          <w:rFonts w:ascii="Times New Roman" w:hAnsi="Times New Roman"/>
          <w:i/>
          <w:lang w:val="en-GB"/>
        </w:rPr>
        <w:t xml:space="preserve"> </w:t>
      </w:r>
      <w:r w:rsidRPr="00672F32">
        <w:rPr>
          <w:rFonts w:ascii="Times New Roman" w:hAnsi="Times New Roman"/>
          <w:i/>
          <w:lang w:val="en-US"/>
        </w:rPr>
        <w:t>Liberal</w:t>
      </w:r>
      <w:r w:rsidRPr="00C95F4A">
        <w:rPr>
          <w:rFonts w:ascii="Times New Roman" w:hAnsi="Times New Roman"/>
          <w:i/>
          <w:lang w:val="en-GB"/>
        </w:rPr>
        <w:t>)</w:t>
      </w:r>
      <w:r w:rsidRPr="00C95F4A">
        <w:rPr>
          <w:rFonts w:ascii="Times New Roman" w:hAnsi="Times New Roman"/>
          <w:lang w:val="en-GB"/>
        </w:rPr>
        <w:t>, «</w:t>
      </w:r>
      <w:r w:rsidRPr="00602863">
        <w:rPr>
          <w:rFonts w:ascii="Times New Roman" w:hAnsi="Times New Roman"/>
        </w:rPr>
        <w:t>Καταψηφισθη</w:t>
      </w:r>
      <w:r w:rsidRPr="00C95F4A">
        <w:rPr>
          <w:rFonts w:ascii="Times New Roman" w:hAnsi="Times New Roman"/>
          <w:lang w:val="en-GB"/>
        </w:rPr>
        <w:t xml:space="preserve"> </w:t>
      </w:r>
      <w:r w:rsidRPr="00602863">
        <w:rPr>
          <w:rFonts w:ascii="Times New Roman" w:hAnsi="Times New Roman"/>
        </w:rPr>
        <w:t>το</w:t>
      </w:r>
      <w:r w:rsidRPr="00C95F4A">
        <w:rPr>
          <w:rFonts w:ascii="Times New Roman" w:hAnsi="Times New Roman"/>
          <w:lang w:val="en-GB"/>
        </w:rPr>
        <w:t xml:space="preserve"> </w:t>
      </w:r>
      <w:r w:rsidRPr="00602863">
        <w:rPr>
          <w:rFonts w:ascii="Times New Roman" w:hAnsi="Times New Roman"/>
        </w:rPr>
        <w:t>νομοσχεδιο</w:t>
      </w:r>
      <w:r w:rsidRPr="00C95F4A">
        <w:rPr>
          <w:rFonts w:ascii="Times New Roman" w:hAnsi="Times New Roman"/>
          <w:lang w:val="en-GB"/>
        </w:rPr>
        <w:t xml:space="preserve"> </w:t>
      </w:r>
      <w:r w:rsidRPr="00602863">
        <w:rPr>
          <w:rFonts w:ascii="Times New Roman" w:hAnsi="Times New Roman"/>
        </w:rPr>
        <w:t>περι</w:t>
      </w:r>
      <w:r w:rsidRPr="00C95F4A">
        <w:rPr>
          <w:rFonts w:ascii="Times New Roman" w:hAnsi="Times New Roman"/>
          <w:lang w:val="en-GB"/>
        </w:rPr>
        <w:t xml:space="preserve"> </w:t>
      </w:r>
      <w:r w:rsidRPr="00602863">
        <w:rPr>
          <w:rFonts w:ascii="Times New Roman" w:hAnsi="Times New Roman"/>
        </w:rPr>
        <w:t>των</w:t>
      </w:r>
      <w:r w:rsidRPr="00C95F4A">
        <w:rPr>
          <w:rFonts w:ascii="Times New Roman" w:hAnsi="Times New Roman"/>
          <w:lang w:val="en-GB"/>
        </w:rPr>
        <w:t xml:space="preserve"> </w:t>
      </w:r>
      <w:r w:rsidRPr="00602863">
        <w:rPr>
          <w:rFonts w:ascii="Times New Roman" w:hAnsi="Times New Roman"/>
        </w:rPr>
        <w:t>δημων</w:t>
      </w:r>
      <w:r w:rsidRPr="00C95F4A">
        <w:rPr>
          <w:rFonts w:ascii="Times New Roman" w:hAnsi="Times New Roman"/>
          <w:lang w:val="en-GB"/>
        </w:rPr>
        <w:t>» (</w:t>
      </w:r>
      <w:r w:rsidRPr="00602863">
        <w:rPr>
          <w:rFonts w:ascii="Times New Roman" w:hAnsi="Times New Roman"/>
          <w:lang w:val="en-US"/>
        </w:rPr>
        <w:t>Negative</w:t>
      </w:r>
      <w:r w:rsidRPr="00C95F4A">
        <w:rPr>
          <w:rFonts w:ascii="Times New Roman" w:hAnsi="Times New Roman"/>
          <w:lang w:val="en-GB"/>
        </w:rPr>
        <w:t xml:space="preserve"> </w:t>
      </w:r>
      <w:r w:rsidRPr="00602863">
        <w:rPr>
          <w:rFonts w:ascii="Times New Roman" w:hAnsi="Times New Roman"/>
          <w:lang w:val="en-US"/>
        </w:rPr>
        <w:t>vote</w:t>
      </w:r>
      <w:r w:rsidRPr="00C95F4A">
        <w:rPr>
          <w:rFonts w:ascii="Times New Roman" w:hAnsi="Times New Roman"/>
          <w:lang w:val="en-GB"/>
        </w:rPr>
        <w:t xml:space="preserve"> </w:t>
      </w:r>
      <w:r w:rsidRPr="00602863">
        <w:rPr>
          <w:rFonts w:ascii="Times New Roman" w:hAnsi="Times New Roman"/>
          <w:lang w:val="en-US"/>
        </w:rPr>
        <w:t>against</w:t>
      </w:r>
      <w:r w:rsidRPr="00C95F4A">
        <w:rPr>
          <w:rFonts w:ascii="Times New Roman" w:hAnsi="Times New Roman"/>
          <w:lang w:val="en-GB"/>
        </w:rPr>
        <w:t xml:space="preserve"> </w:t>
      </w:r>
      <w:r w:rsidRPr="00602863">
        <w:rPr>
          <w:rFonts w:ascii="Times New Roman" w:hAnsi="Times New Roman"/>
          <w:lang w:val="en-US"/>
        </w:rPr>
        <w:t>separate</w:t>
      </w:r>
      <w:r w:rsidRPr="00C95F4A">
        <w:rPr>
          <w:rFonts w:ascii="Times New Roman" w:hAnsi="Times New Roman"/>
          <w:lang w:val="en-GB"/>
        </w:rPr>
        <w:t xml:space="preserve"> </w:t>
      </w:r>
      <w:r w:rsidRPr="00602863">
        <w:rPr>
          <w:rFonts w:ascii="Times New Roman" w:hAnsi="Times New Roman"/>
          <w:lang w:val="en-US"/>
        </w:rPr>
        <w:t>municipals</w:t>
      </w:r>
      <w:r w:rsidRPr="00C95F4A">
        <w:rPr>
          <w:rFonts w:ascii="Times New Roman" w:hAnsi="Times New Roman"/>
          <w:lang w:val="en-GB"/>
        </w:rPr>
        <w:t>) , 1/1/1963.</w:t>
      </w:r>
    </w:p>
    <w:p w:rsidR="00912981" w:rsidRDefault="00912981">
      <w:pPr>
        <w:pStyle w:val="FootnoteText"/>
      </w:pPr>
      <w:r w:rsidRPr="00602863">
        <w:rPr>
          <w:rFonts w:ascii="Times New Roman" w:hAnsi="Times New Roman"/>
          <w:lang w:val="en-US"/>
        </w:rPr>
        <w:t>Newspaper</w:t>
      </w:r>
      <w:r w:rsidRPr="00C95F4A">
        <w:rPr>
          <w:rFonts w:ascii="Times New Roman" w:hAnsi="Times New Roman"/>
          <w:lang w:val="en-GB"/>
        </w:rPr>
        <w:t xml:space="preserve"> </w:t>
      </w:r>
      <w:r w:rsidRPr="00672F32">
        <w:rPr>
          <w:rFonts w:ascii="Times New Roman" w:hAnsi="Times New Roman"/>
          <w:i/>
        </w:rPr>
        <w:t>Ο</w:t>
      </w:r>
      <w:r w:rsidRPr="00C95F4A">
        <w:rPr>
          <w:rFonts w:ascii="Times New Roman" w:hAnsi="Times New Roman"/>
          <w:i/>
          <w:lang w:val="en-GB"/>
        </w:rPr>
        <w:t xml:space="preserve"> </w:t>
      </w:r>
      <w:r w:rsidRPr="00672F32">
        <w:rPr>
          <w:rFonts w:ascii="Times New Roman" w:hAnsi="Times New Roman"/>
          <w:i/>
        </w:rPr>
        <w:t>Φιλελευθερος</w:t>
      </w:r>
      <w:r w:rsidRPr="00C95F4A">
        <w:rPr>
          <w:rFonts w:ascii="Times New Roman" w:hAnsi="Times New Roman"/>
          <w:i/>
          <w:lang w:val="en-GB"/>
        </w:rPr>
        <w:t xml:space="preserve"> (</w:t>
      </w:r>
      <w:r w:rsidRPr="00672F32">
        <w:rPr>
          <w:rFonts w:ascii="Times New Roman" w:hAnsi="Times New Roman"/>
          <w:i/>
          <w:lang w:val="en-US"/>
        </w:rPr>
        <w:t>The</w:t>
      </w:r>
      <w:r w:rsidRPr="00C95F4A">
        <w:rPr>
          <w:rFonts w:ascii="Times New Roman" w:hAnsi="Times New Roman"/>
          <w:i/>
          <w:lang w:val="en-GB"/>
        </w:rPr>
        <w:t xml:space="preserve"> </w:t>
      </w:r>
      <w:r w:rsidRPr="00672F32">
        <w:rPr>
          <w:rFonts w:ascii="Times New Roman" w:hAnsi="Times New Roman"/>
          <w:i/>
          <w:lang w:val="en-US"/>
        </w:rPr>
        <w:t>Liberal</w:t>
      </w:r>
      <w:r w:rsidRPr="00C95F4A">
        <w:rPr>
          <w:rFonts w:ascii="Times New Roman" w:hAnsi="Times New Roman"/>
          <w:i/>
          <w:lang w:val="en-GB"/>
        </w:rPr>
        <w:t>)</w:t>
      </w:r>
      <w:r w:rsidRPr="00C95F4A">
        <w:rPr>
          <w:rFonts w:ascii="Times New Roman" w:hAnsi="Times New Roman"/>
          <w:lang w:val="en-GB"/>
        </w:rPr>
        <w:t>, «</w:t>
      </w:r>
      <w:r w:rsidRPr="00602863">
        <w:rPr>
          <w:rFonts w:ascii="Times New Roman" w:hAnsi="Times New Roman"/>
        </w:rPr>
        <w:t>Το</w:t>
      </w:r>
      <w:r w:rsidRPr="00C95F4A">
        <w:rPr>
          <w:rFonts w:ascii="Times New Roman" w:hAnsi="Times New Roman"/>
          <w:lang w:val="en-GB"/>
        </w:rPr>
        <w:t xml:space="preserve"> </w:t>
      </w:r>
      <w:r w:rsidRPr="00602863">
        <w:rPr>
          <w:rFonts w:ascii="Times New Roman" w:hAnsi="Times New Roman"/>
        </w:rPr>
        <w:t>υπουργικον</w:t>
      </w:r>
      <w:r w:rsidRPr="00C95F4A">
        <w:rPr>
          <w:rFonts w:ascii="Times New Roman" w:hAnsi="Times New Roman"/>
          <w:lang w:val="en-GB"/>
        </w:rPr>
        <w:t xml:space="preserve"> </w:t>
      </w:r>
      <w:r w:rsidRPr="00602863">
        <w:rPr>
          <w:rFonts w:ascii="Times New Roman" w:hAnsi="Times New Roman"/>
        </w:rPr>
        <w:t>συμβουλιον</w:t>
      </w:r>
      <w:r w:rsidRPr="00C95F4A">
        <w:rPr>
          <w:rFonts w:ascii="Times New Roman" w:hAnsi="Times New Roman"/>
          <w:lang w:val="en-GB"/>
        </w:rPr>
        <w:t xml:space="preserve"> </w:t>
      </w:r>
      <w:r w:rsidRPr="00602863">
        <w:rPr>
          <w:rFonts w:ascii="Times New Roman" w:hAnsi="Times New Roman"/>
        </w:rPr>
        <w:t>ενεκρινε</w:t>
      </w:r>
      <w:r w:rsidRPr="00C95F4A">
        <w:rPr>
          <w:rFonts w:ascii="Times New Roman" w:hAnsi="Times New Roman"/>
          <w:lang w:val="en-GB"/>
        </w:rPr>
        <w:t xml:space="preserve"> </w:t>
      </w:r>
      <w:r w:rsidRPr="00602863">
        <w:rPr>
          <w:rFonts w:ascii="Times New Roman" w:hAnsi="Times New Roman"/>
        </w:rPr>
        <w:t>χθες</w:t>
      </w:r>
      <w:r w:rsidRPr="00C95F4A">
        <w:rPr>
          <w:rFonts w:ascii="Times New Roman" w:hAnsi="Times New Roman"/>
          <w:lang w:val="en-GB"/>
        </w:rPr>
        <w:t xml:space="preserve"> </w:t>
      </w:r>
      <w:r w:rsidRPr="00602863">
        <w:rPr>
          <w:rFonts w:ascii="Times New Roman" w:hAnsi="Times New Roman"/>
        </w:rPr>
        <w:t>διαταγμα</w:t>
      </w:r>
      <w:r w:rsidRPr="00C95F4A">
        <w:rPr>
          <w:rFonts w:ascii="Times New Roman" w:hAnsi="Times New Roman"/>
          <w:lang w:val="en-GB"/>
        </w:rPr>
        <w:t xml:space="preserve"> </w:t>
      </w:r>
      <w:r w:rsidRPr="00602863">
        <w:rPr>
          <w:rFonts w:ascii="Times New Roman" w:hAnsi="Times New Roman"/>
        </w:rPr>
        <w:t>δια</w:t>
      </w:r>
      <w:r w:rsidRPr="00C95F4A">
        <w:rPr>
          <w:rFonts w:ascii="Times New Roman" w:hAnsi="Times New Roman"/>
          <w:lang w:val="en-GB"/>
        </w:rPr>
        <w:t xml:space="preserve"> </w:t>
      </w:r>
      <w:r w:rsidRPr="00602863">
        <w:rPr>
          <w:rFonts w:ascii="Times New Roman" w:hAnsi="Times New Roman"/>
        </w:rPr>
        <w:t>εγκαθιδρθσιν</w:t>
      </w:r>
      <w:r w:rsidRPr="00C95F4A">
        <w:rPr>
          <w:rFonts w:ascii="Times New Roman" w:hAnsi="Times New Roman"/>
          <w:lang w:val="en-GB"/>
        </w:rPr>
        <w:t xml:space="preserve"> </w:t>
      </w:r>
      <w:r w:rsidRPr="00602863">
        <w:rPr>
          <w:rFonts w:ascii="Times New Roman" w:hAnsi="Times New Roman"/>
        </w:rPr>
        <w:t>Περιοχςων</w:t>
      </w:r>
      <w:r w:rsidRPr="00C95F4A">
        <w:rPr>
          <w:rFonts w:ascii="Times New Roman" w:hAnsi="Times New Roman"/>
          <w:lang w:val="en-GB"/>
        </w:rPr>
        <w:t xml:space="preserve"> </w:t>
      </w:r>
      <w:r w:rsidRPr="00602863">
        <w:rPr>
          <w:rFonts w:ascii="Times New Roman" w:hAnsi="Times New Roman"/>
        </w:rPr>
        <w:t>Διοικησεως</w:t>
      </w:r>
      <w:r w:rsidRPr="00C95F4A">
        <w:rPr>
          <w:rFonts w:ascii="Times New Roman" w:hAnsi="Times New Roman"/>
          <w:lang w:val="en-GB"/>
        </w:rPr>
        <w:t xml:space="preserve"> </w:t>
      </w:r>
      <w:r w:rsidRPr="00602863">
        <w:rPr>
          <w:rFonts w:ascii="Times New Roman" w:hAnsi="Times New Roman"/>
        </w:rPr>
        <w:t>και</w:t>
      </w:r>
      <w:r w:rsidRPr="00C95F4A">
        <w:rPr>
          <w:rFonts w:ascii="Times New Roman" w:hAnsi="Times New Roman"/>
          <w:lang w:val="en-GB"/>
        </w:rPr>
        <w:t xml:space="preserve"> </w:t>
      </w:r>
      <w:r w:rsidRPr="00602863">
        <w:rPr>
          <w:rFonts w:ascii="Times New Roman" w:hAnsi="Times New Roman"/>
        </w:rPr>
        <w:t>Βελτιωσεως</w:t>
      </w:r>
      <w:r w:rsidRPr="00C95F4A">
        <w:rPr>
          <w:rFonts w:ascii="Times New Roman" w:hAnsi="Times New Roman"/>
          <w:lang w:val="en-GB"/>
        </w:rPr>
        <w:t>» (</w:t>
      </w:r>
      <w:r w:rsidRPr="00602863">
        <w:rPr>
          <w:rFonts w:ascii="Times New Roman" w:hAnsi="Times New Roman"/>
          <w:lang w:val="en-US"/>
        </w:rPr>
        <w:t>The</w:t>
      </w:r>
      <w:r w:rsidRPr="00C95F4A">
        <w:rPr>
          <w:rFonts w:ascii="Times New Roman" w:hAnsi="Times New Roman"/>
          <w:lang w:val="en-GB"/>
        </w:rPr>
        <w:t xml:space="preserve"> </w:t>
      </w:r>
      <w:r w:rsidRPr="00602863">
        <w:rPr>
          <w:rFonts w:ascii="Times New Roman" w:hAnsi="Times New Roman"/>
          <w:lang w:val="en-US"/>
        </w:rPr>
        <w:t>minister</w:t>
      </w:r>
      <w:r w:rsidRPr="00C95F4A">
        <w:rPr>
          <w:rFonts w:ascii="Times New Roman" w:hAnsi="Times New Roman"/>
          <w:lang w:val="en-GB"/>
        </w:rPr>
        <w:t xml:space="preserve"> </w:t>
      </w:r>
      <w:r w:rsidRPr="00602863">
        <w:rPr>
          <w:rFonts w:ascii="Times New Roman" w:hAnsi="Times New Roman"/>
          <w:lang w:val="en-US"/>
        </w:rPr>
        <w:t>council</w:t>
      </w:r>
      <w:r w:rsidRPr="00C95F4A">
        <w:rPr>
          <w:rFonts w:ascii="Times New Roman" w:hAnsi="Times New Roman"/>
          <w:lang w:val="en-GB"/>
        </w:rPr>
        <w:t xml:space="preserve"> </w:t>
      </w:r>
      <w:r w:rsidRPr="00602863">
        <w:rPr>
          <w:rFonts w:ascii="Times New Roman" w:hAnsi="Times New Roman"/>
          <w:lang w:val="en-US"/>
        </w:rPr>
        <w:t>approved</w:t>
      </w:r>
      <w:r w:rsidRPr="00C95F4A">
        <w:rPr>
          <w:rFonts w:ascii="Times New Roman" w:hAnsi="Times New Roman"/>
          <w:lang w:val="en-GB"/>
        </w:rPr>
        <w:t xml:space="preserve"> </w:t>
      </w:r>
      <w:r w:rsidRPr="00602863">
        <w:rPr>
          <w:rFonts w:ascii="Times New Roman" w:hAnsi="Times New Roman"/>
          <w:lang w:val="en-US"/>
        </w:rPr>
        <w:t>yesterday</w:t>
      </w:r>
      <w:r w:rsidRPr="00C95F4A">
        <w:rPr>
          <w:rFonts w:ascii="Times New Roman" w:hAnsi="Times New Roman"/>
          <w:lang w:val="en-GB"/>
        </w:rPr>
        <w:t xml:space="preserve"> </w:t>
      </w:r>
      <w:r w:rsidRPr="00602863">
        <w:rPr>
          <w:rFonts w:ascii="Times New Roman" w:hAnsi="Times New Roman"/>
          <w:lang w:val="en-US"/>
        </w:rPr>
        <w:t>by</w:t>
      </w:r>
      <w:r w:rsidRPr="00C95F4A">
        <w:rPr>
          <w:rFonts w:ascii="Times New Roman" w:hAnsi="Times New Roman"/>
          <w:lang w:val="en-GB"/>
        </w:rPr>
        <w:t xml:space="preserve"> </w:t>
      </w:r>
      <w:r w:rsidRPr="00602863">
        <w:rPr>
          <w:rFonts w:ascii="Times New Roman" w:hAnsi="Times New Roman"/>
          <w:lang w:val="en-US"/>
        </w:rPr>
        <w:t>degree</w:t>
      </w:r>
      <w:r w:rsidRPr="00C95F4A">
        <w:rPr>
          <w:rFonts w:ascii="Times New Roman" w:hAnsi="Times New Roman"/>
          <w:lang w:val="en-GB"/>
        </w:rPr>
        <w:t xml:space="preserve"> </w:t>
      </w:r>
      <w:r w:rsidRPr="00602863">
        <w:rPr>
          <w:rFonts w:ascii="Times New Roman" w:hAnsi="Times New Roman"/>
          <w:lang w:val="en-US"/>
        </w:rPr>
        <w:t>the</w:t>
      </w:r>
      <w:r w:rsidRPr="00C95F4A">
        <w:rPr>
          <w:rFonts w:ascii="Times New Roman" w:hAnsi="Times New Roman"/>
          <w:lang w:val="en-GB"/>
        </w:rPr>
        <w:t xml:space="preserve"> </w:t>
      </w:r>
      <w:r w:rsidRPr="00602863">
        <w:rPr>
          <w:rFonts w:ascii="Times New Roman" w:hAnsi="Times New Roman"/>
          <w:lang w:val="en-US"/>
        </w:rPr>
        <w:t>establishment</w:t>
      </w:r>
      <w:r w:rsidRPr="00C95F4A">
        <w:rPr>
          <w:rFonts w:ascii="Times New Roman" w:hAnsi="Times New Roman"/>
          <w:lang w:val="en-GB"/>
        </w:rPr>
        <w:t xml:space="preserve"> </w:t>
      </w:r>
      <w:r w:rsidRPr="00602863">
        <w:rPr>
          <w:rFonts w:ascii="Times New Roman" w:hAnsi="Times New Roman"/>
          <w:lang w:val="en-US"/>
        </w:rPr>
        <w:t>of</w:t>
      </w:r>
      <w:r w:rsidRPr="00C95F4A">
        <w:rPr>
          <w:rFonts w:ascii="Times New Roman" w:hAnsi="Times New Roman"/>
          <w:lang w:val="en-GB"/>
        </w:rPr>
        <w:t xml:space="preserve"> </w:t>
      </w:r>
      <w:r w:rsidRPr="00602863">
        <w:rPr>
          <w:rFonts w:ascii="Times New Roman" w:hAnsi="Times New Roman"/>
          <w:lang w:val="en-US"/>
        </w:rPr>
        <w:t>united</w:t>
      </w:r>
      <w:r w:rsidRPr="00C95F4A">
        <w:rPr>
          <w:rFonts w:ascii="Times New Roman" w:hAnsi="Times New Roman"/>
          <w:lang w:val="en-GB"/>
        </w:rPr>
        <w:t xml:space="preserve"> </w:t>
      </w:r>
      <w:r w:rsidRPr="00602863">
        <w:rPr>
          <w:rFonts w:ascii="Times New Roman" w:hAnsi="Times New Roman"/>
          <w:lang w:val="en-US"/>
        </w:rPr>
        <w:t>municipals</w:t>
      </w:r>
      <w:r w:rsidRPr="00C95F4A">
        <w:rPr>
          <w:rFonts w:ascii="Times New Roman" w:hAnsi="Times New Roman"/>
          <w:lang w:val="en-GB"/>
        </w:rPr>
        <w:t>), 3/1/1963.</w:t>
      </w:r>
    </w:p>
  </w:footnote>
  <w:footnote w:id="87">
    <w:p w:rsidR="00912981" w:rsidRPr="00C95F4A" w:rsidRDefault="00912981">
      <w:pPr>
        <w:pStyle w:val="FootnoteText"/>
        <w:rPr>
          <w:rFonts w:ascii="Times New Roman" w:hAnsi="Times New Roman"/>
          <w:lang w:val="en-GB"/>
        </w:rPr>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lang w:val="en-US"/>
        </w:rPr>
        <w:t>Newspaper</w:t>
      </w:r>
      <w:r w:rsidRPr="00C95F4A">
        <w:rPr>
          <w:rFonts w:ascii="Times New Roman" w:hAnsi="Times New Roman"/>
          <w:lang w:val="en-GB"/>
        </w:rPr>
        <w:t xml:space="preserve"> </w:t>
      </w:r>
      <w:r w:rsidRPr="00672F32">
        <w:rPr>
          <w:rFonts w:ascii="Times New Roman" w:hAnsi="Times New Roman"/>
          <w:i/>
        </w:rPr>
        <w:t>Ο</w:t>
      </w:r>
      <w:r w:rsidRPr="00C95F4A">
        <w:rPr>
          <w:rFonts w:ascii="Times New Roman" w:hAnsi="Times New Roman"/>
          <w:i/>
          <w:lang w:val="en-GB"/>
        </w:rPr>
        <w:t xml:space="preserve"> </w:t>
      </w:r>
      <w:r w:rsidRPr="00672F32">
        <w:rPr>
          <w:rFonts w:ascii="Times New Roman" w:hAnsi="Times New Roman"/>
          <w:i/>
        </w:rPr>
        <w:t>Φιλελευθερος</w:t>
      </w:r>
      <w:r w:rsidRPr="00C95F4A">
        <w:rPr>
          <w:rFonts w:ascii="Times New Roman" w:hAnsi="Times New Roman"/>
          <w:i/>
          <w:lang w:val="en-GB"/>
        </w:rPr>
        <w:t xml:space="preserve"> (</w:t>
      </w:r>
      <w:r w:rsidRPr="00672F32">
        <w:rPr>
          <w:rFonts w:ascii="Times New Roman" w:hAnsi="Times New Roman"/>
          <w:i/>
          <w:lang w:val="en-US"/>
        </w:rPr>
        <w:t>The</w:t>
      </w:r>
      <w:r w:rsidRPr="00C95F4A">
        <w:rPr>
          <w:rFonts w:ascii="Times New Roman" w:hAnsi="Times New Roman"/>
          <w:i/>
          <w:lang w:val="en-GB"/>
        </w:rPr>
        <w:t xml:space="preserve"> </w:t>
      </w:r>
      <w:r w:rsidRPr="00672F32">
        <w:rPr>
          <w:rFonts w:ascii="Times New Roman" w:hAnsi="Times New Roman"/>
          <w:i/>
          <w:lang w:val="en-US"/>
        </w:rPr>
        <w:t>Liberal</w:t>
      </w:r>
      <w:r w:rsidRPr="00C95F4A">
        <w:rPr>
          <w:rFonts w:ascii="Times New Roman" w:hAnsi="Times New Roman"/>
          <w:i/>
          <w:lang w:val="en-GB"/>
        </w:rPr>
        <w:t>)</w:t>
      </w:r>
      <w:r w:rsidRPr="00C95F4A">
        <w:rPr>
          <w:rFonts w:ascii="Times New Roman" w:hAnsi="Times New Roman"/>
          <w:lang w:val="en-GB"/>
        </w:rPr>
        <w:t>, «</w:t>
      </w:r>
      <w:r w:rsidRPr="00602863">
        <w:rPr>
          <w:rFonts w:ascii="Times New Roman" w:hAnsi="Times New Roman"/>
        </w:rPr>
        <w:t>Η</w:t>
      </w:r>
      <w:r w:rsidRPr="00C95F4A">
        <w:rPr>
          <w:rFonts w:ascii="Times New Roman" w:hAnsi="Times New Roman"/>
          <w:lang w:val="en-GB"/>
        </w:rPr>
        <w:t xml:space="preserve"> </w:t>
      </w:r>
      <w:r w:rsidRPr="00602863">
        <w:rPr>
          <w:rFonts w:ascii="Times New Roman" w:hAnsi="Times New Roman"/>
        </w:rPr>
        <w:t>Τουρκια</w:t>
      </w:r>
      <w:r w:rsidRPr="00C95F4A">
        <w:rPr>
          <w:rFonts w:ascii="Times New Roman" w:hAnsi="Times New Roman"/>
          <w:lang w:val="en-GB"/>
        </w:rPr>
        <w:t xml:space="preserve"> </w:t>
      </w:r>
      <w:r w:rsidRPr="00602863">
        <w:rPr>
          <w:rFonts w:ascii="Times New Roman" w:hAnsi="Times New Roman"/>
        </w:rPr>
        <w:t>χαρακτηριζει</w:t>
      </w:r>
      <w:r w:rsidRPr="00C95F4A">
        <w:rPr>
          <w:rFonts w:ascii="Times New Roman" w:hAnsi="Times New Roman"/>
          <w:lang w:val="en-GB"/>
        </w:rPr>
        <w:t xml:space="preserve"> </w:t>
      </w:r>
      <w:r w:rsidRPr="00602863">
        <w:rPr>
          <w:rFonts w:ascii="Times New Roman" w:hAnsi="Times New Roman"/>
        </w:rPr>
        <w:t>αντισυνταγματικη</w:t>
      </w:r>
      <w:r w:rsidRPr="00C95F4A">
        <w:rPr>
          <w:rFonts w:ascii="Times New Roman" w:hAnsi="Times New Roman"/>
          <w:lang w:val="en-GB"/>
        </w:rPr>
        <w:t xml:space="preserve"> </w:t>
      </w:r>
      <w:r w:rsidRPr="00602863">
        <w:rPr>
          <w:rFonts w:ascii="Times New Roman" w:hAnsi="Times New Roman"/>
        </w:rPr>
        <w:t>την</w:t>
      </w:r>
      <w:r w:rsidRPr="00C95F4A">
        <w:rPr>
          <w:rFonts w:ascii="Times New Roman" w:hAnsi="Times New Roman"/>
          <w:lang w:val="en-GB"/>
        </w:rPr>
        <w:t xml:space="preserve"> </w:t>
      </w:r>
      <w:r w:rsidRPr="00602863">
        <w:rPr>
          <w:rFonts w:ascii="Times New Roman" w:hAnsi="Times New Roman"/>
        </w:rPr>
        <w:t>αποφαση</w:t>
      </w:r>
      <w:r w:rsidRPr="00C95F4A">
        <w:rPr>
          <w:rFonts w:ascii="Times New Roman" w:hAnsi="Times New Roman"/>
          <w:lang w:val="en-GB"/>
        </w:rPr>
        <w:t xml:space="preserve"> </w:t>
      </w:r>
      <w:r w:rsidRPr="00602863">
        <w:rPr>
          <w:rFonts w:ascii="Times New Roman" w:hAnsi="Times New Roman"/>
        </w:rPr>
        <w:t>επι</w:t>
      </w:r>
      <w:r w:rsidRPr="00C95F4A">
        <w:rPr>
          <w:rFonts w:ascii="Times New Roman" w:hAnsi="Times New Roman"/>
          <w:lang w:val="en-GB"/>
        </w:rPr>
        <w:t xml:space="preserve"> </w:t>
      </w:r>
      <w:r w:rsidRPr="00602863">
        <w:rPr>
          <w:rFonts w:ascii="Times New Roman" w:hAnsi="Times New Roman"/>
        </w:rPr>
        <w:t>του</w:t>
      </w:r>
      <w:r w:rsidRPr="00C95F4A">
        <w:rPr>
          <w:rFonts w:ascii="Times New Roman" w:hAnsi="Times New Roman"/>
          <w:lang w:val="en-GB"/>
        </w:rPr>
        <w:t xml:space="preserve"> </w:t>
      </w:r>
      <w:r w:rsidRPr="00602863">
        <w:rPr>
          <w:rFonts w:ascii="Times New Roman" w:hAnsi="Times New Roman"/>
        </w:rPr>
        <w:t>ζητηματος</w:t>
      </w:r>
      <w:r w:rsidRPr="00C95F4A">
        <w:rPr>
          <w:rFonts w:ascii="Times New Roman" w:hAnsi="Times New Roman"/>
          <w:lang w:val="en-GB"/>
        </w:rPr>
        <w:t xml:space="preserve"> </w:t>
      </w:r>
      <w:r w:rsidRPr="00602863">
        <w:rPr>
          <w:rFonts w:ascii="Times New Roman" w:hAnsi="Times New Roman"/>
        </w:rPr>
        <w:t>των</w:t>
      </w:r>
      <w:r w:rsidRPr="00C95F4A">
        <w:rPr>
          <w:rFonts w:ascii="Times New Roman" w:hAnsi="Times New Roman"/>
          <w:lang w:val="en-GB"/>
        </w:rPr>
        <w:t xml:space="preserve"> </w:t>
      </w:r>
      <w:r w:rsidRPr="00602863">
        <w:rPr>
          <w:rFonts w:ascii="Times New Roman" w:hAnsi="Times New Roman"/>
        </w:rPr>
        <w:t>δημαρχειων</w:t>
      </w:r>
      <w:r w:rsidRPr="00C95F4A">
        <w:rPr>
          <w:rFonts w:ascii="Times New Roman" w:hAnsi="Times New Roman"/>
          <w:lang w:val="en-GB"/>
        </w:rPr>
        <w:t>» (</w:t>
      </w:r>
      <w:r w:rsidRPr="00602863">
        <w:rPr>
          <w:rFonts w:ascii="Times New Roman" w:hAnsi="Times New Roman"/>
          <w:lang w:val="en-US"/>
        </w:rPr>
        <w:t>Turkey</w:t>
      </w:r>
      <w:r w:rsidRPr="00C95F4A">
        <w:rPr>
          <w:rFonts w:ascii="Times New Roman" w:hAnsi="Times New Roman"/>
          <w:lang w:val="en-GB"/>
        </w:rPr>
        <w:t xml:space="preserve"> </w:t>
      </w:r>
      <w:r w:rsidRPr="00602863">
        <w:rPr>
          <w:rFonts w:ascii="Times New Roman" w:hAnsi="Times New Roman"/>
          <w:lang w:val="en-US"/>
        </w:rPr>
        <w:t>calls</w:t>
      </w:r>
      <w:r w:rsidRPr="00C95F4A">
        <w:rPr>
          <w:rFonts w:ascii="Times New Roman" w:hAnsi="Times New Roman"/>
          <w:lang w:val="en-GB"/>
        </w:rPr>
        <w:t xml:space="preserve"> </w:t>
      </w:r>
      <w:r w:rsidRPr="00602863">
        <w:rPr>
          <w:rFonts w:ascii="Times New Roman" w:hAnsi="Times New Roman"/>
          <w:lang w:val="en-US"/>
        </w:rPr>
        <w:t>the</w:t>
      </w:r>
      <w:r w:rsidRPr="00C95F4A">
        <w:rPr>
          <w:rFonts w:ascii="Times New Roman" w:hAnsi="Times New Roman"/>
          <w:lang w:val="en-GB"/>
        </w:rPr>
        <w:t xml:space="preserve"> </w:t>
      </w:r>
      <w:r w:rsidRPr="00602863">
        <w:rPr>
          <w:rFonts w:ascii="Times New Roman" w:hAnsi="Times New Roman"/>
          <w:lang w:val="en-US"/>
        </w:rPr>
        <w:t>municipal</w:t>
      </w:r>
      <w:r w:rsidRPr="00C95F4A">
        <w:rPr>
          <w:rFonts w:ascii="Times New Roman" w:hAnsi="Times New Roman"/>
          <w:lang w:val="en-GB"/>
        </w:rPr>
        <w:t xml:space="preserve"> </w:t>
      </w:r>
      <w:r w:rsidRPr="00602863">
        <w:rPr>
          <w:rFonts w:ascii="Times New Roman" w:hAnsi="Times New Roman"/>
          <w:lang w:val="en-US"/>
        </w:rPr>
        <w:t>law</w:t>
      </w:r>
      <w:r w:rsidRPr="00C95F4A">
        <w:rPr>
          <w:rFonts w:ascii="Times New Roman" w:hAnsi="Times New Roman"/>
          <w:lang w:val="en-GB"/>
        </w:rPr>
        <w:t xml:space="preserve"> </w:t>
      </w:r>
      <w:r w:rsidRPr="00602863">
        <w:rPr>
          <w:rFonts w:ascii="Times New Roman" w:hAnsi="Times New Roman"/>
          <w:lang w:val="en-US"/>
        </w:rPr>
        <w:t>as</w:t>
      </w:r>
      <w:r w:rsidRPr="00C95F4A">
        <w:rPr>
          <w:rFonts w:ascii="Times New Roman" w:hAnsi="Times New Roman"/>
          <w:lang w:val="en-GB"/>
        </w:rPr>
        <w:t xml:space="preserve"> </w:t>
      </w:r>
      <w:r w:rsidRPr="00602863">
        <w:rPr>
          <w:rFonts w:ascii="Times New Roman" w:hAnsi="Times New Roman"/>
          <w:lang w:val="en-US"/>
        </w:rPr>
        <w:t>unconstitutional</w:t>
      </w:r>
      <w:r w:rsidRPr="00C95F4A">
        <w:rPr>
          <w:rFonts w:ascii="Times New Roman" w:hAnsi="Times New Roman"/>
          <w:lang w:val="en-GB"/>
        </w:rPr>
        <w:t xml:space="preserve">), 4/1/1963. </w:t>
      </w:r>
    </w:p>
    <w:p w:rsidR="00912981" w:rsidRDefault="00912981">
      <w:pPr>
        <w:pStyle w:val="FootnoteText"/>
      </w:pPr>
      <w:r w:rsidRPr="00602863">
        <w:rPr>
          <w:rFonts w:ascii="Times New Roman" w:hAnsi="Times New Roman"/>
          <w:lang w:val="en-US"/>
        </w:rPr>
        <w:t>Newspaper</w:t>
      </w:r>
      <w:r w:rsidRPr="00C95F4A">
        <w:rPr>
          <w:rFonts w:ascii="Times New Roman" w:hAnsi="Times New Roman"/>
          <w:lang w:val="en-GB"/>
        </w:rPr>
        <w:t xml:space="preserve"> </w:t>
      </w:r>
      <w:r w:rsidRPr="00602863">
        <w:rPr>
          <w:rFonts w:ascii="Times New Roman" w:hAnsi="Times New Roman"/>
        </w:rPr>
        <w:t>Ο</w:t>
      </w:r>
      <w:r w:rsidRPr="00C95F4A">
        <w:rPr>
          <w:rFonts w:ascii="Times New Roman" w:hAnsi="Times New Roman"/>
          <w:lang w:val="en-GB"/>
        </w:rPr>
        <w:t xml:space="preserve"> </w:t>
      </w:r>
      <w:r w:rsidRPr="00672F32">
        <w:rPr>
          <w:rFonts w:ascii="Times New Roman" w:hAnsi="Times New Roman"/>
          <w:i/>
        </w:rPr>
        <w:t>Φιλελευθερος</w:t>
      </w:r>
      <w:r w:rsidRPr="00C95F4A">
        <w:rPr>
          <w:rFonts w:ascii="Times New Roman" w:hAnsi="Times New Roman"/>
          <w:i/>
          <w:lang w:val="en-GB"/>
        </w:rPr>
        <w:t xml:space="preserve"> (</w:t>
      </w:r>
      <w:r w:rsidRPr="00672F32">
        <w:rPr>
          <w:rFonts w:ascii="Times New Roman" w:hAnsi="Times New Roman"/>
          <w:i/>
          <w:lang w:val="en-US"/>
        </w:rPr>
        <w:t>The</w:t>
      </w:r>
      <w:r w:rsidRPr="00C95F4A">
        <w:rPr>
          <w:rFonts w:ascii="Times New Roman" w:hAnsi="Times New Roman"/>
          <w:i/>
          <w:lang w:val="en-GB"/>
        </w:rPr>
        <w:t xml:space="preserve"> </w:t>
      </w:r>
      <w:r w:rsidRPr="00672F32">
        <w:rPr>
          <w:rFonts w:ascii="Times New Roman" w:hAnsi="Times New Roman"/>
          <w:i/>
          <w:lang w:val="en-US"/>
        </w:rPr>
        <w:t>Liberal</w:t>
      </w:r>
      <w:r w:rsidRPr="00C95F4A">
        <w:rPr>
          <w:rFonts w:ascii="Times New Roman" w:hAnsi="Times New Roman"/>
          <w:i/>
          <w:lang w:val="en-GB"/>
        </w:rPr>
        <w:t>)</w:t>
      </w:r>
      <w:r w:rsidRPr="00C95F4A">
        <w:rPr>
          <w:rFonts w:ascii="Times New Roman" w:hAnsi="Times New Roman"/>
          <w:lang w:val="en-GB"/>
        </w:rPr>
        <w:t>, «</w:t>
      </w:r>
      <w:r w:rsidRPr="00602863">
        <w:rPr>
          <w:rFonts w:ascii="Times New Roman" w:hAnsi="Times New Roman"/>
        </w:rPr>
        <w:t>Εις</w:t>
      </w:r>
      <w:r w:rsidRPr="00C95F4A">
        <w:rPr>
          <w:rFonts w:ascii="Times New Roman" w:hAnsi="Times New Roman"/>
          <w:lang w:val="en-GB"/>
        </w:rPr>
        <w:t xml:space="preserve"> </w:t>
      </w:r>
      <w:r w:rsidRPr="00602863">
        <w:rPr>
          <w:rFonts w:ascii="Times New Roman" w:hAnsi="Times New Roman"/>
        </w:rPr>
        <w:t>ουδενα</w:t>
      </w:r>
      <w:r w:rsidRPr="00C95F4A">
        <w:rPr>
          <w:rFonts w:ascii="Times New Roman" w:hAnsi="Times New Roman"/>
          <w:lang w:val="en-GB"/>
        </w:rPr>
        <w:t xml:space="preserve"> </w:t>
      </w:r>
      <w:r w:rsidRPr="00602863">
        <w:rPr>
          <w:rFonts w:ascii="Times New Roman" w:hAnsi="Times New Roman"/>
        </w:rPr>
        <w:t>αναγνωριζουμεν</w:t>
      </w:r>
      <w:r w:rsidRPr="00C95F4A">
        <w:rPr>
          <w:rFonts w:ascii="Times New Roman" w:hAnsi="Times New Roman"/>
          <w:lang w:val="en-GB"/>
        </w:rPr>
        <w:t xml:space="preserve"> </w:t>
      </w:r>
      <w:r w:rsidRPr="00602863">
        <w:rPr>
          <w:rFonts w:ascii="Times New Roman" w:hAnsi="Times New Roman"/>
        </w:rPr>
        <w:t>το</w:t>
      </w:r>
      <w:r w:rsidRPr="00C95F4A">
        <w:rPr>
          <w:rFonts w:ascii="Times New Roman" w:hAnsi="Times New Roman"/>
          <w:lang w:val="en-GB"/>
        </w:rPr>
        <w:t xml:space="preserve"> </w:t>
      </w:r>
      <w:r w:rsidRPr="00602863">
        <w:rPr>
          <w:rFonts w:ascii="Times New Roman" w:hAnsi="Times New Roman"/>
        </w:rPr>
        <w:t>δικαιωμα</w:t>
      </w:r>
      <w:r w:rsidRPr="00C95F4A">
        <w:rPr>
          <w:rFonts w:ascii="Times New Roman" w:hAnsi="Times New Roman"/>
          <w:lang w:val="en-GB"/>
        </w:rPr>
        <w:t xml:space="preserve"> </w:t>
      </w:r>
      <w:r w:rsidRPr="00602863">
        <w:rPr>
          <w:rFonts w:ascii="Times New Roman" w:hAnsi="Times New Roman"/>
        </w:rPr>
        <w:t>επεμβασεως</w:t>
      </w:r>
      <w:r w:rsidRPr="00C95F4A">
        <w:rPr>
          <w:rFonts w:ascii="Times New Roman" w:hAnsi="Times New Roman"/>
          <w:lang w:val="en-GB"/>
        </w:rPr>
        <w:t xml:space="preserve"> </w:t>
      </w:r>
      <w:r w:rsidRPr="00602863">
        <w:rPr>
          <w:rFonts w:ascii="Times New Roman" w:hAnsi="Times New Roman"/>
        </w:rPr>
        <w:t>εις</w:t>
      </w:r>
      <w:r w:rsidRPr="00C95F4A">
        <w:rPr>
          <w:rFonts w:ascii="Times New Roman" w:hAnsi="Times New Roman"/>
          <w:lang w:val="en-GB"/>
        </w:rPr>
        <w:t xml:space="preserve"> </w:t>
      </w:r>
      <w:r w:rsidRPr="00602863">
        <w:rPr>
          <w:rFonts w:ascii="Times New Roman" w:hAnsi="Times New Roman"/>
        </w:rPr>
        <w:t>την</w:t>
      </w:r>
      <w:r w:rsidRPr="00C95F4A">
        <w:rPr>
          <w:rFonts w:ascii="Times New Roman" w:hAnsi="Times New Roman"/>
          <w:lang w:val="en-GB"/>
        </w:rPr>
        <w:t xml:space="preserve"> </w:t>
      </w:r>
      <w:r w:rsidRPr="00602863">
        <w:rPr>
          <w:rFonts w:ascii="Times New Roman" w:hAnsi="Times New Roman"/>
        </w:rPr>
        <w:t>Κυπρον</w:t>
      </w:r>
      <w:r w:rsidRPr="00C95F4A">
        <w:rPr>
          <w:rFonts w:ascii="Times New Roman" w:hAnsi="Times New Roman"/>
          <w:lang w:val="en-GB"/>
        </w:rPr>
        <w:t xml:space="preserve">, </w:t>
      </w:r>
      <w:r w:rsidRPr="00602863">
        <w:rPr>
          <w:rFonts w:ascii="Times New Roman" w:hAnsi="Times New Roman"/>
        </w:rPr>
        <w:t>ετονισεν</w:t>
      </w:r>
      <w:r w:rsidRPr="00C95F4A">
        <w:rPr>
          <w:rFonts w:ascii="Times New Roman" w:hAnsi="Times New Roman"/>
          <w:lang w:val="en-GB"/>
        </w:rPr>
        <w:t xml:space="preserve"> </w:t>
      </w:r>
      <w:r w:rsidRPr="00602863">
        <w:rPr>
          <w:rFonts w:ascii="Times New Roman" w:hAnsi="Times New Roman"/>
        </w:rPr>
        <w:t>ο</w:t>
      </w:r>
      <w:r w:rsidRPr="00C95F4A">
        <w:rPr>
          <w:rFonts w:ascii="Times New Roman" w:hAnsi="Times New Roman"/>
          <w:lang w:val="en-GB"/>
        </w:rPr>
        <w:t xml:space="preserve"> </w:t>
      </w:r>
      <w:r w:rsidRPr="00602863">
        <w:rPr>
          <w:rFonts w:ascii="Times New Roman" w:hAnsi="Times New Roman"/>
        </w:rPr>
        <w:t>Μακαριος</w:t>
      </w:r>
      <w:r w:rsidRPr="00C95F4A">
        <w:rPr>
          <w:rFonts w:ascii="Times New Roman" w:hAnsi="Times New Roman"/>
          <w:lang w:val="en-GB"/>
        </w:rPr>
        <w:t>» (</w:t>
      </w:r>
      <w:r w:rsidRPr="00602863">
        <w:rPr>
          <w:rFonts w:ascii="Times New Roman" w:hAnsi="Times New Roman"/>
          <w:lang w:val="en-US"/>
        </w:rPr>
        <w:t>We</w:t>
      </w:r>
      <w:r w:rsidRPr="00C95F4A">
        <w:rPr>
          <w:rFonts w:ascii="Times New Roman" w:hAnsi="Times New Roman"/>
          <w:lang w:val="en-GB"/>
        </w:rPr>
        <w:t xml:space="preserve"> </w:t>
      </w:r>
      <w:r w:rsidRPr="00602863">
        <w:rPr>
          <w:rFonts w:ascii="Times New Roman" w:hAnsi="Times New Roman"/>
          <w:lang w:val="en-US"/>
        </w:rPr>
        <w:t>don</w:t>
      </w:r>
      <w:r w:rsidRPr="00C95F4A">
        <w:rPr>
          <w:rFonts w:ascii="Times New Roman" w:hAnsi="Times New Roman"/>
          <w:lang w:val="en-GB"/>
        </w:rPr>
        <w:t>’</w:t>
      </w:r>
      <w:r w:rsidRPr="00602863">
        <w:rPr>
          <w:rFonts w:ascii="Times New Roman" w:hAnsi="Times New Roman"/>
          <w:lang w:val="en-US"/>
        </w:rPr>
        <w:t>t</w:t>
      </w:r>
      <w:r w:rsidRPr="00C95F4A">
        <w:rPr>
          <w:rFonts w:ascii="Times New Roman" w:hAnsi="Times New Roman"/>
          <w:lang w:val="en-GB"/>
        </w:rPr>
        <w:t xml:space="preserve"> </w:t>
      </w:r>
      <w:r w:rsidRPr="00602863">
        <w:rPr>
          <w:rFonts w:ascii="Times New Roman" w:hAnsi="Times New Roman"/>
          <w:lang w:val="en-US"/>
        </w:rPr>
        <w:t>recognize</w:t>
      </w:r>
      <w:r w:rsidRPr="00C95F4A">
        <w:rPr>
          <w:rFonts w:ascii="Times New Roman" w:hAnsi="Times New Roman"/>
          <w:lang w:val="en-GB"/>
        </w:rPr>
        <w:t xml:space="preserve"> </w:t>
      </w:r>
      <w:r w:rsidRPr="00602863">
        <w:rPr>
          <w:rFonts w:ascii="Times New Roman" w:hAnsi="Times New Roman"/>
          <w:lang w:val="en-US"/>
        </w:rPr>
        <w:t>any</w:t>
      </w:r>
      <w:r w:rsidRPr="00C95F4A">
        <w:rPr>
          <w:rFonts w:ascii="Times New Roman" w:hAnsi="Times New Roman"/>
          <w:lang w:val="en-GB"/>
        </w:rPr>
        <w:t xml:space="preserve"> </w:t>
      </w:r>
      <w:r w:rsidRPr="00602863">
        <w:rPr>
          <w:rFonts w:ascii="Times New Roman" w:hAnsi="Times New Roman"/>
          <w:lang w:val="en-US"/>
        </w:rPr>
        <w:t>attempt</w:t>
      </w:r>
      <w:r w:rsidRPr="00C95F4A">
        <w:rPr>
          <w:rFonts w:ascii="Times New Roman" w:hAnsi="Times New Roman"/>
          <w:lang w:val="en-GB"/>
        </w:rPr>
        <w:t xml:space="preserve"> </w:t>
      </w:r>
      <w:r w:rsidRPr="00602863">
        <w:rPr>
          <w:rFonts w:ascii="Times New Roman" w:hAnsi="Times New Roman"/>
          <w:lang w:val="en-US"/>
        </w:rPr>
        <w:t>to</w:t>
      </w:r>
      <w:r w:rsidRPr="00C95F4A">
        <w:rPr>
          <w:rFonts w:ascii="Times New Roman" w:hAnsi="Times New Roman"/>
          <w:lang w:val="en-GB"/>
        </w:rPr>
        <w:t xml:space="preserve"> </w:t>
      </w:r>
      <w:r w:rsidRPr="00602863">
        <w:rPr>
          <w:rFonts w:ascii="Times New Roman" w:hAnsi="Times New Roman"/>
          <w:lang w:val="en-US"/>
        </w:rPr>
        <w:t>interfere</w:t>
      </w:r>
      <w:r w:rsidRPr="00C95F4A">
        <w:rPr>
          <w:rFonts w:ascii="Times New Roman" w:hAnsi="Times New Roman"/>
          <w:lang w:val="en-GB"/>
        </w:rPr>
        <w:t xml:space="preserve"> </w:t>
      </w:r>
      <w:r w:rsidRPr="00602863">
        <w:rPr>
          <w:rFonts w:ascii="Times New Roman" w:hAnsi="Times New Roman"/>
          <w:lang w:val="en-US"/>
        </w:rPr>
        <w:t>into</w:t>
      </w:r>
      <w:r w:rsidRPr="00C95F4A">
        <w:rPr>
          <w:rFonts w:ascii="Times New Roman" w:hAnsi="Times New Roman"/>
          <w:lang w:val="en-GB"/>
        </w:rPr>
        <w:t xml:space="preserve"> </w:t>
      </w:r>
      <w:r w:rsidRPr="00602863">
        <w:rPr>
          <w:rFonts w:ascii="Times New Roman" w:hAnsi="Times New Roman"/>
          <w:lang w:val="en-US"/>
        </w:rPr>
        <w:t>Cyprus</w:t>
      </w:r>
      <w:r w:rsidRPr="00C95F4A">
        <w:rPr>
          <w:rFonts w:ascii="Times New Roman" w:hAnsi="Times New Roman"/>
          <w:lang w:val="en-GB"/>
        </w:rPr>
        <w:t xml:space="preserve"> </w:t>
      </w:r>
      <w:r w:rsidRPr="00602863">
        <w:rPr>
          <w:rFonts w:ascii="Times New Roman" w:hAnsi="Times New Roman"/>
          <w:lang w:val="en-US"/>
        </w:rPr>
        <w:t>issues</w:t>
      </w:r>
      <w:r w:rsidRPr="00C95F4A">
        <w:rPr>
          <w:rFonts w:ascii="Times New Roman" w:hAnsi="Times New Roman"/>
          <w:lang w:val="en-GB"/>
        </w:rPr>
        <w:t xml:space="preserve"> </w:t>
      </w:r>
      <w:r w:rsidRPr="00602863">
        <w:rPr>
          <w:rFonts w:ascii="Times New Roman" w:hAnsi="Times New Roman"/>
          <w:lang w:val="en-US"/>
        </w:rPr>
        <w:t>by</w:t>
      </w:r>
      <w:r w:rsidRPr="00C95F4A">
        <w:rPr>
          <w:rFonts w:ascii="Times New Roman" w:hAnsi="Times New Roman"/>
          <w:lang w:val="en-GB"/>
        </w:rPr>
        <w:t xml:space="preserve"> </w:t>
      </w:r>
      <w:r w:rsidRPr="00602863">
        <w:rPr>
          <w:rFonts w:ascii="Times New Roman" w:hAnsi="Times New Roman"/>
          <w:lang w:val="en-US"/>
        </w:rPr>
        <w:t>no</w:t>
      </w:r>
      <w:r w:rsidRPr="00C95F4A">
        <w:rPr>
          <w:rFonts w:ascii="Times New Roman" w:hAnsi="Times New Roman"/>
          <w:lang w:val="en-GB"/>
        </w:rPr>
        <w:t xml:space="preserve"> </w:t>
      </w:r>
      <w:r w:rsidRPr="00602863">
        <w:rPr>
          <w:rFonts w:ascii="Times New Roman" w:hAnsi="Times New Roman"/>
          <w:lang w:val="en-US"/>
        </w:rPr>
        <w:t>one</w:t>
      </w:r>
      <w:r w:rsidRPr="00C95F4A">
        <w:rPr>
          <w:rFonts w:ascii="Times New Roman" w:hAnsi="Times New Roman"/>
          <w:lang w:val="en-GB"/>
        </w:rPr>
        <w:t>), 11/1.1963.</w:t>
      </w:r>
    </w:p>
  </w:footnote>
  <w:footnote w:id="88">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rPr>
        <w:t xml:space="preserve"> </w:t>
      </w:r>
      <w:r w:rsidRPr="00672F32">
        <w:rPr>
          <w:rFonts w:ascii="Times New Roman" w:hAnsi="Times New Roman"/>
          <w:i/>
        </w:rPr>
        <w:t xml:space="preserve">Απαντα Αρχιεπισκοπου Μακαριου Γ΄ Τομος ΣΤ΄ Ιανου. </w:t>
      </w:r>
      <w:r>
        <w:rPr>
          <w:rFonts w:ascii="Times New Roman" w:hAnsi="Times New Roman"/>
          <w:i/>
          <w:lang w:val="en-GB"/>
        </w:rPr>
        <w:t>1963-</w:t>
      </w:r>
      <w:r w:rsidRPr="00672F32">
        <w:rPr>
          <w:rFonts w:ascii="Times New Roman" w:hAnsi="Times New Roman"/>
          <w:i/>
          <w:lang w:val="en-GB"/>
        </w:rPr>
        <w:t xml:space="preserve"> </w:t>
      </w:r>
      <w:r w:rsidRPr="00672F32">
        <w:rPr>
          <w:rFonts w:ascii="Times New Roman" w:hAnsi="Times New Roman"/>
          <w:i/>
        </w:rPr>
        <w:t>Μαρτιου</w:t>
      </w:r>
      <w:r w:rsidRPr="00672F32">
        <w:rPr>
          <w:rFonts w:ascii="Times New Roman" w:hAnsi="Times New Roman"/>
          <w:i/>
          <w:lang w:val="en-GB"/>
        </w:rPr>
        <w:t xml:space="preserve"> 1964 (</w:t>
      </w:r>
      <w:r w:rsidRPr="00672F32">
        <w:rPr>
          <w:rFonts w:ascii="Times New Roman" w:hAnsi="Times New Roman"/>
          <w:i/>
          <w:lang w:val="en-US"/>
        </w:rPr>
        <w:t xml:space="preserve">Archbishop Makarios III Collected Works, Vol. </w:t>
      </w:r>
      <w:r w:rsidRPr="00672F32">
        <w:rPr>
          <w:rFonts w:ascii="Times New Roman" w:hAnsi="Times New Roman"/>
          <w:i/>
        </w:rPr>
        <w:t>ΣΤ</w:t>
      </w:r>
      <w:r>
        <w:rPr>
          <w:rFonts w:ascii="Times New Roman" w:hAnsi="Times New Roman"/>
          <w:i/>
          <w:lang w:val="en-US"/>
        </w:rPr>
        <w:t>’ Jan.1963-</w:t>
      </w:r>
      <w:r w:rsidRPr="00672F32">
        <w:rPr>
          <w:rFonts w:ascii="Times New Roman" w:hAnsi="Times New Roman"/>
          <w:i/>
          <w:lang w:val="en-US"/>
        </w:rPr>
        <w:t xml:space="preserve"> March 1964)</w:t>
      </w:r>
      <w:r w:rsidRPr="00602863">
        <w:rPr>
          <w:rFonts w:ascii="Times New Roman" w:hAnsi="Times New Roman"/>
          <w:lang w:val="en-US"/>
        </w:rPr>
        <w:t>, (Nicosia 1996) 56.</w:t>
      </w:r>
    </w:p>
  </w:footnote>
  <w:footnote w:id="89">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Newspaper </w:t>
      </w:r>
      <w:r w:rsidRPr="00672F32">
        <w:rPr>
          <w:rFonts w:ascii="Times New Roman" w:hAnsi="Times New Roman"/>
          <w:i/>
        </w:rPr>
        <w:t>Χαραυγη</w:t>
      </w:r>
      <w:r w:rsidRPr="00672F32">
        <w:rPr>
          <w:rFonts w:ascii="Times New Roman" w:hAnsi="Times New Roman"/>
          <w:i/>
          <w:lang w:val="en-US"/>
        </w:rPr>
        <w:t xml:space="preserve"> (The dawn)</w:t>
      </w:r>
      <w:r w:rsidRPr="00602863">
        <w:rPr>
          <w:rFonts w:ascii="Times New Roman" w:hAnsi="Times New Roman"/>
          <w:lang w:val="en-US"/>
        </w:rPr>
        <w:t>, «</w:t>
      </w:r>
      <w:r w:rsidRPr="00602863">
        <w:rPr>
          <w:rFonts w:ascii="Times New Roman" w:hAnsi="Times New Roman"/>
        </w:rPr>
        <w:t>Ο</w:t>
      </w:r>
      <w:r w:rsidRPr="00602863">
        <w:rPr>
          <w:rFonts w:ascii="Times New Roman" w:hAnsi="Times New Roman"/>
          <w:lang w:val="en-US"/>
        </w:rPr>
        <w:t xml:space="preserve"> </w:t>
      </w:r>
      <w:r w:rsidRPr="00602863">
        <w:rPr>
          <w:rFonts w:ascii="Times New Roman" w:hAnsi="Times New Roman"/>
        </w:rPr>
        <w:t>Μακαριος</w:t>
      </w:r>
      <w:r w:rsidRPr="00602863">
        <w:rPr>
          <w:rFonts w:ascii="Times New Roman" w:hAnsi="Times New Roman"/>
          <w:lang w:val="en-US"/>
        </w:rPr>
        <w:t xml:space="preserve"> </w:t>
      </w:r>
      <w:r w:rsidRPr="00602863">
        <w:rPr>
          <w:rFonts w:ascii="Times New Roman" w:hAnsi="Times New Roman"/>
        </w:rPr>
        <w:t>θα</w:t>
      </w:r>
      <w:r w:rsidRPr="00602863">
        <w:rPr>
          <w:rFonts w:ascii="Times New Roman" w:hAnsi="Times New Roman"/>
          <w:lang w:val="en-US"/>
        </w:rPr>
        <w:t xml:space="preserve"> </w:t>
      </w:r>
      <w:r w:rsidRPr="00602863">
        <w:rPr>
          <w:rFonts w:ascii="Times New Roman" w:hAnsi="Times New Roman"/>
        </w:rPr>
        <w:t>αντικρισει</w:t>
      </w:r>
      <w:r w:rsidRPr="00602863">
        <w:rPr>
          <w:rFonts w:ascii="Times New Roman" w:hAnsi="Times New Roman"/>
          <w:lang w:val="en-US"/>
        </w:rPr>
        <w:t xml:space="preserve"> </w:t>
      </w:r>
      <w:r w:rsidRPr="00602863">
        <w:rPr>
          <w:rFonts w:ascii="Times New Roman" w:hAnsi="Times New Roman"/>
        </w:rPr>
        <w:t>κι</w:t>
      </w:r>
      <w:r w:rsidRPr="00602863">
        <w:rPr>
          <w:rFonts w:ascii="Times New Roman" w:hAnsi="Times New Roman"/>
          <w:lang w:val="en-US"/>
        </w:rPr>
        <w:t xml:space="preserve">’ </w:t>
      </w:r>
      <w:r w:rsidRPr="00602863">
        <w:rPr>
          <w:rFonts w:ascii="Times New Roman" w:hAnsi="Times New Roman"/>
        </w:rPr>
        <w:t>αλλες</w:t>
      </w:r>
      <w:r w:rsidRPr="00602863">
        <w:rPr>
          <w:rFonts w:ascii="Times New Roman" w:hAnsi="Times New Roman"/>
          <w:lang w:val="en-US"/>
        </w:rPr>
        <w:t xml:space="preserve"> </w:t>
      </w:r>
      <w:r w:rsidRPr="00602863">
        <w:rPr>
          <w:rFonts w:ascii="Times New Roman" w:hAnsi="Times New Roman"/>
        </w:rPr>
        <w:t>χιλιαδες</w:t>
      </w:r>
      <w:r w:rsidRPr="00602863">
        <w:rPr>
          <w:rFonts w:ascii="Times New Roman" w:hAnsi="Times New Roman"/>
          <w:lang w:val="en-US"/>
        </w:rPr>
        <w:t xml:space="preserve"> </w:t>
      </w:r>
      <w:r w:rsidRPr="00602863">
        <w:rPr>
          <w:rFonts w:ascii="Times New Roman" w:hAnsi="Times New Roman"/>
        </w:rPr>
        <w:t>ταφους</w:t>
      </w:r>
      <w:r w:rsidRPr="00602863">
        <w:rPr>
          <w:rFonts w:ascii="Times New Roman" w:hAnsi="Times New Roman"/>
          <w:lang w:val="en-US"/>
        </w:rPr>
        <w:t xml:space="preserve"> </w:t>
      </w:r>
      <w:r w:rsidRPr="00602863">
        <w:rPr>
          <w:rFonts w:ascii="Times New Roman" w:hAnsi="Times New Roman"/>
        </w:rPr>
        <w:t>αν</w:t>
      </w:r>
      <w:r w:rsidRPr="00602863">
        <w:rPr>
          <w:rFonts w:ascii="Times New Roman" w:hAnsi="Times New Roman"/>
          <w:lang w:val="en-US"/>
        </w:rPr>
        <w:t xml:space="preserve"> </w:t>
      </w:r>
      <w:r w:rsidRPr="00602863">
        <w:rPr>
          <w:rFonts w:ascii="Times New Roman" w:hAnsi="Times New Roman"/>
        </w:rPr>
        <w:t>προχωρησει</w:t>
      </w:r>
      <w:r w:rsidRPr="00602863">
        <w:rPr>
          <w:rFonts w:ascii="Times New Roman" w:hAnsi="Times New Roman"/>
          <w:lang w:val="en-US"/>
        </w:rPr>
        <w:t xml:space="preserve"> </w:t>
      </w:r>
      <w:r w:rsidRPr="00602863">
        <w:rPr>
          <w:rFonts w:ascii="Times New Roman" w:hAnsi="Times New Roman"/>
        </w:rPr>
        <w:t>στα</w:t>
      </w:r>
      <w:r w:rsidRPr="00602863">
        <w:rPr>
          <w:rFonts w:ascii="Times New Roman" w:hAnsi="Times New Roman"/>
          <w:lang w:val="en-US"/>
        </w:rPr>
        <w:t xml:space="preserve"> </w:t>
      </w:r>
      <w:r w:rsidRPr="00602863">
        <w:rPr>
          <w:rFonts w:ascii="Times New Roman" w:hAnsi="Times New Roman"/>
        </w:rPr>
        <w:t>σχεδια</w:t>
      </w:r>
      <w:r w:rsidRPr="00602863">
        <w:rPr>
          <w:rFonts w:ascii="Times New Roman" w:hAnsi="Times New Roman"/>
          <w:lang w:val="en-US"/>
        </w:rPr>
        <w:t xml:space="preserve"> </w:t>
      </w:r>
      <w:r w:rsidRPr="00602863">
        <w:rPr>
          <w:rFonts w:ascii="Times New Roman" w:hAnsi="Times New Roman"/>
        </w:rPr>
        <w:t>του</w:t>
      </w:r>
      <w:r w:rsidRPr="00602863">
        <w:rPr>
          <w:rFonts w:ascii="Times New Roman" w:hAnsi="Times New Roman"/>
          <w:lang w:val="en-US"/>
        </w:rPr>
        <w:t xml:space="preserve">, </w:t>
      </w:r>
      <w:r w:rsidRPr="00602863">
        <w:rPr>
          <w:rFonts w:ascii="Times New Roman" w:hAnsi="Times New Roman"/>
        </w:rPr>
        <w:t>απειλει</w:t>
      </w:r>
      <w:r w:rsidRPr="00602863">
        <w:rPr>
          <w:rFonts w:ascii="Times New Roman" w:hAnsi="Times New Roman"/>
          <w:lang w:val="en-US"/>
        </w:rPr>
        <w:t xml:space="preserve"> </w:t>
      </w:r>
      <w:r w:rsidRPr="00602863">
        <w:rPr>
          <w:rFonts w:ascii="Times New Roman" w:hAnsi="Times New Roman"/>
        </w:rPr>
        <w:t>ωμα</w:t>
      </w:r>
      <w:r w:rsidRPr="00602863">
        <w:rPr>
          <w:rFonts w:ascii="Times New Roman" w:hAnsi="Times New Roman"/>
          <w:lang w:val="en-US"/>
        </w:rPr>
        <w:t xml:space="preserve"> </w:t>
      </w:r>
      <w:r w:rsidRPr="00602863">
        <w:rPr>
          <w:rFonts w:ascii="Times New Roman" w:hAnsi="Times New Roman"/>
        </w:rPr>
        <w:t>ο</w:t>
      </w:r>
      <w:r w:rsidRPr="00602863">
        <w:rPr>
          <w:rFonts w:ascii="Times New Roman" w:hAnsi="Times New Roman"/>
          <w:lang w:val="en-US"/>
        </w:rPr>
        <w:t xml:space="preserve"> </w:t>
      </w:r>
      <w:r w:rsidRPr="00602863">
        <w:rPr>
          <w:rFonts w:ascii="Times New Roman" w:hAnsi="Times New Roman"/>
        </w:rPr>
        <w:t>Ντεκτας</w:t>
      </w:r>
      <w:r w:rsidRPr="00602863">
        <w:rPr>
          <w:rFonts w:ascii="Times New Roman" w:hAnsi="Times New Roman"/>
          <w:lang w:val="en-US"/>
        </w:rPr>
        <w:t xml:space="preserve">» (Makarios will face many more graves if he continues with his plans, Denktash threats), 3/4/1963. </w:t>
      </w:r>
    </w:p>
  </w:footnote>
  <w:footnote w:id="90">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Newspaper </w:t>
      </w:r>
      <w:r w:rsidRPr="00672F32">
        <w:rPr>
          <w:rFonts w:ascii="Times New Roman" w:hAnsi="Times New Roman"/>
          <w:i/>
        </w:rPr>
        <w:t>Χαραυγη</w:t>
      </w:r>
      <w:r w:rsidRPr="00672F32">
        <w:rPr>
          <w:rFonts w:ascii="Times New Roman" w:hAnsi="Times New Roman"/>
          <w:i/>
          <w:lang w:val="en-US"/>
        </w:rPr>
        <w:t xml:space="preserve"> (The dawn)</w:t>
      </w:r>
      <w:r w:rsidRPr="00602863">
        <w:rPr>
          <w:rFonts w:ascii="Times New Roman" w:hAnsi="Times New Roman"/>
          <w:lang w:val="en-US"/>
        </w:rPr>
        <w:t>, «</w:t>
      </w:r>
      <w:r w:rsidRPr="00602863">
        <w:rPr>
          <w:rFonts w:ascii="Times New Roman" w:hAnsi="Times New Roman"/>
        </w:rPr>
        <w:t>Δεν</w:t>
      </w:r>
      <w:r w:rsidRPr="00602863">
        <w:rPr>
          <w:rFonts w:ascii="Times New Roman" w:hAnsi="Times New Roman"/>
          <w:lang w:val="en-US"/>
        </w:rPr>
        <w:t xml:space="preserve"> </w:t>
      </w:r>
      <w:r w:rsidRPr="00602863">
        <w:rPr>
          <w:rFonts w:ascii="Times New Roman" w:hAnsi="Times New Roman"/>
        </w:rPr>
        <w:t>θα</w:t>
      </w:r>
      <w:r w:rsidRPr="00602863">
        <w:rPr>
          <w:rFonts w:ascii="Times New Roman" w:hAnsi="Times New Roman"/>
          <w:lang w:val="en-US"/>
        </w:rPr>
        <w:t xml:space="preserve"> </w:t>
      </w:r>
      <w:r w:rsidRPr="00602863">
        <w:rPr>
          <w:rFonts w:ascii="Times New Roman" w:hAnsi="Times New Roman"/>
        </w:rPr>
        <w:t>παρεκκλινουμε</w:t>
      </w:r>
      <w:r w:rsidRPr="00602863">
        <w:rPr>
          <w:rFonts w:ascii="Times New Roman" w:hAnsi="Times New Roman"/>
          <w:lang w:val="en-US"/>
        </w:rPr>
        <w:t xml:space="preserve"> </w:t>
      </w:r>
      <w:r w:rsidRPr="00602863">
        <w:rPr>
          <w:rFonts w:ascii="Times New Roman" w:hAnsi="Times New Roman"/>
        </w:rPr>
        <w:t>ουτε</w:t>
      </w:r>
      <w:r w:rsidRPr="00602863">
        <w:rPr>
          <w:rFonts w:ascii="Times New Roman" w:hAnsi="Times New Roman"/>
          <w:lang w:val="en-US"/>
        </w:rPr>
        <w:t xml:space="preserve"> </w:t>
      </w:r>
      <w:r w:rsidRPr="00602863">
        <w:rPr>
          <w:rFonts w:ascii="Times New Roman" w:hAnsi="Times New Roman"/>
        </w:rPr>
        <w:t>κατα</w:t>
      </w:r>
      <w:r w:rsidRPr="00602863">
        <w:rPr>
          <w:rFonts w:ascii="Times New Roman" w:hAnsi="Times New Roman"/>
          <w:lang w:val="en-US"/>
        </w:rPr>
        <w:t xml:space="preserve"> </w:t>
      </w:r>
      <w:r w:rsidRPr="00602863">
        <w:rPr>
          <w:rFonts w:ascii="Times New Roman" w:hAnsi="Times New Roman"/>
        </w:rPr>
        <w:t>κεραια</w:t>
      </w:r>
      <w:r w:rsidRPr="00602863">
        <w:rPr>
          <w:rFonts w:ascii="Times New Roman" w:hAnsi="Times New Roman"/>
          <w:lang w:val="en-US"/>
        </w:rPr>
        <w:t xml:space="preserve"> </w:t>
      </w:r>
      <w:r w:rsidRPr="00602863">
        <w:rPr>
          <w:rFonts w:ascii="Times New Roman" w:hAnsi="Times New Roman"/>
        </w:rPr>
        <w:t>απο</w:t>
      </w:r>
      <w:r w:rsidRPr="00602863">
        <w:rPr>
          <w:rFonts w:ascii="Times New Roman" w:hAnsi="Times New Roman"/>
          <w:lang w:val="en-US"/>
        </w:rPr>
        <w:t xml:space="preserve"> </w:t>
      </w:r>
      <w:r w:rsidRPr="00602863">
        <w:rPr>
          <w:rFonts w:ascii="Times New Roman" w:hAnsi="Times New Roman"/>
        </w:rPr>
        <w:t>τις</w:t>
      </w:r>
      <w:r w:rsidRPr="00602863">
        <w:rPr>
          <w:rFonts w:ascii="Times New Roman" w:hAnsi="Times New Roman"/>
          <w:lang w:val="en-US"/>
        </w:rPr>
        <w:t xml:space="preserve"> </w:t>
      </w:r>
      <w:r w:rsidRPr="00602863">
        <w:rPr>
          <w:rFonts w:ascii="Times New Roman" w:hAnsi="Times New Roman"/>
        </w:rPr>
        <w:t>αποψεις</w:t>
      </w:r>
      <w:r w:rsidRPr="00602863">
        <w:rPr>
          <w:rFonts w:ascii="Times New Roman" w:hAnsi="Times New Roman"/>
          <w:lang w:val="en-US"/>
        </w:rPr>
        <w:t xml:space="preserve"> </w:t>
      </w:r>
      <w:r w:rsidRPr="00602863">
        <w:rPr>
          <w:rFonts w:ascii="Times New Roman" w:hAnsi="Times New Roman"/>
        </w:rPr>
        <w:t>μας</w:t>
      </w:r>
      <w:r w:rsidRPr="00602863">
        <w:rPr>
          <w:rFonts w:ascii="Times New Roman" w:hAnsi="Times New Roman"/>
          <w:lang w:val="en-US"/>
        </w:rPr>
        <w:t>» (We will not accept any change), 10/5/1963.</w:t>
      </w:r>
    </w:p>
  </w:footnote>
  <w:footnote w:id="9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602863">
        <w:rPr>
          <w:rFonts w:ascii="Times New Roman" w:hAnsi="Times New Roman"/>
        </w:rPr>
        <w:t>Σπυρος</w:t>
      </w:r>
      <w:r w:rsidRPr="00602863">
        <w:rPr>
          <w:rFonts w:ascii="Times New Roman" w:hAnsi="Times New Roman"/>
          <w:lang w:val="en-GB"/>
        </w:rPr>
        <w:t xml:space="preserve"> </w:t>
      </w:r>
      <w:r w:rsidRPr="00602863">
        <w:rPr>
          <w:rFonts w:ascii="Times New Roman" w:hAnsi="Times New Roman"/>
        </w:rPr>
        <w:t>Παπαγεωργιου</w:t>
      </w:r>
      <w:r w:rsidRPr="00602863">
        <w:rPr>
          <w:rFonts w:ascii="Times New Roman" w:hAnsi="Times New Roman"/>
          <w:lang w:val="en-GB"/>
        </w:rPr>
        <w:t xml:space="preserve">, </w:t>
      </w:r>
      <w:r w:rsidRPr="00602863">
        <w:rPr>
          <w:rFonts w:ascii="Times New Roman" w:hAnsi="Times New Roman"/>
        </w:rPr>
        <w:t>Τα</w:t>
      </w:r>
      <w:r w:rsidRPr="00602863">
        <w:rPr>
          <w:rFonts w:ascii="Times New Roman" w:hAnsi="Times New Roman"/>
          <w:lang w:val="en-GB"/>
        </w:rPr>
        <w:t xml:space="preserve"> </w:t>
      </w:r>
      <w:r w:rsidRPr="00602863">
        <w:rPr>
          <w:rFonts w:ascii="Times New Roman" w:hAnsi="Times New Roman"/>
        </w:rPr>
        <w:t>κρισημα</w:t>
      </w:r>
      <w:r w:rsidRPr="00602863">
        <w:rPr>
          <w:rFonts w:ascii="Times New Roman" w:hAnsi="Times New Roman"/>
          <w:lang w:val="en-GB"/>
        </w:rPr>
        <w:t xml:space="preserve"> </w:t>
      </w:r>
      <w:r w:rsidRPr="00602863">
        <w:rPr>
          <w:rFonts w:ascii="Times New Roman" w:hAnsi="Times New Roman"/>
        </w:rPr>
        <w:t>ντοκουμεντα</w:t>
      </w:r>
      <w:r w:rsidRPr="00602863">
        <w:rPr>
          <w:rFonts w:ascii="Times New Roman" w:hAnsi="Times New Roman"/>
          <w:lang w:val="en-GB"/>
        </w:rPr>
        <w:t xml:space="preserve"> </w:t>
      </w:r>
      <w:r w:rsidRPr="00602863">
        <w:rPr>
          <w:rFonts w:ascii="Times New Roman" w:hAnsi="Times New Roman"/>
        </w:rPr>
        <w:t>του</w:t>
      </w:r>
      <w:r w:rsidRPr="00602863">
        <w:rPr>
          <w:rFonts w:ascii="Times New Roman" w:hAnsi="Times New Roman"/>
          <w:lang w:val="en-US"/>
        </w:rPr>
        <w:t xml:space="preserve"> </w:t>
      </w:r>
      <w:r w:rsidRPr="00602863">
        <w:rPr>
          <w:rFonts w:ascii="Times New Roman" w:hAnsi="Times New Roman"/>
        </w:rPr>
        <w:t>Κυπριακου</w:t>
      </w:r>
      <w:r w:rsidRPr="00602863">
        <w:rPr>
          <w:rFonts w:ascii="Times New Roman" w:hAnsi="Times New Roman"/>
          <w:lang w:val="en-US"/>
        </w:rPr>
        <w:t xml:space="preserve"> </w:t>
      </w:r>
      <w:r w:rsidRPr="00602863">
        <w:rPr>
          <w:rFonts w:ascii="Times New Roman" w:hAnsi="Times New Roman"/>
        </w:rPr>
        <w:t>Τομος</w:t>
      </w:r>
      <w:r w:rsidRPr="00602863">
        <w:rPr>
          <w:rFonts w:ascii="Times New Roman" w:hAnsi="Times New Roman"/>
          <w:lang w:val="en-US"/>
        </w:rPr>
        <w:t xml:space="preserve"> </w:t>
      </w:r>
      <w:r w:rsidRPr="00602863">
        <w:rPr>
          <w:rFonts w:ascii="Times New Roman" w:hAnsi="Times New Roman"/>
        </w:rPr>
        <w:t>Α΄</w:t>
      </w:r>
      <w:r w:rsidRPr="00602863">
        <w:rPr>
          <w:rFonts w:ascii="Times New Roman" w:hAnsi="Times New Roman"/>
          <w:lang w:val="en-US"/>
        </w:rPr>
        <w:t xml:space="preserve"> (The crucial document</w:t>
      </w:r>
      <w:r>
        <w:rPr>
          <w:rFonts w:ascii="Times New Roman" w:hAnsi="Times New Roman"/>
          <w:lang w:val="en-US"/>
        </w:rPr>
        <w:t>s of the Cyprus problem Vol. A) (Athens 1983), YOI-29, Top secret letter to the Cypriot president by the Greek foreign minister (in page</w:t>
      </w:r>
      <w:r w:rsidRPr="00602863">
        <w:rPr>
          <w:rFonts w:ascii="Times New Roman" w:hAnsi="Times New Roman"/>
          <w:lang w:val="en-US"/>
        </w:rPr>
        <w:t xml:space="preserve"> 229</w:t>
      </w:r>
      <w:r>
        <w:rPr>
          <w:rFonts w:ascii="Times New Roman" w:hAnsi="Times New Roman"/>
          <w:lang w:val="en-US"/>
        </w:rPr>
        <w:t>)</w:t>
      </w:r>
      <w:r w:rsidRPr="00602863">
        <w:rPr>
          <w:rFonts w:ascii="Times New Roman" w:hAnsi="Times New Roman"/>
          <w:lang w:val="en-US"/>
        </w:rPr>
        <w:t>.</w:t>
      </w:r>
    </w:p>
  </w:footnote>
  <w:footnote w:id="9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Newspaper </w:t>
      </w:r>
      <w:r w:rsidRPr="00672F32">
        <w:rPr>
          <w:rFonts w:ascii="Times New Roman" w:hAnsi="Times New Roman"/>
          <w:i/>
        </w:rPr>
        <w:t>Χαραυγη</w:t>
      </w:r>
      <w:r w:rsidRPr="00672F32">
        <w:rPr>
          <w:rFonts w:ascii="Times New Roman" w:hAnsi="Times New Roman"/>
          <w:i/>
          <w:lang w:val="en-US"/>
        </w:rPr>
        <w:t xml:space="preserve"> (The dawn)</w:t>
      </w:r>
      <w:r w:rsidRPr="00602863">
        <w:rPr>
          <w:rFonts w:ascii="Times New Roman" w:hAnsi="Times New Roman"/>
          <w:lang w:val="en-US"/>
        </w:rPr>
        <w:t>, «</w:t>
      </w:r>
      <w:r w:rsidRPr="00602863">
        <w:rPr>
          <w:rFonts w:ascii="Times New Roman" w:hAnsi="Times New Roman"/>
        </w:rPr>
        <w:t>Το</w:t>
      </w:r>
      <w:r w:rsidRPr="00602863">
        <w:rPr>
          <w:rFonts w:ascii="Times New Roman" w:hAnsi="Times New Roman"/>
          <w:lang w:val="en-US"/>
        </w:rPr>
        <w:t xml:space="preserve"> </w:t>
      </w:r>
      <w:r w:rsidRPr="00602863">
        <w:rPr>
          <w:rFonts w:ascii="Times New Roman" w:hAnsi="Times New Roman"/>
        </w:rPr>
        <w:t>Α</w:t>
      </w:r>
      <w:r w:rsidRPr="00602863">
        <w:rPr>
          <w:rFonts w:ascii="Times New Roman" w:hAnsi="Times New Roman"/>
          <w:lang w:val="en-US"/>
        </w:rPr>
        <w:t>.</w:t>
      </w:r>
      <w:r w:rsidRPr="00602863">
        <w:rPr>
          <w:rFonts w:ascii="Times New Roman" w:hAnsi="Times New Roman"/>
        </w:rPr>
        <w:t>Κ</w:t>
      </w:r>
      <w:r w:rsidRPr="00602863">
        <w:rPr>
          <w:rFonts w:ascii="Times New Roman" w:hAnsi="Times New Roman"/>
          <w:lang w:val="en-US"/>
        </w:rPr>
        <w:t>.</w:t>
      </w:r>
      <w:r w:rsidRPr="00602863">
        <w:rPr>
          <w:rFonts w:ascii="Times New Roman" w:hAnsi="Times New Roman"/>
        </w:rPr>
        <w:t>Ε</w:t>
      </w:r>
      <w:r w:rsidRPr="00602863">
        <w:rPr>
          <w:rFonts w:ascii="Times New Roman" w:hAnsi="Times New Roman"/>
          <w:lang w:val="en-US"/>
        </w:rPr>
        <w:t>.</w:t>
      </w:r>
      <w:r w:rsidRPr="00602863">
        <w:rPr>
          <w:rFonts w:ascii="Times New Roman" w:hAnsi="Times New Roman"/>
        </w:rPr>
        <w:t>Λ</w:t>
      </w:r>
      <w:r w:rsidRPr="00602863">
        <w:rPr>
          <w:rFonts w:ascii="Times New Roman" w:hAnsi="Times New Roman"/>
          <w:lang w:val="en-US"/>
        </w:rPr>
        <w:t xml:space="preserve"> </w:t>
      </w:r>
      <w:r w:rsidRPr="00602863">
        <w:rPr>
          <w:rFonts w:ascii="Times New Roman" w:hAnsi="Times New Roman"/>
        </w:rPr>
        <w:t>δινει</w:t>
      </w:r>
      <w:r w:rsidRPr="00602863">
        <w:rPr>
          <w:rFonts w:ascii="Times New Roman" w:hAnsi="Times New Roman"/>
          <w:lang w:val="en-US"/>
        </w:rPr>
        <w:t xml:space="preserve"> </w:t>
      </w:r>
      <w:r w:rsidRPr="00602863">
        <w:rPr>
          <w:rFonts w:ascii="Times New Roman" w:hAnsi="Times New Roman"/>
        </w:rPr>
        <w:t>την</w:t>
      </w:r>
      <w:r w:rsidRPr="00602863">
        <w:rPr>
          <w:rFonts w:ascii="Times New Roman" w:hAnsi="Times New Roman"/>
          <w:lang w:val="en-US"/>
        </w:rPr>
        <w:t xml:space="preserve"> </w:t>
      </w:r>
      <w:r w:rsidRPr="00602863">
        <w:rPr>
          <w:rFonts w:ascii="Times New Roman" w:hAnsi="Times New Roman"/>
        </w:rPr>
        <w:t>αμεριστη</w:t>
      </w:r>
      <w:r w:rsidRPr="00602863">
        <w:rPr>
          <w:rFonts w:ascii="Times New Roman" w:hAnsi="Times New Roman"/>
          <w:lang w:val="en-US"/>
        </w:rPr>
        <w:t xml:space="preserve"> </w:t>
      </w:r>
      <w:r w:rsidRPr="00602863">
        <w:rPr>
          <w:rFonts w:ascii="Times New Roman" w:hAnsi="Times New Roman"/>
        </w:rPr>
        <w:t>συμπαρασταση</w:t>
      </w:r>
      <w:r w:rsidRPr="00602863">
        <w:rPr>
          <w:rFonts w:ascii="Times New Roman" w:hAnsi="Times New Roman"/>
          <w:lang w:val="en-US"/>
        </w:rPr>
        <w:t xml:space="preserve"> </w:t>
      </w:r>
      <w:r w:rsidRPr="00602863">
        <w:rPr>
          <w:rFonts w:ascii="Times New Roman" w:hAnsi="Times New Roman"/>
        </w:rPr>
        <w:t>στο</w:t>
      </w:r>
      <w:r w:rsidRPr="00602863">
        <w:rPr>
          <w:rFonts w:ascii="Times New Roman" w:hAnsi="Times New Roman"/>
          <w:lang w:val="en-US"/>
        </w:rPr>
        <w:t xml:space="preserve"> </w:t>
      </w:r>
      <w:r w:rsidRPr="00602863">
        <w:rPr>
          <w:rFonts w:ascii="Times New Roman" w:hAnsi="Times New Roman"/>
        </w:rPr>
        <w:t>προεδρο</w:t>
      </w:r>
      <w:r w:rsidRPr="00602863">
        <w:rPr>
          <w:rFonts w:ascii="Times New Roman" w:hAnsi="Times New Roman"/>
          <w:lang w:val="en-US"/>
        </w:rPr>
        <w:t xml:space="preserve"> </w:t>
      </w:r>
      <w:r w:rsidRPr="00602863">
        <w:rPr>
          <w:rFonts w:ascii="Times New Roman" w:hAnsi="Times New Roman"/>
        </w:rPr>
        <w:t>της</w:t>
      </w:r>
      <w:r w:rsidRPr="00602863">
        <w:rPr>
          <w:rFonts w:ascii="Times New Roman" w:hAnsi="Times New Roman"/>
          <w:lang w:val="en-US"/>
        </w:rPr>
        <w:t xml:space="preserve"> </w:t>
      </w:r>
      <w:r w:rsidRPr="00602863">
        <w:rPr>
          <w:rFonts w:ascii="Times New Roman" w:hAnsi="Times New Roman"/>
        </w:rPr>
        <w:t>δημοκρατιας</w:t>
      </w:r>
      <w:r w:rsidRPr="00602863">
        <w:rPr>
          <w:rFonts w:ascii="Times New Roman" w:hAnsi="Times New Roman"/>
          <w:lang w:val="en-US"/>
        </w:rPr>
        <w:t>» (A.K.E.L gives its full support to the President of the government), 16/5/63.</w:t>
      </w:r>
    </w:p>
  </w:footnote>
  <w:footnote w:id="93">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Newspaper </w:t>
      </w:r>
      <w:r w:rsidRPr="00672F32">
        <w:rPr>
          <w:rFonts w:ascii="Times New Roman" w:hAnsi="Times New Roman"/>
          <w:i/>
        </w:rPr>
        <w:t>ΕΘΝΙΚΗ</w:t>
      </w:r>
      <w:r w:rsidRPr="00672F32">
        <w:rPr>
          <w:rFonts w:ascii="Times New Roman" w:hAnsi="Times New Roman"/>
          <w:i/>
          <w:lang w:val="en-US"/>
        </w:rPr>
        <w:t xml:space="preserve"> (National)</w:t>
      </w:r>
      <w:r w:rsidRPr="00602863">
        <w:rPr>
          <w:rFonts w:ascii="Times New Roman" w:hAnsi="Times New Roman"/>
          <w:lang w:val="en-US"/>
        </w:rPr>
        <w:t>, «</w:t>
      </w:r>
      <w:r w:rsidRPr="00602863">
        <w:rPr>
          <w:rFonts w:ascii="Times New Roman" w:hAnsi="Times New Roman"/>
        </w:rPr>
        <w:t>Ο</w:t>
      </w:r>
      <w:r w:rsidRPr="00602863">
        <w:rPr>
          <w:rFonts w:ascii="Times New Roman" w:hAnsi="Times New Roman"/>
          <w:lang w:val="en-US"/>
        </w:rPr>
        <w:t xml:space="preserve"> </w:t>
      </w:r>
      <w:r w:rsidRPr="00602863">
        <w:rPr>
          <w:rFonts w:ascii="Times New Roman" w:hAnsi="Times New Roman"/>
        </w:rPr>
        <w:t>Διγενης</w:t>
      </w:r>
      <w:r w:rsidRPr="00602863">
        <w:rPr>
          <w:rFonts w:ascii="Times New Roman" w:hAnsi="Times New Roman"/>
          <w:lang w:val="en-US"/>
        </w:rPr>
        <w:t xml:space="preserve"> </w:t>
      </w:r>
      <w:r w:rsidRPr="00602863">
        <w:rPr>
          <w:rFonts w:ascii="Times New Roman" w:hAnsi="Times New Roman"/>
        </w:rPr>
        <w:t>διαψευδει</w:t>
      </w:r>
      <w:r w:rsidRPr="00602863">
        <w:rPr>
          <w:rFonts w:ascii="Times New Roman" w:hAnsi="Times New Roman"/>
          <w:lang w:val="en-US"/>
        </w:rPr>
        <w:t xml:space="preserve"> </w:t>
      </w:r>
      <w:r w:rsidRPr="00602863">
        <w:rPr>
          <w:rFonts w:ascii="Times New Roman" w:hAnsi="Times New Roman"/>
        </w:rPr>
        <w:t>εντονωτατα</w:t>
      </w:r>
      <w:r w:rsidRPr="00602863">
        <w:rPr>
          <w:rFonts w:ascii="Times New Roman" w:hAnsi="Times New Roman"/>
          <w:lang w:val="en-US"/>
        </w:rPr>
        <w:t xml:space="preserve"> </w:t>
      </w:r>
      <w:r w:rsidRPr="00602863">
        <w:rPr>
          <w:rFonts w:ascii="Times New Roman" w:hAnsi="Times New Roman"/>
        </w:rPr>
        <w:t>οτι</w:t>
      </w:r>
      <w:r w:rsidRPr="00602863">
        <w:rPr>
          <w:rFonts w:ascii="Times New Roman" w:hAnsi="Times New Roman"/>
          <w:lang w:val="en-US"/>
        </w:rPr>
        <w:t xml:space="preserve"> </w:t>
      </w:r>
      <w:r w:rsidRPr="00602863">
        <w:rPr>
          <w:rFonts w:ascii="Times New Roman" w:hAnsi="Times New Roman"/>
        </w:rPr>
        <w:t>παρεσχε</w:t>
      </w:r>
      <w:r w:rsidRPr="00602863">
        <w:rPr>
          <w:rFonts w:ascii="Times New Roman" w:hAnsi="Times New Roman"/>
          <w:lang w:val="en-US"/>
        </w:rPr>
        <w:t xml:space="preserve"> </w:t>
      </w:r>
      <w:r w:rsidRPr="00602863">
        <w:rPr>
          <w:rFonts w:ascii="Times New Roman" w:hAnsi="Times New Roman"/>
        </w:rPr>
        <w:t>την</w:t>
      </w:r>
      <w:r w:rsidRPr="00602863">
        <w:rPr>
          <w:rFonts w:ascii="Times New Roman" w:hAnsi="Times New Roman"/>
          <w:lang w:val="en-US"/>
        </w:rPr>
        <w:t xml:space="preserve"> </w:t>
      </w:r>
      <w:r w:rsidRPr="00602863">
        <w:rPr>
          <w:rFonts w:ascii="Times New Roman" w:hAnsi="Times New Roman"/>
        </w:rPr>
        <w:t>συνγκαταθεσιν</w:t>
      </w:r>
      <w:r w:rsidRPr="00602863">
        <w:rPr>
          <w:rFonts w:ascii="Times New Roman" w:hAnsi="Times New Roman"/>
          <w:lang w:val="en-US"/>
        </w:rPr>
        <w:t xml:space="preserve"> </w:t>
      </w:r>
      <w:r w:rsidRPr="00602863">
        <w:rPr>
          <w:rFonts w:ascii="Times New Roman" w:hAnsi="Times New Roman"/>
        </w:rPr>
        <w:t>του</w:t>
      </w:r>
      <w:r w:rsidRPr="00602863">
        <w:rPr>
          <w:rFonts w:ascii="Times New Roman" w:hAnsi="Times New Roman"/>
          <w:lang w:val="en-US"/>
        </w:rPr>
        <w:t xml:space="preserve"> </w:t>
      </w:r>
      <w:r w:rsidRPr="00602863">
        <w:rPr>
          <w:rFonts w:ascii="Times New Roman" w:hAnsi="Times New Roman"/>
        </w:rPr>
        <w:t>δια</w:t>
      </w:r>
      <w:r w:rsidRPr="00602863">
        <w:rPr>
          <w:rFonts w:ascii="Times New Roman" w:hAnsi="Times New Roman"/>
          <w:lang w:val="en-US"/>
        </w:rPr>
        <w:t xml:space="preserve"> </w:t>
      </w:r>
      <w:r w:rsidRPr="00602863">
        <w:rPr>
          <w:rFonts w:ascii="Times New Roman" w:hAnsi="Times New Roman"/>
        </w:rPr>
        <w:t>την</w:t>
      </w:r>
      <w:r w:rsidRPr="00602863">
        <w:rPr>
          <w:rFonts w:ascii="Times New Roman" w:hAnsi="Times New Roman"/>
          <w:lang w:val="en-US"/>
        </w:rPr>
        <w:t xml:space="preserve"> </w:t>
      </w:r>
      <w:r w:rsidRPr="00602863">
        <w:rPr>
          <w:rFonts w:ascii="Times New Roman" w:hAnsi="Times New Roman"/>
        </w:rPr>
        <w:t>αναθεωριση</w:t>
      </w:r>
      <w:r w:rsidRPr="00602863">
        <w:rPr>
          <w:rFonts w:ascii="Times New Roman" w:hAnsi="Times New Roman"/>
          <w:lang w:val="en-US"/>
        </w:rPr>
        <w:t xml:space="preserve"> </w:t>
      </w:r>
      <w:r w:rsidRPr="00602863">
        <w:rPr>
          <w:rFonts w:ascii="Times New Roman" w:hAnsi="Times New Roman"/>
        </w:rPr>
        <w:t>της</w:t>
      </w:r>
      <w:r w:rsidRPr="00602863">
        <w:rPr>
          <w:rFonts w:ascii="Times New Roman" w:hAnsi="Times New Roman"/>
          <w:lang w:val="en-US"/>
        </w:rPr>
        <w:t xml:space="preserve"> </w:t>
      </w:r>
      <w:r w:rsidRPr="00602863">
        <w:rPr>
          <w:rFonts w:ascii="Times New Roman" w:hAnsi="Times New Roman"/>
        </w:rPr>
        <w:t>Ζυριχης</w:t>
      </w:r>
      <w:r w:rsidRPr="00602863">
        <w:rPr>
          <w:rFonts w:ascii="Times New Roman" w:hAnsi="Times New Roman"/>
          <w:lang w:val="en-US"/>
        </w:rPr>
        <w:t>» (Grivas “Digenis” denies any support towards the revision of Zurich constitution), 18/8/1963.</w:t>
      </w:r>
    </w:p>
  </w:footnote>
  <w:footnote w:id="9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602863">
        <w:rPr>
          <w:rFonts w:ascii="Times New Roman" w:hAnsi="Times New Roman"/>
        </w:rPr>
        <w:t>Μακαριος</w:t>
      </w:r>
      <w:r w:rsidRPr="00602863">
        <w:rPr>
          <w:rFonts w:ascii="Times New Roman" w:hAnsi="Times New Roman"/>
          <w:lang w:val="en-GB"/>
        </w:rPr>
        <w:t xml:space="preserve"> </w:t>
      </w:r>
      <w:r w:rsidRPr="00602863">
        <w:rPr>
          <w:rFonts w:ascii="Times New Roman" w:hAnsi="Times New Roman"/>
        </w:rPr>
        <w:t>Δρουσιωτης</w:t>
      </w:r>
      <w:r w:rsidRPr="00602863">
        <w:rPr>
          <w:rFonts w:ascii="Times New Roman" w:hAnsi="Times New Roman"/>
          <w:lang w:val="en-GB"/>
        </w:rPr>
        <w:t xml:space="preserve">, </w:t>
      </w:r>
      <w:r w:rsidRPr="00F0525F">
        <w:rPr>
          <w:rFonts w:ascii="Times New Roman" w:hAnsi="Times New Roman"/>
          <w:i/>
        </w:rPr>
        <w:t>Η</w:t>
      </w:r>
      <w:r w:rsidRPr="00F0525F">
        <w:rPr>
          <w:rFonts w:ascii="Times New Roman" w:hAnsi="Times New Roman"/>
          <w:i/>
          <w:lang w:val="en-GB"/>
        </w:rPr>
        <w:t xml:space="preserve"> </w:t>
      </w:r>
      <w:r w:rsidRPr="00F0525F">
        <w:rPr>
          <w:rFonts w:ascii="Times New Roman" w:hAnsi="Times New Roman"/>
          <w:i/>
        </w:rPr>
        <w:t>πρωτη</w:t>
      </w:r>
      <w:r w:rsidRPr="00F0525F">
        <w:rPr>
          <w:rFonts w:ascii="Times New Roman" w:hAnsi="Times New Roman"/>
          <w:i/>
          <w:lang w:val="en-US"/>
        </w:rPr>
        <w:t xml:space="preserve"> </w:t>
      </w:r>
      <w:r w:rsidRPr="00F0525F">
        <w:rPr>
          <w:rFonts w:ascii="Times New Roman" w:hAnsi="Times New Roman"/>
          <w:i/>
        </w:rPr>
        <w:t>διχοτομηση</w:t>
      </w:r>
      <w:r w:rsidRPr="00F0525F">
        <w:rPr>
          <w:rFonts w:ascii="Times New Roman" w:hAnsi="Times New Roman"/>
          <w:i/>
          <w:lang w:val="en-US"/>
        </w:rPr>
        <w:t xml:space="preserve">: </w:t>
      </w:r>
      <w:r w:rsidRPr="00F0525F">
        <w:rPr>
          <w:rFonts w:ascii="Times New Roman" w:hAnsi="Times New Roman"/>
          <w:i/>
        </w:rPr>
        <w:t>Κυπρος</w:t>
      </w:r>
      <w:r w:rsidRPr="00F0525F">
        <w:rPr>
          <w:rFonts w:ascii="Times New Roman" w:hAnsi="Times New Roman"/>
          <w:i/>
          <w:lang w:val="en-US"/>
        </w:rPr>
        <w:t xml:space="preserve"> 1963-1964 (The fi</w:t>
      </w:r>
      <w:r>
        <w:rPr>
          <w:rFonts w:ascii="Times New Roman" w:hAnsi="Times New Roman"/>
          <w:i/>
          <w:lang w:val="en-US"/>
        </w:rPr>
        <w:t>rst partition: Cyprus 1963-1964)</w:t>
      </w:r>
      <w:r w:rsidRPr="00F0525F">
        <w:rPr>
          <w:rFonts w:ascii="Times New Roman" w:hAnsi="Times New Roman"/>
          <w:i/>
          <w:lang w:val="en-US"/>
        </w:rPr>
        <w:t xml:space="preserve"> (Nicosia 2005)</w:t>
      </w:r>
      <w:r w:rsidRPr="00602863">
        <w:rPr>
          <w:rFonts w:ascii="Times New Roman" w:hAnsi="Times New Roman"/>
          <w:lang w:val="en-US"/>
        </w:rPr>
        <w:t xml:space="preserve"> 67-71.</w:t>
      </w:r>
    </w:p>
  </w:footnote>
  <w:footnote w:id="95">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602863">
        <w:rPr>
          <w:rFonts w:ascii="Times New Roman" w:hAnsi="Times New Roman"/>
        </w:rPr>
        <w:t>Κληριδης</w:t>
      </w:r>
      <w:r w:rsidRPr="00602863">
        <w:rPr>
          <w:rFonts w:ascii="Times New Roman" w:hAnsi="Times New Roman"/>
          <w:lang w:val="en-US"/>
        </w:rPr>
        <w:t xml:space="preserve">, </w:t>
      </w:r>
      <w:r w:rsidRPr="00722382">
        <w:rPr>
          <w:rFonts w:ascii="Times New Roman" w:hAnsi="Times New Roman"/>
          <w:i/>
          <w:lang w:val="en-US"/>
        </w:rPr>
        <w:t>Cyprus</w:t>
      </w:r>
      <w:r>
        <w:rPr>
          <w:rFonts w:ascii="Times New Roman" w:hAnsi="Times New Roman"/>
          <w:i/>
          <w:lang w:val="en-US"/>
        </w:rPr>
        <w:t xml:space="preserve"> Vol. A</w:t>
      </w:r>
      <w:r w:rsidRPr="00602863">
        <w:rPr>
          <w:rFonts w:ascii="Times New Roman" w:hAnsi="Times New Roman"/>
          <w:lang w:val="en-US"/>
        </w:rPr>
        <w:t>, 167.</w:t>
      </w:r>
    </w:p>
  </w:footnote>
  <w:footnote w:id="9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Republication from T/C newspaper in the newspaper </w:t>
      </w:r>
      <w:r w:rsidRPr="00F0525F">
        <w:rPr>
          <w:rFonts w:ascii="Times New Roman" w:hAnsi="Times New Roman"/>
          <w:i/>
        </w:rPr>
        <w:t>Ελευθερια</w:t>
      </w:r>
      <w:r w:rsidRPr="00F0525F">
        <w:rPr>
          <w:rFonts w:ascii="Times New Roman" w:hAnsi="Times New Roman"/>
          <w:i/>
          <w:lang w:val="en-US"/>
        </w:rPr>
        <w:t xml:space="preserve"> (Freedom)</w:t>
      </w:r>
      <w:r w:rsidRPr="00602863">
        <w:rPr>
          <w:rFonts w:ascii="Times New Roman" w:hAnsi="Times New Roman"/>
          <w:lang w:val="en-US"/>
        </w:rPr>
        <w:t>, «</w:t>
      </w:r>
      <w:r w:rsidRPr="00602863">
        <w:rPr>
          <w:rFonts w:ascii="Times New Roman" w:hAnsi="Times New Roman"/>
        </w:rPr>
        <w:t>Η</w:t>
      </w:r>
      <w:r w:rsidRPr="00602863">
        <w:rPr>
          <w:rFonts w:ascii="Times New Roman" w:hAnsi="Times New Roman"/>
          <w:lang w:val="en-US"/>
        </w:rPr>
        <w:t xml:space="preserve"> </w:t>
      </w:r>
      <w:r w:rsidRPr="00602863">
        <w:rPr>
          <w:rFonts w:ascii="Times New Roman" w:hAnsi="Times New Roman"/>
        </w:rPr>
        <w:t>διχοτομησις</w:t>
      </w:r>
      <w:r w:rsidRPr="00602863">
        <w:rPr>
          <w:rFonts w:ascii="Times New Roman" w:hAnsi="Times New Roman"/>
          <w:lang w:val="en-US"/>
        </w:rPr>
        <w:t xml:space="preserve">, </w:t>
      </w:r>
      <w:r w:rsidRPr="00602863">
        <w:rPr>
          <w:rFonts w:ascii="Times New Roman" w:hAnsi="Times New Roman"/>
        </w:rPr>
        <w:t>η</w:t>
      </w:r>
      <w:r w:rsidRPr="00602863">
        <w:rPr>
          <w:rFonts w:ascii="Times New Roman" w:hAnsi="Times New Roman"/>
          <w:lang w:val="en-US"/>
        </w:rPr>
        <w:t xml:space="preserve"> </w:t>
      </w:r>
      <w:r w:rsidRPr="00602863">
        <w:rPr>
          <w:rFonts w:ascii="Times New Roman" w:hAnsi="Times New Roman"/>
        </w:rPr>
        <w:t>μονη</w:t>
      </w:r>
      <w:r w:rsidRPr="00602863">
        <w:rPr>
          <w:rFonts w:ascii="Times New Roman" w:hAnsi="Times New Roman"/>
          <w:lang w:val="en-US"/>
        </w:rPr>
        <w:t xml:space="preserve"> </w:t>
      </w:r>
      <w:r w:rsidRPr="00602863">
        <w:rPr>
          <w:rFonts w:ascii="Times New Roman" w:hAnsi="Times New Roman"/>
        </w:rPr>
        <w:t>λυσις</w:t>
      </w:r>
      <w:r w:rsidRPr="00602863">
        <w:rPr>
          <w:rFonts w:ascii="Times New Roman" w:hAnsi="Times New Roman"/>
          <w:lang w:val="en-US"/>
        </w:rPr>
        <w:t xml:space="preserve"> </w:t>
      </w:r>
      <w:r w:rsidRPr="00602863">
        <w:rPr>
          <w:rFonts w:ascii="Times New Roman" w:hAnsi="Times New Roman"/>
        </w:rPr>
        <w:t>οπτασιαζεται</w:t>
      </w:r>
      <w:r w:rsidRPr="00602863">
        <w:rPr>
          <w:rFonts w:ascii="Times New Roman" w:hAnsi="Times New Roman"/>
          <w:lang w:val="en-US"/>
        </w:rPr>
        <w:t xml:space="preserve"> </w:t>
      </w:r>
      <w:r w:rsidRPr="00602863">
        <w:rPr>
          <w:rFonts w:ascii="Times New Roman" w:hAnsi="Times New Roman"/>
        </w:rPr>
        <w:t>η</w:t>
      </w:r>
      <w:r w:rsidRPr="00602863">
        <w:rPr>
          <w:rFonts w:ascii="Times New Roman" w:hAnsi="Times New Roman"/>
          <w:lang w:val="en-US"/>
        </w:rPr>
        <w:t xml:space="preserve"> ‘’</w:t>
      </w:r>
      <w:r w:rsidRPr="00602863">
        <w:rPr>
          <w:rFonts w:ascii="Times New Roman" w:hAnsi="Times New Roman"/>
        </w:rPr>
        <w:t>Χαλκιν</w:t>
      </w:r>
      <w:r w:rsidRPr="00602863">
        <w:rPr>
          <w:rFonts w:ascii="Times New Roman" w:hAnsi="Times New Roman"/>
          <w:lang w:val="en-US"/>
        </w:rPr>
        <w:t xml:space="preserve"> </w:t>
      </w:r>
      <w:r w:rsidRPr="00602863">
        <w:rPr>
          <w:rFonts w:ascii="Times New Roman" w:hAnsi="Times New Roman"/>
        </w:rPr>
        <w:t>Σεσι</w:t>
      </w:r>
      <w:r w:rsidRPr="00602863">
        <w:rPr>
          <w:rFonts w:ascii="Times New Roman" w:hAnsi="Times New Roman"/>
          <w:lang w:val="en-US"/>
        </w:rPr>
        <w:t>’’» (Partition, the dream of “Halkin Sesi”), 10/8/1963.</w:t>
      </w:r>
    </w:p>
  </w:footnote>
  <w:footnote w:id="97">
    <w:p w:rsidR="00912981" w:rsidRDefault="00912981">
      <w:pPr>
        <w:pStyle w:val="FootnoteText"/>
      </w:pPr>
      <w:r w:rsidRPr="00602863">
        <w:rPr>
          <w:rStyle w:val="FootnoteReference"/>
          <w:rFonts w:ascii="Times New Roman" w:hAnsi="Times New Roman"/>
        </w:rPr>
        <w:footnoteRef/>
      </w:r>
      <w:r w:rsidRPr="00F0525F">
        <w:rPr>
          <w:rFonts w:ascii="Times New Roman" w:hAnsi="Times New Roman"/>
          <w:lang w:val="en-GB"/>
        </w:rPr>
        <w:t xml:space="preserve"> </w:t>
      </w:r>
      <w:r w:rsidRPr="00602863">
        <w:rPr>
          <w:rFonts w:ascii="Times New Roman" w:hAnsi="Times New Roman"/>
        </w:rPr>
        <w:t>Κληριδης</w:t>
      </w:r>
      <w:r w:rsidRPr="00F0525F">
        <w:rPr>
          <w:rFonts w:ascii="Times New Roman" w:hAnsi="Times New Roman"/>
          <w:lang w:val="en-GB"/>
        </w:rPr>
        <w:t xml:space="preserve">, </w:t>
      </w:r>
      <w:r w:rsidRPr="00722382">
        <w:rPr>
          <w:rFonts w:ascii="Times New Roman" w:hAnsi="Times New Roman"/>
          <w:i/>
          <w:lang w:val="en-US"/>
        </w:rPr>
        <w:t>Cyprus</w:t>
      </w:r>
      <w:r>
        <w:rPr>
          <w:rFonts w:ascii="Times New Roman" w:hAnsi="Times New Roman"/>
          <w:i/>
          <w:lang w:val="en-US"/>
        </w:rPr>
        <w:t xml:space="preserve"> Vol. A</w:t>
      </w:r>
      <w:r w:rsidRPr="00F0525F">
        <w:rPr>
          <w:rFonts w:ascii="Times New Roman" w:hAnsi="Times New Roman"/>
          <w:lang w:val="en-GB"/>
        </w:rPr>
        <w:t>, 168.</w:t>
      </w:r>
    </w:p>
  </w:footnote>
  <w:footnote w:id="98">
    <w:p w:rsidR="00912981" w:rsidRDefault="00912981">
      <w:pPr>
        <w:pStyle w:val="FootnoteText"/>
      </w:pPr>
      <w:r w:rsidRPr="00602863">
        <w:rPr>
          <w:rStyle w:val="FootnoteReference"/>
          <w:rFonts w:ascii="Times New Roman" w:hAnsi="Times New Roman"/>
        </w:rPr>
        <w:footnoteRef/>
      </w:r>
      <w:r w:rsidRPr="00F0525F">
        <w:rPr>
          <w:rFonts w:ascii="Times New Roman" w:hAnsi="Times New Roman"/>
          <w:lang w:val="en-GB"/>
        </w:rPr>
        <w:t xml:space="preserve"> </w:t>
      </w:r>
      <w:r w:rsidRPr="00602863">
        <w:rPr>
          <w:rFonts w:ascii="Times New Roman" w:hAnsi="Times New Roman"/>
        </w:rPr>
        <w:t>Δρουσιωτης</w:t>
      </w:r>
      <w:r w:rsidRPr="00F0525F">
        <w:rPr>
          <w:rFonts w:ascii="Times New Roman" w:hAnsi="Times New Roman"/>
          <w:lang w:val="en-GB"/>
        </w:rPr>
        <w:t xml:space="preserve">, </w:t>
      </w:r>
      <w:r w:rsidRPr="00F0525F">
        <w:rPr>
          <w:rFonts w:ascii="Times New Roman" w:hAnsi="Times New Roman"/>
          <w:i/>
          <w:lang w:val="en-US"/>
        </w:rPr>
        <w:t>The first partition</w:t>
      </w:r>
      <w:r w:rsidRPr="00F0525F">
        <w:rPr>
          <w:rFonts w:ascii="Times New Roman" w:hAnsi="Times New Roman"/>
          <w:lang w:val="en-GB"/>
        </w:rPr>
        <w:t>, 89-92</w:t>
      </w:r>
      <w:r w:rsidRPr="00F0525F">
        <w:rPr>
          <w:rFonts w:ascii="Times New Roman" w:hAnsi="Times New Roman"/>
          <w:i/>
          <w:lang w:val="en-GB"/>
        </w:rPr>
        <w:t>.</w:t>
      </w:r>
    </w:p>
  </w:footnote>
  <w:footnote w:id="99">
    <w:p w:rsidR="00912981" w:rsidRDefault="00912981">
      <w:pPr>
        <w:pStyle w:val="FootnoteText"/>
      </w:pPr>
      <w:r w:rsidRPr="00602863">
        <w:rPr>
          <w:rStyle w:val="FootnoteReference"/>
          <w:rFonts w:ascii="Times New Roman" w:hAnsi="Times New Roman"/>
        </w:rPr>
        <w:footnoteRef/>
      </w:r>
      <w:r w:rsidRPr="00F0525F">
        <w:rPr>
          <w:rFonts w:ascii="Times New Roman" w:hAnsi="Times New Roman"/>
          <w:lang w:val="en-GB"/>
        </w:rPr>
        <w:t xml:space="preserve"> </w:t>
      </w:r>
      <w:r w:rsidRPr="00602863">
        <w:rPr>
          <w:rFonts w:ascii="Times New Roman" w:hAnsi="Times New Roman"/>
        </w:rPr>
        <w:t>Δρουσιωτης</w:t>
      </w:r>
      <w:r w:rsidRPr="00F0525F">
        <w:rPr>
          <w:rFonts w:ascii="Times New Roman" w:hAnsi="Times New Roman"/>
          <w:lang w:val="en-GB"/>
        </w:rPr>
        <w:t xml:space="preserve">, </w:t>
      </w:r>
      <w:r w:rsidRPr="00F0525F">
        <w:rPr>
          <w:rFonts w:ascii="Times New Roman" w:hAnsi="Times New Roman"/>
          <w:i/>
          <w:lang w:val="en-US"/>
        </w:rPr>
        <w:t>The first partition</w:t>
      </w:r>
      <w:r w:rsidRPr="00F0525F">
        <w:rPr>
          <w:rFonts w:ascii="Times New Roman" w:hAnsi="Times New Roman"/>
          <w:lang w:val="en-GB"/>
        </w:rPr>
        <w:t>, 108-109.</w:t>
      </w:r>
    </w:p>
  </w:footnote>
  <w:footnote w:id="100">
    <w:p w:rsidR="00912981" w:rsidRDefault="00912981">
      <w:pPr>
        <w:pStyle w:val="FootnoteText"/>
      </w:pPr>
      <w:r w:rsidRPr="00602863">
        <w:rPr>
          <w:rStyle w:val="FootnoteReference"/>
          <w:rFonts w:ascii="Times New Roman" w:hAnsi="Times New Roman"/>
        </w:rPr>
        <w:footnoteRef/>
      </w:r>
      <w:r w:rsidRPr="00F0525F">
        <w:rPr>
          <w:rFonts w:ascii="Times New Roman" w:hAnsi="Times New Roman"/>
          <w:lang w:val="en-GB"/>
        </w:rPr>
        <w:t xml:space="preserve"> </w:t>
      </w:r>
      <w:r w:rsidRPr="00602863">
        <w:rPr>
          <w:rFonts w:ascii="Times New Roman" w:hAnsi="Times New Roman"/>
        </w:rPr>
        <w:t>Νικος</w:t>
      </w:r>
      <w:r w:rsidRPr="00F0525F">
        <w:rPr>
          <w:rFonts w:ascii="Times New Roman" w:hAnsi="Times New Roman"/>
          <w:lang w:val="en-GB"/>
        </w:rPr>
        <w:t xml:space="preserve"> </w:t>
      </w:r>
      <w:r w:rsidRPr="00602863">
        <w:rPr>
          <w:rFonts w:ascii="Times New Roman" w:hAnsi="Times New Roman"/>
        </w:rPr>
        <w:t>Κρανιδιωτης</w:t>
      </w:r>
      <w:r w:rsidRPr="00F0525F">
        <w:rPr>
          <w:rFonts w:ascii="Times New Roman" w:hAnsi="Times New Roman"/>
          <w:lang w:val="en-GB"/>
        </w:rPr>
        <w:t xml:space="preserve">, </w:t>
      </w:r>
      <w:r w:rsidRPr="00F0525F">
        <w:rPr>
          <w:rFonts w:ascii="Times New Roman" w:hAnsi="Times New Roman"/>
          <w:i/>
        </w:rPr>
        <w:t>Ανοχυρωτη</w:t>
      </w:r>
      <w:r w:rsidRPr="00F0525F">
        <w:rPr>
          <w:rFonts w:ascii="Times New Roman" w:hAnsi="Times New Roman"/>
          <w:i/>
          <w:lang w:val="en-GB"/>
        </w:rPr>
        <w:t xml:space="preserve"> </w:t>
      </w:r>
      <w:r w:rsidRPr="00F0525F">
        <w:rPr>
          <w:rFonts w:ascii="Times New Roman" w:hAnsi="Times New Roman"/>
          <w:i/>
        </w:rPr>
        <w:t>Πολιτεια</w:t>
      </w:r>
      <w:r w:rsidRPr="00F0525F">
        <w:rPr>
          <w:rFonts w:ascii="Times New Roman" w:hAnsi="Times New Roman"/>
          <w:i/>
          <w:lang w:val="en-GB"/>
        </w:rPr>
        <w:t xml:space="preserve">: </w:t>
      </w:r>
      <w:r w:rsidRPr="00F0525F">
        <w:rPr>
          <w:rFonts w:ascii="Times New Roman" w:hAnsi="Times New Roman"/>
          <w:i/>
        </w:rPr>
        <w:t>Κυπρος</w:t>
      </w:r>
      <w:r w:rsidRPr="00F0525F">
        <w:rPr>
          <w:rFonts w:ascii="Times New Roman" w:hAnsi="Times New Roman"/>
          <w:i/>
          <w:lang w:val="en-GB"/>
        </w:rPr>
        <w:t xml:space="preserve"> 1960-1974 </w:t>
      </w:r>
      <w:r w:rsidRPr="00F0525F">
        <w:rPr>
          <w:rFonts w:ascii="Times New Roman" w:hAnsi="Times New Roman"/>
          <w:i/>
        </w:rPr>
        <w:t>Τομος</w:t>
      </w:r>
      <w:r w:rsidRPr="00F0525F">
        <w:rPr>
          <w:rFonts w:ascii="Times New Roman" w:hAnsi="Times New Roman"/>
          <w:i/>
          <w:lang w:val="en-GB"/>
        </w:rPr>
        <w:t xml:space="preserve"> </w:t>
      </w:r>
      <w:r w:rsidRPr="00F0525F">
        <w:rPr>
          <w:rFonts w:ascii="Times New Roman" w:hAnsi="Times New Roman"/>
          <w:i/>
          <w:lang w:val="en-US"/>
        </w:rPr>
        <w:t>A</w:t>
      </w:r>
      <w:r w:rsidRPr="00F0525F">
        <w:rPr>
          <w:rFonts w:ascii="Times New Roman" w:hAnsi="Times New Roman"/>
          <w:i/>
          <w:lang w:val="en-GB"/>
        </w:rPr>
        <w:t xml:space="preserve"> (</w:t>
      </w:r>
      <w:r w:rsidRPr="00F0525F">
        <w:rPr>
          <w:rFonts w:ascii="Times New Roman" w:hAnsi="Times New Roman"/>
          <w:i/>
          <w:lang w:val="en-US"/>
        </w:rPr>
        <w:t>Defenseless</w:t>
      </w:r>
      <w:r w:rsidRPr="00F0525F">
        <w:rPr>
          <w:rFonts w:ascii="Times New Roman" w:hAnsi="Times New Roman"/>
          <w:i/>
          <w:lang w:val="en-GB"/>
        </w:rPr>
        <w:t xml:space="preserve"> </w:t>
      </w:r>
      <w:r w:rsidRPr="00F0525F">
        <w:rPr>
          <w:rFonts w:ascii="Times New Roman" w:hAnsi="Times New Roman"/>
          <w:i/>
          <w:lang w:val="en-US"/>
        </w:rPr>
        <w:t>State</w:t>
      </w:r>
      <w:r w:rsidRPr="00F0525F">
        <w:rPr>
          <w:rFonts w:ascii="Times New Roman" w:hAnsi="Times New Roman"/>
          <w:i/>
          <w:lang w:val="en-GB"/>
        </w:rPr>
        <w:t xml:space="preserve">: </w:t>
      </w:r>
      <w:r w:rsidRPr="00F0525F">
        <w:rPr>
          <w:rFonts w:ascii="Times New Roman" w:hAnsi="Times New Roman"/>
          <w:i/>
          <w:lang w:val="en-US"/>
        </w:rPr>
        <w:t>Cyprus</w:t>
      </w:r>
      <w:r w:rsidRPr="00F0525F">
        <w:rPr>
          <w:rFonts w:ascii="Times New Roman" w:hAnsi="Times New Roman"/>
          <w:i/>
          <w:lang w:val="en-GB"/>
        </w:rPr>
        <w:t xml:space="preserve"> 1960-1974 </w:t>
      </w:r>
      <w:r w:rsidRPr="00F0525F">
        <w:rPr>
          <w:rFonts w:ascii="Times New Roman" w:hAnsi="Times New Roman"/>
          <w:i/>
          <w:lang w:val="en-US"/>
        </w:rPr>
        <w:t>Vo</w:t>
      </w:r>
      <w:r w:rsidRPr="00F0525F">
        <w:rPr>
          <w:rFonts w:ascii="Times New Roman" w:hAnsi="Times New Roman"/>
          <w:i/>
          <w:lang w:val="en-GB"/>
        </w:rPr>
        <w:t>l.</w:t>
      </w:r>
      <w:r w:rsidRPr="00F0525F">
        <w:rPr>
          <w:rFonts w:ascii="Times New Roman" w:hAnsi="Times New Roman"/>
          <w:i/>
          <w:lang w:val="en-US"/>
        </w:rPr>
        <w:t>A</w:t>
      </w:r>
      <w:r>
        <w:rPr>
          <w:rFonts w:ascii="Times New Roman" w:hAnsi="Times New Roman"/>
          <w:i/>
          <w:lang w:val="en-GB"/>
        </w:rPr>
        <w:t>)</w:t>
      </w:r>
      <w:r w:rsidRPr="00F0525F">
        <w:rPr>
          <w:rFonts w:ascii="Times New Roman" w:hAnsi="Times New Roman"/>
          <w:lang w:val="en-GB"/>
        </w:rPr>
        <w:t>(</w:t>
      </w:r>
      <w:r w:rsidRPr="00602863">
        <w:rPr>
          <w:rFonts w:ascii="Times New Roman" w:hAnsi="Times New Roman"/>
          <w:lang w:val="en-US"/>
        </w:rPr>
        <w:t>Athens</w:t>
      </w:r>
      <w:r w:rsidRPr="00F0525F">
        <w:rPr>
          <w:rFonts w:ascii="Times New Roman" w:hAnsi="Times New Roman"/>
          <w:lang w:val="en-GB"/>
        </w:rPr>
        <w:t xml:space="preserve"> 1985) 83-85. </w:t>
      </w:r>
    </w:p>
  </w:footnote>
  <w:footnote w:id="10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lang w:val="en-US"/>
        </w:rPr>
        <w:t xml:space="preserve">Hitchens, </w:t>
      </w:r>
      <w:r w:rsidRPr="00F0525F">
        <w:rPr>
          <w:rFonts w:ascii="Times New Roman" w:hAnsi="Times New Roman"/>
          <w:i/>
          <w:lang w:val="en-US"/>
        </w:rPr>
        <w:t>Hostage to History</w:t>
      </w:r>
      <w:r w:rsidRPr="00602863">
        <w:rPr>
          <w:rFonts w:ascii="Times New Roman" w:hAnsi="Times New Roman"/>
          <w:lang w:val="en-US"/>
        </w:rPr>
        <w:t>, 55.</w:t>
      </w:r>
    </w:p>
  </w:footnote>
  <w:footnote w:id="10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Δρουσιωτης</w:t>
      </w:r>
      <w:r w:rsidRPr="00602863">
        <w:rPr>
          <w:rFonts w:ascii="Times New Roman" w:hAnsi="Times New Roman"/>
          <w:lang w:val="en-GB"/>
        </w:rPr>
        <w:t xml:space="preserve">, </w:t>
      </w:r>
      <w:r w:rsidRPr="00F0525F">
        <w:rPr>
          <w:rFonts w:ascii="Times New Roman" w:hAnsi="Times New Roman"/>
          <w:i/>
          <w:lang w:val="en-US"/>
        </w:rPr>
        <w:t>The first partition</w:t>
      </w:r>
      <w:r w:rsidRPr="00602863">
        <w:rPr>
          <w:rFonts w:ascii="Times New Roman" w:hAnsi="Times New Roman"/>
          <w:lang w:val="en-GB"/>
        </w:rPr>
        <w:t>, 117-121.</w:t>
      </w:r>
    </w:p>
  </w:footnote>
  <w:footnote w:id="103">
    <w:p w:rsidR="00912981" w:rsidRDefault="00912981" w:rsidP="00B94273">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lang w:val="en-US"/>
        </w:rPr>
        <w:t>Newspaper</w:t>
      </w:r>
      <w:r w:rsidRPr="00602863">
        <w:rPr>
          <w:rFonts w:ascii="Times New Roman" w:hAnsi="Times New Roman"/>
          <w:lang w:val="en-GB"/>
        </w:rPr>
        <w:t xml:space="preserve"> </w:t>
      </w:r>
      <w:r w:rsidRPr="00F0525F">
        <w:rPr>
          <w:rFonts w:ascii="Times New Roman" w:hAnsi="Times New Roman"/>
          <w:i/>
        </w:rPr>
        <w:t>Ο</w:t>
      </w:r>
      <w:r w:rsidRPr="00F0525F">
        <w:rPr>
          <w:rFonts w:ascii="Times New Roman" w:hAnsi="Times New Roman"/>
          <w:i/>
          <w:lang w:val="en-GB"/>
        </w:rPr>
        <w:t xml:space="preserve"> </w:t>
      </w:r>
      <w:r w:rsidRPr="00F0525F">
        <w:rPr>
          <w:rFonts w:ascii="Times New Roman" w:hAnsi="Times New Roman"/>
          <w:i/>
        </w:rPr>
        <w:t>Φιλελευθερος</w:t>
      </w:r>
      <w:r w:rsidRPr="00F0525F">
        <w:rPr>
          <w:rFonts w:ascii="Times New Roman" w:hAnsi="Times New Roman"/>
          <w:i/>
          <w:lang w:val="en-GB"/>
        </w:rPr>
        <w:t xml:space="preserve"> (</w:t>
      </w:r>
      <w:r w:rsidRPr="00F0525F">
        <w:rPr>
          <w:rFonts w:ascii="Times New Roman" w:hAnsi="Times New Roman"/>
          <w:i/>
          <w:lang w:val="en-US"/>
        </w:rPr>
        <w:t>The</w:t>
      </w:r>
      <w:r w:rsidRPr="00F0525F">
        <w:rPr>
          <w:rFonts w:ascii="Times New Roman" w:hAnsi="Times New Roman"/>
          <w:i/>
          <w:lang w:val="en-GB"/>
        </w:rPr>
        <w:t xml:space="preserve"> </w:t>
      </w:r>
      <w:r w:rsidRPr="00F0525F">
        <w:rPr>
          <w:rFonts w:ascii="Times New Roman" w:hAnsi="Times New Roman"/>
          <w:i/>
          <w:lang w:val="en-US"/>
        </w:rPr>
        <w:t>Liberal</w:t>
      </w:r>
      <w:r w:rsidRPr="00F0525F">
        <w:rPr>
          <w:rFonts w:ascii="Times New Roman" w:hAnsi="Times New Roman"/>
          <w:i/>
          <w:lang w:val="en-GB"/>
        </w:rPr>
        <w:t>)</w:t>
      </w:r>
      <w:r w:rsidRPr="00602863">
        <w:rPr>
          <w:rFonts w:ascii="Times New Roman" w:hAnsi="Times New Roman"/>
          <w:lang w:val="en-GB"/>
        </w:rPr>
        <w:t>, «</w:t>
      </w:r>
      <w:r w:rsidRPr="00602863">
        <w:rPr>
          <w:rFonts w:ascii="Times New Roman" w:hAnsi="Times New Roman"/>
        </w:rPr>
        <w:t>Ο</w:t>
      </w:r>
      <w:r w:rsidRPr="00602863">
        <w:rPr>
          <w:rFonts w:ascii="Times New Roman" w:hAnsi="Times New Roman"/>
          <w:lang w:val="en-GB"/>
        </w:rPr>
        <w:t xml:space="preserve"> </w:t>
      </w:r>
      <w:r w:rsidRPr="00602863">
        <w:rPr>
          <w:rFonts w:ascii="Times New Roman" w:hAnsi="Times New Roman"/>
        </w:rPr>
        <w:t>κ</w:t>
      </w:r>
      <w:r w:rsidRPr="00602863">
        <w:rPr>
          <w:rFonts w:ascii="Times New Roman" w:hAnsi="Times New Roman"/>
          <w:lang w:val="en-GB"/>
        </w:rPr>
        <w:t xml:space="preserve">. </w:t>
      </w:r>
      <w:r w:rsidRPr="00602863">
        <w:rPr>
          <w:rFonts w:ascii="Times New Roman" w:hAnsi="Times New Roman"/>
        </w:rPr>
        <w:t>Π</w:t>
      </w:r>
      <w:r w:rsidRPr="00602863">
        <w:rPr>
          <w:rFonts w:ascii="Times New Roman" w:hAnsi="Times New Roman"/>
          <w:lang w:val="en-GB"/>
        </w:rPr>
        <w:t xml:space="preserve">. </w:t>
      </w:r>
      <w:r w:rsidRPr="00602863">
        <w:rPr>
          <w:rFonts w:ascii="Times New Roman" w:hAnsi="Times New Roman"/>
        </w:rPr>
        <w:t>Γεωρκατζης</w:t>
      </w:r>
      <w:r w:rsidRPr="00602863">
        <w:rPr>
          <w:rFonts w:ascii="Times New Roman" w:hAnsi="Times New Roman"/>
          <w:lang w:val="en-GB"/>
        </w:rPr>
        <w:t xml:space="preserve"> </w:t>
      </w:r>
      <w:r w:rsidRPr="00602863">
        <w:rPr>
          <w:rFonts w:ascii="Times New Roman" w:hAnsi="Times New Roman"/>
        </w:rPr>
        <w:t>απεστειλε</w:t>
      </w:r>
      <w:r w:rsidRPr="00602863">
        <w:rPr>
          <w:rFonts w:ascii="Times New Roman" w:hAnsi="Times New Roman"/>
          <w:lang w:val="en-GB"/>
        </w:rPr>
        <w:t xml:space="preserve"> </w:t>
      </w:r>
      <w:r w:rsidRPr="00602863">
        <w:rPr>
          <w:rFonts w:ascii="Times New Roman" w:hAnsi="Times New Roman"/>
        </w:rPr>
        <w:t>σφοδροτατην</w:t>
      </w:r>
      <w:r w:rsidRPr="00602863">
        <w:rPr>
          <w:rFonts w:ascii="Times New Roman" w:hAnsi="Times New Roman"/>
          <w:lang w:val="en-GB"/>
        </w:rPr>
        <w:t xml:space="preserve"> </w:t>
      </w:r>
      <w:r w:rsidRPr="00602863">
        <w:rPr>
          <w:rFonts w:ascii="Times New Roman" w:hAnsi="Times New Roman"/>
        </w:rPr>
        <w:t>επιστολην</w:t>
      </w:r>
      <w:r w:rsidRPr="00602863">
        <w:rPr>
          <w:rFonts w:ascii="Times New Roman" w:hAnsi="Times New Roman"/>
          <w:lang w:val="en-GB"/>
        </w:rPr>
        <w:t xml:space="preserve"> </w:t>
      </w:r>
      <w:r w:rsidRPr="00602863">
        <w:rPr>
          <w:rFonts w:ascii="Times New Roman" w:hAnsi="Times New Roman"/>
        </w:rPr>
        <w:t>προς</w:t>
      </w:r>
      <w:r w:rsidRPr="00602863">
        <w:rPr>
          <w:rFonts w:ascii="Times New Roman" w:hAnsi="Times New Roman"/>
          <w:lang w:val="en-GB"/>
        </w:rPr>
        <w:t xml:space="preserve"> </w:t>
      </w:r>
      <w:r w:rsidRPr="00602863">
        <w:rPr>
          <w:rFonts w:ascii="Times New Roman" w:hAnsi="Times New Roman"/>
        </w:rPr>
        <w:t>τον</w:t>
      </w:r>
      <w:r w:rsidRPr="00602863">
        <w:rPr>
          <w:rFonts w:ascii="Times New Roman" w:hAnsi="Times New Roman"/>
          <w:lang w:val="en-GB"/>
        </w:rPr>
        <w:t xml:space="preserve"> </w:t>
      </w:r>
      <w:r w:rsidRPr="00602863">
        <w:rPr>
          <w:rFonts w:ascii="Times New Roman" w:hAnsi="Times New Roman"/>
        </w:rPr>
        <w:t>κ</w:t>
      </w:r>
      <w:r w:rsidRPr="00602863">
        <w:rPr>
          <w:rFonts w:ascii="Times New Roman" w:hAnsi="Times New Roman"/>
          <w:lang w:val="en-GB"/>
        </w:rPr>
        <w:t xml:space="preserve">. </w:t>
      </w:r>
      <w:r w:rsidRPr="00602863">
        <w:rPr>
          <w:rFonts w:ascii="Times New Roman" w:hAnsi="Times New Roman"/>
        </w:rPr>
        <w:t>Ε</w:t>
      </w:r>
      <w:r w:rsidRPr="00602863">
        <w:rPr>
          <w:rFonts w:ascii="Times New Roman" w:hAnsi="Times New Roman"/>
          <w:lang w:val="en-GB"/>
        </w:rPr>
        <w:t xml:space="preserve">. </w:t>
      </w:r>
      <w:r w:rsidRPr="00602863">
        <w:rPr>
          <w:rFonts w:ascii="Times New Roman" w:hAnsi="Times New Roman"/>
        </w:rPr>
        <w:t>Αβερωφ</w:t>
      </w:r>
      <w:r w:rsidRPr="00602863">
        <w:rPr>
          <w:rFonts w:ascii="Times New Roman" w:hAnsi="Times New Roman"/>
          <w:lang w:val="en-GB"/>
        </w:rPr>
        <w:t xml:space="preserve"> </w:t>
      </w:r>
      <w:r w:rsidRPr="00602863">
        <w:rPr>
          <w:rFonts w:ascii="Times New Roman" w:hAnsi="Times New Roman"/>
        </w:rPr>
        <w:t>ευθυς</w:t>
      </w:r>
      <w:r w:rsidRPr="00602863">
        <w:rPr>
          <w:rFonts w:ascii="Times New Roman" w:hAnsi="Times New Roman"/>
          <w:lang w:val="en-GB"/>
        </w:rPr>
        <w:t xml:space="preserve"> </w:t>
      </w:r>
      <w:r w:rsidRPr="00602863">
        <w:rPr>
          <w:rFonts w:ascii="Times New Roman" w:hAnsi="Times New Roman"/>
        </w:rPr>
        <w:t>μετα</w:t>
      </w:r>
      <w:r w:rsidRPr="00602863">
        <w:rPr>
          <w:rFonts w:ascii="Times New Roman" w:hAnsi="Times New Roman"/>
          <w:lang w:val="en-GB"/>
        </w:rPr>
        <w:t xml:space="preserve"> </w:t>
      </w:r>
      <w:r w:rsidRPr="00602863">
        <w:rPr>
          <w:rFonts w:ascii="Times New Roman" w:hAnsi="Times New Roman"/>
        </w:rPr>
        <w:t>τας</w:t>
      </w:r>
      <w:r w:rsidRPr="00602863">
        <w:rPr>
          <w:rFonts w:ascii="Times New Roman" w:hAnsi="Times New Roman"/>
          <w:lang w:val="en-GB"/>
        </w:rPr>
        <w:t xml:space="preserve"> </w:t>
      </w:r>
      <w:r w:rsidRPr="00602863">
        <w:rPr>
          <w:rFonts w:ascii="Times New Roman" w:hAnsi="Times New Roman"/>
        </w:rPr>
        <w:t>διεξαχθεισας</w:t>
      </w:r>
      <w:r w:rsidRPr="00602863">
        <w:rPr>
          <w:rFonts w:ascii="Times New Roman" w:hAnsi="Times New Roman"/>
          <w:lang w:val="en-GB"/>
        </w:rPr>
        <w:t xml:space="preserve"> </w:t>
      </w:r>
      <w:r w:rsidRPr="00602863">
        <w:rPr>
          <w:rFonts w:ascii="Times New Roman" w:hAnsi="Times New Roman"/>
        </w:rPr>
        <w:t>εις</w:t>
      </w:r>
      <w:r w:rsidRPr="00602863">
        <w:rPr>
          <w:rFonts w:ascii="Times New Roman" w:hAnsi="Times New Roman"/>
          <w:lang w:val="en-GB"/>
        </w:rPr>
        <w:t xml:space="preserve"> </w:t>
      </w:r>
      <w:r w:rsidRPr="00602863">
        <w:rPr>
          <w:rFonts w:ascii="Times New Roman" w:hAnsi="Times New Roman"/>
        </w:rPr>
        <w:t>Αθηναα</w:t>
      </w:r>
      <w:r w:rsidRPr="00602863">
        <w:rPr>
          <w:rFonts w:ascii="Times New Roman" w:hAnsi="Times New Roman"/>
          <w:lang w:val="en-GB"/>
        </w:rPr>
        <w:t xml:space="preserve"> </w:t>
      </w:r>
      <w:r w:rsidRPr="00602863">
        <w:rPr>
          <w:rFonts w:ascii="Times New Roman" w:hAnsi="Times New Roman"/>
        </w:rPr>
        <w:t>συνομιλιας</w:t>
      </w:r>
      <w:r w:rsidRPr="00602863">
        <w:rPr>
          <w:rFonts w:ascii="Times New Roman" w:hAnsi="Times New Roman"/>
          <w:lang w:val="en-GB"/>
        </w:rPr>
        <w:t xml:space="preserve"> </w:t>
      </w:r>
      <w:r w:rsidRPr="00602863">
        <w:rPr>
          <w:rFonts w:ascii="Times New Roman" w:hAnsi="Times New Roman"/>
        </w:rPr>
        <w:t>των</w:t>
      </w:r>
      <w:r w:rsidRPr="00602863">
        <w:rPr>
          <w:rFonts w:ascii="Times New Roman" w:hAnsi="Times New Roman"/>
          <w:lang w:val="en-GB"/>
        </w:rPr>
        <w:t xml:space="preserve"> </w:t>
      </w:r>
      <w:r w:rsidRPr="00602863">
        <w:rPr>
          <w:rFonts w:ascii="Times New Roman" w:hAnsi="Times New Roman"/>
        </w:rPr>
        <w:t>επι</w:t>
      </w:r>
      <w:r w:rsidRPr="00602863">
        <w:rPr>
          <w:rFonts w:ascii="Times New Roman" w:hAnsi="Times New Roman"/>
          <w:lang w:val="en-GB"/>
        </w:rPr>
        <w:t xml:space="preserve"> </w:t>
      </w:r>
      <w:r w:rsidRPr="00602863">
        <w:rPr>
          <w:rFonts w:ascii="Times New Roman" w:hAnsi="Times New Roman"/>
        </w:rPr>
        <w:t>της</w:t>
      </w:r>
      <w:r w:rsidRPr="00602863">
        <w:rPr>
          <w:rFonts w:ascii="Times New Roman" w:hAnsi="Times New Roman"/>
          <w:lang w:val="en-GB"/>
        </w:rPr>
        <w:t xml:space="preserve"> </w:t>
      </w:r>
      <w:r w:rsidRPr="00602863">
        <w:rPr>
          <w:rFonts w:ascii="Times New Roman" w:hAnsi="Times New Roman"/>
        </w:rPr>
        <w:t>Κυπριακης</w:t>
      </w:r>
      <w:r w:rsidRPr="00602863">
        <w:rPr>
          <w:rFonts w:ascii="Times New Roman" w:hAnsi="Times New Roman"/>
          <w:lang w:val="en-GB"/>
        </w:rPr>
        <w:t xml:space="preserve"> </w:t>
      </w:r>
      <w:r w:rsidRPr="00602863">
        <w:rPr>
          <w:rFonts w:ascii="Times New Roman" w:hAnsi="Times New Roman"/>
        </w:rPr>
        <w:t>κρισεως</w:t>
      </w:r>
      <w:r w:rsidRPr="00602863">
        <w:rPr>
          <w:rFonts w:ascii="Times New Roman" w:hAnsi="Times New Roman"/>
          <w:lang w:val="en-GB"/>
        </w:rPr>
        <w:t>» (Georgsdjies letter towards Greek minister, after their meeting for the Cyprus crisis), 14/4/61.</w:t>
      </w:r>
    </w:p>
  </w:footnote>
  <w:footnote w:id="10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See abbreviations. </w:t>
      </w:r>
    </w:p>
  </w:footnote>
  <w:footnote w:id="105">
    <w:p w:rsidR="00912981" w:rsidRDefault="00912981">
      <w:pPr>
        <w:pStyle w:val="FootnoteText"/>
        <w:rPr>
          <w:rFonts w:ascii="Times New Roman" w:hAnsi="Times New Roman"/>
          <w:lang w:val="en-GB"/>
        </w:rPr>
      </w:pPr>
      <w:r w:rsidRPr="00602863">
        <w:rPr>
          <w:rStyle w:val="FootnoteReference"/>
          <w:rFonts w:ascii="Times New Roman" w:hAnsi="Times New Roman"/>
        </w:rPr>
        <w:footnoteRef/>
      </w:r>
      <w:r w:rsidRPr="00602863">
        <w:rPr>
          <w:rFonts w:ascii="Times New Roman" w:hAnsi="Times New Roman"/>
          <w:lang w:val="en-GB"/>
        </w:rPr>
        <w:t xml:space="preserve"> K</w:t>
      </w:r>
      <w:r w:rsidRPr="00602863">
        <w:rPr>
          <w:rFonts w:ascii="Times New Roman" w:hAnsi="Times New Roman"/>
        </w:rPr>
        <w:t>ρανιδιωτης</w:t>
      </w:r>
      <w:r w:rsidRPr="00602863">
        <w:rPr>
          <w:rFonts w:ascii="Times New Roman" w:hAnsi="Times New Roman"/>
          <w:lang w:val="en-GB"/>
        </w:rPr>
        <w:t xml:space="preserve"> </w:t>
      </w:r>
      <w:r w:rsidRPr="00602863">
        <w:rPr>
          <w:rFonts w:ascii="Times New Roman" w:hAnsi="Times New Roman"/>
        </w:rPr>
        <w:t>Διονυσης</w:t>
      </w:r>
      <w:r w:rsidRPr="00602863">
        <w:rPr>
          <w:rFonts w:ascii="Times New Roman" w:hAnsi="Times New Roman"/>
          <w:lang w:val="en-GB"/>
        </w:rPr>
        <w:t xml:space="preserve">, </w:t>
      </w:r>
      <w:r w:rsidRPr="00F0525F">
        <w:rPr>
          <w:rFonts w:ascii="Times New Roman" w:hAnsi="Times New Roman"/>
          <w:i/>
        </w:rPr>
        <w:t>Ο</w:t>
      </w:r>
      <w:r w:rsidRPr="00F0525F">
        <w:rPr>
          <w:rFonts w:ascii="Times New Roman" w:hAnsi="Times New Roman"/>
          <w:i/>
          <w:lang w:val="en-GB"/>
        </w:rPr>
        <w:t xml:space="preserve"> </w:t>
      </w:r>
      <w:r w:rsidRPr="00F0525F">
        <w:rPr>
          <w:rFonts w:ascii="Times New Roman" w:hAnsi="Times New Roman"/>
          <w:i/>
        </w:rPr>
        <w:t>Αττιλας</w:t>
      </w:r>
      <w:r w:rsidRPr="00F0525F">
        <w:rPr>
          <w:rFonts w:ascii="Times New Roman" w:hAnsi="Times New Roman"/>
          <w:i/>
          <w:lang w:val="en-GB"/>
        </w:rPr>
        <w:t xml:space="preserve"> </w:t>
      </w:r>
      <w:r w:rsidRPr="00F0525F">
        <w:rPr>
          <w:rFonts w:ascii="Times New Roman" w:hAnsi="Times New Roman"/>
          <w:i/>
        </w:rPr>
        <w:t>πληττει</w:t>
      </w:r>
      <w:r w:rsidRPr="00F0525F">
        <w:rPr>
          <w:rFonts w:ascii="Times New Roman" w:hAnsi="Times New Roman"/>
          <w:i/>
          <w:lang w:val="en-GB"/>
        </w:rPr>
        <w:t xml:space="preserve"> </w:t>
      </w:r>
      <w:r w:rsidRPr="00F0525F">
        <w:rPr>
          <w:rFonts w:ascii="Times New Roman" w:hAnsi="Times New Roman"/>
          <w:i/>
        </w:rPr>
        <w:t>την</w:t>
      </w:r>
      <w:r w:rsidRPr="00F0525F">
        <w:rPr>
          <w:rFonts w:ascii="Times New Roman" w:hAnsi="Times New Roman"/>
          <w:i/>
          <w:lang w:val="en-GB"/>
        </w:rPr>
        <w:t xml:space="preserve"> </w:t>
      </w:r>
      <w:r w:rsidRPr="00F0525F">
        <w:rPr>
          <w:rFonts w:ascii="Times New Roman" w:hAnsi="Times New Roman"/>
          <w:i/>
        </w:rPr>
        <w:t>Κυπρον</w:t>
      </w:r>
      <w:r w:rsidRPr="00F0525F">
        <w:rPr>
          <w:rFonts w:ascii="Times New Roman" w:hAnsi="Times New Roman"/>
          <w:i/>
          <w:lang w:val="en-GB"/>
        </w:rPr>
        <w:t xml:space="preserve"> (Attila’s strike on Cyprus)</w:t>
      </w:r>
      <w:r w:rsidRPr="00602863">
        <w:rPr>
          <w:rFonts w:ascii="Times New Roman" w:hAnsi="Times New Roman"/>
          <w:lang w:val="en-GB"/>
        </w:rPr>
        <w:t xml:space="preserve"> (Athens 1976) 108. </w:t>
      </w:r>
    </w:p>
    <w:p w:rsidR="00912981" w:rsidRDefault="00912981">
      <w:pPr>
        <w:pStyle w:val="FootnoteText"/>
      </w:pPr>
      <w:r w:rsidRPr="00602863">
        <w:rPr>
          <w:rFonts w:ascii="Times New Roman" w:hAnsi="Times New Roman"/>
        </w:rPr>
        <w:t>Παπαγεωργιου</w:t>
      </w:r>
      <w:r w:rsidRPr="00E54641">
        <w:rPr>
          <w:rFonts w:ascii="Times New Roman" w:hAnsi="Times New Roman"/>
          <w:lang w:val="en-GB"/>
        </w:rPr>
        <w:t xml:space="preserve">, </w:t>
      </w:r>
      <w:r w:rsidRPr="00602863">
        <w:rPr>
          <w:rFonts w:ascii="Times New Roman" w:hAnsi="Times New Roman"/>
        </w:rPr>
        <w:t>Τα</w:t>
      </w:r>
      <w:r w:rsidRPr="00E54641">
        <w:rPr>
          <w:rFonts w:ascii="Times New Roman" w:hAnsi="Times New Roman"/>
          <w:lang w:val="en-GB"/>
        </w:rPr>
        <w:t xml:space="preserve"> </w:t>
      </w:r>
      <w:r w:rsidRPr="00602863">
        <w:rPr>
          <w:rFonts w:ascii="Times New Roman" w:hAnsi="Times New Roman"/>
        </w:rPr>
        <w:t>κρισημα</w:t>
      </w:r>
      <w:r w:rsidRPr="00E54641">
        <w:rPr>
          <w:rFonts w:ascii="Times New Roman" w:hAnsi="Times New Roman"/>
          <w:lang w:val="en-GB"/>
        </w:rPr>
        <w:t xml:space="preserve"> </w:t>
      </w:r>
      <w:r w:rsidRPr="00602863">
        <w:rPr>
          <w:rFonts w:ascii="Times New Roman" w:hAnsi="Times New Roman"/>
        </w:rPr>
        <w:t>ντοκουμεντα</w:t>
      </w:r>
      <w:r w:rsidRPr="00E54641">
        <w:rPr>
          <w:rFonts w:ascii="Times New Roman" w:hAnsi="Times New Roman"/>
          <w:lang w:val="en-GB"/>
        </w:rPr>
        <w:t xml:space="preserve"> </w:t>
      </w:r>
      <w:r w:rsidRPr="00602863">
        <w:rPr>
          <w:rFonts w:ascii="Times New Roman" w:hAnsi="Times New Roman"/>
        </w:rPr>
        <w:t>του</w:t>
      </w:r>
      <w:r w:rsidRPr="00E54641">
        <w:rPr>
          <w:rFonts w:ascii="Times New Roman" w:hAnsi="Times New Roman"/>
          <w:lang w:val="en-GB"/>
        </w:rPr>
        <w:t xml:space="preserve"> </w:t>
      </w:r>
      <w:r w:rsidRPr="00602863">
        <w:rPr>
          <w:rFonts w:ascii="Times New Roman" w:hAnsi="Times New Roman"/>
        </w:rPr>
        <w:t>Κυπριακου</w:t>
      </w:r>
      <w:r w:rsidRPr="00E54641">
        <w:rPr>
          <w:rFonts w:ascii="Times New Roman" w:hAnsi="Times New Roman"/>
          <w:lang w:val="en-GB"/>
        </w:rPr>
        <w:t xml:space="preserve"> </w:t>
      </w:r>
      <w:r w:rsidRPr="00602863">
        <w:rPr>
          <w:rFonts w:ascii="Times New Roman" w:hAnsi="Times New Roman"/>
        </w:rPr>
        <w:t>Τομος</w:t>
      </w:r>
      <w:r w:rsidRPr="00E54641">
        <w:rPr>
          <w:rFonts w:ascii="Times New Roman" w:hAnsi="Times New Roman"/>
          <w:lang w:val="en-GB"/>
        </w:rPr>
        <w:t xml:space="preserve"> </w:t>
      </w:r>
      <w:r w:rsidRPr="00602863">
        <w:rPr>
          <w:rFonts w:ascii="Times New Roman" w:hAnsi="Times New Roman"/>
        </w:rPr>
        <w:t>Α΄</w:t>
      </w:r>
      <w:r>
        <w:rPr>
          <w:rFonts w:ascii="Times New Roman" w:hAnsi="Times New Roman"/>
          <w:lang w:val="en-GB"/>
        </w:rPr>
        <w:t xml:space="preserve"> </w:t>
      </w:r>
      <w:r w:rsidRPr="00602863">
        <w:rPr>
          <w:rFonts w:ascii="Times New Roman" w:hAnsi="Times New Roman"/>
          <w:lang w:val="en-US"/>
        </w:rPr>
        <w:t>(The crucial document</w:t>
      </w:r>
      <w:r>
        <w:rPr>
          <w:rFonts w:ascii="Times New Roman" w:hAnsi="Times New Roman"/>
          <w:lang w:val="en-US"/>
        </w:rPr>
        <w:t>s of the Cyprus problem Vol. A)</w:t>
      </w:r>
      <w:r w:rsidRPr="00E54641">
        <w:rPr>
          <w:rFonts w:ascii="Times New Roman" w:hAnsi="Times New Roman"/>
          <w:lang w:val="en-GB"/>
        </w:rPr>
        <w:t xml:space="preserve">, </w:t>
      </w:r>
      <w:r>
        <w:rPr>
          <w:rFonts w:ascii="Times New Roman" w:hAnsi="Times New Roman"/>
          <w:lang w:val="en-GB"/>
        </w:rPr>
        <w:t>top</w:t>
      </w:r>
      <w:r w:rsidRPr="00E54641">
        <w:rPr>
          <w:rFonts w:ascii="Times New Roman" w:hAnsi="Times New Roman"/>
          <w:lang w:val="en-GB"/>
        </w:rPr>
        <w:t xml:space="preserve"> </w:t>
      </w:r>
      <w:r>
        <w:rPr>
          <w:rFonts w:ascii="Times New Roman" w:hAnsi="Times New Roman"/>
          <w:lang w:val="en-GB"/>
        </w:rPr>
        <w:t>secret</w:t>
      </w:r>
      <w:r w:rsidRPr="00E54641">
        <w:rPr>
          <w:rFonts w:ascii="Times New Roman" w:hAnsi="Times New Roman"/>
          <w:lang w:val="en-GB"/>
        </w:rPr>
        <w:t xml:space="preserve"> </w:t>
      </w:r>
      <w:r>
        <w:rPr>
          <w:rFonts w:ascii="Times New Roman" w:hAnsi="Times New Roman"/>
          <w:lang w:val="en-GB"/>
        </w:rPr>
        <w:t>document</w:t>
      </w:r>
      <w:r w:rsidRPr="00E54641">
        <w:rPr>
          <w:rFonts w:ascii="Times New Roman" w:hAnsi="Times New Roman"/>
          <w:lang w:val="en-GB"/>
        </w:rPr>
        <w:t xml:space="preserve"> </w:t>
      </w:r>
      <w:r>
        <w:rPr>
          <w:rFonts w:ascii="Times New Roman" w:hAnsi="Times New Roman"/>
          <w:lang w:val="en-GB"/>
        </w:rPr>
        <w:t>from</w:t>
      </w:r>
      <w:r w:rsidRPr="00E54641">
        <w:rPr>
          <w:rFonts w:ascii="Times New Roman" w:hAnsi="Times New Roman"/>
          <w:lang w:val="en-GB"/>
        </w:rPr>
        <w:t xml:space="preserve"> </w:t>
      </w:r>
      <w:r>
        <w:rPr>
          <w:rFonts w:ascii="Times New Roman" w:hAnsi="Times New Roman"/>
          <w:lang w:val="en-GB"/>
        </w:rPr>
        <w:t>the</w:t>
      </w:r>
      <w:r w:rsidRPr="00E54641">
        <w:rPr>
          <w:rFonts w:ascii="Times New Roman" w:hAnsi="Times New Roman"/>
          <w:lang w:val="en-GB"/>
        </w:rPr>
        <w:t xml:space="preserve"> </w:t>
      </w:r>
      <w:r>
        <w:rPr>
          <w:rFonts w:ascii="Times New Roman" w:hAnsi="Times New Roman"/>
          <w:lang w:val="en-GB"/>
        </w:rPr>
        <w:t>General</w:t>
      </w:r>
      <w:r w:rsidRPr="00E54641">
        <w:rPr>
          <w:rFonts w:ascii="Times New Roman" w:hAnsi="Times New Roman"/>
          <w:lang w:val="en-GB"/>
        </w:rPr>
        <w:t xml:space="preserve"> </w:t>
      </w:r>
      <w:r>
        <w:rPr>
          <w:rFonts w:ascii="Times New Roman" w:hAnsi="Times New Roman"/>
          <w:lang w:val="en-GB"/>
        </w:rPr>
        <w:t xml:space="preserve">AKRITAS to all group members to inform them about the AKEL communist party (in page 216) and an announcement to all member of AKRITAS group, how to deal with the communists (in page </w:t>
      </w:r>
      <w:r w:rsidRPr="00E54641">
        <w:rPr>
          <w:rFonts w:ascii="Times New Roman" w:hAnsi="Times New Roman"/>
          <w:lang w:val="en-GB"/>
        </w:rPr>
        <w:t>221</w:t>
      </w:r>
      <w:r>
        <w:rPr>
          <w:rFonts w:ascii="Times New Roman" w:hAnsi="Times New Roman"/>
          <w:lang w:val="en-GB"/>
        </w:rPr>
        <w:t>)</w:t>
      </w:r>
      <w:r w:rsidRPr="00E54641">
        <w:rPr>
          <w:rFonts w:ascii="Times New Roman" w:hAnsi="Times New Roman"/>
          <w:lang w:val="en-GB"/>
        </w:rPr>
        <w:t>.</w:t>
      </w:r>
    </w:p>
  </w:footnote>
  <w:footnote w:id="10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The plan’s prototype document was saved and published for political purposes in the newspaper </w:t>
      </w:r>
      <w:r w:rsidRPr="00F0525F">
        <w:rPr>
          <w:rFonts w:ascii="Times New Roman" w:hAnsi="Times New Roman"/>
          <w:i/>
        </w:rPr>
        <w:t>ΠΑΤΡΗΣ</w:t>
      </w:r>
      <w:r w:rsidRPr="00F0525F">
        <w:rPr>
          <w:rFonts w:ascii="Times New Roman" w:hAnsi="Times New Roman"/>
          <w:i/>
          <w:lang w:val="en-GB"/>
        </w:rPr>
        <w:t xml:space="preserve"> (Country)</w:t>
      </w:r>
      <w:r w:rsidRPr="00602863">
        <w:rPr>
          <w:rFonts w:ascii="Times New Roman" w:hAnsi="Times New Roman"/>
          <w:lang w:val="en-GB"/>
        </w:rPr>
        <w:t>, «</w:t>
      </w:r>
      <w:r w:rsidRPr="00602863">
        <w:rPr>
          <w:rFonts w:ascii="Times New Roman" w:hAnsi="Times New Roman"/>
        </w:rPr>
        <w:t>Ουδεν</w:t>
      </w:r>
      <w:r w:rsidRPr="00602863">
        <w:rPr>
          <w:rFonts w:ascii="Times New Roman" w:hAnsi="Times New Roman"/>
          <w:lang w:val="en-GB"/>
        </w:rPr>
        <w:t xml:space="preserve"> </w:t>
      </w:r>
      <w:r w:rsidRPr="00602863">
        <w:rPr>
          <w:rFonts w:ascii="Times New Roman" w:hAnsi="Times New Roman"/>
        </w:rPr>
        <w:t>εκ</w:t>
      </w:r>
      <w:r w:rsidRPr="00602863">
        <w:rPr>
          <w:rFonts w:ascii="Times New Roman" w:hAnsi="Times New Roman"/>
          <w:lang w:val="en-GB"/>
        </w:rPr>
        <w:t xml:space="preserve"> </w:t>
      </w:r>
      <w:r w:rsidRPr="00602863">
        <w:rPr>
          <w:rFonts w:ascii="Times New Roman" w:hAnsi="Times New Roman"/>
        </w:rPr>
        <w:t>των</w:t>
      </w:r>
      <w:r w:rsidRPr="00602863">
        <w:rPr>
          <w:rFonts w:ascii="Times New Roman" w:hAnsi="Times New Roman"/>
          <w:lang w:val="en-GB"/>
        </w:rPr>
        <w:t xml:space="preserve"> </w:t>
      </w:r>
      <w:r w:rsidRPr="00602863">
        <w:rPr>
          <w:rFonts w:ascii="Times New Roman" w:hAnsi="Times New Roman"/>
        </w:rPr>
        <w:t>σχεδιων</w:t>
      </w:r>
      <w:r w:rsidRPr="00602863">
        <w:rPr>
          <w:rFonts w:ascii="Times New Roman" w:hAnsi="Times New Roman"/>
          <w:lang w:val="en-GB"/>
        </w:rPr>
        <w:t xml:space="preserve"> </w:t>
      </w:r>
      <w:r w:rsidRPr="00602863">
        <w:rPr>
          <w:rFonts w:ascii="Times New Roman" w:hAnsi="Times New Roman"/>
        </w:rPr>
        <w:t>του</w:t>
      </w:r>
      <w:r w:rsidRPr="00602863">
        <w:rPr>
          <w:rFonts w:ascii="Times New Roman" w:hAnsi="Times New Roman"/>
          <w:lang w:val="en-GB"/>
        </w:rPr>
        <w:t xml:space="preserve"> </w:t>
      </w:r>
      <w:r w:rsidRPr="00602863">
        <w:rPr>
          <w:rFonts w:ascii="Times New Roman" w:hAnsi="Times New Roman"/>
        </w:rPr>
        <w:t>Ακριτα</w:t>
      </w:r>
      <w:r w:rsidRPr="00602863">
        <w:rPr>
          <w:rFonts w:ascii="Times New Roman" w:hAnsi="Times New Roman"/>
          <w:lang w:val="en-GB"/>
        </w:rPr>
        <w:t xml:space="preserve"> </w:t>
      </w:r>
      <w:r w:rsidRPr="00602863">
        <w:rPr>
          <w:rFonts w:ascii="Times New Roman" w:hAnsi="Times New Roman"/>
        </w:rPr>
        <w:t>εφηρμοσθη</w:t>
      </w:r>
      <w:r w:rsidRPr="00602863">
        <w:rPr>
          <w:rFonts w:ascii="Times New Roman" w:hAnsi="Times New Roman"/>
          <w:lang w:val="en-GB"/>
        </w:rPr>
        <w:t>» (None of AKRITA’S plans were accomplished), 21.4.1966.</w:t>
      </w:r>
    </w:p>
  </w:footnote>
  <w:footnote w:id="107">
    <w:p w:rsidR="00912981" w:rsidRDefault="00912981" w:rsidP="00B94273">
      <w:pPr>
        <w:pStyle w:val="FootnoteText"/>
      </w:pPr>
      <w:r w:rsidRPr="00602863">
        <w:rPr>
          <w:rStyle w:val="FootnoteReference"/>
          <w:rFonts w:ascii="Times New Roman" w:hAnsi="Times New Roman"/>
        </w:rPr>
        <w:footnoteRef/>
      </w:r>
      <w:r w:rsidRPr="009C2C6E">
        <w:rPr>
          <w:rFonts w:ascii="Times New Roman" w:hAnsi="Times New Roman"/>
          <w:lang w:val="en-GB"/>
        </w:rPr>
        <w:t xml:space="preserve"> </w:t>
      </w:r>
      <w:r w:rsidRPr="00602863">
        <w:rPr>
          <w:rFonts w:ascii="Times New Roman" w:hAnsi="Times New Roman"/>
        </w:rPr>
        <w:t>Κληριδης</w:t>
      </w:r>
      <w:r w:rsidRPr="009C2C6E">
        <w:rPr>
          <w:rFonts w:ascii="Times New Roman" w:hAnsi="Times New Roman"/>
          <w:lang w:val="en-GB"/>
        </w:rPr>
        <w:t xml:space="preserve">, </w:t>
      </w:r>
      <w:r w:rsidRPr="00602863">
        <w:rPr>
          <w:rFonts w:ascii="Times New Roman" w:hAnsi="Times New Roman"/>
          <w:lang w:val="en-US"/>
        </w:rPr>
        <w:t xml:space="preserve">, </w:t>
      </w:r>
      <w:r w:rsidRPr="00722382">
        <w:rPr>
          <w:rFonts w:ascii="Times New Roman" w:hAnsi="Times New Roman"/>
          <w:i/>
          <w:lang w:val="en-US"/>
        </w:rPr>
        <w:t>Cyprus</w:t>
      </w:r>
      <w:r>
        <w:rPr>
          <w:rFonts w:ascii="Times New Roman" w:hAnsi="Times New Roman"/>
          <w:i/>
          <w:lang w:val="en-US"/>
        </w:rPr>
        <w:t xml:space="preserve"> Vol. A</w:t>
      </w:r>
      <w:r w:rsidRPr="009C2C6E">
        <w:rPr>
          <w:rFonts w:ascii="Times New Roman" w:hAnsi="Times New Roman"/>
          <w:lang w:val="en-GB"/>
        </w:rPr>
        <w:t>, 219-222.</w:t>
      </w:r>
    </w:p>
  </w:footnote>
  <w:footnote w:id="108">
    <w:p w:rsidR="00912981" w:rsidRDefault="00912981">
      <w:pPr>
        <w:pStyle w:val="FootnoteText"/>
      </w:pPr>
      <w:r w:rsidRPr="00602863">
        <w:rPr>
          <w:rStyle w:val="FootnoteReference"/>
          <w:rFonts w:ascii="Times New Roman" w:hAnsi="Times New Roman"/>
        </w:rPr>
        <w:footnoteRef/>
      </w:r>
      <w:r w:rsidRPr="009C2C6E">
        <w:rPr>
          <w:rFonts w:ascii="Times New Roman" w:hAnsi="Times New Roman"/>
          <w:lang w:val="en-GB"/>
        </w:rPr>
        <w:t xml:space="preserve"> </w:t>
      </w:r>
      <w:r w:rsidRPr="00602863">
        <w:rPr>
          <w:rFonts w:ascii="Times New Roman" w:hAnsi="Times New Roman"/>
        </w:rPr>
        <w:t>Δρουσιωτης</w:t>
      </w:r>
      <w:r w:rsidRPr="009C2C6E">
        <w:rPr>
          <w:rFonts w:ascii="Times New Roman" w:hAnsi="Times New Roman"/>
          <w:lang w:val="en-GB"/>
        </w:rPr>
        <w:t xml:space="preserve">, </w:t>
      </w:r>
      <w:r w:rsidRPr="00F0525F">
        <w:rPr>
          <w:rFonts w:ascii="Times New Roman" w:hAnsi="Times New Roman"/>
          <w:i/>
          <w:lang w:val="en-US"/>
        </w:rPr>
        <w:t>The first partition</w:t>
      </w:r>
      <w:r w:rsidRPr="009C2C6E">
        <w:rPr>
          <w:rFonts w:ascii="Times New Roman" w:hAnsi="Times New Roman"/>
          <w:lang w:val="en-GB"/>
        </w:rPr>
        <w:t>, 133.</w:t>
      </w:r>
    </w:p>
  </w:footnote>
  <w:footnote w:id="109">
    <w:p w:rsidR="00912981" w:rsidRDefault="00912981">
      <w:pPr>
        <w:pStyle w:val="FootnoteText"/>
      </w:pPr>
      <w:r w:rsidRPr="00602863">
        <w:rPr>
          <w:rStyle w:val="FootnoteReference"/>
          <w:rFonts w:ascii="Times New Roman" w:hAnsi="Times New Roman"/>
        </w:rPr>
        <w:footnoteRef/>
      </w:r>
      <w:r w:rsidRPr="009C2C6E">
        <w:rPr>
          <w:rFonts w:ascii="Times New Roman" w:hAnsi="Times New Roman"/>
          <w:lang w:val="en-GB"/>
        </w:rPr>
        <w:t xml:space="preserve"> </w:t>
      </w:r>
      <w:r w:rsidRPr="00672F32">
        <w:rPr>
          <w:rFonts w:ascii="Times New Roman" w:hAnsi="Times New Roman"/>
          <w:i/>
          <w:lang w:val="en-US"/>
        </w:rPr>
        <w:t xml:space="preserve">Archbishop Makarios III Collected Works, Vol. </w:t>
      </w:r>
      <w:r w:rsidRPr="00672F32">
        <w:rPr>
          <w:rFonts w:ascii="Times New Roman" w:hAnsi="Times New Roman"/>
          <w:i/>
        </w:rPr>
        <w:t>ΣΤ</w:t>
      </w:r>
      <w:r w:rsidRPr="00672F32">
        <w:rPr>
          <w:rFonts w:ascii="Times New Roman" w:hAnsi="Times New Roman"/>
          <w:i/>
          <w:lang w:val="en-US"/>
        </w:rPr>
        <w:t>’</w:t>
      </w:r>
      <w:r w:rsidRPr="007D783A">
        <w:rPr>
          <w:rFonts w:ascii="Times New Roman" w:hAnsi="Times New Roman"/>
          <w:lang w:val="en-GB"/>
        </w:rPr>
        <w:t>, 157.</w:t>
      </w:r>
    </w:p>
  </w:footnote>
  <w:footnote w:id="110">
    <w:p w:rsidR="00912981" w:rsidRDefault="00912981">
      <w:pPr>
        <w:pStyle w:val="FootnoteText"/>
      </w:pPr>
      <w:r w:rsidRPr="00602863">
        <w:rPr>
          <w:rStyle w:val="FootnoteReference"/>
          <w:rFonts w:ascii="Times New Roman" w:hAnsi="Times New Roman"/>
        </w:rPr>
        <w:footnoteRef/>
      </w:r>
      <w:r w:rsidRPr="007D783A">
        <w:rPr>
          <w:rFonts w:ascii="Times New Roman" w:hAnsi="Times New Roman"/>
          <w:lang w:val="en-GB"/>
        </w:rPr>
        <w:t xml:space="preserve"> </w:t>
      </w:r>
      <w:r w:rsidRPr="00602863">
        <w:rPr>
          <w:rFonts w:ascii="Times New Roman" w:hAnsi="Times New Roman"/>
        </w:rPr>
        <w:t>Δρουσιωτης</w:t>
      </w:r>
      <w:r w:rsidRPr="007D783A">
        <w:rPr>
          <w:rFonts w:ascii="Times New Roman" w:hAnsi="Times New Roman"/>
          <w:lang w:val="en-GB"/>
        </w:rPr>
        <w:t xml:space="preserve">, </w:t>
      </w:r>
      <w:r w:rsidRPr="00F0525F">
        <w:rPr>
          <w:rFonts w:ascii="Times New Roman" w:hAnsi="Times New Roman"/>
          <w:i/>
          <w:lang w:val="en-US"/>
        </w:rPr>
        <w:t>The first partition</w:t>
      </w:r>
      <w:r w:rsidRPr="007D783A">
        <w:rPr>
          <w:rFonts w:ascii="Times New Roman" w:hAnsi="Times New Roman"/>
          <w:lang w:val="en-GB"/>
        </w:rPr>
        <w:t>, 139-145.</w:t>
      </w:r>
    </w:p>
  </w:footnote>
  <w:footnote w:id="111">
    <w:p w:rsidR="00912981" w:rsidRDefault="00912981">
      <w:pPr>
        <w:pStyle w:val="FootnoteText"/>
      </w:pPr>
      <w:r w:rsidRPr="00602863">
        <w:rPr>
          <w:rStyle w:val="FootnoteReference"/>
          <w:rFonts w:ascii="Times New Roman" w:hAnsi="Times New Roman"/>
        </w:rPr>
        <w:footnoteRef/>
      </w:r>
      <w:r w:rsidRPr="007D783A">
        <w:rPr>
          <w:rFonts w:ascii="Times New Roman" w:hAnsi="Times New Roman"/>
          <w:lang w:val="en-GB"/>
        </w:rPr>
        <w:t xml:space="preserve"> </w:t>
      </w:r>
      <w:r w:rsidRPr="00602863">
        <w:rPr>
          <w:rFonts w:ascii="Times New Roman" w:hAnsi="Times New Roman"/>
        </w:rPr>
        <w:t>Στεργιου</w:t>
      </w:r>
      <w:r w:rsidRPr="007D783A">
        <w:rPr>
          <w:rFonts w:ascii="Times New Roman" w:hAnsi="Times New Roman"/>
          <w:lang w:val="en-GB"/>
        </w:rPr>
        <w:t xml:space="preserve">, </w:t>
      </w:r>
      <w:r w:rsidRPr="00803BEB">
        <w:rPr>
          <w:rFonts w:ascii="Times New Roman" w:hAnsi="Times New Roman"/>
          <w:i/>
          <w:lang w:val="en-US"/>
        </w:rPr>
        <w:t>Cyprus issue</w:t>
      </w:r>
      <w:r>
        <w:rPr>
          <w:rFonts w:ascii="Times New Roman" w:hAnsi="Times New Roman"/>
          <w:i/>
          <w:lang w:val="en-US"/>
        </w:rPr>
        <w:t xml:space="preserve"> with the eye of a foreigner</w:t>
      </w:r>
      <w:r w:rsidRPr="007D783A">
        <w:rPr>
          <w:rFonts w:ascii="Times New Roman" w:hAnsi="Times New Roman"/>
          <w:lang w:val="en-GB"/>
        </w:rPr>
        <w:t>, 74-75.</w:t>
      </w:r>
    </w:p>
  </w:footnote>
  <w:footnote w:id="112">
    <w:p w:rsidR="00912981" w:rsidRDefault="00912981">
      <w:pPr>
        <w:pStyle w:val="FootnoteText"/>
      </w:pPr>
      <w:r w:rsidRPr="00602863">
        <w:rPr>
          <w:rStyle w:val="FootnoteReference"/>
          <w:rFonts w:ascii="Times New Roman" w:hAnsi="Times New Roman"/>
        </w:rPr>
        <w:footnoteRef/>
      </w:r>
      <w:r w:rsidRPr="007D783A">
        <w:rPr>
          <w:rFonts w:ascii="Times New Roman" w:hAnsi="Times New Roman"/>
          <w:lang w:val="en-GB"/>
        </w:rPr>
        <w:t xml:space="preserve"> </w:t>
      </w:r>
      <w:r w:rsidRPr="00602863">
        <w:rPr>
          <w:rFonts w:ascii="Times New Roman" w:hAnsi="Times New Roman"/>
        </w:rPr>
        <w:t>Στεργιου</w:t>
      </w:r>
      <w:r w:rsidRPr="007D783A">
        <w:rPr>
          <w:rFonts w:ascii="Times New Roman" w:hAnsi="Times New Roman"/>
          <w:lang w:val="en-GB"/>
        </w:rPr>
        <w:t xml:space="preserve">, </w:t>
      </w:r>
      <w:r w:rsidRPr="00803BEB">
        <w:rPr>
          <w:rFonts w:ascii="Times New Roman" w:hAnsi="Times New Roman"/>
          <w:i/>
          <w:lang w:val="en-US"/>
        </w:rPr>
        <w:t>Cyprus issue</w:t>
      </w:r>
      <w:r>
        <w:rPr>
          <w:rFonts w:ascii="Times New Roman" w:hAnsi="Times New Roman"/>
          <w:i/>
          <w:lang w:val="en-US"/>
        </w:rPr>
        <w:t xml:space="preserve"> with the eye of a foreigner</w:t>
      </w:r>
      <w:r w:rsidRPr="007D783A">
        <w:rPr>
          <w:rFonts w:ascii="Times New Roman" w:hAnsi="Times New Roman"/>
          <w:lang w:val="en-GB"/>
        </w:rPr>
        <w:t>, 44-45.</w:t>
      </w:r>
    </w:p>
  </w:footnote>
  <w:footnote w:id="113">
    <w:p w:rsidR="00912981" w:rsidRDefault="00912981">
      <w:pPr>
        <w:pStyle w:val="FootnoteText"/>
      </w:pPr>
      <w:r w:rsidRPr="00602863">
        <w:rPr>
          <w:rStyle w:val="FootnoteReference"/>
          <w:rFonts w:ascii="Times New Roman" w:hAnsi="Times New Roman"/>
        </w:rPr>
        <w:footnoteRef/>
      </w:r>
      <w:r w:rsidRPr="007D783A">
        <w:rPr>
          <w:rFonts w:ascii="Times New Roman" w:hAnsi="Times New Roman"/>
          <w:lang w:val="en-GB"/>
        </w:rPr>
        <w:t xml:space="preserve"> </w:t>
      </w:r>
      <w:r w:rsidRPr="00C94475">
        <w:rPr>
          <w:rFonts w:ascii="Times New Roman" w:hAnsi="Times New Roman"/>
          <w:i/>
          <w:lang w:val="en-US"/>
        </w:rPr>
        <w:t>Archbishop Makarios III Collected Works, Vol.</w:t>
      </w:r>
      <w:r>
        <w:rPr>
          <w:rFonts w:ascii="Times New Roman" w:hAnsi="Times New Roman"/>
          <w:i/>
          <w:lang w:val="en-US"/>
        </w:rPr>
        <w:t xml:space="preserve"> </w:t>
      </w:r>
      <w:r w:rsidRPr="00C94475">
        <w:rPr>
          <w:rFonts w:ascii="Times New Roman" w:hAnsi="Times New Roman"/>
          <w:i/>
          <w:lang w:val="en-US"/>
        </w:rPr>
        <w:t>E</w:t>
      </w:r>
      <w:r w:rsidRPr="007D783A">
        <w:rPr>
          <w:rFonts w:ascii="Times New Roman" w:hAnsi="Times New Roman"/>
          <w:lang w:val="en-GB"/>
        </w:rPr>
        <w:t>, 333.</w:t>
      </w:r>
    </w:p>
  </w:footnote>
  <w:footnote w:id="11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Δρουσιωτης</w:t>
      </w:r>
      <w:r w:rsidRPr="00602863">
        <w:rPr>
          <w:rFonts w:ascii="Times New Roman" w:hAnsi="Times New Roman"/>
          <w:lang w:val="en-GB"/>
        </w:rPr>
        <w:t xml:space="preserve">, </w:t>
      </w:r>
      <w:r w:rsidRPr="00F0525F">
        <w:rPr>
          <w:rFonts w:ascii="Times New Roman" w:hAnsi="Times New Roman"/>
          <w:i/>
          <w:lang w:val="en-US"/>
        </w:rPr>
        <w:t>The first partition</w:t>
      </w:r>
      <w:r w:rsidRPr="00602863">
        <w:rPr>
          <w:rFonts w:ascii="Times New Roman" w:hAnsi="Times New Roman"/>
          <w:lang w:val="en-GB"/>
        </w:rPr>
        <w:t>, 160.</w:t>
      </w:r>
    </w:p>
  </w:footnote>
  <w:footnote w:id="115">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Galo Plaza, ‘Report of the United Nations Mediator Galo Plaza to the secretary general (1965)’, </w:t>
      </w:r>
      <w:hyperlink r:id="rId4" w:anchor="gp-4" w:history="1">
        <w:r w:rsidRPr="00602863">
          <w:rPr>
            <w:rStyle w:val="Hyperlink"/>
            <w:rFonts w:ascii="Times New Roman" w:hAnsi="Times New Roman"/>
            <w:color w:val="auto"/>
            <w:u w:val="none"/>
            <w:lang w:val="en-GB"/>
          </w:rPr>
          <w:t>http://www.cyprus-conflict.org/materials/galoplaza/galoplaza2.html#gp-4</w:t>
        </w:r>
      </w:hyperlink>
      <w:r w:rsidRPr="00602863">
        <w:rPr>
          <w:rFonts w:ascii="Times New Roman" w:hAnsi="Times New Roman"/>
          <w:lang w:val="en-GB"/>
        </w:rPr>
        <w:t xml:space="preserve"> (07-06-2010).</w:t>
      </w:r>
    </w:p>
  </w:footnote>
  <w:footnote w:id="11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Detailed report on </w:t>
      </w:r>
      <w:r w:rsidRPr="00602863">
        <w:rPr>
          <w:rFonts w:ascii="Times New Roman" w:hAnsi="Times New Roman"/>
        </w:rPr>
        <w:t>Κληριδης</w:t>
      </w:r>
      <w:r w:rsidRPr="00602863">
        <w:rPr>
          <w:rFonts w:ascii="Times New Roman" w:hAnsi="Times New Roman"/>
          <w:lang w:val="en-GB"/>
        </w:rPr>
        <w:t xml:space="preserve">, </w:t>
      </w:r>
      <w:r w:rsidRPr="007D783A">
        <w:rPr>
          <w:rFonts w:ascii="Times New Roman" w:hAnsi="Times New Roman"/>
          <w:i/>
          <w:lang w:val="en-US"/>
        </w:rPr>
        <w:t>Cyprus</w:t>
      </w:r>
      <w:r w:rsidRPr="007D783A">
        <w:rPr>
          <w:rFonts w:ascii="Times New Roman" w:hAnsi="Times New Roman"/>
          <w:i/>
          <w:lang w:val="en-GB"/>
        </w:rPr>
        <w:t xml:space="preserve">: </w:t>
      </w:r>
      <w:r w:rsidRPr="007D783A">
        <w:rPr>
          <w:rFonts w:ascii="Times New Roman" w:hAnsi="Times New Roman"/>
          <w:i/>
          <w:lang w:val="en-US"/>
        </w:rPr>
        <w:t>My</w:t>
      </w:r>
      <w:r w:rsidRPr="007D783A">
        <w:rPr>
          <w:rFonts w:ascii="Times New Roman" w:hAnsi="Times New Roman"/>
          <w:i/>
          <w:lang w:val="en-GB"/>
        </w:rPr>
        <w:t xml:space="preserve"> </w:t>
      </w:r>
      <w:r w:rsidRPr="007D783A">
        <w:rPr>
          <w:rFonts w:ascii="Times New Roman" w:hAnsi="Times New Roman"/>
          <w:i/>
          <w:lang w:val="en-US"/>
        </w:rPr>
        <w:t>deposition</w:t>
      </w:r>
      <w:r w:rsidRPr="007D783A">
        <w:rPr>
          <w:rFonts w:ascii="Times New Roman" w:hAnsi="Times New Roman"/>
          <w:i/>
          <w:lang w:val="en-GB"/>
        </w:rPr>
        <w:t xml:space="preserve"> </w:t>
      </w:r>
      <w:r w:rsidRPr="007D783A">
        <w:rPr>
          <w:rFonts w:ascii="Times New Roman" w:hAnsi="Times New Roman"/>
          <w:i/>
          <w:lang w:val="en-US"/>
        </w:rPr>
        <w:t>Vol</w:t>
      </w:r>
      <w:r w:rsidRPr="007D783A">
        <w:rPr>
          <w:rFonts w:ascii="Times New Roman" w:hAnsi="Times New Roman"/>
          <w:i/>
          <w:lang w:val="en-GB"/>
        </w:rPr>
        <w:t xml:space="preserve">. </w:t>
      </w:r>
      <w:r w:rsidRPr="007D783A">
        <w:rPr>
          <w:rFonts w:ascii="Times New Roman" w:hAnsi="Times New Roman"/>
          <w:i/>
          <w:lang w:val="en-US"/>
        </w:rPr>
        <w:t>A</w:t>
      </w:r>
      <w:r>
        <w:rPr>
          <w:rFonts w:ascii="Times New Roman" w:hAnsi="Times New Roman"/>
          <w:lang w:val="en-GB"/>
        </w:rPr>
        <w:t xml:space="preserve">, </w:t>
      </w:r>
      <w:r w:rsidRPr="00602863">
        <w:rPr>
          <w:rFonts w:ascii="Times New Roman" w:hAnsi="Times New Roman"/>
          <w:lang w:val="en-GB"/>
        </w:rPr>
        <w:t xml:space="preserve">passim. </w:t>
      </w:r>
    </w:p>
  </w:footnote>
  <w:footnote w:id="117">
    <w:p w:rsidR="00912981" w:rsidRDefault="00912981">
      <w:pPr>
        <w:pStyle w:val="FootnoteText"/>
      </w:pPr>
      <w:r w:rsidRPr="00602863">
        <w:rPr>
          <w:rStyle w:val="FootnoteReference"/>
          <w:rFonts w:ascii="Times New Roman" w:hAnsi="Times New Roman"/>
        </w:rPr>
        <w:footnoteRef/>
      </w:r>
      <w:r w:rsidRPr="007D783A">
        <w:rPr>
          <w:rFonts w:ascii="Times New Roman" w:hAnsi="Times New Roman"/>
          <w:lang w:val="en-GB"/>
        </w:rPr>
        <w:t xml:space="preserve"> </w:t>
      </w:r>
      <w:r w:rsidRPr="00602863">
        <w:rPr>
          <w:rFonts w:ascii="Times New Roman" w:hAnsi="Times New Roman"/>
        </w:rPr>
        <w:t>Κρανιδιωτης</w:t>
      </w:r>
      <w:r w:rsidRPr="007D783A">
        <w:rPr>
          <w:rFonts w:ascii="Times New Roman" w:hAnsi="Times New Roman"/>
          <w:lang w:val="en-GB"/>
        </w:rPr>
        <w:t xml:space="preserve">, </w:t>
      </w:r>
      <w:r w:rsidRPr="00F0525F">
        <w:rPr>
          <w:rFonts w:ascii="Times New Roman" w:hAnsi="Times New Roman"/>
          <w:i/>
          <w:lang w:val="en-US"/>
        </w:rPr>
        <w:t>Defenseless</w:t>
      </w:r>
      <w:r w:rsidRPr="00F0525F">
        <w:rPr>
          <w:rFonts w:ascii="Times New Roman" w:hAnsi="Times New Roman"/>
          <w:i/>
          <w:lang w:val="en-GB"/>
        </w:rPr>
        <w:t xml:space="preserve"> </w:t>
      </w:r>
      <w:r w:rsidRPr="00F0525F">
        <w:rPr>
          <w:rFonts w:ascii="Times New Roman" w:hAnsi="Times New Roman"/>
          <w:i/>
          <w:lang w:val="en-US"/>
        </w:rPr>
        <w:t>State</w:t>
      </w:r>
      <w:r>
        <w:rPr>
          <w:rFonts w:ascii="Times New Roman" w:hAnsi="Times New Roman"/>
          <w:i/>
          <w:lang w:val="en-US"/>
        </w:rPr>
        <w:t xml:space="preserve"> Vol. A</w:t>
      </w:r>
      <w:r>
        <w:rPr>
          <w:rFonts w:ascii="Times New Roman" w:hAnsi="Times New Roman"/>
          <w:lang w:val="en-GB"/>
        </w:rPr>
        <w:t xml:space="preserve">, </w:t>
      </w:r>
      <w:r w:rsidRPr="007D783A">
        <w:rPr>
          <w:rFonts w:ascii="Times New Roman" w:hAnsi="Times New Roman"/>
          <w:lang w:val="en-GB"/>
        </w:rPr>
        <w:t>111.</w:t>
      </w:r>
    </w:p>
  </w:footnote>
  <w:footnote w:id="118">
    <w:p w:rsidR="00912981" w:rsidRDefault="00912981">
      <w:pPr>
        <w:pStyle w:val="FootnoteText"/>
      </w:pPr>
      <w:r w:rsidRPr="00602863">
        <w:rPr>
          <w:rStyle w:val="FootnoteReference"/>
          <w:rFonts w:ascii="Times New Roman" w:hAnsi="Times New Roman"/>
        </w:rPr>
        <w:footnoteRef/>
      </w:r>
      <w:r w:rsidRPr="007D783A">
        <w:rPr>
          <w:rFonts w:ascii="Times New Roman" w:hAnsi="Times New Roman"/>
          <w:lang w:val="en-GB"/>
        </w:rPr>
        <w:t xml:space="preserve"> </w:t>
      </w:r>
      <w:r w:rsidRPr="00602863">
        <w:rPr>
          <w:rFonts w:ascii="Times New Roman" w:hAnsi="Times New Roman"/>
        </w:rPr>
        <w:t>Δρουσιωτης</w:t>
      </w:r>
      <w:r w:rsidRPr="007D783A">
        <w:rPr>
          <w:rFonts w:ascii="Times New Roman" w:hAnsi="Times New Roman"/>
          <w:lang w:val="en-GB"/>
        </w:rPr>
        <w:t xml:space="preserve">, </w:t>
      </w:r>
      <w:r w:rsidRPr="00F0525F">
        <w:rPr>
          <w:rFonts w:ascii="Times New Roman" w:hAnsi="Times New Roman"/>
          <w:i/>
          <w:lang w:val="en-US"/>
        </w:rPr>
        <w:t>The first partition</w:t>
      </w:r>
      <w:r w:rsidRPr="007D783A">
        <w:rPr>
          <w:rFonts w:ascii="Times New Roman" w:hAnsi="Times New Roman"/>
          <w:lang w:val="en-GB"/>
        </w:rPr>
        <w:t>, 183-201.</w:t>
      </w:r>
    </w:p>
  </w:footnote>
  <w:footnote w:id="119">
    <w:p w:rsidR="00912981" w:rsidRDefault="00912981">
      <w:pPr>
        <w:pStyle w:val="FootnoteText"/>
      </w:pPr>
      <w:r w:rsidRPr="00602863">
        <w:rPr>
          <w:rStyle w:val="FootnoteReference"/>
          <w:rFonts w:ascii="Times New Roman" w:hAnsi="Times New Roman"/>
        </w:rPr>
        <w:footnoteRef/>
      </w:r>
      <w:r w:rsidRPr="007D783A">
        <w:rPr>
          <w:rFonts w:ascii="Times New Roman" w:hAnsi="Times New Roman"/>
          <w:lang w:val="en-GB"/>
        </w:rPr>
        <w:t xml:space="preserve"> </w:t>
      </w:r>
      <w:r w:rsidRPr="00602863">
        <w:rPr>
          <w:rFonts w:ascii="Times New Roman" w:hAnsi="Times New Roman"/>
        </w:rPr>
        <w:t>Στεργιου</w:t>
      </w:r>
      <w:r w:rsidRPr="007D783A">
        <w:rPr>
          <w:rFonts w:ascii="Times New Roman" w:hAnsi="Times New Roman"/>
          <w:lang w:val="en-GB"/>
        </w:rPr>
        <w:t xml:space="preserve">, </w:t>
      </w:r>
      <w:r w:rsidRPr="00803BEB">
        <w:rPr>
          <w:rFonts w:ascii="Times New Roman" w:hAnsi="Times New Roman"/>
          <w:i/>
          <w:lang w:val="en-US"/>
        </w:rPr>
        <w:t>Cyprus issue</w:t>
      </w:r>
      <w:r>
        <w:rPr>
          <w:rFonts w:ascii="Times New Roman" w:hAnsi="Times New Roman"/>
          <w:i/>
          <w:lang w:val="en-US"/>
        </w:rPr>
        <w:t xml:space="preserve"> with the eye of a foreigner</w:t>
      </w:r>
      <w:r w:rsidRPr="007D783A">
        <w:rPr>
          <w:rFonts w:ascii="Times New Roman" w:hAnsi="Times New Roman"/>
          <w:lang w:val="en-GB"/>
        </w:rPr>
        <w:t xml:space="preserve">, 76-77. </w:t>
      </w:r>
    </w:p>
  </w:footnote>
  <w:footnote w:id="120">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See abbreviations. </w:t>
      </w:r>
    </w:p>
  </w:footnote>
  <w:footnote w:id="12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UNFICYP web page, </w:t>
      </w:r>
      <w:hyperlink r:id="rId5" w:history="1">
        <w:r w:rsidRPr="00602863">
          <w:rPr>
            <w:rStyle w:val="Hyperlink"/>
            <w:rFonts w:ascii="Times New Roman" w:hAnsi="Times New Roman"/>
            <w:color w:val="auto"/>
            <w:u w:val="none"/>
            <w:lang w:val="en-GB"/>
          </w:rPr>
          <w:t>http://www.unficyp.org/nqcontent.cfm?a_id=1&amp;tt=graphic&amp;lang=l1</w:t>
        </w:r>
      </w:hyperlink>
      <w:r w:rsidRPr="00602863">
        <w:rPr>
          <w:rFonts w:ascii="Times New Roman" w:hAnsi="Times New Roman"/>
          <w:lang w:val="en-GB"/>
        </w:rPr>
        <w:t xml:space="preserve"> (07-06-2010).</w:t>
      </w:r>
    </w:p>
  </w:footnote>
  <w:footnote w:id="12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Δρουσιωτης</w:t>
      </w:r>
      <w:r w:rsidRPr="00602863">
        <w:rPr>
          <w:rFonts w:ascii="Times New Roman" w:hAnsi="Times New Roman"/>
          <w:lang w:val="en-GB"/>
        </w:rPr>
        <w:t xml:space="preserve">, </w:t>
      </w:r>
      <w:r w:rsidRPr="00F0525F">
        <w:rPr>
          <w:rFonts w:ascii="Times New Roman" w:hAnsi="Times New Roman"/>
          <w:i/>
          <w:lang w:val="en-US"/>
        </w:rPr>
        <w:t>The first partition</w:t>
      </w:r>
      <w:r w:rsidRPr="00602863">
        <w:rPr>
          <w:rFonts w:ascii="Times New Roman" w:hAnsi="Times New Roman"/>
          <w:lang w:val="en-GB"/>
        </w:rPr>
        <w:t>, 205-206.</w:t>
      </w:r>
    </w:p>
  </w:footnote>
  <w:footnote w:id="123">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Grivas after the E.O.K.A struggle had left from the island and migrated in Greece occupied with the underground political scene</w:t>
      </w:r>
    </w:p>
  </w:footnote>
  <w:footnote w:id="12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Παλαμας</w:t>
      </w:r>
      <w:r w:rsidRPr="00602863">
        <w:rPr>
          <w:rFonts w:ascii="Times New Roman" w:hAnsi="Times New Roman"/>
          <w:lang w:val="en-GB"/>
        </w:rPr>
        <w:t xml:space="preserve"> </w:t>
      </w:r>
      <w:r>
        <w:rPr>
          <w:rFonts w:ascii="Times New Roman" w:hAnsi="Times New Roman"/>
        </w:rPr>
        <w:t>Ξ</w:t>
      </w:r>
      <w:r>
        <w:rPr>
          <w:rFonts w:ascii="Times New Roman" w:hAnsi="Times New Roman"/>
          <w:lang w:val="en-GB"/>
        </w:rPr>
        <w:t xml:space="preserve">. </w:t>
      </w:r>
      <w:r w:rsidRPr="00602863">
        <w:rPr>
          <w:rFonts w:ascii="Times New Roman" w:hAnsi="Times New Roman"/>
        </w:rPr>
        <w:t>Χριστιανος</w:t>
      </w:r>
      <w:r w:rsidRPr="00602863">
        <w:rPr>
          <w:rFonts w:ascii="Times New Roman" w:hAnsi="Times New Roman"/>
          <w:lang w:val="en-GB"/>
        </w:rPr>
        <w:t xml:space="preserve">, </w:t>
      </w:r>
      <w:r w:rsidRPr="007D783A">
        <w:rPr>
          <w:rFonts w:ascii="Times New Roman" w:hAnsi="Times New Roman"/>
          <w:i/>
        </w:rPr>
        <w:t>Διπλωματικο</w:t>
      </w:r>
      <w:r w:rsidRPr="007D783A">
        <w:rPr>
          <w:rFonts w:ascii="Times New Roman" w:hAnsi="Times New Roman"/>
          <w:i/>
          <w:lang w:val="en-GB"/>
        </w:rPr>
        <w:t xml:space="preserve"> </w:t>
      </w:r>
      <w:r w:rsidRPr="007D783A">
        <w:rPr>
          <w:rFonts w:ascii="Times New Roman" w:hAnsi="Times New Roman"/>
          <w:i/>
        </w:rPr>
        <w:t>τριπτυχο</w:t>
      </w:r>
      <w:r w:rsidRPr="007D783A">
        <w:rPr>
          <w:rFonts w:ascii="Times New Roman" w:hAnsi="Times New Roman"/>
          <w:i/>
          <w:lang w:val="en-GB"/>
        </w:rPr>
        <w:t xml:space="preserve"> (diplomatic triangle)</w:t>
      </w:r>
      <w:r w:rsidRPr="00602863">
        <w:rPr>
          <w:rFonts w:ascii="Times New Roman" w:hAnsi="Times New Roman"/>
          <w:lang w:val="en-GB"/>
        </w:rPr>
        <w:t xml:space="preserve"> (Athens 1979) 149.</w:t>
      </w:r>
    </w:p>
  </w:footnote>
  <w:footnote w:id="125">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rPr>
        <w:t xml:space="preserve"> Σπυρος Παπαγεωργιου, </w:t>
      </w:r>
      <w:r w:rsidRPr="007D783A">
        <w:rPr>
          <w:rFonts w:ascii="Times New Roman" w:hAnsi="Times New Roman"/>
          <w:i/>
        </w:rPr>
        <w:t>Απο Ζυριχην εις τον Αττιλαν Τομος Α’ (</w:t>
      </w:r>
      <w:r w:rsidRPr="007D783A">
        <w:rPr>
          <w:rFonts w:ascii="Times New Roman" w:hAnsi="Times New Roman"/>
          <w:i/>
          <w:lang w:val="en-GB"/>
        </w:rPr>
        <w:t>from</w:t>
      </w:r>
      <w:r w:rsidRPr="007D783A">
        <w:rPr>
          <w:rFonts w:ascii="Times New Roman" w:hAnsi="Times New Roman"/>
          <w:i/>
        </w:rPr>
        <w:t xml:space="preserve"> </w:t>
      </w:r>
      <w:r w:rsidRPr="007D783A">
        <w:rPr>
          <w:rFonts w:ascii="Times New Roman" w:hAnsi="Times New Roman"/>
          <w:i/>
          <w:lang w:val="en-GB"/>
        </w:rPr>
        <w:t>Zurich</w:t>
      </w:r>
      <w:r w:rsidRPr="007D783A">
        <w:rPr>
          <w:rFonts w:ascii="Times New Roman" w:hAnsi="Times New Roman"/>
          <w:i/>
        </w:rPr>
        <w:t xml:space="preserve"> </w:t>
      </w:r>
      <w:r w:rsidRPr="007D783A">
        <w:rPr>
          <w:rFonts w:ascii="Times New Roman" w:hAnsi="Times New Roman"/>
          <w:i/>
          <w:lang w:val="en-GB"/>
        </w:rPr>
        <w:t>to</w:t>
      </w:r>
      <w:r w:rsidRPr="007D783A">
        <w:rPr>
          <w:rFonts w:ascii="Times New Roman" w:hAnsi="Times New Roman"/>
          <w:i/>
        </w:rPr>
        <w:t xml:space="preserve"> </w:t>
      </w:r>
      <w:r w:rsidRPr="007D783A">
        <w:rPr>
          <w:rFonts w:ascii="Times New Roman" w:hAnsi="Times New Roman"/>
          <w:i/>
          <w:lang w:val="en-GB"/>
        </w:rPr>
        <w:t>Attila</w:t>
      </w:r>
      <w:r w:rsidRPr="007D783A">
        <w:rPr>
          <w:rFonts w:ascii="Times New Roman" w:hAnsi="Times New Roman"/>
          <w:i/>
        </w:rPr>
        <w:t xml:space="preserve"> </w:t>
      </w:r>
      <w:r>
        <w:rPr>
          <w:rFonts w:ascii="Times New Roman" w:hAnsi="Times New Roman"/>
          <w:i/>
          <w:lang w:val="en-GB"/>
        </w:rPr>
        <w:t>Vol</w:t>
      </w:r>
      <w:r w:rsidRPr="007D783A">
        <w:rPr>
          <w:rFonts w:ascii="Times New Roman" w:hAnsi="Times New Roman"/>
          <w:i/>
        </w:rPr>
        <w:t xml:space="preserve">. </w:t>
      </w:r>
      <w:r>
        <w:rPr>
          <w:rFonts w:ascii="Times New Roman" w:hAnsi="Times New Roman"/>
          <w:i/>
          <w:lang w:val="en-GB"/>
        </w:rPr>
        <w:t>A</w:t>
      </w:r>
      <w:r w:rsidRPr="007D783A">
        <w:rPr>
          <w:rFonts w:ascii="Times New Roman" w:hAnsi="Times New Roman"/>
          <w:i/>
          <w:lang w:val="en-GB"/>
        </w:rPr>
        <w:t>)</w:t>
      </w:r>
      <w:r w:rsidRPr="00602863">
        <w:rPr>
          <w:rFonts w:ascii="Times New Roman" w:hAnsi="Times New Roman"/>
          <w:lang w:val="en-GB"/>
        </w:rPr>
        <w:t xml:space="preserve"> (Athens 1980) 299.</w:t>
      </w:r>
    </w:p>
  </w:footnote>
  <w:footnote w:id="126">
    <w:p w:rsidR="00912981" w:rsidRDefault="00912981">
      <w:pPr>
        <w:pStyle w:val="FootnoteText"/>
      </w:pPr>
      <w:r w:rsidRPr="00602863">
        <w:rPr>
          <w:rStyle w:val="FootnoteReference"/>
          <w:rFonts w:ascii="Times New Roman" w:hAnsi="Times New Roman"/>
        </w:rPr>
        <w:footnoteRef/>
      </w:r>
      <w:r>
        <w:rPr>
          <w:rFonts w:ascii="Times New Roman" w:hAnsi="Times New Roman"/>
          <w:lang w:val="en-GB"/>
        </w:rPr>
        <w:t xml:space="preserve"> </w:t>
      </w:r>
      <w:r w:rsidRPr="00602863">
        <w:rPr>
          <w:rFonts w:ascii="Times New Roman" w:hAnsi="Times New Roman"/>
          <w:lang w:val="en-GB"/>
        </w:rPr>
        <w:t>George</w:t>
      </w:r>
      <w:r>
        <w:rPr>
          <w:rFonts w:ascii="Times New Roman" w:hAnsi="Times New Roman"/>
          <w:lang w:val="en-GB"/>
        </w:rPr>
        <w:t xml:space="preserve"> W. Ball</w:t>
      </w:r>
      <w:r w:rsidRPr="00602863">
        <w:rPr>
          <w:rFonts w:ascii="Times New Roman" w:hAnsi="Times New Roman"/>
          <w:lang w:val="en-GB"/>
        </w:rPr>
        <w:t xml:space="preserve">, </w:t>
      </w:r>
      <w:r>
        <w:rPr>
          <w:rFonts w:ascii="Times New Roman" w:hAnsi="Times New Roman"/>
          <w:i/>
          <w:lang w:val="en-GB"/>
        </w:rPr>
        <w:t>The past has another pattern</w:t>
      </w:r>
      <w:r w:rsidRPr="00602863">
        <w:rPr>
          <w:rFonts w:ascii="Times New Roman" w:hAnsi="Times New Roman"/>
          <w:lang w:val="en-GB"/>
        </w:rPr>
        <w:t xml:space="preserve"> (New York 1982) 357.</w:t>
      </w:r>
    </w:p>
  </w:footnote>
  <w:footnote w:id="127">
    <w:p w:rsidR="00912981" w:rsidRDefault="00912981">
      <w:pPr>
        <w:pStyle w:val="FootnoteText"/>
      </w:pPr>
      <w:r w:rsidRPr="00602863">
        <w:rPr>
          <w:rStyle w:val="FootnoteReference"/>
          <w:rFonts w:ascii="Times New Roman" w:hAnsi="Times New Roman"/>
        </w:rPr>
        <w:footnoteRef/>
      </w:r>
      <w:r w:rsidRPr="007D783A">
        <w:rPr>
          <w:rFonts w:ascii="Times New Roman" w:hAnsi="Times New Roman"/>
          <w:lang w:val="en-GB"/>
        </w:rPr>
        <w:t xml:space="preserve"> </w:t>
      </w:r>
      <w:r w:rsidRPr="00672F32">
        <w:rPr>
          <w:rFonts w:ascii="Times New Roman" w:hAnsi="Times New Roman"/>
          <w:i/>
          <w:lang w:val="en-US"/>
        </w:rPr>
        <w:t xml:space="preserve">Archbishop Makarios III Collected Works, Vol. </w:t>
      </w:r>
      <w:r w:rsidRPr="00672F32">
        <w:rPr>
          <w:rFonts w:ascii="Times New Roman" w:hAnsi="Times New Roman"/>
          <w:i/>
        </w:rPr>
        <w:t>ΣΤ</w:t>
      </w:r>
      <w:r>
        <w:rPr>
          <w:rFonts w:ascii="Times New Roman" w:hAnsi="Times New Roman"/>
          <w:i/>
          <w:lang w:val="en-US"/>
        </w:rPr>
        <w:t>’</w:t>
      </w:r>
      <w:r w:rsidRPr="004155F5">
        <w:rPr>
          <w:rFonts w:ascii="Times New Roman" w:hAnsi="Times New Roman"/>
          <w:lang w:val="en-US"/>
        </w:rPr>
        <w:t>, 362-363.</w:t>
      </w:r>
    </w:p>
  </w:footnote>
  <w:footnote w:id="128">
    <w:p w:rsidR="00912981" w:rsidRDefault="00912981">
      <w:pPr>
        <w:pStyle w:val="FootnoteText"/>
      </w:pPr>
      <w:r w:rsidRPr="00602863">
        <w:rPr>
          <w:rStyle w:val="FootnoteReference"/>
          <w:rFonts w:ascii="Times New Roman" w:hAnsi="Times New Roman"/>
        </w:rPr>
        <w:footnoteRef/>
      </w:r>
      <w:r w:rsidRPr="004155F5">
        <w:rPr>
          <w:rFonts w:ascii="Times New Roman" w:hAnsi="Times New Roman"/>
          <w:lang w:val="en-US"/>
        </w:rPr>
        <w:t xml:space="preserve"> </w:t>
      </w:r>
      <w:r w:rsidRPr="00602863">
        <w:rPr>
          <w:rFonts w:ascii="Times New Roman" w:hAnsi="Times New Roman"/>
          <w:lang w:val="en-GB"/>
        </w:rPr>
        <w:t>Newspaper</w:t>
      </w:r>
      <w:r w:rsidRPr="004155F5">
        <w:rPr>
          <w:rFonts w:ascii="Times New Roman" w:hAnsi="Times New Roman"/>
          <w:lang w:val="en-US"/>
        </w:rPr>
        <w:t xml:space="preserve"> </w:t>
      </w:r>
      <w:r>
        <w:rPr>
          <w:rFonts w:ascii="Times New Roman" w:hAnsi="Times New Roman"/>
          <w:i/>
        </w:rPr>
        <w:t>Πατρη</w:t>
      </w:r>
      <w:r w:rsidRPr="007D783A">
        <w:rPr>
          <w:rFonts w:ascii="Times New Roman" w:hAnsi="Times New Roman"/>
          <w:i/>
        </w:rPr>
        <w:t>ς</w:t>
      </w:r>
      <w:r w:rsidRPr="004155F5">
        <w:rPr>
          <w:rFonts w:ascii="Times New Roman" w:hAnsi="Times New Roman"/>
          <w:i/>
          <w:lang w:val="en-US"/>
        </w:rPr>
        <w:t xml:space="preserve"> (</w:t>
      </w:r>
      <w:r w:rsidRPr="007D783A">
        <w:rPr>
          <w:rFonts w:ascii="Times New Roman" w:hAnsi="Times New Roman"/>
          <w:i/>
          <w:lang w:val="en-GB"/>
        </w:rPr>
        <w:t>Country</w:t>
      </w:r>
      <w:r w:rsidRPr="004155F5">
        <w:rPr>
          <w:rFonts w:ascii="Times New Roman" w:hAnsi="Times New Roman"/>
          <w:i/>
          <w:lang w:val="en-US"/>
        </w:rPr>
        <w:t>)</w:t>
      </w:r>
      <w:r w:rsidRPr="004155F5">
        <w:rPr>
          <w:rFonts w:ascii="Times New Roman" w:hAnsi="Times New Roman"/>
          <w:lang w:val="en-US"/>
        </w:rPr>
        <w:t>, «</w:t>
      </w:r>
      <w:r w:rsidRPr="00602863">
        <w:rPr>
          <w:rFonts w:ascii="Times New Roman" w:hAnsi="Times New Roman"/>
        </w:rPr>
        <w:t>Οταν</w:t>
      </w:r>
      <w:r w:rsidRPr="004155F5">
        <w:rPr>
          <w:rFonts w:ascii="Times New Roman" w:hAnsi="Times New Roman"/>
          <w:lang w:val="en-US"/>
        </w:rPr>
        <w:t xml:space="preserve"> </w:t>
      </w:r>
      <w:r w:rsidRPr="00602863">
        <w:rPr>
          <w:rFonts w:ascii="Times New Roman" w:hAnsi="Times New Roman"/>
        </w:rPr>
        <w:t>η</w:t>
      </w:r>
      <w:r w:rsidRPr="004155F5">
        <w:rPr>
          <w:rFonts w:ascii="Times New Roman" w:hAnsi="Times New Roman"/>
          <w:lang w:val="en-US"/>
        </w:rPr>
        <w:t xml:space="preserve"> </w:t>
      </w:r>
      <w:r w:rsidRPr="00602863">
        <w:rPr>
          <w:rFonts w:ascii="Times New Roman" w:hAnsi="Times New Roman"/>
        </w:rPr>
        <w:t>Κυπρος</w:t>
      </w:r>
      <w:r w:rsidRPr="004155F5">
        <w:rPr>
          <w:rFonts w:ascii="Times New Roman" w:hAnsi="Times New Roman"/>
          <w:lang w:val="en-US"/>
        </w:rPr>
        <w:t xml:space="preserve"> </w:t>
      </w:r>
      <w:r w:rsidRPr="00602863">
        <w:rPr>
          <w:rFonts w:ascii="Times New Roman" w:hAnsi="Times New Roman"/>
        </w:rPr>
        <w:t>εφλεγετο</w:t>
      </w:r>
      <w:r w:rsidRPr="004155F5">
        <w:rPr>
          <w:rFonts w:ascii="Times New Roman" w:hAnsi="Times New Roman"/>
          <w:lang w:val="en-US"/>
        </w:rPr>
        <w:t xml:space="preserve"> </w:t>
      </w:r>
      <w:r w:rsidRPr="00602863">
        <w:rPr>
          <w:rFonts w:ascii="Times New Roman" w:hAnsi="Times New Roman"/>
        </w:rPr>
        <w:t>απ</w:t>
      </w:r>
      <w:r w:rsidRPr="004155F5">
        <w:rPr>
          <w:rFonts w:ascii="Times New Roman" w:hAnsi="Times New Roman"/>
          <w:lang w:val="en-US"/>
        </w:rPr>
        <w:t xml:space="preserve">’ </w:t>
      </w:r>
      <w:r w:rsidRPr="00602863">
        <w:rPr>
          <w:rFonts w:ascii="Times New Roman" w:hAnsi="Times New Roman"/>
        </w:rPr>
        <w:t>ακρου</w:t>
      </w:r>
      <w:r w:rsidRPr="004155F5">
        <w:rPr>
          <w:rFonts w:ascii="Times New Roman" w:hAnsi="Times New Roman"/>
          <w:lang w:val="en-US"/>
        </w:rPr>
        <w:t xml:space="preserve"> </w:t>
      </w:r>
      <w:r w:rsidRPr="00602863">
        <w:rPr>
          <w:rFonts w:ascii="Times New Roman" w:hAnsi="Times New Roman"/>
        </w:rPr>
        <w:t>εις</w:t>
      </w:r>
      <w:r w:rsidRPr="004155F5">
        <w:rPr>
          <w:rFonts w:ascii="Times New Roman" w:hAnsi="Times New Roman"/>
          <w:lang w:val="en-US"/>
        </w:rPr>
        <w:t xml:space="preserve"> </w:t>
      </w:r>
      <w:r w:rsidRPr="00602863">
        <w:rPr>
          <w:rFonts w:ascii="Times New Roman" w:hAnsi="Times New Roman"/>
        </w:rPr>
        <w:t>ακρον</w:t>
      </w:r>
      <w:r w:rsidRPr="004155F5">
        <w:rPr>
          <w:rFonts w:ascii="Times New Roman" w:hAnsi="Times New Roman"/>
          <w:lang w:val="en-US"/>
        </w:rPr>
        <w:t xml:space="preserve"> </w:t>
      </w:r>
      <w:r w:rsidRPr="00602863">
        <w:rPr>
          <w:rFonts w:ascii="Times New Roman" w:hAnsi="Times New Roman"/>
        </w:rPr>
        <w:t>το</w:t>
      </w:r>
      <w:r w:rsidRPr="004155F5">
        <w:rPr>
          <w:rFonts w:ascii="Times New Roman" w:hAnsi="Times New Roman"/>
          <w:lang w:val="en-US"/>
        </w:rPr>
        <w:t xml:space="preserve"> </w:t>
      </w:r>
      <w:r w:rsidRPr="00602863">
        <w:rPr>
          <w:rFonts w:ascii="Times New Roman" w:hAnsi="Times New Roman"/>
        </w:rPr>
        <w:t>περυσινον</w:t>
      </w:r>
      <w:r w:rsidRPr="004155F5">
        <w:rPr>
          <w:rFonts w:ascii="Times New Roman" w:hAnsi="Times New Roman"/>
          <w:lang w:val="en-US"/>
        </w:rPr>
        <w:t xml:space="preserve"> </w:t>
      </w:r>
      <w:r w:rsidRPr="00602863">
        <w:rPr>
          <w:rFonts w:ascii="Times New Roman" w:hAnsi="Times New Roman"/>
        </w:rPr>
        <w:t>συνεδριον</w:t>
      </w:r>
      <w:r w:rsidRPr="004155F5">
        <w:rPr>
          <w:rFonts w:ascii="Times New Roman" w:hAnsi="Times New Roman"/>
          <w:lang w:val="en-US"/>
        </w:rPr>
        <w:t xml:space="preserve"> </w:t>
      </w:r>
      <w:r w:rsidRPr="00602863">
        <w:rPr>
          <w:rFonts w:ascii="Times New Roman" w:hAnsi="Times New Roman"/>
        </w:rPr>
        <w:t>των</w:t>
      </w:r>
      <w:r w:rsidRPr="004155F5">
        <w:rPr>
          <w:rFonts w:ascii="Times New Roman" w:hAnsi="Times New Roman"/>
          <w:lang w:val="en-US"/>
        </w:rPr>
        <w:t xml:space="preserve"> </w:t>
      </w:r>
      <w:r w:rsidRPr="00602863">
        <w:rPr>
          <w:rFonts w:ascii="Times New Roman" w:hAnsi="Times New Roman"/>
        </w:rPr>
        <w:t>Αθηνων</w:t>
      </w:r>
      <w:r w:rsidRPr="004155F5">
        <w:rPr>
          <w:rFonts w:ascii="Times New Roman" w:hAnsi="Times New Roman"/>
          <w:lang w:val="en-US"/>
        </w:rPr>
        <w:t xml:space="preserve"> </w:t>
      </w:r>
      <w:r w:rsidRPr="00602863">
        <w:rPr>
          <w:rFonts w:ascii="Times New Roman" w:hAnsi="Times New Roman"/>
        </w:rPr>
        <w:t>επετυγχανε</w:t>
      </w:r>
      <w:r w:rsidRPr="004155F5">
        <w:rPr>
          <w:rFonts w:ascii="Times New Roman" w:hAnsi="Times New Roman"/>
          <w:lang w:val="en-US"/>
        </w:rPr>
        <w:t xml:space="preserve"> </w:t>
      </w:r>
      <w:r w:rsidRPr="00602863">
        <w:rPr>
          <w:rFonts w:ascii="Times New Roman" w:hAnsi="Times New Roman"/>
        </w:rPr>
        <w:t>την</w:t>
      </w:r>
      <w:r w:rsidRPr="004155F5">
        <w:rPr>
          <w:rFonts w:ascii="Times New Roman" w:hAnsi="Times New Roman"/>
          <w:lang w:val="en-US"/>
        </w:rPr>
        <w:t xml:space="preserve"> </w:t>
      </w:r>
      <w:r w:rsidRPr="00602863">
        <w:rPr>
          <w:rFonts w:ascii="Times New Roman" w:hAnsi="Times New Roman"/>
        </w:rPr>
        <w:t>αναβιωση</w:t>
      </w:r>
      <w:r w:rsidRPr="004155F5">
        <w:rPr>
          <w:rFonts w:ascii="Times New Roman" w:hAnsi="Times New Roman"/>
          <w:lang w:val="en-US"/>
        </w:rPr>
        <w:t xml:space="preserve"> </w:t>
      </w:r>
      <w:r w:rsidRPr="00602863">
        <w:rPr>
          <w:rFonts w:ascii="Times New Roman" w:hAnsi="Times New Roman"/>
        </w:rPr>
        <w:t>της</w:t>
      </w:r>
      <w:r w:rsidRPr="004155F5">
        <w:rPr>
          <w:rFonts w:ascii="Times New Roman" w:hAnsi="Times New Roman"/>
          <w:lang w:val="en-US"/>
        </w:rPr>
        <w:t xml:space="preserve"> </w:t>
      </w:r>
      <w:r w:rsidRPr="00602863">
        <w:rPr>
          <w:rFonts w:ascii="Times New Roman" w:hAnsi="Times New Roman"/>
        </w:rPr>
        <w:t>Ενωσεως</w:t>
      </w:r>
      <w:r w:rsidRPr="004155F5">
        <w:rPr>
          <w:rFonts w:ascii="Times New Roman" w:hAnsi="Times New Roman"/>
          <w:lang w:val="en-US"/>
        </w:rPr>
        <w:t>» (</w:t>
      </w:r>
      <w:r w:rsidRPr="00602863">
        <w:rPr>
          <w:rFonts w:ascii="Times New Roman" w:hAnsi="Times New Roman"/>
          <w:lang w:val="en-GB"/>
        </w:rPr>
        <w:t>while</w:t>
      </w:r>
      <w:r w:rsidRPr="004155F5">
        <w:rPr>
          <w:rFonts w:ascii="Times New Roman" w:hAnsi="Times New Roman"/>
          <w:lang w:val="en-US"/>
        </w:rPr>
        <w:t xml:space="preserve"> </w:t>
      </w:r>
      <w:r w:rsidRPr="00602863">
        <w:rPr>
          <w:rFonts w:ascii="Times New Roman" w:hAnsi="Times New Roman"/>
          <w:lang w:val="en-GB"/>
        </w:rPr>
        <w:t>Cyprus</w:t>
      </w:r>
      <w:r w:rsidRPr="004155F5">
        <w:rPr>
          <w:rFonts w:ascii="Times New Roman" w:hAnsi="Times New Roman"/>
          <w:lang w:val="en-US"/>
        </w:rPr>
        <w:t xml:space="preserve"> </w:t>
      </w:r>
      <w:r w:rsidRPr="00602863">
        <w:rPr>
          <w:rFonts w:ascii="Times New Roman" w:hAnsi="Times New Roman"/>
          <w:lang w:val="en-GB"/>
        </w:rPr>
        <w:t>was</w:t>
      </w:r>
      <w:r w:rsidRPr="004155F5">
        <w:rPr>
          <w:rFonts w:ascii="Times New Roman" w:hAnsi="Times New Roman"/>
          <w:lang w:val="en-US"/>
        </w:rPr>
        <w:t xml:space="preserve"> </w:t>
      </w:r>
      <w:r w:rsidRPr="00602863">
        <w:rPr>
          <w:rFonts w:ascii="Times New Roman" w:hAnsi="Times New Roman"/>
          <w:lang w:val="en-GB"/>
        </w:rPr>
        <w:t>on</w:t>
      </w:r>
      <w:r w:rsidRPr="004155F5">
        <w:rPr>
          <w:rFonts w:ascii="Times New Roman" w:hAnsi="Times New Roman"/>
          <w:lang w:val="en-US"/>
        </w:rPr>
        <w:t xml:space="preserve"> </w:t>
      </w:r>
      <w:r w:rsidRPr="00602863">
        <w:rPr>
          <w:rFonts w:ascii="Times New Roman" w:hAnsi="Times New Roman"/>
          <w:lang w:val="en-GB"/>
        </w:rPr>
        <w:t>fire</w:t>
      </w:r>
      <w:r w:rsidRPr="004155F5">
        <w:rPr>
          <w:rFonts w:ascii="Times New Roman" w:hAnsi="Times New Roman"/>
          <w:lang w:val="en-US"/>
        </w:rPr>
        <w:t xml:space="preserve">, </w:t>
      </w:r>
      <w:r w:rsidRPr="00602863">
        <w:rPr>
          <w:rFonts w:ascii="Times New Roman" w:hAnsi="Times New Roman"/>
          <w:lang w:val="en-GB"/>
        </w:rPr>
        <w:t>the</w:t>
      </w:r>
      <w:r w:rsidRPr="004155F5">
        <w:rPr>
          <w:rFonts w:ascii="Times New Roman" w:hAnsi="Times New Roman"/>
          <w:lang w:val="en-US"/>
        </w:rPr>
        <w:t xml:space="preserve"> </w:t>
      </w:r>
      <w:r w:rsidRPr="00602863">
        <w:rPr>
          <w:rFonts w:ascii="Times New Roman" w:hAnsi="Times New Roman"/>
          <w:lang w:val="en-GB"/>
        </w:rPr>
        <w:t>convention</w:t>
      </w:r>
      <w:r w:rsidRPr="004155F5">
        <w:rPr>
          <w:rFonts w:ascii="Times New Roman" w:hAnsi="Times New Roman"/>
          <w:lang w:val="en-US"/>
        </w:rPr>
        <w:t xml:space="preserve"> </w:t>
      </w:r>
      <w:r w:rsidRPr="00602863">
        <w:rPr>
          <w:rFonts w:ascii="Times New Roman" w:hAnsi="Times New Roman"/>
          <w:lang w:val="en-GB"/>
        </w:rPr>
        <w:t>in</w:t>
      </w:r>
      <w:r w:rsidRPr="004155F5">
        <w:rPr>
          <w:rFonts w:ascii="Times New Roman" w:hAnsi="Times New Roman"/>
          <w:lang w:val="en-US"/>
        </w:rPr>
        <w:t xml:space="preserve"> </w:t>
      </w:r>
      <w:r w:rsidRPr="00602863">
        <w:rPr>
          <w:rFonts w:ascii="Times New Roman" w:hAnsi="Times New Roman"/>
          <w:lang w:val="en-GB"/>
        </w:rPr>
        <w:t>Athens</w:t>
      </w:r>
      <w:r w:rsidRPr="004155F5">
        <w:rPr>
          <w:rFonts w:ascii="Times New Roman" w:hAnsi="Times New Roman"/>
          <w:lang w:val="en-US"/>
        </w:rPr>
        <w:t xml:space="preserve"> </w:t>
      </w:r>
      <w:r w:rsidRPr="00602863">
        <w:rPr>
          <w:rFonts w:ascii="Times New Roman" w:hAnsi="Times New Roman"/>
          <w:lang w:val="en-GB"/>
        </w:rPr>
        <w:t>was</w:t>
      </w:r>
      <w:r w:rsidRPr="004155F5">
        <w:rPr>
          <w:rFonts w:ascii="Times New Roman" w:hAnsi="Times New Roman"/>
          <w:lang w:val="en-US"/>
        </w:rPr>
        <w:t xml:space="preserve"> </w:t>
      </w:r>
      <w:r w:rsidRPr="00602863">
        <w:rPr>
          <w:rFonts w:ascii="Times New Roman" w:hAnsi="Times New Roman"/>
          <w:lang w:val="en-GB"/>
        </w:rPr>
        <w:t>putting</w:t>
      </w:r>
      <w:r w:rsidRPr="004155F5">
        <w:rPr>
          <w:rFonts w:ascii="Times New Roman" w:hAnsi="Times New Roman"/>
          <w:lang w:val="en-US"/>
        </w:rPr>
        <w:t xml:space="preserve"> </w:t>
      </w:r>
      <w:r w:rsidRPr="00602863">
        <w:rPr>
          <w:rFonts w:ascii="Times New Roman" w:hAnsi="Times New Roman"/>
          <w:i/>
          <w:lang w:val="en-GB"/>
        </w:rPr>
        <w:t>enosis</w:t>
      </w:r>
      <w:r w:rsidRPr="004155F5">
        <w:rPr>
          <w:rFonts w:ascii="Times New Roman" w:hAnsi="Times New Roman"/>
          <w:lang w:val="en-US"/>
        </w:rPr>
        <w:t xml:space="preserve"> </w:t>
      </w:r>
      <w:r w:rsidRPr="00602863">
        <w:rPr>
          <w:rFonts w:ascii="Times New Roman" w:hAnsi="Times New Roman"/>
          <w:lang w:val="en-GB"/>
        </w:rPr>
        <w:t>back</w:t>
      </w:r>
      <w:r w:rsidRPr="004155F5">
        <w:rPr>
          <w:rFonts w:ascii="Times New Roman" w:hAnsi="Times New Roman"/>
          <w:lang w:val="en-US"/>
        </w:rPr>
        <w:t xml:space="preserve"> </w:t>
      </w:r>
      <w:r w:rsidRPr="00602863">
        <w:rPr>
          <w:rFonts w:ascii="Times New Roman" w:hAnsi="Times New Roman"/>
          <w:lang w:val="en-GB"/>
        </w:rPr>
        <w:t>on</w:t>
      </w:r>
      <w:r w:rsidRPr="004155F5">
        <w:rPr>
          <w:rFonts w:ascii="Times New Roman" w:hAnsi="Times New Roman"/>
          <w:lang w:val="en-US"/>
        </w:rPr>
        <w:t xml:space="preserve"> </w:t>
      </w:r>
      <w:r w:rsidRPr="00602863">
        <w:rPr>
          <w:rFonts w:ascii="Times New Roman" w:hAnsi="Times New Roman"/>
          <w:lang w:val="en-GB"/>
        </w:rPr>
        <w:t>the</w:t>
      </w:r>
      <w:r w:rsidRPr="004155F5">
        <w:rPr>
          <w:rFonts w:ascii="Times New Roman" w:hAnsi="Times New Roman"/>
          <w:lang w:val="en-US"/>
        </w:rPr>
        <w:t xml:space="preserve"> </w:t>
      </w:r>
      <w:r w:rsidRPr="00602863">
        <w:rPr>
          <w:rFonts w:ascii="Times New Roman" w:hAnsi="Times New Roman"/>
          <w:lang w:val="en-GB"/>
        </w:rPr>
        <w:t>table</w:t>
      </w:r>
      <w:r w:rsidRPr="004155F5">
        <w:rPr>
          <w:rFonts w:ascii="Times New Roman" w:hAnsi="Times New Roman"/>
          <w:lang w:val="en-US"/>
        </w:rPr>
        <w:t>), 26-1-1965.</w:t>
      </w:r>
    </w:p>
  </w:footnote>
  <w:footnote w:id="129">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Newspaper </w:t>
      </w:r>
      <w:r w:rsidRPr="007D783A">
        <w:rPr>
          <w:rFonts w:ascii="Times New Roman" w:hAnsi="Times New Roman"/>
          <w:i/>
        </w:rPr>
        <w:t>Η</w:t>
      </w:r>
      <w:r w:rsidRPr="007D783A">
        <w:rPr>
          <w:rFonts w:ascii="Times New Roman" w:hAnsi="Times New Roman"/>
          <w:i/>
          <w:lang w:val="en-GB"/>
        </w:rPr>
        <w:t xml:space="preserve"> </w:t>
      </w:r>
      <w:r w:rsidRPr="007D783A">
        <w:rPr>
          <w:rFonts w:ascii="Times New Roman" w:hAnsi="Times New Roman"/>
          <w:i/>
        </w:rPr>
        <w:t>Μαχη</w:t>
      </w:r>
      <w:r w:rsidRPr="007D783A">
        <w:rPr>
          <w:rFonts w:ascii="Times New Roman" w:hAnsi="Times New Roman"/>
          <w:i/>
          <w:lang w:val="en-GB"/>
        </w:rPr>
        <w:t xml:space="preserve"> (the battle)</w:t>
      </w:r>
      <w:r w:rsidRPr="00602863">
        <w:rPr>
          <w:rFonts w:ascii="Times New Roman" w:hAnsi="Times New Roman"/>
          <w:lang w:val="en-GB"/>
        </w:rPr>
        <w:t>, «</w:t>
      </w:r>
      <w:r w:rsidRPr="00602863">
        <w:rPr>
          <w:rFonts w:ascii="Times New Roman" w:hAnsi="Times New Roman"/>
        </w:rPr>
        <w:t>Επικοινωνουν</w:t>
      </w:r>
      <w:r w:rsidRPr="00602863">
        <w:rPr>
          <w:rFonts w:ascii="Times New Roman" w:hAnsi="Times New Roman"/>
          <w:lang w:val="en-GB"/>
        </w:rPr>
        <w:t>...» (They are in contact...), 03-03-1964.</w:t>
      </w:r>
    </w:p>
  </w:footnote>
  <w:footnote w:id="130">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Newspaper </w:t>
      </w:r>
      <w:r w:rsidRPr="00313CA9">
        <w:rPr>
          <w:rFonts w:ascii="Times New Roman" w:hAnsi="Times New Roman"/>
          <w:i/>
        </w:rPr>
        <w:t>Ελευθερια</w:t>
      </w:r>
      <w:r w:rsidRPr="00313CA9">
        <w:rPr>
          <w:rFonts w:ascii="Times New Roman" w:hAnsi="Times New Roman"/>
          <w:i/>
          <w:lang w:val="en-GB"/>
        </w:rPr>
        <w:t xml:space="preserve"> (freedom)</w:t>
      </w:r>
      <w:r w:rsidRPr="00602863">
        <w:rPr>
          <w:rFonts w:ascii="Times New Roman" w:hAnsi="Times New Roman"/>
          <w:lang w:val="en-GB"/>
        </w:rPr>
        <w:t>, «</w:t>
      </w:r>
      <w:r w:rsidRPr="00602863">
        <w:rPr>
          <w:rFonts w:ascii="Times New Roman" w:hAnsi="Times New Roman"/>
        </w:rPr>
        <w:t>Επροταθη</w:t>
      </w:r>
      <w:r w:rsidRPr="00602863">
        <w:rPr>
          <w:rFonts w:ascii="Times New Roman" w:hAnsi="Times New Roman"/>
          <w:lang w:val="en-GB"/>
        </w:rPr>
        <w:t xml:space="preserve"> </w:t>
      </w:r>
      <w:r w:rsidRPr="00602863">
        <w:rPr>
          <w:rFonts w:ascii="Times New Roman" w:hAnsi="Times New Roman"/>
        </w:rPr>
        <w:t>η</w:t>
      </w:r>
      <w:r w:rsidRPr="00602863">
        <w:rPr>
          <w:rFonts w:ascii="Times New Roman" w:hAnsi="Times New Roman"/>
          <w:lang w:val="en-GB"/>
        </w:rPr>
        <w:t xml:space="preserve"> </w:t>
      </w:r>
      <w:r w:rsidRPr="00602863">
        <w:rPr>
          <w:rFonts w:ascii="Times New Roman" w:hAnsi="Times New Roman"/>
        </w:rPr>
        <w:t>δημιουργια</w:t>
      </w:r>
      <w:r w:rsidRPr="00602863">
        <w:rPr>
          <w:rFonts w:ascii="Times New Roman" w:hAnsi="Times New Roman"/>
          <w:lang w:val="en-GB"/>
        </w:rPr>
        <w:t xml:space="preserve"> </w:t>
      </w:r>
      <w:r w:rsidRPr="00602863">
        <w:rPr>
          <w:rFonts w:ascii="Times New Roman" w:hAnsi="Times New Roman"/>
        </w:rPr>
        <w:t>στρατιωτικου</w:t>
      </w:r>
      <w:r w:rsidRPr="00602863">
        <w:rPr>
          <w:rFonts w:ascii="Times New Roman" w:hAnsi="Times New Roman"/>
          <w:lang w:val="en-GB"/>
        </w:rPr>
        <w:t xml:space="preserve"> </w:t>
      </w:r>
      <w:r w:rsidRPr="00602863">
        <w:rPr>
          <w:rFonts w:ascii="Times New Roman" w:hAnsi="Times New Roman"/>
        </w:rPr>
        <w:t>σωματος</w:t>
      </w:r>
      <w:r w:rsidRPr="00602863">
        <w:rPr>
          <w:rFonts w:ascii="Times New Roman" w:hAnsi="Times New Roman"/>
          <w:lang w:val="en-GB"/>
        </w:rPr>
        <w:t xml:space="preserve"> 42 000 </w:t>
      </w:r>
      <w:r w:rsidRPr="00602863">
        <w:rPr>
          <w:rFonts w:ascii="Times New Roman" w:hAnsi="Times New Roman"/>
        </w:rPr>
        <w:t>Ελληνοκυπριων</w:t>
      </w:r>
      <w:r w:rsidRPr="00602863">
        <w:rPr>
          <w:rFonts w:ascii="Times New Roman" w:hAnsi="Times New Roman"/>
          <w:lang w:val="en-GB"/>
        </w:rPr>
        <w:t>» (proposition for a military force, with 42 000 Greek Cypriots), 31-0301964.</w:t>
      </w:r>
    </w:p>
  </w:footnote>
  <w:footnote w:id="13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Κρανιδιωτης</w:t>
      </w:r>
      <w:r w:rsidRPr="00602863">
        <w:rPr>
          <w:rFonts w:ascii="Times New Roman" w:hAnsi="Times New Roman"/>
          <w:lang w:val="en-GB"/>
        </w:rPr>
        <w:t xml:space="preserve">, </w:t>
      </w:r>
      <w:r w:rsidRPr="00F0525F">
        <w:rPr>
          <w:rFonts w:ascii="Times New Roman" w:hAnsi="Times New Roman"/>
          <w:i/>
          <w:lang w:val="en-US"/>
        </w:rPr>
        <w:t>Defenseless</w:t>
      </w:r>
      <w:r w:rsidRPr="00F0525F">
        <w:rPr>
          <w:rFonts w:ascii="Times New Roman" w:hAnsi="Times New Roman"/>
          <w:i/>
          <w:lang w:val="en-GB"/>
        </w:rPr>
        <w:t xml:space="preserve"> </w:t>
      </w:r>
      <w:r w:rsidRPr="00F0525F">
        <w:rPr>
          <w:rFonts w:ascii="Times New Roman" w:hAnsi="Times New Roman"/>
          <w:i/>
          <w:lang w:val="en-US"/>
        </w:rPr>
        <w:t>State</w:t>
      </w:r>
      <w:r>
        <w:rPr>
          <w:rFonts w:ascii="Times New Roman" w:hAnsi="Times New Roman"/>
          <w:i/>
          <w:lang w:val="en-US"/>
        </w:rPr>
        <w:t xml:space="preserve"> Vol. A</w:t>
      </w:r>
      <w:r w:rsidRPr="00602863">
        <w:rPr>
          <w:rFonts w:ascii="Times New Roman" w:hAnsi="Times New Roman"/>
          <w:lang w:val="en-GB"/>
        </w:rPr>
        <w:t>, 158.</w:t>
      </w:r>
    </w:p>
  </w:footnote>
  <w:footnote w:id="132">
    <w:p w:rsidR="00912981" w:rsidRPr="00602863" w:rsidRDefault="00912981">
      <w:pPr>
        <w:pStyle w:val="FootnoteText"/>
        <w:rPr>
          <w:rFonts w:ascii="Times New Roman" w:hAnsi="Times New Roman"/>
          <w:lang w:val="en-GB"/>
        </w:rPr>
      </w:pPr>
      <w:r w:rsidRPr="00602863">
        <w:rPr>
          <w:rStyle w:val="FootnoteReference"/>
          <w:rFonts w:ascii="Times New Roman" w:hAnsi="Times New Roman"/>
        </w:rPr>
        <w:footnoteRef/>
      </w:r>
      <w:r w:rsidRPr="00602863">
        <w:rPr>
          <w:rFonts w:ascii="Times New Roman" w:hAnsi="Times New Roman"/>
          <w:lang w:val="en-GB"/>
        </w:rPr>
        <w:t xml:space="preserve"> Newspaper </w:t>
      </w:r>
      <w:r w:rsidRPr="00313CA9">
        <w:rPr>
          <w:rFonts w:ascii="Times New Roman" w:hAnsi="Times New Roman"/>
          <w:i/>
        </w:rPr>
        <w:t>Χαραυγη</w:t>
      </w:r>
      <w:r w:rsidRPr="00313CA9">
        <w:rPr>
          <w:rFonts w:ascii="Times New Roman" w:hAnsi="Times New Roman"/>
          <w:i/>
          <w:lang w:val="en-GB"/>
        </w:rPr>
        <w:t xml:space="preserve"> (The Dawn)</w:t>
      </w:r>
      <w:r w:rsidRPr="00602863">
        <w:rPr>
          <w:rFonts w:ascii="Times New Roman" w:hAnsi="Times New Roman"/>
          <w:lang w:val="en-GB"/>
        </w:rPr>
        <w:t>, «</w:t>
      </w:r>
      <w:r w:rsidRPr="00602863">
        <w:rPr>
          <w:rFonts w:ascii="Times New Roman" w:hAnsi="Times New Roman"/>
        </w:rPr>
        <w:t>Το</w:t>
      </w:r>
      <w:r w:rsidRPr="00602863">
        <w:rPr>
          <w:rFonts w:ascii="Times New Roman" w:hAnsi="Times New Roman"/>
          <w:lang w:val="en-GB"/>
        </w:rPr>
        <w:t xml:space="preserve"> </w:t>
      </w:r>
      <w:r w:rsidRPr="00602863">
        <w:rPr>
          <w:rFonts w:ascii="Times New Roman" w:hAnsi="Times New Roman"/>
        </w:rPr>
        <w:t>ΝΑΤΟ</w:t>
      </w:r>
      <w:r w:rsidRPr="00602863">
        <w:rPr>
          <w:rFonts w:ascii="Times New Roman" w:hAnsi="Times New Roman"/>
          <w:lang w:val="en-GB"/>
        </w:rPr>
        <w:t xml:space="preserve"> </w:t>
      </w:r>
      <w:r w:rsidRPr="00602863">
        <w:rPr>
          <w:rFonts w:ascii="Times New Roman" w:hAnsi="Times New Roman"/>
        </w:rPr>
        <w:t>κατεστρωσε</w:t>
      </w:r>
      <w:r w:rsidRPr="00602863">
        <w:rPr>
          <w:rFonts w:ascii="Times New Roman" w:hAnsi="Times New Roman"/>
          <w:lang w:val="en-GB"/>
        </w:rPr>
        <w:t xml:space="preserve"> </w:t>
      </w:r>
      <w:r w:rsidRPr="00602863">
        <w:rPr>
          <w:rFonts w:ascii="Times New Roman" w:hAnsi="Times New Roman"/>
        </w:rPr>
        <w:t>τα</w:t>
      </w:r>
      <w:r w:rsidRPr="00602863">
        <w:rPr>
          <w:rFonts w:ascii="Times New Roman" w:hAnsi="Times New Roman"/>
          <w:lang w:val="en-GB"/>
        </w:rPr>
        <w:t xml:space="preserve"> </w:t>
      </w:r>
      <w:r w:rsidRPr="00602863">
        <w:rPr>
          <w:rFonts w:ascii="Times New Roman" w:hAnsi="Times New Roman"/>
        </w:rPr>
        <w:t>σχεδια</w:t>
      </w:r>
      <w:r w:rsidRPr="00602863">
        <w:rPr>
          <w:rFonts w:ascii="Times New Roman" w:hAnsi="Times New Roman"/>
          <w:lang w:val="en-GB"/>
        </w:rPr>
        <w:t xml:space="preserve"> </w:t>
      </w:r>
      <w:r w:rsidRPr="00602863">
        <w:rPr>
          <w:rFonts w:ascii="Times New Roman" w:hAnsi="Times New Roman"/>
        </w:rPr>
        <w:t>Τουρκικης</w:t>
      </w:r>
      <w:r w:rsidRPr="00602863">
        <w:rPr>
          <w:rFonts w:ascii="Times New Roman" w:hAnsi="Times New Roman"/>
          <w:lang w:val="en-GB"/>
        </w:rPr>
        <w:t xml:space="preserve"> </w:t>
      </w:r>
      <w:r w:rsidRPr="00602863">
        <w:rPr>
          <w:rFonts w:ascii="Times New Roman" w:hAnsi="Times New Roman"/>
        </w:rPr>
        <w:t>εισβολης</w:t>
      </w:r>
      <w:r w:rsidRPr="00602863">
        <w:rPr>
          <w:rFonts w:ascii="Times New Roman" w:hAnsi="Times New Roman"/>
          <w:lang w:val="en-GB"/>
        </w:rPr>
        <w:t xml:space="preserve"> </w:t>
      </w:r>
      <w:r w:rsidRPr="00602863">
        <w:rPr>
          <w:rFonts w:ascii="Times New Roman" w:hAnsi="Times New Roman"/>
        </w:rPr>
        <w:t>στην</w:t>
      </w:r>
      <w:r w:rsidRPr="00602863">
        <w:rPr>
          <w:rFonts w:ascii="Times New Roman" w:hAnsi="Times New Roman"/>
          <w:lang w:val="en-GB"/>
        </w:rPr>
        <w:t xml:space="preserve"> </w:t>
      </w:r>
      <w:r w:rsidRPr="00602863">
        <w:rPr>
          <w:rFonts w:ascii="Times New Roman" w:hAnsi="Times New Roman"/>
        </w:rPr>
        <w:t>Κυπρο</w:t>
      </w:r>
      <w:r w:rsidRPr="00602863">
        <w:rPr>
          <w:rFonts w:ascii="Times New Roman" w:hAnsi="Times New Roman"/>
          <w:lang w:val="en-GB"/>
        </w:rPr>
        <w:t>» (Turkish invasion of Cyprus, is a NATO plan), 18-03-1964.</w:t>
      </w:r>
    </w:p>
    <w:p w:rsidR="00912981" w:rsidRDefault="00912981">
      <w:pPr>
        <w:pStyle w:val="FootnoteText"/>
      </w:pPr>
      <w:r w:rsidRPr="00602863">
        <w:rPr>
          <w:rFonts w:ascii="Times New Roman" w:hAnsi="Times New Roman"/>
          <w:lang w:val="en-GB"/>
        </w:rPr>
        <w:t xml:space="preserve">Newspaper </w:t>
      </w:r>
      <w:r w:rsidRPr="00313CA9">
        <w:rPr>
          <w:rFonts w:ascii="Times New Roman" w:hAnsi="Times New Roman"/>
          <w:i/>
        </w:rPr>
        <w:t>Το</w:t>
      </w:r>
      <w:r w:rsidRPr="00313CA9">
        <w:rPr>
          <w:rFonts w:ascii="Times New Roman" w:hAnsi="Times New Roman"/>
          <w:i/>
          <w:lang w:val="en-GB"/>
        </w:rPr>
        <w:t xml:space="preserve"> </w:t>
      </w:r>
      <w:r w:rsidRPr="00313CA9">
        <w:rPr>
          <w:rFonts w:ascii="Times New Roman" w:hAnsi="Times New Roman"/>
          <w:i/>
        </w:rPr>
        <w:t>Βημα</w:t>
      </w:r>
      <w:r w:rsidRPr="00313CA9">
        <w:rPr>
          <w:rFonts w:ascii="Times New Roman" w:hAnsi="Times New Roman"/>
          <w:i/>
          <w:lang w:val="en-GB"/>
        </w:rPr>
        <w:t xml:space="preserve"> </w:t>
      </w:r>
      <w:r w:rsidRPr="00313CA9">
        <w:rPr>
          <w:rFonts w:ascii="Times New Roman" w:hAnsi="Times New Roman"/>
          <w:i/>
        </w:rPr>
        <w:t>της</w:t>
      </w:r>
      <w:r w:rsidRPr="00313CA9">
        <w:rPr>
          <w:rFonts w:ascii="Times New Roman" w:hAnsi="Times New Roman"/>
          <w:i/>
          <w:lang w:val="en-GB"/>
        </w:rPr>
        <w:t xml:space="preserve"> </w:t>
      </w:r>
      <w:r w:rsidRPr="00313CA9">
        <w:rPr>
          <w:rFonts w:ascii="Times New Roman" w:hAnsi="Times New Roman"/>
          <w:i/>
        </w:rPr>
        <w:t>Λευκωσιας</w:t>
      </w:r>
      <w:r w:rsidRPr="00313CA9">
        <w:rPr>
          <w:rFonts w:ascii="Times New Roman" w:hAnsi="Times New Roman"/>
          <w:i/>
          <w:lang w:val="en-GB"/>
        </w:rPr>
        <w:t xml:space="preserve"> (Nicosias’s step)</w:t>
      </w:r>
      <w:r w:rsidRPr="00602863">
        <w:rPr>
          <w:rFonts w:ascii="Times New Roman" w:hAnsi="Times New Roman"/>
          <w:lang w:val="en-GB"/>
        </w:rPr>
        <w:t>, «</w:t>
      </w:r>
      <w:r w:rsidRPr="00602863">
        <w:rPr>
          <w:rFonts w:ascii="Times New Roman" w:hAnsi="Times New Roman"/>
        </w:rPr>
        <w:t>Ο</w:t>
      </w:r>
      <w:r w:rsidRPr="00602863">
        <w:rPr>
          <w:rFonts w:ascii="Times New Roman" w:hAnsi="Times New Roman"/>
          <w:lang w:val="en-GB"/>
        </w:rPr>
        <w:t xml:space="preserve"> </w:t>
      </w:r>
      <w:r w:rsidRPr="00602863">
        <w:rPr>
          <w:rFonts w:ascii="Times New Roman" w:hAnsi="Times New Roman"/>
        </w:rPr>
        <w:t>Μακαριος</w:t>
      </w:r>
      <w:r w:rsidRPr="00602863">
        <w:rPr>
          <w:rFonts w:ascii="Times New Roman" w:hAnsi="Times New Roman"/>
          <w:lang w:val="en-GB"/>
        </w:rPr>
        <w:t xml:space="preserve"> </w:t>
      </w:r>
      <w:r w:rsidRPr="00602863">
        <w:rPr>
          <w:rFonts w:ascii="Times New Roman" w:hAnsi="Times New Roman"/>
        </w:rPr>
        <w:t>διερρευσε</w:t>
      </w:r>
      <w:r w:rsidRPr="00602863">
        <w:rPr>
          <w:rFonts w:ascii="Times New Roman" w:hAnsi="Times New Roman"/>
          <w:lang w:val="en-GB"/>
        </w:rPr>
        <w:t xml:space="preserve"> </w:t>
      </w:r>
      <w:r w:rsidRPr="00602863">
        <w:rPr>
          <w:rFonts w:ascii="Times New Roman" w:hAnsi="Times New Roman"/>
        </w:rPr>
        <w:t>το</w:t>
      </w:r>
      <w:r w:rsidRPr="00602863">
        <w:rPr>
          <w:rFonts w:ascii="Times New Roman" w:hAnsi="Times New Roman"/>
          <w:lang w:val="en-GB"/>
        </w:rPr>
        <w:t xml:space="preserve"> </w:t>
      </w:r>
      <w:r w:rsidRPr="00602863">
        <w:rPr>
          <w:rFonts w:ascii="Times New Roman" w:hAnsi="Times New Roman"/>
        </w:rPr>
        <w:t>σχεδιο</w:t>
      </w:r>
      <w:r w:rsidRPr="00602863">
        <w:rPr>
          <w:rFonts w:ascii="Times New Roman" w:hAnsi="Times New Roman"/>
          <w:lang w:val="en-GB"/>
        </w:rPr>
        <w:t xml:space="preserve"> </w:t>
      </w:r>
      <w:r w:rsidRPr="00602863">
        <w:rPr>
          <w:rFonts w:ascii="Times New Roman" w:hAnsi="Times New Roman"/>
        </w:rPr>
        <w:t>Λεμνιστερ</w:t>
      </w:r>
      <w:r w:rsidRPr="00602863">
        <w:rPr>
          <w:rFonts w:ascii="Times New Roman" w:hAnsi="Times New Roman"/>
          <w:lang w:val="en-GB"/>
        </w:rPr>
        <w:t xml:space="preserve"> </w:t>
      </w:r>
      <w:r w:rsidRPr="00602863">
        <w:rPr>
          <w:rFonts w:ascii="Times New Roman" w:hAnsi="Times New Roman"/>
        </w:rPr>
        <w:t>για</w:t>
      </w:r>
      <w:r w:rsidRPr="00602863">
        <w:rPr>
          <w:rFonts w:ascii="Times New Roman" w:hAnsi="Times New Roman"/>
          <w:lang w:val="en-GB"/>
        </w:rPr>
        <w:t xml:space="preserve"> </w:t>
      </w:r>
      <w:r w:rsidRPr="00602863">
        <w:rPr>
          <w:rFonts w:ascii="Times New Roman" w:hAnsi="Times New Roman"/>
        </w:rPr>
        <w:t>διχοτομηση</w:t>
      </w:r>
      <w:r w:rsidRPr="00602863">
        <w:rPr>
          <w:rFonts w:ascii="Times New Roman" w:hAnsi="Times New Roman"/>
          <w:lang w:val="en-GB"/>
        </w:rPr>
        <w:t xml:space="preserve"> </w:t>
      </w:r>
      <w:r w:rsidRPr="00602863">
        <w:rPr>
          <w:rFonts w:ascii="Times New Roman" w:hAnsi="Times New Roman"/>
        </w:rPr>
        <w:t>το</w:t>
      </w:r>
      <w:r w:rsidRPr="00602863">
        <w:rPr>
          <w:rFonts w:ascii="Times New Roman" w:hAnsi="Times New Roman"/>
          <w:lang w:val="en-GB"/>
        </w:rPr>
        <w:t xml:space="preserve"> 64’» (Lemnister plan for Cyprus’s dismemberment was reveal by Makarios), 04-01-1996.</w:t>
      </w:r>
    </w:p>
  </w:footnote>
  <w:footnote w:id="133">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Κρανιδιωτης</w:t>
      </w:r>
      <w:r w:rsidRPr="00602863">
        <w:rPr>
          <w:rFonts w:ascii="Times New Roman" w:hAnsi="Times New Roman"/>
          <w:lang w:val="en-GB"/>
        </w:rPr>
        <w:t xml:space="preserve">, </w:t>
      </w:r>
      <w:r w:rsidRPr="00F0525F">
        <w:rPr>
          <w:rFonts w:ascii="Times New Roman" w:hAnsi="Times New Roman"/>
          <w:i/>
          <w:lang w:val="en-US"/>
        </w:rPr>
        <w:t>Defenseless</w:t>
      </w:r>
      <w:r w:rsidRPr="00F0525F">
        <w:rPr>
          <w:rFonts w:ascii="Times New Roman" w:hAnsi="Times New Roman"/>
          <w:i/>
          <w:lang w:val="en-GB"/>
        </w:rPr>
        <w:t xml:space="preserve"> </w:t>
      </w:r>
      <w:r w:rsidRPr="00F0525F">
        <w:rPr>
          <w:rFonts w:ascii="Times New Roman" w:hAnsi="Times New Roman"/>
          <w:i/>
          <w:lang w:val="en-US"/>
        </w:rPr>
        <w:t>State</w:t>
      </w:r>
      <w:r>
        <w:rPr>
          <w:rFonts w:ascii="Times New Roman" w:hAnsi="Times New Roman"/>
          <w:i/>
          <w:lang w:val="en-US"/>
        </w:rPr>
        <w:t xml:space="preserve"> Vol. A</w:t>
      </w:r>
      <w:r w:rsidRPr="00602863">
        <w:rPr>
          <w:rFonts w:ascii="Times New Roman" w:hAnsi="Times New Roman"/>
          <w:lang w:val="en-GB"/>
        </w:rPr>
        <w:t>, 177.</w:t>
      </w:r>
    </w:p>
  </w:footnote>
  <w:footnote w:id="13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Newspaper </w:t>
      </w:r>
      <w:r w:rsidRPr="00313CA9">
        <w:rPr>
          <w:rFonts w:ascii="Times New Roman" w:hAnsi="Times New Roman"/>
          <w:i/>
        </w:rPr>
        <w:t>Ελευθερια</w:t>
      </w:r>
      <w:r w:rsidRPr="00313CA9">
        <w:rPr>
          <w:rFonts w:ascii="Times New Roman" w:hAnsi="Times New Roman"/>
          <w:i/>
          <w:lang w:val="en-GB"/>
        </w:rPr>
        <w:t xml:space="preserve"> (freedom)</w:t>
      </w:r>
      <w:r w:rsidRPr="00602863">
        <w:rPr>
          <w:rFonts w:ascii="Times New Roman" w:hAnsi="Times New Roman"/>
          <w:lang w:val="en-GB"/>
        </w:rPr>
        <w:t>, «</w:t>
      </w:r>
      <w:r w:rsidRPr="00602863">
        <w:rPr>
          <w:rFonts w:ascii="Times New Roman" w:hAnsi="Times New Roman"/>
        </w:rPr>
        <w:t>Ο</w:t>
      </w:r>
      <w:r w:rsidRPr="00602863">
        <w:rPr>
          <w:rFonts w:ascii="Times New Roman" w:hAnsi="Times New Roman"/>
          <w:lang w:val="en-GB"/>
        </w:rPr>
        <w:t xml:space="preserve"> </w:t>
      </w:r>
      <w:r w:rsidRPr="00602863">
        <w:rPr>
          <w:rFonts w:ascii="Times New Roman" w:hAnsi="Times New Roman"/>
        </w:rPr>
        <w:t>Μακαριος</w:t>
      </w:r>
      <w:r w:rsidRPr="00602863">
        <w:rPr>
          <w:rFonts w:ascii="Times New Roman" w:hAnsi="Times New Roman"/>
          <w:lang w:val="en-GB"/>
        </w:rPr>
        <w:t xml:space="preserve"> </w:t>
      </w:r>
      <w:r w:rsidRPr="00602863">
        <w:rPr>
          <w:rFonts w:ascii="Times New Roman" w:hAnsi="Times New Roman"/>
        </w:rPr>
        <w:t>προτεινει</w:t>
      </w:r>
      <w:r w:rsidRPr="00602863">
        <w:rPr>
          <w:rFonts w:ascii="Times New Roman" w:hAnsi="Times New Roman"/>
          <w:lang w:val="en-GB"/>
        </w:rPr>
        <w:t xml:space="preserve"> </w:t>
      </w:r>
      <w:r w:rsidRPr="00602863">
        <w:rPr>
          <w:rFonts w:ascii="Times New Roman" w:hAnsi="Times New Roman"/>
        </w:rPr>
        <w:t>διορισμον</w:t>
      </w:r>
      <w:r w:rsidRPr="00602863">
        <w:rPr>
          <w:rFonts w:ascii="Times New Roman" w:hAnsi="Times New Roman"/>
          <w:lang w:val="en-GB"/>
        </w:rPr>
        <w:t xml:space="preserve"> </w:t>
      </w:r>
      <w:r w:rsidRPr="00602863">
        <w:rPr>
          <w:rFonts w:ascii="Times New Roman" w:hAnsi="Times New Roman"/>
        </w:rPr>
        <w:t>του</w:t>
      </w:r>
      <w:r w:rsidRPr="00602863">
        <w:rPr>
          <w:rFonts w:ascii="Times New Roman" w:hAnsi="Times New Roman"/>
          <w:lang w:val="en-GB"/>
        </w:rPr>
        <w:t xml:space="preserve"> </w:t>
      </w:r>
      <w:r w:rsidRPr="00602863">
        <w:rPr>
          <w:rFonts w:ascii="Times New Roman" w:hAnsi="Times New Roman"/>
        </w:rPr>
        <w:t>Διγεβη</w:t>
      </w:r>
      <w:r w:rsidRPr="00602863">
        <w:rPr>
          <w:rFonts w:ascii="Times New Roman" w:hAnsi="Times New Roman"/>
          <w:lang w:val="en-GB"/>
        </w:rPr>
        <w:t xml:space="preserve"> </w:t>
      </w:r>
      <w:r w:rsidRPr="00602863">
        <w:rPr>
          <w:rFonts w:ascii="Times New Roman" w:hAnsi="Times New Roman"/>
        </w:rPr>
        <w:t>ως</w:t>
      </w:r>
      <w:r w:rsidRPr="00602863">
        <w:rPr>
          <w:rFonts w:ascii="Times New Roman" w:hAnsi="Times New Roman"/>
          <w:lang w:val="en-GB"/>
        </w:rPr>
        <w:t xml:space="preserve"> </w:t>
      </w:r>
      <w:r w:rsidRPr="00602863">
        <w:rPr>
          <w:rFonts w:ascii="Times New Roman" w:hAnsi="Times New Roman"/>
        </w:rPr>
        <w:t>ηγετου</w:t>
      </w:r>
      <w:r w:rsidRPr="00602863">
        <w:rPr>
          <w:rFonts w:ascii="Times New Roman" w:hAnsi="Times New Roman"/>
          <w:lang w:val="en-GB"/>
        </w:rPr>
        <w:t xml:space="preserve"> </w:t>
      </w:r>
      <w:r w:rsidRPr="00602863">
        <w:rPr>
          <w:rFonts w:ascii="Times New Roman" w:hAnsi="Times New Roman"/>
        </w:rPr>
        <w:t>της</w:t>
      </w:r>
      <w:r w:rsidRPr="00602863">
        <w:rPr>
          <w:rFonts w:ascii="Times New Roman" w:hAnsi="Times New Roman"/>
          <w:lang w:val="en-GB"/>
        </w:rPr>
        <w:t xml:space="preserve"> </w:t>
      </w:r>
      <w:r w:rsidRPr="00602863">
        <w:rPr>
          <w:rFonts w:ascii="Times New Roman" w:hAnsi="Times New Roman"/>
        </w:rPr>
        <w:t>εθνοφρουρας</w:t>
      </w:r>
      <w:r w:rsidRPr="00602863">
        <w:rPr>
          <w:rFonts w:ascii="Times New Roman" w:hAnsi="Times New Roman"/>
          <w:lang w:val="en-GB"/>
        </w:rPr>
        <w:t>» (Makarios gave to Grivas, the leadership of Cyprus National Guard), 12-04-1964.</w:t>
      </w:r>
    </w:p>
  </w:footnote>
  <w:footnote w:id="135">
    <w:p w:rsidR="00912981" w:rsidRDefault="00912981">
      <w:pPr>
        <w:pStyle w:val="FootnoteText"/>
      </w:pPr>
      <w:r w:rsidRPr="00602863">
        <w:rPr>
          <w:rStyle w:val="FootnoteReference"/>
          <w:rFonts w:ascii="Times New Roman" w:hAnsi="Times New Roman"/>
        </w:rPr>
        <w:footnoteRef/>
      </w:r>
      <w:r w:rsidRPr="00313CA9">
        <w:rPr>
          <w:rFonts w:ascii="Times New Roman" w:hAnsi="Times New Roman"/>
          <w:lang w:val="en-GB"/>
        </w:rPr>
        <w:t xml:space="preserve"> </w:t>
      </w:r>
      <w:r w:rsidRPr="00602863">
        <w:rPr>
          <w:rFonts w:ascii="Times New Roman" w:hAnsi="Times New Roman"/>
        </w:rPr>
        <w:t>Παπαγεωργιου</w:t>
      </w:r>
      <w:r w:rsidRPr="00313CA9">
        <w:rPr>
          <w:rFonts w:ascii="Times New Roman" w:hAnsi="Times New Roman"/>
          <w:lang w:val="en-GB"/>
        </w:rPr>
        <w:t xml:space="preserve">, </w:t>
      </w:r>
      <w:r w:rsidRPr="00602863">
        <w:rPr>
          <w:rFonts w:ascii="Times New Roman" w:hAnsi="Times New Roman"/>
        </w:rPr>
        <w:t>Τα</w:t>
      </w:r>
      <w:r w:rsidRPr="00313CA9">
        <w:rPr>
          <w:rFonts w:ascii="Times New Roman" w:hAnsi="Times New Roman"/>
          <w:lang w:val="en-GB"/>
        </w:rPr>
        <w:t xml:space="preserve"> </w:t>
      </w:r>
      <w:r w:rsidRPr="00602863">
        <w:rPr>
          <w:rFonts w:ascii="Times New Roman" w:hAnsi="Times New Roman"/>
        </w:rPr>
        <w:t>κρισημα</w:t>
      </w:r>
      <w:r w:rsidRPr="00313CA9">
        <w:rPr>
          <w:rFonts w:ascii="Times New Roman" w:hAnsi="Times New Roman"/>
          <w:lang w:val="en-GB"/>
        </w:rPr>
        <w:t xml:space="preserve"> </w:t>
      </w:r>
      <w:r w:rsidRPr="00602863">
        <w:rPr>
          <w:rFonts w:ascii="Times New Roman" w:hAnsi="Times New Roman"/>
        </w:rPr>
        <w:t>ντοκουμεντα</w:t>
      </w:r>
      <w:r w:rsidRPr="00313CA9">
        <w:rPr>
          <w:rFonts w:ascii="Times New Roman" w:hAnsi="Times New Roman"/>
          <w:lang w:val="en-GB"/>
        </w:rPr>
        <w:t xml:space="preserve"> </w:t>
      </w:r>
      <w:r w:rsidRPr="00602863">
        <w:rPr>
          <w:rFonts w:ascii="Times New Roman" w:hAnsi="Times New Roman"/>
        </w:rPr>
        <w:t>του</w:t>
      </w:r>
      <w:r w:rsidRPr="00313CA9">
        <w:rPr>
          <w:rFonts w:ascii="Times New Roman" w:hAnsi="Times New Roman"/>
          <w:lang w:val="en-GB"/>
        </w:rPr>
        <w:t xml:space="preserve"> </w:t>
      </w:r>
      <w:r w:rsidRPr="00602863">
        <w:rPr>
          <w:rFonts w:ascii="Times New Roman" w:hAnsi="Times New Roman"/>
        </w:rPr>
        <w:t>Κυπριακου</w:t>
      </w:r>
      <w:r w:rsidRPr="00313CA9">
        <w:rPr>
          <w:rFonts w:ascii="Times New Roman" w:hAnsi="Times New Roman"/>
          <w:lang w:val="en-GB"/>
        </w:rPr>
        <w:t xml:space="preserve"> </w:t>
      </w:r>
      <w:r w:rsidRPr="00602863">
        <w:rPr>
          <w:rFonts w:ascii="Times New Roman" w:hAnsi="Times New Roman"/>
        </w:rPr>
        <w:t>Τομος</w:t>
      </w:r>
      <w:r w:rsidRPr="00313CA9">
        <w:rPr>
          <w:rFonts w:ascii="Times New Roman" w:hAnsi="Times New Roman"/>
          <w:lang w:val="en-GB"/>
        </w:rPr>
        <w:t xml:space="preserve"> </w:t>
      </w:r>
      <w:r w:rsidRPr="00602863">
        <w:rPr>
          <w:rFonts w:ascii="Times New Roman" w:hAnsi="Times New Roman"/>
        </w:rPr>
        <w:t>Α</w:t>
      </w:r>
      <w:r w:rsidRPr="00313CA9">
        <w:rPr>
          <w:rFonts w:ascii="Times New Roman" w:hAnsi="Times New Roman"/>
          <w:lang w:val="en-GB"/>
        </w:rPr>
        <w:t>’</w:t>
      </w:r>
      <w:r w:rsidRPr="00602863">
        <w:rPr>
          <w:rFonts w:ascii="Times New Roman" w:hAnsi="Times New Roman"/>
          <w:lang w:val="en-US"/>
        </w:rPr>
        <w:t>(The crucial document</w:t>
      </w:r>
      <w:r>
        <w:rPr>
          <w:rFonts w:ascii="Times New Roman" w:hAnsi="Times New Roman"/>
          <w:lang w:val="en-US"/>
        </w:rPr>
        <w:t>s of the Cyprus problem Vol. A)</w:t>
      </w:r>
      <w:r w:rsidRPr="00313CA9">
        <w:rPr>
          <w:rFonts w:ascii="Times New Roman" w:hAnsi="Times New Roman"/>
          <w:lang w:val="en-GB"/>
        </w:rPr>
        <w:t>,</w:t>
      </w:r>
      <w:r>
        <w:rPr>
          <w:rFonts w:ascii="Times New Roman" w:hAnsi="Times New Roman"/>
          <w:lang w:val="en-GB"/>
        </w:rPr>
        <w:t xml:space="preserve"> General Grival notes towards the Greek minister of Defence clarifying his position in the army (in page</w:t>
      </w:r>
      <w:r w:rsidRPr="00313CA9">
        <w:rPr>
          <w:rFonts w:ascii="Times New Roman" w:hAnsi="Times New Roman"/>
          <w:lang w:val="en-GB"/>
        </w:rPr>
        <w:t xml:space="preserve"> 306</w:t>
      </w:r>
      <w:r>
        <w:rPr>
          <w:rFonts w:ascii="Times New Roman" w:hAnsi="Times New Roman"/>
          <w:lang w:val="en-GB"/>
        </w:rPr>
        <w:t>)</w:t>
      </w:r>
      <w:r w:rsidRPr="00313CA9">
        <w:rPr>
          <w:rFonts w:ascii="Times New Roman" w:hAnsi="Times New Roman"/>
          <w:lang w:val="en-GB"/>
        </w:rPr>
        <w:t>.</w:t>
      </w:r>
    </w:p>
  </w:footnote>
  <w:footnote w:id="13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rPr>
        <w:t xml:space="preserve"> Στρατηγος Καραγιαννης Γεωργιος, </w:t>
      </w:r>
      <w:r w:rsidRPr="0031132D">
        <w:rPr>
          <w:rFonts w:ascii="Times New Roman" w:hAnsi="Times New Roman"/>
          <w:i/>
        </w:rPr>
        <w:t>Οι μαχες της Μανσουρας (</w:t>
      </w:r>
      <w:r w:rsidRPr="0031132D">
        <w:rPr>
          <w:rFonts w:ascii="Times New Roman" w:hAnsi="Times New Roman"/>
          <w:i/>
          <w:lang w:val="en-GB"/>
        </w:rPr>
        <w:t>Mansoura</w:t>
      </w:r>
      <w:r w:rsidRPr="0031132D">
        <w:rPr>
          <w:rFonts w:ascii="Times New Roman" w:hAnsi="Times New Roman"/>
          <w:i/>
        </w:rPr>
        <w:t>’</w:t>
      </w:r>
      <w:r w:rsidRPr="0031132D">
        <w:rPr>
          <w:rFonts w:ascii="Times New Roman" w:hAnsi="Times New Roman"/>
          <w:i/>
          <w:lang w:val="en-GB"/>
        </w:rPr>
        <w:t>s</w:t>
      </w:r>
      <w:r w:rsidRPr="0031132D">
        <w:rPr>
          <w:rFonts w:ascii="Times New Roman" w:hAnsi="Times New Roman"/>
          <w:i/>
        </w:rPr>
        <w:t xml:space="preserve"> </w:t>
      </w:r>
      <w:r w:rsidRPr="0031132D">
        <w:rPr>
          <w:rFonts w:ascii="Times New Roman" w:hAnsi="Times New Roman"/>
          <w:i/>
          <w:lang w:val="en-GB"/>
        </w:rPr>
        <w:t>battles</w:t>
      </w:r>
      <w:r>
        <w:rPr>
          <w:rFonts w:ascii="Times New Roman" w:hAnsi="Times New Roman"/>
          <w:i/>
        </w:rPr>
        <w:t>)</w:t>
      </w:r>
      <w:r w:rsidRPr="00602863">
        <w:rPr>
          <w:rFonts w:ascii="Times New Roman" w:hAnsi="Times New Roman"/>
        </w:rPr>
        <w:t xml:space="preserve"> (</w:t>
      </w:r>
      <w:r w:rsidRPr="00602863">
        <w:rPr>
          <w:rFonts w:ascii="Times New Roman" w:hAnsi="Times New Roman"/>
          <w:lang w:val="en-GB"/>
        </w:rPr>
        <w:t>Nicosia</w:t>
      </w:r>
      <w:r w:rsidRPr="00602863">
        <w:rPr>
          <w:rFonts w:ascii="Times New Roman" w:hAnsi="Times New Roman"/>
        </w:rPr>
        <w:t xml:space="preserve"> 2003) 25-31.</w:t>
      </w:r>
    </w:p>
  </w:footnote>
  <w:footnote w:id="137">
    <w:p w:rsidR="00912981" w:rsidRPr="00C95F4A" w:rsidRDefault="00912981">
      <w:pPr>
        <w:pStyle w:val="FootnoteText"/>
        <w:rPr>
          <w:rFonts w:ascii="Times New Roman" w:hAnsi="Times New Roman"/>
          <w:lang w:val="en-GB"/>
        </w:rPr>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rPr>
        <w:t>Γεωργιος</w:t>
      </w:r>
      <w:r w:rsidRPr="00C95F4A">
        <w:rPr>
          <w:rFonts w:ascii="Times New Roman" w:hAnsi="Times New Roman"/>
          <w:lang w:val="en-GB"/>
        </w:rPr>
        <w:t xml:space="preserve">, </w:t>
      </w:r>
      <w:r w:rsidRPr="0031132D">
        <w:rPr>
          <w:rFonts w:ascii="Times New Roman" w:hAnsi="Times New Roman"/>
          <w:i/>
          <w:lang w:val="en-GB"/>
        </w:rPr>
        <w:t>Mansoura</w:t>
      </w:r>
      <w:r w:rsidRPr="00C95F4A">
        <w:rPr>
          <w:rFonts w:ascii="Times New Roman" w:hAnsi="Times New Roman"/>
          <w:i/>
          <w:lang w:val="en-GB"/>
        </w:rPr>
        <w:t>’</w:t>
      </w:r>
      <w:r w:rsidRPr="0031132D">
        <w:rPr>
          <w:rFonts w:ascii="Times New Roman" w:hAnsi="Times New Roman"/>
          <w:i/>
          <w:lang w:val="en-GB"/>
        </w:rPr>
        <w:t>s</w:t>
      </w:r>
      <w:r w:rsidRPr="00C95F4A">
        <w:rPr>
          <w:rFonts w:ascii="Times New Roman" w:hAnsi="Times New Roman"/>
          <w:i/>
          <w:lang w:val="en-GB"/>
        </w:rPr>
        <w:t xml:space="preserve"> </w:t>
      </w:r>
      <w:r w:rsidRPr="0031132D">
        <w:rPr>
          <w:rFonts w:ascii="Times New Roman" w:hAnsi="Times New Roman"/>
          <w:i/>
          <w:lang w:val="en-GB"/>
        </w:rPr>
        <w:t>battles</w:t>
      </w:r>
      <w:r w:rsidRPr="00C95F4A">
        <w:rPr>
          <w:rFonts w:ascii="Times New Roman" w:hAnsi="Times New Roman"/>
          <w:lang w:val="en-GB"/>
        </w:rPr>
        <w:t>, 43.</w:t>
      </w:r>
    </w:p>
    <w:p w:rsidR="00912981" w:rsidRDefault="00912981">
      <w:pPr>
        <w:pStyle w:val="FootnoteText"/>
      </w:pPr>
      <w:r w:rsidRPr="00602863">
        <w:rPr>
          <w:rFonts w:ascii="Times New Roman" w:hAnsi="Times New Roman"/>
          <w:lang w:val="en-GB"/>
        </w:rPr>
        <w:t xml:space="preserve">Newspaper </w:t>
      </w:r>
      <w:r w:rsidRPr="0031132D">
        <w:rPr>
          <w:rFonts w:ascii="Times New Roman" w:hAnsi="Times New Roman"/>
          <w:i/>
        </w:rPr>
        <w:t>Η</w:t>
      </w:r>
      <w:r w:rsidRPr="0031132D">
        <w:rPr>
          <w:rFonts w:ascii="Times New Roman" w:hAnsi="Times New Roman"/>
          <w:i/>
          <w:lang w:val="en-GB"/>
        </w:rPr>
        <w:t xml:space="preserve"> </w:t>
      </w:r>
      <w:r w:rsidRPr="0031132D">
        <w:rPr>
          <w:rFonts w:ascii="Times New Roman" w:hAnsi="Times New Roman"/>
          <w:i/>
        </w:rPr>
        <w:t>Μαχη</w:t>
      </w:r>
      <w:r w:rsidRPr="0031132D">
        <w:rPr>
          <w:rFonts w:ascii="Times New Roman" w:hAnsi="Times New Roman"/>
          <w:i/>
          <w:lang w:val="en-GB"/>
        </w:rPr>
        <w:t xml:space="preserve"> (the battle)</w:t>
      </w:r>
      <w:r w:rsidRPr="00602863">
        <w:rPr>
          <w:rFonts w:ascii="Times New Roman" w:hAnsi="Times New Roman"/>
          <w:lang w:val="en-GB"/>
        </w:rPr>
        <w:t>, «</w:t>
      </w:r>
      <w:r w:rsidRPr="00602863">
        <w:rPr>
          <w:rFonts w:ascii="Times New Roman" w:hAnsi="Times New Roman"/>
        </w:rPr>
        <w:t>Ειναι</w:t>
      </w:r>
      <w:r w:rsidRPr="00602863">
        <w:rPr>
          <w:rFonts w:ascii="Times New Roman" w:hAnsi="Times New Roman"/>
          <w:lang w:val="en-GB"/>
        </w:rPr>
        <w:t xml:space="preserve"> </w:t>
      </w:r>
      <w:r w:rsidRPr="00602863">
        <w:rPr>
          <w:rFonts w:ascii="Times New Roman" w:hAnsi="Times New Roman"/>
        </w:rPr>
        <w:t>και</w:t>
      </w:r>
      <w:r w:rsidRPr="00602863">
        <w:rPr>
          <w:rFonts w:ascii="Times New Roman" w:hAnsi="Times New Roman"/>
          <w:lang w:val="en-GB"/>
        </w:rPr>
        <w:t xml:space="preserve"> </w:t>
      </w:r>
      <w:r w:rsidRPr="00602863">
        <w:rPr>
          <w:rFonts w:ascii="Times New Roman" w:hAnsi="Times New Roman"/>
        </w:rPr>
        <w:t>παλι</w:t>
      </w:r>
      <w:r w:rsidRPr="00602863">
        <w:rPr>
          <w:rFonts w:ascii="Times New Roman" w:hAnsi="Times New Roman"/>
          <w:lang w:val="en-GB"/>
        </w:rPr>
        <w:t xml:space="preserve"> </w:t>
      </w:r>
      <w:r w:rsidRPr="00602863">
        <w:rPr>
          <w:rFonts w:ascii="Times New Roman" w:hAnsi="Times New Roman"/>
        </w:rPr>
        <w:t>αναμεσα</w:t>
      </w:r>
      <w:r w:rsidRPr="00602863">
        <w:rPr>
          <w:rFonts w:ascii="Times New Roman" w:hAnsi="Times New Roman"/>
          <w:lang w:val="en-GB"/>
        </w:rPr>
        <w:t xml:space="preserve"> </w:t>
      </w:r>
      <w:r w:rsidRPr="00602863">
        <w:rPr>
          <w:rFonts w:ascii="Times New Roman" w:hAnsi="Times New Roman"/>
        </w:rPr>
        <w:t>μας</w:t>
      </w:r>
      <w:r w:rsidRPr="00602863">
        <w:rPr>
          <w:rFonts w:ascii="Times New Roman" w:hAnsi="Times New Roman"/>
          <w:lang w:val="en-GB"/>
        </w:rPr>
        <w:t>» (he is among us once again), 24-06-1964.</w:t>
      </w:r>
    </w:p>
  </w:footnote>
  <w:footnote w:id="138">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rPr>
        <w:t>Σπυρος</w:t>
      </w:r>
      <w:r w:rsidRPr="00602863">
        <w:rPr>
          <w:rFonts w:ascii="Times New Roman" w:hAnsi="Times New Roman"/>
          <w:lang w:val="en-GB"/>
        </w:rPr>
        <w:t xml:space="preserve"> </w:t>
      </w:r>
      <w:r w:rsidRPr="00602863">
        <w:rPr>
          <w:rFonts w:ascii="Times New Roman" w:hAnsi="Times New Roman"/>
        </w:rPr>
        <w:t>Παπαγεωργιου</w:t>
      </w:r>
      <w:r w:rsidRPr="00602863">
        <w:rPr>
          <w:rFonts w:ascii="Times New Roman" w:hAnsi="Times New Roman"/>
          <w:lang w:val="en-GB"/>
        </w:rPr>
        <w:t xml:space="preserve">, </w:t>
      </w:r>
      <w:r w:rsidRPr="00602863">
        <w:rPr>
          <w:rFonts w:ascii="Times New Roman" w:hAnsi="Times New Roman"/>
        </w:rPr>
        <w:t>Τα</w:t>
      </w:r>
      <w:r w:rsidRPr="00602863">
        <w:rPr>
          <w:rFonts w:ascii="Times New Roman" w:hAnsi="Times New Roman"/>
          <w:lang w:val="en-GB"/>
        </w:rPr>
        <w:t xml:space="preserve"> </w:t>
      </w:r>
      <w:r w:rsidRPr="00602863">
        <w:rPr>
          <w:rFonts w:ascii="Times New Roman" w:hAnsi="Times New Roman"/>
        </w:rPr>
        <w:t>κρισημα</w:t>
      </w:r>
      <w:r w:rsidRPr="00602863">
        <w:rPr>
          <w:rFonts w:ascii="Times New Roman" w:hAnsi="Times New Roman"/>
          <w:lang w:val="en-GB"/>
        </w:rPr>
        <w:t xml:space="preserve"> </w:t>
      </w:r>
      <w:r w:rsidRPr="00602863">
        <w:rPr>
          <w:rFonts w:ascii="Times New Roman" w:hAnsi="Times New Roman"/>
        </w:rPr>
        <w:t>ντοκουμεντα</w:t>
      </w:r>
      <w:r w:rsidRPr="00602863">
        <w:rPr>
          <w:rFonts w:ascii="Times New Roman" w:hAnsi="Times New Roman"/>
          <w:lang w:val="en-GB"/>
        </w:rPr>
        <w:t xml:space="preserve"> </w:t>
      </w:r>
      <w:r w:rsidRPr="00602863">
        <w:rPr>
          <w:rFonts w:ascii="Times New Roman" w:hAnsi="Times New Roman"/>
        </w:rPr>
        <w:t>του</w:t>
      </w:r>
      <w:r w:rsidRPr="00602863">
        <w:rPr>
          <w:rFonts w:ascii="Times New Roman" w:hAnsi="Times New Roman"/>
          <w:lang w:val="en-GB"/>
        </w:rPr>
        <w:t xml:space="preserve"> </w:t>
      </w:r>
      <w:r w:rsidRPr="00602863">
        <w:rPr>
          <w:rFonts w:ascii="Times New Roman" w:hAnsi="Times New Roman"/>
        </w:rPr>
        <w:t>Κυπριακου</w:t>
      </w:r>
      <w:r w:rsidRPr="00602863">
        <w:rPr>
          <w:rFonts w:ascii="Times New Roman" w:hAnsi="Times New Roman"/>
          <w:lang w:val="en-GB"/>
        </w:rPr>
        <w:t xml:space="preserve"> </w:t>
      </w:r>
      <w:r w:rsidRPr="00602863">
        <w:rPr>
          <w:rFonts w:ascii="Times New Roman" w:hAnsi="Times New Roman"/>
        </w:rPr>
        <w:t>Τομος</w:t>
      </w:r>
      <w:r w:rsidRPr="00602863">
        <w:rPr>
          <w:rFonts w:ascii="Times New Roman" w:hAnsi="Times New Roman"/>
          <w:lang w:val="en-GB"/>
        </w:rPr>
        <w:t xml:space="preserve"> </w:t>
      </w:r>
      <w:r w:rsidRPr="00602863">
        <w:rPr>
          <w:rFonts w:ascii="Times New Roman" w:hAnsi="Times New Roman"/>
        </w:rPr>
        <w:t>Β</w:t>
      </w:r>
      <w:r w:rsidRPr="00602863">
        <w:rPr>
          <w:rFonts w:ascii="Times New Roman" w:hAnsi="Times New Roman"/>
          <w:lang w:val="en-GB"/>
        </w:rPr>
        <w:t xml:space="preserve">’ (the crucial documents </w:t>
      </w:r>
      <w:r>
        <w:rPr>
          <w:rFonts w:ascii="Times New Roman" w:hAnsi="Times New Roman"/>
          <w:lang w:val="en-GB"/>
        </w:rPr>
        <w:t>of the Cyprus problem, Vol. B’)</w:t>
      </w:r>
      <w:r w:rsidRPr="00602863">
        <w:rPr>
          <w:rFonts w:ascii="Times New Roman" w:hAnsi="Times New Roman"/>
          <w:lang w:val="en-GB"/>
        </w:rPr>
        <w:t xml:space="preserve"> (Athens 1983)</w:t>
      </w:r>
      <w:r>
        <w:rPr>
          <w:rFonts w:ascii="Times New Roman" w:hAnsi="Times New Roman"/>
          <w:lang w:val="en-GB"/>
        </w:rPr>
        <w:t>, General Grivas report on 20-6-1964 to the Greek Prime Minister, minister of defence and foreign affairs; about his recall back to Greece</w:t>
      </w:r>
      <w:r w:rsidRPr="00602863">
        <w:rPr>
          <w:rFonts w:ascii="Times New Roman" w:hAnsi="Times New Roman"/>
          <w:lang w:val="en-GB"/>
        </w:rPr>
        <w:t xml:space="preserve"> </w:t>
      </w:r>
      <w:r>
        <w:rPr>
          <w:rFonts w:ascii="Times New Roman" w:hAnsi="Times New Roman"/>
          <w:lang w:val="en-GB"/>
        </w:rPr>
        <w:t>(in page15)</w:t>
      </w:r>
      <w:r w:rsidRPr="00602863">
        <w:rPr>
          <w:rFonts w:ascii="Times New Roman" w:hAnsi="Times New Roman"/>
          <w:lang w:val="en-GB"/>
        </w:rPr>
        <w:t>.</w:t>
      </w:r>
    </w:p>
  </w:footnote>
  <w:footnote w:id="139">
    <w:p w:rsidR="00912981" w:rsidRPr="00602863" w:rsidRDefault="00912981">
      <w:pPr>
        <w:pStyle w:val="FootnoteText"/>
        <w:rPr>
          <w:rFonts w:ascii="Times New Roman" w:hAnsi="Times New Roman"/>
          <w:lang w:val="en-US"/>
        </w:rPr>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lang w:val="en-US"/>
        </w:rPr>
        <w:t xml:space="preserve">O’Malley, </w:t>
      </w:r>
      <w:r w:rsidRPr="00602863">
        <w:rPr>
          <w:rFonts w:ascii="Times New Roman" w:hAnsi="Times New Roman"/>
          <w:i/>
          <w:lang w:val="en-US"/>
        </w:rPr>
        <w:t>The Cyprus conspiracy</w:t>
      </w:r>
      <w:r w:rsidRPr="00602863">
        <w:rPr>
          <w:rFonts w:ascii="Times New Roman" w:hAnsi="Times New Roman"/>
          <w:lang w:val="en-US"/>
        </w:rPr>
        <w:t>, 208.</w:t>
      </w:r>
    </w:p>
    <w:p w:rsidR="00912981" w:rsidRDefault="00912981">
      <w:pPr>
        <w:pStyle w:val="FootnoteText"/>
      </w:pPr>
      <w:r>
        <w:rPr>
          <w:rFonts w:ascii="Times New Roman" w:hAnsi="Times New Roman"/>
          <w:lang w:val="en-GB"/>
        </w:rPr>
        <w:t>Ball</w:t>
      </w:r>
      <w:r w:rsidRPr="00602863">
        <w:rPr>
          <w:rFonts w:ascii="Times New Roman" w:hAnsi="Times New Roman"/>
          <w:lang w:val="en-US"/>
        </w:rPr>
        <w:t xml:space="preserve">, </w:t>
      </w:r>
      <w:r w:rsidRPr="00D861C6">
        <w:rPr>
          <w:rFonts w:ascii="Times New Roman" w:hAnsi="Times New Roman"/>
          <w:i/>
          <w:lang w:val="en-US"/>
        </w:rPr>
        <w:t>the past has another pattern</w:t>
      </w:r>
      <w:r w:rsidRPr="00602863">
        <w:rPr>
          <w:rFonts w:ascii="Times New Roman" w:hAnsi="Times New Roman"/>
          <w:lang w:val="en-US"/>
        </w:rPr>
        <w:t>, 257.</w:t>
      </w:r>
    </w:p>
  </w:footnote>
  <w:footnote w:id="140">
    <w:p w:rsidR="00912981" w:rsidRDefault="00912981">
      <w:pPr>
        <w:pStyle w:val="FootnoteText"/>
      </w:pPr>
      <w:r w:rsidRPr="00602863">
        <w:rPr>
          <w:rStyle w:val="FootnoteReference"/>
          <w:rFonts w:ascii="Times New Roman" w:hAnsi="Times New Roman"/>
        </w:rPr>
        <w:footnoteRef/>
      </w:r>
      <w:r w:rsidRPr="00E37BA9">
        <w:rPr>
          <w:rFonts w:ascii="Times New Roman" w:hAnsi="Times New Roman"/>
          <w:lang w:val="en-GB"/>
        </w:rPr>
        <w:t xml:space="preserve"> </w:t>
      </w:r>
      <w:r w:rsidRPr="00602863">
        <w:rPr>
          <w:rFonts w:ascii="Times New Roman" w:hAnsi="Times New Roman"/>
        </w:rPr>
        <w:t>Δρουσιωτης</w:t>
      </w:r>
      <w:r w:rsidRPr="00E37BA9">
        <w:rPr>
          <w:rFonts w:ascii="Times New Roman" w:hAnsi="Times New Roman"/>
          <w:lang w:val="en-GB"/>
        </w:rPr>
        <w:t xml:space="preserve">, </w:t>
      </w:r>
      <w:r w:rsidRPr="00F0525F">
        <w:rPr>
          <w:rFonts w:ascii="Times New Roman" w:hAnsi="Times New Roman"/>
          <w:i/>
          <w:lang w:val="en-US"/>
        </w:rPr>
        <w:t>The first partition</w:t>
      </w:r>
      <w:r w:rsidRPr="00E37BA9">
        <w:rPr>
          <w:rFonts w:ascii="Times New Roman" w:hAnsi="Times New Roman"/>
          <w:lang w:val="en-GB"/>
        </w:rPr>
        <w:t>, 246.</w:t>
      </w:r>
    </w:p>
  </w:footnote>
  <w:footnote w:id="141">
    <w:p w:rsidR="00912981" w:rsidRPr="00E37BA9" w:rsidRDefault="00912981">
      <w:pPr>
        <w:pStyle w:val="FootnoteText"/>
        <w:rPr>
          <w:rFonts w:ascii="Times New Roman" w:hAnsi="Times New Roman"/>
          <w:lang w:val="en-GB"/>
        </w:rPr>
      </w:pPr>
      <w:r w:rsidRPr="00602863">
        <w:rPr>
          <w:rStyle w:val="FootnoteReference"/>
          <w:rFonts w:ascii="Times New Roman" w:hAnsi="Times New Roman"/>
        </w:rPr>
        <w:footnoteRef/>
      </w:r>
      <w:r w:rsidRPr="00E37BA9">
        <w:rPr>
          <w:rFonts w:ascii="Times New Roman" w:hAnsi="Times New Roman"/>
          <w:lang w:val="en-GB"/>
        </w:rPr>
        <w:t xml:space="preserve"> </w:t>
      </w:r>
      <w:r w:rsidRPr="00602863">
        <w:rPr>
          <w:rFonts w:ascii="Times New Roman" w:hAnsi="Times New Roman"/>
        </w:rPr>
        <w:t>Παπαγεωργιου</w:t>
      </w:r>
      <w:r w:rsidRPr="00E37BA9">
        <w:rPr>
          <w:rFonts w:ascii="Times New Roman" w:hAnsi="Times New Roman"/>
          <w:lang w:val="en-GB"/>
        </w:rPr>
        <w:t xml:space="preserve">, </w:t>
      </w:r>
      <w:r w:rsidRPr="00602863">
        <w:rPr>
          <w:rFonts w:ascii="Times New Roman" w:hAnsi="Times New Roman"/>
        </w:rPr>
        <w:t>Τα</w:t>
      </w:r>
      <w:r w:rsidRPr="00E37BA9">
        <w:rPr>
          <w:rFonts w:ascii="Times New Roman" w:hAnsi="Times New Roman"/>
          <w:lang w:val="en-GB"/>
        </w:rPr>
        <w:t xml:space="preserve"> </w:t>
      </w:r>
      <w:r w:rsidRPr="00602863">
        <w:rPr>
          <w:rFonts w:ascii="Times New Roman" w:hAnsi="Times New Roman"/>
        </w:rPr>
        <w:t>κρισημα</w:t>
      </w:r>
      <w:r w:rsidRPr="00E37BA9">
        <w:rPr>
          <w:rFonts w:ascii="Times New Roman" w:hAnsi="Times New Roman"/>
          <w:lang w:val="en-GB"/>
        </w:rPr>
        <w:t xml:space="preserve"> </w:t>
      </w:r>
      <w:r w:rsidRPr="00602863">
        <w:rPr>
          <w:rFonts w:ascii="Times New Roman" w:hAnsi="Times New Roman"/>
        </w:rPr>
        <w:t>ντοκουμεντα</w:t>
      </w:r>
      <w:r w:rsidRPr="00E37BA9">
        <w:rPr>
          <w:rFonts w:ascii="Times New Roman" w:hAnsi="Times New Roman"/>
          <w:lang w:val="en-GB"/>
        </w:rPr>
        <w:t xml:space="preserve"> </w:t>
      </w:r>
      <w:r w:rsidRPr="00602863">
        <w:rPr>
          <w:rFonts w:ascii="Times New Roman" w:hAnsi="Times New Roman"/>
        </w:rPr>
        <w:t>του</w:t>
      </w:r>
      <w:r w:rsidRPr="00E37BA9">
        <w:rPr>
          <w:rFonts w:ascii="Times New Roman" w:hAnsi="Times New Roman"/>
          <w:lang w:val="en-GB"/>
        </w:rPr>
        <w:t xml:space="preserve"> </w:t>
      </w:r>
      <w:r w:rsidRPr="00602863">
        <w:rPr>
          <w:rFonts w:ascii="Times New Roman" w:hAnsi="Times New Roman"/>
        </w:rPr>
        <w:t>Κυπριακου</w:t>
      </w:r>
      <w:r w:rsidRPr="00E37BA9">
        <w:rPr>
          <w:rFonts w:ascii="Times New Roman" w:hAnsi="Times New Roman"/>
          <w:lang w:val="en-GB"/>
        </w:rPr>
        <w:t xml:space="preserve"> </w:t>
      </w:r>
      <w:r w:rsidRPr="00602863">
        <w:rPr>
          <w:rFonts w:ascii="Times New Roman" w:hAnsi="Times New Roman"/>
        </w:rPr>
        <w:t>Τομος</w:t>
      </w:r>
      <w:r w:rsidRPr="00E37BA9">
        <w:rPr>
          <w:rFonts w:ascii="Times New Roman" w:hAnsi="Times New Roman"/>
          <w:lang w:val="en-GB"/>
        </w:rPr>
        <w:t xml:space="preserve"> </w:t>
      </w:r>
      <w:r w:rsidRPr="00602863">
        <w:rPr>
          <w:rFonts w:ascii="Times New Roman" w:hAnsi="Times New Roman"/>
        </w:rPr>
        <w:t>Β</w:t>
      </w:r>
      <w:r w:rsidRPr="00E37BA9">
        <w:rPr>
          <w:rFonts w:ascii="Times New Roman" w:hAnsi="Times New Roman"/>
          <w:lang w:val="en-GB"/>
        </w:rPr>
        <w:t>’</w:t>
      </w:r>
      <w:r w:rsidRPr="00602863">
        <w:rPr>
          <w:rFonts w:ascii="Times New Roman" w:hAnsi="Times New Roman"/>
          <w:lang w:val="en-GB"/>
        </w:rPr>
        <w:t xml:space="preserve">(the crucial documents </w:t>
      </w:r>
      <w:r>
        <w:rPr>
          <w:rFonts w:ascii="Times New Roman" w:hAnsi="Times New Roman"/>
          <w:lang w:val="en-GB"/>
        </w:rPr>
        <w:t>of the Cyprus problem, Vol. B’), General Karayiannis report (30-6-1964) to president Makarios, about his concerns (in page</w:t>
      </w:r>
      <w:r w:rsidRPr="00E37BA9">
        <w:rPr>
          <w:rFonts w:ascii="Times New Roman" w:hAnsi="Times New Roman"/>
          <w:lang w:val="en-GB"/>
        </w:rPr>
        <w:t>75</w:t>
      </w:r>
      <w:r>
        <w:rPr>
          <w:rFonts w:ascii="Times New Roman" w:hAnsi="Times New Roman"/>
          <w:lang w:val="en-GB"/>
        </w:rPr>
        <w:t>) and Karayiannis letter towards Grivas, warning him about his actions (in page</w:t>
      </w:r>
      <w:r w:rsidRPr="00E37BA9">
        <w:rPr>
          <w:rFonts w:ascii="Times New Roman" w:hAnsi="Times New Roman"/>
          <w:lang w:val="en-GB"/>
        </w:rPr>
        <w:t>127</w:t>
      </w:r>
      <w:r>
        <w:rPr>
          <w:rFonts w:ascii="Times New Roman" w:hAnsi="Times New Roman"/>
          <w:lang w:val="en-GB"/>
        </w:rPr>
        <w:t>)</w:t>
      </w:r>
      <w:r w:rsidRPr="00E37BA9">
        <w:rPr>
          <w:rFonts w:ascii="Times New Roman" w:hAnsi="Times New Roman"/>
          <w:lang w:val="en-GB"/>
        </w:rPr>
        <w:t>.</w:t>
      </w:r>
    </w:p>
    <w:p w:rsidR="00912981" w:rsidRDefault="00912981">
      <w:pPr>
        <w:pStyle w:val="FootnoteText"/>
      </w:pPr>
      <w:r w:rsidRPr="00602863">
        <w:rPr>
          <w:rFonts w:ascii="Times New Roman" w:hAnsi="Times New Roman"/>
        </w:rPr>
        <w:t>Γαρουφαλιας</w:t>
      </w:r>
      <w:r w:rsidRPr="00C95F4A">
        <w:rPr>
          <w:rFonts w:ascii="Times New Roman" w:hAnsi="Times New Roman"/>
          <w:lang w:val="en-GB"/>
        </w:rPr>
        <w:t xml:space="preserve"> </w:t>
      </w:r>
      <w:r w:rsidRPr="00602863">
        <w:rPr>
          <w:rFonts w:ascii="Times New Roman" w:hAnsi="Times New Roman"/>
        </w:rPr>
        <w:t>Πετρος</w:t>
      </w:r>
      <w:r w:rsidRPr="00C95F4A">
        <w:rPr>
          <w:rFonts w:ascii="Times New Roman" w:hAnsi="Times New Roman"/>
          <w:lang w:val="en-GB"/>
        </w:rPr>
        <w:t xml:space="preserve">, </w:t>
      </w:r>
      <w:r w:rsidRPr="00E37BA9">
        <w:rPr>
          <w:rFonts w:ascii="Times New Roman" w:hAnsi="Times New Roman"/>
          <w:i/>
        </w:rPr>
        <w:t>Ελλας</w:t>
      </w:r>
      <w:r w:rsidRPr="00C95F4A">
        <w:rPr>
          <w:rFonts w:ascii="Times New Roman" w:hAnsi="Times New Roman"/>
          <w:i/>
          <w:lang w:val="en-GB"/>
        </w:rPr>
        <w:t xml:space="preserve"> </w:t>
      </w:r>
      <w:r w:rsidRPr="00E37BA9">
        <w:rPr>
          <w:rFonts w:ascii="Times New Roman" w:hAnsi="Times New Roman"/>
          <w:i/>
        </w:rPr>
        <w:t>και</w:t>
      </w:r>
      <w:r w:rsidRPr="00C95F4A">
        <w:rPr>
          <w:rFonts w:ascii="Times New Roman" w:hAnsi="Times New Roman"/>
          <w:i/>
          <w:lang w:val="en-GB"/>
        </w:rPr>
        <w:t xml:space="preserve"> </w:t>
      </w:r>
      <w:r w:rsidRPr="00E37BA9">
        <w:rPr>
          <w:rFonts w:ascii="Times New Roman" w:hAnsi="Times New Roman"/>
          <w:i/>
        </w:rPr>
        <w:t>Κυπρος</w:t>
      </w:r>
      <w:r w:rsidRPr="00C95F4A">
        <w:rPr>
          <w:rFonts w:ascii="Times New Roman" w:hAnsi="Times New Roman"/>
          <w:i/>
          <w:lang w:val="en-GB"/>
        </w:rPr>
        <w:t xml:space="preserve">: </w:t>
      </w:r>
      <w:r w:rsidRPr="00E37BA9">
        <w:rPr>
          <w:rFonts w:ascii="Times New Roman" w:hAnsi="Times New Roman"/>
          <w:i/>
        </w:rPr>
        <w:t>Τραγικα</w:t>
      </w:r>
      <w:r w:rsidRPr="00C95F4A">
        <w:rPr>
          <w:rFonts w:ascii="Times New Roman" w:hAnsi="Times New Roman"/>
          <w:i/>
          <w:lang w:val="en-GB"/>
        </w:rPr>
        <w:t xml:space="preserve"> </w:t>
      </w:r>
      <w:r w:rsidRPr="00E37BA9">
        <w:rPr>
          <w:rFonts w:ascii="Times New Roman" w:hAnsi="Times New Roman"/>
          <w:i/>
        </w:rPr>
        <w:t>σφαλματα</w:t>
      </w:r>
      <w:r w:rsidRPr="00C95F4A">
        <w:rPr>
          <w:rFonts w:ascii="Times New Roman" w:hAnsi="Times New Roman"/>
          <w:i/>
          <w:lang w:val="en-GB"/>
        </w:rPr>
        <w:t xml:space="preserve">, </w:t>
      </w:r>
      <w:r w:rsidRPr="00E37BA9">
        <w:rPr>
          <w:rFonts w:ascii="Times New Roman" w:hAnsi="Times New Roman"/>
          <w:i/>
        </w:rPr>
        <w:t>ευκαιριες</w:t>
      </w:r>
      <w:r w:rsidRPr="00C95F4A">
        <w:rPr>
          <w:rFonts w:ascii="Times New Roman" w:hAnsi="Times New Roman"/>
          <w:i/>
          <w:lang w:val="en-GB"/>
        </w:rPr>
        <w:t xml:space="preserve"> </w:t>
      </w:r>
      <w:r w:rsidRPr="00E37BA9">
        <w:rPr>
          <w:rFonts w:ascii="Times New Roman" w:hAnsi="Times New Roman"/>
          <w:i/>
        </w:rPr>
        <w:t>που</w:t>
      </w:r>
      <w:r w:rsidRPr="00C95F4A">
        <w:rPr>
          <w:rFonts w:ascii="Times New Roman" w:hAnsi="Times New Roman"/>
          <w:i/>
          <w:lang w:val="en-GB"/>
        </w:rPr>
        <w:t xml:space="preserve"> </w:t>
      </w:r>
      <w:r w:rsidRPr="00E37BA9">
        <w:rPr>
          <w:rFonts w:ascii="Times New Roman" w:hAnsi="Times New Roman"/>
          <w:i/>
        </w:rPr>
        <w:t>χαθηκαν</w:t>
      </w:r>
      <w:r w:rsidRPr="00C95F4A">
        <w:rPr>
          <w:rFonts w:ascii="Times New Roman" w:hAnsi="Times New Roman"/>
          <w:i/>
          <w:lang w:val="en-GB"/>
        </w:rPr>
        <w:t xml:space="preserve"> (</w:t>
      </w:r>
      <w:r w:rsidRPr="00E37BA9">
        <w:rPr>
          <w:rFonts w:ascii="Times New Roman" w:hAnsi="Times New Roman"/>
          <w:i/>
          <w:lang w:val="en-GB"/>
        </w:rPr>
        <w:t>Greece</w:t>
      </w:r>
      <w:r w:rsidRPr="00C95F4A">
        <w:rPr>
          <w:rFonts w:ascii="Times New Roman" w:hAnsi="Times New Roman"/>
          <w:i/>
          <w:lang w:val="en-GB"/>
        </w:rPr>
        <w:t xml:space="preserve"> </w:t>
      </w:r>
      <w:r w:rsidRPr="00E37BA9">
        <w:rPr>
          <w:rFonts w:ascii="Times New Roman" w:hAnsi="Times New Roman"/>
          <w:i/>
          <w:lang w:val="en-GB"/>
        </w:rPr>
        <w:t>and</w:t>
      </w:r>
      <w:r w:rsidRPr="00C95F4A">
        <w:rPr>
          <w:rFonts w:ascii="Times New Roman" w:hAnsi="Times New Roman"/>
          <w:i/>
          <w:lang w:val="en-GB"/>
        </w:rPr>
        <w:t xml:space="preserve"> </w:t>
      </w:r>
      <w:r w:rsidRPr="00E37BA9">
        <w:rPr>
          <w:rFonts w:ascii="Times New Roman" w:hAnsi="Times New Roman"/>
          <w:i/>
          <w:lang w:val="en-GB"/>
        </w:rPr>
        <w:t>Cyprus</w:t>
      </w:r>
      <w:r w:rsidRPr="00C95F4A">
        <w:rPr>
          <w:rFonts w:ascii="Times New Roman" w:hAnsi="Times New Roman"/>
          <w:i/>
          <w:lang w:val="en-GB"/>
        </w:rPr>
        <w:t xml:space="preserve">: </w:t>
      </w:r>
      <w:r w:rsidRPr="00E37BA9">
        <w:rPr>
          <w:rFonts w:ascii="Times New Roman" w:hAnsi="Times New Roman"/>
          <w:i/>
          <w:lang w:val="en-GB"/>
        </w:rPr>
        <w:t>Tragic</w:t>
      </w:r>
      <w:r w:rsidRPr="00C95F4A">
        <w:rPr>
          <w:rFonts w:ascii="Times New Roman" w:hAnsi="Times New Roman"/>
          <w:i/>
          <w:lang w:val="en-GB"/>
        </w:rPr>
        <w:t xml:space="preserve"> </w:t>
      </w:r>
      <w:r w:rsidRPr="00E37BA9">
        <w:rPr>
          <w:rFonts w:ascii="Times New Roman" w:hAnsi="Times New Roman"/>
          <w:i/>
          <w:lang w:val="en-GB"/>
        </w:rPr>
        <w:t>mistakes</w:t>
      </w:r>
      <w:r w:rsidRPr="00C95F4A">
        <w:rPr>
          <w:rFonts w:ascii="Times New Roman" w:hAnsi="Times New Roman"/>
          <w:i/>
          <w:lang w:val="en-GB"/>
        </w:rPr>
        <w:t xml:space="preserve">, </w:t>
      </w:r>
      <w:r w:rsidRPr="00E37BA9">
        <w:rPr>
          <w:rFonts w:ascii="Times New Roman" w:hAnsi="Times New Roman"/>
          <w:i/>
          <w:lang w:val="en-GB"/>
        </w:rPr>
        <w:t>lost</w:t>
      </w:r>
      <w:r w:rsidRPr="00C95F4A">
        <w:rPr>
          <w:rFonts w:ascii="Times New Roman" w:hAnsi="Times New Roman"/>
          <w:i/>
          <w:lang w:val="en-GB"/>
        </w:rPr>
        <w:t xml:space="preserve"> </w:t>
      </w:r>
      <w:r w:rsidRPr="00E37BA9">
        <w:rPr>
          <w:rFonts w:ascii="Times New Roman" w:hAnsi="Times New Roman"/>
          <w:i/>
          <w:lang w:val="en-GB"/>
        </w:rPr>
        <w:t>opportunities</w:t>
      </w:r>
      <w:r w:rsidRPr="00C95F4A">
        <w:rPr>
          <w:rFonts w:ascii="Times New Roman" w:hAnsi="Times New Roman"/>
          <w:i/>
          <w:lang w:val="en-GB"/>
        </w:rPr>
        <w:t>)</w:t>
      </w:r>
      <w:r w:rsidRPr="00C95F4A">
        <w:rPr>
          <w:rFonts w:ascii="Times New Roman" w:hAnsi="Times New Roman"/>
          <w:lang w:val="en-GB"/>
        </w:rPr>
        <w:t xml:space="preserve"> (</w:t>
      </w:r>
      <w:r w:rsidRPr="00602863">
        <w:rPr>
          <w:rFonts w:ascii="Times New Roman" w:hAnsi="Times New Roman"/>
          <w:lang w:val="en-GB"/>
        </w:rPr>
        <w:t>Athens</w:t>
      </w:r>
      <w:r w:rsidRPr="00C95F4A">
        <w:rPr>
          <w:rFonts w:ascii="Times New Roman" w:hAnsi="Times New Roman"/>
          <w:lang w:val="en-GB"/>
        </w:rPr>
        <w:t xml:space="preserve"> 1982) 120.</w:t>
      </w:r>
    </w:p>
  </w:footnote>
  <w:footnote w:id="142">
    <w:p w:rsidR="00912981" w:rsidRDefault="00912981">
      <w:pPr>
        <w:pStyle w:val="FootnoteText"/>
      </w:pPr>
      <w:r w:rsidRPr="00602863">
        <w:rPr>
          <w:rStyle w:val="FootnoteReference"/>
          <w:rFonts w:ascii="Times New Roman" w:hAnsi="Times New Roman"/>
        </w:rPr>
        <w:footnoteRef/>
      </w:r>
      <w:r w:rsidRPr="000D5901">
        <w:rPr>
          <w:rFonts w:ascii="Times New Roman" w:hAnsi="Times New Roman"/>
          <w:lang w:val="en-GB"/>
        </w:rPr>
        <w:t xml:space="preserve"> </w:t>
      </w:r>
      <w:r w:rsidRPr="00602863">
        <w:rPr>
          <w:rFonts w:ascii="Times New Roman" w:hAnsi="Times New Roman"/>
        </w:rPr>
        <w:t>Κρανιδιωτης</w:t>
      </w:r>
      <w:r w:rsidRPr="000D5901">
        <w:rPr>
          <w:rFonts w:ascii="Times New Roman" w:hAnsi="Times New Roman"/>
          <w:lang w:val="en-GB"/>
        </w:rPr>
        <w:t xml:space="preserve">, </w:t>
      </w:r>
      <w:r w:rsidRPr="00F0525F">
        <w:rPr>
          <w:rFonts w:ascii="Times New Roman" w:hAnsi="Times New Roman"/>
          <w:i/>
          <w:lang w:val="en-US"/>
        </w:rPr>
        <w:t>Defenseless</w:t>
      </w:r>
      <w:r w:rsidRPr="00F0525F">
        <w:rPr>
          <w:rFonts w:ascii="Times New Roman" w:hAnsi="Times New Roman"/>
          <w:i/>
          <w:lang w:val="en-GB"/>
        </w:rPr>
        <w:t xml:space="preserve"> </w:t>
      </w:r>
      <w:r w:rsidRPr="00F0525F">
        <w:rPr>
          <w:rFonts w:ascii="Times New Roman" w:hAnsi="Times New Roman"/>
          <w:i/>
          <w:lang w:val="en-US"/>
        </w:rPr>
        <w:t>State</w:t>
      </w:r>
      <w:r>
        <w:rPr>
          <w:rFonts w:ascii="Times New Roman" w:hAnsi="Times New Roman"/>
          <w:i/>
          <w:lang w:val="en-US"/>
        </w:rPr>
        <w:t xml:space="preserve"> Vol. A</w:t>
      </w:r>
      <w:r w:rsidRPr="000D5901">
        <w:rPr>
          <w:rFonts w:ascii="Times New Roman" w:hAnsi="Times New Roman"/>
          <w:lang w:val="en-GB"/>
        </w:rPr>
        <w:t>, 190.</w:t>
      </w:r>
    </w:p>
  </w:footnote>
  <w:footnote w:id="143">
    <w:p w:rsidR="00912981" w:rsidRDefault="00912981">
      <w:pPr>
        <w:pStyle w:val="FootnoteText"/>
      </w:pPr>
      <w:r w:rsidRPr="00602863">
        <w:rPr>
          <w:rStyle w:val="FootnoteReference"/>
          <w:rFonts w:ascii="Times New Roman" w:hAnsi="Times New Roman"/>
        </w:rPr>
        <w:footnoteRef/>
      </w:r>
      <w:r w:rsidRPr="000D5901">
        <w:rPr>
          <w:rFonts w:ascii="Times New Roman" w:hAnsi="Times New Roman"/>
          <w:lang w:val="en-GB"/>
        </w:rPr>
        <w:t xml:space="preserve"> </w:t>
      </w:r>
      <w:r w:rsidRPr="00602863">
        <w:rPr>
          <w:rFonts w:ascii="Times New Roman" w:hAnsi="Times New Roman"/>
        </w:rPr>
        <w:t>Δρουσιωτης</w:t>
      </w:r>
      <w:r w:rsidRPr="000D5901">
        <w:rPr>
          <w:rFonts w:ascii="Times New Roman" w:hAnsi="Times New Roman"/>
          <w:lang w:val="en-GB"/>
        </w:rPr>
        <w:t xml:space="preserve">, </w:t>
      </w:r>
      <w:r w:rsidRPr="00F0525F">
        <w:rPr>
          <w:rFonts w:ascii="Times New Roman" w:hAnsi="Times New Roman"/>
          <w:i/>
          <w:lang w:val="en-US"/>
        </w:rPr>
        <w:t>The first partition</w:t>
      </w:r>
      <w:r w:rsidRPr="000D5901">
        <w:rPr>
          <w:rFonts w:ascii="Times New Roman" w:hAnsi="Times New Roman"/>
          <w:lang w:val="en-GB"/>
        </w:rPr>
        <w:t>, 261-263.</w:t>
      </w:r>
    </w:p>
  </w:footnote>
  <w:footnote w:id="144">
    <w:p w:rsidR="00912981" w:rsidRDefault="00912981">
      <w:pPr>
        <w:pStyle w:val="FootnoteText"/>
      </w:pPr>
      <w:r w:rsidRPr="00602863">
        <w:rPr>
          <w:rStyle w:val="FootnoteReference"/>
          <w:rFonts w:ascii="Times New Roman" w:hAnsi="Times New Roman"/>
        </w:rPr>
        <w:footnoteRef/>
      </w:r>
      <w:r w:rsidRPr="000D5901">
        <w:rPr>
          <w:rFonts w:ascii="Times New Roman" w:hAnsi="Times New Roman"/>
          <w:lang w:val="en-GB"/>
        </w:rPr>
        <w:t xml:space="preserve"> </w:t>
      </w:r>
      <w:r w:rsidRPr="00602863">
        <w:rPr>
          <w:rFonts w:ascii="Times New Roman" w:hAnsi="Times New Roman"/>
        </w:rPr>
        <w:t>Δρουσιωτης</w:t>
      </w:r>
      <w:r w:rsidRPr="000D5901">
        <w:rPr>
          <w:rFonts w:ascii="Times New Roman" w:hAnsi="Times New Roman"/>
          <w:lang w:val="en-GB"/>
        </w:rPr>
        <w:t xml:space="preserve">, </w:t>
      </w:r>
      <w:r w:rsidRPr="00F0525F">
        <w:rPr>
          <w:rFonts w:ascii="Times New Roman" w:hAnsi="Times New Roman"/>
          <w:i/>
          <w:lang w:val="en-US"/>
        </w:rPr>
        <w:t>The first partition</w:t>
      </w:r>
      <w:r w:rsidRPr="000D5901">
        <w:rPr>
          <w:rFonts w:ascii="Times New Roman" w:hAnsi="Times New Roman"/>
          <w:lang w:val="en-GB"/>
        </w:rPr>
        <w:t>, 264-265.</w:t>
      </w:r>
    </w:p>
  </w:footnote>
  <w:footnote w:id="145">
    <w:p w:rsidR="00912981" w:rsidRDefault="00912981">
      <w:pPr>
        <w:pStyle w:val="FootnoteText"/>
      </w:pPr>
      <w:r w:rsidRPr="00602863">
        <w:rPr>
          <w:rStyle w:val="FootnoteReference"/>
          <w:rFonts w:ascii="Times New Roman" w:hAnsi="Times New Roman"/>
        </w:rPr>
        <w:footnoteRef/>
      </w:r>
      <w:r w:rsidRPr="000D5901">
        <w:rPr>
          <w:rFonts w:ascii="Times New Roman" w:hAnsi="Times New Roman"/>
          <w:lang w:val="en-GB"/>
        </w:rPr>
        <w:t xml:space="preserve"> </w:t>
      </w:r>
      <w:r w:rsidRPr="00602863">
        <w:rPr>
          <w:rFonts w:ascii="Times New Roman" w:hAnsi="Times New Roman"/>
          <w:lang w:val="en-GB"/>
        </w:rPr>
        <w:t>Newspaper</w:t>
      </w:r>
      <w:r w:rsidRPr="000D5901">
        <w:rPr>
          <w:rFonts w:ascii="Times New Roman" w:hAnsi="Times New Roman"/>
          <w:lang w:val="en-GB"/>
        </w:rPr>
        <w:t xml:space="preserve"> </w:t>
      </w:r>
      <w:r w:rsidRPr="000D5901">
        <w:rPr>
          <w:rFonts w:ascii="Times New Roman" w:hAnsi="Times New Roman"/>
          <w:i/>
        </w:rPr>
        <w:t>Ο</w:t>
      </w:r>
      <w:r w:rsidRPr="000D5901">
        <w:rPr>
          <w:rFonts w:ascii="Times New Roman" w:hAnsi="Times New Roman"/>
          <w:i/>
          <w:lang w:val="en-GB"/>
        </w:rPr>
        <w:t xml:space="preserve"> </w:t>
      </w:r>
      <w:r w:rsidRPr="000D5901">
        <w:rPr>
          <w:rFonts w:ascii="Times New Roman" w:hAnsi="Times New Roman"/>
          <w:i/>
        </w:rPr>
        <w:t>Αγων</w:t>
      </w:r>
      <w:r w:rsidRPr="000D5901">
        <w:rPr>
          <w:rFonts w:ascii="Times New Roman" w:hAnsi="Times New Roman"/>
          <w:i/>
          <w:lang w:val="en-GB"/>
        </w:rPr>
        <w:t xml:space="preserve"> (The struggle)</w:t>
      </w:r>
      <w:r w:rsidRPr="000D5901">
        <w:rPr>
          <w:rFonts w:ascii="Times New Roman" w:hAnsi="Times New Roman"/>
          <w:lang w:val="en-GB"/>
        </w:rPr>
        <w:t>, «</w:t>
      </w:r>
      <w:r w:rsidRPr="00602863">
        <w:rPr>
          <w:rFonts w:ascii="Times New Roman" w:hAnsi="Times New Roman"/>
        </w:rPr>
        <w:t>Μακαριος</w:t>
      </w:r>
      <w:r w:rsidRPr="000D5901">
        <w:rPr>
          <w:rFonts w:ascii="Times New Roman" w:hAnsi="Times New Roman"/>
          <w:lang w:val="en-GB"/>
        </w:rPr>
        <w:t xml:space="preserve">: </w:t>
      </w:r>
      <w:r w:rsidRPr="00602863">
        <w:rPr>
          <w:rFonts w:ascii="Times New Roman" w:hAnsi="Times New Roman"/>
        </w:rPr>
        <w:t>Δεν</w:t>
      </w:r>
      <w:r w:rsidRPr="000D5901">
        <w:rPr>
          <w:rFonts w:ascii="Times New Roman" w:hAnsi="Times New Roman"/>
          <w:lang w:val="en-GB"/>
        </w:rPr>
        <w:t xml:space="preserve"> </w:t>
      </w:r>
      <w:r w:rsidRPr="00602863">
        <w:rPr>
          <w:rFonts w:ascii="Times New Roman" w:hAnsi="Times New Roman"/>
        </w:rPr>
        <w:t>θα</w:t>
      </w:r>
      <w:r w:rsidRPr="000D5901">
        <w:rPr>
          <w:rFonts w:ascii="Times New Roman" w:hAnsi="Times New Roman"/>
          <w:lang w:val="en-GB"/>
        </w:rPr>
        <w:t xml:space="preserve"> </w:t>
      </w:r>
      <w:r w:rsidRPr="00602863">
        <w:rPr>
          <w:rFonts w:ascii="Times New Roman" w:hAnsi="Times New Roman"/>
        </w:rPr>
        <w:t>δεχθωμεν</w:t>
      </w:r>
      <w:r w:rsidRPr="000D5901">
        <w:rPr>
          <w:rFonts w:ascii="Times New Roman" w:hAnsi="Times New Roman"/>
          <w:lang w:val="en-GB"/>
        </w:rPr>
        <w:t xml:space="preserve"> </w:t>
      </w:r>
      <w:r w:rsidRPr="00602863">
        <w:rPr>
          <w:rFonts w:ascii="Times New Roman" w:hAnsi="Times New Roman"/>
        </w:rPr>
        <w:t>οπους</w:t>
      </w:r>
      <w:r w:rsidRPr="000D5901">
        <w:rPr>
          <w:rFonts w:ascii="Times New Roman" w:hAnsi="Times New Roman"/>
          <w:lang w:val="en-GB"/>
        </w:rPr>
        <w:t xml:space="preserve"> </w:t>
      </w:r>
      <w:r w:rsidRPr="00602863">
        <w:rPr>
          <w:rFonts w:ascii="Times New Roman" w:hAnsi="Times New Roman"/>
        </w:rPr>
        <w:t>αποκλειοντας</w:t>
      </w:r>
      <w:r w:rsidRPr="000D5901">
        <w:rPr>
          <w:rFonts w:ascii="Times New Roman" w:hAnsi="Times New Roman"/>
          <w:lang w:val="en-GB"/>
        </w:rPr>
        <w:t xml:space="preserve"> </w:t>
      </w:r>
      <w:r w:rsidRPr="00602863">
        <w:rPr>
          <w:rFonts w:ascii="Times New Roman" w:hAnsi="Times New Roman"/>
        </w:rPr>
        <w:t>την</w:t>
      </w:r>
      <w:r w:rsidRPr="000D5901">
        <w:rPr>
          <w:rFonts w:ascii="Times New Roman" w:hAnsi="Times New Roman"/>
          <w:lang w:val="en-GB"/>
        </w:rPr>
        <w:t xml:space="preserve"> </w:t>
      </w:r>
      <w:r w:rsidRPr="00602863">
        <w:rPr>
          <w:rFonts w:ascii="Times New Roman" w:hAnsi="Times New Roman"/>
        </w:rPr>
        <w:t>Ενωσι</w:t>
      </w:r>
      <w:r w:rsidRPr="000D5901">
        <w:rPr>
          <w:rFonts w:ascii="Times New Roman" w:hAnsi="Times New Roman"/>
          <w:lang w:val="en-GB"/>
        </w:rPr>
        <w:t>» (</w:t>
      </w:r>
      <w:r w:rsidRPr="00602863">
        <w:rPr>
          <w:rFonts w:ascii="Times New Roman" w:hAnsi="Times New Roman"/>
          <w:lang w:val="en-GB"/>
        </w:rPr>
        <w:t>Makarios</w:t>
      </w:r>
      <w:r w:rsidRPr="000D5901">
        <w:rPr>
          <w:rFonts w:ascii="Times New Roman" w:hAnsi="Times New Roman"/>
          <w:lang w:val="en-GB"/>
        </w:rPr>
        <w:t xml:space="preserve">: </w:t>
      </w:r>
      <w:r w:rsidRPr="00602863">
        <w:rPr>
          <w:rFonts w:ascii="Times New Roman" w:hAnsi="Times New Roman"/>
          <w:lang w:val="en-GB"/>
        </w:rPr>
        <w:t>we</w:t>
      </w:r>
      <w:r w:rsidRPr="000D5901">
        <w:rPr>
          <w:rFonts w:ascii="Times New Roman" w:hAnsi="Times New Roman"/>
          <w:lang w:val="en-GB"/>
        </w:rPr>
        <w:t xml:space="preserve"> </w:t>
      </w:r>
      <w:r w:rsidRPr="00602863">
        <w:rPr>
          <w:rFonts w:ascii="Times New Roman" w:hAnsi="Times New Roman"/>
          <w:lang w:val="en-GB"/>
        </w:rPr>
        <w:t>will</w:t>
      </w:r>
      <w:r w:rsidRPr="000D5901">
        <w:rPr>
          <w:rFonts w:ascii="Times New Roman" w:hAnsi="Times New Roman"/>
          <w:lang w:val="en-GB"/>
        </w:rPr>
        <w:t xml:space="preserve"> </w:t>
      </w:r>
      <w:r w:rsidRPr="00602863">
        <w:rPr>
          <w:rFonts w:ascii="Times New Roman" w:hAnsi="Times New Roman"/>
          <w:lang w:val="en-GB"/>
        </w:rPr>
        <w:t>not</w:t>
      </w:r>
      <w:r w:rsidRPr="000D5901">
        <w:rPr>
          <w:rFonts w:ascii="Times New Roman" w:hAnsi="Times New Roman"/>
          <w:lang w:val="en-GB"/>
        </w:rPr>
        <w:t xml:space="preserve"> </w:t>
      </w:r>
      <w:r w:rsidRPr="00602863">
        <w:rPr>
          <w:rFonts w:ascii="Times New Roman" w:hAnsi="Times New Roman"/>
          <w:lang w:val="en-GB"/>
        </w:rPr>
        <w:t>accept</w:t>
      </w:r>
      <w:r w:rsidRPr="000D5901">
        <w:rPr>
          <w:rFonts w:ascii="Times New Roman" w:hAnsi="Times New Roman"/>
          <w:lang w:val="en-GB"/>
        </w:rPr>
        <w:t xml:space="preserve"> </w:t>
      </w:r>
      <w:r w:rsidRPr="00602863">
        <w:rPr>
          <w:rFonts w:ascii="Times New Roman" w:hAnsi="Times New Roman"/>
          <w:lang w:val="en-GB"/>
        </w:rPr>
        <w:t>their</w:t>
      </w:r>
      <w:r w:rsidRPr="000D5901">
        <w:rPr>
          <w:rFonts w:ascii="Times New Roman" w:hAnsi="Times New Roman"/>
          <w:lang w:val="en-GB"/>
        </w:rPr>
        <w:t xml:space="preserve"> </w:t>
      </w:r>
      <w:r w:rsidRPr="00602863">
        <w:rPr>
          <w:rFonts w:ascii="Times New Roman" w:hAnsi="Times New Roman"/>
          <w:lang w:val="en-GB"/>
        </w:rPr>
        <w:t>conditions</w:t>
      </w:r>
      <w:r w:rsidRPr="000D5901">
        <w:rPr>
          <w:rFonts w:ascii="Times New Roman" w:hAnsi="Times New Roman"/>
          <w:lang w:val="en-GB"/>
        </w:rPr>
        <w:t xml:space="preserve"> </w:t>
      </w:r>
      <w:r w:rsidRPr="00602863">
        <w:rPr>
          <w:rFonts w:ascii="Times New Roman" w:hAnsi="Times New Roman"/>
          <w:lang w:val="en-GB"/>
        </w:rPr>
        <w:t>against</w:t>
      </w:r>
      <w:r w:rsidRPr="000D5901">
        <w:rPr>
          <w:rFonts w:ascii="Times New Roman" w:hAnsi="Times New Roman"/>
          <w:lang w:val="en-GB"/>
        </w:rPr>
        <w:t xml:space="preserve"> </w:t>
      </w:r>
      <w:r w:rsidRPr="00602863">
        <w:rPr>
          <w:rFonts w:ascii="Times New Roman" w:hAnsi="Times New Roman"/>
          <w:lang w:val="en-GB"/>
        </w:rPr>
        <w:t>e</w:t>
      </w:r>
      <w:r w:rsidRPr="00602863">
        <w:rPr>
          <w:rFonts w:ascii="Times New Roman" w:hAnsi="Times New Roman"/>
          <w:i/>
          <w:lang w:val="en-GB"/>
        </w:rPr>
        <w:t>nosis</w:t>
      </w:r>
      <w:r w:rsidRPr="000D5901">
        <w:rPr>
          <w:rFonts w:ascii="Times New Roman" w:hAnsi="Times New Roman"/>
          <w:lang w:val="en-GB"/>
        </w:rPr>
        <w:t>), 10-07-1964.</w:t>
      </w:r>
    </w:p>
  </w:footnote>
  <w:footnote w:id="146">
    <w:p w:rsidR="00912981" w:rsidRDefault="00912981">
      <w:pPr>
        <w:pStyle w:val="FootnoteText"/>
      </w:pPr>
      <w:r w:rsidRPr="00602863">
        <w:rPr>
          <w:rStyle w:val="FootnoteReference"/>
          <w:rFonts w:ascii="Times New Roman" w:hAnsi="Times New Roman"/>
        </w:rPr>
        <w:footnoteRef/>
      </w:r>
      <w:r w:rsidRPr="000D5901">
        <w:rPr>
          <w:rFonts w:ascii="Times New Roman" w:hAnsi="Times New Roman"/>
          <w:lang w:val="en-GB"/>
        </w:rPr>
        <w:t xml:space="preserve"> </w:t>
      </w:r>
      <w:r w:rsidRPr="00602863">
        <w:rPr>
          <w:rFonts w:ascii="Times New Roman" w:hAnsi="Times New Roman"/>
        </w:rPr>
        <w:t>Παπαγεωργιου</w:t>
      </w:r>
      <w:r w:rsidRPr="000D5901">
        <w:rPr>
          <w:rFonts w:ascii="Times New Roman" w:hAnsi="Times New Roman"/>
          <w:lang w:val="en-GB"/>
        </w:rPr>
        <w:t xml:space="preserve">, </w:t>
      </w:r>
      <w:r w:rsidRPr="00602863">
        <w:rPr>
          <w:rFonts w:ascii="Times New Roman" w:hAnsi="Times New Roman"/>
        </w:rPr>
        <w:t>Τα</w:t>
      </w:r>
      <w:r w:rsidRPr="000D5901">
        <w:rPr>
          <w:rFonts w:ascii="Times New Roman" w:hAnsi="Times New Roman"/>
          <w:lang w:val="en-GB"/>
        </w:rPr>
        <w:t xml:space="preserve"> </w:t>
      </w:r>
      <w:r w:rsidRPr="00602863">
        <w:rPr>
          <w:rFonts w:ascii="Times New Roman" w:hAnsi="Times New Roman"/>
        </w:rPr>
        <w:t>κρισημα</w:t>
      </w:r>
      <w:r w:rsidRPr="000D5901">
        <w:rPr>
          <w:rFonts w:ascii="Times New Roman" w:hAnsi="Times New Roman"/>
          <w:lang w:val="en-GB"/>
        </w:rPr>
        <w:t xml:space="preserve"> </w:t>
      </w:r>
      <w:r w:rsidRPr="00602863">
        <w:rPr>
          <w:rFonts w:ascii="Times New Roman" w:hAnsi="Times New Roman"/>
        </w:rPr>
        <w:t>ντοκουμεντα</w:t>
      </w:r>
      <w:r w:rsidRPr="000D5901">
        <w:rPr>
          <w:rFonts w:ascii="Times New Roman" w:hAnsi="Times New Roman"/>
          <w:lang w:val="en-GB"/>
        </w:rPr>
        <w:t xml:space="preserve"> </w:t>
      </w:r>
      <w:r w:rsidRPr="00602863">
        <w:rPr>
          <w:rFonts w:ascii="Times New Roman" w:hAnsi="Times New Roman"/>
        </w:rPr>
        <w:t>του</w:t>
      </w:r>
      <w:r w:rsidRPr="000D5901">
        <w:rPr>
          <w:rFonts w:ascii="Times New Roman" w:hAnsi="Times New Roman"/>
          <w:lang w:val="en-GB"/>
        </w:rPr>
        <w:t xml:space="preserve"> </w:t>
      </w:r>
      <w:r w:rsidRPr="00602863">
        <w:rPr>
          <w:rFonts w:ascii="Times New Roman" w:hAnsi="Times New Roman"/>
        </w:rPr>
        <w:t>Κυπριακου</w:t>
      </w:r>
      <w:r w:rsidRPr="000D5901">
        <w:rPr>
          <w:rFonts w:ascii="Times New Roman" w:hAnsi="Times New Roman"/>
          <w:lang w:val="en-GB"/>
        </w:rPr>
        <w:t xml:space="preserve"> </w:t>
      </w:r>
      <w:r w:rsidRPr="00602863">
        <w:rPr>
          <w:rFonts w:ascii="Times New Roman" w:hAnsi="Times New Roman"/>
        </w:rPr>
        <w:t>Τομος</w:t>
      </w:r>
      <w:r w:rsidRPr="000D5901">
        <w:rPr>
          <w:rFonts w:ascii="Times New Roman" w:hAnsi="Times New Roman"/>
          <w:lang w:val="en-GB"/>
        </w:rPr>
        <w:t xml:space="preserve"> </w:t>
      </w:r>
      <w:r w:rsidRPr="00602863">
        <w:rPr>
          <w:rFonts w:ascii="Times New Roman" w:hAnsi="Times New Roman"/>
        </w:rPr>
        <w:t>Β</w:t>
      </w:r>
      <w:r w:rsidRPr="000D5901">
        <w:rPr>
          <w:rFonts w:ascii="Times New Roman" w:hAnsi="Times New Roman"/>
          <w:lang w:val="en-GB"/>
        </w:rPr>
        <w:t>’</w:t>
      </w:r>
      <w:r w:rsidRPr="00602863">
        <w:rPr>
          <w:rFonts w:ascii="Times New Roman" w:hAnsi="Times New Roman"/>
          <w:lang w:val="en-GB"/>
        </w:rPr>
        <w:t xml:space="preserve">(the crucial documents </w:t>
      </w:r>
      <w:r>
        <w:rPr>
          <w:rFonts w:ascii="Times New Roman" w:hAnsi="Times New Roman"/>
          <w:lang w:val="en-GB"/>
        </w:rPr>
        <w:t>of the Cyprus problem, Vol. B’)</w:t>
      </w:r>
      <w:r w:rsidRPr="000D5901">
        <w:rPr>
          <w:rFonts w:ascii="Times New Roman" w:hAnsi="Times New Roman"/>
          <w:lang w:val="en-GB"/>
        </w:rPr>
        <w:t>,</w:t>
      </w:r>
      <w:r>
        <w:rPr>
          <w:rFonts w:ascii="Times New Roman" w:hAnsi="Times New Roman"/>
          <w:lang w:val="en-GB"/>
        </w:rPr>
        <w:t xml:space="preserve"> records from the meeting in Washington between the Greek Prime minister and the American president</w:t>
      </w:r>
      <w:r w:rsidRPr="000D5901">
        <w:rPr>
          <w:rFonts w:ascii="Times New Roman" w:hAnsi="Times New Roman"/>
          <w:lang w:val="en-GB"/>
        </w:rPr>
        <w:t xml:space="preserve"> </w:t>
      </w:r>
      <w:r>
        <w:rPr>
          <w:rFonts w:ascii="Times New Roman" w:hAnsi="Times New Roman"/>
          <w:lang w:val="en-GB"/>
        </w:rPr>
        <w:t xml:space="preserve">(in pages </w:t>
      </w:r>
      <w:r w:rsidRPr="000D5901">
        <w:rPr>
          <w:rFonts w:ascii="Times New Roman" w:hAnsi="Times New Roman"/>
          <w:lang w:val="en-GB"/>
        </w:rPr>
        <w:t>45-</w:t>
      </w:r>
      <w:r>
        <w:rPr>
          <w:rFonts w:ascii="Times New Roman" w:hAnsi="Times New Roman"/>
          <w:lang w:val="en-GB"/>
        </w:rPr>
        <w:t>67) and reports (27-29/6/1964) from that meeting towards the Cypriot government (in pages 67-</w:t>
      </w:r>
      <w:r w:rsidRPr="000D5901">
        <w:rPr>
          <w:rFonts w:ascii="Times New Roman" w:hAnsi="Times New Roman"/>
          <w:lang w:val="en-GB"/>
        </w:rPr>
        <w:t>69</w:t>
      </w:r>
      <w:r>
        <w:rPr>
          <w:rFonts w:ascii="Times New Roman" w:hAnsi="Times New Roman"/>
          <w:lang w:val="en-GB"/>
        </w:rPr>
        <w:t>)</w:t>
      </w:r>
      <w:r w:rsidRPr="000D5901">
        <w:rPr>
          <w:rFonts w:ascii="Times New Roman" w:hAnsi="Times New Roman"/>
          <w:lang w:val="en-GB"/>
        </w:rPr>
        <w:t>.</w:t>
      </w:r>
    </w:p>
  </w:footnote>
  <w:footnote w:id="147">
    <w:p w:rsidR="00912981" w:rsidRDefault="00912981">
      <w:pPr>
        <w:pStyle w:val="FootnoteText"/>
      </w:pPr>
      <w:r w:rsidRPr="00602863">
        <w:rPr>
          <w:rStyle w:val="FootnoteReference"/>
          <w:rFonts w:ascii="Times New Roman" w:hAnsi="Times New Roman"/>
        </w:rPr>
        <w:footnoteRef/>
      </w:r>
      <w:r w:rsidRPr="000D5901">
        <w:rPr>
          <w:rFonts w:ascii="Times New Roman" w:hAnsi="Times New Roman"/>
          <w:lang w:val="en-GB"/>
        </w:rPr>
        <w:t xml:space="preserve"> </w:t>
      </w:r>
      <w:r w:rsidRPr="00602863">
        <w:rPr>
          <w:rFonts w:ascii="Times New Roman" w:hAnsi="Times New Roman"/>
        </w:rPr>
        <w:t>Παπαγεωργιου</w:t>
      </w:r>
      <w:r w:rsidRPr="000D5901">
        <w:rPr>
          <w:rFonts w:ascii="Times New Roman" w:hAnsi="Times New Roman"/>
          <w:lang w:val="en-GB"/>
        </w:rPr>
        <w:t xml:space="preserve">, </w:t>
      </w:r>
      <w:r w:rsidRPr="00602863">
        <w:rPr>
          <w:rFonts w:ascii="Times New Roman" w:hAnsi="Times New Roman"/>
        </w:rPr>
        <w:t>Τα</w:t>
      </w:r>
      <w:r w:rsidRPr="000D5901">
        <w:rPr>
          <w:rFonts w:ascii="Times New Roman" w:hAnsi="Times New Roman"/>
          <w:lang w:val="en-GB"/>
        </w:rPr>
        <w:t xml:space="preserve"> </w:t>
      </w:r>
      <w:r w:rsidRPr="00602863">
        <w:rPr>
          <w:rFonts w:ascii="Times New Roman" w:hAnsi="Times New Roman"/>
        </w:rPr>
        <w:t>κρισημα</w:t>
      </w:r>
      <w:r w:rsidRPr="000D5901">
        <w:rPr>
          <w:rFonts w:ascii="Times New Roman" w:hAnsi="Times New Roman"/>
          <w:lang w:val="en-GB"/>
        </w:rPr>
        <w:t xml:space="preserve"> </w:t>
      </w:r>
      <w:r w:rsidRPr="00602863">
        <w:rPr>
          <w:rFonts w:ascii="Times New Roman" w:hAnsi="Times New Roman"/>
        </w:rPr>
        <w:t>ντοκουμεντα</w:t>
      </w:r>
      <w:r w:rsidRPr="000D5901">
        <w:rPr>
          <w:rFonts w:ascii="Times New Roman" w:hAnsi="Times New Roman"/>
          <w:lang w:val="en-GB"/>
        </w:rPr>
        <w:t xml:space="preserve"> </w:t>
      </w:r>
      <w:r w:rsidRPr="00602863">
        <w:rPr>
          <w:rFonts w:ascii="Times New Roman" w:hAnsi="Times New Roman"/>
        </w:rPr>
        <w:t>του</w:t>
      </w:r>
      <w:r w:rsidRPr="000D5901">
        <w:rPr>
          <w:rFonts w:ascii="Times New Roman" w:hAnsi="Times New Roman"/>
          <w:lang w:val="en-GB"/>
        </w:rPr>
        <w:t xml:space="preserve"> </w:t>
      </w:r>
      <w:r w:rsidRPr="00602863">
        <w:rPr>
          <w:rFonts w:ascii="Times New Roman" w:hAnsi="Times New Roman"/>
        </w:rPr>
        <w:t>Κυπριακου</w:t>
      </w:r>
      <w:r w:rsidRPr="000D5901">
        <w:rPr>
          <w:rFonts w:ascii="Times New Roman" w:hAnsi="Times New Roman"/>
          <w:lang w:val="en-GB"/>
        </w:rPr>
        <w:t xml:space="preserve"> </w:t>
      </w:r>
      <w:r w:rsidRPr="00602863">
        <w:rPr>
          <w:rFonts w:ascii="Times New Roman" w:hAnsi="Times New Roman"/>
        </w:rPr>
        <w:t>Τομος</w:t>
      </w:r>
      <w:r w:rsidRPr="000D5901">
        <w:rPr>
          <w:rFonts w:ascii="Times New Roman" w:hAnsi="Times New Roman"/>
          <w:lang w:val="en-GB"/>
        </w:rPr>
        <w:t xml:space="preserve"> </w:t>
      </w:r>
      <w:r w:rsidRPr="00602863">
        <w:rPr>
          <w:rFonts w:ascii="Times New Roman" w:hAnsi="Times New Roman"/>
        </w:rPr>
        <w:t>Β</w:t>
      </w:r>
      <w:r w:rsidRPr="000D5901">
        <w:rPr>
          <w:rFonts w:ascii="Times New Roman" w:hAnsi="Times New Roman"/>
          <w:lang w:val="en-GB"/>
        </w:rPr>
        <w:t>’</w:t>
      </w:r>
      <w:r w:rsidRPr="00602863">
        <w:rPr>
          <w:rFonts w:ascii="Times New Roman" w:hAnsi="Times New Roman"/>
          <w:lang w:val="en-GB"/>
        </w:rPr>
        <w:t xml:space="preserve">(the crucial documents </w:t>
      </w:r>
      <w:r>
        <w:rPr>
          <w:rFonts w:ascii="Times New Roman" w:hAnsi="Times New Roman"/>
          <w:lang w:val="en-GB"/>
        </w:rPr>
        <w:t>of the Cyprus problem, Vol. B’)</w:t>
      </w:r>
      <w:r w:rsidRPr="00C77167">
        <w:rPr>
          <w:rFonts w:ascii="Times New Roman" w:hAnsi="Times New Roman"/>
          <w:lang w:val="en-GB"/>
        </w:rPr>
        <w:t>,</w:t>
      </w:r>
      <w:r>
        <w:rPr>
          <w:rFonts w:ascii="Times New Roman" w:hAnsi="Times New Roman"/>
          <w:lang w:val="en-GB"/>
        </w:rPr>
        <w:t xml:space="preserve"> records from the Acheson plan talks</w:t>
      </w:r>
      <w:r w:rsidRPr="00C77167">
        <w:rPr>
          <w:rFonts w:ascii="Times New Roman" w:hAnsi="Times New Roman"/>
          <w:lang w:val="en-GB"/>
        </w:rPr>
        <w:t xml:space="preserve"> </w:t>
      </w:r>
      <w:r>
        <w:rPr>
          <w:rFonts w:ascii="Times New Roman" w:hAnsi="Times New Roman"/>
          <w:lang w:val="en-GB"/>
        </w:rPr>
        <w:t>(in pages 266-</w:t>
      </w:r>
      <w:r w:rsidRPr="00C77167">
        <w:rPr>
          <w:rFonts w:ascii="Times New Roman" w:hAnsi="Times New Roman"/>
          <w:lang w:val="en-GB"/>
        </w:rPr>
        <w:t>268</w:t>
      </w:r>
      <w:r>
        <w:rPr>
          <w:rFonts w:ascii="Times New Roman" w:hAnsi="Times New Roman"/>
          <w:lang w:val="en-GB"/>
        </w:rPr>
        <w:t>)</w:t>
      </w:r>
      <w:r w:rsidRPr="00C77167">
        <w:rPr>
          <w:rFonts w:ascii="Times New Roman" w:hAnsi="Times New Roman"/>
          <w:lang w:val="en-GB"/>
        </w:rPr>
        <w:t>.</w:t>
      </w:r>
    </w:p>
  </w:footnote>
  <w:footnote w:id="148">
    <w:p w:rsidR="00912981" w:rsidRDefault="00912981">
      <w:pPr>
        <w:pStyle w:val="FootnoteText"/>
      </w:pPr>
      <w:r w:rsidRPr="00602863">
        <w:rPr>
          <w:rStyle w:val="FootnoteReference"/>
          <w:rFonts w:ascii="Times New Roman" w:hAnsi="Times New Roman"/>
        </w:rPr>
        <w:footnoteRef/>
      </w:r>
      <w:r w:rsidRPr="000D5901">
        <w:rPr>
          <w:rFonts w:ascii="Times New Roman" w:hAnsi="Times New Roman"/>
          <w:lang w:val="en-GB"/>
        </w:rPr>
        <w:t xml:space="preserve"> </w:t>
      </w:r>
      <w:r w:rsidRPr="00602863">
        <w:rPr>
          <w:rFonts w:ascii="Times New Roman" w:hAnsi="Times New Roman"/>
        </w:rPr>
        <w:t>Κρανιδιωτης</w:t>
      </w:r>
      <w:r w:rsidRPr="000D5901">
        <w:rPr>
          <w:rFonts w:ascii="Times New Roman" w:hAnsi="Times New Roman"/>
          <w:lang w:val="en-GB"/>
        </w:rPr>
        <w:t xml:space="preserve">, </w:t>
      </w:r>
      <w:r w:rsidRPr="00F0525F">
        <w:rPr>
          <w:rFonts w:ascii="Times New Roman" w:hAnsi="Times New Roman"/>
          <w:i/>
          <w:lang w:val="en-US"/>
        </w:rPr>
        <w:t>Defenseless</w:t>
      </w:r>
      <w:r w:rsidRPr="00F0525F">
        <w:rPr>
          <w:rFonts w:ascii="Times New Roman" w:hAnsi="Times New Roman"/>
          <w:i/>
          <w:lang w:val="en-GB"/>
        </w:rPr>
        <w:t xml:space="preserve"> </w:t>
      </w:r>
      <w:r w:rsidRPr="00F0525F">
        <w:rPr>
          <w:rFonts w:ascii="Times New Roman" w:hAnsi="Times New Roman"/>
          <w:i/>
          <w:lang w:val="en-US"/>
        </w:rPr>
        <w:t>State</w:t>
      </w:r>
      <w:r>
        <w:rPr>
          <w:rFonts w:ascii="Times New Roman" w:hAnsi="Times New Roman"/>
          <w:i/>
          <w:lang w:val="en-US"/>
        </w:rPr>
        <w:t xml:space="preserve"> Vol. A</w:t>
      </w:r>
      <w:r w:rsidRPr="000D5901">
        <w:rPr>
          <w:rFonts w:ascii="Times New Roman" w:hAnsi="Times New Roman"/>
          <w:lang w:val="en-GB"/>
        </w:rPr>
        <w:t>, 218-219.</w:t>
      </w:r>
    </w:p>
  </w:footnote>
  <w:footnote w:id="149">
    <w:p w:rsidR="00912981" w:rsidRDefault="00912981">
      <w:pPr>
        <w:pStyle w:val="FootnoteText"/>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lang w:val="en-GB"/>
        </w:rPr>
        <w:t>Newspaper</w:t>
      </w:r>
      <w:r w:rsidRPr="00C95F4A">
        <w:rPr>
          <w:rFonts w:ascii="Times New Roman" w:hAnsi="Times New Roman"/>
          <w:lang w:val="en-GB"/>
        </w:rPr>
        <w:t xml:space="preserve"> </w:t>
      </w:r>
      <w:r w:rsidRPr="000D5901">
        <w:rPr>
          <w:rFonts w:ascii="Times New Roman" w:hAnsi="Times New Roman"/>
          <w:i/>
        </w:rPr>
        <w:t>Χαραυγη</w:t>
      </w:r>
      <w:r w:rsidRPr="00C95F4A">
        <w:rPr>
          <w:rFonts w:ascii="Times New Roman" w:hAnsi="Times New Roman"/>
          <w:i/>
          <w:lang w:val="en-GB"/>
        </w:rPr>
        <w:t xml:space="preserve"> (</w:t>
      </w:r>
      <w:r w:rsidRPr="000D5901">
        <w:rPr>
          <w:rFonts w:ascii="Times New Roman" w:hAnsi="Times New Roman"/>
          <w:i/>
          <w:lang w:val="en-GB"/>
        </w:rPr>
        <w:t>The</w:t>
      </w:r>
      <w:r w:rsidRPr="00C95F4A">
        <w:rPr>
          <w:rFonts w:ascii="Times New Roman" w:hAnsi="Times New Roman"/>
          <w:i/>
          <w:lang w:val="en-GB"/>
        </w:rPr>
        <w:t xml:space="preserve"> </w:t>
      </w:r>
      <w:r w:rsidRPr="000D5901">
        <w:rPr>
          <w:rFonts w:ascii="Times New Roman" w:hAnsi="Times New Roman"/>
          <w:i/>
          <w:lang w:val="en-GB"/>
        </w:rPr>
        <w:t>Dawn</w:t>
      </w:r>
      <w:r w:rsidRPr="00C95F4A">
        <w:rPr>
          <w:rFonts w:ascii="Times New Roman" w:hAnsi="Times New Roman"/>
          <w:i/>
          <w:lang w:val="en-GB"/>
        </w:rPr>
        <w:t>)</w:t>
      </w:r>
      <w:r w:rsidRPr="00C95F4A">
        <w:rPr>
          <w:rFonts w:ascii="Times New Roman" w:hAnsi="Times New Roman"/>
          <w:lang w:val="en-GB"/>
        </w:rPr>
        <w:t xml:space="preserve">, «10 </w:t>
      </w:r>
      <w:r w:rsidRPr="00602863">
        <w:rPr>
          <w:rFonts w:ascii="Times New Roman" w:hAnsi="Times New Roman"/>
        </w:rPr>
        <w:t>Οκτωβριου</w:t>
      </w:r>
      <w:r w:rsidRPr="00C95F4A">
        <w:rPr>
          <w:rFonts w:ascii="Times New Roman" w:hAnsi="Times New Roman"/>
          <w:lang w:val="en-GB"/>
        </w:rPr>
        <w:t xml:space="preserve">: </w:t>
      </w:r>
      <w:r w:rsidRPr="00602863">
        <w:rPr>
          <w:rFonts w:ascii="Times New Roman" w:hAnsi="Times New Roman"/>
        </w:rPr>
        <w:t>Η</w:t>
      </w:r>
      <w:r w:rsidRPr="00C95F4A">
        <w:rPr>
          <w:rFonts w:ascii="Times New Roman" w:hAnsi="Times New Roman"/>
          <w:lang w:val="en-GB"/>
        </w:rPr>
        <w:t xml:space="preserve"> </w:t>
      </w:r>
      <w:r w:rsidRPr="00602863">
        <w:rPr>
          <w:rFonts w:ascii="Times New Roman" w:hAnsi="Times New Roman"/>
        </w:rPr>
        <w:t>εγγραφη</w:t>
      </w:r>
      <w:r w:rsidRPr="00C95F4A">
        <w:rPr>
          <w:rFonts w:ascii="Times New Roman" w:hAnsi="Times New Roman"/>
          <w:lang w:val="en-GB"/>
        </w:rPr>
        <w:t xml:space="preserve"> </w:t>
      </w:r>
      <w:r w:rsidRPr="00602863">
        <w:rPr>
          <w:rFonts w:ascii="Times New Roman" w:hAnsi="Times New Roman"/>
        </w:rPr>
        <w:t>στη</w:t>
      </w:r>
      <w:r w:rsidRPr="00C95F4A">
        <w:rPr>
          <w:rFonts w:ascii="Times New Roman" w:hAnsi="Times New Roman"/>
          <w:lang w:val="en-GB"/>
        </w:rPr>
        <w:t xml:space="preserve"> </w:t>
      </w:r>
      <w:r w:rsidRPr="00602863">
        <w:rPr>
          <w:rFonts w:ascii="Times New Roman" w:hAnsi="Times New Roman"/>
        </w:rPr>
        <w:t>Γενικη</w:t>
      </w:r>
      <w:r w:rsidRPr="00C95F4A">
        <w:rPr>
          <w:rFonts w:ascii="Times New Roman" w:hAnsi="Times New Roman"/>
          <w:lang w:val="en-GB"/>
        </w:rPr>
        <w:t xml:space="preserve"> </w:t>
      </w:r>
      <w:r w:rsidRPr="00602863">
        <w:rPr>
          <w:rFonts w:ascii="Times New Roman" w:hAnsi="Times New Roman"/>
        </w:rPr>
        <w:t>Συνελευση</w:t>
      </w:r>
      <w:r w:rsidRPr="00C95F4A">
        <w:rPr>
          <w:rFonts w:ascii="Times New Roman" w:hAnsi="Times New Roman"/>
          <w:lang w:val="en-GB"/>
        </w:rPr>
        <w:t xml:space="preserve"> </w:t>
      </w:r>
      <w:r w:rsidRPr="00602863">
        <w:rPr>
          <w:rFonts w:ascii="Times New Roman" w:hAnsi="Times New Roman"/>
        </w:rPr>
        <w:t>του</w:t>
      </w:r>
      <w:r w:rsidRPr="00C95F4A">
        <w:rPr>
          <w:rFonts w:ascii="Times New Roman" w:hAnsi="Times New Roman"/>
          <w:lang w:val="en-GB"/>
        </w:rPr>
        <w:t xml:space="preserve"> </w:t>
      </w:r>
      <w:r w:rsidRPr="00602863">
        <w:rPr>
          <w:rFonts w:ascii="Times New Roman" w:hAnsi="Times New Roman"/>
        </w:rPr>
        <w:t>Ο</w:t>
      </w:r>
      <w:r w:rsidRPr="00C95F4A">
        <w:rPr>
          <w:rFonts w:ascii="Times New Roman" w:hAnsi="Times New Roman"/>
          <w:lang w:val="en-GB"/>
        </w:rPr>
        <w:t>.</w:t>
      </w:r>
      <w:r w:rsidRPr="00602863">
        <w:rPr>
          <w:rFonts w:ascii="Times New Roman" w:hAnsi="Times New Roman"/>
        </w:rPr>
        <w:t>Η</w:t>
      </w:r>
      <w:r w:rsidRPr="00C95F4A">
        <w:rPr>
          <w:rFonts w:ascii="Times New Roman" w:hAnsi="Times New Roman"/>
          <w:lang w:val="en-GB"/>
        </w:rPr>
        <w:t>.</w:t>
      </w:r>
      <w:r w:rsidRPr="00602863">
        <w:rPr>
          <w:rFonts w:ascii="Times New Roman" w:hAnsi="Times New Roman"/>
        </w:rPr>
        <w:t>Ε</w:t>
      </w:r>
      <w:r w:rsidRPr="00C95F4A">
        <w:rPr>
          <w:rFonts w:ascii="Times New Roman" w:hAnsi="Times New Roman"/>
          <w:lang w:val="en-GB"/>
        </w:rPr>
        <w:t>» (10</w:t>
      </w:r>
      <w:r w:rsidRPr="00602863">
        <w:rPr>
          <w:rFonts w:ascii="Times New Roman" w:hAnsi="Times New Roman"/>
          <w:vertAlign w:val="superscript"/>
          <w:lang w:val="en-GB"/>
        </w:rPr>
        <w:t>th</w:t>
      </w:r>
      <w:r w:rsidRPr="00C95F4A">
        <w:rPr>
          <w:rFonts w:ascii="Times New Roman" w:hAnsi="Times New Roman"/>
          <w:lang w:val="en-GB"/>
        </w:rPr>
        <w:t xml:space="preserve"> </w:t>
      </w:r>
      <w:r w:rsidRPr="00602863">
        <w:rPr>
          <w:rFonts w:ascii="Times New Roman" w:hAnsi="Times New Roman"/>
          <w:lang w:val="en-GB"/>
        </w:rPr>
        <w:t>of</w:t>
      </w:r>
      <w:r w:rsidRPr="00C95F4A">
        <w:rPr>
          <w:rFonts w:ascii="Times New Roman" w:hAnsi="Times New Roman"/>
          <w:lang w:val="en-GB"/>
        </w:rPr>
        <w:t xml:space="preserve"> </w:t>
      </w:r>
      <w:r w:rsidRPr="00602863">
        <w:rPr>
          <w:rFonts w:ascii="Times New Roman" w:hAnsi="Times New Roman"/>
          <w:lang w:val="en-GB"/>
        </w:rPr>
        <w:t>October</w:t>
      </w:r>
      <w:r w:rsidRPr="00C95F4A">
        <w:rPr>
          <w:rFonts w:ascii="Times New Roman" w:hAnsi="Times New Roman"/>
          <w:lang w:val="en-GB"/>
        </w:rPr>
        <w:t xml:space="preserve">: </w:t>
      </w:r>
      <w:r w:rsidRPr="00602863">
        <w:rPr>
          <w:rFonts w:ascii="Times New Roman" w:hAnsi="Times New Roman"/>
          <w:lang w:val="en-GB"/>
        </w:rPr>
        <w:t>Cyprus</w:t>
      </w:r>
      <w:r w:rsidRPr="00C95F4A">
        <w:rPr>
          <w:rFonts w:ascii="Times New Roman" w:hAnsi="Times New Roman"/>
          <w:lang w:val="en-GB"/>
        </w:rPr>
        <w:t xml:space="preserve"> </w:t>
      </w:r>
      <w:r w:rsidRPr="00602863">
        <w:rPr>
          <w:rFonts w:ascii="Times New Roman" w:hAnsi="Times New Roman"/>
          <w:lang w:val="en-GB"/>
        </w:rPr>
        <w:t>problem</w:t>
      </w:r>
      <w:r w:rsidRPr="00C95F4A">
        <w:rPr>
          <w:rFonts w:ascii="Times New Roman" w:hAnsi="Times New Roman"/>
          <w:lang w:val="en-GB"/>
        </w:rPr>
        <w:t xml:space="preserve"> </w:t>
      </w:r>
      <w:r w:rsidRPr="00602863">
        <w:rPr>
          <w:rFonts w:ascii="Times New Roman" w:hAnsi="Times New Roman"/>
          <w:lang w:val="en-GB"/>
        </w:rPr>
        <w:t>will</w:t>
      </w:r>
      <w:r w:rsidRPr="00C95F4A">
        <w:rPr>
          <w:rFonts w:ascii="Times New Roman" w:hAnsi="Times New Roman"/>
          <w:lang w:val="en-GB"/>
        </w:rPr>
        <w:t xml:space="preserve"> </w:t>
      </w:r>
      <w:r w:rsidRPr="00602863">
        <w:rPr>
          <w:rFonts w:ascii="Times New Roman" w:hAnsi="Times New Roman"/>
          <w:lang w:val="en-GB"/>
        </w:rPr>
        <w:t>be</w:t>
      </w:r>
      <w:r w:rsidRPr="00C95F4A">
        <w:rPr>
          <w:rFonts w:ascii="Times New Roman" w:hAnsi="Times New Roman"/>
          <w:lang w:val="en-GB"/>
        </w:rPr>
        <w:t xml:space="preserve"> </w:t>
      </w:r>
      <w:r w:rsidRPr="00602863">
        <w:rPr>
          <w:rFonts w:ascii="Times New Roman" w:hAnsi="Times New Roman"/>
          <w:lang w:val="en-GB"/>
        </w:rPr>
        <w:t>enlisted</w:t>
      </w:r>
      <w:r w:rsidRPr="00C95F4A">
        <w:rPr>
          <w:rFonts w:ascii="Times New Roman" w:hAnsi="Times New Roman"/>
          <w:lang w:val="en-GB"/>
        </w:rPr>
        <w:t xml:space="preserve"> </w:t>
      </w:r>
      <w:r w:rsidRPr="00602863">
        <w:rPr>
          <w:rFonts w:ascii="Times New Roman" w:hAnsi="Times New Roman"/>
          <w:lang w:val="en-GB"/>
        </w:rPr>
        <w:t>to</w:t>
      </w:r>
      <w:r w:rsidRPr="00C95F4A">
        <w:rPr>
          <w:rFonts w:ascii="Times New Roman" w:hAnsi="Times New Roman"/>
          <w:lang w:val="en-GB"/>
        </w:rPr>
        <w:t xml:space="preserve"> </w:t>
      </w:r>
      <w:r w:rsidRPr="00602863">
        <w:rPr>
          <w:rFonts w:ascii="Times New Roman" w:hAnsi="Times New Roman"/>
          <w:lang w:val="en-GB"/>
        </w:rPr>
        <w:t>U</w:t>
      </w:r>
      <w:r w:rsidRPr="00C95F4A">
        <w:rPr>
          <w:rFonts w:ascii="Times New Roman" w:hAnsi="Times New Roman"/>
          <w:lang w:val="en-GB"/>
        </w:rPr>
        <w:t>.</w:t>
      </w:r>
      <w:r w:rsidRPr="00602863">
        <w:rPr>
          <w:rFonts w:ascii="Times New Roman" w:hAnsi="Times New Roman"/>
          <w:lang w:val="en-GB"/>
        </w:rPr>
        <w:t>N</w:t>
      </w:r>
      <w:r w:rsidRPr="00C95F4A">
        <w:rPr>
          <w:rFonts w:ascii="Times New Roman" w:hAnsi="Times New Roman"/>
          <w:lang w:val="en-GB"/>
        </w:rPr>
        <w:t>), 31-07-1964.</w:t>
      </w:r>
    </w:p>
  </w:footnote>
  <w:footnote w:id="150">
    <w:p w:rsidR="00912981" w:rsidRDefault="00912981">
      <w:pPr>
        <w:pStyle w:val="FootnoteText"/>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rPr>
        <w:t>Δρουσιωτης</w:t>
      </w:r>
      <w:r w:rsidRPr="00C95F4A">
        <w:rPr>
          <w:rFonts w:ascii="Times New Roman" w:hAnsi="Times New Roman"/>
          <w:lang w:val="en-GB"/>
        </w:rPr>
        <w:t xml:space="preserve">, </w:t>
      </w:r>
      <w:r w:rsidRPr="00F0525F">
        <w:rPr>
          <w:rFonts w:ascii="Times New Roman" w:hAnsi="Times New Roman"/>
          <w:i/>
          <w:lang w:val="en-US"/>
        </w:rPr>
        <w:t>The</w:t>
      </w:r>
      <w:r w:rsidRPr="00C95F4A">
        <w:rPr>
          <w:rFonts w:ascii="Times New Roman" w:hAnsi="Times New Roman"/>
          <w:i/>
          <w:lang w:val="en-GB"/>
        </w:rPr>
        <w:t xml:space="preserve"> </w:t>
      </w:r>
      <w:r w:rsidRPr="00F0525F">
        <w:rPr>
          <w:rFonts w:ascii="Times New Roman" w:hAnsi="Times New Roman"/>
          <w:i/>
          <w:lang w:val="en-US"/>
        </w:rPr>
        <w:t>first</w:t>
      </w:r>
      <w:r w:rsidRPr="00C95F4A">
        <w:rPr>
          <w:rFonts w:ascii="Times New Roman" w:hAnsi="Times New Roman"/>
          <w:i/>
          <w:lang w:val="en-GB"/>
        </w:rPr>
        <w:t xml:space="preserve"> </w:t>
      </w:r>
      <w:r w:rsidRPr="00F0525F">
        <w:rPr>
          <w:rFonts w:ascii="Times New Roman" w:hAnsi="Times New Roman"/>
          <w:i/>
          <w:lang w:val="en-US"/>
        </w:rPr>
        <w:t>partition</w:t>
      </w:r>
      <w:r w:rsidRPr="00C95F4A">
        <w:rPr>
          <w:rFonts w:ascii="Times New Roman" w:hAnsi="Times New Roman"/>
          <w:lang w:val="en-GB"/>
        </w:rPr>
        <w:t>, 282.</w:t>
      </w:r>
    </w:p>
  </w:footnote>
  <w:footnote w:id="151">
    <w:p w:rsidR="00912981" w:rsidRDefault="00912981">
      <w:pPr>
        <w:pStyle w:val="FootnoteText"/>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rPr>
        <w:t>Παπαγεωργιου</w:t>
      </w:r>
      <w:r w:rsidRPr="00C95F4A">
        <w:rPr>
          <w:rFonts w:ascii="Times New Roman" w:hAnsi="Times New Roman"/>
          <w:lang w:val="en-GB"/>
        </w:rPr>
        <w:t xml:space="preserve">, </w:t>
      </w:r>
      <w:r w:rsidRPr="00602863">
        <w:rPr>
          <w:rFonts w:ascii="Times New Roman" w:hAnsi="Times New Roman"/>
        </w:rPr>
        <w:t>Τα</w:t>
      </w:r>
      <w:r w:rsidRPr="00C95F4A">
        <w:rPr>
          <w:rFonts w:ascii="Times New Roman" w:hAnsi="Times New Roman"/>
          <w:lang w:val="en-GB"/>
        </w:rPr>
        <w:t xml:space="preserve"> </w:t>
      </w:r>
      <w:r w:rsidRPr="00602863">
        <w:rPr>
          <w:rFonts w:ascii="Times New Roman" w:hAnsi="Times New Roman"/>
        </w:rPr>
        <w:t>κρισημα</w:t>
      </w:r>
      <w:r w:rsidRPr="00C95F4A">
        <w:rPr>
          <w:rFonts w:ascii="Times New Roman" w:hAnsi="Times New Roman"/>
          <w:lang w:val="en-GB"/>
        </w:rPr>
        <w:t xml:space="preserve"> </w:t>
      </w:r>
      <w:r w:rsidRPr="00602863">
        <w:rPr>
          <w:rFonts w:ascii="Times New Roman" w:hAnsi="Times New Roman"/>
        </w:rPr>
        <w:t>ντοκουμεντα</w:t>
      </w:r>
      <w:r w:rsidRPr="00C95F4A">
        <w:rPr>
          <w:rFonts w:ascii="Times New Roman" w:hAnsi="Times New Roman"/>
          <w:lang w:val="en-GB"/>
        </w:rPr>
        <w:t xml:space="preserve"> </w:t>
      </w:r>
      <w:r w:rsidRPr="00602863">
        <w:rPr>
          <w:rFonts w:ascii="Times New Roman" w:hAnsi="Times New Roman"/>
        </w:rPr>
        <w:t>του</w:t>
      </w:r>
      <w:r w:rsidRPr="00C95F4A">
        <w:rPr>
          <w:rFonts w:ascii="Times New Roman" w:hAnsi="Times New Roman"/>
          <w:lang w:val="en-GB"/>
        </w:rPr>
        <w:t xml:space="preserve"> </w:t>
      </w:r>
      <w:r w:rsidRPr="00602863">
        <w:rPr>
          <w:rFonts w:ascii="Times New Roman" w:hAnsi="Times New Roman"/>
        </w:rPr>
        <w:t>Κυπριακου</w:t>
      </w:r>
      <w:r w:rsidRPr="00C95F4A">
        <w:rPr>
          <w:rFonts w:ascii="Times New Roman" w:hAnsi="Times New Roman"/>
          <w:lang w:val="en-GB"/>
        </w:rPr>
        <w:t xml:space="preserve"> </w:t>
      </w:r>
      <w:r w:rsidRPr="00602863">
        <w:rPr>
          <w:rFonts w:ascii="Times New Roman" w:hAnsi="Times New Roman"/>
        </w:rPr>
        <w:t>Τομος</w:t>
      </w:r>
      <w:r w:rsidRPr="00C95F4A">
        <w:rPr>
          <w:rFonts w:ascii="Times New Roman" w:hAnsi="Times New Roman"/>
          <w:lang w:val="en-GB"/>
        </w:rPr>
        <w:t xml:space="preserve"> </w:t>
      </w:r>
      <w:r w:rsidRPr="00602863">
        <w:rPr>
          <w:rFonts w:ascii="Times New Roman" w:hAnsi="Times New Roman"/>
        </w:rPr>
        <w:t>Β</w:t>
      </w:r>
      <w:r w:rsidRPr="00C95F4A">
        <w:rPr>
          <w:rFonts w:ascii="Times New Roman" w:hAnsi="Times New Roman"/>
          <w:lang w:val="en-GB"/>
        </w:rPr>
        <w:t>’(</w:t>
      </w:r>
      <w:r w:rsidRPr="00602863">
        <w:rPr>
          <w:rFonts w:ascii="Times New Roman" w:hAnsi="Times New Roman"/>
          <w:lang w:val="en-GB"/>
        </w:rPr>
        <w:t>the</w:t>
      </w:r>
      <w:r w:rsidRPr="00C95F4A">
        <w:rPr>
          <w:rFonts w:ascii="Times New Roman" w:hAnsi="Times New Roman"/>
          <w:lang w:val="en-GB"/>
        </w:rPr>
        <w:t xml:space="preserve"> </w:t>
      </w:r>
      <w:r w:rsidRPr="00602863">
        <w:rPr>
          <w:rFonts w:ascii="Times New Roman" w:hAnsi="Times New Roman"/>
          <w:lang w:val="en-GB"/>
        </w:rPr>
        <w:t>crucial</w:t>
      </w:r>
      <w:r w:rsidRPr="00C95F4A">
        <w:rPr>
          <w:rFonts w:ascii="Times New Roman" w:hAnsi="Times New Roman"/>
          <w:lang w:val="en-GB"/>
        </w:rPr>
        <w:t xml:space="preserve"> </w:t>
      </w:r>
      <w:r w:rsidRPr="00602863">
        <w:rPr>
          <w:rFonts w:ascii="Times New Roman" w:hAnsi="Times New Roman"/>
          <w:lang w:val="en-GB"/>
        </w:rPr>
        <w:t>documents</w:t>
      </w:r>
      <w:r w:rsidRPr="00C95F4A">
        <w:rPr>
          <w:rFonts w:ascii="Times New Roman" w:hAnsi="Times New Roman"/>
          <w:lang w:val="en-GB"/>
        </w:rPr>
        <w:t xml:space="preserve"> </w:t>
      </w:r>
      <w:r>
        <w:rPr>
          <w:rFonts w:ascii="Times New Roman" w:hAnsi="Times New Roman"/>
          <w:lang w:val="en-GB"/>
        </w:rPr>
        <w:t>of</w:t>
      </w:r>
      <w:r w:rsidRPr="00C95F4A">
        <w:rPr>
          <w:rFonts w:ascii="Times New Roman" w:hAnsi="Times New Roman"/>
          <w:lang w:val="en-GB"/>
        </w:rPr>
        <w:t xml:space="preserve"> </w:t>
      </w:r>
      <w:r>
        <w:rPr>
          <w:rFonts w:ascii="Times New Roman" w:hAnsi="Times New Roman"/>
          <w:lang w:val="en-GB"/>
        </w:rPr>
        <w:t>the</w:t>
      </w:r>
      <w:r w:rsidRPr="00C95F4A">
        <w:rPr>
          <w:rFonts w:ascii="Times New Roman" w:hAnsi="Times New Roman"/>
          <w:lang w:val="en-GB"/>
        </w:rPr>
        <w:t xml:space="preserve"> </w:t>
      </w:r>
      <w:r>
        <w:rPr>
          <w:rFonts w:ascii="Times New Roman" w:hAnsi="Times New Roman"/>
          <w:lang w:val="en-GB"/>
        </w:rPr>
        <w:t>Cyprus</w:t>
      </w:r>
      <w:r w:rsidRPr="00C95F4A">
        <w:rPr>
          <w:rFonts w:ascii="Times New Roman" w:hAnsi="Times New Roman"/>
          <w:lang w:val="en-GB"/>
        </w:rPr>
        <w:t xml:space="preserve"> </w:t>
      </w:r>
      <w:r>
        <w:rPr>
          <w:rFonts w:ascii="Times New Roman" w:hAnsi="Times New Roman"/>
          <w:lang w:val="en-GB"/>
        </w:rPr>
        <w:t>problem</w:t>
      </w:r>
      <w:r w:rsidRPr="00C95F4A">
        <w:rPr>
          <w:rFonts w:ascii="Times New Roman" w:hAnsi="Times New Roman"/>
          <w:lang w:val="en-GB"/>
        </w:rPr>
        <w:t xml:space="preserve">, </w:t>
      </w:r>
      <w:r>
        <w:rPr>
          <w:rFonts w:ascii="Times New Roman" w:hAnsi="Times New Roman"/>
          <w:lang w:val="en-GB"/>
        </w:rPr>
        <w:t>Vol</w:t>
      </w:r>
      <w:r w:rsidRPr="00C95F4A">
        <w:rPr>
          <w:rFonts w:ascii="Times New Roman" w:hAnsi="Times New Roman"/>
          <w:lang w:val="en-GB"/>
        </w:rPr>
        <w:t xml:space="preserve">. </w:t>
      </w:r>
      <w:r>
        <w:rPr>
          <w:rFonts w:ascii="Times New Roman" w:hAnsi="Times New Roman"/>
          <w:lang w:val="en-GB"/>
        </w:rPr>
        <w:t>B’)</w:t>
      </w:r>
      <w:r w:rsidRPr="0031118E">
        <w:rPr>
          <w:rFonts w:ascii="Times New Roman" w:hAnsi="Times New Roman"/>
          <w:lang w:val="en-GB"/>
        </w:rPr>
        <w:t>,</w:t>
      </w:r>
      <w:r>
        <w:rPr>
          <w:rFonts w:ascii="Times New Roman" w:hAnsi="Times New Roman"/>
          <w:lang w:val="en-GB"/>
        </w:rPr>
        <w:t xml:space="preserve"> Grivas letter (3/8/1964) towards the Greek minister of foreign affairs, about the Acheson plans</w:t>
      </w:r>
      <w:r w:rsidRPr="0031118E">
        <w:rPr>
          <w:rFonts w:ascii="Times New Roman" w:hAnsi="Times New Roman"/>
          <w:lang w:val="en-GB"/>
        </w:rPr>
        <w:t xml:space="preserve"> </w:t>
      </w:r>
      <w:r>
        <w:rPr>
          <w:rFonts w:ascii="Times New Roman" w:hAnsi="Times New Roman"/>
          <w:lang w:val="en-GB"/>
        </w:rPr>
        <w:t xml:space="preserve">(in page </w:t>
      </w:r>
      <w:r w:rsidRPr="0031118E">
        <w:rPr>
          <w:rFonts w:ascii="Times New Roman" w:hAnsi="Times New Roman"/>
          <w:lang w:val="en-GB"/>
        </w:rPr>
        <w:t>255</w:t>
      </w:r>
      <w:r>
        <w:rPr>
          <w:rFonts w:ascii="Times New Roman" w:hAnsi="Times New Roman"/>
          <w:lang w:val="en-GB"/>
        </w:rPr>
        <w:t>)</w:t>
      </w:r>
      <w:r w:rsidRPr="0031118E">
        <w:rPr>
          <w:rFonts w:ascii="Times New Roman" w:hAnsi="Times New Roman"/>
          <w:lang w:val="en-GB"/>
        </w:rPr>
        <w:t>.</w:t>
      </w:r>
    </w:p>
  </w:footnote>
  <w:footnote w:id="152">
    <w:p w:rsidR="00912981" w:rsidRDefault="00912981">
      <w:pPr>
        <w:pStyle w:val="FootnoteText"/>
      </w:pPr>
      <w:r w:rsidRPr="00602863">
        <w:rPr>
          <w:rStyle w:val="FootnoteReference"/>
          <w:rFonts w:ascii="Times New Roman" w:hAnsi="Times New Roman"/>
        </w:rPr>
        <w:footnoteRef/>
      </w:r>
      <w:r w:rsidRPr="0031118E">
        <w:rPr>
          <w:rFonts w:ascii="Times New Roman" w:hAnsi="Times New Roman"/>
          <w:lang w:val="en-GB"/>
        </w:rPr>
        <w:t xml:space="preserve"> </w:t>
      </w:r>
      <w:r w:rsidRPr="00602863">
        <w:rPr>
          <w:rFonts w:ascii="Times New Roman" w:hAnsi="Times New Roman"/>
        </w:rPr>
        <w:t>Γεωργιος</w:t>
      </w:r>
      <w:r w:rsidRPr="0031118E">
        <w:rPr>
          <w:rFonts w:ascii="Times New Roman" w:hAnsi="Times New Roman"/>
          <w:lang w:val="en-GB"/>
        </w:rPr>
        <w:t xml:space="preserve">, </w:t>
      </w:r>
      <w:r w:rsidRPr="0031132D">
        <w:rPr>
          <w:rFonts w:ascii="Times New Roman" w:hAnsi="Times New Roman"/>
          <w:i/>
          <w:lang w:val="en-GB"/>
        </w:rPr>
        <w:t>Mansoura</w:t>
      </w:r>
      <w:r w:rsidRPr="0031118E">
        <w:rPr>
          <w:rFonts w:ascii="Times New Roman" w:hAnsi="Times New Roman"/>
          <w:i/>
          <w:lang w:val="en-GB"/>
        </w:rPr>
        <w:t>’</w:t>
      </w:r>
      <w:r w:rsidRPr="0031132D">
        <w:rPr>
          <w:rFonts w:ascii="Times New Roman" w:hAnsi="Times New Roman"/>
          <w:i/>
          <w:lang w:val="en-GB"/>
        </w:rPr>
        <w:t>s</w:t>
      </w:r>
      <w:r w:rsidRPr="0031118E">
        <w:rPr>
          <w:rFonts w:ascii="Times New Roman" w:hAnsi="Times New Roman"/>
          <w:i/>
          <w:lang w:val="en-GB"/>
        </w:rPr>
        <w:t xml:space="preserve"> </w:t>
      </w:r>
      <w:r w:rsidRPr="0031132D">
        <w:rPr>
          <w:rFonts w:ascii="Times New Roman" w:hAnsi="Times New Roman"/>
          <w:i/>
          <w:lang w:val="en-GB"/>
        </w:rPr>
        <w:t>battles</w:t>
      </w:r>
      <w:r w:rsidRPr="0031118E">
        <w:rPr>
          <w:rFonts w:ascii="Times New Roman" w:hAnsi="Times New Roman"/>
          <w:lang w:val="en-GB"/>
        </w:rPr>
        <w:t>, 61-63.</w:t>
      </w:r>
    </w:p>
  </w:footnote>
  <w:footnote w:id="153">
    <w:p w:rsidR="00912981" w:rsidRDefault="00912981">
      <w:pPr>
        <w:pStyle w:val="FootnoteText"/>
      </w:pPr>
      <w:r w:rsidRPr="00602863">
        <w:rPr>
          <w:rStyle w:val="FootnoteReference"/>
          <w:rFonts w:ascii="Times New Roman" w:hAnsi="Times New Roman"/>
        </w:rPr>
        <w:footnoteRef/>
      </w:r>
      <w:r w:rsidRPr="00C77167">
        <w:rPr>
          <w:rFonts w:ascii="Times New Roman" w:hAnsi="Times New Roman"/>
          <w:lang w:val="en-GB"/>
        </w:rPr>
        <w:t xml:space="preserve"> </w:t>
      </w:r>
      <w:r w:rsidRPr="00602863">
        <w:rPr>
          <w:rFonts w:ascii="Times New Roman" w:hAnsi="Times New Roman"/>
        </w:rPr>
        <w:t>Κρανιδιωτης</w:t>
      </w:r>
      <w:r w:rsidRPr="00C77167">
        <w:rPr>
          <w:rFonts w:ascii="Times New Roman" w:hAnsi="Times New Roman"/>
          <w:lang w:val="en-GB"/>
        </w:rPr>
        <w:t xml:space="preserve">, </w:t>
      </w:r>
      <w:r w:rsidRPr="00F0525F">
        <w:rPr>
          <w:rFonts w:ascii="Times New Roman" w:hAnsi="Times New Roman"/>
          <w:i/>
          <w:lang w:val="en-US"/>
        </w:rPr>
        <w:t>Defenseless</w:t>
      </w:r>
      <w:r w:rsidRPr="00F0525F">
        <w:rPr>
          <w:rFonts w:ascii="Times New Roman" w:hAnsi="Times New Roman"/>
          <w:i/>
          <w:lang w:val="en-GB"/>
        </w:rPr>
        <w:t xml:space="preserve"> </w:t>
      </w:r>
      <w:r w:rsidRPr="00F0525F">
        <w:rPr>
          <w:rFonts w:ascii="Times New Roman" w:hAnsi="Times New Roman"/>
          <w:i/>
          <w:lang w:val="en-US"/>
        </w:rPr>
        <w:t>State</w:t>
      </w:r>
      <w:r>
        <w:rPr>
          <w:rFonts w:ascii="Times New Roman" w:hAnsi="Times New Roman"/>
          <w:i/>
          <w:lang w:val="en-US"/>
        </w:rPr>
        <w:t xml:space="preserve"> Vol. A</w:t>
      </w:r>
      <w:r w:rsidRPr="00C77167">
        <w:rPr>
          <w:rFonts w:ascii="Times New Roman" w:hAnsi="Times New Roman"/>
          <w:lang w:val="en-GB"/>
        </w:rPr>
        <w:t>, 218.</w:t>
      </w:r>
    </w:p>
  </w:footnote>
  <w:footnote w:id="154">
    <w:p w:rsidR="00912981" w:rsidRDefault="00912981">
      <w:pPr>
        <w:pStyle w:val="FootnoteText"/>
      </w:pPr>
      <w:r w:rsidRPr="00602863">
        <w:rPr>
          <w:rStyle w:val="FootnoteReference"/>
          <w:rFonts w:ascii="Times New Roman" w:hAnsi="Times New Roman"/>
        </w:rPr>
        <w:footnoteRef/>
      </w:r>
      <w:r w:rsidRPr="0031118E">
        <w:rPr>
          <w:rFonts w:ascii="Times New Roman" w:hAnsi="Times New Roman"/>
          <w:lang w:val="en-GB"/>
        </w:rPr>
        <w:t xml:space="preserve"> </w:t>
      </w:r>
      <w:r w:rsidRPr="00602863">
        <w:rPr>
          <w:rFonts w:ascii="Times New Roman" w:hAnsi="Times New Roman"/>
        </w:rPr>
        <w:t>Παπαγεωργιου</w:t>
      </w:r>
      <w:r w:rsidRPr="0031118E">
        <w:rPr>
          <w:rFonts w:ascii="Times New Roman" w:hAnsi="Times New Roman"/>
          <w:lang w:val="en-GB"/>
        </w:rPr>
        <w:t xml:space="preserve">, </w:t>
      </w:r>
      <w:r w:rsidRPr="00602863">
        <w:rPr>
          <w:rFonts w:ascii="Times New Roman" w:hAnsi="Times New Roman"/>
        </w:rPr>
        <w:t>Τα</w:t>
      </w:r>
      <w:r w:rsidRPr="0031118E">
        <w:rPr>
          <w:rFonts w:ascii="Times New Roman" w:hAnsi="Times New Roman"/>
          <w:lang w:val="en-GB"/>
        </w:rPr>
        <w:t xml:space="preserve"> </w:t>
      </w:r>
      <w:r w:rsidRPr="00602863">
        <w:rPr>
          <w:rFonts w:ascii="Times New Roman" w:hAnsi="Times New Roman"/>
        </w:rPr>
        <w:t>κρισημα</w:t>
      </w:r>
      <w:r w:rsidRPr="0031118E">
        <w:rPr>
          <w:rFonts w:ascii="Times New Roman" w:hAnsi="Times New Roman"/>
          <w:lang w:val="en-GB"/>
        </w:rPr>
        <w:t xml:space="preserve"> </w:t>
      </w:r>
      <w:r w:rsidRPr="00602863">
        <w:rPr>
          <w:rFonts w:ascii="Times New Roman" w:hAnsi="Times New Roman"/>
        </w:rPr>
        <w:t>ντοκουμεντα</w:t>
      </w:r>
      <w:r w:rsidRPr="0031118E">
        <w:rPr>
          <w:rFonts w:ascii="Times New Roman" w:hAnsi="Times New Roman"/>
          <w:lang w:val="en-GB"/>
        </w:rPr>
        <w:t xml:space="preserve"> </w:t>
      </w:r>
      <w:r w:rsidRPr="00602863">
        <w:rPr>
          <w:rFonts w:ascii="Times New Roman" w:hAnsi="Times New Roman"/>
        </w:rPr>
        <w:t>του</w:t>
      </w:r>
      <w:r w:rsidRPr="0031118E">
        <w:rPr>
          <w:rFonts w:ascii="Times New Roman" w:hAnsi="Times New Roman"/>
          <w:lang w:val="en-GB"/>
        </w:rPr>
        <w:t xml:space="preserve"> </w:t>
      </w:r>
      <w:r w:rsidRPr="00602863">
        <w:rPr>
          <w:rFonts w:ascii="Times New Roman" w:hAnsi="Times New Roman"/>
        </w:rPr>
        <w:t>Κυπριακου</w:t>
      </w:r>
      <w:r w:rsidRPr="0031118E">
        <w:rPr>
          <w:rFonts w:ascii="Times New Roman" w:hAnsi="Times New Roman"/>
          <w:lang w:val="en-GB"/>
        </w:rPr>
        <w:t xml:space="preserve"> </w:t>
      </w:r>
      <w:r w:rsidRPr="00602863">
        <w:rPr>
          <w:rFonts w:ascii="Times New Roman" w:hAnsi="Times New Roman"/>
        </w:rPr>
        <w:t>Τομος</w:t>
      </w:r>
      <w:r w:rsidRPr="0031118E">
        <w:rPr>
          <w:rFonts w:ascii="Times New Roman" w:hAnsi="Times New Roman"/>
          <w:lang w:val="en-GB"/>
        </w:rPr>
        <w:t xml:space="preserve"> </w:t>
      </w:r>
      <w:r w:rsidRPr="00602863">
        <w:rPr>
          <w:rFonts w:ascii="Times New Roman" w:hAnsi="Times New Roman"/>
        </w:rPr>
        <w:t>Β</w:t>
      </w:r>
      <w:r w:rsidRPr="0031118E">
        <w:rPr>
          <w:rFonts w:ascii="Times New Roman" w:hAnsi="Times New Roman"/>
          <w:lang w:val="en-GB"/>
        </w:rPr>
        <w:t>’(</w:t>
      </w:r>
      <w:r w:rsidRPr="00602863">
        <w:rPr>
          <w:rFonts w:ascii="Times New Roman" w:hAnsi="Times New Roman"/>
          <w:lang w:val="en-GB"/>
        </w:rPr>
        <w:t>the</w:t>
      </w:r>
      <w:r w:rsidRPr="0031118E">
        <w:rPr>
          <w:rFonts w:ascii="Times New Roman" w:hAnsi="Times New Roman"/>
          <w:lang w:val="en-GB"/>
        </w:rPr>
        <w:t xml:space="preserve"> </w:t>
      </w:r>
      <w:r w:rsidRPr="00602863">
        <w:rPr>
          <w:rFonts w:ascii="Times New Roman" w:hAnsi="Times New Roman"/>
          <w:lang w:val="en-GB"/>
        </w:rPr>
        <w:t>crucial</w:t>
      </w:r>
      <w:r w:rsidRPr="0031118E">
        <w:rPr>
          <w:rFonts w:ascii="Times New Roman" w:hAnsi="Times New Roman"/>
          <w:lang w:val="en-GB"/>
        </w:rPr>
        <w:t xml:space="preserve"> </w:t>
      </w:r>
      <w:r w:rsidRPr="00602863">
        <w:rPr>
          <w:rFonts w:ascii="Times New Roman" w:hAnsi="Times New Roman"/>
          <w:lang w:val="en-GB"/>
        </w:rPr>
        <w:t>documents</w:t>
      </w:r>
      <w:r w:rsidRPr="0031118E">
        <w:rPr>
          <w:rFonts w:ascii="Times New Roman" w:hAnsi="Times New Roman"/>
          <w:lang w:val="en-GB"/>
        </w:rPr>
        <w:t xml:space="preserve"> </w:t>
      </w:r>
      <w:r>
        <w:rPr>
          <w:rFonts w:ascii="Times New Roman" w:hAnsi="Times New Roman"/>
          <w:lang w:val="en-GB"/>
        </w:rPr>
        <w:t>of</w:t>
      </w:r>
      <w:r w:rsidRPr="0031118E">
        <w:rPr>
          <w:rFonts w:ascii="Times New Roman" w:hAnsi="Times New Roman"/>
          <w:lang w:val="en-GB"/>
        </w:rPr>
        <w:t xml:space="preserve"> </w:t>
      </w:r>
      <w:r>
        <w:rPr>
          <w:rFonts w:ascii="Times New Roman" w:hAnsi="Times New Roman"/>
          <w:lang w:val="en-GB"/>
        </w:rPr>
        <w:t>the</w:t>
      </w:r>
      <w:r w:rsidRPr="0031118E">
        <w:rPr>
          <w:rFonts w:ascii="Times New Roman" w:hAnsi="Times New Roman"/>
          <w:lang w:val="en-GB"/>
        </w:rPr>
        <w:t xml:space="preserve"> </w:t>
      </w:r>
      <w:r>
        <w:rPr>
          <w:rFonts w:ascii="Times New Roman" w:hAnsi="Times New Roman"/>
          <w:lang w:val="en-GB"/>
        </w:rPr>
        <w:t>Cyprus</w:t>
      </w:r>
      <w:r w:rsidRPr="0031118E">
        <w:rPr>
          <w:rFonts w:ascii="Times New Roman" w:hAnsi="Times New Roman"/>
          <w:lang w:val="en-GB"/>
        </w:rPr>
        <w:t xml:space="preserve"> </w:t>
      </w:r>
      <w:r>
        <w:rPr>
          <w:rFonts w:ascii="Times New Roman" w:hAnsi="Times New Roman"/>
          <w:lang w:val="en-GB"/>
        </w:rPr>
        <w:t>problem</w:t>
      </w:r>
      <w:r w:rsidRPr="0031118E">
        <w:rPr>
          <w:rFonts w:ascii="Times New Roman" w:hAnsi="Times New Roman"/>
          <w:lang w:val="en-GB"/>
        </w:rPr>
        <w:t xml:space="preserve">, </w:t>
      </w:r>
      <w:r>
        <w:rPr>
          <w:rFonts w:ascii="Times New Roman" w:hAnsi="Times New Roman"/>
          <w:lang w:val="en-GB"/>
        </w:rPr>
        <w:t>Vol</w:t>
      </w:r>
      <w:r w:rsidRPr="0031118E">
        <w:rPr>
          <w:rFonts w:ascii="Times New Roman" w:hAnsi="Times New Roman"/>
          <w:lang w:val="en-GB"/>
        </w:rPr>
        <w:t xml:space="preserve">. </w:t>
      </w:r>
      <w:r>
        <w:rPr>
          <w:rFonts w:ascii="Times New Roman" w:hAnsi="Times New Roman"/>
          <w:lang w:val="en-GB"/>
        </w:rPr>
        <w:t>B’)</w:t>
      </w:r>
      <w:r w:rsidRPr="00666B20">
        <w:rPr>
          <w:rFonts w:ascii="Times New Roman" w:hAnsi="Times New Roman"/>
          <w:lang w:val="en-GB"/>
        </w:rPr>
        <w:t>,</w:t>
      </w:r>
      <w:r>
        <w:rPr>
          <w:rFonts w:ascii="Times New Roman" w:hAnsi="Times New Roman"/>
          <w:lang w:val="en-GB"/>
        </w:rPr>
        <w:t xml:space="preserve"> Grivas report on the Mansoura battle (in page </w:t>
      </w:r>
      <w:r w:rsidRPr="00666B20">
        <w:rPr>
          <w:rFonts w:ascii="Times New Roman" w:hAnsi="Times New Roman"/>
          <w:lang w:val="en-GB"/>
        </w:rPr>
        <w:t>140</w:t>
      </w:r>
      <w:r>
        <w:rPr>
          <w:rFonts w:ascii="Times New Roman" w:hAnsi="Times New Roman"/>
          <w:lang w:val="en-GB"/>
        </w:rPr>
        <w:t>)</w:t>
      </w:r>
      <w:r w:rsidRPr="00666B20">
        <w:rPr>
          <w:rFonts w:ascii="Times New Roman" w:hAnsi="Times New Roman"/>
          <w:lang w:val="en-GB"/>
        </w:rPr>
        <w:t>.</w:t>
      </w:r>
    </w:p>
  </w:footnote>
  <w:footnote w:id="155">
    <w:p w:rsidR="00912981" w:rsidRDefault="00912981">
      <w:pPr>
        <w:pStyle w:val="FootnoteText"/>
      </w:pPr>
      <w:r w:rsidRPr="00602863">
        <w:rPr>
          <w:rStyle w:val="FootnoteReference"/>
          <w:rFonts w:ascii="Times New Roman" w:hAnsi="Times New Roman"/>
        </w:rPr>
        <w:footnoteRef/>
      </w:r>
      <w:r w:rsidRPr="00666B20">
        <w:rPr>
          <w:rFonts w:ascii="Times New Roman" w:hAnsi="Times New Roman"/>
          <w:lang w:val="en-GB"/>
        </w:rPr>
        <w:t xml:space="preserve"> </w:t>
      </w:r>
      <w:r w:rsidRPr="00602863">
        <w:rPr>
          <w:rFonts w:ascii="Times New Roman" w:hAnsi="Times New Roman"/>
        </w:rPr>
        <w:t>Γεωργιος</w:t>
      </w:r>
      <w:r w:rsidRPr="00666B20">
        <w:rPr>
          <w:rFonts w:ascii="Times New Roman" w:hAnsi="Times New Roman"/>
          <w:lang w:val="en-GB"/>
        </w:rPr>
        <w:t xml:space="preserve">, </w:t>
      </w:r>
      <w:r w:rsidRPr="0031132D">
        <w:rPr>
          <w:rFonts w:ascii="Times New Roman" w:hAnsi="Times New Roman"/>
          <w:i/>
          <w:lang w:val="en-GB"/>
        </w:rPr>
        <w:t>Mansoura</w:t>
      </w:r>
      <w:r w:rsidRPr="0031118E">
        <w:rPr>
          <w:rFonts w:ascii="Times New Roman" w:hAnsi="Times New Roman"/>
          <w:i/>
          <w:lang w:val="en-GB"/>
        </w:rPr>
        <w:t>’</w:t>
      </w:r>
      <w:r w:rsidRPr="0031132D">
        <w:rPr>
          <w:rFonts w:ascii="Times New Roman" w:hAnsi="Times New Roman"/>
          <w:i/>
          <w:lang w:val="en-GB"/>
        </w:rPr>
        <w:t>s</w:t>
      </w:r>
      <w:r w:rsidRPr="0031118E">
        <w:rPr>
          <w:rFonts w:ascii="Times New Roman" w:hAnsi="Times New Roman"/>
          <w:i/>
          <w:lang w:val="en-GB"/>
        </w:rPr>
        <w:t xml:space="preserve"> </w:t>
      </w:r>
      <w:r w:rsidRPr="0031132D">
        <w:rPr>
          <w:rFonts w:ascii="Times New Roman" w:hAnsi="Times New Roman"/>
          <w:i/>
          <w:lang w:val="en-GB"/>
        </w:rPr>
        <w:t>battles</w:t>
      </w:r>
      <w:r w:rsidRPr="00666B20">
        <w:rPr>
          <w:rFonts w:ascii="Times New Roman" w:hAnsi="Times New Roman"/>
          <w:lang w:val="en-GB"/>
        </w:rPr>
        <w:t>, 76.</w:t>
      </w:r>
    </w:p>
  </w:footnote>
  <w:footnote w:id="15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Republication from a Canadian source to the Cypriot newspaper </w:t>
      </w:r>
      <w:r w:rsidRPr="0031118E">
        <w:rPr>
          <w:rFonts w:ascii="Times New Roman" w:hAnsi="Times New Roman"/>
          <w:i/>
        </w:rPr>
        <w:t>Τελευταια</w:t>
      </w:r>
      <w:r w:rsidRPr="0031118E">
        <w:rPr>
          <w:rFonts w:ascii="Times New Roman" w:hAnsi="Times New Roman"/>
          <w:i/>
          <w:lang w:val="en-GB"/>
        </w:rPr>
        <w:t xml:space="preserve"> </w:t>
      </w:r>
      <w:r w:rsidRPr="0031118E">
        <w:rPr>
          <w:rFonts w:ascii="Times New Roman" w:hAnsi="Times New Roman"/>
          <w:i/>
        </w:rPr>
        <w:t>ωρα</w:t>
      </w:r>
      <w:r w:rsidRPr="0031118E">
        <w:rPr>
          <w:rFonts w:ascii="Times New Roman" w:hAnsi="Times New Roman"/>
          <w:i/>
          <w:lang w:val="en-GB"/>
        </w:rPr>
        <w:t xml:space="preserve"> (Last hour)</w:t>
      </w:r>
      <w:r w:rsidRPr="00602863">
        <w:rPr>
          <w:rFonts w:ascii="Times New Roman" w:hAnsi="Times New Roman"/>
          <w:lang w:val="en-GB"/>
        </w:rPr>
        <w:t>, «</w:t>
      </w:r>
      <w:r w:rsidRPr="00602863">
        <w:rPr>
          <w:rFonts w:ascii="Times New Roman" w:hAnsi="Times New Roman"/>
        </w:rPr>
        <w:t>Ειδα</w:t>
      </w:r>
      <w:r w:rsidRPr="00602863">
        <w:rPr>
          <w:rFonts w:ascii="Times New Roman" w:hAnsi="Times New Roman"/>
          <w:lang w:val="en-GB"/>
        </w:rPr>
        <w:t xml:space="preserve"> </w:t>
      </w:r>
      <w:r w:rsidRPr="00602863">
        <w:rPr>
          <w:rFonts w:ascii="Times New Roman" w:hAnsi="Times New Roman"/>
        </w:rPr>
        <w:t>τον</w:t>
      </w:r>
      <w:r w:rsidRPr="00602863">
        <w:rPr>
          <w:rFonts w:ascii="Times New Roman" w:hAnsi="Times New Roman"/>
          <w:lang w:val="en-GB"/>
        </w:rPr>
        <w:t xml:space="preserve"> </w:t>
      </w:r>
      <w:r w:rsidRPr="00602863">
        <w:rPr>
          <w:rFonts w:ascii="Times New Roman" w:hAnsi="Times New Roman"/>
        </w:rPr>
        <w:t>Ντεκτας</w:t>
      </w:r>
      <w:r w:rsidRPr="00602863">
        <w:rPr>
          <w:rFonts w:ascii="Times New Roman" w:hAnsi="Times New Roman"/>
          <w:lang w:val="en-GB"/>
        </w:rPr>
        <w:t xml:space="preserve"> </w:t>
      </w:r>
      <w:r w:rsidRPr="00602863">
        <w:rPr>
          <w:rFonts w:ascii="Times New Roman" w:hAnsi="Times New Roman"/>
        </w:rPr>
        <w:t>στα</w:t>
      </w:r>
      <w:r w:rsidRPr="00602863">
        <w:rPr>
          <w:rFonts w:ascii="Times New Roman" w:hAnsi="Times New Roman"/>
          <w:lang w:val="en-GB"/>
        </w:rPr>
        <w:t xml:space="preserve"> </w:t>
      </w:r>
      <w:r w:rsidRPr="00602863">
        <w:rPr>
          <w:rFonts w:ascii="Times New Roman" w:hAnsi="Times New Roman"/>
        </w:rPr>
        <w:t>κοκκινα</w:t>
      </w:r>
      <w:r w:rsidRPr="00602863">
        <w:rPr>
          <w:rFonts w:ascii="Times New Roman" w:hAnsi="Times New Roman"/>
          <w:lang w:val="en-GB"/>
        </w:rPr>
        <w:t xml:space="preserve">...» </w:t>
      </w:r>
      <w:r w:rsidRPr="00C95F4A">
        <w:rPr>
          <w:rFonts w:ascii="Times New Roman" w:hAnsi="Times New Roman"/>
          <w:lang w:val="en-GB"/>
        </w:rPr>
        <w:t>(</w:t>
      </w:r>
      <w:r w:rsidRPr="00602863">
        <w:rPr>
          <w:rFonts w:ascii="Times New Roman" w:hAnsi="Times New Roman"/>
          <w:lang w:val="en-GB"/>
        </w:rPr>
        <w:t>I</w:t>
      </w:r>
      <w:r w:rsidRPr="00C95F4A">
        <w:rPr>
          <w:rFonts w:ascii="Times New Roman" w:hAnsi="Times New Roman"/>
          <w:lang w:val="en-GB"/>
        </w:rPr>
        <w:t xml:space="preserve"> </w:t>
      </w:r>
      <w:r w:rsidRPr="00602863">
        <w:rPr>
          <w:rFonts w:ascii="Times New Roman" w:hAnsi="Times New Roman"/>
          <w:lang w:val="en-GB"/>
        </w:rPr>
        <w:t>saw</w:t>
      </w:r>
      <w:r w:rsidRPr="00C95F4A">
        <w:rPr>
          <w:rFonts w:ascii="Times New Roman" w:hAnsi="Times New Roman"/>
          <w:lang w:val="en-GB"/>
        </w:rPr>
        <w:t xml:space="preserve"> </w:t>
      </w:r>
      <w:r w:rsidRPr="00602863">
        <w:rPr>
          <w:rFonts w:ascii="Times New Roman" w:hAnsi="Times New Roman"/>
          <w:lang w:val="en-GB"/>
        </w:rPr>
        <w:t>Denktash</w:t>
      </w:r>
      <w:r w:rsidRPr="00C95F4A">
        <w:rPr>
          <w:rFonts w:ascii="Times New Roman" w:hAnsi="Times New Roman"/>
          <w:lang w:val="en-GB"/>
        </w:rPr>
        <w:t xml:space="preserve"> </w:t>
      </w:r>
      <w:r w:rsidRPr="00602863">
        <w:rPr>
          <w:rFonts w:ascii="Times New Roman" w:hAnsi="Times New Roman"/>
          <w:lang w:val="en-GB"/>
        </w:rPr>
        <w:t>at</w:t>
      </w:r>
      <w:r w:rsidRPr="00C95F4A">
        <w:rPr>
          <w:rFonts w:ascii="Times New Roman" w:hAnsi="Times New Roman"/>
          <w:lang w:val="en-GB"/>
        </w:rPr>
        <w:t xml:space="preserve"> </w:t>
      </w:r>
      <w:r w:rsidRPr="00602863">
        <w:rPr>
          <w:rFonts w:ascii="Times New Roman" w:hAnsi="Times New Roman"/>
          <w:lang w:val="en-GB"/>
        </w:rPr>
        <w:t>the</w:t>
      </w:r>
      <w:r w:rsidRPr="00C95F4A">
        <w:rPr>
          <w:rFonts w:ascii="Times New Roman" w:hAnsi="Times New Roman"/>
          <w:lang w:val="en-GB"/>
        </w:rPr>
        <w:t xml:space="preserve"> </w:t>
      </w:r>
      <w:r w:rsidRPr="00602863">
        <w:rPr>
          <w:rFonts w:ascii="Times New Roman" w:hAnsi="Times New Roman"/>
          <w:lang w:val="en-GB"/>
        </w:rPr>
        <w:t>Kokkina</w:t>
      </w:r>
      <w:r w:rsidRPr="00C95F4A">
        <w:rPr>
          <w:rFonts w:ascii="Times New Roman" w:hAnsi="Times New Roman"/>
          <w:lang w:val="en-GB"/>
        </w:rPr>
        <w:t xml:space="preserve"> </w:t>
      </w:r>
      <w:r w:rsidRPr="00602863">
        <w:rPr>
          <w:rFonts w:ascii="Times New Roman" w:hAnsi="Times New Roman"/>
          <w:lang w:val="en-GB"/>
        </w:rPr>
        <w:t>vilage</w:t>
      </w:r>
      <w:r w:rsidRPr="00C95F4A">
        <w:rPr>
          <w:rFonts w:ascii="Times New Roman" w:hAnsi="Times New Roman"/>
          <w:lang w:val="en-GB"/>
        </w:rPr>
        <w:t>), 14-08-1964.</w:t>
      </w:r>
    </w:p>
  </w:footnote>
  <w:footnote w:id="157">
    <w:p w:rsidR="00912981" w:rsidRDefault="00912981">
      <w:pPr>
        <w:pStyle w:val="FootnoteText"/>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rPr>
        <w:t>Παπαγεωργιου</w:t>
      </w:r>
      <w:r w:rsidRPr="00C95F4A">
        <w:rPr>
          <w:rFonts w:ascii="Times New Roman" w:hAnsi="Times New Roman"/>
          <w:lang w:val="en-GB"/>
        </w:rPr>
        <w:t xml:space="preserve">, </w:t>
      </w:r>
      <w:r w:rsidRPr="00602863">
        <w:rPr>
          <w:rFonts w:ascii="Times New Roman" w:hAnsi="Times New Roman"/>
        </w:rPr>
        <w:t>Τα</w:t>
      </w:r>
      <w:r w:rsidRPr="00C95F4A">
        <w:rPr>
          <w:rFonts w:ascii="Times New Roman" w:hAnsi="Times New Roman"/>
          <w:lang w:val="en-GB"/>
        </w:rPr>
        <w:t xml:space="preserve"> </w:t>
      </w:r>
      <w:r w:rsidRPr="00602863">
        <w:rPr>
          <w:rFonts w:ascii="Times New Roman" w:hAnsi="Times New Roman"/>
        </w:rPr>
        <w:t>κρισημα</w:t>
      </w:r>
      <w:r w:rsidRPr="00C95F4A">
        <w:rPr>
          <w:rFonts w:ascii="Times New Roman" w:hAnsi="Times New Roman"/>
          <w:lang w:val="en-GB"/>
        </w:rPr>
        <w:t xml:space="preserve"> </w:t>
      </w:r>
      <w:r w:rsidRPr="00602863">
        <w:rPr>
          <w:rFonts w:ascii="Times New Roman" w:hAnsi="Times New Roman"/>
        </w:rPr>
        <w:t>ντοκουμεντα</w:t>
      </w:r>
      <w:r w:rsidRPr="00C95F4A">
        <w:rPr>
          <w:rFonts w:ascii="Times New Roman" w:hAnsi="Times New Roman"/>
          <w:lang w:val="en-GB"/>
        </w:rPr>
        <w:t xml:space="preserve"> </w:t>
      </w:r>
      <w:r w:rsidRPr="00602863">
        <w:rPr>
          <w:rFonts w:ascii="Times New Roman" w:hAnsi="Times New Roman"/>
        </w:rPr>
        <w:t>του</w:t>
      </w:r>
      <w:r w:rsidRPr="00C95F4A">
        <w:rPr>
          <w:rFonts w:ascii="Times New Roman" w:hAnsi="Times New Roman"/>
          <w:lang w:val="en-GB"/>
        </w:rPr>
        <w:t xml:space="preserve"> </w:t>
      </w:r>
      <w:r w:rsidRPr="00602863">
        <w:rPr>
          <w:rFonts w:ascii="Times New Roman" w:hAnsi="Times New Roman"/>
        </w:rPr>
        <w:t>Κυπριακου</w:t>
      </w:r>
      <w:r w:rsidRPr="00C95F4A">
        <w:rPr>
          <w:rFonts w:ascii="Times New Roman" w:hAnsi="Times New Roman"/>
          <w:lang w:val="en-GB"/>
        </w:rPr>
        <w:t xml:space="preserve"> </w:t>
      </w:r>
      <w:r w:rsidRPr="00602863">
        <w:rPr>
          <w:rFonts w:ascii="Times New Roman" w:hAnsi="Times New Roman"/>
        </w:rPr>
        <w:t>Τομος</w:t>
      </w:r>
      <w:r w:rsidRPr="00C95F4A">
        <w:rPr>
          <w:rFonts w:ascii="Times New Roman" w:hAnsi="Times New Roman"/>
          <w:lang w:val="en-GB"/>
        </w:rPr>
        <w:t xml:space="preserve"> </w:t>
      </w:r>
      <w:r w:rsidRPr="00602863">
        <w:rPr>
          <w:rFonts w:ascii="Times New Roman" w:hAnsi="Times New Roman"/>
        </w:rPr>
        <w:t>Β</w:t>
      </w:r>
      <w:r w:rsidRPr="00C95F4A">
        <w:rPr>
          <w:rFonts w:ascii="Times New Roman" w:hAnsi="Times New Roman"/>
          <w:lang w:val="en-GB"/>
        </w:rPr>
        <w:t>’(</w:t>
      </w:r>
      <w:r w:rsidRPr="00602863">
        <w:rPr>
          <w:rFonts w:ascii="Times New Roman" w:hAnsi="Times New Roman"/>
          <w:lang w:val="en-GB"/>
        </w:rPr>
        <w:t>the</w:t>
      </w:r>
      <w:r w:rsidRPr="00C95F4A">
        <w:rPr>
          <w:rFonts w:ascii="Times New Roman" w:hAnsi="Times New Roman"/>
          <w:lang w:val="en-GB"/>
        </w:rPr>
        <w:t xml:space="preserve"> </w:t>
      </w:r>
      <w:r w:rsidRPr="00602863">
        <w:rPr>
          <w:rFonts w:ascii="Times New Roman" w:hAnsi="Times New Roman"/>
          <w:lang w:val="en-GB"/>
        </w:rPr>
        <w:t>crucial</w:t>
      </w:r>
      <w:r w:rsidRPr="00C95F4A">
        <w:rPr>
          <w:rFonts w:ascii="Times New Roman" w:hAnsi="Times New Roman"/>
          <w:lang w:val="en-GB"/>
        </w:rPr>
        <w:t xml:space="preserve"> </w:t>
      </w:r>
      <w:r w:rsidRPr="00602863">
        <w:rPr>
          <w:rFonts w:ascii="Times New Roman" w:hAnsi="Times New Roman"/>
          <w:lang w:val="en-GB"/>
        </w:rPr>
        <w:t>documents</w:t>
      </w:r>
      <w:r w:rsidRPr="00C95F4A">
        <w:rPr>
          <w:rFonts w:ascii="Times New Roman" w:hAnsi="Times New Roman"/>
          <w:lang w:val="en-GB"/>
        </w:rPr>
        <w:t xml:space="preserve"> </w:t>
      </w:r>
      <w:r>
        <w:rPr>
          <w:rFonts w:ascii="Times New Roman" w:hAnsi="Times New Roman"/>
          <w:lang w:val="en-GB"/>
        </w:rPr>
        <w:t>of</w:t>
      </w:r>
      <w:r w:rsidRPr="00C95F4A">
        <w:rPr>
          <w:rFonts w:ascii="Times New Roman" w:hAnsi="Times New Roman"/>
          <w:lang w:val="en-GB"/>
        </w:rPr>
        <w:t xml:space="preserve"> </w:t>
      </w:r>
      <w:r>
        <w:rPr>
          <w:rFonts w:ascii="Times New Roman" w:hAnsi="Times New Roman"/>
          <w:lang w:val="en-GB"/>
        </w:rPr>
        <w:t>the</w:t>
      </w:r>
      <w:r w:rsidRPr="00C95F4A">
        <w:rPr>
          <w:rFonts w:ascii="Times New Roman" w:hAnsi="Times New Roman"/>
          <w:lang w:val="en-GB"/>
        </w:rPr>
        <w:t xml:space="preserve"> </w:t>
      </w:r>
      <w:r>
        <w:rPr>
          <w:rFonts w:ascii="Times New Roman" w:hAnsi="Times New Roman"/>
          <w:lang w:val="en-GB"/>
        </w:rPr>
        <w:t>Cyprus</w:t>
      </w:r>
      <w:r w:rsidRPr="00C95F4A">
        <w:rPr>
          <w:rFonts w:ascii="Times New Roman" w:hAnsi="Times New Roman"/>
          <w:lang w:val="en-GB"/>
        </w:rPr>
        <w:t xml:space="preserve"> </w:t>
      </w:r>
      <w:r>
        <w:rPr>
          <w:rFonts w:ascii="Times New Roman" w:hAnsi="Times New Roman"/>
          <w:lang w:val="en-GB"/>
        </w:rPr>
        <w:t>problem</w:t>
      </w:r>
      <w:r w:rsidRPr="00C95F4A">
        <w:rPr>
          <w:rFonts w:ascii="Times New Roman" w:hAnsi="Times New Roman"/>
          <w:lang w:val="en-GB"/>
        </w:rPr>
        <w:t xml:space="preserve">, </w:t>
      </w:r>
      <w:r>
        <w:rPr>
          <w:rFonts w:ascii="Times New Roman" w:hAnsi="Times New Roman"/>
          <w:lang w:val="en-GB"/>
        </w:rPr>
        <w:t>Vol</w:t>
      </w:r>
      <w:r w:rsidRPr="00C95F4A">
        <w:rPr>
          <w:rFonts w:ascii="Times New Roman" w:hAnsi="Times New Roman"/>
          <w:lang w:val="en-GB"/>
        </w:rPr>
        <w:t xml:space="preserve">. </w:t>
      </w:r>
      <w:r>
        <w:rPr>
          <w:rFonts w:ascii="Times New Roman" w:hAnsi="Times New Roman"/>
          <w:lang w:val="en-GB"/>
        </w:rPr>
        <w:t>B’)</w:t>
      </w:r>
      <w:r w:rsidRPr="00666B20">
        <w:rPr>
          <w:rFonts w:ascii="Times New Roman" w:hAnsi="Times New Roman"/>
          <w:lang w:val="en-GB"/>
        </w:rPr>
        <w:t>,</w:t>
      </w:r>
      <w:r>
        <w:rPr>
          <w:rFonts w:ascii="Times New Roman" w:hAnsi="Times New Roman"/>
          <w:lang w:val="en-GB"/>
        </w:rPr>
        <w:t xml:space="preserve"> General Karayiannis report on the Mansoura-Kokkinwn area actions (in page</w:t>
      </w:r>
      <w:r w:rsidRPr="00666B20">
        <w:rPr>
          <w:rFonts w:ascii="Times New Roman" w:hAnsi="Times New Roman"/>
          <w:lang w:val="en-GB"/>
        </w:rPr>
        <w:t xml:space="preserve"> 133</w:t>
      </w:r>
      <w:r>
        <w:rPr>
          <w:rFonts w:ascii="Times New Roman" w:hAnsi="Times New Roman"/>
          <w:lang w:val="en-GB"/>
        </w:rPr>
        <w:t>)</w:t>
      </w:r>
      <w:r w:rsidRPr="00666B20">
        <w:rPr>
          <w:rFonts w:ascii="Times New Roman" w:hAnsi="Times New Roman"/>
          <w:lang w:val="en-GB"/>
        </w:rPr>
        <w:t>.</w:t>
      </w:r>
    </w:p>
  </w:footnote>
  <w:footnote w:id="158">
    <w:p w:rsidR="00912981" w:rsidRDefault="00912981">
      <w:pPr>
        <w:pStyle w:val="FootnoteText"/>
      </w:pPr>
      <w:r w:rsidRPr="00602863">
        <w:rPr>
          <w:rStyle w:val="FootnoteReference"/>
          <w:rFonts w:ascii="Times New Roman" w:hAnsi="Times New Roman"/>
        </w:rPr>
        <w:footnoteRef/>
      </w:r>
      <w:r w:rsidRPr="00666B20">
        <w:rPr>
          <w:rFonts w:ascii="Times New Roman" w:hAnsi="Times New Roman"/>
          <w:lang w:val="en-GB"/>
        </w:rPr>
        <w:t xml:space="preserve"> </w:t>
      </w:r>
      <w:r w:rsidRPr="00602863">
        <w:rPr>
          <w:rFonts w:ascii="Times New Roman" w:hAnsi="Times New Roman"/>
        </w:rPr>
        <w:t>Παπαγεωργιου</w:t>
      </w:r>
      <w:r w:rsidRPr="00666B20">
        <w:rPr>
          <w:rFonts w:ascii="Times New Roman" w:hAnsi="Times New Roman"/>
          <w:lang w:val="en-GB"/>
        </w:rPr>
        <w:t xml:space="preserve">, </w:t>
      </w:r>
      <w:r w:rsidRPr="00602863">
        <w:rPr>
          <w:rFonts w:ascii="Times New Roman" w:hAnsi="Times New Roman"/>
        </w:rPr>
        <w:t>Τα</w:t>
      </w:r>
      <w:r w:rsidRPr="00666B20">
        <w:rPr>
          <w:rFonts w:ascii="Times New Roman" w:hAnsi="Times New Roman"/>
          <w:lang w:val="en-GB"/>
        </w:rPr>
        <w:t xml:space="preserve"> </w:t>
      </w:r>
      <w:r w:rsidRPr="00602863">
        <w:rPr>
          <w:rFonts w:ascii="Times New Roman" w:hAnsi="Times New Roman"/>
        </w:rPr>
        <w:t>κρισημα</w:t>
      </w:r>
      <w:r w:rsidRPr="00666B20">
        <w:rPr>
          <w:rFonts w:ascii="Times New Roman" w:hAnsi="Times New Roman"/>
          <w:lang w:val="en-GB"/>
        </w:rPr>
        <w:t xml:space="preserve"> </w:t>
      </w:r>
      <w:r w:rsidRPr="00602863">
        <w:rPr>
          <w:rFonts w:ascii="Times New Roman" w:hAnsi="Times New Roman"/>
        </w:rPr>
        <w:t>ντοκουμεντα</w:t>
      </w:r>
      <w:r w:rsidRPr="00666B20">
        <w:rPr>
          <w:rFonts w:ascii="Times New Roman" w:hAnsi="Times New Roman"/>
          <w:lang w:val="en-GB"/>
        </w:rPr>
        <w:t xml:space="preserve"> </w:t>
      </w:r>
      <w:r w:rsidRPr="00602863">
        <w:rPr>
          <w:rFonts w:ascii="Times New Roman" w:hAnsi="Times New Roman"/>
        </w:rPr>
        <w:t>του</w:t>
      </w:r>
      <w:r w:rsidRPr="00666B20">
        <w:rPr>
          <w:rFonts w:ascii="Times New Roman" w:hAnsi="Times New Roman"/>
          <w:lang w:val="en-GB"/>
        </w:rPr>
        <w:t xml:space="preserve"> </w:t>
      </w:r>
      <w:r w:rsidRPr="00602863">
        <w:rPr>
          <w:rFonts w:ascii="Times New Roman" w:hAnsi="Times New Roman"/>
        </w:rPr>
        <w:t>Κυπριακου</w:t>
      </w:r>
      <w:r w:rsidRPr="00666B20">
        <w:rPr>
          <w:rFonts w:ascii="Times New Roman" w:hAnsi="Times New Roman"/>
          <w:lang w:val="en-GB"/>
        </w:rPr>
        <w:t xml:space="preserve"> </w:t>
      </w:r>
      <w:r w:rsidRPr="00602863">
        <w:rPr>
          <w:rFonts w:ascii="Times New Roman" w:hAnsi="Times New Roman"/>
        </w:rPr>
        <w:t>Τομος</w:t>
      </w:r>
      <w:r w:rsidRPr="00666B20">
        <w:rPr>
          <w:rFonts w:ascii="Times New Roman" w:hAnsi="Times New Roman"/>
          <w:lang w:val="en-GB"/>
        </w:rPr>
        <w:t xml:space="preserve"> </w:t>
      </w:r>
      <w:r w:rsidRPr="00602863">
        <w:rPr>
          <w:rFonts w:ascii="Times New Roman" w:hAnsi="Times New Roman"/>
        </w:rPr>
        <w:t>Β</w:t>
      </w:r>
      <w:r w:rsidRPr="00666B20">
        <w:rPr>
          <w:rFonts w:ascii="Times New Roman" w:hAnsi="Times New Roman"/>
          <w:lang w:val="en-GB"/>
        </w:rPr>
        <w:t>’(</w:t>
      </w:r>
      <w:r w:rsidRPr="00602863">
        <w:rPr>
          <w:rFonts w:ascii="Times New Roman" w:hAnsi="Times New Roman"/>
          <w:lang w:val="en-GB"/>
        </w:rPr>
        <w:t>the</w:t>
      </w:r>
      <w:r w:rsidRPr="00666B20">
        <w:rPr>
          <w:rFonts w:ascii="Times New Roman" w:hAnsi="Times New Roman"/>
          <w:lang w:val="en-GB"/>
        </w:rPr>
        <w:t xml:space="preserve"> </w:t>
      </w:r>
      <w:r w:rsidRPr="00602863">
        <w:rPr>
          <w:rFonts w:ascii="Times New Roman" w:hAnsi="Times New Roman"/>
          <w:lang w:val="en-GB"/>
        </w:rPr>
        <w:t>crucial</w:t>
      </w:r>
      <w:r w:rsidRPr="00666B20">
        <w:rPr>
          <w:rFonts w:ascii="Times New Roman" w:hAnsi="Times New Roman"/>
          <w:lang w:val="en-GB"/>
        </w:rPr>
        <w:t xml:space="preserve"> </w:t>
      </w:r>
      <w:r w:rsidRPr="00602863">
        <w:rPr>
          <w:rFonts w:ascii="Times New Roman" w:hAnsi="Times New Roman"/>
          <w:lang w:val="en-GB"/>
        </w:rPr>
        <w:t>documents</w:t>
      </w:r>
      <w:r w:rsidRPr="00666B20">
        <w:rPr>
          <w:rFonts w:ascii="Times New Roman" w:hAnsi="Times New Roman"/>
          <w:lang w:val="en-GB"/>
        </w:rPr>
        <w:t xml:space="preserve"> </w:t>
      </w:r>
      <w:r>
        <w:rPr>
          <w:rFonts w:ascii="Times New Roman" w:hAnsi="Times New Roman"/>
          <w:lang w:val="en-GB"/>
        </w:rPr>
        <w:t>of</w:t>
      </w:r>
      <w:r w:rsidRPr="00666B20">
        <w:rPr>
          <w:rFonts w:ascii="Times New Roman" w:hAnsi="Times New Roman"/>
          <w:lang w:val="en-GB"/>
        </w:rPr>
        <w:t xml:space="preserve"> </w:t>
      </w:r>
      <w:r>
        <w:rPr>
          <w:rFonts w:ascii="Times New Roman" w:hAnsi="Times New Roman"/>
          <w:lang w:val="en-GB"/>
        </w:rPr>
        <w:t>the</w:t>
      </w:r>
      <w:r w:rsidRPr="00666B20">
        <w:rPr>
          <w:rFonts w:ascii="Times New Roman" w:hAnsi="Times New Roman"/>
          <w:lang w:val="en-GB"/>
        </w:rPr>
        <w:t xml:space="preserve"> </w:t>
      </w:r>
      <w:r>
        <w:rPr>
          <w:rFonts w:ascii="Times New Roman" w:hAnsi="Times New Roman"/>
          <w:lang w:val="en-GB"/>
        </w:rPr>
        <w:t>Cyprus</w:t>
      </w:r>
      <w:r w:rsidRPr="00666B20">
        <w:rPr>
          <w:rFonts w:ascii="Times New Roman" w:hAnsi="Times New Roman"/>
          <w:lang w:val="en-GB"/>
        </w:rPr>
        <w:t xml:space="preserve"> </w:t>
      </w:r>
      <w:r>
        <w:rPr>
          <w:rFonts w:ascii="Times New Roman" w:hAnsi="Times New Roman"/>
          <w:lang w:val="en-GB"/>
        </w:rPr>
        <w:t>problem</w:t>
      </w:r>
      <w:r w:rsidRPr="00666B20">
        <w:rPr>
          <w:rFonts w:ascii="Times New Roman" w:hAnsi="Times New Roman"/>
          <w:lang w:val="en-GB"/>
        </w:rPr>
        <w:t xml:space="preserve">, </w:t>
      </w:r>
      <w:r>
        <w:rPr>
          <w:rFonts w:ascii="Times New Roman" w:hAnsi="Times New Roman"/>
          <w:lang w:val="en-GB"/>
        </w:rPr>
        <w:t>Vol</w:t>
      </w:r>
      <w:r w:rsidRPr="00666B20">
        <w:rPr>
          <w:rFonts w:ascii="Times New Roman" w:hAnsi="Times New Roman"/>
          <w:lang w:val="en-GB"/>
        </w:rPr>
        <w:t xml:space="preserve">. </w:t>
      </w:r>
      <w:r>
        <w:rPr>
          <w:rFonts w:ascii="Times New Roman" w:hAnsi="Times New Roman"/>
          <w:lang w:val="en-GB"/>
        </w:rPr>
        <w:t>B’)</w:t>
      </w:r>
      <w:r w:rsidRPr="00666B20">
        <w:rPr>
          <w:rFonts w:ascii="Times New Roman" w:hAnsi="Times New Roman"/>
          <w:lang w:val="en-GB"/>
        </w:rPr>
        <w:t>,</w:t>
      </w:r>
      <w:r>
        <w:rPr>
          <w:rFonts w:ascii="Times New Roman" w:hAnsi="Times New Roman"/>
          <w:lang w:val="en-GB"/>
        </w:rPr>
        <w:t xml:space="preserve"> Grivas report about the Mansoura-Kokkinon battle and all that preceded it (in page</w:t>
      </w:r>
      <w:r w:rsidRPr="00666B20">
        <w:rPr>
          <w:rFonts w:ascii="Times New Roman" w:hAnsi="Times New Roman"/>
          <w:lang w:val="en-GB"/>
        </w:rPr>
        <w:t xml:space="preserve"> 143</w:t>
      </w:r>
      <w:r>
        <w:rPr>
          <w:rFonts w:ascii="Times New Roman" w:hAnsi="Times New Roman"/>
          <w:lang w:val="en-GB"/>
        </w:rPr>
        <w:t>)</w:t>
      </w:r>
      <w:r w:rsidRPr="00666B20">
        <w:rPr>
          <w:rFonts w:ascii="Times New Roman" w:hAnsi="Times New Roman"/>
          <w:lang w:val="en-GB"/>
        </w:rPr>
        <w:t>.</w:t>
      </w:r>
    </w:p>
  </w:footnote>
  <w:footnote w:id="159">
    <w:p w:rsidR="00912981" w:rsidRDefault="00912981">
      <w:pPr>
        <w:pStyle w:val="FootnoteText"/>
      </w:pPr>
      <w:r w:rsidRPr="00602863">
        <w:rPr>
          <w:rStyle w:val="FootnoteReference"/>
          <w:rFonts w:ascii="Times New Roman" w:hAnsi="Times New Roman"/>
        </w:rPr>
        <w:footnoteRef/>
      </w:r>
      <w:r w:rsidRPr="00666B20">
        <w:rPr>
          <w:rFonts w:ascii="Times New Roman" w:hAnsi="Times New Roman"/>
          <w:lang w:val="en-GB"/>
        </w:rPr>
        <w:t xml:space="preserve"> </w:t>
      </w:r>
      <w:r w:rsidRPr="00602863">
        <w:rPr>
          <w:rFonts w:ascii="Times New Roman" w:hAnsi="Times New Roman"/>
        </w:rPr>
        <w:t>Παπαγεωργιου</w:t>
      </w:r>
      <w:r w:rsidRPr="00666B20">
        <w:rPr>
          <w:rFonts w:ascii="Times New Roman" w:hAnsi="Times New Roman"/>
          <w:lang w:val="en-GB"/>
        </w:rPr>
        <w:t xml:space="preserve">, </w:t>
      </w:r>
      <w:r w:rsidRPr="00602863">
        <w:rPr>
          <w:rFonts w:ascii="Times New Roman" w:hAnsi="Times New Roman"/>
        </w:rPr>
        <w:t>Τα</w:t>
      </w:r>
      <w:r w:rsidRPr="00666B20">
        <w:rPr>
          <w:rFonts w:ascii="Times New Roman" w:hAnsi="Times New Roman"/>
          <w:lang w:val="en-GB"/>
        </w:rPr>
        <w:t xml:space="preserve"> </w:t>
      </w:r>
      <w:r w:rsidRPr="00602863">
        <w:rPr>
          <w:rFonts w:ascii="Times New Roman" w:hAnsi="Times New Roman"/>
        </w:rPr>
        <w:t>κρισημα</w:t>
      </w:r>
      <w:r w:rsidRPr="00666B20">
        <w:rPr>
          <w:rFonts w:ascii="Times New Roman" w:hAnsi="Times New Roman"/>
          <w:lang w:val="en-GB"/>
        </w:rPr>
        <w:t xml:space="preserve"> </w:t>
      </w:r>
      <w:r w:rsidRPr="00602863">
        <w:rPr>
          <w:rFonts w:ascii="Times New Roman" w:hAnsi="Times New Roman"/>
        </w:rPr>
        <w:t>ντοκουμεντα</w:t>
      </w:r>
      <w:r w:rsidRPr="00666B20">
        <w:rPr>
          <w:rFonts w:ascii="Times New Roman" w:hAnsi="Times New Roman"/>
          <w:lang w:val="en-GB"/>
        </w:rPr>
        <w:t xml:space="preserve"> </w:t>
      </w:r>
      <w:r w:rsidRPr="00602863">
        <w:rPr>
          <w:rFonts w:ascii="Times New Roman" w:hAnsi="Times New Roman"/>
        </w:rPr>
        <w:t>του</w:t>
      </w:r>
      <w:r w:rsidRPr="00666B20">
        <w:rPr>
          <w:rFonts w:ascii="Times New Roman" w:hAnsi="Times New Roman"/>
          <w:lang w:val="en-GB"/>
        </w:rPr>
        <w:t xml:space="preserve"> </w:t>
      </w:r>
      <w:r w:rsidRPr="00602863">
        <w:rPr>
          <w:rFonts w:ascii="Times New Roman" w:hAnsi="Times New Roman"/>
        </w:rPr>
        <w:t>Κυπριακου</w:t>
      </w:r>
      <w:r w:rsidRPr="00666B20">
        <w:rPr>
          <w:rFonts w:ascii="Times New Roman" w:hAnsi="Times New Roman"/>
          <w:lang w:val="en-GB"/>
        </w:rPr>
        <w:t xml:space="preserve"> </w:t>
      </w:r>
      <w:r w:rsidRPr="00602863">
        <w:rPr>
          <w:rFonts w:ascii="Times New Roman" w:hAnsi="Times New Roman"/>
        </w:rPr>
        <w:t>Τομος</w:t>
      </w:r>
      <w:r w:rsidRPr="00666B20">
        <w:rPr>
          <w:rFonts w:ascii="Times New Roman" w:hAnsi="Times New Roman"/>
          <w:lang w:val="en-GB"/>
        </w:rPr>
        <w:t xml:space="preserve"> </w:t>
      </w:r>
      <w:r w:rsidRPr="00602863">
        <w:rPr>
          <w:rFonts w:ascii="Times New Roman" w:hAnsi="Times New Roman"/>
        </w:rPr>
        <w:t>Β</w:t>
      </w:r>
      <w:r w:rsidRPr="00666B20">
        <w:rPr>
          <w:rFonts w:ascii="Times New Roman" w:hAnsi="Times New Roman"/>
          <w:lang w:val="en-GB"/>
        </w:rPr>
        <w:t>’(</w:t>
      </w:r>
      <w:r w:rsidRPr="00602863">
        <w:rPr>
          <w:rFonts w:ascii="Times New Roman" w:hAnsi="Times New Roman"/>
          <w:lang w:val="en-GB"/>
        </w:rPr>
        <w:t>the</w:t>
      </w:r>
      <w:r w:rsidRPr="00666B20">
        <w:rPr>
          <w:rFonts w:ascii="Times New Roman" w:hAnsi="Times New Roman"/>
          <w:lang w:val="en-GB"/>
        </w:rPr>
        <w:t xml:space="preserve"> </w:t>
      </w:r>
      <w:r w:rsidRPr="00602863">
        <w:rPr>
          <w:rFonts w:ascii="Times New Roman" w:hAnsi="Times New Roman"/>
          <w:lang w:val="en-GB"/>
        </w:rPr>
        <w:t>crucial</w:t>
      </w:r>
      <w:r w:rsidRPr="00666B20">
        <w:rPr>
          <w:rFonts w:ascii="Times New Roman" w:hAnsi="Times New Roman"/>
          <w:lang w:val="en-GB"/>
        </w:rPr>
        <w:t xml:space="preserve"> </w:t>
      </w:r>
      <w:r w:rsidRPr="00602863">
        <w:rPr>
          <w:rFonts w:ascii="Times New Roman" w:hAnsi="Times New Roman"/>
          <w:lang w:val="en-GB"/>
        </w:rPr>
        <w:t>documents</w:t>
      </w:r>
      <w:r w:rsidRPr="00666B20">
        <w:rPr>
          <w:rFonts w:ascii="Times New Roman" w:hAnsi="Times New Roman"/>
          <w:lang w:val="en-GB"/>
        </w:rPr>
        <w:t xml:space="preserve"> </w:t>
      </w:r>
      <w:r>
        <w:rPr>
          <w:rFonts w:ascii="Times New Roman" w:hAnsi="Times New Roman"/>
          <w:lang w:val="en-GB"/>
        </w:rPr>
        <w:t>of</w:t>
      </w:r>
      <w:r w:rsidRPr="00666B20">
        <w:rPr>
          <w:rFonts w:ascii="Times New Roman" w:hAnsi="Times New Roman"/>
          <w:lang w:val="en-GB"/>
        </w:rPr>
        <w:t xml:space="preserve"> </w:t>
      </w:r>
      <w:r>
        <w:rPr>
          <w:rFonts w:ascii="Times New Roman" w:hAnsi="Times New Roman"/>
          <w:lang w:val="en-GB"/>
        </w:rPr>
        <w:t>the</w:t>
      </w:r>
      <w:r w:rsidRPr="00666B20">
        <w:rPr>
          <w:rFonts w:ascii="Times New Roman" w:hAnsi="Times New Roman"/>
          <w:lang w:val="en-GB"/>
        </w:rPr>
        <w:t xml:space="preserve"> </w:t>
      </w:r>
      <w:r>
        <w:rPr>
          <w:rFonts w:ascii="Times New Roman" w:hAnsi="Times New Roman"/>
          <w:lang w:val="en-GB"/>
        </w:rPr>
        <w:t>Cyprus</w:t>
      </w:r>
      <w:r w:rsidRPr="00666B20">
        <w:rPr>
          <w:rFonts w:ascii="Times New Roman" w:hAnsi="Times New Roman"/>
          <w:lang w:val="en-GB"/>
        </w:rPr>
        <w:t xml:space="preserve"> </w:t>
      </w:r>
      <w:r>
        <w:rPr>
          <w:rFonts w:ascii="Times New Roman" w:hAnsi="Times New Roman"/>
          <w:lang w:val="en-GB"/>
        </w:rPr>
        <w:t>problem</w:t>
      </w:r>
      <w:r w:rsidRPr="00666B20">
        <w:rPr>
          <w:rFonts w:ascii="Times New Roman" w:hAnsi="Times New Roman"/>
          <w:lang w:val="en-GB"/>
        </w:rPr>
        <w:t xml:space="preserve">, </w:t>
      </w:r>
      <w:r>
        <w:rPr>
          <w:rFonts w:ascii="Times New Roman" w:hAnsi="Times New Roman"/>
          <w:lang w:val="en-GB"/>
        </w:rPr>
        <w:t>Vol</w:t>
      </w:r>
      <w:r w:rsidRPr="00666B20">
        <w:rPr>
          <w:rFonts w:ascii="Times New Roman" w:hAnsi="Times New Roman"/>
          <w:lang w:val="en-GB"/>
        </w:rPr>
        <w:t xml:space="preserve">. </w:t>
      </w:r>
      <w:r>
        <w:rPr>
          <w:rFonts w:ascii="Times New Roman" w:hAnsi="Times New Roman"/>
          <w:lang w:val="en-GB"/>
        </w:rPr>
        <w:t>B’)</w:t>
      </w:r>
      <w:r w:rsidRPr="00666B20">
        <w:rPr>
          <w:rFonts w:ascii="Times New Roman" w:hAnsi="Times New Roman"/>
          <w:lang w:val="en-GB"/>
        </w:rPr>
        <w:t>,</w:t>
      </w:r>
      <w:r>
        <w:rPr>
          <w:rFonts w:ascii="Times New Roman" w:hAnsi="Times New Roman"/>
          <w:lang w:val="en-GB"/>
        </w:rPr>
        <w:t xml:space="preserve"> Grivas report on Mansoura Battle</w:t>
      </w:r>
      <w:r w:rsidRPr="00666B20">
        <w:rPr>
          <w:rFonts w:ascii="Times New Roman" w:hAnsi="Times New Roman"/>
          <w:lang w:val="en-GB"/>
        </w:rPr>
        <w:t xml:space="preserve"> </w:t>
      </w:r>
      <w:r>
        <w:rPr>
          <w:rFonts w:ascii="Times New Roman" w:hAnsi="Times New Roman"/>
          <w:lang w:val="en-GB"/>
        </w:rPr>
        <w:t xml:space="preserve">(in page </w:t>
      </w:r>
      <w:r w:rsidRPr="00666B20">
        <w:rPr>
          <w:rFonts w:ascii="Times New Roman" w:hAnsi="Times New Roman"/>
          <w:lang w:val="en-GB"/>
        </w:rPr>
        <w:t>144</w:t>
      </w:r>
      <w:r>
        <w:rPr>
          <w:rFonts w:ascii="Times New Roman" w:hAnsi="Times New Roman"/>
          <w:lang w:val="en-GB"/>
        </w:rPr>
        <w:t>)</w:t>
      </w:r>
      <w:r w:rsidRPr="00666B20">
        <w:rPr>
          <w:rFonts w:ascii="Times New Roman" w:hAnsi="Times New Roman"/>
          <w:lang w:val="en-GB"/>
        </w:rPr>
        <w:t>.</w:t>
      </w:r>
    </w:p>
  </w:footnote>
  <w:footnote w:id="160">
    <w:p w:rsidR="00912981" w:rsidRDefault="00912981" w:rsidP="002E1997">
      <w:pPr>
        <w:pStyle w:val="FootnoteText"/>
      </w:pPr>
      <w:r w:rsidRPr="00602863">
        <w:rPr>
          <w:rStyle w:val="FootnoteReference"/>
          <w:rFonts w:ascii="Times New Roman" w:hAnsi="Times New Roman"/>
        </w:rPr>
        <w:footnoteRef/>
      </w:r>
      <w:r w:rsidRPr="00666B20">
        <w:rPr>
          <w:rFonts w:ascii="Times New Roman" w:hAnsi="Times New Roman"/>
          <w:lang w:val="en-GB"/>
        </w:rPr>
        <w:t xml:space="preserve"> </w:t>
      </w:r>
      <w:r w:rsidRPr="00602863">
        <w:rPr>
          <w:rFonts w:ascii="Times New Roman" w:hAnsi="Times New Roman"/>
        </w:rPr>
        <w:t>Παπαγεωργιου</w:t>
      </w:r>
      <w:r w:rsidRPr="00666B20">
        <w:rPr>
          <w:rFonts w:ascii="Times New Roman" w:hAnsi="Times New Roman"/>
          <w:lang w:val="en-GB"/>
        </w:rPr>
        <w:t xml:space="preserve">, </w:t>
      </w:r>
      <w:r w:rsidRPr="00602863">
        <w:rPr>
          <w:rFonts w:ascii="Times New Roman" w:hAnsi="Times New Roman"/>
        </w:rPr>
        <w:t>Τα</w:t>
      </w:r>
      <w:r w:rsidRPr="00666B20">
        <w:rPr>
          <w:rFonts w:ascii="Times New Roman" w:hAnsi="Times New Roman"/>
          <w:lang w:val="en-GB"/>
        </w:rPr>
        <w:t xml:space="preserve"> </w:t>
      </w:r>
      <w:r w:rsidRPr="00602863">
        <w:rPr>
          <w:rFonts w:ascii="Times New Roman" w:hAnsi="Times New Roman"/>
        </w:rPr>
        <w:t>κρισημα</w:t>
      </w:r>
      <w:r w:rsidRPr="00666B20">
        <w:rPr>
          <w:rFonts w:ascii="Times New Roman" w:hAnsi="Times New Roman"/>
          <w:lang w:val="en-GB"/>
        </w:rPr>
        <w:t xml:space="preserve"> </w:t>
      </w:r>
      <w:r w:rsidRPr="00602863">
        <w:rPr>
          <w:rFonts w:ascii="Times New Roman" w:hAnsi="Times New Roman"/>
        </w:rPr>
        <w:t>ντοκουμεντα</w:t>
      </w:r>
      <w:r w:rsidRPr="00666B20">
        <w:rPr>
          <w:rFonts w:ascii="Times New Roman" w:hAnsi="Times New Roman"/>
          <w:lang w:val="en-GB"/>
        </w:rPr>
        <w:t xml:space="preserve"> </w:t>
      </w:r>
      <w:r w:rsidRPr="00602863">
        <w:rPr>
          <w:rFonts w:ascii="Times New Roman" w:hAnsi="Times New Roman"/>
        </w:rPr>
        <w:t>του</w:t>
      </w:r>
      <w:r w:rsidRPr="00666B20">
        <w:rPr>
          <w:rFonts w:ascii="Times New Roman" w:hAnsi="Times New Roman"/>
          <w:lang w:val="en-GB"/>
        </w:rPr>
        <w:t xml:space="preserve"> </w:t>
      </w:r>
      <w:r w:rsidRPr="00602863">
        <w:rPr>
          <w:rFonts w:ascii="Times New Roman" w:hAnsi="Times New Roman"/>
        </w:rPr>
        <w:t>Κυπριακου</w:t>
      </w:r>
      <w:r w:rsidRPr="00666B20">
        <w:rPr>
          <w:rFonts w:ascii="Times New Roman" w:hAnsi="Times New Roman"/>
          <w:lang w:val="en-GB"/>
        </w:rPr>
        <w:t xml:space="preserve"> </w:t>
      </w:r>
      <w:r w:rsidRPr="00602863">
        <w:rPr>
          <w:rFonts w:ascii="Times New Roman" w:hAnsi="Times New Roman"/>
        </w:rPr>
        <w:t>Τομος</w:t>
      </w:r>
      <w:r w:rsidRPr="00666B20">
        <w:rPr>
          <w:rFonts w:ascii="Times New Roman" w:hAnsi="Times New Roman"/>
          <w:lang w:val="en-GB"/>
        </w:rPr>
        <w:t xml:space="preserve"> </w:t>
      </w:r>
      <w:r w:rsidRPr="00602863">
        <w:rPr>
          <w:rFonts w:ascii="Times New Roman" w:hAnsi="Times New Roman"/>
        </w:rPr>
        <w:t>Β</w:t>
      </w:r>
      <w:r w:rsidRPr="00666B20">
        <w:rPr>
          <w:rFonts w:ascii="Times New Roman" w:hAnsi="Times New Roman"/>
          <w:lang w:val="en-GB"/>
        </w:rPr>
        <w:t>’(</w:t>
      </w:r>
      <w:r w:rsidRPr="00602863">
        <w:rPr>
          <w:rFonts w:ascii="Times New Roman" w:hAnsi="Times New Roman"/>
          <w:lang w:val="en-GB"/>
        </w:rPr>
        <w:t>the</w:t>
      </w:r>
      <w:r w:rsidRPr="00666B20">
        <w:rPr>
          <w:rFonts w:ascii="Times New Roman" w:hAnsi="Times New Roman"/>
          <w:lang w:val="en-GB"/>
        </w:rPr>
        <w:t xml:space="preserve"> </w:t>
      </w:r>
      <w:r w:rsidRPr="00602863">
        <w:rPr>
          <w:rFonts w:ascii="Times New Roman" w:hAnsi="Times New Roman"/>
          <w:lang w:val="en-GB"/>
        </w:rPr>
        <w:t>crucial</w:t>
      </w:r>
      <w:r w:rsidRPr="00666B20">
        <w:rPr>
          <w:rFonts w:ascii="Times New Roman" w:hAnsi="Times New Roman"/>
          <w:lang w:val="en-GB"/>
        </w:rPr>
        <w:t xml:space="preserve"> </w:t>
      </w:r>
      <w:r w:rsidRPr="00602863">
        <w:rPr>
          <w:rFonts w:ascii="Times New Roman" w:hAnsi="Times New Roman"/>
          <w:lang w:val="en-GB"/>
        </w:rPr>
        <w:t>documents</w:t>
      </w:r>
      <w:r w:rsidRPr="00666B20">
        <w:rPr>
          <w:rFonts w:ascii="Times New Roman" w:hAnsi="Times New Roman"/>
          <w:lang w:val="en-GB"/>
        </w:rPr>
        <w:t xml:space="preserve"> </w:t>
      </w:r>
      <w:r>
        <w:rPr>
          <w:rFonts w:ascii="Times New Roman" w:hAnsi="Times New Roman"/>
          <w:lang w:val="en-GB"/>
        </w:rPr>
        <w:t>of</w:t>
      </w:r>
      <w:r w:rsidRPr="00666B20">
        <w:rPr>
          <w:rFonts w:ascii="Times New Roman" w:hAnsi="Times New Roman"/>
          <w:lang w:val="en-GB"/>
        </w:rPr>
        <w:t xml:space="preserve"> </w:t>
      </w:r>
      <w:r>
        <w:rPr>
          <w:rFonts w:ascii="Times New Roman" w:hAnsi="Times New Roman"/>
          <w:lang w:val="en-GB"/>
        </w:rPr>
        <w:t>the</w:t>
      </w:r>
      <w:r w:rsidRPr="00666B20">
        <w:rPr>
          <w:rFonts w:ascii="Times New Roman" w:hAnsi="Times New Roman"/>
          <w:lang w:val="en-GB"/>
        </w:rPr>
        <w:t xml:space="preserve"> </w:t>
      </w:r>
      <w:r>
        <w:rPr>
          <w:rFonts w:ascii="Times New Roman" w:hAnsi="Times New Roman"/>
          <w:lang w:val="en-GB"/>
        </w:rPr>
        <w:t>Cyprus</w:t>
      </w:r>
      <w:r w:rsidRPr="00666B20">
        <w:rPr>
          <w:rFonts w:ascii="Times New Roman" w:hAnsi="Times New Roman"/>
          <w:lang w:val="en-GB"/>
        </w:rPr>
        <w:t xml:space="preserve"> </w:t>
      </w:r>
      <w:r>
        <w:rPr>
          <w:rFonts w:ascii="Times New Roman" w:hAnsi="Times New Roman"/>
          <w:lang w:val="en-GB"/>
        </w:rPr>
        <w:t>problem</w:t>
      </w:r>
      <w:r w:rsidRPr="00666B20">
        <w:rPr>
          <w:rFonts w:ascii="Times New Roman" w:hAnsi="Times New Roman"/>
          <w:lang w:val="en-GB"/>
        </w:rPr>
        <w:t xml:space="preserve">, </w:t>
      </w:r>
      <w:r>
        <w:rPr>
          <w:rFonts w:ascii="Times New Roman" w:hAnsi="Times New Roman"/>
          <w:lang w:val="en-GB"/>
        </w:rPr>
        <w:t>Vol</w:t>
      </w:r>
      <w:r w:rsidRPr="00666B20">
        <w:rPr>
          <w:rFonts w:ascii="Times New Roman" w:hAnsi="Times New Roman"/>
          <w:lang w:val="en-GB"/>
        </w:rPr>
        <w:t xml:space="preserve">. </w:t>
      </w:r>
      <w:r>
        <w:rPr>
          <w:rFonts w:ascii="Times New Roman" w:hAnsi="Times New Roman"/>
          <w:lang w:val="en-GB"/>
        </w:rPr>
        <w:t>B’)</w:t>
      </w:r>
      <w:r w:rsidRPr="00666B20">
        <w:rPr>
          <w:rFonts w:ascii="Times New Roman" w:hAnsi="Times New Roman"/>
          <w:lang w:val="en-GB"/>
        </w:rPr>
        <w:t>,</w:t>
      </w:r>
      <w:r>
        <w:rPr>
          <w:rFonts w:ascii="Times New Roman" w:hAnsi="Times New Roman"/>
          <w:lang w:val="en-GB"/>
        </w:rPr>
        <w:t xml:space="preserve"> General Karayianni’s report on the four day actions in the area Mansouras-Kokkinon (in page</w:t>
      </w:r>
      <w:r w:rsidRPr="00666B20">
        <w:rPr>
          <w:rFonts w:ascii="Times New Roman" w:hAnsi="Times New Roman"/>
          <w:lang w:val="en-GB"/>
        </w:rPr>
        <w:t xml:space="preserve"> 135</w:t>
      </w:r>
      <w:r>
        <w:rPr>
          <w:rFonts w:ascii="Times New Roman" w:hAnsi="Times New Roman"/>
          <w:lang w:val="en-GB"/>
        </w:rPr>
        <w:t>)</w:t>
      </w:r>
      <w:r w:rsidRPr="00666B20">
        <w:rPr>
          <w:rFonts w:ascii="Times New Roman" w:hAnsi="Times New Roman"/>
          <w:lang w:val="en-GB"/>
        </w:rPr>
        <w:t>.</w:t>
      </w:r>
    </w:p>
  </w:footnote>
  <w:footnote w:id="161">
    <w:p w:rsidR="00912981" w:rsidRDefault="00912981">
      <w:pPr>
        <w:pStyle w:val="FootnoteText"/>
      </w:pPr>
      <w:r w:rsidRPr="00602863">
        <w:rPr>
          <w:rStyle w:val="FootnoteReference"/>
          <w:rFonts w:ascii="Times New Roman" w:hAnsi="Times New Roman"/>
        </w:rPr>
        <w:footnoteRef/>
      </w:r>
      <w:r w:rsidRPr="00666B20">
        <w:rPr>
          <w:rFonts w:ascii="Times New Roman" w:hAnsi="Times New Roman"/>
          <w:lang w:val="en-GB"/>
        </w:rPr>
        <w:t xml:space="preserve"> </w:t>
      </w:r>
      <w:r w:rsidRPr="00602863">
        <w:rPr>
          <w:rFonts w:ascii="Times New Roman" w:hAnsi="Times New Roman"/>
        </w:rPr>
        <w:t>Παπαγεωργιου</w:t>
      </w:r>
      <w:r w:rsidRPr="00666B20">
        <w:rPr>
          <w:rFonts w:ascii="Times New Roman" w:hAnsi="Times New Roman"/>
          <w:lang w:val="en-GB"/>
        </w:rPr>
        <w:t xml:space="preserve">, </w:t>
      </w:r>
      <w:r w:rsidRPr="00602863">
        <w:rPr>
          <w:rFonts w:ascii="Times New Roman" w:hAnsi="Times New Roman"/>
        </w:rPr>
        <w:t>Τα</w:t>
      </w:r>
      <w:r w:rsidRPr="00666B20">
        <w:rPr>
          <w:rFonts w:ascii="Times New Roman" w:hAnsi="Times New Roman"/>
          <w:lang w:val="en-GB"/>
        </w:rPr>
        <w:t xml:space="preserve"> </w:t>
      </w:r>
      <w:r w:rsidRPr="00602863">
        <w:rPr>
          <w:rFonts w:ascii="Times New Roman" w:hAnsi="Times New Roman"/>
        </w:rPr>
        <w:t>κρισημα</w:t>
      </w:r>
      <w:r w:rsidRPr="00666B20">
        <w:rPr>
          <w:rFonts w:ascii="Times New Roman" w:hAnsi="Times New Roman"/>
          <w:lang w:val="en-GB"/>
        </w:rPr>
        <w:t xml:space="preserve"> </w:t>
      </w:r>
      <w:r w:rsidRPr="00602863">
        <w:rPr>
          <w:rFonts w:ascii="Times New Roman" w:hAnsi="Times New Roman"/>
        </w:rPr>
        <w:t>ντοκουμεντα</w:t>
      </w:r>
      <w:r w:rsidRPr="00666B20">
        <w:rPr>
          <w:rFonts w:ascii="Times New Roman" w:hAnsi="Times New Roman"/>
          <w:lang w:val="en-GB"/>
        </w:rPr>
        <w:t xml:space="preserve"> </w:t>
      </w:r>
      <w:r w:rsidRPr="00602863">
        <w:rPr>
          <w:rFonts w:ascii="Times New Roman" w:hAnsi="Times New Roman"/>
        </w:rPr>
        <w:t>του</w:t>
      </w:r>
      <w:r w:rsidRPr="00666B20">
        <w:rPr>
          <w:rFonts w:ascii="Times New Roman" w:hAnsi="Times New Roman"/>
          <w:lang w:val="en-GB"/>
        </w:rPr>
        <w:t xml:space="preserve"> </w:t>
      </w:r>
      <w:r w:rsidRPr="00602863">
        <w:rPr>
          <w:rFonts w:ascii="Times New Roman" w:hAnsi="Times New Roman"/>
        </w:rPr>
        <w:t>Κυπριακου</w:t>
      </w:r>
      <w:r w:rsidRPr="00666B20">
        <w:rPr>
          <w:rFonts w:ascii="Times New Roman" w:hAnsi="Times New Roman"/>
          <w:lang w:val="en-GB"/>
        </w:rPr>
        <w:t xml:space="preserve"> </w:t>
      </w:r>
      <w:r w:rsidRPr="00602863">
        <w:rPr>
          <w:rFonts w:ascii="Times New Roman" w:hAnsi="Times New Roman"/>
        </w:rPr>
        <w:t>Τομος</w:t>
      </w:r>
      <w:r w:rsidRPr="00666B20">
        <w:rPr>
          <w:rFonts w:ascii="Times New Roman" w:hAnsi="Times New Roman"/>
          <w:lang w:val="en-GB"/>
        </w:rPr>
        <w:t xml:space="preserve"> </w:t>
      </w:r>
      <w:r w:rsidRPr="00602863">
        <w:rPr>
          <w:rFonts w:ascii="Times New Roman" w:hAnsi="Times New Roman"/>
        </w:rPr>
        <w:t>Β</w:t>
      </w:r>
      <w:r w:rsidRPr="00666B20">
        <w:rPr>
          <w:rFonts w:ascii="Times New Roman" w:hAnsi="Times New Roman"/>
          <w:lang w:val="en-GB"/>
        </w:rPr>
        <w:t>’(</w:t>
      </w:r>
      <w:r w:rsidRPr="00602863">
        <w:rPr>
          <w:rFonts w:ascii="Times New Roman" w:hAnsi="Times New Roman"/>
          <w:lang w:val="en-GB"/>
        </w:rPr>
        <w:t>the</w:t>
      </w:r>
      <w:r w:rsidRPr="00666B20">
        <w:rPr>
          <w:rFonts w:ascii="Times New Roman" w:hAnsi="Times New Roman"/>
          <w:lang w:val="en-GB"/>
        </w:rPr>
        <w:t xml:space="preserve"> </w:t>
      </w:r>
      <w:r w:rsidRPr="00602863">
        <w:rPr>
          <w:rFonts w:ascii="Times New Roman" w:hAnsi="Times New Roman"/>
          <w:lang w:val="en-GB"/>
        </w:rPr>
        <w:t>crucial</w:t>
      </w:r>
      <w:r w:rsidRPr="00666B20">
        <w:rPr>
          <w:rFonts w:ascii="Times New Roman" w:hAnsi="Times New Roman"/>
          <w:lang w:val="en-GB"/>
        </w:rPr>
        <w:t xml:space="preserve"> </w:t>
      </w:r>
      <w:r w:rsidRPr="00602863">
        <w:rPr>
          <w:rFonts w:ascii="Times New Roman" w:hAnsi="Times New Roman"/>
          <w:lang w:val="en-GB"/>
        </w:rPr>
        <w:t>documents</w:t>
      </w:r>
      <w:r w:rsidRPr="00666B20">
        <w:rPr>
          <w:rFonts w:ascii="Times New Roman" w:hAnsi="Times New Roman"/>
          <w:lang w:val="en-GB"/>
        </w:rPr>
        <w:t xml:space="preserve"> </w:t>
      </w:r>
      <w:r>
        <w:rPr>
          <w:rFonts w:ascii="Times New Roman" w:hAnsi="Times New Roman"/>
          <w:lang w:val="en-GB"/>
        </w:rPr>
        <w:t>of</w:t>
      </w:r>
      <w:r w:rsidRPr="00666B20">
        <w:rPr>
          <w:rFonts w:ascii="Times New Roman" w:hAnsi="Times New Roman"/>
          <w:lang w:val="en-GB"/>
        </w:rPr>
        <w:t xml:space="preserve"> </w:t>
      </w:r>
      <w:r>
        <w:rPr>
          <w:rFonts w:ascii="Times New Roman" w:hAnsi="Times New Roman"/>
          <w:lang w:val="en-GB"/>
        </w:rPr>
        <w:t>the</w:t>
      </w:r>
      <w:r w:rsidRPr="00666B20">
        <w:rPr>
          <w:rFonts w:ascii="Times New Roman" w:hAnsi="Times New Roman"/>
          <w:lang w:val="en-GB"/>
        </w:rPr>
        <w:t xml:space="preserve"> </w:t>
      </w:r>
      <w:r>
        <w:rPr>
          <w:rFonts w:ascii="Times New Roman" w:hAnsi="Times New Roman"/>
          <w:lang w:val="en-GB"/>
        </w:rPr>
        <w:t>Cyprus</w:t>
      </w:r>
      <w:r w:rsidRPr="00666B20">
        <w:rPr>
          <w:rFonts w:ascii="Times New Roman" w:hAnsi="Times New Roman"/>
          <w:lang w:val="en-GB"/>
        </w:rPr>
        <w:t xml:space="preserve"> </w:t>
      </w:r>
      <w:r>
        <w:rPr>
          <w:rFonts w:ascii="Times New Roman" w:hAnsi="Times New Roman"/>
          <w:lang w:val="en-GB"/>
        </w:rPr>
        <w:t>problem</w:t>
      </w:r>
      <w:r w:rsidRPr="00666B20">
        <w:rPr>
          <w:rFonts w:ascii="Times New Roman" w:hAnsi="Times New Roman"/>
          <w:lang w:val="en-GB"/>
        </w:rPr>
        <w:t xml:space="preserve">, </w:t>
      </w:r>
      <w:r>
        <w:rPr>
          <w:rFonts w:ascii="Times New Roman" w:hAnsi="Times New Roman"/>
          <w:lang w:val="en-GB"/>
        </w:rPr>
        <w:t>Vol</w:t>
      </w:r>
      <w:r w:rsidRPr="00666B20">
        <w:rPr>
          <w:rFonts w:ascii="Times New Roman" w:hAnsi="Times New Roman"/>
          <w:lang w:val="en-GB"/>
        </w:rPr>
        <w:t xml:space="preserve">. </w:t>
      </w:r>
      <w:r>
        <w:rPr>
          <w:rFonts w:ascii="Times New Roman" w:hAnsi="Times New Roman"/>
          <w:lang w:val="en-GB"/>
        </w:rPr>
        <w:t>B’)</w:t>
      </w:r>
      <w:r w:rsidRPr="00666B20">
        <w:rPr>
          <w:rFonts w:ascii="Times New Roman" w:hAnsi="Times New Roman"/>
          <w:lang w:val="en-GB"/>
        </w:rPr>
        <w:t>,</w:t>
      </w:r>
      <w:r>
        <w:rPr>
          <w:rFonts w:ascii="Times New Roman" w:hAnsi="Times New Roman"/>
          <w:lang w:val="en-GB"/>
        </w:rPr>
        <w:t xml:space="preserve"> General Ilias Proko’s report about the events that occurred during August 1964 (in page</w:t>
      </w:r>
      <w:r w:rsidRPr="00666B20">
        <w:rPr>
          <w:rFonts w:ascii="Times New Roman" w:hAnsi="Times New Roman"/>
          <w:lang w:val="en-GB"/>
        </w:rPr>
        <w:t xml:space="preserve"> 177</w:t>
      </w:r>
      <w:r>
        <w:rPr>
          <w:rFonts w:ascii="Times New Roman" w:hAnsi="Times New Roman"/>
          <w:lang w:val="en-GB"/>
        </w:rPr>
        <w:t>)</w:t>
      </w:r>
      <w:r w:rsidRPr="00666B20">
        <w:rPr>
          <w:rFonts w:ascii="Times New Roman" w:hAnsi="Times New Roman"/>
          <w:lang w:val="en-GB"/>
        </w:rPr>
        <w:t>.</w:t>
      </w:r>
    </w:p>
  </w:footnote>
  <w:footnote w:id="162">
    <w:p w:rsidR="00912981" w:rsidRDefault="00912981">
      <w:pPr>
        <w:pStyle w:val="FootnoteText"/>
      </w:pPr>
      <w:r w:rsidRPr="00602863">
        <w:rPr>
          <w:rStyle w:val="FootnoteReference"/>
          <w:rFonts w:ascii="Times New Roman" w:hAnsi="Times New Roman"/>
        </w:rPr>
        <w:footnoteRef/>
      </w:r>
      <w:r w:rsidRPr="00666B20">
        <w:rPr>
          <w:rFonts w:ascii="Times New Roman" w:hAnsi="Times New Roman"/>
          <w:lang w:val="en-GB"/>
        </w:rPr>
        <w:t xml:space="preserve"> </w:t>
      </w:r>
      <w:r w:rsidRPr="00602863">
        <w:rPr>
          <w:rFonts w:ascii="Times New Roman" w:hAnsi="Times New Roman"/>
        </w:rPr>
        <w:t>Παπαγεωργιου</w:t>
      </w:r>
      <w:r w:rsidRPr="00666B20">
        <w:rPr>
          <w:rFonts w:ascii="Times New Roman" w:hAnsi="Times New Roman"/>
          <w:lang w:val="en-GB"/>
        </w:rPr>
        <w:t xml:space="preserve">, </w:t>
      </w:r>
      <w:r w:rsidRPr="00602863">
        <w:rPr>
          <w:rFonts w:ascii="Times New Roman" w:hAnsi="Times New Roman"/>
        </w:rPr>
        <w:t>Τα</w:t>
      </w:r>
      <w:r w:rsidRPr="00666B20">
        <w:rPr>
          <w:rFonts w:ascii="Times New Roman" w:hAnsi="Times New Roman"/>
          <w:lang w:val="en-GB"/>
        </w:rPr>
        <w:t xml:space="preserve"> </w:t>
      </w:r>
      <w:r w:rsidRPr="00602863">
        <w:rPr>
          <w:rFonts w:ascii="Times New Roman" w:hAnsi="Times New Roman"/>
        </w:rPr>
        <w:t>κρισημα</w:t>
      </w:r>
      <w:r w:rsidRPr="00666B20">
        <w:rPr>
          <w:rFonts w:ascii="Times New Roman" w:hAnsi="Times New Roman"/>
          <w:lang w:val="en-GB"/>
        </w:rPr>
        <w:t xml:space="preserve"> </w:t>
      </w:r>
      <w:r w:rsidRPr="00602863">
        <w:rPr>
          <w:rFonts w:ascii="Times New Roman" w:hAnsi="Times New Roman"/>
        </w:rPr>
        <w:t>ντοκουμεντα</w:t>
      </w:r>
      <w:r w:rsidRPr="00666B20">
        <w:rPr>
          <w:rFonts w:ascii="Times New Roman" w:hAnsi="Times New Roman"/>
          <w:lang w:val="en-GB"/>
        </w:rPr>
        <w:t xml:space="preserve"> </w:t>
      </w:r>
      <w:r w:rsidRPr="00602863">
        <w:rPr>
          <w:rFonts w:ascii="Times New Roman" w:hAnsi="Times New Roman"/>
        </w:rPr>
        <w:t>του</w:t>
      </w:r>
      <w:r w:rsidRPr="00666B20">
        <w:rPr>
          <w:rFonts w:ascii="Times New Roman" w:hAnsi="Times New Roman"/>
          <w:lang w:val="en-GB"/>
        </w:rPr>
        <w:t xml:space="preserve"> </w:t>
      </w:r>
      <w:r w:rsidRPr="00602863">
        <w:rPr>
          <w:rFonts w:ascii="Times New Roman" w:hAnsi="Times New Roman"/>
        </w:rPr>
        <w:t>Κυπριακου</w:t>
      </w:r>
      <w:r w:rsidRPr="00666B20">
        <w:rPr>
          <w:rFonts w:ascii="Times New Roman" w:hAnsi="Times New Roman"/>
          <w:lang w:val="en-GB"/>
        </w:rPr>
        <w:t xml:space="preserve"> </w:t>
      </w:r>
      <w:r w:rsidRPr="00602863">
        <w:rPr>
          <w:rFonts w:ascii="Times New Roman" w:hAnsi="Times New Roman"/>
        </w:rPr>
        <w:t>Τομος</w:t>
      </w:r>
      <w:r w:rsidRPr="00666B20">
        <w:rPr>
          <w:rFonts w:ascii="Times New Roman" w:hAnsi="Times New Roman"/>
          <w:lang w:val="en-GB"/>
        </w:rPr>
        <w:t xml:space="preserve"> </w:t>
      </w:r>
      <w:r w:rsidRPr="00602863">
        <w:rPr>
          <w:rFonts w:ascii="Times New Roman" w:hAnsi="Times New Roman"/>
        </w:rPr>
        <w:t>Β</w:t>
      </w:r>
      <w:r w:rsidRPr="00666B20">
        <w:rPr>
          <w:rFonts w:ascii="Times New Roman" w:hAnsi="Times New Roman"/>
          <w:lang w:val="en-GB"/>
        </w:rPr>
        <w:t>’(</w:t>
      </w:r>
      <w:r w:rsidRPr="00602863">
        <w:rPr>
          <w:rFonts w:ascii="Times New Roman" w:hAnsi="Times New Roman"/>
          <w:lang w:val="en-GB"/>
        </w:rPr>
        <w:t>the</w:t>
      </w:r>
      <w:r w:rsidRPr="00666B20">
        <w:rPr>
          <w:rFonts w:ascii="Times New Roman" w:hAnsi="Times New Roman"/>
          <w:lang w:val="en-GB"/>
        </w:rPr>
        <w:t xml:space="preserve"> </w:t>
      </w:r>
      <w:r w:rsidRPr="00602863">
        <w:rPr>
          <w:rFonts w:ascii="Times New Roman" w:hAnsi="Times New Roman"/>
          <w:lang w:val="en-GB"/>
        </w:rPr>
        <w:t>crucial</w:t>
      </w:r>
      <w:r w:rsidRPr="00666B20">
        <w:rPr>
          <w:rFonts w:ascii="Times New Roman" w:hAnsi="Times New Roman"/>
          <w:lang w:val="en-GB"/>
        </w:rPr>
        <w:t xml:space="preserve"> </w:t>
      </w:r>
      <w:r w:rsidRPr="00602863">
        <w:rPr>
          <w:rFonts w:ascii="Times New Roman" w:hAnsi="Times New Roman"/>
          <w:lang w:val="en-GB"/>
        </w:rPr>
        <w:t>documents</w:t>
      </w:r>
      <w:r w:rsidRPr="00666B20">
        <w:rPr>
          <w:rFonts w:ascii="Times New Roman" w:hAnsi="Times New Roman"/>
          <w:lang w:val="en-GB"/>
        </w:rPr>
        <w:t xml:space="preserve"> </w:t>
      </w:r>
      <w:r>
        <w:rPr>
          <w:rFonts w:ascii="Times New Roman" w:hAnsi="Times New Roman"/>
          <w:lang w:val="en-GB"/>
        </w:rPr>
        <w:t>of</w:t>
      </w:r>
      <w:r w:rsidRPr="00666B20">
        <w:rPr>
          <w:rFonts w:ascii="Times New Roman" w:hAnsi="Times New Roman"/>
          <w:lang w:val="en-GB"/>
        </w:rPr>
        <w:t xml:space="preserve"> </w:t>
      </w:r>
      <w:r>
        <w:rPr>
          <w:rFonts w:ascii="Times New Roman" w:hAnsi="Times New Roman"/>
          <w:lang w:val="en-GB"/>
        </w:rPr>
        <w:t>the</w:t>
      </w:r>
      <w:r w:rsidRPr="00666B20">
        <w:rPr>
          <w:rFonts w:ascii="Times New Roman" w:hAnsi="Times New Roman"/>
          <w:lang w:val="en-GB"/>
        </w:rPr>
        <w:t xml:space="preserve"> </w:t>
      </w:r>
      <w:r>
        <w:rPr>
          <w:rFonts w:ascii="Times New Roman" w:hAnsi="Times New Roman"/>
          <w:lang w:val="en-GB"/>
        </w:rPr>
        <w:t>Cyprus</w:t>
      </w:r>
      <w:r w:rsidRPr="00666B20">
        <w:rPr>
          <w:rFonts w:ascii="Times New Roman" w:hAnsi="Times New Roman"/>
          <w:lang w:val="en-GB"/>
        </w:rPr>
        <w:t xml:space="preserve"> </w:t>
      </w:r>
      <w:r>
        <w:rPr>
          <w:rFonts w:ascii="Times New Roman" w:hAnsi="Times New Roman"/>
          <w:lang w:val="en-GB"/>
        </w:rPr>
        <w:t>problem</w:t>
      </w:r>
      <w:r w:rsidRPr="00666B20">
        <w:rPr>
          <w:rFonts w:ascii="Times New Roman" w:hAnsi="Times New Roman"/>
          <w:lang w:val="en-GB"/>
        </w:rPr>
        <w:t xml:space="preserve">, </w:t>
      </w:r>
      <w:r>
        <w:rPr>
          <w:rFonts w:ascii="Times New Roman" w:hAnsi="Times New Roman"/>
          <w:lang w:val="en-GB"/>
        </w:rPr>
        <w:t>Vol</w:t>
      </w:r>
      <w:r w:rsidRPr="00666B20">
        <w:rPr>
          <w:rFonts w:ascii="Times New Roman" w:hAnsi="Times New Roman"/>
          <w:lang w:val="en-GB"/>
        </w:rPr>
        <w:t xml:space="preserve">. </w:t>
      </w:r>
      <w:r>
        <w:rPr>
          <w:rFonts w:ascii="Times New Roman" w:hAnsi="Times New Roman"/>
          <w:lang w:val="en-GB"/>
        </w:rPr>
        <w:t>B’)</w:t>
      </w:r>
      <w:r w:rsidRPr="00666B20">
        <w:rPr>
          <w:rFonts w:ascii="Times New Roman" w:hAnsi="Times New Roman"/>
          <w:lang w:val="en-GB"/>
        </w:rPr>
        <w:t xml:space="preserve">, </w:t>
      </w:r>
      <w:r>
        <w:rPr>
          <w:rFonts w:ascii="Times New Roman" w:hAnsi="Times New Roman"/>
          <w:lang w:val="en-GB"/>
        </w:rPr>
        <w:t xml:space="preserve">General Karayianni’s report on the four day actions in the area Mansouras-Kokkinon (in page </w:t>
      </w:r>
      <w:r w:rsidRPr="00666B20">
        <w:rPr>
          <w:rFonts w:ascii="Times New Roman" w:hAnsi="Times New Roman"/>
          <w:lang w:val="en-GB"/>
        </w:rPr>
        <w:t>136</w:t>
      </w:r>
      <w:r>
        <w:rPr>
          <w:rFonts w:ascii="Times New Roman" w:hAnsi="Times New Roman"/>
          <w:lang w:val="en-GB"/>
        </w:rPr>
        <w:t>)</w:t>
      </w:r>
      <w:r w:rsidRPr="00666B20">
        <w:rPr>
          <w:rFonts w:ascii="Times New Roman" w:hAnsi="Times New Roman"/>
          <w:lang w:val="en-GB"/>
        </w:rPr>
        <w:t>.</w:t>
      </w:r>
    </w:p>
  </w:footnote>
  <w:footnote w:id="163">
    <w:p w:rsidR="00912981" w:rsidRDefault="00912981">
      <w:pPr>
        <w:pStyle w:val="FootnoteText"/>
      </w:pPr>
      <w:r w:rsidRPr="00602863">
        <w:rPr>
          <w:rStyle w:val="FootnoteReference"/>
          <w:rFonts w:ascii="Times New Roman" w:hAnsi="Times New Roman"/>
        </w:rPr>
        <w:footnoteRef/>
      </w:r>
      <w:r w:rsidRPr="00666B20">
        <w:rPr>
          <w:rFonts w:ascii="Times New Roman" w:hAnsi="Times New Roman"/>
          <w:lang w:val="en-GB"/>
        </w:rPr>
        <w:t xml:space="preserve"> </w:t>
      </w:r>
      <w:r w:rsidRPr="00602863">
        <w:rPr>
          <w:rFonts w:ascii="Times New Roman" w:hAnsi="Times New Roman"/>
        </w:rPr>
        <w:t>Παπαγεωργιου</w:t>
      </w:r>
      <w:r w:rsidRPr="00666B20">
        <w:rPr>
          <w:rFonts w:ascii="Times New Roman" w:hAnsi="Times New Roman"/>
          <w:lang w:val="en-GB"/>
        </w:rPr>
        <w:t xml:space="preserve">, </w:t>
      </w:r>
      <w:r w:rsidRPr="00602863">
        <w:rPr>
          <w:rFonts w:ascii="Times New Roman" w:hAnsi="Times New Roman"/>
        </w:rPr>
        <w:t>Τα</w:t>
      </w:r>
      <w:r w:rsidRPr="00666B20">
        <w:rPr>
          <w:rFonts w:ascii="Times New Roman" w:hAnsi="Times New Roman"/>
          <w:lang w:val="en-GB"/>
        </w:rPr>
        <w:t xml:space="preserve"> </w:t>
      </w:r>
      <w:r w:rsidRPr="00602863">
        <w:rPr>
          <w:rFonts w:ascii="Times New Roman" w:hAnsi="Times New Roman"/>
        </w:rPr>
        <w:t>κρισημα</w:t>
      </w:r>
      <w:r w:rsidRPr="00666B20">
        <w:rPr>
          <w:rFonts w:ascii="Times New Roman" w:hAnsi="Times New Roman"/>
          <w:lang w:val="en-GB"/>
        </w:rPr>
        <w:t xml:space="preserve"> </w:t>
      </w:r>
      <w:r w:rsidRPr="00602863">
        <w:rPr>
          <w:rFonts w:ascii="Times New Roman" w:hAnsi="Times New Roman"/>
        </w:rPr>
        <w:t>ντοκουμεντα</w:t>
      </w:r>
      <w:r w:rsidRPr="00666B20">
        <w:rPr>
          <w:rFonts w:ascii="Times New Roman" w:hAnsi="Times New Roman"/>
          <w:lang w:val="en-GB"/>
        </w:rPr>
        <w:t xml:space="preserve"> </w:t>
      </w:r>
      <w:r w:rsidRPr="00602863">
        <w:rPr>
          <w:rFonts w:ascii="Times New Roman" w:hAnsi="Times New Roman"/>
        </w:rPr>
        <w:t>του</w:t>
      </w:r>
      <w:r w:rsidRPr="00666B20">
        <w:rPr>
          <w:rFonts w:ascii="Times New Roman" w:hAnsi="Times New Roman"/>
          <w:lang w:val="en-GB"/>
        </w:rPr>
        <w:t xml:space="preserve"> </w:t>
      </w:r>
      <w:r w:rsidRPr="00602863">
        <w:rPr>
          <w:rFonts w:ascii="Times New Roman" w:hAnsi="Times New Roman"/>
        </w:rPr>
        <w:t>Κυπριακου</w:t>
      </w:r>
      <w:r w:rsidRPr="00666B20">
        <w:rPr>
          <w:rFonts w:ascii="Times New Roman" w:hAnsi="Times New Roman"/>
          <w:lang w:val="en-GB"/>
        </w:rPr>
        <w:t xml:space="preserve"> </w:t>
      </w:r>
      <w:r w:rsidRPr="00602863">
        <w:rPr>
          <w:rFonts w:ascii="Times New Roman" w:hAnsi="Times New Roman"/>
        </w:rPr>
        <w:t>Τομος</w:t>
      </w:r>
      <w:r w:rsidRPr="00666B20">
        <w:rPr>
          <w:rFonts w:ascii="Times New Roman" w:hAnsi="Times New Roman"/>
          <w:lang w:val="en-GB"/>
        </w:rPr>
        <w:t xml:space="preserve"> </w:t>
      </w:r>
      <w:r w:rsidRPr="00602863">
        <w:rPr>
          <w:rFonts w:ascii="Times New Roman" w:hAnsi="Times New Roman"/>
        </w:rPr>
        <w:t>Β</w:t>
      </w:r>
      <w:r w:rsidRPr="00666B20">
        <w:rPr>
          <w:rFonts w:ascii="Times New Roman" w:hAnsi="Times New Roman"/>
          <w:lang w:val="en-GB"/>
        </w:rPr>
        <w:t>’(</w:t>
      </w:r>
      <w:r w:rsidRPr="00602863">
        <w:rPr>
          <w:rFonts w:ascii="Times New Roman" w:hAnsi="Times New Roman"/>
          <w:lang w:val="en-GB"/>
        </w:rPr>
        <w:t>the</w:t>
      </w:r>
      <w:r w:rsidRPr="00666B20">
        <w:rPr>
          <w:rFonts w:ascii="Times New Roman" w:hAnsi="Times New Roman"/>
          <w:lang w:val="en-GB"/>
        </w:rPr>
        <w:t xml:space="preserve"> </w:t>
      </w:r>
      <w:r w:rsidRPr="00602863">
        <w:rPr>
          <w:rFonts w:ascii="Times New Roman" w:hAnsi="Times New Roman"/>
          <w:lang w:val="en-GB"/>
        </w:rPr>
        <w:t>crucial</w:t>
      </w:r>
      <w:r w:rsidRPr="00666B20">
        <w:rPr>
          <w:rFonts w:ascii="Times New Roman" w:hAnsi="Times New Roman"/>
          <w:lang w:val="en-GB"/>
        </w:rPr>
        <w:t xml:space="preserve"> </w:t>
      </w:r>
      <w:r w:rsidRPr="00602863">
        <w:rPr>
          <w:rFonts w:ascii="Times New Roman" w:hAnsi="Times New Roman"/>
          <w:lang w:val="en-GB"/>
        </w:rPr>
        <w:t>documents</w:t>
      </w:r>
      <w:r w:rsidRPr="00666B20">
        <w:rPr>
          <w:rFonts w:ascii="Times New Roman" w:hAnsi="Times New Roman"/>
          <w:lang w:val="en-GB"/>
        </w:rPr>
        <w:t xml:space="preserve"> </w:t>
      </w:r>
      <w:r>
        <w:rPr>
          <w:rFonts w:ascii="Times New Roman" w:hAnsi="Times New Roman"/>
          <w:lang w:val="en-GB"/>
        </w:rPr>
        <w:t>of</w:t>
      </w:r>
      <w:r w:rsidRPr="00666B20">
        <w:rPr>
          <w:rFonts w:ascii="Times New Roman" w:hAnsi="Times New Roman"/>
          <w:lang w:val="en-GB"/>
        </w:rPr>
        <w:t xml:space="preserve"> </w:t>
      </w:r>
      <w:r>
        <w:rPr>
          <w:rFonts w:ascii="Times New Roman" w:hAnsi="Times New Roman"/>
          <w:lang w:val="en-GB"/>
        </w:rPr>
        <w:t>the</w:t>
      </w:r>
      <w:r w:rsidRPr="00666B20">
        <w:rPr>
          <w:rFonts w:ascii="Times New Roman" w:hAnsi="Times New Roman"/>
          <w:lang w:val="en-GB"/>
        </w:rPr>
        <w:t xml:space="preserve"> </w:t>
      </w:r>
      <w:r>
        <w:rPr>
          <w:rFonts w:ascii="Times New Roman" w:hAnsi="Times New Roman"/>
          <w:lang w:val="en-GB"/>
        </w:rPr>
        <w:t>Cyprus</w:t>
      </w:r>
      <w:r w:rsidRPr="00666B20">
        <w:rPr>
          <w:rFonts w:ascii="Times New Roman" w:hAnsi="Times New Roman"/>
          <w:lang w:val="en-GB"/>
        </w:rPr>
        <w:t xml:space="preserve"> </w:t>
      </w:r>
      <w:r>
        <w:rPr>
          <w:rFonts w:ascii="Times New Roman" w:hAnsi="Times New Roman"/>
          <w:lang w:val="en-GB"/>
        </w:rPr>
        <w:t>problem</w:t>
      </w:r>
      <w:r w:rsidRPr="00666B20">
        <w:rPr>
          <w:rFonts w:ascii="Times New Roman" w:hAnsi="Times New Roman"/>
          <w:lang w:val="en-GB"/>
        </w:rPr>
        <w:t xml:space="preserve">, </w:t>
      </w:r>
      <w:r>
        <w:rPr>
          <w:rFonts w:ascii="Times New Roman" w:hAnsi="Times New Roman"/>
          <w:lang w:val="en-GB"/>
        </w:rPr>
        <w:t>Vol</w:t>
      </w:r>
      <w:r w:rsidRPr="00666B20">
        <w:rPr>
          <w:rFonts w:ascii="Times New Roman" w:hAnsi="Times New Roman"/>
          <w:lang w:val="en-GB"/>
        </w:rPr>
        <w:t xml:space="preserve">. </w:t>
      </w:r>
      <w:r>
        <w:rPr>
          <w:rFonts w:ascii="Times New Roman" w:hAnsi="Times New Roman"/>
          <w:lang w:val="en-GB"/>
        </w:rPr>
        <w:t>B’)</w:t>
      </w:r>
      <w:r w:rsidRPr="00660D8B">
        <w:rPr>
          <w:rFonts w:ascii="Times New Roman" w:hAnsi="Times New Roman"/>
          <w:lang w:val="en-GB"/>
        </w:rPr>
        <w:t>,</w:t>
      </w:r>
      <w:r>
        <w:rPr>
          <w:rFonts w:ascii="Times New Roman" w:hAnsi="Times New Roman"/>
          <w:lang w:val="en-GB"/>
        </w:rPr>
        <w:t xml:space="preserve"> Plan letter (8/8/1964) from the Greek defence minister to the military command of Cyprus</w:t>
      </w:r>
      <w:r w:rsidRPr="00660D8B">
        <w:rPr>
          <w:rFonts w:ascii="Times New Roman" w:hAnsi="Times New Roman"/>
          <w:lang w:val="en-GB"/>
        </w:rPr>
        <w:t xml:space="preserve"> </w:t>
      </w:r>
      <w:r>
        <w:rPr>
          <w:rFonts w:ascii="Times New Roman" w:hAnsi="Times New Roman"/>
          <w:lang w:val="en-GB"/>
        </w:rPr>
        <w:t xml:space="preserve">(in page </w:t>
      </w:r>
      <w:r w:rsidRPr="00660D8B">
        <w:rPr>
          <w:rFonts w:ascii="Times New Roman" w:hAnsi="Times New Roman"/>
          <w:lang w:val="en-GB"/>
        </w:rPr>
        <w:t>111</w:t>
      </w:r>
      <w:r>
        <w:rPr>
          <w:rFonts w:ascii="Times New Roman" w:hAnsi="Times New Roman"/>
          <w:lang w:val="en-GB"/>
        </w:rPr>
        <w:t>) and Grivas letter towards the Greek king (in page</w:t>
      </w:r>
      <w:r w:rsidRPr="00660D8B">
        <w:rPr>
          <w:rFonts w:ascii="Times New Roman" w:hAnsi="Times New Roman"/>
          <w:lang w:val="en-GB"/>
        </w:rPr>
        <w:t>123</w:t>
      </w:r>
      <w:r>
        <w:rPr>
          <w:rFonts w:ascii="Times New Roman" w:hAnsi="Times New Roman"/>
          <w:lang w:val="en-GB"/>
        </w:rPr>
        <w:t>)</w:t>
      </w:r>
      <w:r w:rsidRPr="00660D8B">
        <w:rPr>
          <w:rFonts w:ascii="Times New Roman" w:hAnsi="Times New Roman"/>
          <w:lang w:val="en-GB"/>
        </w:rPr>
        <w:t>.</w:t>
      </w:r>
    </w:p>
  </w:footnote>
  <w:footnote w:id="164">
    <w:p w:rsidR="00912981" w:rsidRDefault="00912981">
      <w:pPr>
        <w:pStyle w:val="FootnoteText"/>
      </w:pPr>
      <w:r w:rsidRPr="00602863">
        <w:rPr>
          <w:rStyle w:val="FootnoteReference"/>
          <w:rFonts w:ascii="Times New Roman" w:hAnsi="Times New Roman"/>
        </w:rPr>
        <w:footnoteRef/>
      </w:r>
      <w:r w:rsidRPr="00660D8B">
        <w:rPr>
          <w:rFonts w:ascii="Times New Roman" w:hAnsi="Times New Roman"/>
          <w:lang w:val="en-GB"/>
        </w:rPr>
        <w:t xml:space="preserve"> </w:t>
      </w:r>
      <w:r w:rsidRPr="00602863">
        <w:rPr>
          <w:rFonts w:ascii="Times New Roman" w:hAnsi="Times New Roman"/>
        </w:rPr>
        <w:t>Παπαγεωργιου</w:t>
      </w:r>
      <w:r w:rsidRPr="00660D8B">
        <w:rPr>
          <w:rFonts w:ascii="Times New Roman" w:hAnsi="Times New Roman"/>
          <w:lang w:val="en-GB"/>
        </w:rPr>
        <w:t xml:space="preserve">, </w:t>
      </w:r>
      <w:r w:rsidRPr="00602863">
        <w:rPr>
          <w:rFonts w:ascii="Times New Roman" w:hAnsi="Times New Roman"/>
        </w:rPr>
        <w:t>Τα</w:t>
      </w:r>
      <w:r w:rsidRPr="00660D8B">
        <w:rPr>
          <w:rFonts w:ascii="Times New Roman" w:hAnsi="Times New Roman"/>
          <w:lang w:val="en-GB"/>
        </w:rPr>
        <w:t xml:space="preserve"> </w:t>
      </w:r>
      <w:r w:rsidRPr="00602863">
        <w:rPr>
          <w:rFonts w:ascii="Times New Roman" w:hAnsi="Times New Roman"/>
        </w:rPr>
        <w:t>κρισημα</w:t>
      </w:r>
      <w:r w:rsidRPr="00660D8B">
        <w:rPr>
          <w:rFonts w:ascii="Times New Roman" w:hAnsi="Times New Roman"/>
          <w:lang w:val="en-GB"/>
        </w:rPr>
        <w:t xml:space="preserve"> </w:t>
      </w:r>
      <w:r w:rsidRPr="00602863">
        <w:rPr>
          <w:rFonts w:ascii="Times New Roman" w:hAnsi="Times New Roman"/>
        </w:rPr>
        <w:t>ντοκουμεντα</w:t>
      </w:r>
      <w:r w:rsidRPr="00660D8B">
        <w:rPr>
          <w:rFonts w:ascii="Times New Roman" w:hAnsi="Times New Roman"/>
          <w:lang w:val="en-GB"/>
        </w:rPr>
        <w:t xml:space="preserve"> </w:t>
      </w:r>
      <w:r w:rsidRPr="00602863">
        <w:rPr>
          <w:rFonts w:ascii="Times New Roman" w:hAnsi="Times New Roman"/>
        </w:rPr>
        <w:t>του</w:t>
      </w:r>
      <w:r w:rsidRPr="00660D8B">
        <w:rPr>
          <w:rFonts w:ascii="Times New Roman" w:hAnsi="Times New Roman"/>
          <w:lang w:val="en-GB"/>
        </w:rPr>
        <w:t xml:space="preserve"> </w:t>
      </w:r>
      <w:r w:rsidRPr="00602863">
        <w:rPr>
          <w:rFonts w:ascii="Times New Roman" w:hAnsi="Times New Roman"/>
        </w:rPr>
        <w:t>Κυπριακου</w:t>
      </w:r>
      <w:r w:rsidRPr="00660D8B">
        <w:rPr>
          <w:rFonts w:ascii="Times New Roman" w:hAnsi="Times New Roman"/>
          <w:lang w:val="en-GB"/>
        </w:rPr>
        <w:t xml:space="preserve"> </w:t>
      </w:r>
      <w:r w:rsidRPr="00602863">
        <w:rPr>
          <w:rFonts w:ascii="Times New Roman" w:hAnsi="Times New Roman"/>
        </w:rPr>
        <w:t>Τομος</w:t>
      </w:r>
      <w:r w:rsidRPr="00660D8B">
        <w:rPr>
          <w:rFonts w:ascii="Times New Roman" w:hAnsi="Times New Roman"/>
          <w:lang w:val="en-GB"/>
        </w:rPr>
        <w:t xml:space="preserve"> </w:t>
      </w:r>
      <w:r w:rsidRPr="00602863">
        <w:rPr>
          <w:rFonts w:ascii="Times New Roman" w:hAnsi="Times New Roman"/>
        </w:rPr>
        <w:t>Β</w:t>
      </w:r>
      <w:r w:rsidRPr="00660D8B">
        <w:rPr>
          <w:rFonts w:ascii="Times New Roman" w:hAnsi="Times New Roman"/>
          <w:lang w:val="en-GB"/>
        </w:rPr>
        <w:t>’</w:t>
      </w:r>
      <w:r w:rsidRPr="00666B20">
        <w:rPr>
          <w:rFonts w:ascii="Times New Roman" w:hAnsi="Times New Roman"/>
          <w:lang w:val="en-GB"/>
        </w:rPr>
        <w:t>(</w:t>
      </w:r>
      <w:r w:rsidRPr="00602863">
        <w:rPr>
          <w:rFonts w:ascii="Times New Roman" w:hAnsi="Times New Roman"/>
          <w:lang w:val="en-GB"/>
        </w:rPr>
        <w:t>the</w:t>
      </w:r>
      <w:r w:rsidRPr="00666B20">
        <w:rPr>
          <w:rFonts w:ascii="Times New Roman" w:hAnsi="Times New Roman"/>
          <w:lang w:val="en-GB"/>
        </w:rPr>
        <w:t xml:space="preserve"> </w:t>
      </w:r>
      <w:r w:rsidRPr="00602863">
        <w:rPr>
          <w:rFonts w:ascii="Times New Roman" w:hAnsi="Times New Roman"/>
          <w:lang w:val="en-GB"/>
        </w:rPr>
        <w:t>crucial</w:t>
      </w:r>
      <w:r w:rsidRPr="00666B20">
        <w:rPr>
          <w:rFonts w:ascii="Times New Roman" w:hAnsi="Times New Roman"/>
          <w:lang w:val="en-GB"/>
        </w:rPr>
        <w:t xml:space="preserve"> </w:t>
      </w:r>
      <w:r w:rsidRPr="00602863">
        <w:rPr>
          <w:rFonts w:ascii="Times New Roman" w:hAnsi="Times New Roman"/>
          <w:lang w:val="en-GB"/>
        </w:rPr>
        <w:t>documents</w:t>
      </w:r>
      <w:r w:rsidRPr="00666B20">
        <w:rPr>
          <w:rFonts w:ascii="Times New Roman" w:hAnsi="Times New Roman"/>
          <w:lang w:val="en-GB"/>
        </w:rPr>
        <w:t xml:space="preserve"> </w:t>
      </w:r>
      <w:r>
        <w:rPr>
          <w:rFonts w:ascii="Times New Roman" w:hAnsi="Times New Roman"/>
          <w:lang w:val="en-GB"/>
        </w:rPr>
        <w:t>of</w:t>
      </w:r>
      <w:r w:rsidRPr="00666B20">
        <w:rPr>
          <w:rFonts w:ascii="Times New Roman" w:hAnsi="Times New Roman"/>
          <w:lang w:val="en-GB"/>
        </w:rPr>
        <w:t xml:space="preserve"> </w:t>
      </w:r>
      <w:r>
        <w:rPr>
          <w:rFonts w:ascii="Times New Roman" w:hAnsi="Times New Roman"/>
          <w:lang w:val="en-GB"/>
        </w:rPr>
        <w:t>the</w:t>
      </w:r>
      <w:r w:rsidRPr="00666B20">
        <w:rPr>
          <w:rFonts w:ascii="Times New Roman" w:hAnsi="Times New Roman"/>
          <w:lang w:val="en-GB"/>
        </w:rPr>
        <w:t xml:space="preserve"> </w:t>
      </w:r>
      <w:r>
        <w:rPr>
          <w:rFonts w:ascii="Times New Roman" w:hAnsi="Times New Roman"/>
          <w:lang w:val="en-GB"/>
        </w:rPr>
        <w:t>Cyprus</w:t>
      </w:r>
      <w:r w:rsidRPr="00666B20">
        <w:rPr>
          <w:rFonts w:ascii="Times New Roman" w:hAnsi="Times New Roman"/>
          <w:lang w:val="en-GB"/>
        </w:rPr>
        <w:t xml:space="preserve"> </w:t>
      </w:r>
      <w:r>
        <w:rPr>
          <w:rFonts w:ascii="Times New Roman" w:hAnsi="Times New Roman"/>
          <w:lang w:val="en-GB"/>
        </w:rPr>
        <w:t>problem</w:t>
      </w:r>
      <w:r w:rsidRPr="00666B20">
        <w:rPr>
          <w:rFonts w:ascii="Times New Roman" w:hAnsi="Times New Roman"/>
          <w:lang w:val="en-GB"/>
        </w:rPr>
        <w:t xml:space="preserve">, </w:t>
      </w:r>
      <w:r>
        <w:rPr>
          <w:rFonts w:ascii="Times New Roman" w:hAnsi="Times New Roman"/>
          <w:lang w:val="en-GB"/>
        </w:rPr>
        <w:t>Vol</w:t>
      </w:r>
      <w:r w:rsidRPr="00666B20">
        <w:rPr>
          <w:rFonts w:ascii="Times New Roman" w:hAnsi="Times New Roman"/>
          <w:lang w:val="en-GB"/>
        </w:rPr>
        <w:t xml:space="preserve">. </w:t>
      </w:r>
      <w:r>
        <w:rPr>
          <w:rFonts w:ascii="Times New Roman" w:hAnsi="Times New Roman"/>
          <w:lang w:val="en-GB"/>
        </w:rPr>
        <w:t>B’)</w:t>
      </w:r>
      <w:r w:rsidRPr="00666B20">
        <w:rPr>
          <w:rFonts w:ascii="Times New Roman" w:hAnsi="Times New Roman"/>
          <w:lang w:val="en-GB"/>
        </w:rPr>
        <w:t>,</w:t>
      </w:r>
      <w:r>
        <w:rPr>
          <w:rFonts w:ascii="Times New Roman" w:hAnsi="Times New Roman"/>
          <w:lang w:val="en-GB"/>
        </w:rPr>
        <w:t xml:space="preserve"> General Ilias Proko’s report about the events that occurred during August 1964</w:t>
      </w:r>
      <w:r w:rsidRPr="00660D8B">
        <w:rPr>
          <w:rFonts w:ascii="Times New Roman" w:hAnsi="Times New Roman"/>
          <w:lang w:val="en-GB"/>
        </w:rPr>
        <w:t xml:space="preserve"> </w:t>
      </w:r>
      <w:r>
        <w:rPr>
          <w:rFonts w:ascii="Times New Roman" w:hAnsi="Times New Roman"/>
          <w:lang w:val="en-GB"/>
        </w:rPr>
        <w:t xml:space="preserve">(in page </w:t>
      </w:r>
      <w:r w:rsidRPr="00660D8B">
        <w:rPr>
          <w:rFonts w:ascii="Times New Roman" w:hAnsi="Times New Roman"/>
          <w:lang w:val="en-GB"/>
        </w:rPr>
        <w:t>181</w:t>
      </w:r>
      <w:r>
        <w:rPr>
          <w:rFonts w:ascii="Times New Roman" w:hAnsi="Times New Roman"/>
          <w:lang w:val="en-GB"/>
        </w:rPr>
        <w:t>)</w:t>
      </w:r>
      <w:r w:rsidRPr="00660D8B">
        <w:rPr>
          <w:rFonts w:ascii="Times New Roman" w:hAnsi="Times New Roman"/>
          <w:lang w:val="en-GB"/>
        </w:rPr>
        <w:t>.</w:t>
      </w:r>
    </w:p>
  </w:footnote>
  <w:footnote w:id="165">
    <w:p w:rsidR="00912981" w:rsidRDefault="00912981">
      <w:pPr>
        <w:pStyle w:val="FootnoteText"/>
      </w:pPr>
      <w:r w:rsidRPr="00602863">
        <w:rPr>
          <w:rStyle w:val="FootnoteReference"/>
          <w:rFonts w:ascii="Times New Roman" w:hAnsi="Times New Roman"/>
        </w:rPr>
        <w:footnoteRef/>
      </w:r>
      <w:r w:rsidRPr="00660D8B">
        <w:rPr>
          <w:rFonts w:ascii="Times New Roman" w:hAnsi="Times New Roman"/>
          <w:lang w:val="en-GB"/>
        </w:rPr>
        <w:t xml:space="preserve"> </w:t>
      </w:r>
      <w:r w:rsidRPr="00602863">
        <w:rPr>
          <w:rFonts w:ascii="Times New Roman" w:hAnsi="Times New Roman"/>
        </w:rPr>
        <w:t>Γεωργιος</w:t>
      </w:r>
      <w:r w:rsidRPr="00660D8B">
        <w:rPr>
          <w:rFonts w:ascii="Times New Roman" w:hAnsi="Times New Roman"/>
          <w:lang w:val="en-GB"/>
        </w:rPr>
        <w:t xml:space="preserve">, </w:t>
      </w:r>
      <w:r w:rsidRPr="0031132D">
        <w:rPr>
          <w:rFonts w:ascii="Times New Roman" w:hAnsi="Times New Roman"/>
          <w:i/>
          <w:lang w:val="en-GB"/>
        </w:rPr>
        <w:t>Mansoura</w:t>
      </w:r>
      <w:r w:rsidRPr="0031118E">
        <w:rPr>
          <w:rFonts w:ascii="Times New Roman" w:hAnsi="Times New Roman"/>
          <w:i/>
          <w:lang w:val="en-GB"/>
        </w:rPr>
        <w:t>’</w:t>
      </w:r>
      <w:r w:rsidRPr="0031132D">
        <w:rPr>
          <w:rFonts w:ascii="Times New Roman" w:hAnsi="Times New Roman"/>
          <w:i/>
          <w:lang w:val="en-GB"/>
        </w:rPr>
        <w:t>s</w:t>
      </w:r>
      <w:r w:rsidRPr="0031118E">
        <w:rPr>
          <w:rFonts w:ascii="Times New Roman" w:hAnsi="Times New Roman"/>
          <w:i/>
          <w:lang w:val="en-GB"/>
        </w:rPr>
        <w:t xml:space="preserve"> </w:t>
      </w:r>
      <w:r w:rsidRPr="0031132D">
        <w:rPr>
          <w:rFonts w:ascii="Times New Roman" w:hAnsi="Times New Roman"/>
          <w:i/>
          <w:lang w:val="en-GB"/>
        </w:rPr>
        <w:t>battles</w:t>
      </w:r>
      <w:r w:rsidRPr="00660D8B">
        <w:rPr>
          <w:rFonts w:ascii="Times New Roman" w:hAnsi="Times New Roman"/>
          <w:lang w:val="en-GB"/>
        </w:rPr>
        <w:t>, 80.</w:t>
      </w:r>
    </w:p>
  </w:footnote>
  <w:footnote w:id="166">
    <w:p w:rsidR="00912981" w:rsidRDefault="00912981">
      <w:pPr>
        <w:pStyle w:val="FootnoteText"/>
      </w:pPr>
      <w:r w:rsidRPr="00602863">
        <w:rPr>
          <w:rStyle w:val="FootnoteReference"/>
          <w:rFonts w:ascii="Times New Roman" w:hAnsi="Times New Roman"/>
        </w:rPr>
        <w:footnoteRef/>
      </w:r>
      <w:r w:rsidRPr="00660D8B">
        <w:rPr>
          <w:rFonts w:ascii="Times New Roman" w:hAnsi="Times New Roman"/>
          <w:lang w:val="en-GB"/>
        </w:rPr>
        <w:t xml:space="preserve"> </w:t>
      </w:r>
      <w:r w:rsidRPr="00602863">
        <w:rPr>
          <w:rFonts w:ascii="Times New Roman" w:hAnsi="Times New Roman"/>
        </w:rPr>
        <w:t>Παπαγεωργιου</w:t>
      </w:r>
      <w:r w:rsidRPr="00660D8B">
        <w:rPr>
          <w:rFonts w:ascii="Times New Roman" w:hAnsi="Times New Roman"/>
          <w:lang w:val="en-GB"/>
        </w:rPr>
        <w:t xml:space="preserve">, </w:t>
      </w:r>
      <w:r w:rsidRPr="00602863">
        <w:rPr>
          <w:rFonts w:ascii="Times New Roman" w:hAnsi="Times New Roman"/>
        </w:rPr>
        <w:t>Τα</w:t>
      </w:r>
      <w:r w:rsidRPr="00660D8B">
        <w:rPr>
          <w:rFonts w:ascii="Times New Roman" w:hAnsi="Times New Roman"/>
          <w:lang w:val="en-GB"/>
        </w:rPr>
        <w:t xml:space="preserve"> </w:t>
      </w:r>
      <w:r w:rsidRPr="00602863">
        <w:rPr>
          <w:rFonts w:ascii="Times New Roman" w:hAnsi="Times New Roman"/>
        </w:rPr>
        <w:t>κρισημα</w:t>
      </w:r>
      <w:r w:rsidRPr="00660D8B">
        <w:rPr>
          <w:rFonts w:ascii="Times New Roman" w:hAnsi="Times New Roman"/>
          <w:lang w:val="en-GB"/>
        </w:rPr>
        <w:t xml:space="preserve"> </w:t>
      </w:r>
      <w:r w:rsidRPr="00602863">
        <w:rPr>
          <w:rFonts w:ascii="Times New Roman" w:hAnsi="Times New Roman"/>
        </w:rPr>
        <w:t>ντοκουμεντα</w:t>
      </w:r>
      <w:r w:rsidRPr="00660D8B">
        <w:rPr>
          <w:rFonts w:ascii="Times New Roman" w:hAnsi="Times New Roman"/>
          <w:lang w:val="en-GB"/>
        </w:rPr>
        <w:t xml:space="preserve"> </w:t>
      </w:r>
      <w:r w:rsidRPr="00602863">
        <w:rPr>
          <w:rFonts w:ascii="Times New Roman" w:hAnsi="Times New Roman"/>
        </w:rPr>
        <w:t>του</w:t>
      </w:r>
      <w:r w:rsidRPr="00660D8B">
        <w:rPr>
          <w:rFonts w:ascii="Times New Roman" w:hAnsi="Times New Roman"/>
          <w:lang w:val="en-GB"/>
        </w:rPr>
        <w:t xml:space="preserve"> </w:t>
      </w:r>
      <w:r w:rsidRPr="00602863">
        <w:rPr>
          <w:rFonts w:ascii="Times New Roman" w:hAnsi="Times New Roman"/>
        </w:rPr>
        <w:t>Κυπριακου</w:t>
      </w:r>
      <w:r w:rsidRPr="00660D8B">
        <w:rPr>
          <w:rFonts w:ascii="Times New Roman" w:hAnsi="Times New Roman"/>
          <w:lang w:val="en-GB"/>
        </w:rPr>
        <w:t xml:space="preserve"> </w:t>
      </w:r>
      <w:r w:rsidRPr="00602863">
        <w:rPr>
          <w:rFonts w:ascii="Times New Roman" w:hAnsi="Times New Roman"/>
        </w:rPr>
        <w:t>Τομος</w:t>
      </w:r>
      <w:r w:rsidRPr="00660D8B">
        <w:rPr>
          <w:rFonts w:ascii="Times New Roman" w:hAnsi="Times New Roman"/>
          <w:lang w:val="en-GB"/>
        </w:rPr>
        <w:t xml:space="preserve"> </w:t>
      </w:r>
      <w:r w:rsidRPr="00602863">
        <w:rPr>
          <w:rFonts w:ascii="Times New Roman" w:hAnsi="Times New Roman"/>
        </w:rPr>
        <w:t>Β</w:t>
      </w:r>
      <w:r w:rsidRPr="00660D8B">
        <w:rPr>
          <w:rFonts w:ascii="Times New Roman" w:hAnsi="Times New Roman"/>
          <w:lang w:val="en-GB"/>
        </w:rPr>
        <w:t>’</w:t>
      </w:r>
      <w:r>
        <w:rPr>
          <w:rFonts w:ascii="Times New Roman" w:hAnsi="Times New Roman"/>
          <w:lang w:val="en-GB"/>
        </w:rPr>
        <w:t xml:space="preserve"> </w:t>
      </w:r>
      <w:r w:rsidRPr="00666B20">
        <w:rPr>
          <w:rFonts w:ascii="Times New Roman" w:hAnsi="Times New Roman"/>
          <w:lang w:val="en-GB"/>
        </w:rPr>
        <w:t>(</w:t>
      </w:r>
      <w:r w:rsidRPr="00602863">
        <w:rPr>
          <w:rFonts w:ascii="Times New Roman" w:hAnsi="Times New Roman"/>
          <w:lang w:val="en-GB"/>
        </w:rPr>
        <w:t>the</w:t>
      </w:r>
      <w:r w:rsidRPr="00666B20">
        <w:rPr>
          <w:rFonts w:ascii="Times New Roman" w:hAnsi="Times New Roman"/>
          <w:lang w:val="en-GB"/>
        </w:rPr>
        <w:t xml:space="preserve"> </w:t>
      </w:r>
      <w:r w:rsidRPr="00602863">
        <w:rPr>
          <w:rFonts w:ascii="Times New Roman" w:hAnsi="Times New Roman"/>
          <w:lang w:val="en-GB"/>
        </w:rPr>
        <w:t>crucial</w:t>
      </w:r>
      <w:r w:rsidRPr="00666B20">
        <w:rPr>
          <w:rFonts w:ascii="Times New Roman" w:hAnsi="Times New Roman"/>
          <w:lang w:val="en-GB"/>
        </w:rPr>
        <w:t xml:space="preserve"> </w:t>
      </w:r>
      <w:r w:rsidRPr="00602863">
        <w:rPr>
          <w:rFonts w:ascii="Times New Roman" w:hAnsi="Times New Roman"/>
          <w:lang w:val="en-GB"/>
        </w:rPr>
        <w:t>documents</w:t>
      </w:r>
      <w:r w:rsidRPr="00666B20">
        <w:rPr>
          <w:rFonts w:ascii="Times New Roman" w:hAnsi="Times New Roman"/>
          <w:lang w:val="en-GB"/>
        </w:rPr>
        <w:t xml:space="preserve"> </w:t>
      </w:r>
      <w:r>
        <w:rPr>
          <w:rFonts w:ascii="Times New Roman" w:hAnsi="Times New Roman"/>
          <w:lang w:val="en-GB"/>
        </w:rPr>
        <w:t>of</w:t>
      </w:r>
      <w:r w:rsidRPr="00666B20">
        <w:rPr>
          <w:rFonts w:ascii="Times New Roman" w:hAnsi="Times New Roman"/>
          <w:lang w:val="en-GB"/>
        </w:rPr>
        <w:t xml:space="preserve"> </w:t>
      </w:r>
      <w:r>
        <w:rPr>
          <w:rFonts w:ascii="Times New Roman" w:hAnsi="Times New Roman"/>
          <w:lang w:val="en-GB"/>
        </w:rPr>
        <w:t>the</w:t>
      </w:r>
      <w:r w:rsidRPr="00666B20">
        <w:rPr>
          <w:rFonts w:ascii="Times New Roman" w:hAnsi="Times New Roman"/>
          <w:lang w:val="en-GB"/>
        </w:rPr>
        <w:t xml:space="preserve"> </w:t>
      </w:r>
      <w:r>
        <w:rPr>
          <w:rFonts w:ascii="Times New Roman" w:hAnsi="Times New Roman"/>
          <w:lang w:val="en-GB"/>
        </w:rPr>
        <w:t>Cyprus</w:t>
      </w:r>
      <w:r w:rsidRPr="00666B20">
        <w:rPr>
          <w:rFonts w:ascii="Times New Roman" w:hAnsi="Times New Roman"/>
          <w:lang w:val="en-GB"/>
        </w:rPr>
        <w:t xml:space="preserve"> </w:t>
      </w:r>
      <w:r>
        <w:rPr>
          <w:rFonts w:ascii="Times New Roman" w:hAnsi="Times New Roman"/>
          <w:lang w:val="en-GB"/>
        </w:rPr>
        <w:t>problem</w:t>
      </w:r>
      <w:r w:rsidRPr="00666B20">
        <w:rPr>
          <w:rFonts w:ascii="Times New Roman" w:hAnsi="Times New Roman"/>
          <w:lang w:val="en-GB"/>
        </w:rPr>
        <w:t xml:space="preserve">, </w:t>
      </w:r>
      <w:r>
        <w:rPr>
          <w:rFonts w:ascii="Times New Roman" w:hAnsi="Times New Roman"/>
          <w:lang w:val="en-GB"/>
        </w:rPr>
        <w:t>Vol</w:t>
      </w:r>
      <w:r w:rsidRPr="00666B20">
        <w:rPr>
          <w:rFonts w:ascii="Times New Roman" w:hAnsi="Times New Roman"/>
          <w:lang w:val="en-GB"/>
        </w:rPr>
        <w:t xml:space="preserve">. </w:t>
      </w:r>
      <w:r>
        <w:rPr>
          <w:rFonts w:ascii="Times New Roman" w:hAnsi="Times New Roman"/>
          <w:lang w:val="en-GB"/>
        </w:rPr>
        <w:t>B’)</w:t>
      </w:r>
      <w:r w:rsidRPr="00660D8B">
        <w:rPr>
          <w:rFonts w:ascii="Times New Roman" w:hAnsi="Times New Roman"/>
          <w:lang w:val="en-GB"/>
        </w:rPr>
        <w:t>,</w:t>
      </w:r>
      <w:r>
        <w:rPr>
          <w:rFonts w:ascii="Times New Roman" w:hAnsi="Times New Roman"/>
          <w:lang w:val="en-GB"/>
        </w:rPr>
        <w:t xml:space="preserve"> Manuscript letter of Petros Garoufallias about the occurring events of 9/8/1964 (in pages</w:t>
      </w:r>
      <w:r w:rsidRPr="00660D8B">
        <w:rPr>
          <w:rFonts w:ascii="Times New Roman" w:hAnsi="Times New Roman"/>
          <w:lang w:val="en-GB"/>
        </w:rPr>
        <w:t xml:space="preserve"> 114-115</w:t>
      </w:r>
      <w:r>
        <w:rPr>
          <w:rFonts w:ascii="Times New Roman" w:hAnsi="Times New Roman"/>
          <w:lang w:val="en-GB"/>
        </w:rPr>
        <w:t>)</w:t>
      </w:r>
      <w:r w:rsidRPr="00660D8B">
        <w:rPr>
          <w:rFonts w:ascii="Times New Roman" w:hAnsi="Times New Roman"/>
          <w:lang w:val="en-GB"/>
        </w:rPr>
        <w:t>.</w:t>
      </w:r>
    </w:p>
  </w:footnote>
  <w:footnote w:id="167">
    <w:p w:rsidR="00912981" w:rsidRDefault="00912981">
      <w:pPr>
        <w:pStyle w:val="FootnoteText"/>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rPr>
        <w:t>Λεωνιδας</w:t>
      </w:r>
      <w:r w:rsidRPr="00C95F4A">
        <w:rPr>
          <w:rFonts w:ascii="Times New Roman" w:hAnsi="Times New Roman"/>
          <w:lang w:val="en-GB"/>
        </w:rPr>
        <w:t xml:space="preserve"> </w:t>
      </w:r>
      <w:r w:rsidRPr="00602863">
        <w:rPr>
          <w:rFonts w:ascii="Times New Roman" w:hAnsi="Times New Roman"/>
        </w:rPr>
        <w:t>Φ</w:t>
      </w:r>
      <w:r w:rsidRPr="00C95F4A">
        <w:rPr>
          <w:rFonts w:ascii="Times New Roman" w:hAnsi="Times New Roman"/>
          <w:lang w:val="en-GB"/>
        </w:rPr>
        <w:t xml:space="preserve">. </w:t>
      </w:r>
      <w:r w:rsidRPr="00602863">
        <w:rPr>
          <w:rFonts w:ascii="Times New Roman" w:hAnsi="Times New Roman"/>
        </w:rPr>
        <w:t>Λεωνιδου</w:t>
      </w:r>
      <w:r w:rsidRPr="00C95F4A">
        <w:rPr>
          <w:rFonts w:ascii="Times New Roman" w:hAnsi="Times New Roman"/>
          <w:lang w:val="en-GB"/>
        </w:rPr>
        <w:t xml:space="preserve">, </w:t>
      </w:r>
      <w:r w:rsidRPr="00660D8B">
        <w:rPr>
          <w:rFonts w:ascii="Times New Roman" w:hAnsi="Times New Roman"/>
          <w:i/>
        </w:rPr>
        <w:t>Γεωργιος</w:t>
      </w:r>
      <w:r w:rsidRPr="00C95F4A">
        <w:rPr>
          <w:rFonts w:ascii="Times New Roman" w:hAnsi="Times New Roman"/>
          <w:i/>
          <w:lang w:val="en-GB"/>
        </w:rPr>
        <w:t xml:space="preserve"> </w:t>
      </w:r>
      <w:r w:rsidRPr="00660D8B">
        <w:rPr>
          <w:rFonts w:ascii="Times New Roman" w:hAnsi="Times New Roman"/>
          <w:i/>
        </w:rPr>
        <w:t>Γριβας</w:t>
      </w:r>
      <w:r w:rsidRPr="00C95F4A">
        <w:rPr>
          <w:rFonts w:ascii="Times New Roman" w:hAnsi="Times New Roman"/>
          <w:i/>
          <w:lang w:val="en-GB"/>
        </w:rPr>
        <w:t xml:space="preserve"> </w:t>
      </w:r>
      <w:r w:rsidRPr="00660D8B">
        <w:rPr>
          <w:rFonts w:ascii="Times New Roman" w:hAnsi="Times New Roman"/>
          <w:i/>
        </w:rPr>
        <w:t>Διγενης</w:t>
      </w:r>
      <w:r w:rsidRPr="00C95F4A">
        <w:rPr>
          <w:rFonts w:ascii="Times New Roman" w:hAnsi="Times New Roman"/>
          <w:i/>
          <w:lang w:val="en-GB"/>
        </w:rPr>
        <w:t>-</w:t>
      </w:r>
      <w:r w:rsidRPr="00660D8B">
        <w:rPr>
          <w:rFonts w:ascii="Times New Roman" w:hAnsi="Times New Roman"/>
          <w:i/>
        </w:rPr>
        <w:t>Βιογραφια</w:t>
      </w:r>
      <w:r w:rsidRPr="00C95F4A">
        <w:rPr>
          <w:rFonts w:ascii="Times New Roman" w:hAnsi="Times New Roman"/>
          <w:i/>
          <w:lang w:val="en-GB"/>
        </w:rPr>
        <w:t>-</w:t>
      </w:r>
      <w:r w:rsidRPr="00660D8B">
        <w:rPr>
          <w:rFonts w:ascii="Times New Roman" w:hAnsi="Times New Roman"/>
          <w:i/>
        </w:rPr>
        <w:t>Τριτος</w:t>
      </w:r>
      <w:r w:rsidRPr="00C95F4A">
        <w:rPr>
          <w:rFonts w:ascii="Times New Roman" w:hAnsi="Times New Roman"/>
          <w:i/>
          <w:lang w:val="en-GB"/>
        </w:rPr>
        <w:t xml:space="preserve"> </w:t>
      </w:r>
      <w:r w:rsidRPr="00660D8B">
        <w:rPr>
          <w:rFonts w:ascii="Times New Roman" w:hAnsi="Times New Roman"/>
          <w:i/>
        </w:rPr>
        <w:t>τομος</w:t>
      </w:r>
      <w:r w:rsidRPr="00C95F4A">
        <w:rPr>
          <w:rFonts w:ascii="Times New Roman" w:hAnsi="Times New Roman"/>
          <w:i/>
          <w:lang w:val="en-GB"/>
        </w:rPr>
        <w:t xml:space="preserve"> 1959-1971 (</w:t>
      </w:r>
      <w:r w:rsidRPr="00660D8B">
        <w:rPr>
          <w:rFonts w:ascii="Times New Roman" w:hAnsi="Times New Roman"/>
          <w:i/>
          <w:lang w:val="en-GB"/>
        </w:rPr>
        <w:t>Georgios</w:t>
      </w:r>
      <w:r w:rsidRPr="00C95F4A">
        <w:rPr>
          <w:rFonts w:ascii="Times New Roman" w:hAnsi="Times New Roman"/>
          <w:i/>
          <w:lang w:val="en-GB"/>
        </w:rPr>
        <w:t xml:space="preserve"> </w:t>
      </w:r>
      <w:r w:rsidRPr="00660D8B">
        <w:rPr>
          <w:rFonts w:ascii="Times New Roman" w:hAnsi="Times New Roman"/>
          <w:i/>
          <w:lang w:val="en-US"/>
        </w:rPr>
        <w:t>Grivas</w:t>
      </w:r>
      <w:r w:rsidRPr="00C95F4A">
        <w:rPr>
          <w:rFonts w:ascii="Times New Roman" w:hAnsi="Times New Roman"/>
          <w:i/>
          <w:lang w:val="en-GB"/>
        </w:rPr>
        <w:t xml:space="preserve"> </w:t>
      </w:r>
      <w:r w:rsidRPr="00660D8B">
        <w:rPr>
          <w:rFonts w:ascii="Times New Roman" w:hAnsi="Times New Roman"/>
          <w:i/>
          <w:lang w:val="en-US"/>
        </w:rPr>
        <w:t>Digenis</w:t>
      </w:r>
      <w:r w:rsidRPr="00C95F4A">
        <w:rPr>
          <w:rFonts w:ascii="Times New Roman" w:hAnsi="Times New Roman"/>
          <w:i/>
          <w:lang w:val="en-GB"/>
        </w:rPr>
        <w:t>-</w:t>
      </w:r>
      <w:r w:rsidRPr="00660D8B">
        <w:rPr>
          <w:rFonts w:ascii="Times New Roman" w:hAnsi="Times New Roman"/>
          <w:i/>
          <w:lang w:val="en-US"/>
        </w:rPr>
        <w:t>Biography</w:t>
      </w:r>
      <w:r w:rsidRPr="00C95F4A">
        <w:rPr>
          <w:rFonts w:ascii="Times New Roman" w:hAnsi="Times New Roman"/>
          <w:i/>
          <w:lang w:val="en-GB"/>
        </w:rPr>
        <w:t>-</w:t>
      </w:r>
      <w:r w:rsidRPr="00660D8B">
        <w:rPr>
          <w:rFonts w:ascii="Times New Roman" w:hAnsi="Times New Roman"/>
          <w:i/>
          <w:lang w:val="en-US"/>
        </w:rPr>
        <w:t>Volume</w:t>
      </w:r>
      <w:r w:rsidRPr="00C95F4A">
        <w:rPr>
          <w:rFonts w:ascii="Times New Roman" w:hAnsi="Times New Roman"/>
          <w:i/>
          <w:lang w:val="en-GB"/>
        </w:rPr>
        <w:t xml:space="preserve">: </w:t>
      </w:r>
      <w:r w:rsidRPr="00660D8B">
        <w:rPr>
          <w:rFonts w:ascii="Times New Roman" w:hAnsi="Times New Roman"/>
          <w:i/>
          <w:lang w:val="en-GB"/>
        </w:rPr>
        <w:t>C</w:t>
      </w:r>
      <w:r w:rsidRPr="00C95F4A">
        <w:rPr>
          <w:rFonts w:ascii="Times New Roman" w:hAnsi="Times New Roman"/>
          <w:i/>
          <w:lang w:val="en-GB"/>
        </w:rPr>
        <w:t xml:space="preserve"> 1959-1971) </w:t>
      </w:r>
      <w:r w:rsidRPr="00C95F4A">
        <w:rPr>
          <w:rFonts w:ascii="Times New Roman" w:hAnsi="Times New Roman"/>
          <w:lang w:val="en-GB"/>
        </w:rPr>
        <w:t>(</w:t>
      </w:r>
      <w:r w:rsidRPr="00602863">
        <w:rPr>
          <w:rFonts w:ascii="Times New Roman" w:hAnsi="Times New Roman"/>
          <w:lang w:val="en-US"/>
        </w:rPr>
        <w:t>Nicosia</w:t>
      </w:r>
      <w:r w:rsidRPr="00C95F4A">
        <w:rPr>
          <w:rFonts w:ascii="Times New Roman" w:hAnsi="Times New Roman"/>
          <w:lang w:val="en-GB"/>
        </w:rPr>
        <w:t>2008) 216-220.</w:t>
      </w:r>
    </w:p>
  </w:footnote>
  <w:footnote w:id="168">
    <w:p w:rsidR="00912981" w:rsidRDefault="00912981">
      <w:pPr>
        <w:pStyle w:val="FootnoteText"/>
      </w:pPr>
      <w:r w:rsidRPr="00602863">
        <w:rPr>
          <w:rStyle w:val="FootnoteReference"/>
          <w:rFonts w:ascii="Times New Roman" w:hAnsi="Times New Roman"/>
        </w:rPr>
        <w:footnoteRef/>
      </w:r>
      <w:r w:rsidRPr="00C95F4A">
        <w:rPr>
          <w:rFonts w:ascii="Times New Roman" w:hAnsi="Times New Roman"/>
          <w:lang w:val="en-GB"/>
        </w:rPr>
        <w:t xml:space="preserve"> </w:t>
      </w:r>
      <w:r w:rsidRPr="00602863">
        <w:rPr>
          <w:rFonts w:ascii="Times New Roman" w:hAnsi="Times New Roman"/>
        </w:rPr>
        <w:t>Παπαγεωργιου</w:t>
      </w:r>
      <w:r w:rsidRPr="00C95F4A">
        <w:rPr>
          <w:rFonts w:ascii="Times New Roman" w:hAnsi="Times New Roman"/>
          <w:lang w:val="en-GB"/>
        </w:rPr>
        <w:t xml:space="preserve">, </w:t>
      </w:r>
      <w:r w:rsidRPr="00602863">
        <w:rPr>
          <w:rFonts w:ascii="Times New Roman" w:hAnsi="Times New Roman"/>
        </w:rPr>
        <w:t>Τα</w:t>
      </w:r>
      <w:r w:rsidRPr="00C95F4A">
        <w:rPr>
          <w:rFonts w:ascii="Times New Roman" w:hAnsi="Times New Roman"/>
          <w:lang w:val="en-GB"/>
        </w:rPr>
        <w:t xml:space="preserve"> </w:t>
      </w:r>
      <w:r w:rsidRPr="00602863">
        <w:rPr>
          <w:rFonts w:ascii="Times New Roman" w:hAnsi="Times New Roman"/>
        </w:rPr>
        <w:t>κρισημα</w:t>
      </w:r>
      <w:r w:rsidRPr="00C95F4A">
        <w:rPr>
          <w:rFonts w:ascii="Times New Roman" w:hAnsi="Times New Roman"/>
          <w:lang w:val="en-GB"/>
        </w:rPr>
        <w:t xml:space="preserve"> </w:t>
      </w:r>
      <w:r w:rsidRPr="00602863">
        <w:rPr>
          <w:rFonts w:ascii="Times New Roman" w:hAnsi="Times New Roman"/>
        </w:rPr>
        <w:t>ντοκουμεντα</w:t>
      </w:r>
      <w:r w:rsidRPr="00C95F4A">
        <w:rPr>
          <w:rFonts w:ascii="Times New Roman" w:hAnsi="Times New Roman"/>
          <w:lang w:val="en-GB"/>
        </w:rPr>
        <w:t xml:space="preserve"> </w:t>
      </w:r>
      <w:r w:rsidRPr="00602863">
        <w:rPr>
          <w:rFonts w:ascii="Times New Roman" w:hAnsi="Times New Roman"/>
        </w:rPr>
        <w:t>του</w:t>
      </w:r>
      <w:r w:rsidRPr="00C95F4A">
        <w:rPr>
          <w:rFonts w:ascii="Times New Roman" w:hAnsi="Times New Roman"/>
          <w:lang w:val="en-GB"/>
        </w:rPr>
        <w:t xml:space="preserve"> </w:t>
      </w:r>
      <w:r w:rsidRPr="00602863">
        <w:rPr>
          <w:rFonts w:ascii="Times New Roman" w:hAnsi="Times New Roman"/>
        </w:rPr>
        <w:t>Κυπριακου</w:t>
      </w:r>
      <w:r w:rsidRPr="00C95F4A">
        <w:rPr>
          <w:rFonts w:ascii="Times New Roman" w:hAnsi="Times New Roman"/>
          <w:lang w:val="en-GB"/>
        </w:rPr>
        <w:t xml:space="preserve"> </w:t>
      </w:r>
      <w:r w:rsidRPr="00602863">
        <w:rPr>
          <w:rFonts w:ascii="Times New Roman" w:hAnsi="Times New Roman"/>
        </w:rPr>
        <w:t>Τομος</w:t>
      </w:r>
      <w:r w:rsidRPr="00C95F4A">
        <w:rPr>
          <w:rFonts w:ascii="Times New Roman" w:hAnsi="Times New Roman"/>
          <w:lang w:val="en-GB"/>
        </w:rPr>
        <w:t xml:space="preserve"> </w:t>
      </w:r>
      <w:r w:rsidRPr="00602863">
        <w:rPr>
          <w:rFonts w:ascii="Times New Roman" w:hAnsi="Times New Roman"/>
        </w:rPr>
        <w:t>Β</w:t>
      </w:r>
      <w:r w:rsidRPr="00C95F4A">
        <w:rPr>
          <w:rFonts w:ascii="Times New Roman" w:hAnsi="Times New Roman"/>
          <w:lang w:val="en-GB"/>
        </w:rPr>
        <w:t>’(</w:t>
      </w:r>
      <w:r w:rsidRPr="00602863">
        <w:rPr>
          <w:rFonts w:ascii="Times New Roman" w:hAnsi="Times New Roman"/>
          <w:lang w:val="en-GB"/>
        </w:rPr>
        <w:t>the</w:t>
      </w:r>
      <w:r w:rsidRPr="00C95F4A">
        <w:rPr>
          <w:rFonts w:ascii="Times New Roman" w:hAnsi="Times New Roman"/>
          <w:lang w:val="en-GB"/>
        </w:rPr>
        <w:t xml:space="preserve"> </w:t>
      </w:r>
      <w:r w:rsidRPr="00602863">
        <w:rPr>
          <w:rFonts w:ascii="Times New Roman" w:hAnsi="Times New Roman"/>
          <w:lang w:val="en-GB"/>
        </w:rPr>
        <w:t>crucial</w:t>
      </w:r>
      <w:r w:rsidRPr="00C95F4A">
        <w:rPr>
          <w:rFonts w:ascii="Times New Roman" w:hAnsi="Times New Roman"/>
          <w:lang w:val="en-GB"/>
        </w:rPr>
        <w:t xml:space="preserve"> </w:t>
      </w:r>
      <w:r w:rsidRPr="00602863">
        <w:rPr>
          <w:rFonts w:ascii="Times New Roman" w:hAnsi="Times New Roman"/>
          <w:lang w:val="en-GB"/>
        </w:rPr>
        <w:t>documents</w:t>
      </w:r>
      <w:r w:rsidRPr="00C95F4A">
        <w:rPr>
          <w:rFonts w:ascii="Times New Roman" w:hAnsi="Times New Roman"/>
          <w:lang w:val="en-GB"/>
        </w:rPr>
        <w:t xml:space="preserve"> </w:t>
      </w:r>
      <w:r>
        <w:rPr>
          <w:rFonts w:ascii="Times New Roman" w:hAnsi="Times New Roman"/>
          <w:lang w:val="en-GB"/>
        </w:rPr>
        <w:t>of</w:t>
      </w:r>
      <w:r w:rsidRPr="00C95F4A">
        <w:rPr>
          <w:rFonts w:ascii="Times New Roman" w:hAnsi="Times New Roman"/>
          <w:lang w:val="en-GB"/>
        </w:rPr>
        <w:t xml:space="preserve"> </w:t>
      </w:r>
      <w:r>
        <w:rPr>
          <w:rFonts w:ascii="Times New Roman" w:hAnsi="Times New Roman"/>
          <w:lang w:val="en-GB"/>
        </w:rPr>
        <w:t>the</w:t>
      </w:r>
      <w:r w:rsidRPr="00C95F4A">
        <w:rPr>
          <w:rFonts w:ascii="Times New Roman" w:hAnsi="Times New Roman"/>
          <w:lang w:val="en-GB"/>
        </w:rPr>
        <w:t xml:space="preserve"> </w:t>
      </w:r>
      <w:r>
        <w:rPr>
          <w:rFonts w:ascii="Times New Roman" w:hAnsi="Times New Roman"/>
          <w:lang w:val="en-GB"/>
        </w:rPr>
        <w:t>Cyprus</w:t>
      </w:r>
      <w:r w:rsidRPr="00C95F4A">
        <w:rPr>
          <w:rFonts w:ascii="Times New Roman" w:hAnsi="Times New Roman"/>
          <w:lang w:val="en-GB"/>
        </w:rPr>
        <w:t xml:space="preserve"> </w:t>
      </w:r>
      <w:r>
        <w:rPr>
          <w:rFonts w:ascii="Times New Roman" w:hAnsi="Times New Roman"/>
          <w:lang w:val="en-GB"/>
        </w:rPr>
        <w:t>problem</w:t>
      </w:r>
      <w:r w:rsidRPr="00C95F4A">
        <w:rPr>
          <w:rFonts w:ascii="Times New Roman" w:hAnsi="Times New Roman"/>
          <w:lang w:val="en-GB"/>
        </w:rPr>
        <w:t xml:space="preserve">, </w:t>
      </w:r>
      <w:r>
        <w:rPr>
          <w:rFonts w:ascii="Times New Roman" w:hAnsi="Times New Roman"/>
          <w:lang w:val="en-GB"/>
        </w:rPr>
        <w:t>Vol</w:t>
      </w:r>
      <w:r w:rsidRPr="00C95F4A">
        <w:rPr>
          <w:rFonts w:ascii="Times New Roman" w:hAnsi="Times New Roman"/>
          <w:lang w:val="en-GB"/>
        </w:rPr>
        <w:t xml:space="preserve">. </w:t>
      </w:r>
      <w:r>
        <w:rPr>
          <w:rFonts w:ascii="Times New Roman" w:hAnsi="Times New Roman"/>
          <w:lang w:val="en-GB"/>
        </w:rPr>
        <w:t>B)</w:t>
      </w:r>
      <w:r w:rsidRPr="00666B20">
        <w:rPr>
          <w:rFonts w:ascii="Times New Roman" w:hAnsi="Times New Roman"/>
          <w:lang w:val="en-GB"/>
        </w:rPr>
        <w:t xml:space="preserve">, </w:t>
      </w:r>
      <w:r>
        <w:rPr>
          <w:rFonts w:ascii="Times New Roman" w:hAnsi="Times New Roman"/>
          <w:lang w:val="en-GB"/>
        </w:rPr>
        <w:t>General Karayianni’s report on the four day actions in the area Mansouras-Kokkinon (in page</w:t>
      </w:r>
      <w:r w:rsidRPr="009B5F4B">
        <w:rPr>
          <w:rFonts w:ascii="Times New Roman" w:hAnsi="Times New Roman"/>
          <w:lang w:val="en-GB"/>
        </w:rPr>
        <w:t xml:space="preserve"> 137</w:t>
      </w:r>
      <w:r>
        <w:rPr>
          <w:rFonts w:ascii="Times New Roman" w:hAnsi="Times New Roman"/>
          <w:lang w:val="en-GB"/>
        </w:rPr>
        <w:t>)</w:t>
      </w:r>
      <w:r w:rsidRPr="009B5F4B">
        <w:rPr>
          <w:rFonts w:ascii="Times New Roman" w:hAnsi="Times New Roman"/>
          <w:lang w:val="en-GB"/>
        </w:rPr>
        <w:t>.</w:t>
      </w:r>
    </w:p>
  </w:footnote>
  <w:footnote w:id="169">
    <w:p w:rsidR="00912981" w:rsidRDefault="00912981">
      <w:pPr>
        <w:pStyle w:val="FootnoteText"/>
      </w:pPr>
      <w:r w:rsidRPr="00602863">
        <w:rPr>
          <w:rStyle w:val="FootnoteReference"/>
          <w:rFonts w:ascii="Times New Roman" w:hAnsi="Times New Roman"/>
        </w:rPr>
        <w:footnoteRef/>
      </w:r>
      <w:r w:rsidRPr="0023310F">
        <w:rPr>
          <w:rFonts w:ascii="Times New Roman" w:hAnsi="Times New Roman"/>
          <w:lang w:val="en-GB"/>
        </w:rPr>
        <w:t xml:space="preserve"> </w:t>
      </w:r>
      <w:r w:rsidRPr="00602863">
        <w:rPr>
          <w:rFonts w:ascii="Times New Roman" w:hAnsi="Times New Roman"/>
        </w:rPr>
        <w:t>Δρουσιωτης</w:t>
      </w:r>
      <w:r w:rsidRPr="0023310F">
        <w:rPr>
          <w:rFonts w:ascii="Times New Roman" w:hAnsi="Times New Roman"/>
          <w:lang w:val="en-GB"/>
        </w:rPr>
        <w:t xml:space="preserve">, </w:t>
      </w:r>
      <w:r w:rsidRPr="00F0525F">
        <w:rPr>
          <w:rFonts w:ascii="Times New Roman" w:hAnsi="Times New Roman"/>
          <w:i/>
          <w:lang w:val="en-US"/>
        </w:rPr>
        <w:t>The</w:t>
      </w:r>
      <w:r w:rsidRPr="0023310F">
        <w:rPr>
          <w:rFonts w:ascii="Times New Roman" w:hAnsi="Times New Roman"/>
          <w:i/>
          <w:lang w:val="en-GB"/>
        </w:rPr>
        <w:t xml:space="preserve"> </w:t>
      </w:r>
      <w:r w:rsidRPr="00F0525F">
        <w:rPr>
          <w:rFonts w:ascii="Times New Roman" w:hAnsi="Times New Roman"/>
          <w:i/>
          <w:lang w:val="en-US"/>
        </w:rPr>
        <w:t>first</w:t>
      </w:r>
      <w:r w:rsidRPr="0023310F">
        <w:rPr>
          <w:rFonts w:ascii="Times New Roman" w:hAnsi="Times New Roman"/>
          <w:i/>
          <w:lang w:val="en-GB"/>
        </w:rPr>
        <w:t xml:space="preserve"> </w:t>
      </w:r>
      <w:r w:rsidRPr="00F0525F">
        <w:rPr>
          <w:rFonts w:ascii="Times New Roman" w:hAnsi="Times New Roman"/>
          <w:i/>
          <w:lang w:val="en-US"/>
        </w:rPr>
        <w:t>partition</w:t>
      </w:r>
      <w:r w:rsidRPr="0023310F">
        <w:rPr>
          <w:rFonts w:ascii="Times New Roman" w:hAnsi="Times New Roman"/>
          <w:lang w:val="en-GB"/>
        </w:rPr>
        <w:t>, 315.</w:t>
      </w:r>
    </w:p>
  </w:footnote>
  <w:footnote w:id="170">
    <w:p w:rsidR="00912981" w:rsidRDefault="00912981">
      <w:pPr>
        <w:pStyle w:val="FootnoteText"/>
      </w:pPr>
      <w:r w:rsidRPr="00602863">
        <w:rPr>
          <w:rStyle w:val="FootnoteReference"/>
          <w:rFonts w:ascii="Times New Roman" w:hAnsi="Times New Roman"/>
        </w:rPr>
        <w:footnoteRef/>
      </w:r>
      <w:r w:rsidRPr="0023310F">
        <w:rPr>
          <w:rFonts w:ascii="Times New Roman" w:hAnsi="Times New Roman"/>
          <w:lang w:val="en-GB"/>
        </w:rPr>
        <w:t xml:space="preserve"> </w:t>
      </w:r>
      <w:r w:rsidRPr="00602863">
        <w:rPr>
          <w:rFonts w:ascii="Times New Roman" w:hAnsi="Times New Roman"/>
        </w:rPr>
        <w:t>Παπαγεωργιου</w:t>
      </w:r>
      <w:r w:rsidRPr="0023310F">
        <w:rPr>
          <w:rFonts w:ascii="Times New Roman" w:hAnsi="Times New Roman"/>
          <w:lang w:val="en-GB"/>
        </w:rPr>
        <w:t xml:space="preserve">, </w:t>
      </w:r>
      <w:r w:rsidRPr="00602863">
        <w:rPr>
          <w:rFonts w:ascii="Times New Roman" w:hAnsi="Times New Roman"/>
        </w:rPr>
        <w:t>Τα</w:t>
      </w:r>
      <w:r w:rsidRPr="0023310F">
        <w:rPr>
          <w:rFonts w:ascii="Times New Roman" w:hAnsi="Times New Roman"/>
          <w:lang w:val="en-GB"/>
        </w:rPr>
        <w:t xml:space="preserve"> </w:t>
      </w:r>
      <w:r w:rsidRPr="00602863">
        <w:rPr>
          <w:rFonts w:ascii="Times New Roman" w:hAnsi="Times New Roman"/>
        </w:rPr>
        <w:t>κρισημα</w:t>
      </w:r>
      <w:r w:rsidRPr="0023310F">
        <w:rPr>
          <w:rFonts w:ascii="Times New Roman" w:hAnsi="Times New Roman"/>
          <w:lang w:val="en-GB"/>
        </w:rPr>
        <w:t xml:space="preserve"> </w:t>
      </w:r>
      <w:r w:rsidRPr="00602863">
        <w:rPr>
          <w:rFonts w:ascii="Times New Roman" w:hAnsi="Times New Roman"/>
        </w:rPr>
        <w:t>ντ</w:t>
      </w:r>
      <w:r>
        <w:rPr>
          <w:rFonts w:ascii="Times New Roman" w:hAnsi="Times New Roman"/>
        </w:rPr>
        <w:t>οκουμεντα</w:t>
      </w:r>
      <w:r w:rsidRPr="0023310F">
        <w:rPr>
          <w:rFonts w:ascii="Times New Roman" w:hAnsi="Times New Roman"/>
          <w:lang w:val="en-GB"/>
        </w:rPr>
        <w:t xml:space="preserve"> </w:t>
      </w:r>
      <w:r>
        <w:rPr>
          <w:rFonts w:ascii="Times New Roman" w:hAnsi="Times New Roman"/>
        </w:rPr>
        <w:t>του</w:t>
      </w:r>
      <w:r w:rsidRPr="0023310F">
        <w:rPr>
          <w:rFonts w:ascii="Times New Roman" w:hAnsi="Times New Roman"/>
          <w:lang w:val="en-GB"/>
        </w:rPr>
        <w:t xml:space="preserve"> </w:t>
      </w:r>
      <w:r>
        <w:rPr>
          <w:rFonts w:ascii="Times New Roman" w:hAnsi="Times New Roman"/>
        </w:rPr>
        <w:t>Κυπριακου</w:t>
      </w:r>
      <w:r w:rsidRPr="0023310F">
        <w:rPr>
          <w:rFonts w:ascii="Times New Roman" w:hAnsi="Times New Roman"/>
          <w:lang w:val="en-GB"/>
        </w:rPr>
        <w:t xml:space="preserve"> </w:t>
      </w:r>
      <w:r>
        <w:rPr>
          <w:rFonts w:ascii="Times New Roman" w:hAnsi="Times New Roman"/>
        </w:rPr>
        <w:t>Τομος</w:t>
      </w:r>
      <w:r w:rsidRPr="0023310F">
        <w:rPr>
          <w:rFonts w:ascii="Times New Roman" w:hAnsi="Times New Roman"/>
          <w:lang w:val="en-GB"/>
        </w:rPr>
        <w:t xml:space="preserve"> </w:t>
      </w:r>
      <w:r>
        <w:rPr>
          <w:rFonts w:ascii="Times New Roman" w:hAnsi="Times New Roman"/>
        </w:rPr>
        <w:t>Β</w:t>
      </w:r>
      <w:r>
        <w:rPr>
          <w:rFonts w:ascii="Times New Roman" w:hAnsi="Times New Roman"/>
          <w:lang w:val="en-GB"/>
        </w:rPr>
        <w:t xml:space="preserve"> </w:t>
      </w:r>
      <w:r w:rsidRPr="0023310F">
        <w:rPr>
          <w:rFonts w:ascii="Times New Roman" w:hAnsi="Times New Roman"/>
          <w:lang w:val="en-GB"/>
        </w:rPr>
        <w:t>(</w:t>
      </w:r>
      <w:r w:rsidRPr="00602863">
        <w:rPr>
          <w:rFonts w:ascii="Times New Roman" w:hAnsi="Times New Roman"/>
          <w:lang w:val="en-GB"/>
        </w:rPr>
        <w:t>the</w:t>
      </w:r>
      <w:r w:rsidRPr="0023310F">
        <w:rPr>
          <w:rFonts w:ascii="Times New Roman" w:hAnsi="Times New Roman"/>
          <w:lang w:val="en-GB"/>
        </w:rPr>
        <w:t xml:space="preserve"> </w:t>
      </w:r>
      <w:r w:rsidRPr="00602863">
        <w:rPr>
          <w:rFonts w:ascii="Times New Roman" w:hAnsi="Times New Roman"/>
          <w:lang w:val="en-GB"/>
        </w:rPr>
        <w:t>crucial</w:t>
      </w:r>
      <w:r w:rsidRPr="0023310F">
        <w:rPr>
          <w:rFonts w:ascii="Times New Roman" w:hAnsi="Times New Roman"/>
          <w:lang w:val="en-GB"/>
        </w:rPr>
        <w:t xml:space="preserve"> </w:t>
      </w:r>
      <w:r w:rsidRPr="00602863">
        <w:rPr>
          <w:rFonts w:ascii="Times New Roman" w:hAnsi="Times New Roman"/>
          <w:lang w:val="en-GB"/>
        </w:rPr>
        <w:t>documents</w:t>
      </w:r>
      <w:r w:rsidRPr="0023310F">
        <w:rPr>
          <w:rFonts w:ascii="Times New Roman" w:hAnsi="Times New Roman"/>
          <w:lang w:val="en-GB"/>
        </w:rPr>
        <w:t xml:space="preserve"> </w:t>
      </w:r>
      <w:r>
        <w:rPr>
          <w:rFonts w:ascii="Times New Roman" w:hAnsi="Times New Roman"/>
          <w:lang w:val="en-GB"/>
        </w:rPr>
        <w:t>of</w:t>
      </w:r>
      <w:r w:rsidRPr="0023310F">
        <w:rPr>
          <w:rFonts w:ascii="Times New Roman" w:hAnsi="Times New Roman"/>
          <w:lang w:val="en-GB"/>
        </w:rPr>
        <w:t xml:space="preserve"> </w:t>
      </w:r>
      <w:r>
        <w:rPr>
          <w:rFonts w:ascii="Times New Roman" w:hAnsi="Times New Roman"/>
          <w:lang w:val="en-GB"/>
        </w:rPr>
        <w:t>the</w:t>
      </w:r>
      <w:r w:rsidRPr="0023310F">
        <w:rPr>
          <w:rFonts w:ascii="Times New Roman" w:hAnsi="Times New Roman"/>
          <w:lang w:val="en-GB"/>
        </w:rPr>
        <w:t xml:space="preserve"> </w:t>
      </w:r>
      <w:r>
        <w:rPr>
          <w:rFonts w:ascii="Times New Roman" w:hAnsi="Times New Roman"/>
          <w:lang w:val="en-GB"/>
        </w:rPr>
        <w:t>Cyprus</w:t>
      </w:r>
      <w:r w:rsidRPr="0023310F">
        <w:rPr>
          <w:rFonts w:ascii="Times New Roman" w:hAnsi="Times New Roman"/>
          <w:lang w:val="en-GB"/>
        </w:rPr>
        <w:t xml:space="preserve"> </w:t>
      </w:r>
      <w:r>
        <w:rPr>
          <w:rFonts w:ascii="Times New Roman" w:hAnsi="Times New Roman"/>
          <w:lang w:val="en-GB"/>
        </w:rPr>
        <w:t>problem</w:t>
      </w:r>
      <w:r w:rsidRPr="0023310F">
        <w:rPr>
          <w:rFonts w:ascii="Times New Roman" w:hAnsi="Times New Roman"/>
          <w:lang w:val="en-GB"/>
        </w:rPr>
        <w:t xml:space="preserve">, </w:t>
      </w:r>
      <w:r>
        <w:rPr>
          <w:rFonts w:ascii="Times New Roman" w:hAnsi="Times New Roman"/>
          <w:lang w:val="en-GB"/>
        </w:rPr>
        <w:t>Vol</w:t>
      </w:r>
      <w:r w:rsidRPr="0023310F">
        <w:rPr>
          <w:rFonts w:ascii="Times New Roman" w:hAnsi="Times New Roman"/>
          <w:lang w:val="en-GB"/>
        </w:rPr>
        <w:t xml:space="preserve">. </w:t>
      </w:r>
      <w:r>
        <w:rPr>
          <w:rFonts w:ascii="Times New Roman" w:hAnsi="Times New Roman"/>
          <w:lang w:val="en-GB"/>
        </w:rPr>
        <w:t>B), Greek’s Prime Minister Letter (9/8/1964) towards General Grivas, through the Greek embassy in Cyprus</w:t>
      </w:r>
      <w:r w:rsidRPr="0023310F">
        <w:rPr>
          <w:rFonts w:ascii="Times New Roman" w:hAnsi="Times New Roman"/>
          <w:lang w:val="en-GB"/>
        </w:rPr>
        <w:t xml:space="preserve"> </w:t>
      </w:r>
      <w:r>
        <w:rPr>
          <w:rFonts w:ascii="Times New Roman" w:hAnsi="Times New Roman"/>
          <w:lang w:val="en-GB"/>
        </w:rPr>
        <w:t xml:space="preserve">(in page </w:t>
      </w:r>
      <w:r w:rsidRPr="0023310F">
        <w:rPr>
          <w:rFonts w:ascii="Times New Roman" w:hAnsi="Times New Roman"/>
          <w:lang w:val="en-GB"/>
        </w:rPr>
        <w:t>116</w:t>
      </w:r>
      <w:r>
        <w:rPr>
          <w:rFonts w:ascii="Times New Roman" w:hAnsi="Times New Roman"/>
          <w:lang w:val="en-GB"/>
        </w:rPr>
        <w:t xml:space="preserve">) and Plan letter (9/8/1964) from the Greek defence minister to the military command of Cyprus (in page </w:t>
      </w:r>
      <w:r w:rsidRPr="0023310F">
        <w:rPr>
          <w:rFonts w:ascii="Times New Roman" w:hAnsi="Times New Roman"/>
          <w:lang w:val="en-GB"/>
        </w:rPr>
        <w:t>117</w:t>
      </w:r>
      <w:r>
        <w:rPr>
          <w:rFonts w:ascii="Times New Roman" w:hAnsi="Times New Roman"/>
          <w:lang w:val="en-GB"/>
        </w:rPr>
        <w:t>)</w:t>
      </w:r>
      <w:r w:rsidRPr="0023310F">
        <w:rPr>
          <w:rFonts w:ascii="Times New Roman" w:hAnsi="Times New Roman"/>
          <w:lang w:val="en-GB"/>
        </w:rPr>
        <w:t>.</w:t>
      </w:r>
    </w:p>
  </w:footnote>
  <w:footnote w:id="17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Δρουσιωτης</w:t>
      </w:r>
      <w:r w:rsidRPr="00602863">
        <w:rPr>
          <w:rFonts w:ascii="Times New Roman" w:hAnsi="Times New Roman"/>
          <w:lang w:val="en-GB"/>
        </w:rPr>
        <w:t xml:space="preserve">, </w:t>
      </w:r>
      <w:r w:rsidRPr="00F0525F">
        <w:rPr>
          <w:rFonts w:ascii="Times New Roman" w:hAnsi="Times New Roman"/>
          <w:i/>
          <w:lang w:val="en-US"/>
        </w:rPr>
        <w:t>The</w:t>
      </w:r>
      <w:r w:rsidRPr="0023310F">
        <w:rPr>
          <w:rFonts w:ascii="Times New Roman" w:hAnsi="Times New Roman"/>
          <w:i/>
          <w:lang w:val="en-GB"/>
        </w:rPr>
        <w:t xml:space="preserve"> </w:t>
      </w:r>
      <w:r w:rsidRPr="00F0525F">
        <w:rPr>
          <w:rFonts w:ascii="Times New Roman" w:hAnsi="Times New Roman"/>
          <w:i/>
          <w:lang w:val="en-US"/>
        </w:rPr>
        <w:t>first</w:t>
      </w:r>
      <w:r w:rsidRPr="0023310F">
        <w:rPr>
          <w:rFonts w:ascii="Times New Roman" w:hAnsi="Times New Roman"/>
          <w:i/>
          <w:lang w:val="en-GB"/>
        </w:rPr>
        <w:t xml:space="preserve"> </w:t>
      </w:r>
      <w:r w:rsidRPr="00F0525F">
        <w:rPr>
          <w:rFonts w:ascii="Times New Roman" w:hAnsi="Times New Roman"/>
          <w:i/>
          <w:lang w:val="en-US"/>
        </w:rPr>
        <w:t>partition</w:t>
      </w:r>
      <w:r w:rsidRPr="00602863">
        <w:rPr>
          <w:rFonts w:ascii="Times New Roman" w:hAnsi="Times New Roman"/>
          <w:lang w:val="en-GB"/>
        </w:rPr>
        <w:t>, 223-246.</w:t>
      </w:r>
    </w:p>
  </w:footnote>
  <w:footnote w:id="17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lang w:val="en-US"/>
        </w:rPr>
        <w:t xml:space="preserve">Markides, </w:t>
      </w:r>
      <w:r w:rsidRPr="00D16EBC">
        <w:rPr>
          <w:rFonts w:ascii="Times New Roman" w:hAnsi="Times New Roman"/>
          <w:i/>
          <w:lang w:val="en-US"/>
        </w:rPr>
        <w:t>The rise and fall of the Cyprus republic</w:t>
      </w:r>
      <w:r w:rsidRPr="00602863">
        <w:rPr>
          <w:rFonts w:ascii="Times New Roman" w:hAnsi="Times New Roman"/>
          <w:lang w:val="en-US"/>
        </w:rPr>
        <w:t>, passim.</w:t>
      </w:r>
    </w:p>
  </w:footnote>
  <w:footnote w:id="173">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Samuel Huntington, </w:t>
      </w:r>
      <w:r w:rsidRPr="00D16EBC">
        <w:rPr>
          <w:rFonts w:ascii="Times New Roman" w:hAnsi="Times New Roman"/>
          <w:lang w:val="en-GB"/>
        </w:rPr>
        <w:t>‘</w:t>
      </w:r>
      <w:r w:rsidRPr="00D16EBC">
        <w:rPr>
          <w:rFonts w:ascii="Times New Roman" w:hAnsi="Times New Roman"/>
          <w:iCs/>
          <w:lang w:val="en-GB"/>
        </w:rPr>
        <w:t>The Clash of Civilizations?’</w:t>
      </w:r>
      <w:r>
        <w:rPr>
          <w:rFonts w:ascii="Times New Roman" w:hAnsi="Times New Roman"/>
          <w:lang w:val="en-GB"/>
        </w:rPr>
        <w:t xml:space="preserve"> in </w:t>
      </w:r>
      <w:hyperlink r:id="rId6" w:tooltip="Foreign Affairs" w:history="1">
        <w:r w:rsidRPr="00D16EBC">
          <w:rPr>
            <w:rStyle w:val="Hyperlink"/>
            <w:rFonts w:ascii="Times New Roman" w:hAnsi="Times New Roman"/>
            <w:i/>
            <w:color w:val="auto"/>
            <w:u w:val="none"/>
            <w:lang w:val="en-GB"/>
          </w:rPr>
          <w:t>Foreign Affairs</w:t>
        </w:r>
      </w:hyperlink>
      <w:r>
        <w:rPr>
          <w:rFonts w:ascii="Times New Roman" w:hAnsi="Times New Roman"/>
          <w:lang w:val="en-GB"/>
        </w:rPr>
        <w:t xml:space="preserve"> 72:3 (</w:t>
      </w:r>
      <w:r w:rsidRPr="00602863">
        <w:rPr>
          <w:rFonts w:ascii="Times New Roman" w:hAnsi="Times New Roman"/>
          <w:lang w:val="en-GB"/>
        </w:rPr>
        <w:t>1993</w:t>
      </w:r>
      <w:r>
        <w:rPr>
          <w:rFonts w:ascii="Times New Roman" w:hAnsi="Times New Roman"/>
          <w:lang w:val="en-GB"/>
        </w:rPr>
        <w:t xml:space="preserve">) </w:t>
      </w:r>
      <w:r w:rsidRPr="00602863">
        <w:rPr>
          <w:rFonts w:ascii="Times New Roman" w:hAnsi="Times New Roman"/>
          <w:lang w:val="en-GB"/>
        </w:rPr>
        <w:t>22–49</w:t>
      </w:r>
      <w:r>
        <w:rPr>
          <w:rFonts w:ascii="Times New Roman" w:hAnsi="Times New Roman"/>
          <w:lang w:val="en-GB"/>
        </w:rPr>
        <w:t>, passim</w:t>
      </w:r>
      <w:r w:rsidRPr="00602863">
        <w:rPr>
          <w:rFonts w:ascii="Times New Roman" w:hAnsi="Times New Roman"/>
          <w:lang w:val="en-GB"/>
        </w:rPr>
        <w:t>.</w:t>
      </w:r>
    </w:p>
  </w:footnote>
  <w:footnote w:id="174">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Αλεξης</w:t>
      </w:r>
      <w:r w:rsidRPr="00602863">
        <w:rPr>
          <w:rFonts w:ascii="Times New Roman" w:hAnsi="Times New Roman"/>
          <w:lang w:val="en-GB"/>
        </w:rPr>
        <w:t xml:space="preserve"> </w:t>
      </w:r>
      <w:r w:rsidRPr="00602863">
        <w:rPr>
          <w:rFonts w:ascii="Times New Roman" w:hAnsi="Times New Roman"/>
        </w:rPr>
        <w:t>Ηρακλειδης</w:t>
      </w:r>
      <w:r w:rsidRPr="00602863">
        <w:rPr>
          <w:rFonts w:ascii="Times New Roman" w:hAnsi="Times New Roman"/>
          <w:lang w:val="en-GB"/>
        </w:rPr>
        <w:t xml:space="preserve">, </w:t>
      </w:r>
      <w:r w:rsidRPr="00D16EBC">
        <w:rPr>
          <w:rFonts w:ascii="Times New Roman" w:hAnsi="Times New Roman"/>
          <w:i/>
        </w:rPr>
        <w:t>Κυπριακο</w:t>
      </w:r>
      <w:r w:rsidRPr="00D16EBC">
        <w:rPr>
          <w:rFonts w:ascii="Times New Roman" w:hAnsi="Times New Roman"/>
          <w:i/>
          <w:lang w:val="en-GB"/>
        </w:rPr>
        <w:t xml:space="preserve">: </w:t>
      </w:r>
      <w:r w:rsidRPr="00D16EBC">
        <w:rPr>
          <w:rFonts w:ascii="Times New Roman" w:hAnsi="Times New Roman"/>
          <w:i/>
        </w:rPr>
        <w:t>Συγκρουση</w:t>
      </w:r>
      <w:r w:rsidRPr="00D16EBC">
        <w:rPr>
          <w:rFonts w:ascii="Times New Roman" w:hAnsi="Times New Roman"/>
          <w:i/>
          <w:lang w:val="en-US"/>
        </w:rPr>
        <w:t xml:space="preserve"> </w:t>
      </w:r>
      <w:r w:rsidRPr="00D16EBC">
        <w:rPr>
          <w:rFonts w:ascii="Times New Roman" w:hAnsi="Times New Roman"/>
          <w:i/>
        </w:rPr>
        <w:t>και</w:t>
      </w:r>
      <w:r w:rsidRPr="00D16EBC">
        <w:rPr>
          <w:rFonts w:ascii="Times New Roman" w:hAnsi="Times New Roman"/>
          <w:i/>
          <w:lang w:val="en-US"/>
        </w:rPr>
        <w:t xml:space="preserve"> </w:t>
      </w:r>
      <w:r w:rsidRPr="00D16EBC">
        <w:rPr>
          <w:rFonts w:ascii="Times New Roman" w:hAnsi="Times New Roman"/>
          <w:i/>
        </w:rPr>
        <w:t>επιλυση</w:t>
      </w:r>
      <w:r w:rsidRPr="00D16EBC">
        <w:rPr>
          <w:rFonts w:ascii="Times New Roman" w:hAnsi="Times New Roman"/>
          <w:i/>
          <w:lang w:val="en-US"/>
        </w:rPr>
        <w:t xml:space="preserve"> (Cyprus problem: Conflict and solutions)</w:t>
      </w:r>
      <w:r w:rsidRPr="00602863">
        <w:rPr>
          <w:rFonts w:ascii="Times New Roman" w:hAnsi="Times New Roman"/>
          <w:lang w:val="en-US"/>
        </w:rPr>
        <w:t xml:space="preserve">, (Athens 2005) </w:t>
      </w:r>
      <w:r w:rsidRPr="00602863">
        <w:rPr>
          <w:rFonts w:ascii="Times New Roman" w:hAnsi="Times New Roman"/>
          <w:lang w:val="en-GB"/>
        </w:rPr>
        <w:t>199-201.</w:t>
      </w:r>
    </w:p>
  </w:footnote>
  <w:footnote w:id="175">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Ηρακλειδης</w:t>
      </w:r>
      <w:r w:rsidRPr="00602863">
        <w:rPr>
          <w:rFonts w:ascii="Times New Roman" w:hAnsi="Times New Roman"/>
          <w:lang w:val="en-GB"/>
        </w:rPr>
        <w:t>,</w:t>
      </w:r>
      <w:r w:rsidRPr="00602863">
        <w:rPr>
          <w:rFonts w:ascii="Times New Roman" w:hAnsi="Times New Roman"/>
          <w:lang w:val="en-US"/>
        </w:rPr>
        <w:t xml:space="preserve"> </w:t>
      </w:r>
      <w:r w:rsidRPr="00C5467B">
        <w:rPr>
          <w:rFonts w:ascii="Times New Roman" w:hAnsi="Times New Roman"/>
          <w:i/>
          <w:lang w:val="en-US"/>
        </w:rPr>
        <w:t>Cyprus problem</w:t>
      </w:r>
      <w:r w:rsidRPr="00602863">
        <w:rPr>
          <w:rFonts w:ascii="Times New Roman" w:hAnsi="Times New Roman"/>
          <w:lang w:val="en-US"/>
        </w:rPr>
        <w:t>, 202-205.</w:t>
      </w:r>
    </w:p>
  </w:footnote>
  <w:footnote w:id="176">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See appendix 7.</w:t>
      </w:r>
    </w:p>
  </w:footnote>
  <w:footnote w:id="177">
    <w:p w:rsidR="00912981" w:rsidRDefault="00912981" w:rsidP="00EF0A59">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Ηρακλειδης</w:t>
      </w:r>
      <w:r w:rsidRPr="00602863">
        <w:rPr>
          <w:rFonts w:ascii="Times New Roman" w:hAnsi="Times New Roman"/>
          <w:lang w:val="en-GB"/>
        </w:rPr>
        <w:t>,</w:t>
      </w:r>
      <w:r w:rsidRPr="00602863">
        <w:rPr>
          <w:rFonts w:ascii="Times New Roman" w:hAnsi="Times New Roman"/>
          <w:lang w:val="en-US"/>
        </w:rPr>
        <w:t xml:space="preserve"> </w:t>
      </w:r>
      <w:r w:rsidRPr="00C5467B">
        <w:rPr>
          <w:rFonts w:ascii="Times New Roman" w:hAnsi="Times New Roman"/>
          <w:i/>
          <w:lang w:val="en-US"/>
        </w:rPr>
        <w:t>Cyprus problem</w:t>
      </w:r>
      <w:r w:rsidRPr="00602863">
        <w:rPr>
          <w:rFonts w:ascii="Times New Roman" w:hAnsi="Times New Roman"/>
          <w:lang w:val="en-US"/>
        </w:rPr>
        <w:t>, 207-208.</w:t>
      </w:r>
    </w:p>
  </w:footnote>
  <w:footnote w:id="178">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On how weird it looks, to a non-Greek, the matching of Hellenic and Orthodox identity; see Tom Nairn, “Cyprus and the theory of nationalism” in Peter Worsley &amp; Paschalis Kitromilides</w:t>
      </w:r>
      <w:r>
        <w:rPr>
          <w:rFonts w:ascii="Times New Roman" w:hAnsi="Times New Roman"/>
          <w:lang w:val="en-GB"/>
        </w:rPr>
        <w:t xml:space="preserve"> (ed.)</w:t>
      </w:r>
      <w:r w:rsidRPr="00602863">
        <w:rPr>
          <w:rFonts w:ascii="Times New Roman" w:hAnsi="Times New Roman"/>
          <w:lang w:val="en-GB"/>
        </w:rPr>
        <w:t xml:space="preserve"> Small States in the modern world (Nicosia 1979) 26-33.</w:t>
      </w:r>
    </w:p>
  </w:footnote>
  <w:footnote w:id="179">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Ηρακλειδης</w:t>
      </w:r>
      <w:r w:rsidRPr="00602863">
        <w:rPr>
          <w:rFonts w:ascii="Times New Roman" w:hAnsi="Times New Roman"/>
          <w:lang w:val="en-GB"/>
        </w:rPr>
        <w:t>,</w:t>
      </w:r>
      <w:r w:rsidRPr="00602863">
        <w:rPr>
          <w:rFonts w:ascii="Times New Roman" w:hAnsi="Times New Roman"/>
          <w:lang w:val="en-US"/>
        </w:rPr>
        <w:t xml:space="preserve"> </w:t>
      </w:r>
      <w:r w:rsidRPr="00C5467B">
        <w:rPr>
          <w:rFonts w:ascii="Times New Roman" w:hAnsi="Times New Roman"/>
          <w:i/>
          <w:lang w:val="en-US"/>
        </w:rPr>
        <w:t>Cyprus problem</w:t>
      </w:r>
      <w:r w:rsidRPr="00602863">
        <w:rPr>
          <w:rFonts w:ascii="Times New Roman" w:hAnsi="Times New Roman"/>
          <w:lang w:val="en-US"/>
        </w:rPr>
        <w:t>, 219.</w:t>
      </w:r>
    </w:p>
  </w:footnote>
  <w:footnote w:id="180">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lang w:val="en-US"/>
        </w:rPr>
        <w:t xml:space="preserve">Attalides, </w:t>
      </w:r>
      <w:r w:rsidRPr="00C5467B">
        <w:rPr>
          <w:rFonts w:ascii="Times New Roman" w:hAnsi="Times New Roman"/>
          <w:i/>
          <w:lang w:val="en-US"/>
        </w:rPr>
        <w:t>Cyprus</w:t>
      </w:r>
      <w:r w:rsidRPr="00602863">
        <w:rPr>
          <w:rFonts w:ascii="Times New Roman" w:hAnsi="Times New Roman"/>
          <w:lang w:val="en-US"/>
        </w:rPr>
        <w:t>, 36-45.</w:t>
      </w:r>
    </w:p>
  </w:footnote>
  <w:footnote w:id="181">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lang w:val="en-US"/>
        </w:rPr>
        <w:t xml:space="preserve">Stefanidis, </w:t>
      </w:r>
      <w:r w:rsidRPr="00C5467B">
        <w:rPr>
          <w:rFonts w:ascii="Times New Roman" w:hAnsi="Times New Roman"/>
          <w:i/>
          <w:lang w:val="en-US"/>
        </w:rPr>
        <w:t>Isle of discord</w:t>
      </w:r>
      <w:r w:rsidRPr="00602863">
        <w:rPr>
          <w:rFonts w:ascii="Times New Roman" w:hAnsi="Times New Roman"/>
          <w:lang w:val="en-US"/>
        </w:rPr>
        <w:t>, 2907-211.</w:t>
      </w:r>
    </w:p>
  </w:footnote>
  <w:footnote w:id="182">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GB"/>
        </w:rPr>
        <w:t xml:space="preserve"> Niyazi Kizilyurek, “National memory a</w:t>
      </w:r>
      <w:r>
        <w:rPr>
          <w:rFonts w:ascii="Times New Roman" w:hAnsi="Times New Roman"/>
          <w:lang w:val="en-GB"/>
        </w:rPr>
        <w:t xml:space="preserve">nd Turkish Cypriot text books” </w:t>
      </w:r>
      <w:r w:rsidRPr="00602863">
        <w:rPr>
          <w:rFonts w:ascii="Times New Roman" w:hAnsi="Times New Roman"/>
          <w:lang w:val="en-GB"/>
        </w:rPr>
        <w:t>in In</w:t>
      </w:r>
      <w:r>
        <w:rPr>
          <w:rFonts w:ascii="Times New Roman" w:hAnsi="Times New Roman"/>
          <w:lang w:val="en-GB"/>
        </w:rPr>
        <w:t xml:space="preserve">ternational Textbook research </w:t>
      </w:r>
      <w:r w:rsidRPr="00602863">
        <w:rPr>
          <w:rFonts w:ascii="Times New Roman" w:hAnsi="Times New Roman"/>
          <w:lang w:val="en-GB"/>
        </w:rPr>
        <w:t>21:4 (1999) 390-391.</w:t>
      </w:r>
    </w:p>
  </w:footnote>
  <w:footnote w:id="183">
    <w:p w:rsidR="00912981" w:rsidRDefault="00912981">
      <w:pPr>
        <w:pStyle w:val="FootnoteText"/>
      </w:pPr>
      <w:r w:rsidRPr="00602863">
        <w:rPr>
          <w:rStyle w:val="FootnoteReference"/>
          <w:rFonts w:ascii="Times New Roman" w:hAnsi="Times New Roman"/>
        </w:rPr>
        <w:footnoteRef/>
      </w:r>
      <w:r w:rsidRPr="00C5467B">
        <w:rPr>
          <w:rFonts w:ascii="Times New Roman" w:hAnsi="Times New Roman"/>
          <w:lang w:val="en-GB"/>
        </w:rPr>
        <w:t xml:space="preserve"> </w:t>
      </w:r>
      <w:r w:rsidRPr="00602863">
        <w:rPr>
          <w:rFonts w:ascii="Times New Roman" w:hAnsi="Times New Roman"/>
        </w:rPr>
        <w:t>Στεργιου</w:t>
      </w:r>
      <w:r w:rsidRPr="00C5467B">
        <w:rPr>
          <w:rFonts w:ascii="Times New Roman" w:hAnsi="Times New Roman"/>
          <w:lang w:val="en-GB"/>
        </w:rPr>
        <w:t xml:space="preserve">, </w:t>
      </w:r>
      <w:r w:rsidRPr="00803BEB">
        <w:rPr>
          <w:rFonts w:ascii="Times New Roman" w:hAnsi="Times New Roman"/>
          <w:i/>
          <w:lang w:val="en-US"/>
        </w:rPr>
        <w:t>Cyprus issue</w:t>
      </w:r>
      <w:r>
        <w:rPr>
          <w:rFonts w:ascii="Times New Roman" w:hAnsi="Times New Roman"/>
          <w:i/>
          <w:lang w:val="en-US"/>
        </w:rPr>
        <w:t xml:space="preserve"> with the eye of a foreigner</w:t>
      </w:r>
      <w:r w:rsidRPr="00C5467B">
        <w:rPr>
          <w:rFonts w:ascii="Times New Roman" w:hAnsi="Times New Roman"/>
          <w:lang w:val="en-GB"/>
        </w:rPr>
        <w:t>, 70-74.</w:t>
      </w:r>
    </w:p>
  </w:footnote>
  <w:footnote w:id="184">
    <w:p w:rsidR="00912981" w:rsidRDefault="00912981">
      <w:pPr>
        <w:pStyle w:val="FootnoteText"/>
      </w:pPr>
      <w:r w:rsidRPr="00602863">
        <w:rPr>
          <w:rStyle w:val="FootnoteReference"/>
          <w:rFonts w:ascii="Times New Roman" w:hAnsi="Times New Roman"/>
        </w:rPr>
        <w:footnoteRef/>
      </w:r>
      <w:r w:rsidRPr="00C5467B">
        <w:rPr>
          <w:rFonts w:ascii="Times New Roman" w:hAnsi="Times New Roman"/>
          <w:lang w:val="en-GB"/>
        </w:rPr>
        <w:t xml:space="preserve"> </w:t>
      </w:r>
      <w:r w:rsidRPr="00602863">
        <w:rPr>
          <w:rFonts w:ascii="Times New Roman" w:hAnsi="Times New Roman"/>
        </w:rPr>
        <w:t>Στεργιου</w:t>
      </w:r>
      <w:r w:rsidRPr="00C5467B">
        <w:rPr>
          <w:rFonts w:ascii="Times New Roman" w:hAnsi="Times New Roman"/>
          <w:lang w:val="en-GB"/>
        </w:rPr>
        <w:t xml:space="preserve">, </w:t>
      </w:r>
      <w:r w:rsidRPr="00803BEB">
        <w:rPr>
          <w:rFonts w:ascii="Times New Roman" w:hAnsi="Times New Roman"/>
          <w:i/>
          <w:lang w:val="en-US"/>
        </w:rPr>
        <w:t>Cyprus issue</w:t>
      </w:r>
      <w:r>
        <w:rPr>
          <w:rFonts w:ascii="Times New Roman" w:hAnsi="Times New Roman"/>
          <w:i/>
          <w:lang w:val="en-US"/>
        </w:rPr>
        <w:t xml:space="preserve"> with the eye of a foreigner</w:t>
      </w:r>
      <w:r w:rsidRPr="00C5467B">
        <w:rPr>
          <w:rFonts w:ascii="Times New Roman" w:hAnsi="Times New Roman"/>
          <w:lang w:val="en-GB"/>
        </w:rPr>
        <w:t>, 77.</w:t>
      </w:r>
    </w:p>
  </w:footnote>
  <w:footnote w:id="185">
    <w:p w:rsidR="00912981" w:rsidRPr="00602863" w:rsidRDefault="00912981">
      <w:pPr>
        <w:pStyle w:val="FootnoteText"/>
        <w:rPr>
          <w:rFonts w:ascii="Times New Roman" w:hAnsi="Times New Roman"/>
          <w:lang w:val="en-US"/>
        </w:rPr>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Ηρακλειδης</w:t>
      </w:r>
      <w:r w:rsidRPr="00602863">
        <w:rPr>
          <w:rFonts w:ascii="Times New Roman" w:hAnsi="Times New Roman"/>
          <w:lang w:val="en-GB"/>
        </w:rPr>
        <w:t>,</w:t>
      </w:r>
      <w:r w:rsidRPr="00602863">
        <w:rPr>
          <w:rFonts w:ascii="Times New Roman" w:hAnsi="Times New Roman"/>
          <w:lang w:val="en-US"/>
        </w:rPr>
        <w:t xml:space="preserve"> </w:t>
      </w:r>
      <w:r w:rsidRPr="00C5467B">
        <w:rPr>
          <w:rFonts w:ascii="Times New Roman" w:hAnsi="Times New Roman"/>
          <w:i/>
          <w:lang w:val="en-US"/>
        </w:rPr>
        <w:t>Cyprus problem</w:t>
      </w:r>
      <w:r w:rsidRPr="00602863">
        <w:rPr>
          <w:rFonts w:ascii="Times New Roman" w:hAnsi="Times New Roman"/>
          <w:lang w:val="en-US"/>
        </w:rPr>
        <w:t>, 236-240.</w:t>
      </w:r>
    </w:p>
    <w:p w:rsidR="00912981" w:rsidRDefault="00912981">
      <w:pPr>
        <w:pStyle w:val="FootnoteText"/>
      </w:pPr>
      <w:r w:rsidRPr="00602863">
        <w:rPr>
          <w:rFonts w:ascii="Times New Roman" w:hAnsi="Times New Roman"/>
          <w:lang w:val="en-US"/>
        </w:rPr>
        <w:t xml:space="preserve">Ker-Lindsay, </w:t>
      </w:r>
      <w:r w:rsidRPr="00C5467B">
        <w:rPr>
          <w:rFonts w:ascii="Times New Roman" w:hAnsi="Times New Roman"/>
          <w:i/>
          <w:lang w:val="en-US"/>
        </w:rPr>
        <w:t>Britain and the Cyprus crisis 1963-1964</w:t>
      </w:r>
      <w:r w:rsidRPr="00602863">
        <w:rPr>
          <w:rFonts w:ascii="Times New Roman" w:hAnsi="Times New Roman"/>
          <w:lang w:val="en-US"/>
        </w:rPr>
        <w:t>, 121-123.</w:t>
      </w:r>
    </w:p>
  </w:footnote>
  <w:footnote w:id="186">
    <w:p w:rsidR="00912981" w:rsidRPr="00602863" w:rsidRDefault="00912981" w:rsidP="00F065AF">
      <w:pPr>
        <w:pStyle w:val="FootnoteText"/>
        <w:rPr>
          <w:rFonts w:ascii="Times New Roman" w:hAnsi="Times New Roman"/>
          <w:lang w:val="en-US"/>
        </w:rPr>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Ηρακλειδης</w:t>
      </w:r>
      <w:r w:rsidRPr="00602863">
        <w:rPr>
          <w:rFonts w:ascii="Times New Roman" w:hAnsi="Times New Roman"/>
          <w:lang w:val="en-GB"/>
        </w:rPr>
        <w:t>,</w:t>
      </w:r>
      <w:r w:rsidRPr="00602863">
        <w:rPr>
          <w:rFonts w:ascii="Times New Roman" w:hAnsi="Times New Roman"/>
          <w:lang w:val="en-US"/>
        </w:rPr>
        <w:t xml:space="preserve"> </w:t>
      </w:r>
      <w:r w:rsidRPr="00C5467B">
        <w:rPr>
          <w:rFonts w:ascii="Times New Roman" w:hAnsi="Times New Roman"/>
          <w:i/>
          <w:lang w:val="en-US"/>
        </w:rPr>
        <w:t>Cyprus problem</w:t>
      </w:r>
      <w:r w:rsidRPr="00602863">
        <w:rPr>
          <w:rFonts w:ascii="Times New Roman" w:hAnsi="Times New Roman"/>
          <w:lang w:val="en-US"/>
        </w:rPr>
        <w:t>, 300-301.</w:t>
      </w:r>
    </w:p>
    <w:p w:rsidR="00912981" w:rsidRDefault="00912981" w:rsidP="00F065AF">
      <w:pPr>
        <w:pStyle w:val="FootnoteText"/>
      </w:pPr>
      <w:r w:rsidRPr="00602863">
        <w:rPr>
          <w:rFonts w:ascii="Times New Roman" w:hAnsi="Times New Roman"/>
          <w:lang w:val="en-US"/>
        </w:rPr>
        <w:t xml:space="preserve">Ker-Lindsay, </w:t>
      </w:r>
      <w:r w:rsidRPr="00C5467B">
        <w:rPr>
          <w:rFonts w:ascii="Times New Roman" w:hAnsi="Times New Roman"/>
          <w:i/>
          <w:lang w:val="en-US"/>
        </w:rPr>
        <w:t>Britain and the Cyprus crisis 1963-1964</w:t>
      </w:r>
      <w:r w:rsidRPr="00602863">
        <w:rPr>
          <w:rFonts w:ascii="Times New Roman" w:hAnsi="Times New Roman"/>
          <w:lang w:val="en-US"/>
        </w:rPr>
        <w:t>, 124-125.</w:t>
      </w:r>
    </w:p>
  </w:footnote>
  <w:footnote w:id="187">
    <w:p w:rsidR="00912981" w:rsidRPr="00602863" w:rsidRDefault="00912981" w:rsidP="002275C0">
      <w:pPr>
        <w:pStyle w:val="FootnoteText"/>
        <w:rPr>
          <w:rFonts w:ascii="Times New Roman" w:hAnsi="Times New Roman"/>
          <w:lang w:val="en-US"/>
        </w:rPr>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lang w:val="en-US"/>
        </w:rPr>
        <w:t xml:space="preserve">Ker-Lindsay, </w:t>
      </w:r>
      <w:r w:rsidRPr="00C5467B">
        <w:rPr>
          <w:rFonts w:ascii="Times New Roman" w:hAnsi="Times New Roman"/>
          <w:i/>
          <w:lang w:val="en-US"/>
        </w:rPr>
        <w:t>Britain and the Cyprus crisis 1963-1964</w:t>
      </w:r>
      <w:r w:rsidRPr="00602863">
        <w:rPr>
          <w:rFonts w:ascii="Times New Roman" w:hAnsi="Times New Roman"/>
          <w:lang w:val="en-US"/>
        </w:rPr>
        <w:t>, 125-127.</w:t>
      </w:r>
    </w:p>
    <w:p w:rsidR="00912981" w:rsidRDefault="00912981">
      <w:pPr>
        <w:pStyle w:val="FootnoteText"/>
      </w:pPr>
      <w:r w:rsidRPr="00602863">
        <w:rPr>
          <w:rFonts w:ascii="Times New Roman" w:hAnsi="Times New Roman"/>
        </w:rPr>
        <w:t>Δρουσιωτης</w:t>
      </w:r>
      <w:r w:rsidRPr="00602863">
        <w:rPr>
          <w:rFonts w:ascii="Times New Roman" w:hAnsi="Times New Roman"/>
          <w:lang w:val="en-US"/>
        </w:rPr>
        <w:t xml:space="preserve">, </w:t>
      </w:r>
      <w:r w:rsidRPr="00F0525F">
        <w:rPr>
          <w:rFonts w:ascii="Times New Roman" w:hAnsi="Times New Roman"/>
          <w:i/>
          <w:lang w:val="en-US"/>
        </w:rPr>
        <w:t>The</w:t>
      </w:r>
      <w:r w:rsidRPr="0023310F">
        <w:rPr>
          <w:rFonts w:ascii="Times New Roman" w:hAnsi="Times New Roman"/>
          <w:i/>
          <w:lang w:val="en-GB"/>
        </w:rPr>
        <w:t xml:space="preserve"> </w:t>
      </w:r>
      <w:r w:rsidRPr="00F0525F">
        <w:rPr>
          <w:rFonts w:ascii="Times New Roman" w:hAnsi="Times New Roman"/>
          <w:i/>
          <w:lang w:val="en-US"/>
        </w:rPr>
        <w:t>first</w:t>
      </w:r>
      <w:r w:rsidRPr="0023310F">
        <w:rPr>
          <w:rFonts w:ascii="Times New Roman" w:hAnsi="Times New Roman"/>
          <w:i/>
          <w:lang w:val="en-GB"/>
        </w:rPr>
        <w:t xml:space="preserve"> </w:t>
      </w:r>
      <w:r w:rsidRPr="00F0525F">
        <w:rPr>
          <w:rFonts w:ascii="Times New Roman" w:hAnsi="Times New Roman"/>
          <w:i/>
          <w:lang w:val="en-US"/>
        </w:rPr>
        <w:t>partition</w:t>
      </w:r>
      <w:r>
        <w:rPr>
          <w:rFonts w:ascii="Times New Roman" w:hAnsi="Times New Roman"/>
          <w:lang w:val="en-GB"/>
        </w:rPr>
        <w:t>, 350-353.</w:t>
      </w:r>
    </w:p>
  </w:footnote>
  <w:footnote w:id="188">
    <w:p w:rsidR="00912981" w:rsidRDefault="00912981" w:rsidP="00835BAE">
      <w:pPr>
        <w:pStyle w:val="FootnoteText"/>
      </w:pPr>
      <w:r>
        <w:rPr>
          <w:rStyle w:val="FootnoteReference"/>
        </w:rPr>
        <w:footnoteRef/>
      </w:r>
      <w:r w:rsidRPr="00377EBF">
        <w:rPr>
          <w:lang w:val="en-GB"/>
        </w:rPr>
        <w:t xml:space="preserve"> </w:t>
      </w:r>
      <w:r>
        <w:rPr>
          <w:rFonts w:ascii="Times New Roman" w:hAnsi="Times New Roman"/>
          <w:lang w:val="en-US"/>
        </w:rPr>
        <w:t>Van Evera, ‘</w:t>
      </w:r>
      <w:r w:rsidRPr="00602863">
        <w:rPr>
          <w:rFonts w:ascii="Times New Roman" w:hAnsi="Times New Roman"/>
          <w:lang w:val="en-US"/>
        </w:rPr>
        <w:t>Hypothes</w:t>
      </w:r>
      <w:r>
        <w:rPr>
          <w:rFonts w:ascii="Times New Roman" w:hAnsi="Times New Roman"/>
          <w:lang w:val="en-US"/>
        </w:rPr>
        <w:t>is on Nationalism and War’, 8.</w:t>
      </w:r>
    </w:p>
  </w:footnote>
  <w:footnote w:id="189">
    <w:p w:rsidR="00912981" w:rsidRDefault="00912981" w:rsidP="00835BAE">
      <w:pPr>
        <w:pStyle w:val="FootnoteText"/>
      </w:pPr>
      <w:r>
        <w:rPr>
          <w:rStyle w:val="FootnoteReference"/>
        </w:rPr>
        <w:footnoteRef/>
      </w:r>
      <w:r w:rsidRPr="007836C0">
        <w:rPr>
          <w:lang w:val="en-GB"/>
        </w:rPr>
        <w:t xml:space="preserve"> </w:t>
      </w:r>
      <w:r w:rsidRPr="009446E8">
        <w:rPr>
          <w:rFonts w:ascii="Times New Roman" w:hAnsi="Times New Roman"/>
          <w:lang w:val="en-GB"/>
        </w:rPr>
        <w:t xml:space="preserve">A. Triandafyllidou, M. Calloni, A. Mikrakis, ‘New Greek Nationalism’, in </w:t>
      </w:r>
      <w:r w:rsidRPr="009446E8">
        <w:rPr>
          <w:rFonts w:ascii="Times New Roman" w:hAnsi="Times New Roman"/>
          <w:i/>
          <w:lang w:val="en-GB"/>
        </w:rPr>
        <w:t xml:space="preserve">Sociological Research Online </w:t>
      </w:r>
      <w:r w:rsidRPr="009446E8">
        <w:rPr>
          <w:rFonts w:ascii="Times New Roman" w:hAnsi="Times New Roman"/>
          <w:lang w:val="en-GB"/>
        </w:rPr>
        <w:t>2:1 (1997)</w:t>
      </w:r>
      <w:r w:rsidRPr="009446E8">
        <w:rPr>
          <w:rFonts w:ascii="Times New Roman" w:hAnsi="Times New Roman"/>
          <w:bCs/>
          <w:color w:val="0000FF"/>
          <w:sz w:val="24"/>
          <w:szCs w:val="24"/>
          <w:lang w:val="en-US" w:eastAsia="el-GR"/>
        </w:rPr>
        <w:t xml:space="preserve"> </w:t>
      </w:r>
      <w:hyperlink r:id="rId7" w:history="1">
        <w:r w:rsidRPr="009446E8">
          <w:rPr>
            <w:rStyle w:val="Hyperlink"/>
            <w:rFonts w:ascii="Times New Roman" w:hAnsi="Times New Roman"/>
            <w:bCs/>
            <w:color w:val="auto"/>
            <w:u w:val="none"/>
            <w:lang w:val="en-GB"/>
          </w:rPr>
          <w:t>http://www.socresonline.org.uk/2/1/7.html</w:t>
        </w:r>
      </w:hyperlink>
      <w:r w:rsidRPr="009446E8">
        <w:rPr>
          <w:rFonts w:ascii="Times New Roman" w:hAnsi="Times New Roman"/>
          <w:bCs/>
          <w:lang w:val="en-GB"/>
        </w:rPr>
        <w:t>, 4.1-4.7</w:t>
      </w:r>
      <w:r>
        <w:rPr>
          <w:bCs/>
          <w:lang w:val="en-GB"/>
        </w:rPr>
        <w:t>.</w:t>
      </w:r>
    </w:p>
  </w:footnote>
  <w:footnote w:id="190">
    <w:p w:rsidR="00912981" w:rsidRDefault="00912981" w:rsidP="00835BAE">
      <w:pPr>
        <w:pStyle w:val="FootnoteText"/>
      </w:pPr>
      <w:r>
        <w:rPr>
          <w:rStyle w:val="FootnoteReference"/>
        </w:rPr>
        <w:footnoteRef/>
      </w:r>
      <w:r w:rsidRPr="003E6110">
        <w:rPr>
          <w:lang w:val="en-GB"/>
        </w:rPr>
        <w:t xml:space="preserve"> </w:t>
      </w:r>
      <w:r w:rsidRPr="009446E8">
        <w:rPr>
          <w:rFonts w:ascii="Times New Roman" w:hAnsi="Times New Roman"/>
          <w:lang w:val="en-GB"/>
        </w:rPr>
        <w:t xml:space="preserve">David Kushner, ‘Self-Perception and Identity in contemporary Turkey’, in </w:t>
      </w:r>
      <w:r w:rsidRPr="009446E8">
        <w:rPr>
          <w:rFonts w:ascii="Times New Roman" w:hAnsi="Times New Roman"/>
          <w:i/>
          <w:lang w:val="en-GB"/>
        </w:rPr>
        <w:t xml:space="preserve">Journal of Contemporary History </w:t>
      </w:r>
      <w:r w:rsidRPr="009446E8">
        <w:rPr>
          <w:rFonts w:ascii="Times New Roman" w:hAnsi="Times New Roman"/>
          <w:lang w:val="en-GB"/>
        </w:rPr>
        <w:t>32:2 (1997) 219-223, passim</w:t>
      </w:r>
      <w:r>
        <w:rPr>
          <w:lang w:val="en-GB"/>
        </w:rPr>
        <w:t xml:space="preserve">. </w:t>
      </w:r>
    </w:p>
  </w:footnote>
  <w:footnote w:id="191">
    <w:p w:rsidR="00912981" w:rsidRDefault="00912981" w:rsidP="00835BAE">
      <w:pPr>
        <w:pStyle w:val="FootnoteText"/>
      </w:pPr>
      <w:r>
        <w:rPr>
          <w:rStyle w:val="FootnoteReference"/>
        </w:rPr>
        <w:footnoteRef/>
      </w:r>
      <w:r w:rsidRPr="00830A52">
        <w:rPr>
          <w:lang w:val="en-GB"/>
        </w:rPr>
        <w:t xml:space="preserve"> </w:t>
      </w:r>
      <w:r>
        <w:rPr>
          <w:rFonts w:ascii="Times New Roman" w:hAnsi="Times New Roman"/>
          <w:lang w:val="en-US"/>
        </w:rPr>
        <w:t>Greenfeld, ‘Nationalism and aggression’, 86-88</w:t>
      </w:r>
      <w:r w:rsidRPr="00602863">
        <w:rPr>
          <w:rFonts w:ascii="Times New Roman" w:hAnsi="Times New Roman"/>
          <w:lang w:val="en-US"/>
        </w:rPr>
        <w:t>.</w:t>
      </w:r>
    </w:p>
  </w:footnote>
  <w:footnote w:id="192">
    <w:p w:rsidR="00912981" w:rsidRDefault="00912981" w:rsidP="00835BAE">
      <w:pPr>
        <w:pStyle w:val="FootnoteText"/>
      </w:pPr>
      <w:r>
        <w:rPr>
          <w:rStyle w:val="FootnoteReference"/>
        </w:rPr>
        <w:footnoteRef/>
      </w:r>
      <w:r w:rsidRPr="001D2AEE">
        <w:rPr>
          <w:lang w:val="en-GB"/>
        </w:rPr>
        <w:t xml:space="preserve"> </w:t>
      </w:r>
      <w:r w:rsidRPr="00602863">
        <w:rPr>
          <w:rFonts w:ascii="Times New Roman" w:hAnsi="Times New Roman"/>
          <w:lang w:val="en-US"/>
        </w:rPr>
        <w:t>Paret, ‘Nationalism and th</w:t>
      </w:r>
      <w:r>
        <w:rPr>
          <w:rFonts w:ascii="Times New Roman" w:hAnsi="Times New Roman"/>
          <w:lang w:val="en-US"/>
        </w:rPr>
        <w:t>e sense of military obligation’, 4-5.</w:t>
      </w:r>
    </w:p>
  </w:footnote>
  <w:footnote w:id="193">
    <w:p w:rsidR="00912981" w:rsidRDefault="00912981">
      <w:pPr>
        <w:pStyle w:val="FootnoteText"/>
      </w:pPr>
      <w:r>
        <w:rPr>
          <w:rStyle w:val="FootnoteReference"/>
        </w:rPr>
        <w:footnoteRef/>
      </w:r>
      <w:r w:rsidRPr="00B13C7A">
        <w:rPr>
          <w:lang w:val="en-GB"/>
        </w:rPr>
        <w:t xml:space="preserve"> </w:t>
      </w:r>
      <w:r>
        <w:rPr>
          <w:rFonts w:ascii="Times New Roman" w:hAnsi="Times New Roman"/>
          <w:lang w:val="en-US"/>
        </w:rPr>
        <w:t>N</w:t>
      </w:r>
      <w:r>
        <w:rPr>
          <w:rFonts w:ascii="Times New Roman" w:hAnsi="Times New Roman"/>
        </w:rPr>
        <w:t>ιαζι</w:t>
      </w:r>
      <w:r w:rsidRPr="002615C8">
        <w:rPr>
          <w:rFonts w:ascii="Times New Roman" w:hAnsi="Times New Roman"/>
          <w:lang w:val="en-US"/>
        </w:rPr>
        <w:t xml:space="preserve"> </w:t>
      </w:r>
      <w:r>
        <w:rPr>
          <w:rFonts w:ascii="Times New Roman" w:hAnsi="Times New Roman"/>
        </w:rPr>
        <w:t>Κιζιλγιουρεκ</w:t>
      </w:r>
      <w:r w:rsidRPr="002615C8">
        <w:rPr>
          <w:rFonts w:ascii="Times New Roman" w:hAnsi="Times New Roman"/>
          <w:lang w:val="en-US"/>
        </w:rPr>
        <w:t>,</w:t>
      </w:r>
      <w:r w:rsidRPr="00602863">
        <w:rPr>
          <w:rFonts w:ascii="Times New Roman" w:hAnsi="Times New Roman"/>
          <w:lang w:val="en-US"/>
        </w:rPr>
        <w:t xml:space="preserve"> </w:t>
      </w:r>
      <w:r w:rsidRPr="00ED69EE">
        <w:rPr>
          <w:rFonts w:ascii="Times New Roman" w:hAnsi="Times New Roman"/>
          <w:i/>
          <w:lang w:val="en-GB"/>
        </w:rPr>
        <w:t>Cyprus</w:t>
      </w:r>
      <w:r w:rsidRPr="00ED69EE">
        <w:rPr>
          <w:rFonts w:ascii="Times New Roman" w:hAnsi="Times New Roman"/>
          <w:i/>
          <w:lang w:val="en-US"/>
        </w:rPr>
        <w:t xml:space="preserve">:  </w:t>
      </w:r>
      <w:r w:rsidRPr="00ED69EE">
        <w:rPr>
          <w:rFonts w:ascii="Times New Roman" w:hAnsi="Times New Roman"/>
          <w:i/>
          <w:lang w:val="en-GB"/>
        </w:rPr>
        <w:t>A</w:t>
      </w:r>
      <w:r w:rsidRPr="00ED69EE">
        <w:rPr>
          <w:rFonts w:ascii="Times New Roman" w:hAnsi="Times New Roman"/>
          <w:i/>
          <w:lang w:val="en-US"/>
        </w:rPr>
        <w:t xml:space="preserve"> </w:t>
      </w:r>
      <w:r w:rsidRPr="00ED69EE">
        <w:rPr>
          <w:rFonts w:ascii="Times New Roman" w:hAnsi="Times New Roman"/>
          <w:i/>
          <w:lang w:val="en-GB"/>
        </w:rPr>
        <w:t>national</w:t>
      </w:r>
      <w:r w:rsidRPr="00ED69EE">
        <w:rPr>
          <w:rFonts w:ascii="Times New Roman" w:hAnsi="Times New Roman"/>
          <w:i/>
          <w:lang w:val="en-US"/>
        </w:rPr>
        <w:t xml:space="preserve"> </w:t>
      </w:r>
      <w:r w:rsidRPr="00ED69EE">
        <w:rPr>
          <w:rFonts w:ascii="Times New Roman" w:hAnsi="Times New Roman"/>
          <w:i/>
          <w:lang w:val="en-GB"/>
        </w:rPr>
        <w:t>dead</w:t>
      </w:r>
      <w:r w:rsidRPr="00ED69EE">
        <w:rPr>
          <w:rFonts w:ascii="Times New Roman" w:hAnsi="Times New Roman"/>
          <w:i/>
          <w:lang w:val="en-US"/>
        </w:rPr>
        <w:t xml:space="preserve"> </w:t>
      </w:r>
      <w:r>
        <w:rPr>
          <w:rFonts w:ascii="Times New Roman" w:hAnsi="Times New Roman"/>
          <w:i/>
          <w:lang w:val="en-GB"/>
        </w:rPr>
        <w:t>end</w:t>
      </w:r>
      <w:r>
        <w:rPr>
          <w:rFonts w:ascii="Times New Roman" w:hAnsi="Times New Roman"/>
          <w:lang w:val="en-GB"/>
        </w:rPr>
        <w:t>, 103.</w:t>
      </w:r>
    </w:p>
  </w:footnote>
  <w:footnote w:id="194">
    <w:p w:rsidR="00912981" w:rsidRDefault="00912981" w:rsidP="004154B0">
      <w:r w:rsidRPr="00602863">
        <w:rPr>
          <w:rStyle w:val="FootnoteReference"/>
          <w:sz w:val="20"/>
          <w:szCs w:val="20"/>
        </w:rPr>
        <w:footnoteRef/>
      </w:r>
      <w:r w:rsidRPr="00602863">
        <w:rPr>
          <w:sz w:val="20"/>
          <w:szCs w:val="20"/>
          <w:lang w:val="en-GB"/>
        </w:rPr>
        <w:t xml:space="preserve"> </w:t>
      </w:r>
      <w:r w:rsidRPr="00602863">
        <w:rPr>
          <w:sz w:val="20"/>
          <w:szCs w:val="20"/>
        </w:rPr>
        <w:t>Answer</w:t>
      </w:r>
      <w:r w:rsidRPr="00602863">
        <w:rPr>
          <w:sz w:val="20"/>
          <w:szCs w:val="20"/>
          <w:lang w:val="en-GB"/>
        </w:rPr>
        <w:t>.</w:t>
      </w:r>
      <w:r w:rsidRPr="00602863">
        <w:rPr>
          <w:sz w:val="20"/>
          <w:szCs w:val="20"/>
        </w:rPr>
        <w:t>com</w:t>
      </w:r>
      <w:r w:rsidRPr="00602863">
        <w:rPr>
          <w:sz w:val="20"/>
          <w:szCs w:val="20"/>
          <w:lang w:val="en-GB"/>
        </w:rPr>
        <w:t>,</w:t>
      </w:r>
      <w:r w:rsidRPr="00602863">
        <w:rPr>
          <w:rStyle w:val="hw"/>
          <w:sz w:val="20"/>
          <w:szCs w:val="20"/>
          <w:lang w:val="en-GB"/>
        </w:rPr>
        <w:t xml:space="preserve"> ‘</w:t>
      </w:r>
      <w:r w:rsidRPr="00602863">
        <w:rPr>
          <w:rStyle w:val="hw"/>
          <w:sz w:val="20"/>
          <w:szCs w:val="20"/>
        </w:rPr>
        <w:t>Britannica</w:t>
      </w:r>
      <w:r w:rsidRPr="00602863">
        <w:rPr>
          <w:rStyle w:val="hw"/>
          <w:sz w:val="20"/>
          <w:szCs w:val="20"/>
          <w:lang w:val="en-GB"/>
        </w:rPr>
        <w:t xml:space="preserve"> </w:t>
      </w:r>
      <w:r w:rsidRPr="00602863">
        <w:rPr>
          <w:rStyle w:val="hw"/>
          <w:sz w:val="20"/>
          <w:szCs w:val="20"/>
        </w:rPr>
        <w:t>Concise</w:t>
      </w:r>
      <w:r w:rsidRPr="00602863">
        <w:rPr>
          <w:rStyle w:val="hw"/>
          <w:sz w:val="20"/>
          <w:szCs w:val="20"/>
          <w:lang w:val="en-GB"/>
        </w:rPr>
        <w:t xml:space="preserve"> </w:t>
      </w:r>
      <w:r w:rsidRPr="00602863">
        <w:rPr>
          <w:rStyle w:val="hw"/>
          <w:sz w:val="20"/>
          <w:szCs w:val="20"/>
        </w:rPr>
        <w:t>Encyclopedia</w:t>
      </w:r>
      <w:r w:rsidRPr="00602863">
        <w:rPr>
          <w:rStyle w:val="hw"/>
          <w:sz w:val="20"/>
          <w:szCs w:val="20"/>
          <w:lang w:val="en-GB"/>
        </w:rPr>
        <w:t xml:space="preserve">: </w:t>
      </w:r>
      <w:r w:rsidRPr="00602863">
        <w:rPr>
          <w:rStyle w:val="hw"/>
          <w:sz w:val="20"/>
          <w:szCs w:val="20"/>
        </w:rPr>
        <w:t>Makarios</w:t>
      </w:r>
      <w:r w:rsidRPr="00602863">
        <w:rPr>
          <w:rStyle w:val="hw"/>
          <w:sz w:val="20"/>
          <w:szCs w:val="20"/>
          <w:lang w:val="en-GB"/>
        </w:rPr>
        <w:t xml:space="preserve"> </w:t>
      </w:r>
      <w:r w:rsidRPr="00602863">
        <w:rPr>
          <w:rStyle w:val="hw"/>
          <w:sz w:val="20"/>
          <w:szCs w:val="20"/>
        </w:rPr>
        <w:t>III</w:t>
      </w:r>
      <w:r w:rsidRPr="00602863">
        <w:rPr>
          <w:rStyle w:val="hw"/>
          <w:sz w:val="20"/>
          <w:szCs w:val="20"/>
          <w:lang w:val="en-GB"/>
        </w:rPr>
        <w:t>’</w:t>
      </w:r>
      <w:r w:rsidRPr="00602863">
        <w:rPr>
          <w:sz w:val="20"/>
          <w:szCs w:val="20"/>
          <w:lang w:val="en-GB"/>
        </w:rPr>
        <w:t xml:space="preserve"> </w:t>
      </w:r>
      <w:hyperlink r:id="rId8" w:history="1">
        <w:r w:rsidRPr="00602863">
          <w:rPr>
            <w:rStyle w:val="Hyperlink"/>
            <w:color w:val="auto"/>
            <w:sz w:val="20"/>
            <w:szCs w:val="20"/>
            <w:u w:val="none"/>
          </w:rPr>
          <w:t>http</w:t>
        </w:r>
        <w:r w:rsidRPr="00602863">
          <w:rPr>
            <w:rStyle w:val="Hyperlink"/>
            <w:color w:val="auto"/>
            <w:sz w:val="20"/>
            <w:szCs w:val="20"/>
            <w:u w:val="none"/>
            <w:lang w:val="en-GB"/>
          </w:rPr>
          <w:t>://</w:t>
        </w:r>
        <w:r w:rsidRPr="00602863">
          <w:rPr>
            <w:rStyle w:val="Hyperlink"/>
            <w:color w:val="auto"/>
            <w:sz w:val="20"/>
            <w:szCs w:val="20"/>
            <w:u w:val="none"/>
          </w:rPr>
          <w:t>www</w:t>
        </w:r>
        <w:r w:rsidRPr="00602863">
          <w:rPr>
            <w:rStyle w:val="Hyperlink"/>
            <w:color w:val="auto"/>
            <w:sz w:val="20"/>
            <w:szCs w:val="20"/>
            <w:u w:val="none"/>
            <w:lang w:val="en-GB"/>
          </w:rPr>
          <w:t>.</w:t>
        </w:r>
        <w:r w:rsidRPr="00602863">
          <w:rPr>
            <w:rStyle w:val="Hyperlink"/>
            <w:color w:val="auto"/>
            <w:sz w:val="20"/>
            <w:szCs w:val="20"/>
            <w:u w:val="none"/>
          </w:rPr>
          <w:t>answers</w:t>
        </w:r>
        <w:r w:rsidRPr="00602863">
          <w:rPr>
            <w:rStyle w:val="Hyperlink"/>
            <w:color w:val="auto"/>
            <w:sz w:val="20"/>
            <w:szCs w:val="20"/>
            <w:u w:val="none"/>
            <w:lang w:val="en-GB"/>
          </w:rPr>
          <w:t>.</w:t>
        </w:r>
        <w:r w:rsidRPr="00602863">
          <w:rPr>
            <w:rStyle w:val="Hyperlink"/>
            <w:color w:val="auto"/>
            <w:sz w:val="20"/>
            <w:szCs w:val="20"/>
            <w:u w:val="none"/>
          </w:rPr>
          <w:t>com</w:t>
        </w:r>
        <w:r w:rsidRPr="00602863">
          <w:rPr>
            <w:rStyle w:val="Hyperlink"/>
            <w:color w:val="auto"/>
            <w:sz w:val="20"/>
            <w:szCs w:val="20"/>
            <w:u w:val="none"/>
            <w:lang w:val="en-GB"/>
          </w:rPr>
          <w:t>/</w:t>
        </w:r>
        <w:r w:rsidRPr="00602863">
          <w:rPr>
            <w:rStyle w:val="Hyperlink"/>
            <w:color w:val="auto"/>
            <w:sz w:val="20"/>
            <w:szCs w:val="20"/>
            <w:u w:val="none"/>
          </w:rPr>
          <w:t>topic</w:t>
        </w:r>
        <w:r w:rsidRPr="00602863">
          <w:rPr>
            <w:rStyle w:val="Hyperlink"/>
            <w:color w:val="auto"/>
            <w:sz w:val="20"/>
            <w:szCs w:val="20"/>
            <w:u w:val="none"/>
            <w:lang w:val="en-GB"/>
          </w:rPr>
          <w:t>/</w:t>
        </w:r>
        <w:r w:rsidRPr="00602863">
          <w:rPr>
            <w:rStyle w:val="Hyperlink"/>
            <w:color w:val="auto"/>
            <w:sz w:val="20"/>
            <w:szCs w:val="20"/>
            <w:u w:val="none"/>
          </w:rPr>
          <w:t>makarios</w:t>
        </w:r>
        <w:r w:rsidRPr="00602863">
          <w:rPr>
            <w:rStyle w:val="Hyperlink"/>
            <w:color w:val="auto"/>
            <w:sz w:val="20"/>
            <w:szCs w:val="20"/>
            <w:u w:val="none"/>
            <w:lang w:val="en-GB"/>
          </w:rPr>
          <w:t>-</w:t>
        </w:r>
        <w:r w:rsidRPr="00602863">
          <w:rPr>
            <w:rStyle w:val="Hyperlink"/>
            <w:color w:val="auto"/>
            <w:sz w:val="20"/>
            <w:szCs w:val="20"/>
            <w:u w:val="none"/>
          </w:rPr>
          <w:t>iii</w:t>
        </w:r>
      </w:hyperlink>
      <w:r w:rsidRPr="00602863">
        <w:rPr>
          <w:sz w:val="20"/>
          <w:szCs w:val="20"/>
          <w:lang w:val="en-GB"/>
        </w:rPr>
        <w:t>, 29/5/2010.</w:t>
      </w:r>
    </w:p>
  </w:footnote>
  <w:footnote w:id="195">
    <w:p w:rsidR="00912981" w:rsidRPr="00602863" w:rsidRDefault="00912981">
      <w:pPr>
        <w:pStyle w:val="FootnoteText"/>
        <w:rPr>
          <w:rFonts w:ascii="Times New Roman" w:hAnsi="Times New Roman"/>
          <w:lang w:val="en-GB"/>
        </w:rPr>
      </w:pPr>
      <w:r w:rsidRPr="00602863">
        <w:rPr>
          <w:rStyle w:val="FootnoteReference"/>
          <w:rFonts w:ascii="Times New Roman" w:hAnsi="Times New Roman"/>
        </w:rPr>
        <w:footnoteRef/>
      </w:r>
      <w:r w:rsidRPr="00602863">
        <w:rPr>
          <w:rFonts w:ascii="Times New Roman" w:hAnsi="Times New Roman"/>
          <w:lang w:val="en-GB"/>
        </w:rPr>
        <w:t xml:space="preserve"> </w:t>
      </w:r>
      <w:r w:rsidRPr="00602863">
        <w:rPr>
          <w:rFonts w:ascii="Times New Roman" w:hAnsi="Times New Roman"/>
        </w:rPr>
        <w:t>Λεωνιδας</w:t>
      </w:r>
      <w:r w:rsidRPr="00602863">
        <w:rPr>
          <w:rFonts w:ascii="Times New Roman" w:hAnsi="Times New Roman"/>
          <w:lang w:val="en-GB"/>
        </w:rPr>
        <w:t xml:space="preserve"> </w:t>
      </w:r>
      <w:r w:rsidRPr="00602863">
        <w:rPr>
          <w:rFonts w:ascii="Times New Roman" w:hAnsi="Times New Roman"/>
        </w:rPr>
        <w:t>Φ</w:t>
      </w:r>
      <w:r w:rsidRPr="00602863">
        <w:rPr>
          <w:rFonts w:ascii="Times New Roman" w:hAnsi="Times New Roman"/>
          <w:lang w:val="en-GB"/>
        </w:rPr>
        <w:t xml:space="preserve">. </w:t>
      </w:r>
      <w:r w:rsidRPr="00602863">
        <w:rPr>
          <w:rFonts w:ascii="Times New Roman" w:hAnsi="Times New Roman"/>
        </w:rPr>
        <w:t>Λεωνιδου</w:t>
      </w:r>
      <w:r w:rsidRPr="00602863">
        <w:rPr>
          <w:rFonts w:ascii="Times New Roman" w:hAnsi="Times New Roman"/>
          <w:lang w:val="en-GB"/>
        </w:rPr>
        <w:t xml:space="preserve">, </w:t>
      </w:r>
      <w:r w:rsidRPr="00602863">
        <w:rPr>
          <w:rFonts w:ascii="Times New Roman" w:hAnsi="Times New Roman"/>
        </w:rPr>
        <w:t>Γεωργιος</w:t>
      </w:r>
      <w:r w:rsidRPr="00602863">
        <w:rPr>
          <w:rFonts w:ascii="Times New Roman" w:hAnsi="Times New Roman"/>
          <w:lang w:val="en-GB"/>
        </w:rPr>
        <w:t xml:space="preserve"> </w:t>
      </w:r>
      <w:r w:rsidRPr="00602863">
        <w:rPr>
          <w:rFonts w:ascii="Times New Roman" w:hAnsi="Times New Roman"/>
        </w:rPr>
        <w:t>Γριβας</w:t>
      </w:r>
      <w:r w:rsidRPr="00602863">
        <w:rPr>
          <w:rFonts w:ascii="Times New Roman" w:hAnsi="Times New Roman"/>
          <w:lang w:val="en-GB"/>
        </w:rPr>
        <w:t xml:space="preserve"> </w:t>
      </w:r>
      <w:r w:rsidRPr="00602863">
        <w:rPr>
          <w:rFonts w:ascii="Times New Roman" w:hAnsi="Times New Roman"/>
        </w:rPr>
        <w:t>Διγενης</w:t>
      </w:r>
      <w:r w:rsidRPr="00602863">
        <w:rPr>
          <w:rFonts w:ascii="Times New Roman" w:hAnsi="Times New Roman"/>
          <w:lang w:val="en-GB"/>
        </w:rPr>
        <w:t>-</w:t>
      </w:r>
      <w:r w:rsidRPr="00602863">
        <w:rPr>
          <w:rFonts w:ascii="Times New Roman" w:hAnsi="Times New Roman"/>
        </w:rPr>
        <w:t>Βιογραφια</w:t>
      </w:r>
      <w:r w:rsidRPr="00602863">
        <w:rPr>
          <w:rFonts w:ascii="Times New Roman" w:hAnsi="Times New Roman"/>
          <w:lang w:val="en-GB"/>
        </w:rPr>
        <w:t>-</w:t>
      </w:r>
      <w:r w:rsidRPr="00602863">
        <w:rPr>
          <w:rFonts w:ascii="Times New Roman" w:hAnsi="Times New Roman"/>
        </w:rPr>
        <w:t>Πρωτος</w:t>
      </w:r>
      <w:r w:rsidRPr="00602863">
        <w:rPr>
          <w:rFonts w:ascii="Times New Roman" w:hAnsi="Times New Roman"/>
          <w:lang w:val="en-GB"/>
        </w:rPr>
        <w:t xml:space="preserve"> </w:t>
      </w:r>
      <w:r w:rsidRPr="00602863">
        <w:rPr>
          <w:rFonts w:ascii="Times New Roman" w:hAnsi="Times New Roman"/>
        </w:rPr>
        <w:t>τομος</w:t>
      </w:r>
      <w:r w:rsidRPr="00602863">
        <w:rPr>
          <w:rFonts w:ascii="Times New Roman" w:hAnsi="Times New Roman"/>
          <w:lang w:val="en-GB"/>
        </w:rPr>
        <w:t xml:space="preserve"> 1897-1950 (</w:t>
      </w:r>
      <w:r w:rsidRPr="00602863">
        <w:rPr>
          <w:rFonts w:ascii="Times New Roman" w:hAnsi="Times New Roman"/>
          <w:lang w:val="en-US"/>
        </w:rPr>
        <w:t>Georgios</w:t>
      </w:r>
      <w:r w:rsidRPr="00602863">
        <w:rPr>
          <w:rFonts w:ascii="Times New Roman" w:hAnsi="Times New Roman"/>
          <w:lang w:val="en-GB"/>
        </w:rPr>
        <w:t xml:space="preserve"> </w:t>
      </w:r>
      <w:r w:rsidRPr="00602863">
        <w:rPr>
          <w:rFonts w:ascii="Times New Roman" w:hAnsi="Times New Roman"/>
          <w:lang w:val="en-US"/>
        </w:rPr>
        <w:t>Grivas</w:t>
      </w:r>
      <w:r w:rsidRPr="00602863">
        <w:rPr>
          <w:rFonts w:ascii="Times New Roman" w:hAnsi="Times New Roman"/>
          <w:lang w:val="en-GB"/>
        </w:rPr>
        <w:t xml:space="preserve"> </w:t>
      </w:r>
      <w:r w:rsidRPr="00602863">
        <w:rPr>
          <w:rFonts w:ascii="Times New Roman" w:hAnsi="Times New Roman"/>
          <w:lang w:val="en-US"/>
        </w:rPr>
        <w:t>Digenis</w:t>
      </w:r>
      <w:r w:rsidRPr="00602863">
        <w:rPr>
          <w:rFonts w:ascii="Times New Roman" w:hAnsi="Times New Roman"/>
          <w:lang w:val="en-GB"/>
        </w:rPr>
        <w:t>-Biography-</w:t>
      </w:r>
      <w:r w:rsidRPr="00602863">
        <w:rPr>
          <w:rFonts w:ascii="Times New Roman" w:hAnsi="Times New Roman"/>
          <w:lang w:val="en-US"/>
        </w:rPr>
        <w:t>Volume</w:t>
      </w:r>
      <w:r w:rsidRPr="00602863">
        <w:rPr>
          <w:rFonts w:ascii="Times New Roman" w:hAnsi="Times New Roman"/>
          <w:lang w:val="en-GB"/>
        </w:rPr>
        <w:t xml:space="preserve">: </w:t>
      </w:r>
      <w:r w:rsidRPr="00602863">
        <w:rPr>
          <w:rFonts w:ascii="Times New Roman" w:hAnsi="Times New Roman"/>
          <w:lang w:val="en-US"/>
        </w:rPr>
        <w:t>A</w:t>
      </w:r>
      <w:r w:rsidRPr="00602863">
        <w:rPr>
          <w:rFonts w:ascii="Times New Roman" w:hAnsi="Times New Roman"/>
          <w:lang w:val="en-GB"/>
        </w:rPr>
        <w:t xml:space="preserve"> 1897-1950), (</w:t>
      </w:r>
      <w:r w:rsidRPr="00602863">
        <w:rPr>
          <w:rFonts w:ascii="Times New Roman" w:hAnsi="Times New Roman"/>
          <w:lang w:val="en-US"/>
        </w:rPr>
        <w:t>Cyprus</w:t>
      </w:r>
      <w:r w:rsidRPr="00602863">
        <w:rPr>
          <w:rFonts w:ascii="Times New Roman" w:hAnsi="Times New Roman"/>
          <w:lang w:val="en-GB"/>
        </w:rPr>
        <w:t xml:space="preserve"> 1995).</w:t>
      </w:r>
    </w:p>
    <w:p w:rsidR="00912981" w:rsidRPr="00602863" w:rsidRDefault="00912981">
      <w:pPr>
        <w:pStyle w:val="FootnoteText"/>
        <w:rPr>
          <w:rFonts w:ascii="Times New Roman" w:hAnsi="Times New Roman"/>
          <w:lang w:val="en-GB"/>
        </w:rPr>
      </w:pPr>
      <w:r w:rsidRPr="00602863">
        <w:rPr>
          <w:rFonts w:ascii="Times New Roman" w:hAnsi="Times New Roman"/>
        </w:rPr>
        <w:t>Λεωνιδας</w:t>
      </w:r>
      <w:r w:rsidRPr="00602863">
        <w:rPr>
          <w:rFonts w:ascii="Times New Roman" w:hAnsi="Times New Roman"/>
          <w:lang w:val="en-GB"/>
        </w:rPr>
        <w:t xml:space="preserve"> </w:t>
      </w:r>
      <w:r w:rsidRPr="00602863">
        <w:rPr>
          <w:rFonts w:ascii="Times New Roman" w:hAnsi="Times New Roman"/>
        </w:rPr>
        <w:t>Φ</w:t>
      </w:r>
      <w:r w:rsidRPr="00602863">
        <w:rPr>
          <w:rFonts w:ascii="Times New Roman" w:hAnsi="Times New Roman"/>
          <w:lang w:val="en-GB"/>
        </w:rPr>
        <w:t xml:space="preserve">. </w:t>
      </w:r>
      <w:r w:rsidRPr="00602863">
        <w:rPr>
          <w:rFonts w:ascii="Times New Roman" w:hAnsi="Times New Roman"/>
        </w:rPr>
        <w:t>Λεωνιδου</w:t>
      </w:r>
      <w:r w:rsidRPr="00602863">
        <w:rPr>
          <w:rFonts w:ascii="Times New Roman" w:hAnsi="Times New Roman"/>
          <w:lang w:val="en-GB"/>
        </w:rPr>
        <w:t xml:space="preserve">, </w:t>
      </w:r>
      <w:r w:rsidRPr="00602863">
        <w:rPr>
          <w:rFonts w:ascii="Times New Roman" w:hAnsi="Times New Roman"/>
        </w:rPr>
        <w:t>Γεωργιος</w:t>
      </w:r>
      <w:r w:rsidRPr="00602863">
        <w:rPr>
          <w:rFonts w:ascii="Times New Roman" w:hAnsi="Times New Roman"/>
          <w:lang w:val="en-GB"/>
        </w:rPr>
        <w:t xml:space="preserve"> </w:t>
      </w:r>
      <w:r w:rsidRPr="00602863">
        <w:rPr>
          <w:rFonts w:ascii="Times New Roman" w:hAnsi="Times New Roman"/>
        </w:rPr>
        <w:t>Γριβας</w:t>
      </w:r>
      <w:r w:rsidRPr="00602863">
        <w:rPr>
          <w:rFonts w:ascii="Times New Roman" w:hAnsi="Times New Roman"/>
          <w:lang w:val="en-GB"/>
        </w:rPr>
        <w:t xml:space="preserve"> </w:t>
      </w:r>
      <w:r w:rsidRPr="00602863">
        <w:rPr>
          <w:rFonts w:ascii="Times New Roman" w:hAnsi="Times New Roman"/>
        </w:rPr>
        <w:t>Διγενης</w:t>
      </w:r>
      <w:r w:rsidRPr="00602863">
        <w:rPr>
          <w:rFonts w:ascii="Times New Roman" w:hAnsi="Times New Roman"/>
          <w:lang w:val="en-GB"/>
        </w:rPr>
        <w:t>-</w:t>
      </w:r>
      <w:r w:rsidRPr="00602863">
        <w:rPr>
          <w:rFonts w:ascii="Times New Roman" w:hAnsi="Times New Roman"/>
        </w:rPr>
        <w:t>Βιογραφια</w:t>
      </w:r>
      <w:r w:rsidRPr="00602863">
        <w:rPr>
          <w:rFonts w:ascii="Times New Roman" w:hAnsi="Times New Roman"/>
          <w:lang w:val="en-GB"/>
        </w:rPr>
        <w:t>-</w:t>
      </w:r>
      <w:r w:rsidRPr="00602863">
        <w:rPr>
          <w:rFonts w:ascii="Times New Roman" w:hAnsi="Times New Roman"/>
        </w:rPr>
        <w:t>Δευτερος</w:t>
      </w:r>
      <w:r w:rsidRPr="00602863">
        <w:rPr>
          <w:rFonts w:ascii="Times New Roman" w:hAnsi="Times New Roman"/>
          <w:lang w:val="en-GB"/>
        </w:rPr>
        <w:t xml:space="preserve"> </w:t>
      </w:r>
      <w:r w:rsidRPr="00602863">
        <w:rPr>
          <w:rFonts w:ascii="Times New Roman" w:hAnsi="Times New Roman"/>
        </w:rPr>
        <w:t>τομος</w:t>
      </w:r>
      <w:r w:rsidRPr="00602863">
        <w:rPr>
          <w:rFonts w:ascii="Times New Roman" w:hAnsi="Times New Roman"/>
          <w:lang w:val="en-GB"/>
        </w:rPr>
        <w:t xml:space="preserve"> 1950-1959 (Georgios </w:t>
      </w:r>
      <w:r w:rsidRPr="00602863">
        <w:rPr>
          <w:rFonts w:ascii="Times New Roman" w:hAnsi="Times New Roman"/>
          <w:lang w:val="en-US"/>
        </w:rPr>
        <w:t>Grivas</w:t>
      </w:r>
      <w:r w:rsidRPr="00602863">
        <w:rPr>
          <w:rFonts w:ascii="Times New Roman" w:hAnsi="Times New Roman"/>
          <w:lang w:val="en-GB"/>
        </w:rPr>
        <w:t xml:space="preserve"> </w:t>
      </w:r>
      <w:r w:rsidRPr="00602863">
        <w:rPr>
          <w:rFonts w:ascii="Times New Roman" w:hAnsi="Times New Roman"/>
          <w:lang w:val="en-US"/>
        </w:rPr>
        <w:t>Digenis</w:t>
      </w:r>
      <w:r w:rsidRPr="00602863">
        <w:rPr>
          <w:rFonts w:ascii="Times New Roman" w:hAnsi="Times New Roman"/>
          <w:lang w:val="en-GB"/>
        </w:rPr>
        <w:t>-</w:t>
      </w:r>
      <w:r w:rsidRPr="00602863">
        <w:rPr>
          <w:rFonts w:ascii="Times New Roman" w:hAnsi="Times New Roman"/>
          <w:lang w:val="en-US"/>
        </w:rPr>
        <w:t>Biography</w:t>
      </w:r>
      <w:r w:rsidRPr="00602863">
        <w:rPr>
          <w:rFonts w:ascii="Times New Roman" w:hAnsi="Times New Roman"/>
          <w:lang w:val="en-GB"/>
        </w:rPr>
        <w:t>-</w:t>
      </w:r>
      <w:r w:rsidRPr="00602863">
        <w:rPr>
          <w:rFonts w:ascii="Times New Roman" w:hAnsi="Times New Roman"/>
          <w:lang w:val="en-US"/>
        </w:rPr>
        <w:t>Volume</w:t>
      </w:r>
      <w:r w:rsidRPr="00602863">
        <w:rPr>
          <w:rFonts w:ascii="Times New Roman" w:hAnsi="Times New Roman"/>
          <w:lang w:val="en-GB"/>
        </w:rPr>
        <w:t xml:space="preserve">: </w:t>
      </w:r>
      <w:r w:rsidRPr="00602863">
        <w:rPr>
          <w:rFonts w:ascii="Times New Roman" w:hAnsi="Times New Roman"/>
          <w:lang w:val="en-US"/>
        </w:rPr>
        <w:t>B</w:t>
      </w:r>
      <w:r w:rsidRPr="00602863">
        <w:rPr>
          <w:rFonts w:ascii="Times New Roman" w:hAnsi="Times New Roman"/>
          <w:lang w:val="en-GB"/>
        </w:rPr>
        <w:t xml:space="preserve"> 1950-1959), (</w:t>
      </w:r>
      <w:r w:rsidRPr="00602863">
        <w:rPr>
          <w:rFonts w:ascii="Times New Roman" w:hAnsi="Times New Roman"/>
          <w:lang w:val="en-US"/>
        </w:rPr>
        <w:t>Nicosia</w:t>
      </w:r>
      <w:r w:rsidRPr="00602863">
        <w:rPr>
          <w:rFonts w:ascii="Times New Roman" w:hAnsi="Times New Roman"/>
          <w:lang w:val="en-GB"/>
        </w:rPr>
        <w:t xml:space="preserve"> 1997).</w:t>
      </w:r>
    </w:p>
    <w:p w:rsidR="00912981" w:rsidRDefault="00912981">
      <w:pPr>
        <w:pStyle w:val="FootnoteText"/>
      </w:pPr>
      <w:hyperlink r:id="rId9" w:history="1">
        <w:r w:rsidRPr="00602863">
          <w:rPr>
            <w:rStyle w:val="Hyperlink"/>
            <w:rFonts w:ascii="Times New Roman" w:hAnsi="Times New Roman"/>
            <w:color w:val="auto"/>
            <w:u w:val="none"/>
            <w:lang w:val="en-US"/>
          </w:rPr>
          <w:t>"The Survivor"</w:t>
        </w:r>
      </w:hyperlink>
      <w:r w:rsidRPr="00602863">
        <w:rPr>
          <w:rStyle w:val="citation"/>
          <w:rFonts w:ascii="Times New Roman" w:hAnsi="Times New Roman"/>
          <w:lang w:val="en-US"/>
        </w:rPr>
        <w:t xml:space="preserve">. </w:t>
      </w:r>
      <w:hyperlink r:id="rId10" w:tooltip="Time Magazine" w:history="1">
        <w:r w:rsidRPr="00602863">
          <w:rPr>
            <w:rStyle w:val="Hyperlink"/>
            <w:rFonts w:ascii="Times New Roman" w:hAnsi="Times New Roman"/>
            <w:i/>
            <w:iCs/>
            <w:color w:val="auto"/>
            <w:u w:val="none"/>
            <w:lang w:val="en-US"/>
          </w:rPr>
          <w:t>Time Magazine</w:t>
        </w:r>
      </w:hyperlink>
      <w:r w:rsidRPr="00602863">
        <w:rPr>
          <w:rStyle w:val="citation"/>
          <w:rFonts w:ascii="Times New Roman" w:hAnsi="Times New Roman"/>
          <w:lang w:val="en-US"/>
        </w:rPr>
        <w:t xml:space="preserve">, </w:t>
      </w:r>
      <w:hyperlink r:id="rId11" w:history="1">
        <w:r w:rsidRPr="00602863">
          <w:rPr>
            <w:rStyle w:val="Hyperlink"/>
            <w:rFonts w:ascii="Times New Roman" w:hAnsi="Times New Roman"/>
            <w:color w:val="auto"/>
            <w:u w:val="none"/>
            <w:lang w:val="en-US"/>
          </w:rPr>
          <w:t>http://www.time.com/time/magazine/article/0,9171,905841,00.html</w:t>
        </w:r>
      </w:hyperlink>
      <w:r w:rsidRPr="00602863">
        <w:rPr>
          <w:rStyle w:val="citation"/>
          <w:rFonts w:ascii="Times New Roman" w:hAnsi="Times New Roman"/>
          <w:lang w:val="en-US"/>
        </w:rPr>
        <w:t xml:space="preserve"> February 28, 1972</w:t>
      </w:r>
      <w:r w:rsidRPr="00602863">
        <w:rPr>
          <w:rStyle w:val="printonly"/>
          <w:rFonts w:ascii="Times New Roman" w:hAnsi="Times New Roman"/>
          <w:lang w:val="en-US"/>
        </w:rPr>
        <w:t xml:space="preserve"> and </w:t>
      </w:r>
      <w:r w:rsidRPr="00602863">
        <w:rPr>
          <w:rStyle w:val="reference-accessdate"/>
          <w:rFonts w:ascii="Times New Roman" w:hAnsi="Times New Roman"/>
          <w:lang w:val="en-US"/>
        </w:rPr>
        <w:t>Retrieved 2008-04-24</w:t>
      </w:r>
      <w:r w:rsidRPr="00602863">
        <w:rPr>
          <w:rStyle w:val="citation"/>
          <w:rFonts w:ascii="Times New Roman" w:hAnsi="Times New Roman"/>
          <w:lang w:val="en-US"/>
        </w:rPr>
        <w:t>.</w:t>
      </w:r>
    </w:p>
  </w:footnote>
  <w:footnote w:id="196">
    <w:p w:rsidR="00912981" w:rsidRPr="00602863" w:rsidRDefault="00912981" w:rsidP="00F6762C">
      <w:pPr>
        <w:pStyle w:val="FootnoteText"/>
        <w:rPr>
          <w:rFonts w:ascii="Times New Roman" w:hAnsi="Times New Roman"/>
          <w:lang w:val="en-US"/>
        </w:rPr>
      </w:pPr>
      <w:r w:rsidRPr="00602863">
        <w:rPr>
          <w:rStyle w:val="FootnoteReference"/>
          <w:rFonts w:ascii="Times New Roman" w:hAnsi="Times New Roman"/>
        </w:rPr>
        <w:footnoteRef/>
      </w:r>
      <w:r w:rsidRPr="00602863">
        <w:rPr>
          <w:rFonts w:ascii="Times New Roman" w:hAnsi="Times New Roman"/>
          <w:lang w:val="en-US"/>
        </w:rPr>
        <w:t xml:space="preserve"> People and life, ‘Rauf Raif Denktash’,http://www.cypnet.co.uk/ncyprus/people/famous/ppl-raufdenktash.htm, (29/5/2010). </w:t>
      </w:r>
    </w:p>
    <w:p w:rsidR="00912981" w:rsidRDefault="00912981" w:rsidP="00F6762C">
      <w:pPr>
        <w:pStyle w:val="FootnoteText"/>
      </w:pPr>
      <w:r w:rsidRPr="00602863">
        <w:rPr>
          <w:rFonts w:ascii="Times New Roman" w:hAnsi="Times New Roman"/>
        </w:rPr>
        <w:t>Ηρακλειδης</w:t>
      </w:r>
      <w:r w:rsidRPr="00602863">
        <w:rPr>
          <w:rFonts w:ascii="Times New Roman" w:hAnsi="Times New Roman"/>
          <w:lang w:val="en-GB"/>
        </w:rPr>
        <w:t xml:space="preserve">, </w:t>
      </w:r>
      <w:r w:rsidRPr="0057323F">
        <w:rPr>
          <w:rFonts w:ascii="Times New Roman" w:hAnsi="Times New Roman"/>
          <w:i/>
          <w:lang w:val="en-US"/>
        </w:rPr>
        <w:t>Cyprus problem</w:t>
      </w:r>
      <w:r>
        <w:rPr>
          <w:rFonts w:ascii="Times New Roman" w:hAnsi="Times New Roman"/>
          <w:lang w:val="en-US"/>
        </w:rPr>
        <w:t xml:space="preserve">, </w:t>
      </w:r>
      <w:r w:rsidRPr="00602863">
        <w:rPr>
          <w:rFonts w:ascii="Times New Roman" w:hAnsi="Times New Roman"/>
          <w:lang w:val="en-US"/>
        </w:rPr>
        <w:t>219-230.</w:t>
      </w:r>
    </w:p>
  </w:footnote>
  <w:footnote w:id="197">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People and life, “Dr Fazil Kucuk”, </w:t>
      </w:r>
      <w:hyperlink r:id="rId12" w:history="1">
        <w:r w:rsidRPr="00602863">
          <w:rPr>
            <w:rStyle w:val="Hyperlink"/>
            <w:rFonts w:ascii="Times New Roman" w:hAnsi="Times New Roman"/>
            <w:color w:val="auto"/>
            <w:u w:val="none"/>
            <w:lang w:val="en-US"/>
          </w:rPr>
          <w:t>http://www.cypnet.co.uk/ncyprus/people/famous/ppl-drfazilkucuk.htm</w:t>
        </w:r>
      </w:hyperlink>
      <w:r w:rsidRPr="00602863">
        <w:rPr>
          <w:rFonts w:ascii="Times New Roman" w:hAnsi="Times New Roman"/>
          <w:lang w:val="en-US"/>
        </w:rPr>
        <w:t>, (30/5/2010).</w:t>
      </w:r>
    </w:p>
  </w:footnote>
  <w:footnote w:id="198">
    <w:p w:rsidR="00912981" w:rsidRDefault="00912981" w:rsidP="00F6762C">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602863">
        <w:rPr>
          <w:rFonts w:ascii="Times New Roman" w:hAnsi="Times New Roman"/>
        </w:rPr>
        <w:t>ΚΥΠΡΟΣ</w:t>
      </w:r>
      <w:r w:rsidRPr="00602863">
        <w:rPr>
          <w:rFonts w:ascii="Times New Roman" w:hAnsi="Times New Roman"/>
          <w:lang w:val="en-US"/>
        </w:rPr>
        <w:t>-</w:t>
      </w:r>
      <w:r w:rsidRPr="00602863">
        <w:rPr>
          <w:rFonts w:ascii="Times New Roman" w:hAnsi="Times New Roman"/>
        </w:rPr>
        <w:t>ΝΕΤ</w:t>
      </w:r>
      <w:r w:rsidRPr="00602863">
        <w:rPr>
          <w:rFonts w:ascii="Times New Roman" w:hAnsi="Times New Roman"/>
          <w:lang w:val="en-US"/>
        </w:rPr>
        <w:t xml:space="preserve">, Establishment, Guarantee and Alliance treaty, </w:t>
      </w:r>
      <w:hyperlink r:id="rId13" w:history="1">
        <w:r w:rsidRPr="00602863">
          <w:rPr>
            <w:rStyle w:val="Hyperlink"/>
            <w:rFonts w:ascii="Times New Roman" w:hAnsi="Times New Roman"/>
            <w:color w:val="auto"/>
            <w:u w:val="none"/>
            <w:lang w:val="en-US"/>
          </w:rPr>
          <w:t>http://www.kypros.org/Constitution/English/appendix_a.html</w:t>
        </w:r>
      </w:hyperlink>
      <w:r w:rsidRPr="00602863">
        <w:rPr>
          <w:rFonts w:ascii="Times New Roman" w:hAnsi="Times New Roman"/>
          <w:lang w:val="en-US"/>
        </w:rPr>
        <w:t>, (29/5/2010).</w:t>
      </w:r>
    </w:p>
  </w:footnote>
  <w:footnote w:id="199">
    <w:p w:rsidR="00912981" w:rsidRDefault="00912981">
      <w:pPr>
        <w:pStyle w:val="FootnoteText"/>
      </w:pPr>
      <w:r w:rsidRPr="00602863">
        <w:rPr>
          <w:rStyle w:val="FootnoteReference"/>
          <w:rFonts w:ascii="Times New Roman" w:hAnsi="Times New Roman"/>
        </w:rPr>
        <w:footnoteRef/>
      </w:r>
      <w:r w:rsidRPr="00602863">
        <w:rPr>
          <w:rFonts w:ascii="Times New Roman" w:hAnsi="Times New Roman"/>
          <w:lang w:val="en-US"/>
        </w:rPr>
        <w:t xml:space="preserve"> </w:t>
      </w:r>
      <w:r w:rsidRPr="00602863">
        <w:rPr>
          <w:rFonts w:ascii="Times New Roman" w:hAnsi="Times New Roman"/>
        </w:rPr>
        <w:t>Ανδρεας</w:t>
      </w:r>
      <w:r w:rsidRPr="00602863">
        <w:rPr>
          <w:rFonts w:ascii="Times New Roman" w:hAnsi="Times New Roman"/>
          <w:lang w:val="en-GB"/>
        </w:rPr>
        <w:t xml:space="preserve"> </w:t>
      </w:r>
      <w:r w:rsidRPr="00602863">
        <w:rPr>
          <w:rFonts w:ascii="Times New Roman" w:hAnsi="Times New Roman"/>
        </w:rPr>
        <w:t>Νεοφυτου</w:t>
      </w:r>
      <w:r w:rsidRPr="00602863">
        <w:rPr>
          <w:rFonts w:ascii="Times New Roman" w:hAnsi="Times New Roman"/>
          <w:lang w:val="en-GB"/>
        </w:rPr>
        <w:t xml:space="preserve">, </w:t>
      </w:r>
      <w:r w:rsidRPr="0057323F">
        <w:rPr>
          <w:rFonts w:ascii="Times New Roman" w:hAnsi="Times New Roman"/>
          <w:i/>
        </w:rPr>
        <w:t>Πολυκαρπος</w:t>
      </w:r>
      <w:r w:rsidRPr="0057323F">
        <w:rPr>
          <w:rFonts w:ascii="Times New Roman" w:hAnsi="Times New Roman"/>
          <w:i/>
          <w:lang w:val="en-GB"/>
        </w:rPr>
        <w:t xml:space="preserve"> </w:t>
      </w:r>
      <w:r w:rsidRPr="0057323F">
        <w:rPr>
          <w:rFonts w:ascii="Times New Roman" w:hAnsi="Times New Roman"/>
          <w:i/>
        </w:rPr>
        <w:t>Γιωρκατζης</w:t>
      </w:r>
      <w:r w:rsidRPr="0057323F">
        <w:rPr>
          <w:rFonts w:ascii="Times New Roman" w:hAnsi="Times New Roman"/>
          <w:i/>
          <w:lang w:val="en-GB"/>
        </w:rPr>
        <w:t>:</w:t>
      </w:r>
      <w:r w:rsidRPr="0057323F">
        <w:rPr>
          <w:rFonts w:ascii="Times New Roman" w:hAnsi="Times New Roman"/>
          <w:i/>
          <w:lang w:val="en-US"/>
        </w:rPr>
        <w:t xml:space="preserve"> </w:t>
      </w:r>
      <w:r w:rsidRPr="0057323F">
        <w:rPr>
          <w:rFonts w:ascii="Times New Roman" w:hAnsi="Times New Roman"/>
          <w:i/>
        </w:rPr>
        <w:t>Οι</w:t>
      </w:r>
      <w:r w:rsidRPr="0057323F">
        <w:rPr>
          <w:rFonts w:ascii="Times New Roman" w:hAnsi="Times New Roman"/>
          <w:i/>
          <w:lang w:val="en-US"/>
        </w:rPr>
        <w:t xml:space="preserve"> </w:t>
      </w:r>
      <w:r w:rsidRPr="0057323F">
        <w:rPr>
          <w:rFonts w:ascii="Times New Roman" w:hAnsi="Times New Roman"/>
          <w:i/>
        </w:rPr>
        <w:t>τελευταιες</w:t>
      </w:r>
      <w:r w:rsidRPr="0057323F">
        <w:rPr>
          <w:rFonts w:ascii="Times New Roman" w:hAnsi="Times New Roman"/>
          <w:i/>
          <w:lang w:val="en-US"/>
        </w:rPr>
        <w:t xml:space="preserve"> </w:t>
      </w:r>
      <w:r w:rsidRPr="0057323F">
        <w:rPr>
          <w:rFonts w:ascii="Times New Roman" w:hAnsi="Times New Roman"/>
          <w:i/>
        </w:rPr>
        <w:t>του</w:t>
      </w:r>
      <w:r w:rsidRPr="0057323F">
        <w:rPr>
          <w:rFonts w:ascii="Times New Roman" w:hAnsi="Times New Roman"/>
          <w:i/>
          <w:lang w:val="en-US"/>
        </w:rPr>
        <w:t xml:space="preserve"> </w:t>
      </w:r>
      <w:r w:rsidRPr="0057323F">
        <w:rPr>
          <w:rFonts w:ascii="Times New Roman" w:hAnsi="Times New Roman"/>
          <w:i/>
        </w:rPr>
        <w:t>στιγμες</w:t>
      </w:r>
      <w:r w:rsidRPr="0057323F">
        <w:rPr>
          <w:rFonts w:ascii="Times New Roman" w:hAnsi="Times New Roman"/>
          <w:i/>
          <w:lang w:val="en-US"/>
        </w:rPr>
        <w:t xml:space="preserve"> (Polycarpos Giorgadjis: His last moments)</w:t>
      </w:r>
      <w:r w:rsidRPr="00602863">
        <w:rPr>
          <w:rFonts w:ascii="Times New Roman" w:hAnsi="Times New Roman"/>
          <w:lang w:val="en-US"/>
        </w:rPr>
        <w:t>,  (Nicosia 1994)</w:t>
      </w:r>
      <w:r>
        <w:rPr>
          <w:rFonts w:ascii="Times New Roman" w:hAnsi="Times New Roman"/>
          <w:lang w:val="en-US"/>
        </w:rPr>
        <w:t>, passim</w:t>
      </w:r>
      <w:r w:rsidRPr="00602863">
        <w:rPr>
          <w:rFonts w:ascii="Times New Roman" w:hAnsi="Times New Roman"/>
          <w:lang w:val="en-US"/>
        </w:rPr>
        <w:t>.</w:t>
      </w:r>
    </w:p>
  </w:footnote>
  <w:footnote w:id="200">
    <w:p w:rsidR="00912981" w:rsidRDefault="00912981" w:rsidP="00E357E9">
      <w:pPr>
        <w:pStyle w:val="FootnoteText"/>
      </w:pPr>
      <w:r w:rsidRPr="00602863">
        <w:rPr>
          <w:rStyle w:val="FootnoteReference"/>
          <w:rFonts w:ascii="Times New Roman" w:hAnsi="Times New Roman"/>
        </w:rPr>
        <w:footnoteRef/>
      </w:r>
      <w:r w:rsidRPr="00602863">
        <w:rPr>
          <w:rFonts w:ascii="Times New Roman" w:hAnsi="Times New Roman"/>
        </w:rPr>
        <w:t>Θ</w:t>
      </w:r>
      <w:r w:rsidRPr="0057323F">
        <w:rPr>
          <w:rFonts w:ascii="Times New Roman" w:hAnsi="Times New Roman"/>
          <w:lang w:val="en-US"/>
        </w:rPr>
        <w:t>.</w:t>
      </w:r>
      <w:r w:rsidRPr="00602863">
        <w:rPr>
          <w:rFonts w:ascii="Times New Roman" w:hAnsi="Times New Roman"/>
        </w:rPr>
        <w:t>Καλαϊτζακη</w:t>
      </w:r>
      <w:r w:rsidRPr="0057323F">
        <w:rPr>
          <w:rFonts w:ascii="Times New Roman" w:hAnsi="Times New Roman"/>
          <w:lang w:val="en-US"/>
        </w:rPr>
        <w:t>, ‘</w:t>
      </w:r>
      <w:r w:rsidRPr="00602863">
        <w:rPr>
          <w:rFonts w:ascii="Times New Roman" w:hAnsi="Times New Roman"/>
        </w:rPr>
        <w:t>Η</w:t>
      </w:r>
      <w:r w:rsidRPr="0057323F">
        <w:rPr>
          <w:rFonts w:ascii="Times New Roman" w:hAnsi="Times New Roman"/>
          <w:lang w:val="en-US"/>
        </w:rPr>
        <w:t xml:space="preserve"> </w:t>
      </w:r>
      <w:r w:rsidRPr="00602863">
        <w:rPr>
          <w:rFonts w:ascii="Times New Roman" w:hAnsi="Times New Roman"/>
        </w:rPr>
        <w:t>Μεγαλη</w:t>
      </w:r>
      <w:r w:rsidRPr="0057323F">
        <w:rPr>
          <w:rFonts w:ascii="Times New Roman" w:hAnsi="Times New Roman"/>
          <w:lang w:val="en-US"/>
        </w:rPr>
        <w:t xml:space="preserve"> </w:t>
      </w:r>
      <w:r w:rsidRPr="00602863">
        <w:rPr>
          <w:rFonts w:ascii="Times New Roman" w:hAnsi="Times New Roman"/>
        </w:rPr>
        <w:t>Ιδεα</w:t>
      </w:r>
      <w:r w:rsidRPr="0057323F">
        <w:rPr>
          <w:rFonts w:ascii="Times New Roman" w:hAnsi="Times New Roman"/>
          <w:lang w:val="en-US"/>
        </w:rPr>
        <w:t xml:space="preserve"> </w:t>
      </w:r>
      <w:r w:rsidRPr="00602863">
        <w:rPr>
          <w:rFonts w:ascii="Times New Roman" w:hAnsi="Times New Roman"/>
        </w:rPr>
        <w:t>ως</w:t>
      </w:r>
      <w:r w:rsidRPr="0057323F">
        <w:rPr>
          <w:rFonts w:ascii="Times New Roman" w:hAnsi="Times New Roman"/>
          <w:lang w:val="en-US"/>
        </w:rPr>
        <w:t xml:space="preserve"> </w:t>
      </w:r>
      <w:r w:rsidRPr="00602863">
        <w:rPr>
          <w:rFonts w:ascii="Times New Roman" w:hAnsi="Times New Roman"/>
        </w:rPr>
        <w:t>κεντρικος</w:t>
      </w:r>
      <w:r w:rsidRPr="0057323F">
        <w:rPr>
          <w:rFonts w:ascii="Times New Roman" w:hAnsi="Times New Roman"/>
          <w:lang w:val="en-US"/>
        </w:rPr>
        <w:t xml:space="preserve"> </w:t>
      </w:r>
      <w:r w:rsidRPr="00602863">
        <w:rPr>
          <w:rFonts w:ascii="Times New Roman" w:hAnsi="Times New Roman"/>
        </w:rPr>
        <w:t>αξονας</w:t>
      </w:r>
      <w:r w:rsidRPr="0057323F">
        <w:rPr>
          <w:rFonts w:ascii="Times New Roman" w:hAnsi="Times New Roman"/>
          <w:lang w:val="en-US"/>
        </w:rPr>
        <w:t xml:space="preserve"> </w:t>
      </w:r>
      <w:r w:rsidRPr="00602863">
        <w:rPr>
          <w:rFonts w:ascii="Times New Roman" w:hAnsi="Times New Roman"/>
        </w:rPr>
        <w:t>της</w:t>
      </w:r>
      <w:r w:rsidRPr="0057323F">
        <w:rPr>
          <w:rFonts w:ascii="Times New Roman" w:hAnsi="Times New Roman"/>
          <w:lang w:val="en-US"/>
        </w:rPr>
        <w:t xml:space="preserve"> </w:t>
      </w:r>
      <w:r w:rsidRPr="00602863">
        <w:rPr>
          <w:rFonts w:ascii="Times New Roman" w:hAnsi="Times New Roman"/>
        </w:rPr>
        <w:t>Ελληνικης</w:t>
      </w:r>
      <w:r w:rsidRPr="0057323F">
        <w:rPr>
          <w:rFonts w:ascii="Times New Roman" w:hAnsi="Times New Roman"/>
          <w:lang w:val="en-US"/>
        </w:rPr>
        <w:t xml:space="preserve"> </w:t>
      </w:r>
      <w:r w:rsidRPr="00602863">
        <w:rPr>
          <w:rFonts w:ascii="Times New Roman" w:hAnsi="Times New Roman"/>
        </w:rPr>
        <w:t>Εξ</w:t>
      </w:r>
      <w:r>
        <w:rPr>
          <w:rFonts w:ascii="Times New Roman" w:hAnsi="Times New Roman"/>
        </w:rPr>
        <w:t>ωτερικης</w:t>
      </w:r>
      <w:r w:rsidRPr="0057323F">
        <w:rPr>
          <w:rFonts w:ascii="Times New Roman" w:hAnsi="Times New Roman"/>
          <w:lang w:val="en-US"/>
        </w:rPr>
        <w:t xml:space="preserve"> </w:t>
      </w:r>
      <w:r>
        <w:rPr>
          <w:rFonts w:ascii="Times New Roman" w:hAnsi="Times New Roman"/>
        </w:rPr>
        <w:t>Πολιτικης</w:t>
      </w:r>
      <w:r w:rsidRPr="0057323F">
        <w:rPr>
          <w:rFonts w:ascii="Times New Roman" w:hAnsi="Times New Roman"/>
          <w:lang w:val="en-US"/>
        </w:rPr>
        <w:t xml:space="preserve"> (1830-1932) </w:t>
      </w:r>
      <w:r>
        <w:rPr>
          <w:rFonts w:ascii="Times New Roman" w:hAnsi="Times New Roman"/>
          <w:lang w:val="en-GB"/>
        </w:rPr>
        <w:t>in</w:t>
      </w:r>
      <w:r w:rsidRPr="0057323F">
        <w:rPr>
          <w:rFonts w:ascii="Times New Roman" w:hAnsi="Times New Roman"/>
          <w:lang w:val="en-US"/>
        </w:rPr>
        <w:t xml:space="preserve"> </w:t>
      </w:r>
      <w:r w:rsidRPr="0057323F">
        <w:rPr>
          <w:rFonts w:ascii="Times New Roman" w:hAnsi="Times New Roman"/>
          <w:i/>
        </w:rPr>
        <w:t>Στρατιωτικη</w:t>
      </w:r>
      <w:r w:rsidRPr="0057323F">
        <w:rPr>
          <w:rFonts w:ascii="Times New Roman" w:hAnsi="Times New Roman"/>
          <w:i/>
          <w:lang w:val="en-US"/>
        </w:rPr>
        <w:t xml:space="preserve"> </w:t>
      </w:r>
      <w:r w:rsidRPr="0057323F">
        <w:rPr>
          <w:rFonts w:ascii="Times New Roman" w:hAnsi="Times New Roman"/>
          <w:i/>
        </w:rPr>
        <w:t>επιθεωριση</w:t>
      </w:r>
      <w:r w:rsidRPr="0057323F">
        <w:rPr>
          <w:rFonts w:ascii="Times New Roman" w:hAnsi="Times New Roman"/>
          <w:lang w:val="en-US"/>
        </w:rPr>
        <w:t xml:space="preserve"> (</w:t>
      </w:r>
      <w:r>
        <w:rPr>
          <w:rFonts w:ascii="Times New Roman" w:hAnsi="Times New Roman"/>
        </w:rPr>
        <w:t>Ιαν</w:t>
      </w:r>
      <w:r w:rsidRPr="0057323F">
        <w:rPr>
          <w:rFonts w:ascii="Times New Roman" w:hAnsi="Times New Roman"/>
          <w:lang w:val="en-US"/>
        </w:rPr>
        <w:t>-</w:t>
      </w:r>
      <w:r>
        <w:rPr>
          <w:rFonts w:ascii="Times New Roman" w:hAnsi="Times New Roman"/>
        </w:rPr>
        <w:t>Φεβ</w:t>
      </w:r>
      <w:r w:rsidRPr="0057323F">
        <w:rPr>
          <w:rFonts w:ascii="Times New Roman" w:hAnsi="Times New Roman"/>
          <w:lang w:val="en-US"/>
        </w:rPr>
        <w:t xml:space="preserve"> 2006), </w:t>
      </w:r>
      <w:r>
        <w:rPr>
          <w:rFonts w:ascii="Times New Roman" w:hAnsi="Times New Roman"/>
          <w:lang w:val="en-US"/>
        </w:rPr>
        <w:t>[</w:t>
      </w:r>
      <w:r w:rsidRPr="0057323F">
        <w:rPr>
          <w:rFonts w:ascii="Times New Roman" w:hAnsi="Times New Roman"/>
          <w:lang w:val="en-US"/>
        </w:rPr>
        <w:t>(</w:t>
      </w:r>
      <w:r>
        <w:rPr>
          <w:rFonts w:ascii="Times New Roman" w:hAnsi="Times New Roman"/>
          <w:lang w:val="en-GB"/>
        </w:rPr>
        <w:t>Great</w:t>
      </w:r>
      <w:r w:rsidRPr="0057323F">
        <w:rPr>
          <w:rFonts w:ascii="Times New Roman" w:hAnsi="Times New Roman"/>
          <w:lang w:val="en-US"/>
        </w:rPr>
        <w:t xml:space="preserve"> </w:t>
      </w:r>
      <w:r>
        <w:rPr>
          <w:rFonts w:ascii="Times New Roman" w:hAnsi="Times New Roman"/>
          <w:lang w:val="en-GB"/>
        </w:rPr>
        <w:t>Idea</w:t>
      </w:r>
      <w:r w:rsidRPr="0057323F">
        <w:rPr>
          <w:rFonts w:ascii="Times New Roman" w:hAnsi="Times New Roman"/>
          <w:lang w:val="en-US"/>
        </w:rPr>
        <w:t xml:space="preserve"> </w:t>
      </w:r>
      <w:r>
        <w:rPr>
          <w:rFonts w:ascii="Times New Roman" w:hAnsi="Times New Roman"/>
          <w:lang w:val="en-GB"/>
        </w:rPr>
        <w:t>as</w:t>
      </w:r>
      <w:r w:rsidRPr="0057323F">
        <w:rPr>
          <w:rFonts w:ascii="Times New Roman" w:hAnsi="Times New Roman"/>
          <w:lang w:val="en-US"/>
        </w:rPr>
        <w:t xml:space="preserve"> </w:t>
      </w:r>
      <w:r>
        <w:rPr>
          <w:rFonts w:ascii="Times New Roman" w:hAnsi="Times New Roman"/>
          <w:lang w:val="en-GB"/>
        </w:rPr>
        <w:t>the</w:t>
      </w:r>
      <w:r w:rsidRPr="0057323F">
        <w:rPr>
          <w:rFonts w:ascii="Times New Roman" w:hAnsi="Times New Roman"/>
          <w:lang w:val="en-US"/>
        </w:rPr>
        <w:t xml:space="preserve"> </w:t>
      </w:r>
      <w:r>
        <w:rPr>
          <w:rFonts w:ascii="Times New Roman" w:hAnsi="Times New Roman"/>
          <w:lang w:val="en-GB"/>
        </w:rPr>
        <w:t>main</w:t>
      </w:r>
      <w:r w:rsidRPr="0057323F">
        <w:rPr>
          <w:rFonts w:ascii="Times New Roman" w:hAnsi="Times New Roman"/>
          <w:lang w:val="en-US"/>
        </w:rPr>
        <w:t xml:space="preserve"> </w:t>
      </w:r>
      <w:r>
        <w:rPr>
          <w:rFonts w:ascii="Times New Roman" w:hAnsi="Times New Roman"/>
          <w:lang w:val="en-GB"/>
        </w:rPr>
        <w:t>idea</w:t>
      </w:r>
      <w:r w:rsidRPr="0057323F">
        <w:rPr>
          <w:rFonts w:ascii="Times New Roman" w:hAnsi="Times New Roman"/>
          <w:lang w:val="en-US"/>
        </w:rPr>
        <w:t xml:space="preserve"> </w:t>
      </w:r>
      <w:r>
        <w:rPr>
          <w:rFonts w:ascii="Times New Roman" w:hAnsi="Times New Roman"/>
          <w:lang w:val="en-GB"/>
        </w:rPr>
        <w:t>of</w:t>
      </w:r>
      <w:r w:rsidRPr="0057323F">
        <w:rPr>
          <w:rFonts w:ascii="Times New Roman" w:hAnsi="Times New Roman"/>
          <w:lang w:val="en-US"/>
        </w:rPr>
        <w:t xml:space="preserve"> </w:t>
      </w:r>
      <w:r>
        <w:rPr>
          <w:rFonts w:ascii="Times New Roman" w:hAnsi="Times New Roman"/>
          <w:lang w:val="en-GB"/>
        </w:rPr>
        <w:t>Greeks</w:t>
      </w:r>
      <w:r w:rsidRPr="0057323F">
        <w:rPr>
          <w:rFonts w:ascii="Times New Roman" w:hAnsi="Times New Roman"/>
          <w:lang w:val="en-US"/>
        </w:rPr>
        <w:t xml:space="preserve"> </w:t>
      </w:r>
      <w:r>
        <w:rPr>
          <w:rFonts w:ascii="Times New Roman" w:hAnsi="Times New Roman"/>
          <w:lang w:val="en-GB"/>
        </w:rPr>
        <w:t>foreign</w:t>
      </w:r>
      <w:r w:rsidRPr="0057323F">
        <w:rPr>
          <w:rFonts w:ascii="Times New Roman" w:hAnsi="Times New Roman"/>
          <w:lang w:val="en-US"/>
        </w:rPr>
        <w:t xml:space="preserve"> </w:t>
      </w:r>
      <w:r>
        <w:rPr>
          <w:rFonts w:ascii="Times New Roman" w:hAnsi="Times New Roman"/>
          <w:lang w:val="en-GB"/>
        </w:rPr>
        <w:t>policy (1830-1932) in Military review (Jan-Feb 2006)],</w:t>
      </w:r>
      <w:r w:rsidRPr="0057323F">
        <w:rPr>
          <w:rFonts w:ascii="Times New Roman" w:hAnsi="Times New Roman"/>
          <w:lang w:val="en-US"/>
        </w:rPr>
        <w:t xml:space="preserve"> 42-51.</w:t>
      </w:r>
    </w:p>
  </w:footnote>
  <w:footnote w:id="201">
    <w:p w:rsidR="00912981" w:rsidRPr="0057323F" w:rsidRDefault="00912981" w:rsidP="00E357E9">
      <w:pPr>
        <w:pStyle w:val="FootnoteText"/>
        <w:rPr>
          <w:rFonts w:ascii="Times New Roman" w:hAnsi="Times New Roman"/>
          <w:lang w:val="en-GB"/>
        </w:rPr>
      </w:pPr>
      <w:r w:rsidRPr="00602863">
        <w:rPr>
          <w:rStyle w:val="FootnoteReference"/>
          <w:rFonts w:ascii="Times New Roman" w:hAnsi="Times New Roman"/>
        </w:rPr>
        <w:footnoteRef/>
      </w:r>
      <w:r w:rsidRPr="0057323F">
        <w:rPr>
          <w:rFonts w:ascii="Times New Roman" w:hAnsi="Times New Roman"/>
          <w:lang w:val="en-GB"/>
        </w:rPr>
        <w:t xml:space="preserve"> </w:t>
      </w:r>
      <w:r w:rsidRPr="00602863">
        <w:rPr>
          <w:rFonts w:ascii="Times New Roman" w:hAnsi="Times New Roman"/>
        </w:rPr>
        <w:t>Καλαϊτζακη</w:t>
      </w:r>
      <w:r w:rsidRPr="0057323F">
        <w:rPr>
          <w:rFonts w:ascii="Times New Roman" w:hAnsi="Times New Roman"/>
          <w:lang w:val="en-GB"/>
        </w:rPr>
        <w:t>, ‘</w:t>
      </w:r>
      <w:r>
        <w:rPr>
          <w:rFonts w:ascii="Times New Roman" w:hAnsi="Times New Roman"/>
          <w:lang w:val="en-GB"/>
        </w:rPr>
        <w:t>Great</w:t>
      </w:r>
      <w:r w:rsidRPr="0057323F">
        <w:rPr>
          <w:rFonts w:ascii="Times New Roman" w:hAnsi="Times New Roman"/>
          <w:lang w:val="en-US"/>
        </w:rPr>
        <w:t xml:space="preserve"> </w:t>
      </w:r>
      <w:r>
        <w:rPr>
          <w:rFonts w:ascii="Times New Roman" w:hAnsi="Times New Roman"/>
          <w:lang w:val="en-GB"/>
        </w:rPr>
        <w:t>Idea</w:t>
      </w:r>
      <w:r w:rsidRPr="0057323F">
        <w:rPr>
          <w:rFonts w:ascii="Times New Roman" w:hAnsi="Times New Roman"/>
          <w:lang w:val="en-US"/>
        </w:rPr>
        <w:t xml:space="preserve"> </w:t>
      </w:r>
      <w:r>
        <w:rPr>
          <w:rFonts w:ascii="Times New Roman" w:hAnsi="Times New Roman"/>
          <w:lang w:val="en-GB"/>
        </w:rPr>
        <w:t>as</w:t>
      </w:r>
      <w:r w:rsidRPr="0057323F">
        <w:rPr>
          <w:rFonts w:ascii="Times New Roman" w:hAnsi="Times New Roman"/>
          <w:lang w:val="en-US"/>
        </w:rPr>
        <w:t xml:space="preserve"> </w:t>
      </w:r>
      <w:r>
        <w:rPr>
          <w:rFonts w:ascii="Times New Roman" w:hAnsi="Times New Roman"/>
          <w:lang w:val="en-GB"/>
        </w:rPr>
        <w:t>the</w:t>
      </w:r>
      <w:r w:rsidRPr="0057323F">
        <w:rPr>
          <w:rFonts w:ascii="Times New Roman" w:hAnsi="Times New Roman"/>
          <w:lang w:val="en-US"/>
        </w:rPr>
        <w:t xml:space="preserve"> </w:t>
      </w:r>
      <w:r>
        <w:rPr>
          <w:rFonts w:ascii="Times New Roman" w:hAnsi="Times New Roman"/>
          <w:lang w:val="en-GB"/>
        </w:rPr>
        <w:t>main</w:t>
      </w:r>
      <w:r w:rsidRPr="0057323F">
        <w:rPr>
          <w:rFonts w:ascii="Times New Roman" w:hAnsi="Times New Roman"/>
          <w:lang w:val="en-US"/>
        </w:rPr>
        <w:t xml:space="preserve"> </w:t>
      </w:r>
      <w:r>
        <w:rPr>
          <w:rFonts w:ascii="Times New Roman" w:hAnsi="Times New Roman"/>
          <w:lang w:val="en-GB"/>
        </w:rPr>
        <w:t>idea</w:t>
      </w:r>
      <w:r w:rsidRPr="0057323F">
        <w:rPr>
          <w:rFonts w:ascii="Times New Roman" w:hAnsi="Times New Roman"/>
          <w:lang w:val="en-US"/>
        </w:rPr>
        <w:t xml:space="preserve"> </w:t>
      </w:r>
      <w:r>
        <w:rPr>
          <w:rFonts w:ascii="Times New Roman" w:hAnsi="Times New Roman"/>
          <w:lang w:val="en-GB"/>
        </w:rPr>
        <w:t>of</w:t>
      </w:r>
      <w:r w:rsidRPr="0057323F">
        <w:rPr>
          <w:rFonts w:ascii="Times New Roman" w:hAnsi="Times New Roman"/>
          <w:lang w:val="en-US"/>
        </w:rPr>
        <w:t xml:space="preserve"> </w:t>
      </w:r>
      <w:r>
        <w:rPr>
          <w:rFonts w:ascii="Times New Roman" w:hAnsi="Times New Roman"/>
          <w:lang w:val="en-GB"/>
        </w:rPr>
        <w:t>Greeks</w:t>
      </w:r>
      <w:r w:rsidRPr="0057323F">
        <w:rPr>
          <w:rFonts w:ascii="Times New Roman" w:hAnsi="Times New Roman"/>
          <w:lang w:val="en-US"/>
        </w:rPr>
        <w:t xml:space="preserve"> </w:t>
      </w:r>
      <w:r>
        <w:rPr>
          <w:rFonts w:ascii="Times New Roman" w:hAnsi="Times New Roman"/>
          <w:lang w:val="en-GB"/>
        </w:rPr>
        <w:t>foreign</w:t>
      </w:r>
      <w:r w:rsidRPr="0057323F">
        <w:rPr>
          <w:rFonts w:ascii="Times New Roman" w:hAnsi="Times New Roman"/>
          <w:lang w:val="en-US"/>
        </w:rPr>
        <w:t xml:space="preserve"> </w:t>
      </w:r>
      <w:r>
        <w:rPr>
          <w:rFonts w:ascii="Times New Roman" w:hAnsi="Times New Roman"/>
          <w:lang w:val="en-GB"/>
        </w:rPr>
        <w:t>policy (1830-1932)</w:t>
      </w:r>
      <w:r w:rsidRPr="0057323F">
        <w:rPr>
          <w:rFonts w:ascii="Times New Roman" w:hAnsi="Times New Roman"/>
          <w:lang w:val="en-GB"/>
        </w:rPr>
        <w:t>’, 42-43.</w:t>
      </w:r>
    </w:p>
    <w:p w:rsidR="00912981" w:rsidRDefault="00912981" w:rsidP="00E357E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17AC"/>
    <w:multiLevelType w:val="hybridMultilevel"/>
    <w:tmpl w:val="CF2A25DA"/>
    <w:lvl w:ilvl="0" w:tplc="D97E73A8">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27908B8"/>
    <w:multiLevelType w:val="hybridMultilevel"/>
    <w:tmpl w:val="7C040D10"/>
    <w:lvl w:ilvl="0" w:tplc="D97E73A8">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990095F"/>
    <w:multiLevelType w:val="hybridMultilevel"/>
    <w:tmpl w:val="7C207D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71024A"/>
    <w:multiLevelType w:val="hybridMultilevel"/>
    <w:tmpl w:val="414EB76C"/>
    <w:lvl w:ilvl="0" w:tplc="0409000F">
      <w:start w:val="1"/>
      <w:numFmt w:val="decimal"/>
      <w:lvlText w:val="%1."/>
      <w:lvlJc w:val="left"/>
      <w:pPr>
        <w:ind w:left="1537" w:hanging="360"/>
      </w:pPr>
      <w:rPr>
        <w:rFonts w:cs="Times New Roman"/>
      </w:rPr>
    </w:lvl>
    <w:lvl w:ilvl="1" w:tplc="04090019" w:tentative="1">
      <w:start w:val="1"/>
      <w:numFmt w:val="lowerLetter"/>
      <w:lvlText w:val="%2."/>
      <w:lvlJc w:val="left"/>
      <w:pPr>
        <w:ind w:left="2257" w:hanging="360"/>
      </w:pPr>
      <w:rPr>
        <w:rFonts w:cs="Times New Roman"/>
      </w:rPr>
    </w:lvl>
    <w:lvl w:ilvl="2" w:tplc="0409001B" w:tentative="1">
      <w:start w:val="1"/>
      <w:numFmt w:val="lowerRoman"/>
      <w:lvlText w:val="%3."/>
      <w:lvlJc w:val="right"/>
      <w:pPr>
        <w:ind w:left="2977" w:hanging="180"/>
      </w:pPr>
      <w:rPr>
        <w:rFonts w:cs="Times New Roman"/>
      </w:rPr>
    </w:lvl>
    <w:lvl w:ilvl="3" w:tplc="0409000F" w:tentative="1">
      <w:start w:val="1"/>
      <w:numFmt w:val="decimal"/>
      <w:lvlText w:val="%4."/>
      <w:lvlJc w:val="left"/>
      <w:pPr>
        <w:ind w:left="3697" w:hanging="360"/>
      </w:pPr>
      <w:rPr>
        <w:rFonts w:cs="Times New Roman"/>
      </w:rPr>
    </w:lvl>
    <w:lvl w:ilvl="4" w:tplc="04090019" w:tentative="1">
      <w:start w:val="1"/>
      <w:numFmt w:val="lowerLetter"/>
      <w:lvlText w:val="%5."/>
      <w:lvlJc w:val="left"/>
      <w:pPr>
        <w:ind w:left="4417" w:hanging="360"/>
      </w:pPr>
      <w:rPr>
        <w:rFonts w:cs="Times New Roman"/>
      </w:rPr>
    </w:lvl>
    <w:lvl w:ilvl="5" w:tplc="0409001B" w:tentative="1">
      <w:start w:val="1"/>
      <w:numFmt w:val="lowerRoman"/>
      <w:lvlText w:val="%6."/>
      <w:lvlJc w:val="right"/>
      <w:pPr>
        <w:ind w:left="5137" w:hanging="180"/>
      </w:pPr>
      <w:rPr>
        <w:rFonts w:cs="Times New Roman"/>
      </w:rPr>
    </w:lvl>
    <w:lvl w:ilvl="6" w:tplc="0409000F" w:tentative="1">
      <w:start w:val="1"/>
      <w:numFmt w:val="decimal"/>
      <w:lvlText w:val="%7."/>
      <w:lvlJc w:val="left"/>
      <w:pPr>
        <w:ind w:left="5857" w:hanging="360"/>
      </w:pPr>
      <w:rPr>
        <w:rFonts w:cs="Times New Roman"/>
      </w:rPr>
    </w:lvl>
    <w:lvl w:ilvl="7" w:tplc="04090019" w:tentative="1">
      <w:start w:val="1"/>
      <w:numFmt w:val="lowerLetter"/>
      <w:lvlText w:val="%8."/>
      <w:lvlJc w:val="left"/>
      <w:pPr>
        <w:ind w:left="6577" w:hanging="360"/>
      </w:pPr>
      <w:rPr>
        <w:rFonts w:cs="Times New Roman"/>
      </w:rPr>
    </w:lvl>
    <w:lvl w:ilvl="8" w:tplc="0409001B" w:tentative="1">
      <w:start w:val="1"/>
      <w:numFmt w:val="lowerRoman"/>
      <w:lvlText w:val="%9."/>
      <w:lvlJc w:val="right"/>
      <w:pPr>
        <w:ind w:left="7297" w:hanging="180"/>
      </w:pPr>
      <w:rPr>
        <w:rFonts w:cs="Times New Roman"/>
      </w:rPr>
    </w:lvl>
  </w:abstractNum>
  <w:abstractNum w:abstractNumId="4">
    <w:nsid w:val="0F991610"/>
    <w:multiLevelType w:val="hybridMultilevel"/>
    <w:tmpl w:val="2072F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844923"/>
    <w:multiLevelType w:val="hybridMultilevel"/>
    <w:tmpl w:val="04E2A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B61526"/>
    <w:multiLevelType w:val="hybridMultilevel"/>
    <w:tmpl w:val="225691D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nsid w:val="1EBD02F3"/>
    <w:multiLevelType w:val="hybridMultilevel"/>
    <w:tmpl w:val="7C288350"/>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C50806"/>
    <w:multiLevelType w:val="hybridMultilevel"/>
    <w:tmpl w:val="1520ADA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nsid w:val="309A4245"/>
    <w:multiLevelType w:val="hybridMultilevel"/>
    <w:tmpl w:val="1570C604"/>
    <w:lvl w:ilvl="0" w:tplc="D97E73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E43854"/>
    <w:multiLevelType w:val="hybridMultilevel"/>
    <w:tmpl w:val="5736066E"/>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2C5485"/>
    <w:multiLevelType w:val="hybridMultilevel"/>
    <w:tmpl w:val="858A7F06"/>
    <w:lvl w:ilvl="0" w:tplc="D97E73A8">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ABC7758"/>
    <w:multiLevelType w:val="hybridMultilevel"/>
    <w:tmpl w:val="9A60EA52"/>
    <w:lvl w:ilvl="0" w:tplc="0809000F">
      <w:start w:val="1"/>
      <w:numFmt w:val="decimal"/>
      <w:lvlText w:val="%1."/>
      <w:lvlJc w:val="left"/>
      <w:pPr>
        <w:ind w:left="502" w:hanging="360"/>
      </w:pPr>
      <w:rPr>
        <w:rFonts w:cs="Times New Roman"/>
      </w:rPr>
    </w:lvl>
    <w:lvl w:ilvl="1" w:tplc="08090019" w:tentative="1">
      <w:start w:val="1"/>
      <w:numFmt w:val="lowerLetter"/>
      <w:lvlText w:val="%2."/>
      <w:lvlJc w:val="left"/>
      <w:pPr>
        <w:ind w:left="1222" w:hanging="360"/>
      </w:pPr>
      <w:rPr>
        <w:rFonts w:cs="Times New Roman"/>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13">
    <w:nsid w:val="3B3D6033"/>
    <w:multiLevelType w:val="hybridMultilevel"/>
    <w:tmpl w:val="A9E2EE2E"/>
    <w:lvl w:ilvl="0" w:tplc="D97E73A8">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40A7029D"/>
    <w:multiLevelType w:val="hybridMultilevel"/>
    <w:tmpl w:val="E1AC2684"/>
    <w:lvl w:ilvl="0" w:tplc="D97E73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D90142"/>
    <w:multiLevelType w:val="hybridMultilevel"/>
    <w:tmpl w:val="3DBE319A"/>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89F2D31"/>
    <w:multiLevelType w:val="hybridMultilevel"/>
    <w:tmpl w:val="34703756"/>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377B1C"/>
    <w:multiLevelType w:val="hybridMultilevel"/>
    <w:tmpl w:val="8340BDD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4CA22315"/>
    <w:multiLevelType w:val="hybridMultilevel"/>
    <w:tmpl w:val="38E4ED7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EBA0029"/>
    <w:multiLevelType w:val="hybridMultilevel"/>
    <w:tmpl w:val="A41EADEA"/>
    <w:lvl w:ilvl="0" w:tplc="D97E73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F0D7200"/>
    <w:multiLevelType w:val="hybridMultilevel"/>
    <w:tmpl w:val="D64A8B1C"/>
    <w:lvl w:ilvl="0" w:tplc="14F8CB78">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F541E9B"/>
    <w:multiLevelType w:val="hybridMultilevel"/>
    <w:tmpl w:val="CA9A0CE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nsid w:val="52F07B95"/>
    <w:multiLevelType w:val="hybridMultilevel"/>
    <w:tmpl w:val="C93C8A02"/>
    <w:lvl w:ilvl="0" w:tplc="D97E73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9054CD8"/>
    <w:multiLevelType w:val="hybridMultilevel"/>
    <w:tmpl w:val="A1189A5C"/>
    <w:lvl w:ilvl="0" w:tplc="D97E73A8">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5B146761"/>
    <w:multiLevelType w:val="hybridMultilevel"/>
    <w:tmpl w:val="8F0A19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D717B7B"/>
    <w:multiLevelType w:val="hybridMultilevel"/>
    <w:tmpl w:val="6F9E9688"/>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3921C13"/>
    <w:multiLevelType w:val="hybridMultilevel"/>
    <w:tmpl w:val="62B4116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4793029"/>
    <w:multiLevelType w:val="hybridMultilevel"/>
    <w:tmpl w:val="A7EC8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A1C0DF7"/>
    <w:multiLevelType w:val="hybridMultilevel"/>
    <w:tmpl w:val="A17824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F0307A8"/>
    <w:multiLevelType w:val="hybridMultilevel"/>
    <w:tmpl w:val="D00AC10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71FA6327"/>
    <w:multiLevelType w:val="hybridMultilevel"/>
    <w:tmpl w:val="42A405C0"/>
    <w:lvl w:ilvl="0" w:tplc="0409000F">
      <w:start w:val="1"/>
      <w:numFmt w:val="decimal"/>
      <w:lvlText w:val="%1."/>
      <w:lvlJc w:val="left"/>
      <w:pPr>
        <w:ind w:left="1483" w:hanging="360"/>
      </w:pPr>
      <w:rPr>
        <w:rFonts w:cs="Times New Roman"/>
      </w:rPr>
    </w:lvl>
    <w:lvl w:ilvl="1" w:tplc="04090019" w:tentative="1">
      <w:start w:val="1"/>
      <w:numFmt w:val="lowerLetter"/>
      <w:lvlText w:val="%2."/>
      <w:lvlJc w:val="left"/>
      <w:pPr>
        <w:ind w:left="2203" w:hanging="360"/>
      </w:pPr>
      <w:rPr>
        <w:rFonts w:cs="Times New Roman"/>
      </w:rPr>
    </w:lvl>
    <w:lvl w:ilvl="2" w:tplc="0409001B" w:tentative="1">
      <w:start w:val="1"/>
      <w:numFmt w:val="lowerRoman"/>
      <w:lvlText w:val="%3."/>
      <w:lvlJc w:val="right"/>
      <w:pPr>
        <w:ind w:left="2923" w:hanging="180"/>
      </w:pPr>
      <w:rPr>
        <w:rFonts w:cs="Times New Roman"/>
      </w:rPr>
    </w:lvl>
    <w:lvl w:ilvl="3" w:tplc="0409000F" w:tentative="1">
      <w:start w:val="1"/>
      <w:numFmt w:val="decimal"/>
      <w:lvlText w:val="%4."/>
      <w:lvlJc w:val="left"/>
      <w:pPr>
        <w:ind w:left="3643" w:hanging="360"/>
      </w:pPr>
      <w:rPr>
        <w:rFonts w:cs="Times New Roman"/>
      </w:rPr>
    </w:lvl>
    <w:lvl w:ilvl="4" w:tplc="04090019" w:tentative="1">
      <w:start w:val="1"/>
      <w:numFmt w:val="lowerLetter"/>
      <w:lvlText w:val="%5."/>
      <w:lvlJc w:val="left"/>
      <w:pPr>
        <w:ind w:left="4363" w:hanging="360"/>
      </w:pPr>
      <w:rPr>
        <w:rFonts w:cs="Times New Roman"/>
      </w:rPr>
    </w:lvl>
    <w:lvl w:ilvl="5" w:tplc="0409001B" w:tentative="1">
      <w:start w:val="1"/>
      <w:numFmt w:val="lowerRoman"/>
      <w:lvlText w:val="%6."/>
      <w:lvlJc w:val="right"/>
      <w:pPr>
        <w:ind w:left="5083" w:hanging="180"/>
      </w:pPr>
      <w:rPr>
        <w:rFonts w:cs="Times New Roman"/>
      </w:rPr>
    </w:lvl>
    <w:lvl w:ilvl="6" w:tplc="0409000F" w:tentative="1">
      <w:start w:val="1"/>
      <w:numFmt w:val="decimal"/>
      <w:lvlText w:val="%7."/>
      <w:lvlJc w:val="left"/>
      <w:pPr>
        <w:ind w:left="5803" w:hanging="360"/>
      </w:pPr>
      <w:rPr>
        <w:rFonts w:cs="Times New Roman"/>
      </w:rPr>
    </w:lvl>
    <w:lvl w:ilvl="7" w:tplc="04090019" w:tentative="1">
      <w:start w:val="1"/>
      <w:numFmt w:val="lowerLetter"/>
      <w:lvlText w:val="%8."/>
      <w:lvlJc w:val="left"/>
      <w:pPr>
        <w:ind w:left="6523" w:hanging="360"/>
      </w:pPr>
      <w:rPr>
        <w:rFonts w:cs="Times New Roman"/>
      </w:rPr>
    </w:lvl>
    <w:lvl w:ilvl="8" w:tplc="0409001B" w:tentative="1">
      <w:start w:val="1"/>
      <w:numFmt w:val="lowerRoman"/>
      <w:lvlText w:val="%9."/>
      <w:lvlJc w:val="right"/>
      <w:pPr>
        <w:ind w:left="7243" w:hanging="180"/>
      </w:pPr>
      <w:rPr>
        <w:rFonts w:cs="Times New Roman"/>
      </w:rPr>
    </w:lvl>
  </w:abstractNum>
  <w:abstractNum w:abstractNumId="31">
    <w:nsid w:val="72090355"/>
    <w:multiLevelType w:val="hybridMultilevel"/>
    <w:tmpl w:val="6408E5FA"/>
    <w:lvl w:ilvl="0" w:tplc="D97E73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31D6747"/>
    <w:multiLevelType w:val="hybridMultilevel"/>
    <w:tmpl w:val="D974E94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75B43BBE"/>
    <w:multiLevelType w:val="hybridMultilevel"/>
    <w:tmpl w:val="5DC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75B1E4D"/>
    <w:multiLevelType w:val="hybridMultilevel"/>
    <w:tmpl w:val="582040B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721B1B"/>
    <w:multiLevelType w:val="hybridMultilevel"/>
    <w:tmpl w:val="21C85416"/>
    <w:lvl w:ilvl="0" w:tplc="0809000F">
      <w:start w:val="1"/>
      <w:numFmt w:val="decimal"/>
      <w:lvlText w:val="%1."/>
      <w:lvlJc w:val="left"/>
      <w:pPr>
        <w:ind w:left="1340" w:hanging="360"/>
      </w:pPr>
      <w:rPr>
        <w:rFonts w:cs="Times New Roman"/>
      </w:rPr>
    </w:lvl>
    <w:lvl w:ilvl="1" w:tplc="08090019" w:tentative="1">
      <w:start w:val="1"/>
      <w:numFmt w:val="lowerLetter"/>
      <w:lvlText w:val="%2."/>
      <w:lvlJc w:val="left"/>
      <w:pPr>
        <w:ind w:left="2060" w:hanging="360"/>
      </w:pPr>
      <w:rPr>
        <w:rFonts w:cs="Times New Roman"/>
      </w:rPr>
    </w:lvl>
    <w:lvl w:ilvl="2" w:tplc="0809001B" w:tentative="1">
      <w:start w:val="1"/>
      <w:numFmt w:val="lowerRoman"/>
      <w:lvlText w:val="%3."/>
      <w:lvlJc w:val="right"/>
      <w:pPr>
        <w:ind w:left="2780" w:hanging="180"/>
      </w:pPr>
      <w:rPr>
        <w:rFonts w:cs="Times New Roman"/>
      </w:rPr>
    </w:lvl>
    <w:lvl w:ilvl="3" w:tplc="0809000F" w:tentative="1">
      <w:start w:val="1"/>
      <w:numFmt w:val="decimal"/>
      <w:lvlText w:val="%4."/>
      <w:lvlJc w:val="left"/>
      <w:pPr>
        <w:ind w:left="3500" w:hanging="360"/>
      </w:pPr>
      <w:rPr>
        <w:rFonts w:cs="Times New Roman"/>
      </w:rPr>
    </w:lvl>
    <w:lvl w:ilvl="4" w:tplc="08090019" w:tentative="1">
      <w:start w:val="1"/>
      <w:numFmt w:val="lowerLetter"/>
      <w:lvlText w:val="%5."/>
      <w:lvlJc w:val="left"/>
      <w:pPr>
        <w:ind w:left="4220" w:hanging="360"/>
      </w:pPr>
      <w:rPr>
        <w:rFonts w:cs="Times New Roman"/>
      </w:rPr>
    </w:lvl>
    <w:lvl w:ilvl="5" w:tplc="0809001B" w:tentative="1">
      <w:start w:val="1"/>
      <w:numFmt w:val="lowerRoman"/>
      <w:lvlText w:val="%6."/>
      <w:lvlJc w:val="right"/>
      <w:pPr>
        <w:ind w:left="4940" w:hanging="180"/>
      </w:pPr>
      <w:rPr>
        <w:rFonts w:cs="Times New Roman"/>
      </w:rPr>
    </w:lvl>
    <w:lvl w:ilvl="6" w:tplc="0809000F" w:tentative="1">
      <w:start w:val="1"/>
      <w:numFmt w:val="decimal"/>
      <w:lvlText w:val="%7."/>
      <w:lvlJc w:val="left"/>
      <w:pPr>
        <w:ind w:left="5660" w:hanging="360"/>
      </w:pPr>
      <w:rPr>
        <w:rFonts w:cs="Times New Roman"/>
      </w:rPr>
    </w:lvl>
    <w:lvl w:ilvl="7" w:tplc="08090019" w:tentative="1">
      <w:start w:val="1"/>
      <w:numFmt w:val="lowerLetter"/>
      <w:lvlText w:val="%8."/>
      <w:lvlJc w:val="left"/>
      <w:pPr>
        <w:ind w:left="6380" w:hanging="360"/>
      </w:pPr>
      <w:rPr>
        <w:rFonts w:cs="Times New Roman"/>
      </w:rPr>
    </w:lvl>
    <w:lvl w:ilvl="8" w:tplc="0809001B" w:tentative="1">
      <w:start w:val="1"/>
      <w:numFmt w:val="lowerRoman"/>
      <w:lvlText w:val="%9."/>
      <w:lvlJc w:val="right"/>
      <w:pPr>
        <w:ind w:left="7100" w:hanging="180"/>
      </w:pPr>
      <w:rPr>
        <w:rFonts w:cs="Times New Roman"/>
      </w:rPr>
    </w:lvl>
  </w:abstractNum>
  <w:abstractNum w:abstractNumId="36">
    <w:nsid w:val="7E670CB4"/>
    <w:multiLevelType w:val="hybridMultilevel"/>
    <w:tmpl w:val="1D06E1AA"/>
    <w:lvl w:ilvl="0" w:tplc="0409000F">
      <w:start w:val="1"/>
      <w:numFmt w:val="decimal"/>
      <w:lvlText w:val="%1."/>
      <w:lvlJc w:val="left"/>
      <w:pPr>
        <w:ind w:left="1483" w:hanging="360"/>
      </w:pPr>
      <w:rPr>
        <w:rFonts w:cs="Times New Roman"/>
      </w:rPr>
    </w:lvl>
    <w:lvl w:ilvl="1" w:tplc="04090019" w:tentative="1">
      <w:start w:val="1"/>
      <w:numFmt w:val="lowerLetter"/>
      <w:lvlText w:val="%2."/>
      <w:lvlJc w:val="left"/>
      <w:pPr>
        <w:ind w:left="2203" w:hanging="360"/>
      </w:pPr>
      <w:rPr>
        <w:rFonts w:cs="Times New Roman"/>
      </w:rPr>
    </w:lvl>
    <w:lvl w:ilvl="2" w:tplc="0409001B" w:tentative="1">
      <w:start w:val="1"/>
      <w:numFmt w:val="lowerRoman"/>
      <w:lvlText w:val="%3."/>
      <w:lvlJc w:val="right"/>
      <w:pPr>
        <w:ind w:left="2923" w:hanging="180"/>
      </w:pPr>
      <w:rPr>
        <w:rFonts w:cs="Times New Roman"/>
      </w:rPr>
    </w:lvl>
    <w:lvl w:ilvl="3" w:tplc="0409000F" w:tentative="1">
      <w:start w:val="1"/>
      <w:numFmt w:val="decimal"/>
      <w:lvlText w:val="%4."/>
      <w:lvlJc w:val="left"/>
      <w:pPr>
        <w:ind w:left="3643" w:hanging="360"/>
      </w:pPr>
      <w:rPr>
        <w:rFonts w:cs="Times New Roman"/>
      </w:rPr>
    </w:lvl>
    <w:lvl w:ilvl="4" w:tplc="04090019" w:tentative="1">
      <w:start w:val="1"/>
      <w:numFmt w:val="lowerLetter"/>
      <w:lvlText w:val="%5."/>
      <w:lvlJc w:val="left"/>
      <w:pPr>
        <w:ind w:left="4363" w:hanging="360"/>
      </w:pPr>
      <w:rPr>
        <w:rFonts w:cs="Times New Roman"/>
      </w:rPr>
    </w:lvl>
    <w:lvl w:ilvl="5" w:tplc="0409001B" w:tentative="1">
      <w:start w:val="1"/>
      <w:numFmt w:val="lowerRoman"/>
      <w:lvlText w:val="%6."/>
      <w:lvlJc w:val="right"/>
      <w:pPr>
        <w:ind w:left="5083" w:hanging="180"/>
      </w:pPr>
      <w:rPr>
        <w:rFonts w:cs="Times New Roman"/>
      </w:rPr>
    </w:lvl>
    <w:lvl w:ilvl="6" w:tplc="0409000F" w:tentative="1">
      <w:start w:val="1"/>
      <w:numFmt w:val="decimal"/>
      <w:lvlText w:val="%7."/>
      <w:lvlJc w:val="left"/>
      <w:pPr>
        <w:ind w:left="5803" w:hanging="360"/>
      </w:pPr>
      <w:rPr>
        <w:rFonts w:cs="Times New Roman"/>
      </w:rPr>
    </w:lvl>
    <w:lvl w:ilvl="7" w:tplc="04090019" w:tentative="1">
      <w:start w:val="1"/>
      <w:numFmt w:val="lowerLetter"/>
      <w:lvlText w:val="%8."/>
      <w:lvlJc w:val="left"/>
      <w:pPr>
        <w:ind w:left="6523" w:hanging="360"/>
      </w:pPr>
      <w:rPr>
        <w:rFonts w:cs="Times New Roman"/>
      </w:rPr>
    </w:lvl>
    <w:lvl w:ilvl="8" w:tplc="0409001B" w:tentative="1">
      <w:start w:val="1"/>
      <w:numFmt w:val="lowerRoman"/>
      <w:lvlText w:val="%9."/>
      <w:lvlJc w:val="right"/>
      <w:pPr>
        <w:ind w:left="7243" w:hanging="180"/>
      </w:pPr>
      <w:rPr>
        <w:rFonts w:cs="Times New Roman"/>
      </w:rPr>
    </w:lvl>
  </w:abstractNum>
  <w:num w:numId="1">
    <w:abstractNumId w:val="34"/>
  </w:num>
  <w:num w:numId="2">
    <w:abstractNumId w:val="4"/>
  </w:num>
  <w:num w:numId="3">
    <w:abstractNumId w:val="27"/>
  </w:num>
  <w:num w:numId="4">
    <w:abstractNumId w:val="20"/>
  </w:num>
  <w:num w:numId="5">
    <w:abstractNumId w:val="33"/>
  </w:num>
  <w:num w:numId="6">
    <w:abstractNumId w:val="28"/>
  </w:num>
  <w:num w:numId="7">
    <w:abstractNumId w:val="2"/>
  </w:num>
  <w:num w:numId="8">
    <w:abstractNumId w:val="5"/>
  </w:num>
  <w:num w:numId="9">
    <w:abstractNumId w:val="18"/>
  </w:num>
  <w:num w:numId="10">
    <w:abstractNumId w:val="24"/>
  </w:num>
  <w:num w:numId="11">
    <w:abstractNumId w:val="14"/>
  </w:num>
  <w:num w:numId="12">
    <w:abstractNumId w:val="19"/>
  </w:num>
  <w:num w:numId="13">
    <w:abstractNumId w:val="31"/>
  </w:num>
  <w:num w:numId="14">
    <w:abstractNumId w:val="0"/>
  </w:num>
  <w:num w:numId="15">
    <w:abstractNumId w:val="11"/>
  </w:num>
  <w:num w:numId="16">
    <w:abstractNumId w:val="23"/>
  </w:num>
  <w:num w:numId="17">
    <w:abstractNumId w:val="9"/>
  </w:num>
  <w:num w:numId="18">
    <w:abstractNumId w:val="1"/>
  </w:num>
  <w:num w:numId="19">
    <w:abstractNumId w:val="13"/>
  </w:num>
  <w:num w:numId="20">
    <w:abstractNumId w:val="22"/>
  </w:num>
  <w:num w:numId="21">
    <w:abstractNumId w:val="15"/>
  </w:num>
  <w:num w:numId="22">
    <w:abstractNumId w:val="30"/>
  </w:num>
  <w:num w:numId="23">
    <w:abstractNumId w:val="36"/>
  </w:num>
  <w:num w:numId="24">
    <w:abstractNumId w:val="3"/>
  </w:num>
  <w:num w:numId="25">
    <w:abstractNumId w:val="35"/>
  </w:num>
  <w:num w:numId="26">
    <w:abstractNumId w:val="7"/>
  </w:num>
  <w:num w:numId="27">
    <w:abstractNumId w:val="16"/>
  </w:num>
  <w:num w:numId="28">
    <w:abstractNumId w:val="10"/>
  </w:num>
  <w:num w:numId="29">
    <w:abstractNumId w:val="29"/>
  </w:num>
  <w:num w:numId="30">
    <w:abstractNumId w:val="32"/>
  </w:num>
  <w:num w:numId="31">
    <w:abstractNumId w:val="26"/>
  </w:num>
  <w:num w:numId="32">
    <w:abstractNumId w:val="12"/>
  </w:num>
  <w:num w:numId="33">
    <w:abstractNumId w:val="8"/>
  </w:num>
  <w:num w:numId="34">
    <w:abstractNumId w:val="21"/>
  </w:num>
  <w:num w:numId="35">
    <w:abstractNumId w:val="6"/>
  </w:num>
  <w:num w:numId="36">
    <w:abstractNumId w:val="17"/>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66E"/>
    <w:rsid w:val="00001393"/>
    <w:rsid w:val="000021B3"/>
    <w:rsid w:val="00005D48"/>
    <w:rsid w:val="0000699F"/>
    <w:rsid w:val="00007C24"/>
    <w:rsid w:val="00010BC3"/>
    <w:rsid w:val="000164BD"/>
    <w:rsid w:val="000262AF"/>
    <w:rsid w:val="00027AE0"/>
    <w:rsid w:val="00031BE7"/>
    <w:rsid w:val="00037543"/>
    <w:rsid w:val="00040DA8"/>
    <w:rsid w:val="00046A5E"/>
    <w:rsid w:val="00046F21"/>
    <w:rsid w:val="000471A1"/>
    <w:rsid w:val="00054E1D"/>
    <w:rsid w:val="000669B0"/>
    <w:rsid w:val="000729AE"/>
    <w:rsid w:val="000830ED"/>
    <w:rsid w:val="0008422E"/>
    <w:rsid w:val="00095A19"/>
    <w:rsid w:val="00095AB8"/>
    <w:rsid w:val="000A5A1E"/>
    <w:rsid w:val="000B20F7"/>
    <w:rsid w:val="000B2D62"/>
    <w:rsid w:val="000B47E9"/>
    <w:rsid w:val="000C033C"/>
    <w:rsid w:val="000C1C42"/>
    <w:rsid w:val="000C1F28"/>
    <w:rsid w:val="000C6E78"/>
    <w:rsid w:val="000D0156"/>
    <w:rsid w:val="000D1EB1"/>
    <w:rsid w:val="000D2E3C"/>
    <w:rsid w:val="000D36AA"/>
    <w:rsid w:val="000D5901"/>
    <w:rsid w:val="000E06BB"/>
    <w:rsid w:val="000E0708"/>
    <w:rsid w:val="000E26E6"/>
    <w:rsid w:val="000F292F"/>
    <w:rsid w:val="000F4B40"/>
    <w:rsid w:val="000F5411"/>
    <w:rsid w:val="000F6F41"/>
    <w:rsid w:val="000F785C"/>
    <w:rsid w:val="00101ED5"/>
    <w:rsid w:val="001032FD"/>
    <w:rsid w:val="00105A38"/>
    <w:rsid w:val="00107FD5"/>
    <w:rsid w:val="00110351"/>
    <w:rsid w:val="00114097"/>
    <w:rsid w:val="00124025"/>
    <w:rsid w:val="00141D8F"/>
    <w:rsid w:val="00142166"/>
    <w:rsid w:val="00145131"/>
    <w:rsid w:val="00167DC4"/>
    <w:rsid w:val="001717A3"/>
    <w:rsid w:val="00174385"/>
    <w:rsid w:val="00175C8E"/>
    <w:rsid w:val="0017624D"/>
    <w:rsid w:val="00177423"/>
    <w:rsid w:val="00177B33"/>
    <w:rsid w:val="00183ADB"/>
    <w:rsid w:val="00184AB6"/>
    <w:rsid w:val="0018576C"/>
    <w:rsid w:val="001909BC"/>
    <w:rsid w:val="001B3DC3"/>
    <w:rsid w:val="001B59FF"/>
    <w:rsid w:val="001C197B"/>
    <w:rsid w:val="001D051A"/>
    <w:rsid w:val="001D26A3"/>
    <w:rsid w:val="001D2AEE"/>
    <w:rsid w:val="001E0FE1"/>
    <w:rsid w:val="001E3D38"/>
    <w:rsid w:val="001E49A3"/>
    <w:rsid w:val="001E4FFA"/>
    <w:rsid w:val="001F2A49"/>
    <w:rsid w:val="001F614D"/>
    <w:rsid w:val="001F6530"/>
    <w:rsid w:val="00200B11"/>
    <w:rsid w:val="00221460"/>
    <w:rsid w:val="002275C0"/>
    <w:rsid w:val="0023310F"/>
    <w:rsid w:val="0023454B"/>
    <w:rsid w:val="00235FEB"/>
    <w:rsid w:val="0024667D"/>
    <w:rsid w:val="00250FEB"/>
    <w:rsid w:val="002551B3"/>
    <w:rsid w:val="00255CB1"/>
    <w:rsid w:val="00257774"/>
    <w:rsid w:val="002615C8"/>
    <w:rsid w:val="00264CE7"/>
    <w:rsid w:val="00267CD2"/>
    <w:rsid w:val="00294BDA"/>
    <w:rsid w:val="002A0181"/>
    <w:rsid w:val="002A028B"/>
    <w:rsid w:val="002A13E9"/>
    <w:rsid w:val="002B02E0"/>
    <w:rsid w:val="002B1AF0"/>
    <w:rsid w:val="002B386B"/>
    <w:rsid w:val="002C2E6F"/>
    <w:rsid w:val="002C59A1"/>
    <w:rsid w:val="002D0C7D"/>
    <w:rsid w:val="002E1997"/>
    <w:rsid w:val="002E19D2"/>
    <w:rsid w:val="002E2205"/>
    <w:rsid w:val="002E5595"/>
    <w:rsid w:val="00306FD4"/>
    <w:rsid w:val="00307F05"/>
    <w:rsid w:val="0031118E"/>
    <w:rsid w:val="0031132D"/>
    <w:rsid w:val="00311B82"/>
    <w:rsid w:val="00313CA9"/>
    <w:rsid w:val="00315AD9"/>
    <w:rsid w:val="0031606D"/>
    <w:rsid w:val="00323478"/>
    <w:rsid w:val="00342301"/>
    <w:rsid w:val="00355439"/>
    <w:rsid w:val="00357066"/>
    <w:rsid w:val="00361666"/>
    <w:rsid w:val="00377EBF"/>
    <w:rsid w:val="00380066"/>
    <w:rsid w:val="00382794"/>
    <w:rsid w:val="00382D55"/>
    <w:rsid w:val="00390A25"/>
    <w:rsid w:val="00392E9D"/>
    <w:rsid w:val="003947A8"/>
    <w:rsid w:val="00394824"/>
    <w:rsid w:val="00395531"/>
    <w:rsid w:val="003A473B"/>
    <w:rsid w:val="003A5F01"/>
    <w:rsid w:val="003B10A1"/>
    <w:rsid w:val="003C4E5E"/>
    <w:rsid w:val="003C78D6"/>
    <w:rsid w:val="003E1B8E"/>
    <w:rsid w:val="003E6110"/>
    <w:rsid w:val="003F18D4"/>
    <w:rsid w:val="003F1B8A"/>
    <w:rsid w:val="003F5FE7"/>
    <w:rsid w:val="003F7559"/>
    <w:rsid w:val="003F77C0"/>
    <w:rsid w:val="00402829"/>
    <w:rsid w:val="00405A2F"/>
    <w:rsid w:val="0040775C"/>
    <w:rsid w:val="00411195"/>
    <w:rsid w:val="004113BD"/>
    <w:rsid w:val="00412EF3"/>
    <w:rsid w:val="00414AE0"/>
    <w:rsid w:val="004154B0"/>
    <w:rsid w:val="004155F5"/>
    <w:rsid w:val="00416476"/>
    <w:rsid w:val="00422F7E"/>
    <w:rsid w:val="00427022"/>
    <w:rsid w:val="00431E66"/>
    <w:rsid w:val="0044532C"/>
    <w:rsid w:val="00447495"/>
    <w:rsid w:val="00447ADC"/>
    <w:rsid w:val="004574B6"/>
    <w:rsid w:val="0046066A"/>
    <w:rsid w:val="00464031"/>
    <w:rsid w:val="00465D05"/>
    <w:rsid w:val="00466A06"/>
    <w:rsid w:val="00470B4B"/>
    <w:rsid w:val="004710C4"/>
    <w:rsid w:val="00477308"/>
    <w:rsid w:val="0048207F"/>
    <w:rsid w:val="0048381B"/>
    <w:rsid w:val="0048583F"/>
    <w:rsid w:val="00485D67"/>
    <w:rsid w:val="004900B3"/>
    <w:rsid w:val="00492882"/>
    <w:rsid w:val="0049349A"/>
    <w:rsid w:val="00494C6D"/>
    <w:rsid w:val="004950E4"/>
    <w:rsid w:val="004A2092"/>
    <w:rsid w:val="004A2DC8"/>
    <w:rsid w:val="004A2FB9"/>
    <w:rsid w:val="004A5243"/>
    <w:rsid w:val="004B1870"/>
    <w:rsid w:val="004B6859"/>
    <w:rsid w:val="004D29C3"/>
    <w:rsid w:val="004D60AA"/>
    <w:rsid w:val="004E7733"/>
    <w:rsid w:val="004F171B"/>
    <w:rsid w:val="004F1C5F"/>
    <w:rsid w:val="00507984"/>
    <w:rsid w:val="005209D9"/>
    <w:rsid w:val="005214AC"/>
    <w:rsid w:val="0052182E"/>
    <w:rsid w:val="005244E3"/>
    <w:rsid w:val="0052591E"/>
    <w:rsid w:val="005309F6"/>
    <w:rsid w:val="00532AFF"/>
    <w:rsid w:val="00536544"/>
    <w:rsid w:val="005414A1"/>
    <w:rsid w:val="00542A08"/>
    <w:rsid w:val="00542C8B"/>
    <w:rsid w:val="005454BE"/>
    <w:rsid w:val="0056063A"/>
    <w:rsid w:val="00561293"/>
    <w:rsid w:val="00561451"/>
    <w:rsid w:val="0056193A"/>
    <w:rsid w:val="00565967"/>
    <w:rsid w:val="00567A08"/>
    <w:rsid w:val="0057028B"/>
    <w:rsid w:val="00570A0C"/>
    <w:rsid w:val="0057323F"/>
    <w:rsid w:val="005734DB"/>
    <w:rsid w:val="00576F4C"/>
    <w:rsid w:val="00586D7A"/>
    <w:rsid w:val="005A1497"/>
    <w:rsid w:val="005A185E"/>
    <w:rsid w:val="005B284D"/>
    <w:rsid w:val="005C2BA1"/>
    <w:rsid w:val="005C695C"/>
    <w:rsid w:val="005D4FFE"/>
    <w:rsid w:val="005D5AD1"/>
    <w:rsid w:val="005D715B"/>
    <w:rsid w:val="005E6243"/>
    <w:rsid w:val="005F1DF4"/>
    <w:rsid w:val="005F71EB"/>
    <w:rsid w:val="005F7501"/>
    <w:rsid w:val="005F7C80"/>
    <w:rsid w:val="00602863"/>
    <w:rsid w:val="00602A73"/>
    <w:rsid w:val="00604E0D"/>
    <w:rsid w:val="006056DD"/>
    <w:rsid w:val="00605A0A"/>
    <w:rsid w:val="00607F4F"/>
    <w:rsid w:val="00614832"/>
    <w:rsid w:val="00614D87"/>
    <w:rsid w:val="006259CF"/>
    <w:rsid w:val="00632329"/>
    <w:rsid w:val="00633F31"/>
    <w:rsid w:val="00650D3F"/>
    <w:rsid w:val="00652E02"/>
    <w:rsid w:val="006540DA"/>
    <w:rsid w:val="00660636"/>
    <w:rsid w:val="00660D8B"/>
    <w:rsid w:val="0066338B"/>
    <w:rsid w:val="00666B20"/>
    <w:rsid w:val="00667465"/>
    <w:rsid w:val="0067158D"/>
    <w:rsid w:val="00672F32"/>
    <w:rsid w:val="00673957"/>
    <w:rsid w:val="00676266"/>
    <w:rsid w:val="0067641B"/>
    <w:rsid w:val="00680407"/>
    <w:rsid w:val="006830D7"/>
    <w:rsid w:val="006858FD"/>
    <w:rsid w:val="006918F0"/>
    <w:rsid w:val="006A1626"/>
    <w:rsid w:val="006B6404"/>
    <w:rsid w:val="006C3A1D"/>
    <w:rsid w:val="006D30C1"/>
    <w:rsid w:val="006D3D37"/>
    <w:rsid w:val="006F1951"/>
    <w:rsid w:val="006F2309"/>
    <w:rsid w:val="006F3FEE"/>
    <w:rsid w:val="006F535C"/>
    <w:rsid w:val="006F60E9"/>
    <w:rsid w:val="006F6302"/>
    <w:rsid w:val="00703216"/>
    <w:rsid w:val="007042E8"/>
    <w:rsid w:val="00722382"/>
    <w:rsid w:val="007270CC"/>
    <w:rsid w:val="007315B9"/>
    <w:rsid w:val="00745FF4"/>
    <w:rsid w:val="00746232"/>
    <w:rsid w:val="00751F5F"/>
    <w:rsid w:val="00755B0E"/>
    <w:rsid w:val="007571E6"/>
    <w:rsid w:val="00761988"/>
    <w:rsid w:val="0077364E"/>
    <w:rsid w:val="007824D0"/>
    <w:rsid w:val="007836C0"/>
    <w:rsid w:val="007876FB"/>
    <w:rsid w:val="007A577F"/>
    <w:rsid w:val="007A6D4A"/>
    <w:rsid w:val="007A70AF"/>
    <w:rsid w:val="007B2C0E"/>
    <w:rsid w:val="007B58AF"/>
    <w:rsid w:val="007C5D64"/>
    <w:rsid w:val="007C6AC2"/>
    <w:rsid w:val="007D18A3"/>
    <w:rsid w:val="007D783A"/>
    <w:rsid w:val="007E452D"/>
    <w:rsid w:val="007E5904"/>
    <w:rsid w:val="007F30C8"/>
    <w:rsid w:val="007F43D2"/>
    <w:rsid w:val="007F7DC5"/>
    <w:rsid w:val="007F7E38"/>
    <w:rsid w:val="00803BEB"/>
    <w:rsid w:val="0081564A"/>
    <w:rsid w:val="00817480"/>
    <w:rsid w:val="00822B09"/>
    <w:rsid w:val="00822CF0"/>
    <w:rsid w:val="00830A52"/>
    <w:rsid w:val="0083133A"/>
    <w:rsid w:val="008339F8"/>
    <w:rsid w:val="00835BAE"/>
    <w:rsid w:val="0084045C"/>
    <w:rsid w:val="00841AC7"/>
    <w:rsid w:val="0084450B"/>
    <w:rsid w:val="008469C2"/>
    <w:rsid w:val="00850BE1"/>
    <w:rsid w:val="00852A4D"/>
    <w:rsid w:val="00853C5B"/>
    <w:rsid w:val="00856F2F"/>
    <w:rsid w:val="00862036"/>
    <w:rsid w:val="00862E7B"/>
    <w:rsid w:val="00863472"/>
    <w:rsid w:val="0087366E"/>
    <w:rsid w:val="00877DB6"/>
    <w:rsid w:val="00880873"/>
    <w:rsid w:val="00886CF0"/>
    <w:rsid w:val="0089369E"/>
    <w:rsid w:val="0089775E"/>
    <w:rsid w:val="008C0149"/>
    <w:rsid w:val="008C3067"/>
    <w:rsid w:val="008C76D8"/>
    <w:rsid w:val="008D7681"/>
    <w:rsid w:val="008E1232"/>
    <w:rsid w:val="008E1F42"/>
    <w:rsid w:val="008E68B4"/>
    <w:rsid w:val="008F2584"/>
    <w:rsid w:val="008F3D78"/>
    <w:rsid w:val="00907B7D"/>
    <w:rsid w:val="00911238"/>
    <w:rsid w:val="00912981"/>
    <w:rsid w:val="00914019"/>
    <w:rsid w:val="009143FD"/>
    <w:rsid w:val="00914443"/>
    <w:rsid w:val="00914D78"/>
    <w:rsid w:val="00927CD6"/>
    <w:rsid w:val="009342EA"/>
    <w:rsid w:val="00936E2E"/>
    <w:rsid w:val="009446E8"/>
    <w:rsid w:val="0094635A"/>
    <w:rsid w:val="009713CC"/>
    <w:rsid w:val="009A2168"/>
    <w:rsid w:val="009A4914"/>
    <w:rsid w:val="009A55B7"/>
    <w:rsid w:val="009A6E08"/>
    <w:rsid w:val="009B1F76"/>
    <w:rsid w:val="009B22B7"/>
    <w:rsid w:val="009B4AE9"/>
    <w:rsid w:val="009B5F4B"/>
    <w:rsid w:val="009C2962"/>
    <w:rsid w:val="009C2C6E"/>
    <w:rsid w:val="009D49E8"/>
    <w:rsid w:val="009E0FB7"/>
    <w:rsid w:val="009F1078"/>
    <w:rsid w:val="009F4497"/>
    <w:rsid w:val="009F7DE3"/>
    <w:rsid w:val="00A00931"/>
    <w:rsid w:val="00A01798"/>
    <w:rsid w:val="00A04637"/>
    <w:rsid w:val="00A06B11"/>
    <w:rsid w:val="00A133FC"/>
    <w:rsid w:val="00A21806"/>
    <w:rsid w:val="00A25C5B"/>
    <w:rsid w:val="00A25D75"/>
    <w:rsid w:val="00A2728D"/>
    <w:rsid w:val="00A272FD"/>
    <w:rsid w:val="00A30A81"/>
    <w:rsid w:val="00A3786E"/>
    <w:rsid w:val="00A42181"/>
    <w:rsid w:val="00A51182"/>
    <w:rsid w:val="00A604A6"/>
    <w:rsid w:val="00A619C2"/>
    <w:rsid w:val="00A7734D"/>
    <w:rsid w:val="00A80A65"/>
    <w:rsid w:val="00A85E94"/>
    <w:rsid w:val="00A86737"/>
    <w:rsid w:val="00A9084D"/>
    <w:rsid w:val="00A9203C"/>
    <w:rsid w:val="00A92286"/>
    <w:rsid w:val="00A933C9"/>
    <w:rsid w:val="00A95ED4"/>
    <w:rsid w:val="00A96D8C"/>
    <w:rsid w:val="00A97F1B"/>
    <w:rsid w:val="00AA6441"/>
    <w:rsid w:val="00AA6BF6"/>
    <w:rsid w:val="00AD0E6A"/>
    <w:rsid w:val="00AD27F1"/>
    <w:rsid w:val="00AE381B"/>
    <w:rsid w:val="00AE3D74"/>
    <w:rsid w:val="00AE45EA"/>
    <w:rsid w:val="00AE7798"/>
    <w:rsid w:val="00AF62F9"/>
    <w:rsid w:val="00B00F1A"/>
    <w:rsid w:val="00B029F0"/>
    <w:rsid w:val="00B049A8"/>
    <w:rsid w:val="00B13C7A"/>
    <w:rsid w:val="00B1592A"/>
    <w:rsid w:val="00B23947"/>
    <w:rsid w:val="00B277AC"/>
    <w:rsid w:val="00B33DE8"/>
    <w:rsid w:val="00B353C5"/>
    <w:rsid w:val="00B40A8F"/>
    <w:rsid w:val="00B41C36"/>
    <w:rsid w:val="00B44080"/>
    <w:rsid w:val="00B571C6"/>
    <w:rsid w:val="00B63D80"/>
    <w:rsid w:val="00B65EA1"/>
    <w:rsid w:val="00B81604"/>
    <w:rsid w:val="00B83C3A"/>
    <w:rsid w:val="00B86592"/>
    <w:rsid w:val="00B86F9E"/>
    <w:rsid w:val="00B878EE"/>
    <w:rsid w:val="00B94273"/>
    <w:rsid w:val="00B952B9"/>
    <w:rsid w:val="00BA2171"/>
    <w:rsid w:val="00BA58F7"/>
    <w:rsid w:val="00BB2516"/>
    <w:rsid w:val="00BB31F7"/>
    <w:rsid w:val="00BB4835"/>
    <w:rsid w:val="00BB611A"/>
    <w:rsid w:val="00BB791A"/>
    <w:rsid w:val="00BC61A3"/>
    <w:rsid w:val="00BD0143"/>
    <w:rsid w:val="00BD46D2"/>
    <w:rsid w:val="00BE152A"/>
    <w:rsid w:val="00BE1BD9"/>
    <w:rsid w:val="00BE4016"/>
    <w:rsid w:val="00BF4034"/>
    <w:rsid w:val="00C134DE"/>
    <w:rsid w:val="00C13B20"/>
    <w:rsid w:val="00C14DFE"/>
    <w:rsid w:val="00C26176"/>
    <w:rsid w:val="00C43341"/>
    <w:rsid w:val="00C44833"/>
    <w:rsid w:val="00C44C61"/>
    <w:rsid w:val="00C5467B"/>
    <w:rsid w:val="00C557F6"/>
    <w:rsid w:val="00C65EDE"/>
    <w:rsid w:val="00C74564"/>
    <w:rsid w:val="00C74F2B"/>
    <w:rsid w:val="00C77167"/>
    <w:rsid w:val="00C8763A"/>
    <w:rsid w:val="00C94475"/>
    <w:rsid w:val="00C95F4A"/>
    <w:rsid w:val="00CA0255"/>
    <w:rsid w:val="00CA0676"/>
    <w:rsid w:val="00CB0479"/>
    <w:rsid w:val="00CB097C"/>
    <w:rsid w:val="00CC7598"/>
    <w:rsid w:val="00CF09D3"/>
    <w:rsid w:val="00CF0A86"/>
    <w:rsid w:val="00CF2672"/>
    <w:rsid w:val="00CF4B40"/>
    <w:rsid w:val="00CF7F72"/>
    <w:rsid w:val="00D05AA2"/>
    <w:rsid w:val="00D15E03"/>
    <w:rsid w:val="00D16EBC"/>
    <w:rsid w:val="00D23298"/>
    <w:rsid w:val="00D26568"/>
    <w:rsid w:val="00D26C57"/>
    <w:rsid w:val="00D27ADC"/>
    <w:rsid w:val="00D332D4"/>
    <w:rsid w:val="00D36F7F"/>
    <w:rsid w:val="00D417A4"/>
    <w:rsid w:val="00D47E73"/>
    <w:rsid w:val="00D51783"/>
    <w:rsid w:val="00D5320E"/>
    <w:rsid w:val="00D53703"/>
    <w:rsid w:val="00D56274"/>
    <w:rsid w:val="00D5704E"/>
    <w:rsid w:val="00D57212"/>
    <w:rsid w:val="00D623D1"/>
    <w:rsid w:val="00D63FF2"/>
    <w:rsid w:val="00D67C1E"/>
    <w:rsid w:val="00D67E3F"/>
    <w:rsid w:val="00D736A4"/>
    <w:rsid w:val="00D80BE5"/>
    <w:rsid w:val="00D8106B"/>
    <w:rsid w:val="00D861C6"/>
    <w:rsid w:val="00D86DD8"/>
    <w:rsid w:val="00D9037D"/>
    <w:rsid w:val="00D94ECB"/>
    <w:rsid w:val="00DA2BF7"/>
    <w:rsid w:val="00DA43B2"/>
    <w:rsid w:val="00DA7499"/>
    <w:rsid w:val="00DC0462"/>
    <w:rsid w:val="00DC1132"/>
    <w:rsid w:val="00DD17DD"/>
    <w:rsid w:val="00DD2D85"/>
    <w:rsid w:val="00DD4284"/>
    <w:rsid w:val="00DD7A4F"/>
    <w:rsid w:val="00DF7922"/>
    <w:rsid w:val="00E013F9"/>
    <w:rsid w:val="00E05F0E"/>
    <w:rsid w:val="00E127F6"/>
    <w:rsid w:val="00E20834"/>
    <w:rsid w:val="00E357E9"/>
    <w:rsid w:val="00E37BA9"/>
    <w:rsid w:val="00E4401C"/>
    <w:rsid w:val="00E524DB"/>
    <w:rsid w:val="00E54641"/>
    <w:rsid w:val="00E55FE9"/>
    <w:rsid w:val="00E67061"/>
    <w:rsid w:val="00E770A2"/>
    <w:rsid w:val="00E8261A"/>
    <w:rsid w:val="00E849F2"/>
    <w:rsid w:val="00E860B7"/>
    <w:rsid w:val="00E94C97"/>
    <w:rsid w:val="00E95AA4"/>
    <w:rsid w:val="00E97443"/>
    <w:rsid w:val="00EA5628"/>
    <w:rsid w:val="00EB05B7"/>
    <w:rsid w:val="00EB0B2D"/>
    <w:rsid w:val="00EB447C"/>
    <w:rsid w:val="00EB477D"/>
    <w:rsid w:val="00ED03AF"/>
    <w:rsid w:val="00ED69EE"/>
    <w:rsid w:val="00EE09CF"/>
    <w:rsid w:val="00EE65A3"/>
    <w:rsid w:val="00EE7679"/>
    <w:rsid w:val="00EF0A59"/>
    <w:rsid w:val="00EF1C09"/>
    <w:rsid w:val="00F04CDA"/>
    <w:rsid w:val="00F0525F"/>
    <w:rsid w:val="00F053AA"/>
    <w:rsid w:val="00F065AF"/>
    <w:rsid w:val="00F067A3"/>
    <w:rsid w:val="00F20C7E"/>
    <w:rsid w:val="00F2276B"/>
    <w:rsid w:val="00F231D6"/>
    <w:rsid w:val="00F23B75"/>
    <w:rsid w:val="00F24EA0"/>
    <w:rsid w:val="00F277CC"/>
    <w:rsid w:val="00F31D96"/>
    <w:rsid w:val="00F359C1"/>
    <w:rsid w:val="00F445CA"/>
    <w:rsid w:val="00F457AD"/>
    <w:rsid w:val="00F47FDB"/>
    <w:rsid w:val="00F51183"/>
    <w:rsid w:val="00F55A6D"/>
    <w:rsid w:val="00F65937"/>
    <w:rsid w:val="00F6762C"/>
    <w:rsid w:val="00F73174"/>
    <w:rsid w:val="00F7340D"/>
    <w:rsid w:val="00F83D33"/>
    <w:rsid w:val="00F83E6A"/>
    <w:rsid w:val="00F90297"/>
    <w:rsid w:val="00F90D4A"/>
    <w:rsid w:val="00F930C5"/>
    <w:rsid w:val="00F9618C"/>
    <w:rsid w:val="00FB34A9"/>
    <w:rsid w:val="00FB6FB8"/>
    <w:rsid w:val="00FC0E9B"/>
    <w:rsid w:val="00FC50EC"/>
    <w:rsid w:val="00FD2833"/>
    <w:rsid w:val="00FD64DD"/>
    <w:rsid w:val="00FD7FFE"/>
    <w:rsid w:val="00FE4AB3"/>
    <w:rsid w:val="00FF0FD2"/>
    <w:rsid w:val="00FF458C"/>
    <w:rsid w:val="00FF5CEB"/>
    <w:rsid w:val="00FF62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66E"/>
    <w:rPr>
      <w:rFonts w:ascii="Times New Roman" w:eastAsia="Times New Roman" w:hAnsi="Times New Roman"/>
      <w:sz w:val="24"/>
      <w:szCs w:val="24"/>
    </w:rPr>
  </w:style>
  <w:style w:type="paragraph" w:styleId="Heading1">
    <w:name w:val="heading 1"/>
    <w:basedOn w:val="Normal"/>
    <w:link w:val="Heading1Char"/>
    <w:uiPriority w:val="99"/>
    <w:qFormat/>
    <w:rsid w:val="00EE7679"/>
    <w:pPr>
      <w:spacing w:before="100" w:beforeAutospacing="1" w:after="100" w:afterAutospacing="1"/>
      <w:outlineLvl w:val="0"/>
    </w:pPr>
    <w:rPr>
      <w:b/>
      <w:bCs/>
      <w:kern w:val="36"/>
      <w:sz w:val="48"/>
      <w:szCs w:val="48"/>
      <w:lang w:val="el-GR" w:eastAsia="el-GR"/>
    </w:rPr>
  </w:style>
  <w:style w:type="paragraph" w:styleId="Heading2">
    <w:name w:val="heading 2"/>
    <w:basedOn w:val="Normal"/>
    <w:next w:val="Normal"/>
    <w:link w:val="Heading2Char"/>
    <w:uiPriority w:val="99"/>
    <w:qFormat/>
    <w:rsid w:val="004154B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7B2C0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7B2C0E"/>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7679"/>
    <w:rPr>
      <w:rFonts w:ascii="Times New Roman" w:hAnsi="Times New Roman" w:cs="Times New Roman"/>
      <w:b/>
      <w:bCs/>
      <w:kern w:val="36"/>
      <w:sz w:val="48"/>
      <w:szCs w:val="48"/>
      <w:lang w:eastAsia="el-GR"/>
    </w:rPr>
  </w:style>
  <w:style w:type="character" w:customStyle="1" w:styleId="Heading2Char">
    <w:name w:val="Heading 2 Char"/>
    <w:basedOn w:val="DefaultParagraphFont"/>
    <w:link w:val="Heading2"/>
    <w:uiPriority w:val="99"/>
    <w:semiHidden/>
    <w:locked/>
    <w:rsid w:val="004154B0"/>
    <w:rPr>
      <w:rFonts w:ascii="Cambria" w:hAnsi="Cambria" w:cs="Times New Roman"/>
      <w:b/>
      <w:bCs/>
      <w:color w:val="4F81BD"/>
      <w:sz w:val="26"/>
      <w:szCs w:val="26"/>
      <w:lang w:val="en-US"/>
    </w:rPr>
  </w:style>
  <w:style w:type="character" w:customStyle="1" w:styleId="Heading3Char">
    <w:name w:val="Heading 3 Char"/>
    <w:basedOn w:val="DefaultParagraphFont"/>
    <w:link w:val="Heading3"/>
    <w:uiPriority w:val="99"/>
    <w:locked/>
    <w:rsid w:val="007B2C0E"/>
    <w:rPr>
      <w:rFonts w:ascii="Cambria" w:hAnsi="Cambria" w:cs="Times New Roman"/>
      <w:b/>
      <w:bCs/>
      <w:color w:val="4F81BD"/>
      <w:sz w:val="24"/>
      <w:szCs w:val="24"/>
      <w:lang w:val="en-US"/>
    </w:rPr>
  </w:style>
  <w:style w:type="character" w:customStyle="1" w:styleId="Heading4Char">
    <w:name w:val="Heading 4 Char"/>
    <w:basedOn w:val="DefaultParagraphFont"/>
    <w:link w:val="Heading4"/>
    <w:uiPriority w:val="99"/>
    <w:locked/>
    <w:rsid w:val="007B2C0E"/>
    <w:rPr>
      <w:rFonts w:ascii="Cambria" w:hAnsi="Cambria" w:cs="Times New Roman"/>
      <w:b/>
      <w:bCs/>
      <w:i/>
      <w:iCs/>
      <w:color w:val="4F81BD"/>
      <w:sz w:val="24"/>
      <w:szCs w:val="24"/>
      <w:lang w:val="en-US"/>
    </w:rPr>
  </w:style>
  <w:style w:type="character" w:styleId="FootnoteReference">
    <w:name w:val="footnote reference"/>
    <w:basedOn w:val="DefaultParagraphFont"/>
    <w:uiPriority w:val="99"/>
    <w:semiHidden/>
    <w:rsid w:val="00EE7679"/>
    <w:rPr>
      <w:rFonts w:cs="Times New Roman"/>
      <w:vertAlign w:val="superscript"/>
    </w:rPr>
  </w:style>
  <w:style w:type="paragraph" w:styleId="FootnoteText">
    <w:name w:val="footnote text"/>
    <w:basedOn w:val="Normal"/>
    <w:link w:val="FootnoteTextChar"/>
    <w:uiPriority w:val="99"/>
    <w:rsid w:val="00EE7679"/>
    <w:rPr>
      <w:rFonts w:ascii="Calibri" w:eastAsia="Calibri" w:hAnsi="Calibri"/>
      <w:sz w:val="20"/>
      <w:szCs w:val="20"/>
      <w:lang w:val="el-GR"/>
    </w:rPr>
  </w:style>
  <w:style w:type="character" w:customStyle="1" w:styleId="FootnoteTextChar">
    <w:name w:val="Footnote Text Char"/>
    <w:basedOn w:val="DefaultParagraphFont"/>
    <w:link w:val="FootnoteText"/>
    <w:uiPriority w:val="99"/>
    <w:locked/>
    <w:rsid w:val="00EE7679"/>
    <w:rPr>
      <w:rFonts w:cs="Times New Roman"/>
      <w:sz w:val="20"/>
      <w:szCs w:val="20"/>
    </w:rPr>
  </w:style>
  <w:style w:type="character" w:customStyle="1" w:styleId="shorttext">
    <w:name w:val="short_text"/>
    <w:basedOn w:val="DefaultParagraphFont"/>
    <w:uiPriority w:val="99"/>
    <w:rsid w:val="00FC50EC"/>
    <w:rPr>
      <w:rFonts w:cs="Times New Roman"/>
    </w:rPr>
  </w:style>
  <w:style w:type="character" w:styleId="Hyperlink">
    <w:name w:val="Hyperlink"/>
    <w:basedOn w:val="DefaultParagraphFont"/>
    <w:uiPriority w:val="99"/>
    <w:rsid w:val="003F77C0"/>
    <w:rPr>
      <w:rFonts w:cs="Times New Roman"/>
      <w:color w:val="0000FF"/>
      <w:u w:val="single"/>
    </w:rPr>
  </w:style>
  <w:style w:type="paragraph" w:styleId="Header">
    <w:name w:val="header"/>
    <w:basedOn w:val="Normal"/>
    <w:link w:val="HeaderChar"/>
    <w:uiPriority w:val="99"/>
    <w:semiHidden/>
    <w:rsid w:val="00D9037D"/>
    <w:pPr>
      <w:tabs>
        <w:tab w:val="center" w:pos="4703"/>
        <w:tab w:val="right" w:pos="9406"/>
      </w:tabs>
    </w:pPr>
  </w:style>
  <w:style w:type="character" w:customStyle="1" w:styleId="HeaderChar">
    <w:name w:val="Header Char"/>
    <w:basedOn w:val="DefaultParagraphFont"/>
    <w:link w:val="Header"/>
    <w:uiPriority w:val="99"/>
    <w:semiHidden/>
    <w:locked/>
    <w:rsid w:val="00D9037D"/>
    <w:rPr>
      <w:rFonts w:ascii="Times New Roman" w:hAnsi="Times New Roman" w:cs="Times New Roman"/>
      <w:sz w:val="24"/>
      <w:szCs w:val="24"/>
      <w:lang w:val="en-US"/>
    </w:rPr>
  </w:style>
  <w:style w:type="paragraph" w:styleId="Footer">
    <w:name w:val="footer"/>
    <w:basedOn w:val="Normal"/>
    <w:link w:val="FooterChar"/>
    <w:uiPriority w:val="99"/>
    <w:rsid w:val="00D9037D"/>
    <w:pPr>
      <w:tabs>
        <w:tab w:val="center" w:pos="4703"/>
        <w:tab w:val="right" w:pos="9406"/>
      </w:tabs>
    </w:pPr>
  </w:style>
  <w:style w:type="character" w:customStyle="1" w:styleId="FooterChar">
    <w:name w:val="Footer Char"/>
    <w:basedOn w:val="DefaultParagraphFont"/>
    <w:link w:val="Footer"/>
    <w:uiPriority w:val="99"/>
    <w:locked/>
    <w:rsid w:val="00D9037D"/>
    <w:rPr>
      <w:rFonts w:ascii="Times New Roman" w:hAnsi="Times New Roman" w:cs="Times New Roman"/>
      <w:sz w:val="24"/>
      <w:szCs w:val="24"/>
      <w:lang w:val="en-US"/>
    </w:rPr>
  </w:style>
  <w:style w:type="paragraph" w:styleId="ListParagraph">
    <w:name w:val="List Paragraph"/>
    <w:basedOn w:val="Normal"/>
    <w:uiPriority w:val="99"/>
    <w:qFormat/>
    <w:rsid w:val="00AD0E6A"/>
    <w:pPr>
      <w:ind w:left="720"/>
      <w:contextualSpacing/>
    </w:pPr>
  </w:style>
  <w:style w:type="character" w:customStyle="1" w:styleId="tabtitle">
    <w:name w:val="tabtitle"/>
    <w:basedOn w:val="DefaultParagraphFont"/>
    <w:uiPriority w:val="99"/>
    <w:rsid w:val="004154B0"/>
    <w:rPr>
      <w:rFonts w:cs="Times New Roman"/>
    </w:rPr>
  </w:style>
  <w:style w:type="character" w:customStyle="1" w:styleId="hw">
    <w:name w:val="hw"/>
    <w:basedOn w:val="DefaultParagraphFont"/>
    <w:uiPriority w:val="99"/>
    <w:rsid w:val="004154B0"/>
    <w:rPr>
      <w:rFonts w:cs="Times New Roman"/>
    </w:rPr>
  </w:style>
  <w:style w:type="character" w:customStyle="1" w:styleId="citation">
    <w:name w:val="citation"/>
    <w:basedOn w:val="DefaultParagraphFont"/>
    <w:uiPriority w:val="99"/>
    <w:rsid w:val="00BE1BD9"/>
    <w:rPr>
      <w:rFonts w:cs="Times New Roman"/>
    </w:rPr>
  </w:style>
  <w:style w:type="character" w:customStyle="1" w:styleId="printonly">
    <w:name w:val="printonly"/>
    <w:basedOn w:val="DefaultParagraphFont"/>
    <w:uiPriority w:val="99"/>
    <w:rsid w:val="00BE1BD9"/>
    <w:rPr>
      <w:rFonts w:cs="Times New Roman"/>
    </w:rPr>
  </w:style>
  <w:style w:type="character" w:customStyle="1" w:styleId="reference-accessdate">
    <w:name w:val="reference-accessdate"/>
    <w:basedOn w:val="DefaultParagraphFont"/>
    <w:uiPriority w:val="99"/>
    <w:rsid w:val="00BE1BD9"/>
    <w:rPr>
      <w:rFonts w:cs="Times New Roman"/>
    </w:rPr>
  </w:style>
  <w:style w:type="paragraph" w:styleId="NormalWeb">
    <w:name w:val="Normal (Web)"/>
    <w:basedOn w:val="Normal"/>
    <w:uiPriority w:val="99"/>
    <w:rsid w:val="007B2C0E"/>
    <w:pPr>
      <w:spacing w:before="100" w:beforeAutospacing="1" w:after="100" w:afterAutospacing="1"/>
    </w:pPr>
  </w:style>
  <w:style w:type="paragraph" w:customStyle="1" w:styleId="Default">
    <w:name w:val="Default"/>
    <w:uiPriority w:val="99"/>
    <w:rsid w:val="00412EF3"/>
    <w:pPr>
      <w:autoSpaceDE w:val="0"/>
      <w:autoSpaceDN w:val="0"/>
      <w:adjustRightInd w:val="0"/>
    </w:pPr>
    <w:rPr>
      <w:rFonts w:ascii="Times New Roman" w:hAnsi="Times New Roman"/>
      <w:color w:val="000000"/>
      <w:sz w:val="24"/>
      <w:szCs w:val="24"/>
      <w:lang w:val="en-GB"/>
    </w:rPr>
  </w:style>
  <w:style w:type="paragraph" w:styleId="BalloonText">
    <w:name w:val="Balloon Text"/>
    <w:basedOn w:val="Normal"/>
    <w:link w:val="BalloonTextChar"/>
    <w:uiPriority w:val="99"/>
    <w:semiHidden/>
    <w:rsid w:val="005D715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715B"/>
    <w:rPr>
      <w:rFonts w:ascii="Tahoma" w:hAnsi="Tahoma" w:cs="Tahoma"/>
      <w:sz w:val="16"/>
      <w:szCs w:val="16"/>
      <w:lang w:val="en-US"/>
    </w:rPr>
  </w:style>
  <w:style w:type="character" w:customStyle="1" w:styleId="text1">
    <w:name w:val="text1"/>
    <w:basedOn w:val="DefaultParagraphFont"/>
    <w:uiPriority w:val="99"/>
    <w:rsid w:val="0023454B"/>
    <w:rPr>
      <w:rFonts w:cs="Times New Roman"/>
    </w:rPr>
  </w:style>
  <w:style w:type="paragraph" w:styleId="NoSpacing">
    <w:name w:val="No Spacing"/>
    <w:uiPriority w:val="99"/>
    <w:qFormat/>
    <w:rsid w:val="00306FD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97328978">
      <w:marLeft w:val="0"/>
      <w:marRight w:val="0"/>
      <w:marTop w:val="0"/>
      <w:marBottom w:val="0"/>
      <w:divBdr>
        <w:top w:val="none" w:sz="0" w:space="0" w:color="auto"/>
        <w:left w:val="none" w:sz="0" w:space="0" w:color="auto"/>
        <w:bottom w:val="none" w:sz="0" w:space="0" w:color="auto"/>
        <w:right w:val="none" w:sz="0" w:space="0" w:color="auto"/>
      </w:divBdr>
    </w:div>
    <w:div w:id="1597328979">
      <w:marLeft w:val="0"/>
      <w:marRight w:val="0"/>
      <w:marTop w:val="0"/>
      <w:marBottom w:val="0"/>
      <w:divBdr>
        <w:top w:val="none" w:sz="0" w:space="0" w:color="auto"/>
        <w:left w:val="none" w:sz="0" w:space="0" w:color="auto"/>
        <w:bottom w:val="none" w:sz="0" w:space="0" w:color="auto"/>
        <w:right w:val="none" w:sz="0" w:space="0" w:color="auto"/>
      </w:divBdr>
      <w:divsChild>
        <w:div w:id="1597328983">
          <w:marLeft w:val="0"/>
          <w:marRight w:val="0"/>
          <w:marTop w:val="0"/>
          <w:marBottom w:val="0"/>
          <w:divBdr>
            <w:top w:val="none" w:sz="0" w:space="0" w:color="auto"/>
            <w:left w:val="none" w:sz="0" w:space="0" w:color="auto"/>
            <w:bottom w:val="none" w:sz="0" w:space="0" w:color="auto"/>
            <w:right w:val="none" w:sz="0" w:space="0" w:color="auto"/>
          </w:divBdr>
        </w:div>
      </w:divsChild>
    </w:div>
    <w:div w:id="1597328980">
      <w:marLeft w:val="0"/>
      <w:marRight w:val="0"/>
      <w:marTop w:val="0"/>
      <w:marBottom w:val="0"/>
      <w:divBdr>
        <w:top w:val="none" w:sz="0" w:space="0" w:color="auto"/>
        <w:left w:val="none" w:sz="0" w:space="0" w:color="auto"/>
        <w:bottom w:val="none" w:sz="0" w:space="0" w:color="auto"/>
        <w:right w:val="none" w:sz="0" w:space="0" w:color="auto"/>
      </w:divBdr>
      <w:divsChild>
        <w:div w:id="1597328985">
          <w:marLeft w:val="0"/>
          <w:marRight w:val="0"/>
          <w:marTop w:val="0"/>
          <w:marBottom w:val="0"/>
          <w:divBdr>
            <w:top w:val="none" w:sz="0" w:space="0" w:color="auto"/>
            <w:left w:val="none" w:sz="0" w:space="0" w:color="auto"/>
            <w:bottom w:val="none" w:sz="0" w:space="0" w:color="auto"/>
            <w:right w:val="none" w:sz="0" w:space="0" w:color="auto"/>
          </w:divBdr>
        </w:div>
      </w:divsChild>
    </w:div>
    <w:div w:id="1597328981">
      <w:marLeft w:val="0"/>
      <w:marRight w:val="0"/>
      <w:marTop w:val="0"/>
      <w:marBottom w:val="0"/>
      <w:divBdr>
        <w:top w:val="none" w:sz="0" w:space="0" w:color="auto"/>
        <w:left w:val="none" w:sz="0" w:space="0" w:color="auto"/>
        <w:bottom w:val="none" w:sz="0" w:space="0" w:color="auto"/>
        <w:right w:val="none" w:sz="0" w:space="0" w:color="auto"/>
      </w:divBdr>
    </w:div>
    <w:div w:id="1597328982">
      <w:marLeft w:val="0"/>
      <w:marRight w:val="0"/>
      <w:marTop w:val="0"/>
      <w:marBottom w:val="0"/>
      <w:divBdr>
        <w:top w:val="none" w:sz="0" w:space="0" w:color="auto"/>
        <w:left w:val="none" w:sz="0" w:space="0" w:color="auto"/>
        <w:bottom w:val="none" w:sz="0" w:space="0" w:color="auto"/>
        <w:right w:val="none" w:sz="0" w:space="0" w:color="auto"/>
      </w:divBdr>
    </w:div>
    <w:div w:id="1597328984">
      <w:marLeft w:val="0"/>
      <w:marRight w:val="0"/>
      <w:marTop w:val="0"/>
      <w:marBottom w:val="0"/>
      <w:divBdr>
        <w:top w:val="none" w:sz="0" w:space="0" w:color="auto"/>
        <w:left w:val="none" w:sz="0" w:space="0" w:color="auto"/>
        <w:bottom w:val="none" w:sz="0" w:space="0" w:color="auto"/>
        <w:right w:val="none" w:sz="0" w:space="0" w:color="auto"/>
      </w:divBdr>
      <w:divsChild>
        <w:div w:id="1597328992">
          <w:marLeft w:val="0"/>
          <w:marRight w:val="0"/>
          <w:marTop w:val="0"/>
          <w:marBottom w:val="0"/>
          <w:divBdr>
            <w:top w:val="none" w:sz="0" w:space="0" w:color="auto"/>
            <w:left w:val="none" w:sz="0" w:space="0" w:color="auto"/>
            <w:bottom w:val="none" w:sz="0" w:space="0" w:color="auto"/>
            <w:right w:val="none" w:sz="0" w:space="0" w:color="auto"/>
          </w:divBdr>
        </w:div>
      </w:divsChild>
    </w:div>
    <w:div w:id="1597328986">
      <w:marLeft w:val="0"/>
      <w:marRight w:val="0"/>
      <w:marTop w:val="0"/>
      <w:marBottom w:val="0"/>
      <w:divBdr>
        <w:top w:val="none" w:sz="0" w:space="0" w:color="auto"/>
        <w:left w:val="none" w:sz="0" w:space="0" w:color="auto"/>
        <w:bottom w:val="none" w:sz="0" w:space="0" w:color="auto"/>
        <w:right w:val="none" w:sz="0" w:space="0" w:color="auto"/>
      </w:divBdr>
    </w:div>
    <w:div w:id="1597328987">
      <w:marLeft w:val="0"/>
      <w:marRight w:val="0"/>
      <w:marTop w:val="0"/>
      <w:marBottom w:val="0"/>
      <w:divBdr>
        <w:top w:val="none" w:sz="0" w:space="0" w:color="auto"/>
        <w:left w:val="none" w:sz="0" w:space="0" w:color="auto"/>
        <w:bottom w:val="none" w:sz="0" w:space="0" w:color="auto"/>
        <w:right w:val="none" w:sz="0" w:space="0" w:color="auto"/>
      </w:divBdr>
    </w:div>
    <w:div w:id="1597328988">
      <w:marLeft w:val="0"/>
      <w:marRight w:val="0"/>
      <w:marTop w:val="0"/>
      <w:marBottom w:val="0"/>
      <w:divBdr>
        <w:top w:val="none" w:sz="0" w:space="0" w:color="auto"/>
        <w:left w:val="none" w:sz="0" w:space="0" w:color="auto"/>
        <w:bottom w:val="none" w:sz="0" w:space="0" w:color="auto"/>
        <w:right w:val="none" w:sz="0" w:space="0" w:color="auto"/>
      </w:divBdr>
    </w:div>
    <w:div w:id="1597328991">
      <w:marLeft w:val="0"/>
      <w:marRight w:val="0"/>
      <w:marTop w:val="0"/>
      <w:marBottom w:val="0"/>
      <w:divBdr>
        <w:top w:val="none" w:sz="0" w:space="0" w:color="auto"/>
        <w:left w:val="none" w:sz="0" w:space="0" w:color="auto"/>
        <w:bottom w:val="none" w:sz="0" w:space="0" w:color="auto"/>
        <w:right w:val="none" w:sz="0" w:space="0" w:color="auto"/>
      </w:divBdr>
      <w:divsChild>
        <w:div w:id="1597328989">
          <w:marLeft w:val="0"/>
          <w:marRight w:val="0"/>
          <w:marTop w:val="0"/>
          <w:marBottom w:val="0"/>
          <w:divBdr>
            <w:top w:val="none" w:sz="0" w:space="0" w:color="auto"/>
            <w:left w:val="none" w:sz="0" w:space="0" w:color="auto"/>
            <w:bottom w:val="none" w:sz="0" w:space="0" w:color="auto"/>
            <w:right w:val="none" w:sz="0" w:space="0" w:color="auto"/>
          </w:divBdr>
        </w:div>
      </w:divsChild>
    </w:div>
    <w:div w:id="1597328993">
      <w:marLeft w:val="0"/>
      <w:marRight w:val="0"/>
      <w:marTop w:val="0"/>
      <w:marBottom w:val="0"/>
      <w:divBdr>
        <w:top w:val="none" w:sz="0" w:space="0" w:color="auto"/>
        <w:left w:val="none" w:sz="0" w:space="0" w:color="auto"/>
        <w:bottom w:val="none" w:sz="0" w:space="0" w:color="auto"/>
        <w:right w:val="none" w:sz="0" w:space="0" w:color="auto"/>
      </w:divBdr>
      <w:divsChild>
        <w:div w:id="1597328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stas.siahinian@gmail.com" TargetMode="External"/><Relationship Id="rId13" Type="http://schemas.openxmlformats.org/officeDocument/2006/relationships/hyperlink" Target="http://www.pio.gov.cy/mof/cystat/statistics.nsf/populationcondition_NewsView_en?OpenForm" TargetMode="External"/><Relationship Id="rId18" Type="http://schemas.openxmlformats.org/officeDocument/2006/relationships/hyperlink" Target="http://www.answers.com/topic/makarios-ii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ime.com/time/magazine/article/0,9171,905841,00.html" TargetMode="External"/><Relationship Id="rId7" Type="http://schemas.openxmlformats.org/officeDocument/2006/relationships/image" Target="media/image1.jpeg"/><Relationship Id="rId12" Type="http://schemas.openxmlformats.org/officeDocument/2006/relationships/hyperlink" Target="http://www.pio.gov.cy/mof/cystat/statistics.nsf/populationcondition_en/populationcondition_en?OpenDocument" TargetMode="External"/><Relationship Id="rId17" Type="http://schemas.openxmlformats.org/officeDocument/2006/relationships/hyperlink" Target="http://www.unficyp.org/nqcontent.cfm?a_id=1&amp;tt=graphic&amp;lang=l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yprus-conflict.org/materials/galoplaza/galoplaza2.html" TargetMode="External"/><Relationship Id="rId20" Type="http://schemas.openxmlformats.org/officeDocument/2006/relationships/hyperlink" Target="http://en.wikipedia.org/wiki/Time_Magaz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resonline.org.uk/2/1/7.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nufussayimi.devplan.org/population%20%20and%20housing%20%20census.pdf" TargetMode="External"/><Relationship Id="rId23" Type="http://schemas.openxmlformats.org/officeDocument/2006/relationships/hyperlink" Target="http://www.kypros.org/Constitution/English/appendix_a.html" TargetMode="External"/><Relationship Id="rId10" Type="http://schemas.openxmlformats.org/officeDocument/2006/relationships/hyperlink" Target="http://www.informaworld.com/smpp/title~content=t713673558~db=all~tab=issueslist~branches=41" TargetMode="External"/><Relationship Id="rId19" Type="http://schemas.openxmlformats.org/officeDocument/2006/relationships/hyperlink" Target="http://www.time.com/time/magazine/article/0,9171,905841,00.html" TargetMode="External"/><Relationship Id="rId4" Type="http://schemas.openxmlformats.org/officeDocument/2006/relationships/webSettings" Target="webSettings.xml"/><Relationship Id="rId9" Type="http://schemas.openxmlformats.org/officeDocument/2006/relationships/hyperlink" Target="http://en.wikipedia.org/wiki/Foreign_Affairs" TargetMode="External"/><Relationship Id="rId14" Type="http://schemas.openxmlformats.org/officeDocument/2006/relationships/hyperlink" Target="http://www.pio.gov.cy/mof/cystat/statistics.nsf/All/FC5F3AB325D6BEEAC22574D7002DB767?OpenD" TargetMode="External"/><Relationship Id="rId22" Type="http://schemas.openxmlformats.org/officeDocument/2006/relationships/hyperlink" Target="http://www.cypnet.co.uk/ncyprus/people/famous/ppl-drfazilkucuk.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nswers.com/topic/makarios-iii" TargetMode="External"/><Relationship Id="rId13" Type="http://schemas.openxmlformats.org/officeDocument/2006/relationships/hyperlink" Target="http://www.kypros.org/Constitution/English/appendix_a.html" TargetMode="External"/><Relationship Id="rId3" Type="http://schemas.openxmlformats.org/officeDocument/2006/relationships/hyperlink" Target="http://nufussayimi.devplan.org/population%20%20and%20housing%20%20census.pdf" TargetMode="External"/><Relationship Id="rId7" Type="http://schemas.openxmlformats.org/officeDocument/2006/relationships/hyperlink" Target="http://www.socresonline.org.uk/2/1/7.html" TargetMode="External"/><Relationship Id="rId12" Type="http://schemas.openxmlformats.org/officeDocument/2006/relationships/hyperlink" Target="http://www.cypnet.co.uk/ncyprus/people/famous/ppl-drfazilkucuk.htm" TargetMode="External"/><Relationship Id="rId2" Type="http://schemas.openxmlformats.org/officeDocument/2006/relationships/hyperlink" Target="http://www.pio.gov.cy/mof/cystat/statistics.nsf/All/FC5F3AB325D6BEEAC22574D7002DB767?OpenD" TargetMode="External"/><Relationship Id="rId1" Type="http://schemas.openxmlformats.org/officeDocument/2006/relationships/hyperlink" Target="http://www.informaworld.com/smpp/title~content=t713673558~db=all~tab=issueslist~branches=41" TargetMode="External"/><Relationship Id="rId6" Type="http://schemas.openxmlformats.org/officeDocument/2006/relationships/hyperlink" Target="http://en.wikipedia.org/wiki/Foreign_Affairs" TargetMode="External"/><Relationship Id="rId11" Type="http://schemas.openxmlformats.org/officeDocument/2006/relationships/hyperlink" Target="http://www.time.com/time/magazine/article/0,9171,905841,00.html" TargetMode="External"/><Relationship Id="rId5" Type="http://schemas.openxmlformats.org/officeDocument/2006/relationships/hyperlink" Target="http://www.unficyp.org/nqcontent.cfm?a_id=1&amp;tt=graphic&amp;lang=l1" TargetMode="External"/><Relationship Id="rId10" Type="http://schemas.openxmlformats.org/officeDocument/2006/relationships/hyperlink" Target="http://en.wikipedia.org/wiki/Time_Magazine" TargetMode="External"/><Relationship Id="rId4" Type="http://schemas.openxmlformats.org/officeDocument/2006/relationships/hyperlink" Target="http://www.cyprus-conflict.org/materials/galoplaza/galoplaza2.html" TargetMode="External"/><Relationship Id="rId9" Type="http://schemas.openxmlformats.org/officeDocument/2006/relationships/hyperlink" Target="http://www.time.com/time/magazine/article/0,9171,90584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71</Pages>
  <Words>26059</Words>
  <Characters>-32766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extreme nationalism on a bi-communal society</dc:title>
  <dc:subject/>
  <dc:creator>ADMIN</dc:creator>
  <cp:keywords/>
  <dc:description/>
  <cp:lastModifiedBy>fleuren</cp:lastModifiedBy>
  <cp:revision>2</cp:revision>
  <dcterms:created xsi:type="dcterms:W3CDTF">2010-10-05T07:53:00Z</dcterms:created>
  <dcterms:modified xsi:type="dcterms:W3CDTF">2010-10-05T07:53:00Z</dcterms:modified>
</cp:coreProperties>
</file>