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FDE20E" w14:textId="706F6E5B" w:rsidR="00FA131A" w:rsidRPr="00FA131A" w:rsidRDefault="00FA131A" w:rsidP="00FA131A">
      <w:pPr>
        <w:tabs>
          <w:tab w:val="left" w:pos="360"/>
        </w:tabs>
        <w:spacing w:line="360" w:lineRule="auto"/>
        <w:jc w:val="center"/>
        <w:rPr>
          <w:rFonts w:ascii="Times New Roman" w:hAnsi="Times New Roman" w:cs="Times New Roman"/>
          <w:b/>
        </w:rPr>
      </w:pPr>
      <w:r w:rsidRPr="00FA131A">
        <w:rPr>
          <w:rFonts w:ascii="Times New Roman" w:hAnsi="Times New Roman" w:cs="Times New Roman"/>
          <w:b/>
        </w:rPr>
        <w:t>Erasmus University Rotterdam</w:t>
      </w:r>
    </w:p>
    <w:p w14:paraId="70D60CB3" w14:textId="77777777" w:rsidR="00FA131A" w:rsidRPr="00FA131A" w:rsidRDefault="00FA131A" w:rsidP="00FA131A">
      <w:pPr>
        <w:tabs>
          <w:tab w:val="left" w:pos="360"/>
        </w:tabs>
        <w:spacing w:line="360" w:lineRule="auto"/>
        <w:jc w:val="center"/>
        <w:rPr>
          <w:rFonts w:ascii="Times New Roman" w:hAnsi="Times New Roman" w:cs="Times New Roman"/>
          <w:b/>
        </w:rPr>
      </w:pPr>
      <w:r w:rsidRPr="00FA131A">
        <w:rPr>
          <w:rFonts w:ascii="Times New Roman" w:hAnsi="Times New Roman" w:cs="Times New Roman"/>
          <w:b/>
        </w:rPr>
        <w:t>Faculty of History and Arts</w:t>
      </w:r>
    </w:p>
    <w:p w14:paraId="3C0789A4" w14:textId="2735FAEA" w:rsidR="0007124A" w:rsidRDefault="00FA131A" w:rsidP="00983BB0">
      <w:pPr>
        <w:tabs>
          <w:tab w:val="left" w:pos="360"/>
        </w:tabs>
        <w:spacing w:line="360" w:lineRule="auto"/>
        <w:jc w:val="center"/>
        <w:rPr>
          <w:rFonts w:ascii="Times New Roman" w:hAnsi="Times New Roman" w:cs="Times New Roman"/>
          <w:b/>
        </w:rPr>
      </w:pPr>
      <w:r w:rsidRPr="00FA131A">
        <w:rPr>
          <w:rFonts w:ascii="Times New Roman" w:hAnsi="Times New Roman" w:cs="Times New Roman"/>
          <w:b/>
        </w:rPr>
        <w:t xml:space="preserve">Master Programme Cultural Economics and Cultural Entrepreneurship </w:t>
      </w:r>
    </w:p>
    <w:p w14:paraId="083839D7" w14:textId="77777777" w:rsidR="0007124A" w:rsidRDefault="0007124A" w:rsidP="00FA131A">
      <w:pPr>
        <w:tabs>
          <w:tab w:val="left" w:pos="360"/>
        </w:tabs>
        <w:spacing w:line="360" w:lineRule="auto"/>
        <w:jc w:val="center"/>
        <w:rPr>
          <w:rFonts w:ascii="Times New Roman" w:hAnsi="Times New Roman" w:cs="Times New Roman"/>
          <w:b/>
        </w:rPr>
      </w:pPr>
    </w:p>
    <w:p w14:paraId="700F97BD" w14:textId="3F5DD3C4" w:rsidR="0007124A" w:rsidRDefault="0007124A" w:rsidP="00FA131A">
      <w:pPr>
        <w:tabs>
          <w:tab w:val="left" w:pos="360"/>
        </w:tabs>
        <w:spacing w:line="360" w:lineRule="auto"/>
        <w:jc w:val="center"/>
        <w:rPr>
          <w:rFonts w:ascii="Times New Roman" w:hAnsi="Times New Roman" w:cs="Times New Roman"/>
          <w:b/>
        </w:rPr>
      </w:pPr>
      <w:r>
        <w:rPr>
          <w:rFonts w:ascii="Times New Roman" w:hAnsi="Times New Roman" w:cs="Times New Roman"/>
          <w:b/>
        </w:rPr>
        <w:t>Zhenhuan Xu</w:t>
      </w:r>
    </w:p>
    <w:p w14:paraId="213D1510" w14:textId="2DAF15CD" w:rsidR="0007124A" w:rsidRDefault="0007124A" w:rsidP="00FA131A">
      <w:pPr>
        <w:tabs>
          <w:tab w:val="left" w:pos="360"/>
        </w:tabs>
        <w:spacing w:line="360" w:lineRule="auto"/>
        <w:jc w:val="center"/>
        <w:rPr>
          <w:rFonts w:ascii="Times New Roman" w:hAnsi="Times New Roman" w:cs="Times New Roman"/>
          <w:b/>
        </w:rPr>
      </w:pPr>
      <w:r>
        <w:rPr>
          <w:rFonts w:ascii="Times New Roman" w:hAnsi="Times New Roman" w:cs="Times New Roman"/>
          <w:b/>
        </w:rPr>
        <w:t>324459</w:t>
      </w:r>
    </w:p>
    <w:p w14:paraId="30E433FD" w14:textId="77777777" w:rsidR="0007124A" w:rsidRPr="0007124A" w:rsidRDefault="0007124A" w:rsidP="00983BB0">
      <w:pPr>
        <w:tabs>
          <w:tab w:val="left" w:pos="360"/>
        </w:tabs>
        <w:spacing w:line="360" w:lineRule="auto"/>
        <w:rPr>
          <w:rFonts w:ascii="Times New Roman" w:hAnsi="Times New Roman" w:cs="Times New Roman"/>
          <w:b/>
          <w:sz w:val="32"/>
          <w:szCs w:val="32"/>
        </w:rPr>
      </w:pPr>
    </w:p>
    <w:p w14:paraId="342C39B5" w14:textId="7A8D839E" w:rsidR="0007124A" w:rsidRPr="0007124A" w:rsidRDefault="00053890" w:rsidP="00FA131A">
      <w:pPr>
        <w:tabs>
          <w:tab w:val="left" w:pos="360"/>
        </w:tabs>
        <w:spacing w:line="360" w:lineRule="auto"/>
        <w:jc w:val="center"/>
        <w:rPr>
          <w:rFonts w:ascii="Times New Roman" w:hAnsi="Times New Roman" w:cs="Times New Roman"/>
          <w:b/>
          <w:sz w:val="32"/>
          <w:szCs w:val="32"/>
        </w:rPr>
      </w:pPr>
      <w:r>
        <w:rPr>
          <w:rFonts w:ascii="Times New Roman" w:hAnsi="Times New Roman" w:cs="Times New Roman"/>
          <w:b/>
          <w:sz w:val="32"/>
          <w:szCs w:val="32"/>
        </w:rPr>
        <w:t>An A</w:t>
      </w:r>
      <w:r w:rsidR="0007124A" w:rsidRPr="0007124A">
        <w:rPr>
          <w:rFonts w:ascii="Times New Roman" w:hAnsi="Times New Roman" w:cs="Times New Roman"/>
          <w:b/>
          <w:sz w:val="32"/>
          <w:szCs w:val="32"/>
        </w:rPr>
        <w:t xml:space="preserve">ttempt to </w:t>
      </w:r>
      <w:r>
        <w:rPr>
          <w:rFonts w:ascii="Times New Roman" w:hAnsi="Times New Roman" w:cs="Times New Roman"/>
          <w:b/>
          <w:sz w:val="32"/>
          <w:szCs w:val="32"/>
        </w:rPr>
        <w:t>Open “Pandora’s B</w:t>
      </w:r>
      <w:r w:rsidR="00EF0591">
        <w:rPr>
          <w:rFonts w:ascii="Times New Roman" w:hAnsi="Times New Roman" w:cs="Times New Roman"/>
          <w:b/>
          <w:sz w:val="32"/>
          <w:szCs w:val="32"/>
        </w:rPr>
        <w:t>ox”</w:t>
      </w:r>
    </w:p>
    <w:p w14:paraId="28EEF568" w14:textId="169DBF90" w:rsidR="0007124A" w:rsidRPr="0007124A" w:rsidRDefault="00053890" w:rsidP="00FA131A">
      <w:pPr>
        <w:tabs>
          <w:tab w:val="left" w:pos="360"/>
        </w:tabs>
        <w:spacing w:line="360" w:lineRule="auto"/>
        <w:jc w:val="center"/>
        <w:rPr>
          <w:rFonts w:ascii="Times New Roman" w:hAnsi="Times New Roman" w:cs="Times New Roman"/>
          <w:b/>
          <w:sz w:val="32"/>
          <w:szCs w:val="32"/>
        </w:rPr>
      </w:pPr>
      <w:r>
        <w:rPr>
          <w:rFonts w:ascii="Times New Roman" w:hAnsi="Times New Roman" w:cs="Times New Roman"/>
          <w:b/>
          <w:sz w:val="32"/>
          <w:szCs w:val="32"/>
        </w:rPr>
        <w:t>-Measuring Cultural Value of Art on the Dutch Art Rental M</w:t>
      </w:r>
      <w:bookmarkStart w:id="0" w:name="_GoBack"/>
      <w:bookmarkEnd w:id="0"/>
      <w:r w:rsidR="0007124A" w:rsidRPr="0007124A">
        <w:rPr>
          <w:rFonts w:ascii="Times New Roman" w:hAnsi="Times New Roman" w:cs="Times New Roman"/>
          <w:b/>
          <w:sz w:val="32"/>
          <w:szCs w:val="32"/>
        </w:rPr>
        <w:t>arket</w:t>
      </w:r>
    </w:p>
    <w:p w14:paraId="1FAE9A24" w14:textId="77777777" w:rsidR="0007124A" w:rsidRDefault="0007124A" w:rsidP="00FA131A">
      <w:pPr>
        <w:tabs>
          <w:tab w:val="left" w:pos="360"/>
        </w:tabs>
        <w:spacing w:line="360" w:lineRule="auto"/>
        <w:jc w:val="center"/>
        <w:rPr>
          <w:rFonts w:ascii="Times New Roman" w:hAnsi="Times New Roman" w:cs="Times New Roman"/>
          <w:b/>
        </w:rPr>
      </w:pPr>
    </w:p>
    <w:p w14:paraId="5CE7B4E7" w14:textId="0EA77D88" w:rsidR="00983BB0" w:rsidRDefault="00983BB0" w:rsidP="00E80CA3">
      <w:pPr>
        <w:tabs>
          <w:tab w:val="left" w:pos="360"/>
        </w:tabs>
        <w:spacing w:line="360" w:lineRule="auto"/>
        <w:jc w:val="center"/>
        <w:rPr>
          <w:rFonts w:ascii="Times New Roman" w:hAnsi="Times New Roman" w:cs="Times New Roman"/>
          <w:b/>
        </w:rPr>
      </w:pPr>
      <w:r>
        <w:rPr>
          <w:rFonts w:ascii="Times New Roman" w:hAnsi="Times New Roman" w:cs="Times New Roman"/>
          <w:b/>
          <w:noProof/>
        </w:rPr>
        <w:drawing>
          <wp:inline distT="0" distB="0" distL="0" distR="0" wp14:anchorId="66904E5B" wp14:editId="491AE0FC">
            <wp:extent cx="4623371" cy="30822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7KunstuitleenFoto'sAndre034i.jpg"/>
                    <pic:cNvPicPr/>
                  </pic:nvPicPr>
                  <pic:blipFill>
                    <a:blip r:embed="rId9">
                      <a:extLst>
                        <a:ext uri="{28A0092B-C50C-407E-A947-70E740481C1C}">
                          <a14:useLocalDpi xmlns:a14="http://schemas.microsoft.com/office/drawing/2010/main" val="0"/>
                        </a:ext>
                      </a:extLst>
                    </a:blip>
                    <a:stretch>
                      <a:fillRect/>
                    </a:stretch>
                  </pic:blipFill>
                  <pic:spPr>
                    <a:xfrm>
                      <a:off x="0" y="0"/>
                      <a:ext cx="4623371" cy="3082247"/>
                    </a:xfrm>
                    <a:prstGeom prst="rect">
                      <a:avLst/>
                    </a:prstGeom>
                  </pic:spPr>
                </pic:pic>
              </a:graphicData>
            </a:graphic>
          </wp:inline>
        </w:drawing>
      </w:r>
    </w:p>
    <w:p w14:paraId="2DD6FC2F" w14:textId="66C0960A" w:rsidR="00E43DBB" w:rsidRDefault="00E80CA3" w:rsidP="00E43DBB">
      <w:pPr>
        <w:tabs>
          <w:tab w:val="left" w:pos="360"/>
        </w:tabs>
        <w:spacing w:line="360" w:lineRule="auto"/>
        <w:jc w:val="center"/>
        <w:rPr>
          <w:rFonts w:ascii="Times New Roman" w:hAnsi="Times New Roman" w:cs="Times New Roman"/>
          <w:b/>
          <w:sz w:val="20"/>
          <w:szCs w:val="20"/>
        </w:rPr>
      </w:pPr>
      <w:r w:rsidRPr="00E80CA3">
        <w:rPr>
          <w:rFonts w:ascii="Times New Roman" w:hAnsi="Times New Roman" w:cs="Times New Roman"/>
          <w:b/>
          <w:sz w:val="20"/>
          <w:szCs w:val="20"/>
        </w:rPr>
        <w:t>Art-leasing gallery Beeldkracht</w:t>
      </w:r>
    </w:p>
    <w:p w14:paraId="39A17EA6" w14:textId="77777777" w:rsidR="00E80CA3" w:rsidRPr="00E80CA3" w:rsidRDefault="00E80CA3" w:rsidP="00E80CA3">
      <w:pPr>
        <w:tabs>
          <w:tab w:val="left" w:pos="360"/>
        </w:tabs>
        <w:spacing w:line="360" w:lineRule="auto"/>
        <w:jc w:val="center"/>
        <w:rPr>
          <w:rFonts w:ascii="Times New Roman" w:hAnsi="Times New Roman" w:cs="Times New Roman"/>
          <w:b/>
          <w:sz w:val="20"/>
          <w:szCs w:val="20"/>
        </w:rPr>
      </w:pPr>
    </w:p>
    <w:p w14:paraId="326F787A" w14:textId="77777777" w:rsidR="00E80CA3" w:rsidRDefault="00E80CA3" w:rsidP="00AB1E90">
      <w:pPr>
        <w:jc w:val="right"/>
        <w:rPr>
          <w:rFonts w:ascii="Times New Roman" w:hAnsi="Times New Roman" w:cs="Times New Roman"/>
          <w:b/>
        </w:rPr>
      </w:pPr>
    </w:p>
    <w:p w14:paraId="796DBB35" w14:textId="77777777" w:rsidR="00E80CA3" w:rsidRDefault="00E80CA3" w:rsidP="00AB1E90">
      <w:pPr>
        <w:jc w:val="right"/>
        <w:rPr>
          <w:rFonts w:ascii="Times New Roman" w:hAnsi="Times New Roman" w:cs="Times New Roman"/>
          <w:b/>
        </w:rPr>
      </w:pPr>
    </w:p>
    <w:p w14:paraId="01B3C6C3" w14:textId="77777777" w:rsidR="00E80CA3" w:rsidRDefault="00E80CA3" w:rsidP="00AB1E90">
      <w:pPr>
        <w:jc w:val="right"/>
        <w:rPr>
          <w:rFonts w:ascii="Times New Roman" w:hAnsi="Times New Roman" w:cs="Times New Roman"/>
          <w:b/>
        </w:rPr>
      </w:pPr>
    </w:p>
    <w:p w14:paraId="68DCC688" w14:textId="77777777" w:rsidR="00E80CA3" w:rsidRDefault="00E80CA3" w:rsidP="00AB1E90">
      <w:pPr>
        <w:jc w:val="right"/>
        <w:rPr>
          <w:rFonts w:ascii="Times New Roman" w:hAnsi="Times New Roman" w:cs="Times New Roman"/>
          <w:b/>
        </w:rPr>
      </w:pPr>
    </w:p>
    <w:p w14:paraId="78B9493D" w14:textId="77777777" w:rsidR="00E80CA3" w:rsidRDefault="00E80CA3" w:rsidP="00AB1E90">
      <w:pPr>
        <w:jc w:val="right"/>
        <w:rPr>
          <w:rFonts w:ascii="Times New Roman" w:hAnsi="Times New Roman" w:cs="Times New Roman"/>
          <w:b/>
        </w:rPr>
      </w:pPr>
    </w:p>
    <w:p w14:paraId="3288C757" w14:textId="1CF83413" w:rsidR="00AB1E90" w:rsidRDefault="00AB1E90" w:rsidP="00AB1E90">
      <w:pPr>
        <w:jc w:val="right"/>
        <w:rPr>
          <w:rFonts w:ascii="Times New Roman" w:hAnsi="Times New Roman" w:cs="Times New Roman"/>
          <w:b/>
        </w:rPr>
      </w:pPr>
      <w:r>
        <w:rPr>
          <w:rFonts w:ascii="Times New Roman" w:hAnsi="Times New Roman" w:cs="Times New Roman"/>
          <w:b/>
        </w:rPr>
        <w:t xml:space="preserve">Master Thesis </w:t>
      </w:r>
    </w:p>
    <w:p w14:paraId="44541C63" w14:textId="06664901" w:rsidR="00AB1E90" w:rsidRDefault="00AB1E90" w:rsidP="00AB1E90">
      <w:pPr>
        <w:jc w:val="right"/>
        <w:rPr>
          <w:rFonts w:ascii="Times New Roman" w:hAnsi="Times New Roman" w:cs="Times New Roman"/>
          <w:b/>
        </w:rPr>
      </w:pPr>
      <w:r>
        <w:rPr>
          <w:rFonts w:ascii="Times New Roman" w:hAnsi="Times New Roman" w:cs="Times New Roman"/>
          <w:b/>
        </w:rPr>
        <w:t xml:space="preserve">Written under the supervision of </w:t>
      </w:r>
    </w:p>
    <w:p w14:paraId="69D1DC40" w14:textId="488687ED" w:rsidR="00AB1E90" w:rsidRDefault="00AB1E90" w:rsidP="00AB1E90">
      <w:pPr>
        <w:jc w:val="right"/>
        <w:rPr>
          <w:rFonts w:ascii="Times New Roman" w:hAnsi="Times New Roman" w:cs="Times New Roman"/>
          <w:b/>
        </w:rPr>
      </w:pPr>
      <w:r>
        <w:rPr>
          <w:rFonts w:ascii="Times New Roman" w:hAnsi="Times New Roman" w:cs="Times New Roman"/>
          <w:b/>
        </w:rPr>
        <w:t>Dr. Filip Vermeylen</w:t>
      </w:r>
    </w:p>
    <w:p w14:paraId="32FB7EBC" w14:textId="6C197320" w:rsidR="00AB1E90" w:rsidRDefault="00AB1E90" w:rsidP="00AB1E90">
      <w:pPr>
        <w:jc w:val="right"/>
        <w:rPr>
          <w:rFonts w:ascii="Times New Roman" w:hAnsi="Times New Roman" w:cs="Times New Roman"/>
          <w:b/>
        </w:rPr>
      </w:pPr>
      <w:r>
        <w:rPr>
          <w:rFonts w:ascii="Times New Roman" w:hAnsi="Times New Roman" w:cs="Times New Roman"/>
          <w:b/>
        </w:rPr>
        <w:t>Dr. Kristien Werck</w:t>
      </w:r>
    </w:p>
    <w:p w14:paraId="1D0B728C" w14:textId="77777777" w:rsidR="00AB1E90" w:rsidRDefault="00AB1E90" w:rsidP="00AB1E90">
      <w:pPr>
        <w:jc w:val="center"/>
        <w:rPr>
          <w:rFonts w:ascii="Times New Roman" w:hAnsi="Times New Roman" w:cs="Times New Roman"/>
          <w:b/>
        </w:rPr>
      </w:pPr>
    </w:p>
    <w:p w14:paraId="1CAE7232" w14:textId="61459CD0" w:rsidR="00AB1E90" w:rsidRPr="00E80CA3" w:rsidRDefault="00AB1E90" w:rsidP="00E80CA3">
      <w:pPr>
        <w:jc w:val="center"/>
        <w:rPr>
          <w:rFonts w:ascii="Times New Roman" w:eastAsia="宋体" w:hAnsi="Times New Roman" w:cs="Times New Roman"/>
          <w:b/>
          <w:caps/>
          <w:lang w:val="nl-NL" w:eastAsia="zh-CN"/>
        </w:rPr>
      </w:pPr>
      <w:r w:rsidRPr="00AB1E90">
        <w:rPr>
          <w:rFonts w:ascii="Times New Roman" w:hAnsi="Times New Roman" w:cs="Times New Roman"/>
          <w:b/>
        </w:rPr>
        <w:t>Rotterdam, Dec 201</w:t>
      </w:r>
      <w:r w:rsidR="00E80CA3">
        <w:rPr>
          <w:rFonts w:ascii="Times New Roman" w:hAnsi="Times New Roman" w:cs="Times New Roman"/>
          <w:b/>
        </w:rPr>
        <w:t>0</w:t>
      </w:r>
    </w:p>
    <w:p w14:paraId="0760FDFC" w14:textId="77777777" w:rsidR="00F051B2" w:rsidRPr="0055542E" w:rsidRDefault="00B25034" w:rsidP="00C52651">
      <w:pPr>
        <w:pStyle w:val="TOC1"/>
      </w:pPr>
      <w:r w:rsidRPr="0055542E">
        <w:lastRenderedPageBreak/>
        <w:t>Table of contents</w:t>
      </w:r>
    </w:p>
    <w:p w14:paraId="2EFC7275" w14:textId="77777777" w:rsidR="00B25034" w:rsidRPr="0055542E" w:rsidRDefault="00B25034" w:rsidP="00B25034">
      <w:pPr>
        <w:rPr>
          <w:rFonts w:ascii="Times New Roman" w:hAnsi="Times New Roman" w:cs="Times New Roman"/>
        </w:rPr>
      </w:pPr>
    </w:p>
    <w:p w14:paraId="4B1EFA8D" w14:textId="77777777" w:rsidR="009748FC" w:rsidRDefault="006055EB">
      <w:pPr>
        <w:pStyle w:val="TOC1"/>
        <w:rPr>
          <w:rFonts w:asciiTheme="minorHAnsi" w:eastAsiaTheme="minorEastAsia" w:hAnsiTheme="minorHAnsi" w:cstheme="minorBidi"/>
          <w:b w:val="0"/>
          <w:caps w:val="0"/>
          <w:noProof/>
          <w:sz w:val="24"/>
          <w:szCs w:val="24"/>
          <w:lang w:val="en-US" w:eastAsia="ja-JP"/>
        </w:rPr>
      </w:pPr>
      <w:r w:rsidRPr="0055542E">
        <w:fldChar w:fldCharType="begin"/>
      </w:r>
      <w:r w:rsidR="00A264AB" w:rsidRPr="0055542E">
        <w:instrText xml:space="preserve"> TOC \o "1-4" </w:instrText>
      </w:r>
      <w:r w:rsidRPr="0055542E">
        <w:fldChar w:fldCharType="separate"/>
      </w:r>
      <w:r w:rsidR="009748FC" w:rsidRPr="00AE58CB">
        <w:rPr>
          <w:noProof/>
        </w:rPr>
        <w:t>1. Introduction</w:t>
      </w:r>
      <w:r w:rsidR="009748FC">
        <w:rPr>
          <w:noProof/>
        </w:rPr>
        <w:tab/>
      </w:r>
      <w:r w:rsidR="009748FC">
        <w:rPr>
          <w:noProof/>
        </w:rPr>
        <w:fldChar w:fldCharType="begin"/>
      </w:r>
      <w:r w:rsidR="009748FC">
        <w:rPr>
          <w:noProof/>
        </w:rPr>
        <w:instrText xml:space="preserve"> PAGEREF _Toc153008762 \h </w:instrText>
      </w:r>
      <w:r w:rsidR="009748FC">
        <w:rPr>
          <w:noProof/>
        </w:rPr>
      </w:r>
      <w:r w:rsidR="009748FC">
        <w:rPr>
          <w:noProof/>
        </w:rPr>
        <w:fldChar w:fldCharType="separate"/>
      </w:r>
      <w:r w:rsidR="009748FC">
        <w:rPr>
          <w:noProof/>
        </w:rPr>
        <w:t>4</w:t>
      </w:r>
      <w:r w:rsidR="009748FC">
        <w:rPr>
          <w:noProof/>
        </w:rPr>
        <w:fldChar w:fldCharType="end"/>
      </w:r>
    </w:p>
    <w:p w14:paraId="7E7EC32B"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1.1 Introduction</w:t>
      </w:r>
      <w:r>
        <w:rPr>
          <w:noProof/>
        </w:rPr>
        <w:tab/>
      </w:r>
      <w:r>
        <w:rPr>
          <w:noProof/>
        </w:rPr>
        <w:fldChar w:fldCharType="begin"/>
      </w:r>
      <w:r>
        <w:rPr>
          <w:noProof/>
        </w:rPr>
        <w:instrText xml:space="preserve"> PAGEREF _Toc153008763 \h </w:instrText>
      </w:r>
      <w:r>
        <w:rPr>
          <w:noProof/>
        </w:rPr>
      </w:r>
      <w:r>
        <w:rPr>
          <w:noProof/>
        </w:rPr>
        <w:fldChar w:fldCharType="separate"/>
      </w:r>
      <w:r>
        <w:rPr>
          <w:noProof/>
        </w:rPr>
        <w:t>4</w:t>
      </w:r>
      <w:r>
        <w:rPr>
          <w:noProof/>
        </w:rPr>
        <w:fldChar w:fldCharType="end"/>
      </w:r>
    </w:p>
    <w:p w14:paraId="6012418E"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1.2 Relevance of research</w:t>
      </w:r>
      <w:r>
        <w:rPr>
          <w:noProof/>
        </w:rPr>
        <w:tab/>
      </w:r>
      <w:r>
        <w:rPr>
          <w:noProof/>
        </w:rPr>
        <w:fldChar w:fldCharType="begin"/>
      </w:r>
      <w:r>
        <w:rPr>
          <w:noProof/>
        </w:rPr>
        <w:instrText xml:space="preserve"> PAGEREF _Toc153008764 \h </w:instrText>
      </w:r>
      <w:r>
        <w:rPr>
          <w:noProof/>
        </w:rPr>
      </w:r>
      <w:r>
        <w:rPr>
          <w:noProof/>
        </w:rPr>
        <w:fldChar w:fldCharType="separate"/>
      </w:r>
      <w:r>
        <w:rPr>
          <w:noProof/>
        </w:rPr>
        <w:t>5</w:t>
      </w:r>
      <w:r>
        <w:rPr>
          <w:noProof/>
        </w:rPr>
        <w:fldChar w:fldCharType="end"/>
      </w:r>
    </w:p>
    <w:p w14:paraId="3769C505"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1.3 Research questions</w:t>
      </w:r>
      <w:r>
        <w:rPr>
          <w:noProof/>
        </w:rPr>
        <w:tab/>
      </w:r>
      <w:r>
        <w:rPr>
          <w:noProof/>
        </w:rPr>
        <w:fldChar w:fldCharType="begin"/>
      </w:r>
      <w:r>
        <w:rPr>
          <w:noProof/>
        </w:rPr>
        <w:instrText xml:space="preserve"> PAGEREF _Toc153008765 \h </w:instrText>
      </w:r>
      <w:r>
        <w:rPr>
          <w:noProof/>
        </w:rPr>
      </w:r>
      <w:r>
        <w:rPr>
          <w:noProof/>
        </w:rPr>
        <w:fldChar w:fldCharType="separate"/>
      </w:r>
      <w:r>
        <w:rPr>
          <w:noProof/>
        </w:rPr>
        <w:t>6</w:t>
      </w:r>
      <w:r>
        <w:rPr>
          <w:noProof/>
        </w:rPr>
        <w:fldChar w:fldCharType="end"/>
      </w:r>
    </w:p>
    <w:p w14:paraId="6FB821E3"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1.4 Outline of thesis</w:t>
      </w:r>
      <w:r>
        <w:rPr>
          <w:noProof/>
        </w:rPr>
        <w:tab/>
      </w:r>
      <w:r>
        <w:rPr>
          <w:noProof/>
        </w:rPr>
        <w:fldChar w:fldCharType="begin"/>
      </w:r>
      <w:r>
        <w:rPr>
          <w:noProof/>
        </w:rPr>
        <w:instrText xml:space="preserve"> PAGEREF _Toc153008766 \h </w:instrText>
      </w:r>
      <w:r>
        <w:rPr>
          <w:noProof/>
        </w:rPr>
      </w:r>
      <w:r>
        <w:rPr>
          <w:noProof/>
        </w:rPr>
        <w:fldChar w:fldCharType="separate"/>
      </w:r>
      <w:r>
        <w:rPr>
          <w:noProof/>
        </w:rPr>
        <w:t>6</w:t>
      </w:r>
      <w:r>
        <w:rPr>
          <w:noProof/>
        </w:rPr>
        <w:fldChar w:fldCharType="end"/>
      </w:r>
    </w:p>
    <w:p w14:paraId="05F8EFD7"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1.5 Research methods</w:t>
      </w:r>
      <w:r>
        <w:rPr>
          <w:noProof/>
        </w:rPr>
        <w:tab/>
      </w:r>
      <w:r>
        <w:rPr>
          <w:noProof/>
        </w:rPr>
        <w:fldChar w:fldCharType="begin"/>
      </w:r>
      <w:r>
        <w:rPr>
          <w:noProof/>
        </w:rPr>
        <w:instrText xml:space="preserve"> PAGEREF _Toc153008767 \h </w:instrText>
      </w:r>
      <w:r>
        <w:rPr>
          <w:noProof/>
        </w:rPr>
      </w:r>
      <w:r>
        <w:rPr>
          <w:noProof/>
        </w:rPr>
        <w:fldChar w:fldCharType="separate"/>
      </w:r>
      <w:r>
        <w:rPr>
          <w:noProof/>
        </w:rPr>
        <w:t>7</w:t>
      </w:r>
      <w:r>
        <w:rPr>
          <w:noProof/>
        </w:rPr>
        <w:fldChar w:fldCharType="end"/>
      </w:r>
    </w:p>
    <w:p w14:paraId="3A15ADA6"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2. Theoretical Framework</w:t>
      </w:r>
      <w:r>
        <w:rPr>
          <w:noProof/>
        </w:rPr>
        <w:tab/>
      </w:r>
      <w:r>
        <w:rPr>
          <w:noProof/>
        </w:rPr>
        <w:fldChar w:fldCharType="begin"/>
      </w:r>
      <w:r>
        <w:rPr>
          <w:noProof/>
        </w:rPr>
        <w:instrText xml:space="preserve"> PAGEREF _Toc153008768 \h </w:instrText>
      </w:r>
      <w:r>
        <w:rPr>
          <w:noProof/>
        </w:rPr>
      </w:r>
      <w:r>
        <w:rPr>
          <w:noProof/>
        </w:rPr>
        <w:fldChar w:fldCharType="separate"/>
      </w:r>
      <w:r>
        <w:rPr>
          <w:noProof/>
        </w:rPr>
        <w:t>9</w:t>
      </w:r>
      <w:r>
        <w:rPr>
          <w:noProof/>
        </w:rPr>
        <w:fldChar w:fldCharType="end"/>
      </w:r>
    </w:p>
    <w:p w14:paraId="6CB38907"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2.1 The Value and Valuation of Cultural Goods</w:t>
      </w:r>
      <w:r>
        <w:rPr>
          <w:noProof/>
        </w:rPr>
        <w:tab/>
      </w:r>
      <w:r>
        <w:rPr>
          <w:noProof/>
        </w:rPr>
        <w:fldChar w:fldCharType="begin"/>
      </w:r>
      <w:r>
        <w:rPr>
          <w:noProof/>
        </w:rPr>
        <w:instrText xml:space="preserve"> PAGEREF _Toc153008769 \h </w:instrText>
      </w:r>
      <w:r>
        <w:rPr>
          <w:noProof/>
        </w:rPr>
      </w:r>
      <w:r>
        <w:rPr>
          <w:noProof/>
        </w:rPr>
        <w:fldChar w:fldCharType="separate"/>
      </w:r>
      <w:r>
        <w:rPr>
          <w:noProof/>
        </w:rPr>
        <w:t>9</w:t>
      </w:r>
      <w:r>
        <w:rPr>
          <w:noProof/>
        </w:rPr>
        <w:fldChar w:fldCharType="end"/>
      </w:r>
    </w:p>
    <w:p w14:paraId="3E9CB593"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2.1.1 The relevant terms</w:t>
      </w:r>
      <w:r>
        <w:rPr>
          <w:noProof/>
        </w:rPr>
        <w:tab/>
      </w:r>
      <w:r>
        <w:rPr>
          <w:noProof/>
        </w:rPr>
        <w:fldChar w:fldCharType="begin"/>
      </w:r>
      <w:r>
        <w:rPr>
          <w:noProof/>
        </w:rPr>
        <w:instrText xml:space="preserve"> PAGEREF _Toc153008770 \h </w:instrText>
      </w:r>
      <w:r>
        <w:rPr>
          <w:noProof/>
        </w:rPr>
      </w:r>
      <w:r>
        <w:rPr>
          <w:noProof/>
        </w:rPr>
        <w:fldChar w:fldCharType="separate"/>
      </w:r>
      <w:r>
        <w:rPr>
          <w:noProof/>
        </w:rPr>
        <w:t>9</w:t>
      </w:r>
      <w:r>
        <w:rPr>
          <w:noProof/>
        </w:rPr>
        <w:fldChar w:fldCharType="end"/>
      </w:r>
    </w:p>
    <w:p w14:paraId="1CEE8EC3"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2.1.2 The value of cultural good</w:t>
      </w:r>
      <w:r>
        <w:rPr>
          <w:noProof/>
        </w:rPr>
        <w:tab/>
      </w:r>
      <w:r>
        <w:rPr>
          <w:noProof/>
        </w:rPr>
        <w:fldChar w:fldCharType="begin"/>
      </w:r>
      <w:r>
        <w:rPr>
          <w:noProof/>
        </w:rPr>
        <w:instrText xml:space="preserve"> PAGEREF _Toc153008771 \h </w:instrText>
      </w:r>
      <w:r>
        <w:rPr>
          <w:noProof/>
        </w:rPr>
      </w:r>
      <w:r>
        <w:rPr>
          <w:noProof/>
        </w:rPr>
        <w:fldChar w:fldCharType="separate"/>
      </w:r>
      <w:r>
        <w:rPr>
          <w:noProof/>
        </w:rPr>
        <w:t>10</w:t>
      </w:r>
      <w:r>
        <w:rPr>
          <w:noProof/>
        </w:rPr>
        <w:fldChar w:fldCharType="end"/>
      </w:r>
    </w:p>
    <w:p w14:paraId="06E797D3"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2.1.3 Measurement of cultural value</w:t>
      </w:r>
      <w:r>
        <w:rPr>
          <w:noProof/>
        </w:rPr>
        <w:tab/>
      </w:r>
      <w:r>
        <w:rPr>
          <w:noProof/>
        </w:rPr>
        <w:fldChar w:fldCharType="begin"/>
      </w:r>
      <w:r>
        <w:rPr>
          <w:noProof/>
        </w:rPr>
        <w:instrText xml:space="preserve"> PAGEREF _Toc153008772 \h </w:instrText>
      </w:r>
      <w:r>
        <w:rPr>
          <w:noProof/>
        </w:rPr>
      </w:r>
      <w:r>
        <w:rPr>
          <w:noProof/>
        </w:rPr>
        <w:fldChar w:fldCharType="separate"/>
      </w:r>
      <w:r>
        <w:rPr>
          <w:noProof/>
        </w:rPr>
        <w:t>14</w:t>
      </w:r>
      <w:r>
        <w:rPr>
          <w:noProof/>
        </w:rPr>
        <w:fldChar w:fldCharType="end"/>
      </w:r>
    </w:p>
    <w:p w14:paraId="7DB829FA"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2.1.4 Conclusions</w:t>
      </w:r>
      <w:r>
        <w:rPr>
          <w:noProof/>
        </w:rPr>
        <w:tab/>
      </w:r>
      <w:r>
        <w:rPr>
          <w:noProof/>
        </w:rPr>
        <w:fldChar w:fldCharType="begin"/>
      </w:r>
      <w:r>
        <w:rPr>
          <w:noProof/>
        </w:rPr>
        <w:instrText xml:space="preserve"> PAGEREF _Toc153008773 \h </w:instrText>
      </w:r>
      <w:r>
        <w:rPr>
          <w:noProof/>
        </w:rPr>
      </w:r>
      <w:r>
        <w:rPr>
          <w:noProof/>
        </w:rPr>
        <w:fldChar w:fldCharType="separate"/>
      </w:r>
      <w:r>
        <w:rPr>
          <w:noProof/>
        </w:rPr>
        <w:t>16</w:t>
      </w:r>
      <w:r>
        <w:rPr>
          <w:noProof/>
        </w:rPr>
        <w:fldChar w:fldCharType="end"/>
      </w:r>
    </w:p>
    <w:p w14:paraId="1D2F6218"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2.2 Economic Value of Art</w:t>
      </w:r>
      <w:r>
        <w:rPr>
          <w:noProof/>
        </w:rPr>
        <w:tab/>
      </w:r>
      <w:r>
        <w:rPr>
          <w:noProof/>
        </w:rPr>
        <w:fldChar w:fldCharType="begin"/>
      </w:r>
      <w:r>
        <w:rPr>
          <w:noProof/>
        </w:rPr>
        <w:instrText xml:space="preserve"> PAGEREF _Toc153008774 \h </w:instrText>
      </w:r>
      <w:r>
        <w:rPr>
          <w:noProof/>
        </w:rPr>
      </w:r>
      <w:r>
        <w:rPr>
          <w:noProof/>
        </w:rPr>
        <w:fldChar w:fldCharType="separate"/>
      </w:r>
      <w:r>
        <w:rPr>
          <w:noProof/>
        </w:rPr>
        <w:t>17</w:t>
      </w:r>
      <w:r>
        <w:rPr>
          <w:noProof/>
        </w:rPr>
        <w:fldChar w:fldCharType="end"/>
      </w:r>
    </w:p>
    <w:p w14:paraId="3DD2F960"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2.2.1 Introduction</w:t>
      </w:r>
      <w:r>
        <w:rPr>
          <w:noProof/>
        </w:rPr>
        <w:tab/>
      </w:r>
      <w:r>
        <w:rPr>
          <w:noProof/>
        </w:rPr>
        <w:fldChar w:fldCharType="begin"/>
      </w:r>
      <w:r>
        <w:rPr>
          <w:noProof/>
        </w:rPr>
        <w:instrText xml:space="preserve"> PAGEREF _Toc153008775 \h </w:instrText>
      </w:r>
      <w:r>
        <w:rPr>
          <w:noProof/>
        </w:rPr>
      </w:r>
      <w:r>
        <w:rPr>
          <w:noProof/>
        </w:rPr>
        <w:fldChar w:fldCharType="separate"/>
      </w:r>
      <w:r>
        <w:rPr>
          <w:noProof/>
        </w:rPr>
        <w:t>17</w:t>
      </w:r>
      <w:r>
        <w:rPr>
          <w:noProof/>
        </w:rPr>
        <w:fldChar w:fldCharType="end"/>
      </w:r>
    </w:p>
    <w:p w14:paraId="61B5BCBA"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2.2.2 Determinants of art prices</w:t>
      </w:r>
      <w:r>
        <w:rPr>
          <w:noProof/>
        </w:rPr>
        <w:tab/>
      </w:r>
      <w:r>
        <w:rPr>
          <w:noProof/>
        </w:rPr>
        <w:fldChar w:fldCharType="begin"/>
      </w:r>
      <w:r>
        <w:rPr>
          <w:noProof/>
        </w:rPr>
        <w:instrText xml:space="preserve"> PAGEREF _Toc153008776 \h </w:instrText>
      </w:r>
      <w:r>
        <w:rPr>
          <w:noProof/>
        </w:rPr>
      </w:r>
      <w:r>
        <w:rPr>
          <w:noProof/>
        </w:rPr>
        <w:fldChar w:fldCharType="separate"/>
      </w:r>
      <w:r>
        <w:rPr>
          <w:noProof/>
        </w:rPr>
        <w:t>20</w:t>
      </w:r>
      <w:r>
        <w:rPr>
          <w:noProof/>
        </w:rPr>
        <w:fldChar w:fldCharType="end"/>
      </w:r>
    </w:p>
    <w:p w14:paraId="14161825"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lang w:eastAsia="zh-CN"/>
        </w:rPr>
        <w:t>2.2.2.1 Artwork-specific features</w:t>
      </w:r>
      <w:r>
        <w:rPr>
          <w:noProof/>
        </w:rPr>
        <w:tab/>
      </w:r>
      <w:r>
        <w:rPr>
          <w:noProof/>
        </w:rPr>
        <w:fldChar w:fldCharType="begin"/>
      </w:r>
      <w:r>
        <w:rPr>
          <w:noProof/>
        </w:rPr>
        <w:instrText xml:space="preserve"> PAGEREF _Toc153008777 \h </w:instrText>
      </w:r>
      <w:r>
        <w:rPr>
          <w:noProof/>
        </w:rPr>
      </w:r>
      <w:r>
        <w:rPr>
          <w:noProof/>
        </w:rPr>
        <w:fldChar w:fldCharType="separate"/>
      </w:r>
      <w:r>
        <w:rPr>
          <w:noProof/>
        </w:rPr>
        <w:t>21</w:t>
      </w:r>
      <w:r>
        <w:rPr>
          <w:noProof/>
        </w:rPr>
        <w:fldChar w:fldCharType="end"/>
      </w:r>
    </w:p>
    <w:p w14:paraId="2EA8FE7C"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lang w:eastAsia="zh-CN"/>
        </w:rPr>
        <w:t>2.2.2.2 Artist-related factors</w:t>
      </w:r>
      <w:r>
        <w:rPr>
          <w:noProof/>
        </w:rPr>
        <w:tab/>
      </w:r>
      <w:r>
        <w:rPr>
          <w:noProof/>
        </w:rPr>
        <w:fldChar w:fldCharType="begin"/>
      </w:r>
      <w:r>
        <w:rPr>
          <w:noProof/>
        </w:rPr>
        <w:instrText xml:space="preserve"> PAGEREF _Toc153008778 \h </w:instrText>
      </w:r>
      <w:r>
        <w:rPr>
          <w:noProof/>
        </w:rPr>
      </w:r>
      <w:r>
        <w:rPr>
          <w:noProof/>
        </w:rPr>
        <w:fldChar w:fldCharType="separate"/>
      </w:r>
      <w:r>
        <w:rPr>
          <w:noProof/>
        </w:rPr>
        <w:t>23</w:t>
      </w:r>
      <w:r>
        <w:rPr>
          <w:noProof/>
        </w:rPr>
        <w:fldChar w:fldCharType="end"/>
      </w:r>
    </w:p>
    <w:p w14:paraId="2437B9FC"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lang w:eastAsia="zh-CN"/>
        </w:rPr>
        <w:t>2.2.2.3 External factors</w:t>
      </w:r>
      <w:r>
        <w:rPr>
          <w:noProof/>
        </w:rPr>
        <w:tab/>
      </w:r>
      <w:r>
        <w:rPr>
          <w:noProof/>
        </w:rPr>
        <w:fldChar w:fldCharType="begin"/>
      </w:r>
      <w:r>
        <w:rPr>
          <w:noProof/>
        </w:rPr>
        <w:instrText xml:space="preserve"> PAGEREF _Toc153008779 \h </w:instrText>
      </w:r>
      <w:r>
        <w:rPr>
          <w:noProof/>
        </w:rPr>
      </w:r>
      <w:r>
        <w:rPr>
          <w:noProof/>
        </w:rPr>
        <w:fldChar w:fldCharType="separate"/>
      </w:r>
      <w:r>
        <w:rPr>
          <w:noProof/>
        </w:rPr>
        <w:t>25</w:t>
      </w:r>
      <w:r>
        <w:rPr>
          <w:noProof/>
        </w:rPr>
        <w:fldChar w:fldCharType="end"/>
      </w:r>
    </w:p>
    <w:p w14:paraId="08E6B159"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2.2.3 Financial returns of art investment</w:t>
      </w:r>
      <w:r>
        <w:rPr>
          <w:noProof/>
        </w:rPr>
        <w:tab/>
      </w:r>
      <w:r>
        <w:rPr>
          <w:noProof/>
        </w:rPr>
        <w:fldChar w:fldCharType="begin"/>
      </w:r>
      <w:r>
        <w:rPr>
          <w:noProof/>
        </w:rPr>
        <w:instrText xml:space="preserve"> PAGEREF _Toc153008780 \h </w:instrText>
      </w:r>
      <w:r>
        <w:rPr>
          <w:noProof/>
        </w:rPr>
      </w:r>
      <w:r>
        <w:rPr>
          <w:noProof/>
        </w:rPr>
        <w:fldChar w:fldCharType="separate"/>
      </w:r>
      <w:r>
        <w:rPr>
          <w:noProof/>
        </w:rPr>
        <w:t>27</w:t>
      </w:r>
      <w:r>
        <w:rPr>
          <w:noProof/>
        </w:rPr>
        <w:fldChar w:fldCharType="end"/>
      </w:r>
    </w:p>
    <w:p w14:paraId="152E4AAC"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2.2.4 Conclusions</w:t>
      </w:r>
      <w:r>
        <w:rPr>
          <w:noProof/>
        </w:rPr>
        <w:tab/>
      </w:r>
      <w:r>
        <w:rPr>
          <w:noProof/>
        </w:rPr>
        <w:fldChar w:fldCharType="begin"/>
      </w:r>
      <w:r>
        <w:rPr>
          <w:noProof/>
        </w:rPr>
        <w:instrText xml:space="preserve"> PAGEREF _Toc153008781 \h </w:instrText>
      </w:r>
      <w:r>
        <w:rPr>
          <w:noProof/>
        </w:rPr>
      </w:r>
      <w:r>
        <w:rPr>
          <w:noProof/>
        </w:rPr>
        <w:fldChar w:fldCharType="separate"/>
      </w:r>
      <w:r>
        <w:rPr>
          <w:noProof/>
        </w:rPr>
        <w:t>29</w:t>
      </w:r>
      <w:r>
        <w:rPr>
          <w:noProof/>
        </w:rPr>
        <w:fldChar w:fldCharType="end"/>
      </w:r>
    </w:p>
    <w:p w14:paraId="2BF369D3"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2.3 Cultural Value of Art</w:t>
      </w:r>
      <w:r>
        <w:rPr>
          <w:noProof/>
        </w:rPr>
        <w:tab/>
      </w:r>
      <w:r>
        <w:rPr>
          <w:noProof/>
        </w:rPr>
        <w:fldChar w:fldCharType="begin"/>
      </w:r>
      <w:r>
        <w:rPr>
          <w:noProof/>
        </w:rPr>
        <w:instrText xml:space="preserve"> PAGEREF _Toc153008782 \h </w:instrText>
      </w:r>
      <w:r>
        <w:rPr>
          <w:noProof/>
        </w:rPr>
      </w:r>
      <w:r>
        <w:rPr>
          <w:noProof/>
        </w:rPr>
        <w:fldChar w:fldCharType="separate"/>
      </w:r>
      <w:r>
        <w:rPr>
          <w:noProof/>
        </w:rPr>
        <w:t>31</w:t>
      </w:r>
      <w:r>
        <w:rPr>
          <w:noProof/>
        </w:rPr>
        <w:fldChar w:fldCharType="end"/>
      </w:r>
    </w:p>
    <w:p w14:paraId="342F861D"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2.3.1 Introduction</w:t>
      </w:r>
      <w:r>
        <w:rPr>
          <w:noProof/>
        </w:rPr>
        <w:tab/>
      </w:r>
      <w:r>
        <w:rPr>
          <w:noProof/>
        </w:rPr>
        <w:fldChar w:fldCharType="begin"/>
      </w:r>
      <w:r>
        <w:rPr>
          <w:noProof/>
        </w:rPr>
        <w:instrText xml:space="preserve"> PAGEREF _Toc153008783 \h </w:instrText>
      </w:r>
      <w:r>
        <w:rPr>
          <w:noProof/>
        </w:rPr>
      </w:r>
      <w:r>
        <w:rPr>
          <w:noProof/>
        </w:rPr>
        <w:fldChar w:fldCharType="separate"/>
      </w:r>
      <w:r>
        <w:rPr>
          <w:noProof/>
        </w:rPr>
        <w:t>31</w:t>
      </w:r>
      <w:r>
        <w:rPr>
          <w:noProof/>
        </w:rPr>
        <w:fldChar w:fldCharType="end"/>
      </w:r>
    </w:p>
    <w:p w14:paraId="1E38E4CC"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2.3.2 What is cultural value of art and the psychic return of art?</w:t>
      </w:r>
      <w:r>
        <w:rPr>
          <w:noProof/>
        </w:rPr>
        <w:tab/>
      </w:r>
      <w:r>
        <w:rPr>
          <w:noProof/>
        </w:rPr>
        <w:fldChar w:fldCharType="begin"/>
      </w:r>
      <w:r>
        <w:rPr>
          <w:noProof/>
        </w:rPr>
        <w:instrText xml:space="preserve"> PAGEREF _Toc153008784 \h </w:instrText>
      </w:r>
      <w:r>
        <w:rPr>
          <w:noProof/>
        </w:rPr>
      </w:r>
      <w:r>
        <w:rPr>
          <w:noProof/>
        </w:rPr>
        <w:fldChar w:fldCharType="separate"/>
      </w:r>
      <w:r>
        <w:rPr>
          <w:noProof/>
        </w:rPr>
        <w:t>31</w:t>
      </w:r>
      <w:r>
        <w:rPr>
          <w:noProof/>
        </w:rPr>
        <w:fldChar w:fldCharType="end"/>
      </w:r>
    </w:p>
    <w:p w14:paraId="07AE2CEC"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2.3.3 How to evaluate cultural value of art?</w:t>
      </w:r>
      <w:r>
        <w:rPr>
          <w:noProof/>
        </w:rPr>
        <w:tab/>
      </w:r>
      <w:r>
        <w:rPr>
          <w:noProof/>
        </w:rPr>
        <w:fldChar w:fldCharType="begin"/>
      </w:r>
      <w:r>
        <w:rPr>
          <w:noProof/>
        </w:rPr>
        <w:instrText xml:space="preserve"> PAGEREF _Toc153008785 \h </w:instrText>
      </w:r>
      <w:r>
        <w:rPr>
          <w:noProof/>
        </w:rPr>
      </w:r>
      <w:r>
        <w:rPr>
          <w:noProof/>
        </w:rPr>
        <w:fldChar w:fldCharType="separate"/>
      </w:r>
      <w:r>
        <w:rPr>
          <w:noProof/>
        </w:rPr>
        <w:t>32</w:t>
      </w:r>
      <w:r>
        <w:rPr>
          <w:noProof/>
        </w:rPr>
        <w:fldChar w:fldCharType="end"/>
      </w:r>
    </w:p>
    <w:p w14:paraId="3FFDFFCC"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rPr>
        <w:t>2.3.3.1 The finance-theoretic approaches</w:t>
      </w:r>
      <w:r>
        <w:rPr>
          <w:noProof/>
        </w:rPr>
        <w:tab/>
      </w:r>
      <w:r>
        <w:rPr>
          <w:noProof/>
        </w:rPr>
        <w:fldChar w:fldCharType="begin"/>
      </w:r>
      <w:r>
        <w:rPr>
          <w:noProof/>
        </w:rPr>
        <w:instrText xml:space="preserve"> PAGEREF _Toc153008786 \h </w:instrText>
      </w:r>
      <w:r>
        <w:rPr>
          <w:noProof/>
        </w:rPr>
      </w:r>
      <w:r>
        <w:rPr>
          <w:noProof/>
        </w:rPr>
        <w:fldChar w:fldCharType="separate"/>
      </w:r>
      <w:r>
        <w:rPr>
          <w:noProof/>
        </w:rPr>
        <w:t>33</w:t>
      </w:r>
      <w:r>
        <w:rPr>
          <w:noProof/>
        </w:rPr>
        <w:fldChar w:fldCharType="end"/>
      </w:r>
    </w:p>
    <w:p w14:paraId="0E4B1971"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rPr>
        <w:t>2.3.3.2 Willingness-to-pay-based approaches</w:t>
      </w:r>
      <w:r>
        <w:rPr>
          <w:noProof/>
        </w:rPr>
        <w:tab/>
      </w:r>
      <w:r>
        <w:rPr>
          <w:noProof/>
        </w:rPr>
        <w:fldChar w:fldCharType="begin"/>
      </w:r>
      <w:r>
        <w:rPr>
          <w:noProof/>
        </w:rPr>
        <w:instrText xml:space="preserve"> PAGEREF _Toc153008787 \h </w:instrText>
      </w:r>
      <w:r>
        <w:rPr>
          <w:noProof/>
        </w:rPr>
      </w:r>
      <w:r>
        <w:rPr>
          <w:noProof/>
        </w:rPr>
        <w:fldChar w:fldCharType="separate"/>
      </w:r>
      <w:r>
        <w:rPr>
          <w:noProof/>
        </w:rPr>
        <w:t>35</w:t>
      </w:r>
      <w:r>
        <w:rPr>
          <w:noProof/>
        </w:rPr>
        <w:fldChar w:fldCharType="end"/>
      </w:r>
    </w:p>
    <w:p w14:paraId="721BBFD7"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2.3.4 Limitations of those approaches</w:t>
      </w:r>
      <w:r>
        <w:rPr>
          <w:noProof/>
        </w:rPr>
        <w:tab/>
      </w:r>
      <w:r>
        <w:rPr>
          <w:noProof/>
        </w:rPr>
        <w:fldChar w:fldCharType="begin"/>
      </w:r>
      <w:r>
        <w:rPr>
          <w:noProof/>
        </w:rPr>
        <w:instrText xml:space="preserve"> PAGEREF _Toc153008788 \h </w:instrText>
      </w:r>
      <w:r>
        <w:rPr>
          <w:noProof/>
        </w:rPr>
      </w:r>
      <w:r>
        <w:rPr>
          <w:noProof/>
        </w:rPr>
        <w:fldChar w:fldCharType="separate"/>
      </w:r>
      <w:r>
        <w:rPr>
          <w:noProof/>
        </w:rPr>
        <w:t>36</w:t>
      </w:r>
      <w:r>
        <w:rPr>
          <w:noProof/>
        </w:rPr>
        <w:fldChar w:fldCharType="end"/>
      </w:r>
    </w:p>
    <w:p w14:paraId="2D9B995C"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2.3.5 Conclusion</w:t>
      </w:r>
      <w:r>
        <w:rPr>
          <w:noProof/>
        </w:rPr>
        <w:tab/>
      </w:r>
      <w:r>
        <w:rPr>
          <w:noProof/>
        </w:rPr>
        <w:fldChar w:fldCharType="begin"/>
      </w:r>
      <w:r>
        <w:rPr>
          <w:noProof/>
        </w:rPr>
        <w:instrText xml:space="preserve"> PAGEREF _Toc153008789 \h </w:instrText>
      </w:r>
      <w:r>
        <w:rPr>
          <w:noProof/>
        </w:rPr>
      </w:r>
      <w:r>
        <w:rPr>
          <w:noProof/>
        </w:rPr>
        <w:fldChar w:fldCharType="separate"/>
      </w:r>
      <w:r>
        <w:rPr>
          <w:noProof/>
        </w:rPr>
        <w:t>37</w:t>
      </w:r>
      <w:r>
        <w:rPr>
          <w:noProof/>
        </w:rPr>
        <w:fldChar w:fldCharType="end"/>
      </w:r>
    </w:p>
    <w:p w14:paraId="45573ACF"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3. Background Information-Art lease in the Netherlands</w:t>
      </w:r>
      <w:r>
        <w:rPr>
          <w:noProof/>
        </w:rPr>
        <w:tab/>
      </w:r>
      <w:r>
        <w:rPr>
          <w:noProof/>
        </w:rPr>
        <w:fldChar w:fldCharType="begin"/>
      </w:r>
      <w:r>
        <w:rPr>
          <w:noProof/>
        </w:rPr>
        <w:instrText xml:space="preserve"> PAGEREF _Toc153008790 \h </w:instrText>
      </w:r>
      <w:r>
        <w:rPr>
          <w:noProof/>
        </w:rPr>
      </w:r>
      <w:r>
        <w:rPr>
          <w:noProof/>
        </w:rPr>
        <w:fldChar w:fldCharType="separate"/>
      </w:r>
      <w:r>
        <w:rPr>
          <w:noProof/>
        </w:rPr>
        <w:t>40</w:t>
      </w:r>
      <w:r>
        <w:rPr>
          <w:noProof/>
        </w:rPr>
        <w:fldChar w:fldCharType="end"/>
      </w:r>
    </w:p>
    <w:p w14:paraId="3E77EF9D"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3.1 History of art lease in the Netherlands</w:t>
      </w:r>
      <w:r>
        <w:rPr>
          <w:noProof/>
        </w:rPr>
        <w:tab/>
      </w:r>
      <w:r>
        <w:rPr>
          <w:noProof/>
        </w:rPr>
        <w:fldChar w:fldCharType="begin"/>
      </w:r>
      <w:r>
        <w:rPr>
          <w:noProof/>
        </w:rPr>
        <w:instrText xml:space="preserve"> PAGEREF _Toc153008791 \h </w:instrText>
      </w:r>
      <w:r>
        <w:rPr>
          <w:noProof/>
        </w:rPr>
      </w:r>
      <w:r>
        <w:rPr>
          <w:noProof/>
        </w:rPr>
        <w:fldChar w:fldCharType="separate"/>
      </w:r>
      <w:r>
        <w:rPr>
          <w:noProof/>
        </w:rPr>
        <w:t>40</w:t>
      </w:r>
      <w:r>
        <w:rPr>
          <w:noProof/>
        </w:rPr>
        <w:fldChar w:fldCharType="end"/>
      </w:r>
    </w:p>
    <w:p w14:paraId="1A3040C4"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3.2 How does art lease work in the Netherlands?</w:t>
      </w:r>
      <w:r>
        <w:rPr>
          <w:noProof/>
        </w:rPr>
        <w:tab/>
      </w:r>
      <w:r>
        <w:rPr>
          <w:noProof/>
        </w:rPr>
        <w:fldChar w:fldCharType="begin"/>
      </w:r>
      <w:r>
        <w:rPr>
          <w:noProof/>
        </w:rPr>
        <w:instrText xml:space="preserve"> PAGEREF _Toc153008792 \h </w:instrText>
      </w:r>
      <w:r>
        <w:rPr>
          <w:noProof/>
        </w:rPr>
      </w:r>
      <w:r>
        <w:rPr>
          <w:noProof/>
        </w:rPr>
        <w:fldChar w:fldCharType="separate"/>
      </w:r>
      <w:r>
        <w:rPr>
          <w:noProof/>
        </w:rPr>
        <w:t>40</w:t>
      </w:r>
      <w:r>
        <w:rPr>
          <w:noProof/>
        </w:rPr>
        <w:fldChar w:fldCharType="end"/>
      </w:r>
    </w:p>
    <w:p w14:paraId="483153CD"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3.3 The features of art lease in the Netherlands</w:t>
      </w:r>
      <w:r>
        <w:rPr>
          <w:noProof/>
        </w:rPr>
        <w:tab/>
      </w:r>
      <w:r>
        <w:rPr>
          <w:noProof/>
        </w:rPr>
        <w:fldChar w:fldCharType="begin"/>
      </w:r>
      <w:r>
        <w:rPr>
          <w:noProof/>
        </w:rPr>
        <w:instrText xml:space="preserve"> PAGEREF _Toc153008793 \h </w:instrText>
      </w:r>
      <w:r>
        <w:rPr>
          <w:noProof/>
        </w:rPr>
      </w:r>
      <w:r>
        <w:rPr>
          <w:noProof/>
        </w:rPr>
        <w:fldChar w:fldCharType="separate"/>
      </w:r>
      <w:r>
        <w:rPr>
          <w:noProof/>
        </w:rPr>
        <w:t>42</w:t>
      </w:r>
      <w:r>
        <w:rPr>
          <w:noProof/>
        </w:rPr>
        <w:fldChar w:fldCharType="end"/>
      </w:r>
    </w:p>
    <w:p w14:paraId="2768CCF2"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4. Research Methods and Results Quantitative Research</w:t>
      </w:r>
      <w:r>
        <w:rPr>
          <w:noProof/>
        </w:rPr>
        <w:tab/>
      </w:r>
      <w:r>
        <w:rPr>
          <w:noProof/>
        </w:rPr>
        <w:fldChar w:fldCharType="begin"/>
      </w:r>
      <w:r>
        <w:rPr>
          <w:noProof/>
        </w:rPr>
        <w:instrText xml:space="preserve"> PAGEREF _Toc153008794 \h </w:instrText>
      </w:r>
      <w:r>
        <w:rPr>
          <w:noProof/>
        </w:rPr>
      </w:r>
      <w:r>
        <w:rPr>
          <w:noProof/>
        </w:rPr>
        <w:fldChar w:fldCharType="separate"/>
      </w:r>
      <w:r>
        <w:rPr>
          <w:noProof/>
        </w:rPr>
        <w:t>44</w:t>
      </w:r>
      <w:r>
        <w:rPr>
          <w:noProof/>
        </w:rPr>
        <w:fldChar w:fldCharType="end"/>
      </w:r>
    </w:p>
    <w:p w14:paraId="7A8B21D9"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4.1 Introduction</w:t>
      </w:r>
      <w:r>
        <w:rPr>
          <w:noProof/>
        </w:rPr>
        <w:tab/>
      </w:r>
      <w:r>
        <w:rPr>
          <w:noProof/>
        </w:rPr>
        <w:fldChar w:fldCharType="begin"/>
      </w:r>
      <w:r>
        <w:rPr>
          <w:noProof/>
        </w:rPr>
        <w:instrText xml:space="preserve"> PAGEREF _Toc153008795 \h </w:instrText>
      </w:r>
      <w:r>
        <w:rPr>
          <w:noProof/>
        </w:rPr>
      </w:r>
      <w:r>
        <w:rPr>
          <w:noProof/>
        </w:rPr>
        <w:fldChar w:fldCharType="separate"/>
      </w:r>
      <w:r>
        <w:rPr>
          <w:noProof/>
        </w:rPr>
        <w:t>44</w:t>
      </w:r>
      <w:r>
        <w:rPr>
          <w:noProof/>
        </w:rPr>
        <w:fldChar w:fldCharType="end"/>
      </w:r>
    </w:p>
    <w:p w14:paraId="469E7C0A"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rPr>
        <w:t>4.2 Research methods and sampling</w:t>
      </w:r>
      <w:r>
        <w:rPr>
          <w:noProof/>
        </w:rPr>
        <w:tab/>
      </w:r>
      <w:r>
        <w:rPr>
          <w:noProof/>
        </w:rPr>
        <w:fldChar w:fldCharType="begin"/>
      </w:r>
      <w:r>
        <w:rPr>
          <w:noProof/>
        </w:rPr>
        <w:instrText xml:space="preserve"> PAGEREF _Toc153008796 \h </w:instrText>
      </w:r>
      <w:r>
        <w:rPr>
          <w:noProof/>
        </w:rPr>
      </w:r>
      <w:r>
        <w:rPr>
          <w:noProof/>
        </w:rPr>
        <w:fldChar w:fldCharType="separate"/>
      </w:r>
      <w:r>
        <w:rPr>
          <w:noProof/>
        </w:rPr>
        <w:t>45</w:t>
      </w:r>
      <w:r>
        <w:rPr>
          <w:noProof/>
        </w:rPr>
        <w:fldChar w:fldCharType="end"/>
      </w:r>
    </w:p>
    <w:p w14:paraId="49096F5D"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4.3 Data collection and variables</w:t>
      </w:r>
      <w:r>
        <w:rPr>
          <w:noProof/>
        </w:rPr>
        <w:tab/>
      </w:r>
      <w:r>
        <w:rPr>
          <w:noProof/>
        </w:rPr>
        <w:fldChar w:fldCharType="begin"/>
      </w:r>
      <w:r>
        <w:rPr>
          <w:noProof/>
        </w:rPr>
        <w:instrText xml:space="preserve"> PAGEREF _Toc153008797 \h </w:instrText>
      </w:r>
      <w:r>
        <w:rPr>
          <w:noProof/>
        </w:rPr>
      </w:r>
      <w:r>
        <w:rPr>
          <w:noProof/>
        </w:rPr>
        <w:fldChar w:fldCharType="separate"/>
      </w:r>
      <w:r>
        <w:rPr>
          <w:noProof/>
        </w:rPr>
        <w:t>46</w:t>
      </w:r>
      <w:r>
        <w:rPr>
          <w:noProof/>
        </w:rPr>
        <w:fldChar w:fldCharType="end"/>
      </w:r>
    </w:p>
    <w:p w14:paraId="0A021390"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rPr>
        <w:t>4.4 Validity and reliability</w:t>
      </w:r>
      <w:r>
        <w:rPr>
          <w:noProof/>
        </w:rPr>
        <w:tab/>
      </w:r>
      <w:r>
        <w:rPr>
          <w:noProof/>
        </w:rPr>
        <w:fldChar w:fldCharType="begin"/>
      </w:r>
      <w:r>
        <w:rPr>
          <w:noProof/>
        </w:rPr>
        <w:instrText xml:space="preserve"> PAGEREF _Toc153008798 \h </w:instrText>
      </w:r>
      <w:r>
        <w:rPr>
          <w:noProof/>
        </w:rPr>
      </w:r>
      <w:r>
        <w:rPr>
          <w:noProof/>
        </w:rPr>
        <w:fldChar w:fldCharType="separate"/>
      </w:r>
      <w:r>
        <w:rPr>
          <w:noProof/>
        </w:rPr>
        <w:t>48</w:t>
      </w:r>
      <w:r>
        <w:rPr>
          <w:noProof/>
        </w:rPr>
        <w:fldChar w:fldCharType="end"/>
      </w:r>
    </w:p>
    <w:p w14:paraId="0CB52773"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rPr>
        <w:t>4.5 Results and conclusions</w:t>
      </w:r>
      <w:r>
        <w:rPr>
          <w:noProof/>
        </w:rPr>
        <w:tab/>
      </w:r>
      <w:r>
        <w:rPr>
          <w:noProof/>
        </w:rPr>
        <w:fldChar w:fldCharType="begin"/>
      </w:r>
      <w:r>
        <w:rPr>
          <w:noProof/>
        </w:rPr>
        <w:instrText xml:space="preserve"> PAGEREF _Toc153008799 \h </w:instrText>
      </w:r>
      <w:r>
        <w:rPr>
          <w:noProof/>
        </w:rPr>
      </w:r>
      <w:r>
        <w:rPr>
          <w:noProof/>
        </w:rPr>
        <w:fldChar w:fldCharType="separate"/>
      </w:r>
      <w:r>
        <w:rPr>
          <w:noProof/>
        </w:rPr>
        <w:t>49</w:t>
      </w:r>
      <w:r>
        <w:rPr>
          <w:noProof/>
        </w:rPr>
        <w:fldChar w:fldCharType="end"/>
      </w:r>
    </w:p>
    <w:p w14:paraId="1CB719BB"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4.6 Conclusion</w:t>
      </w:r>
      <w:r>
        <w:rPr>
          <w:noProof/>
        </w:rPr>
        <w:tab/>
      </w:r>
      <w:r>
        <w:rPr>
          <w:noProof/>
        </w:rPr>
        <w:fldChar w:fldCharType="begin"/>
      </w:r>
      <w:r>
        <w:rPr>
          <w:noProof/>
        </w:rPr>
        <w:instrText xml:space="preserve"> PAGEREF _Toc153008800 \h </w:instrText>
      </w:r>
      <w:r>
        <w:rPr>
          <w:noProof/>
        </w:rPr>
      </w:r>
      <w:r>
        <w:rPr>
          <w:noProof/>
        </w:rPr>
        <w:fldChar w:fldCharType="separate"/>
      </w:r>
      <w:r>
        <w:rPr>
          <w:noProof/>
        </w:rPr>
        <w:t>52</w:t>
      </w:r>
      <w:r>
        <w:rPr>
          <w:noProof/>
        </w:rPr>
        <w:fldChar w:fldCharType="end"/>
      </w:r>
    </w:p>
    <w:p w14:paraId="3762E231"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5. Research Methods and Results Qualitative Research</w:t>
      </w:r>
      <w:r>
        <w:rPr>
          <w:noProof/>
        </w:rPr>
        <w:tab/>
      </w:r>
      <w:r>
        <w:rPr>
          <w:noProof/>
        </w:rPr>
        <w:fldChar w:fldCharType="begin"/>
      </w:r>
      <w:r>
        <w:rPr>
          <w:noProof/>
        </w:rPr>
        <w:instrText xml:space="preserve"> PAGEREF _Toc153008801 \h </w:instrText>
      </w:r>
      <w:r>
        <w:rPr>
          <w:noProof/>
        </w:rPr>
      </w:r>
      <w:r>
        <w:rPr>
          <w:noProof/>
        </w:rPr>
        <w:fldChar w:fldCharType="separate"/>
      </w:r>
      <w:r>
        <w:rPr>
          <w:noProof/>
        </w:rPr>
        <w:t>54</w:t>
      </w:r>
      <w:r>
        <w:rPr>
          <w:noProof/>
        </w:rPr>
        <w:fldChar w:fldCharType="end"/>
      </w:r>
    </w:p>
    <w:p w14:paraId="678C41AC"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5.1 Introduction</w:t>
      </w:r>
      <w:r>
        <w:rPr>
          <w:noProof/>
        </w:rPr>
        <w:tab/>
      </w:r>
      <w:r>
        <w:rPr>
          <w:noProof/>
        </w:rPr>
        <w:fldChar w:fldCharType="begin"/>
      </w:r>
      <w:r>
        <w:rPr>
          <w:noProof/>
        </w:rPr>
        <w:instrText xml:space="preserve"> PAGEREF _Toc153008802 \h </w:instrText>
      </w:r>
      <w:r>
        <w:rPr>
          <w:noProof/>
        </w:rPr>
      </w:r>
      <w:r>
        <w:rPr>
          <w:noProof/>
        </w:rPr>
        <w:fldChar w:fldCharType="separate"/>
      </w:r>
      <w:r>
        <w:rPr>
          <w:noProof/>
        </w:rPr>
        <w:t>54</w:t>
      </w:r>
      <w:r>
        <w:rPr>
          <w:noProof/>
        </w:rPr>
        <w:fldChar w:fldCharType="end"/>
      </w:r>
    </w:p>
    <w:p w14:paraId="0AC05574"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5.2 Criteria for selecting the art rental institution</w:t>
      </w:r>
      <w:r>
        <w:rPr>
          <w:noProof/>
        </w:rPr>
        <w:tab/>
      </w:r>
      <w:r>
        <w:rPr>
          <w:noProof/>
        </w:rPr>
        <w:fldChar w:fldCharType="begin"/>
      </w:r>
      <w:r>
        <w:rPr>
          <w:noProof/>
        </w:rPr>
        <w:instrText xml:space="preserve"> PAGEREF _Toc153008803 \h </w:instrText>
      </w:r>
      <w:r>
        <w:rPr>
          <w:noProof/>
        </w:rPr>
      </w:r>
      <w:r>
        <w:rPr>
          <w:noProof/>
        </w:rPr>
        <w:fldChar w:fldCharType="separate"/>
      </w:r>
      <w:r>
        <w:rPr>
          <w:noProof/>
        </w:rPr>
        <w:t>55</w:t>
      </w:r>
      <w:r>
        <w:rPr>
          <w:noProof/>
        </w:rPr>
        <w:fldChar w:fldCharType="end"/>
      </w:r>
    </w:p>
    <w:p w14:paraId="0F9B012F"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5.3 Validity and reliability</w:t>
      </w:r>
      <w:r>
        <w:rPr>
          <w:noProof/>
        </w:rPr>
        <w:tab/>
      </w:r>
      <w:r>
        <w:rPr>
          <w:noProof/>
        </w:rPr>
        <w:fldChar w:fldCharType="begin"/>
      </w:r>
      <w:r>
        <w:rPr>
          <w:noProof/>
        </w:rPr>
        <w:instrText xml:space="preserve"> PAGEREF _Toc153008804 \h </w:instrText>
      </w:r>
      <w:r>
        <w:rPr>
          <w:noProof/>
        </w:rPr>
      </w:r>
      <w:r>
        <w:rPr>
          <w:noProof/>
        </w:rPr>
        <w:fldChar w:fldCharType="separate"/>
      </w:r>
      <w:r>
        <w:rPr>
          <w:noProof/>
        </w:rPr>
        <w:t>56</w:t>
      </w:r>
      <w:r>
        <w:rPr>
          <w:noProof/>
        </w:rPr>
        <w:fldChar w:fldCharType="end"/>
      </w:r>
    </w:p>
    <w:p w14:paraId="48892AD6"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5.4 Data analysis of the qualitative research</w:t>
      </w:r>
      <w:r>
        <w:rPr>
          <w:noProof/>
        </w:rPr>
        <w:tab/>
      </w:r>
      <w:r>
        <w:rPr>
          <w:noProof/>
        </w:rPr>
        <w:fldChar w:fldCharType="begin"/>
      </w:r>
      <w:r>
        <w:rPr>
          <w:noProof/>
        </w:rPr>
        <w:instrText xml:space="preserve"> PAGEREF _Toc153008805 \h </w:instrText>
      </w:r>
      <w:r>
        <w:rPr>
          <w:noProof/>
        </w:rPr>
      </w:r>
      <w:r>
        <w:rPr>
          <w:noProof/>
        </w:rPr>
        <w:fldChar w:fldCharType="separate"/>
      </w:r>
      <w:r>
        <w:rPr>
          <w:noProof/>
        </w:rPr>
        <w:t>56</w:t>
      </w:r>
      <w:r>
        <w:rPr>
          <w:noProof/>
        </w:rPr>
        <w:fldChar w:fldCharType="end"/>
      </w:r>
    </w:p>
    <w:p w14:paraId="513D2783"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5.4.1 The practical factors that influence the WTP</w:t>
      </w:r>
      <w:r>
        <w:rPr>
          <w:noProof/>
        </w:rPr>
        <w:tab/>
      </w:r>
      <w:r>
        <w:rPr>
          <w:noProof/>
        </w:rPr>
        <w:fldChar w:fldCharType="begin"/>
      </w:r>
      <w:r>
        <w:rPr>
          <w:noProof/>
        </w:rPr>
        <w:instrText xml:space="preserve"> PAGEREF _Toc153008806 \h </w:instrText>
      </w:r>
      <w:r>
        <w:rPr>
          <w:noProof/>
        </w:rPr>
      </w:r>
      <w:r>
        <w:rPr>
          <w:noProof/>
        </w:rPr>
        <w:fldChar w:fldCharType="separate"/>
      </w:r>
      <w:r>
        <w:rPr>
          <w:noProof/>
        </w:rPr>
        <w:t>56</w:t>
      </w:r>
      <w:r>
        <w:rPr>
          <w:noProof/>
        </w:rPr>
        <w:fldChar w:fldCharType="end"/>
      </w:r>
    </w:p>
    <w:p w14:paraId="3221A947"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lang w:eastAsia="zh-CN"/>
        </w:rPr>
        <w:t>5.4.1.1 Level of the art market</w:t>
      </w:r>
      <w:r>
        <w:rPr>
          <w:noProof/>
        </w:rPr>
        <w:tab/>
      </w:r>
      <w:r>
        <w:rPr>
          <w:noProof/>
        </w:rPr>
        <w:fldChar w:fldCharType="begin"/>
      </w:r>
      <w:r>
        <w:rPr>
          <w:noProof/>
        </w:rPr>
        <w:instrText xml:space="preserve"> PAGEREF _Toc153008807 \h </w:instrText>
      </w:r>
      <w:r>
        <w:rPr>
          <w:noProof/>
        </w:rPr>
      </w:r>
      <w:r>
        <w:rPr>
          <w:noProof/>
        </w:rPr>
        <w:fldChar w:fldCharType="separate"/>
      </w:r>
      <w:r>
        <w:rPr>
          <w:noProof/>
        </w:rPr>
        <w:t>57</w:t>
      </w:r>
      <w:r>
        <w:rPr>
          <w:noProof/>
        </w:rPr>
        <w:fldChar w:fldCharType="end"/>
      </w:r>
    </w:p>
    <w:p w14:paraId="5067D6B8"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lang w:eastAsia="zh-CN"/>
        </w:rPr>
        <w:t>5.4.1.2 Art rental organization itself</w:t>
      </w:r>
      <w:r>
        <w:rPr>
          <w:noProof/>
        </w:rPr>
        <w:tab/>
      </w:r>
      <w:r>
        <w:rPr>
          <w:noProof/>
        </w:rPr>
        <w:fldChar w:fldCharType="begin"/>
      </w:r>
      <w:r>
        <w:rPr>
          <w:noProof/>
        </w:rPr>
        <w:instrText xml:space="preserve"> PAGEREF _Toc153008808 \h </w:instrText>
      </w:r>
      <w:r>
        <w:rPr>
          <w:noProof/>
        </w:rPr>
      </w:r>
      <w:r>
        <w:rPr>
          <w:noProof/>
        </w:rPr>
        <w:fldChar w:fldCharType="separate"/>
      </w:r>
      <w:r>
        <w:rPr>
          <w:noProof/>
        </w:rPr>
        <w:t>58</w:t>
      </w:r>
      <w:r>
        <w:rPr>
          <w:noProof/>
        </w:rPr>
        <w:fldChar w:fldCharType="end"/>
      </w:r>
    </w:p>
    <w:p w14:paraId="3AA52716"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lang w:eastAsia="zh-CN"/>
        </w:rPr>
        <w:t>5.4.1.3 Location and housing condition of consumers</w:t>
      </w:r>
      <w:r>
        <w:rPr>
          <w:noProof/>
        </w:rPr>
        <w:tab/>
      </w:r>
      <w:r>
        <w:rPr>
          <w:noProof/>
        </w:rPr>
        <w:fldChar w:fldCharType="begin"/>
      </w:r>
      <w:r>
        <w:rPr>
          <w:noProof/>
        </w:rPr>
        <w:instrText xml:space="preserve"> PAGEREF _Toc153008809 \h </w:instrText>
      </w:r>
      <w:r>
        <w:rPr>
          <w:noProof/>
        </w:rPr>
      </w:r>
      <w:r>
        <w:rPr>
          <w:noProof/>
        </w:rPr>
        <w:fldChar w:fldCharType="separate"/>
      </w:r>
      <w:r>
        <w:rPr>
          <w:noProof/>
        </w:rPr>
        <w:t>61</w:t>
      </w:r>
      <w:r>
        <w:rPr>
          <w:noProof/>
        </w:rPr>
        <w:fldChar w:fldCharType="end"/>
      </w:r>
    </w:p>
    <w:p w14:paraId="6CD95374"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lang w:eastAsia="zh-CN"/>
        </w:rPr>
        <w:t>5.4.1.4 Business model of SBK Amsterdam</w:t>
      </w:r>
      <w:r>
        <w:rPr>
          <w:noProof/>
        </w:rPr>
        <w:tab/>
      </w:r>
      <w:r>
        <w:rPr>
          <w:noProof/>
        </w:rPr>
        <w:fldChar w:fldCharType="begin"/>
      </w:r>
      <w:r>
        <w:rPr>
          <w:noProof/>
        </w:rPr>
        <w:instrText xml:space="preserve"> PAGEREF _Toc153008810 \h </w:instrText>
      </w:r>
      <w:r>
        <w:rPr>
          <w:noProof/>
        </w:rPr>
      </w:r>
      <w:r>
        <w:rPr>
          <w:noProof/>
        </w:rPr>
        <w:fldChar w:fldCharType="separate"/>
      </w:r>
      <w:r>
        <w:rPr>
          <w:noProof/>
        </w:rPr>
        <w:t>62</w:t>
      </w:r>
      <w:r>
        <w:rPr>
          <w:noProof/>
        </w:rPr>
        <w:fldChar w:fldCharType="end"/>
      </w:r>
    </w:p>
    <w:p w14:paraId="68636886"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5.4.2 Implications of the practical factors</w:t>
      </w:r>
      <w:r>
        <w:rPr>
          <w:noProof/>
        </w:rPr>
        <w:tab/>
      </w:r>
      <w:r>
        <w:rPr>
          <w:noProof/>
        </w:rPr>
        <w:fldChar w:fldCharType="begin"/>
      </w:r>
      <w:r>
        <w:rPr>
          <w:noProof/>
        </w:rPr>
        <w:instrText xml:space="preserve"> PAGEREF _Toc153008811 \h </w:instrText>
      </w:r>
      <w:r>
        <w:rPr>
          <w:noProof/>
        </w:rPr>
      </w:r>
      <w:r>
        <w:rPr>
          <w:noProof/>
        </w:rPr>
        <w:fldChar w:fldCharType="separate"/>
      </w:r>
      <w:r>
        <w:rPr>
          <w:noProof/>
        </w:rPr>
        <w:t>62</w:t>
      </w:r>
      <w:r>
        <w:rPr>
          <w:noProof/>
        </w:rPr>
        <w:fldChar w:fldCharType="end"/>
      </w:r>
    </w:p>
    <w:p w14:paraId="48ADBF5C"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5.4.3 People’s purpose(s) of renting an artwork and their consumption behavior</w:t>
      </w:r>
      <w:r>
        <w:rPr>
          <w:noProof/>
        </w:rPr>
        <w:tab/>
      </w:r>
      <w:r>
        <w:rPr>
          <w:noProof/>
        </w:rPr>
        <w:fldChar w:fldCharType="begin"/>
      </w:r>
      <w:r>
        <w:rPr>
          <w:noProof/>
        </w:rPr>
        <w:instrText xml:space="preserve"> PAGEREF _Toc153008812 \h </w:instrText>
      </w:r>
      <w:r>
        <w:rPr>
          <w:noProof/>
        </w:rPr>
      </w:r>
      <w:r>
        <w:rPr>
          <w:noProof/>
        </w:rPr>
        <w:fldChar w:fldCharType="separate"/>
      </w:r>
      <w:r>
        <w:rPr>
          <w:noProof/>
        </w:rPr>
        <w:t>64</w:t>
      </w:r>
      <w:r>
        <w:rPr>
          <w:noProof/>
        </w:rPr>
        <w:fldChar w:fldCharType="end"/>
      </w:r>
    </w:p>
    <w:p w14:paraId="4C930EBA"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lang w:eastAsia="zh-CN"/>
        </w:rPr>
        <w:t>5.4.3.1 People’s purposes of renting artworks</w:t>
      </w:r>
      <w:r>
        <w:rPr>
          <w:noProof/>
        </w:rPr>
        <w:tab/>
      </w:r>
      <w:r>
        <w:rPr>
          <w:noProof/>
        </w:rPr>
        <w:fldChar w:fldCharType="begin"/>
      </w:r>
      <w:r>
        <w:rPr>
          <w:noProof/>
        </w:rPr>
        <w:instrText xml:space="preserve"> PAGEREF _Toc153008813 \h </w:instrText>
      </w:r>
      <w:r>
        <w:rPr>
          <w:noProof/>
        </w:rPr>
      </w:r>
      <w:r>
        <w:rPr>
          <w:noProof/>
        </w:rPr>
        <w:fldChar w:fldCharType="separate"/>
      </w:r>
      <w:r>
        <w:rPr>
          <w:noProof/>
        </w:rPr>
        <w:t>64</w:t>
      </w:r>
      <w:r>
        <w:rPr>
          <w:noProof/>
        </w:rPr>
        <w:fldChar w:fldCharType="end"/>
      </w:r>
    </w:p>
    <w:p w14:paraId="40A8DB66" w14:textId="77777777" w:rsidR="009748FC" w:rsidRDefault="009748FC">
      <w:pPr>
        <w:pStyle w:val="TOC4"/>
        <w:tabs>
          <w:tab w:val="right" w:leader="dot" w:pos="8290"/>
        </w:tabs>
        <w:rPr>
          <w:noProof/>
          <w:sz w:val="24"/>
          <w:szCs w:val="24"/>
          <w:lang w:eastAsia="ja-JP"/>
        </w:rPr>
      </w:pPr>
      <w:r w:rsidRPr="00AE58CB">
        <w:rPr>
          <w:rFonts w:ascii="Times New Roman" w:hAnsi="Times New Roman" w:cs="Times New Roman"/>
          <w:noProof/>
          <w:lang w:eastAsia="zh-CN"/>
        </w:rPr>
        <w:t>5.4.3.2 Underlying behavior of the consumers</w:t>
      </w:r>
      <w:r>
        <w:rPr>
          <w:noProof/>
        </w:rPr>
        <w:tab/>
      </w:r>
      <w:r>
        <w:rPr>
          <w:noProof/>
        </w:rPr>
        <w:fldChar w:fldCharType="begin"/>
      </w:r>
      <w:r>
        <w:rPr>
          <w:noProof/>
        </w:rPr>
        <w:instrText xml:space="preserve"> PAGEREF _Toc153008814 \h </w:instrText>
      </w:r>
      <w:r>
        <w:rPr>
          <w:noProof/>
        </w:rPr>
      </w:r>
      <w:r>
        <w:rPr>
          <w:noProof/>
        </w:rPr>
        <w:fldChar w:fldCharType="separate"/>
      </w:r>
      <w:r>
        <w:rPr>
          <w:noProof/>
        </w:rPr>
        <w:t>66</w:t>
      </w:r>
      <w:r>
        <w:rPr>
          <w:noProof/>
        </w:rPr>
        <w:fldChar w:fldCharType="end"/>
      </w:r>
    </w:p>
    <w:p w14:paraId="28F5AC20" w14:textId="77777777" w:rsidR="009748FC" w:rsidRDefault="009748FC">
      <w:pPr>
        <w:pStyle w:val="TOC3"/>
        <w:tabs>
          <w:tab w:val="right" w:leader="dot" w:pos="8290"/>
        </w:tabs>
        <w:rPr>
          <w:i w:val="0"/>
          <w:noProof/>
          <w:sz w:val="24"/>
          <w:szCs w:val="24"/>
          <w:lang w:eastAsia="ja-JP"/>
        </w:rPr>
      </w:pPr>
      <w:r w:rsidRPr="00AE58CB">
        <w:rPr>
          <w:rFonts w:ascii="Times New Roman" w:hAnsi="Times New Roman" w:cs="Times New Roman"/>
          <w:noProof/>
          <w:lang w:eastAsia="zh-CN"/>
        </w:rPr>
        <w:t>5.4.4 Implications of the purpose(s) and the underlying behavior</w:t>
      </w:r>
      <w:r>
        <w:rPr>
          <w:noProof/>
        </w:rPr>
        <w:tab/>
      </w:r>
      <w:r>
        <w:rPr>
          <w:noProof/>
        </w:rPr>
        <w:fldChar w:fldCharType="begin"/>
      </w:r>
      <w:r>
        <w:rPr>
          <w:noProof/>
        </w:rPr>
        <w:instrText xml:space="preserve"> PAGEREF _Toc153008815 \h </w:instrText>
      </w:r>
      <w:r>
        <w:rPr>
          <w:noProof/>
        </w:rPr>
      </w:r>
      <w:r>
        <w:rPr>
          <w:noProof/>
        </w:rPr>
        <w:fldChar w:fldCharType="separate"/>
      </w:r>
      <w:r>
        <w:rPr>
          <w:noProof/>
        </w:rPr>
        <w:t>68</w:t>
      </w:r>
      <w:r>
        <w:rPr>
          <w:noProof/>
        </w:rPr>
        <w:fldChar w:fldCharType="end"/>
      </w:r>
    </w:p>
    <w:p w14:paraId="73D919D2"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5.5 Conclusion</w:t>
      </w:r>
      <w:r>
        <w:rPr>
          <w:noProof/>
        </w:rPr>
        <w:tab/>
      </w:r>
      <w:r>
        <w:rPr>
          <w:noProof/>
        </w:rPr>
        <w:fldChar w:fldCharType="begin"/>
      </w:r>
      <w:r>
        <w:rPr>
          <w:noProof/>
        </w:rPr>
        <w:instrText xml:space="preserve"> PAGEREF _Toc153008816 \h </w:instrText>
      </w:r>
      <w:r>
        <w:rPr>
          <w:noProof/>
        </w:rPr>
      </w:r>
      <w:r>
        <w:rPr>
          <w:noProof/>
        </w:rPr>
        <w:fldChar w:fldCharType="separate"/>
      </w:r>
      <w:r>
        <w:rPr>
          <w:noProof/>
        </w:rPr>
        <w:t>69</w:t>
      </w:r>
      <w:r>
        <w:rPr>
          <w:noProof/>
        </w:rPr>
        <w:fldChar w:fldCharType="end"/>
      </w:r>
    </w:p>
    <w:p w14:paraId="6AC07117"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6. Conclusion</w:t>
      </w:r>
      <w:r>
        <w:rPr>
          <w:noProof/>
        </w:rPr>
        <w:tab/>
      </w:r>
      <w:r>
        <w:rPr>
          <w:noProof/>
        </w:rPr>
        <w:fldChar w:fldCharType="begin"/>
      </w:r>
      <w:r>
        <w:rPr>
          <w:noProof/>
        </w:rPr>
        <w:instrText xml:space="preserve"> PAGEREF _Toc153008817 \h </w:instrText>
      </w:r>
      <w:r>
        <w:rPr>
          <w:noProof/>
        </w:rPr>
      </w:r>
      <w:r>
        <w:rPr>
          <w:noProof/>
        </w:rPr>
        <w:fldChar w:fldCharType="separate"/>
      </w:r>
      <w:r>
        <w:rPr>
          <w:noProof/>
        </w:rPr>
        <w:t>73</w:t>
      </w:r>
      <w:r>
        <w:rPr>
          <w:noProof/>
        </w:rPr>
        <w:fldChar w:fldCharType="end"/>
      </w:r>
    </w:p>
    <w:p w14:paraId="73BF7D75"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6.1 Conclusion quantitative research</w:t>
      </w:r>
      <w:r>
        <w:rPr>
          <w:noProof/>
        </w:rPr>
        <w:tab/>
      </w:r>
      <w:r>
        <w:rPr>
          <w:noProof/>
        </w:rPr>
        <w:fldChar w:fldCharType="begin"/>
      </w:r>
      <w:r>
        <w:rPr>
          <w:noProof/>
        </w:rPr>
        <w:instrText xml:space="preserve"> PAGEREF _Toc153008818 \h </w:instrText>
      </w:r>
      <w:r>
        <w:rPr>
          <w:noProof/>
        </w:rPr>
      </w:r>
      <w:r>
        <w:rPr>
          <w:noProof/>
        </w:rPr>
        <w:fldChar w:fldCharType="separate"/>
      </w:r>
      <w:r>
        <w:rPr>
          <w:noProof/>
        </w:rPr>
        <w:t>73</w:t>
      </w:r>
      <w:r>
        <w:rPr>
          <w:noProof/>
        </w:rPr>
        <w:fldChar w:fldCharType="end"/>
      </w:r>
    </w:p>
    <w:p w14:paraId="143CE63F"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6.2 Conclusion qualitative research</w:t>
      </w:r>
      <w:r>
        <w:rPr>
          <w:noProof/>
        </w:rPr>
        <w:tab/>
      </w:r>
      <w:r>
        <w:rPr>
          <w:noProof/>
        </w:rPr>
        <w:fldChar w:fldCharType="begin"/>
      </w:r>
      <w:r>
        <w:rPr>
          <w:noProof/>
        </w:rPr>
        <w:instrText xml:space="preserve"> PAGEREF _Toc153008819 \h </w:instrText>
      </w:r>
      <w:r>
        <w:rPr>
          <w:noProof/>
        </w:rPr>
      </w:r>
      <w:r>
        <w:rPr>
          <w:noProof/>
        </w:rPr>
        <w:fldChar w:fldCharType="separate"/>
      </w:r>
      <w:r>
        <w:rPr>
          <w:noProof/>
        </w:rPr>
        <w:t>74</w:t>
      </w:r>
      <w:r>
        <w:rPr>
          <w:noProof/>
        </w:rPr>
        <w:fldChar w:fldCharType="end"/>
      </w:r>
    </w:p>
    <w:p w14:paraId="7F59B25C" w14:textId="77777777" w:rsidR="009748FC" w:rsidRDefault="009748FC">
      <w:pPr>
        <w:pStyle w:val="TOC2"/>
        <w:tabs>
          <w:tab w:val="right" w:leader="dot" w:pos="8290"/>
        </w:tabs>
        <w:rPr>
          <w:smallCaps w:val="0"/>
          <w:noProof/>
          <w:sz w:val="24"/>
          <w:szCs w:val="24"/>
          <w:lang w:eastAsia="ja-JP"/>
        </w:rPr>
      </w:pPr>
      <w:r w:rsidRPr="00AE58CB">
        <w:rPr>
          <w:rFonts w:ascii="Times New Roman" w:hAnsi="Times New Roman" w:cs="Times New Roman"/>
          <w:noProof/>
          <w:lang w:eastAsia="zh-CN"/>
        </w:rPr>
        <w:t>6.3 Limitation and future research</w:t>
      </w:r>
      <w:r>
        <w:rPr>
          <w:noProof/>
        </w:rPr>
        <w:tab/>
      </w:r>
      <w:r>
        <w:rPr>
          <w:noProof/>
        </w:rPr>
        <w:fldChar w:fldCharType="begin"/>
      </w:r>
      <w:r>
        <w:rPr>
          <w:noProof/>
        </w:rPr>
        <w:instrText xml:space="preserve"> PAGEREF _Toc153008820 \h </w:instrText>
      </w:r>
      <w:r>
        <w:rPr>
          <w:noProof/>
        </w:rPr>
      </w:r>
      <w:r>
        <w:rPr>
          <w:noProof/>
        </w:rPr>
        <w:fldChar w:fldCharType="separate"/>
      </w:r>
      <w:r>
        <w:rPr>
          <w:noProof/>
        </w:rPr>
        <w:t>76</w:t>
      </w:r>
      <w:r>
        <w:rPr>
          <w:noProof/>
        </w:rPr>
        <w:fldChar w:fldCharType="end"/>
      </w:r>
    </w:p>
    <w:p w14:paraId="2F1C6B75"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Bibliography</w:t>
      </w:r>
      <w:r>
        <w:rPr>
          <w:noProof/>
        </w:rPr>
        <w:tab/>
      </w:r>
      <w:r>
        <w:rPr>
          <w:noProof/>
        </w:rPr>
        <w:fldChar w:fldCharType="begin"/>
      </w:r>
      <w:r>
        <w:rPr>
          <w:noProof/>
        </w:rPr>
        <w:instrText xml:space="preserve"> PAGEREF _Toc153008821 \h </w:instrText>
      </w:r>
      <w:r>
        <w:rPr>
          <w:noProof/>
        </w:rPr>
      </w:r>
      <w:r>
        <w:rPr>
          <w:noProof/>
        </w:rPr>
        <w:fldChar w:fldCharType="separate"/>
      </w:r>
      <w:r>
        <w:rPr>
          <w:noProof/>
        </w:rPr>
        <w:t>78</w:t>
      </w:r>
      <w:r>
        <w:rPr>
          <w:noProof/>
        </w:rPr>
        <w:fldChar w:fldCharType="end"/>
      </w:r>
    </w:p>
    <w:p w14:paraId="7053410A"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Appendix 1: The process of eliciting the consumer’s WTP through the CV method</w:t>
      </w:r>
      <w:r>
        <w:rPr>
          <w:noProof/>
        </w:rPr>
        <w:tab/>
      </w:r>
      <w:r>
        <w:rPr>
          <w:noProof/>
        </w:rPr>
        <w:fldChar w:fldCharType="begin"/>
      </w:r>
      <w:r>
        <w:rPr>
          <w:noProof/>
        </w:rPr>
        <w:instrText xml:space="preserve"> PAGEREF _Toc153008822 \h </w:instrText>
      </w:r>
      <w:r>
        <w:rPr>
          <w:noProof/>
        </w:rPr>
      </w:r>
      <w:r>
        <w:rPr>
          <w:noProof/>
        </w:rPr>
        <w:fldChar w:fldCharType="separate"/>
      </w:r>
      <w:r>
        <w:rPr>
          <w:noProof/>
        </w:rPr>
        <w:t>83</w:t>
      </w:r>
      <w:r>
        <w:rPr>
          <w:noProof/>
        </w:rPr>
        <w:fldChar w:fldCharType="end"/>
      </w:r>
    </w:p>
    <w:p w14:paraId="44F31F28"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Appendix 2: The process of the data collection for the factors</w:t>
      </w:r>
      <w:r>
        <w:rPr>
          <w:noProof/>
        </w:rPr>
        <w:tab/>
      </w:r>
      <w:r>
        <w:rPr>
          <w:noProof/>
        </w:rPr>
        <w:fldChar w:fldCharType="begin"/>
      </w:r>
      <w:r>
        <w:rPr>
          <w:noProof/>
        </w:rPr>
        <w:instrText xml:space="preserve"> PAGEREF _Toc153008823 \h </w:instrText>
      </w:r>
      <w:r>
        <w:rPr>
          <w:noProof/>
        </w:rPr>
      </w:r>
      <w:r>
        <w:rPr>
          <w:noProof/>
        </w:rPr>
        <w:fldChar w:fldCharType="separate"/>
      </w:r>
      <w:r>
        <w:rPr>
          <w:noProof/>
        </w:rPr>
        <w:t>89</w:t>
      </w:r>
      <w:r>
        <w:rPr>
          <w:noProof/>
        </w:rPr>
        <w:fldChar w:fldCharType="end"/>
      </w:r>
    </w:p>
    <w:p w14:paraId="3DFF2B8E"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Appendix 3: The questionnaire</w:t>
      </w:r>
      <w:r>
        <w:rPr>
          <w:noProof/>
        </w:rPr>
        <w:tab/>
      </w:r>
      <w:r>
        <w:rPr>
          <w:noProof/>
        </w:rPr>
        <w:fldChar w:fldCharType="begin"/>
      </w:r>
      <w:r>
        <w:rPr>
          <w:noProof/>
        </w:rPr>
        <w:instrText xml:space="preserve"> PAGEREF _Toc153008824 \h </w:instrText>
      </w:r>
      <w:r>
        <w:rPr>
          <w:noProof/>
        </w:rPr>
      </w:r>
      <w:r>
        <w:rPr>
          <w:noProof/>
        </w:rPr>
        <w:fldChar w:fldCharType="separate"/>
      </w:r>
      <w:r>
        <w:rPr>
          <w:noProof/>
        </w:rPr>
        <w:t>92</w:t>
      </w:r>
      <w:r>
        <w:rPr>
          <w:noProof/>
        </w:rPr>
        <w:fldChar w:fldCharType="end"/>
      </w:r>
    </w:p>
    <w:p w14:paraId="0136C141" w14:textId="77777777" w:rsidR="009748FC" w:rsidRDefault="009748FC">
      <w:pPr>
        <w:pStyle w:val="TOC1"/>
        <w:rPr>
          <w:rFonts w:asciiTheme="minorHAnsi" w:eastAsiaTheme="minorEastAsia" w:hAnsiTheme="minorHAnsi" w:cstheme="minorBidi"/>
          <w:b w:val="0"/>
          <w:caps w:val="0"/>
          <w:noProof/>
          <w:sz w:val="24"/>
          <w:szCs w:val="24"/>
          <w:lang w:val="en-US" w:eastAsia="ja-JP"/>
        </w:rPr>
      </w:pPr>
      <w:r w:rsidRPr="00AE58CB">
        <w:rPr>
          <w:noProof/>
        </w:rPr>
        <w:t>Appendix 4: Graphs and tables of data analysis</w:t>
      </w:r>
      <w:r>
        <w:rPr>
          <w:noProof/>
        </w:rPr>
        <w:tab/>
      </w:r>
      <w:r>
        <w:rPr>
          <w:noProof/>
        </w:rPr>
        <w:fldChar w:fldCharType="begin"/>
      </w:r>
      <w:r>
        <w:rPr>
          <w:noProof/>
        </w:rPr>
        <w:instrText xml:space="preserve"> PAGEREF _Toc153008825 \h </w:instrText>
      </w:r>
      <w:r>
        <w:rPr>
          <w:noProof/>
        </w:rPr>
      </w:r>
      <w:r>
        <w:rPr>
          <w:noProof/>
        </w:rPr>
        <w:fldChar w:fldCharType="separate"/>
      </w:r>
      <w:r>
        <w:rPr>
          <w:noProof/>
        </w:rPr>
        <w:t>97</w:t>
      </w:r>
      <w:r>
        <w:rPr>
          <w:noProof/>
        </w:rPr>
        <w:fldChar w:fldCharType="end"/>
      </w:r>
    </w:p>
    <w:p w14:paraId="17962310" w14:textId="77777777" w:rsidR="001E6521" w:rsidRPr="0055542E" w:rsidRDefault="006055EB" w:rsidP="008F11BA">
      <w:pPr>
        <w:rPr>
          <w:rFonts w:ascii="Times New Roman" w:eastAsia="宋体" w:hAnsi="Times New Roman" w:cs="Times New Roman"/>
          <w:b/>
          <w:sz w:val="22"/>
          <w:szCs w:val="22"/>
          <w:lang w:eastAsia="zh-CN"/>
        </w:rPr>
      </w:pPr>
      <w:r w:rsidRPr="0055542E">
        <w:rPr>
          <w:rFonts w:ascii="Times New Roman" w:eastAsia="宋体" w:hAnsi="Times New Roman" w:cs="Times New Roman"/>
          <w:caps/>
          <w:sz w:val="22"/>
          <w:szCs w:val="22"/>
          <w:lang w:eastAsia="zh-CN"/>
        </w:rPr>
        <w:fldChar w:fldCharType="end"/>
      </w:r>
      <w:r w:rsidR="001E6521" w:rsidRPr="0055542E">
        <w:rPr>
          <w:rFonts w:ascii="Times New Roman" w:eastAsia="宋体" w:hAnsi="Times New Roman" w:cs="Times New Roman"/>
          <w:b/>
          <w:sz w:val="22"/>
          <w:szCs w:val="22"/>
          <w:lang w:eastAsia="zh-CN"/>
        </w:rPr>
        <w:br w:type="page"/>
      </w:r>
    </w:p>
    <w:p w14:paraId="75CBD455" w14:textId="77777777" w:rsidR="00C77E60" w:rsidRPr="0055542E" w:rsidRDefault="00C77E60" w:rsidP="00C77E60">
      <w:pPr>
        <w:pStyle w:val="Heading1"/>
        <w:rPr>
          <w:rFonts w:ascii="Times New Roman" w:hAnsi="Times New Roman" w:cs="Times New Roman"/>
          <w:color w:val="auto"/>
          <w:sz w:val="28"/>
          <w:szCs w:val="28"/>
          <w:lang w:eastAsia="zh-CN"/>
        </w:rPr>
      </w:pPr>
      <w:bookmarkStart w:id="1" w:name="_Toc153008762"/>
      <w:r w:rsidRPr="0055542E">
        <w:rPr>
          <w:rFonts w:ascii="Times New Roman" w:hAnsi="Times New Roman" w:cs="Times New Roman"/>
          <w:color w:val="auto"/>
          <w:sz w:val="28"/>
          <w:szCs w:val="28"/>
          <w:lang w:eastAsia="zh-CN"/>
        </w:rPr>
        <w:t>1. Introduction</w:t>
      </w:r>
      <w:bookmarkEnd w:id="1"/>
      <w:r w:rsidRPr="0055542E">
        <w:rPr>
          <w:rFonts w:ascii="Times New Roman" w:hAnsi="Times New Roman" w:cs="Times New Roman"/>
          <w:color w:val="auto"/>
          <w:sz w:val="28"/>
          <w:szCs w:val="28"/>
          <w:lang w:eastAsia="zh-CN"/>
        </w:rPr>
        <w:t xml:space="preserve"> </w:t>
      </w:r>
    </w:p>
    <w:p w14:paraId="279DB193" w14:textId="77777777" w:rsidR="00C77E60" w:rsidRPr="0055542E" w:rsidRDefault="00C77E60" w:rsidP="00C77E60">
      <w:pPr>
        <w:rPr>
          <w:rFonts w:ascii="Times New Roman" w:hAnsi="Times New Roman" w:cs="Times New Roman"/>
          <w:lang w:eastAsia="zh-CN"/>
        </w:rPr>
      </w:pPr>
    </w:p>
    <w:p w14:paraId="67B20F12" w14:textId="77777777" w:rsidR="00ED11F5" w:rsidRPr="0055542E" w:rsidRDefault="00B25034" w:rsidP="00022603">
      <w:pPr>
        <w:pStyle w:val="Heading2"/>
        <w:rPr>
          <w:rFonts w:ascii="Times New Roman" w:hAnsi="Times New Roman" w:cs="Times New Roman"/>
          <w:color w:val="auto"/>
          <w:sz w:val="24"/>
          <w:szCs w:val="24"/>
          <w:lang w:eastAsia="zh-CN"/>
        </w:rPr>
      </w:pPr>
      <w:bookmarkStart w:id="2" w:name="_Toc153008763"/>
      <w:r w:rsidRPr="0055542E">
        <w:rPr>
          <w:rFonts w:ascii="Times New Roman" w:hAnsi="Times New Roman" w:cs="Times New Roman"/>
          <w:color w:val="auto"/>
          <w:sz w:val="24"/>
          <w:szCs w:val="24"/>
          <w:lang w:eastAsia="zh-CN"/>
        </w:rPr>
        <w:t>1.1 Introduction</w:t>
      </w:r>
      <w:bookmarkEnd w:id="2"/>
      <w:r w:rsidRPr="0055542E">
        <w:rPr>
          <w:rFonts w:ascii="Times New Roman" w:hAnsi="Times New Roman" w:cs="Times New Roman"/>
          <w:color w:val="auto"/>
          <w:sz w:val="24"/>
          <w:szCs w:val="24"/>
          <w:lang w:eastAsia="zh-CN"/>
        </w:rPr>
        <w:t xml:space="preserve"> </w:t>
      </w:r>
    </w:p>
    <w:p w14:paraId="34F907FF" w14:textId="77777777" w:rsidR="00022603" w:rsidRPr="0055542E" w:rsidRDefault="00022603" w:rsidP="00022603">
      <w:pPr>
        <w:rPr>
          <w:rFonts w:ascii="Times New Roman" w:hAnsi="Times New Roman" w:cs="Times New Roman"/>
          <w:sz w:val="22"/>
          <w:szCs w:val="22"/>
        </w:rPr>
      </w:pPr>
    </w:p>
    <w:p w14:paraId="50B48F09" w14:textId="77777777" w:rsidR="00ED11F5" w:rsidRPr="0055542E" w:rsidRDefault="00022603" w:rsidP="00FE275B">
      <w:pPr>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rPr>
        <w:t xml:space="preserve">When measuring something, most have </w:t>
      </w:r>
      <w:r w:rsidR="000637A3" w:rsidRPr="0055542E">
        <w:rPr>
          <w:rFonts w:ascii="Times New Roman" w:hAnsi="Times New Roman" w:cs="Times New Roman"/>
          <w:sz w:val="22"/>
          <w:szCs w:val="22"/>
        </w:rPr>
        <w:t>a straight</w:t>
      </w:r>
      <w:r w:rsidRPr="0055542E">
        <w:rPr>
          <w:rFonts w:ascii="Times New Roman" w:hAnsi="Times New Roman" w:cs="Times New Roman"/>
          <w:sz w:val="22"/>
          <w:szCs w:val="22"/>
        </w:rPr>
        <w:t xml:space="preserve"> mind to look at its price. </w:t>
      </w:r>
      <w:r w:rsidR="00C420BB" w:rsidRPr="0055542E">
        <w:rPr>
          <w:rFonts w:ascii="Times New Roman" w:hAnsi="Times New Roman" w:cs="Times New Roman"/>
          <w:sz w:val="22"/>
          <w:szCs w:val="22"/>
        </w:rPr>
        <w:t>Any item in the society where we live is more easily evaluated when it is given a number</w:t>
      </w:r>
      <w:r w:rsidR="00D9166E" w:rsidRPr="0055542E">
        <w:rPr>
          <w:rFonts w:ascii="Times New Roman" w:hAnsi="Times New Roman" w:cs="Times New Roman"/>
          <w:sz w:val="22"/>
          <w:szCs w:val="22"/>
        </w:rPr>
        <w:t xml:space="preserve"> value</w:t>
      </w:r>
      <w:r w:rsidR="00C420BB" w:rsidRPr="0055542E">
        <w:rPr>
          <w:rFonts w:ascii="Times New Roman" w:hAnsi="Times New Roman" w:cs="Times New Roman"/>
          <w:sz w:val="22"/>
          <w:szCs w:val="22"/>
        </w:rPr>
        <w:t xml:space="preserve">. </w:t>
      </w:r>
      <w:r w:rsidR="00EF3C03" w:rsidRPr="0055542E">
        <w:rPr>
          <w:rFonts w:ascii="Times New Roman" w:hAnsi="Times New Roman" w:cs="Times New Roman"/>
          <w:sz w:val="22"/>
          <w:szCs w:val="22"/>
        </w:rPr>
        <w:t>The number is given</w:t>
      </w:r>
      <w:r w:rsidR="009A1D7C" w:rsidRPr="0055542E">
        <w:rPr>
          <w:rFonts w:ascii="Times New Roman" w:hAnsi="Times New Roman" w:cs="Times New Roman"/>
          <w:sz w:val="22"/>
          <w:szCs w:val="22"/>
        </w:rPr>
        <w:t xml:space="preserve"> on the basis of what it is and what are the components that make up the cost. </w:t>
      </w:r>
      <w:r w:rsidR="00EF3C03" w:rsidRPr="0055542E">
        <w:rPr>
          <w:rFonts w:ascii="Times New Roman" w:hAnsi="Times New Roman" w:cs="Times New Roman"/>
          <w:sz w:val="22"/>
          <w:szCs w:val="22"/>
        </w:rPr>
        <w:t xml:space="preserve">For example, a car </w:t>
      </w:r>
      <w:r w:rsidR="009100AA" w:rsidRPr="0055542E">
        <w:rPr>
          <w:rFonts w:ascii="Times New Roman" w:hAnsi="Times New Roman" w:cs="Times New Roman"/>
          <w:sz w:val="22"/>
          <w:szCs w:val="22"/>
        </w:rPr>
        <w:t xml:space="preserve">or a TV </w:t>
      </w:r>
      <w:r w:rsidR="00EF3C03" w:rsidRPr="0055542E">
        <w:rPr>
          <w:rFonts w:ascii="Times New Roman" w:hAnsi="Times New Roman" w:cs="Times New Roman"/>
          <w:sz w:val="22"/>
          <w:szCs w:val="22"/>
        </w:rPr>
        <w:t>can be priced according t</w:t>
      </w:r>
      <w:r w:rsidR="009100AA" w:rsidRPr="0055542E">
        <w:rPr>
          <w:rFonts w:ascii="Times New Roman" w:hAnsi="Times New Roman" w:cs="Times New Roman"/>
          <w:sz w:val="22"/>
          <w:szCs w:val="22"/>
        </w:rPr>
        <w:t xml:space="preserve">o its material and labor costs. </w:t>
      </w:r>
      <w:r w:rsidR="00D512F9" w:rsidRPr="0055542E">
        <w:rPr>
          <w:rFonts w:ascii="Times New Roman" w:eastAsia="宋体" w:hAnsi="Times New Roman" w:cs="Times New Roman"/>
          <w:sz w:val="22"/>
          <w:szCs w:val="22"/>
          <w:lang w:eastAsia="zh-CN"/>
        </w:rPr>
        <w:t>However</w:t>
      </w:r>
      <w:r w:rsidR="00EA2765" w:rsidRPr="0055542E">
        <w:rPr>
          <w:rFonts w:ascii="Times New Roman" w:eastAsia="宋体" w:hAnsi="Times New Roman" w:cs="Times New Roman"/>
          <w:sz w:val="22"/>
          <w:szCs w:val="22"/>
          <w:lang w:eastAsia="zh-CN"/>
        </w:rPr>
        <w:t xml:space="preserve">, </w:t>
      </w:r>
      <w:r w:rsidR="00D9166E" w:rsidRPr="0055542E">
        <w:rPr>
          <w:rFonts w:ascii="Times New Roman" w:eastAsia="宋体" w:hAnsi="Times New Roman" w:cs="Times New Roman"/>
          <w:sz w:val="22"/>
          <w:szCs w:val="22"/>
          <w:lang w:eastAsia="zh-CN"/>
        </w:rPr>
        <w:t xml:space="preserve">we cannot measure art or culture simply with those economic costs, since the value of some of them, in particular a masterpiece or a historic monument is much higher than the economic costs that have ever been spent on creating them. Skim </w:t>
      </w:r>
      <w:r w:rsidR="00AB780F" w:rsidRPr="0055542E">
        <w:rPr>
          <w:rFonts w:ascii="Times New Roman" w:eastAsia="宋体" w:hAnsi="Times New Roman" w:cs="Times New Roman"/>
          <w:sz w:val="22"/>
          <w:szCs w:val="22"/>
          <w:lang w:eastAsia="zh-CN"/>
        </w:rPr>
        <w:t>the artworks that have been sold by auction in recent years and you will have to notice how exclusive their value</w:t>
      </w:r>
      <w:r w:rsidR="000F5FBA" w:rsidRPr="0055542E">
        <w:rPr>
          <w:rFonts w:ascii="Times New Roman" w:eastAsia="宋体" w:hAnsi="Times New Roman" w:cs="Times New Roman"/>
          <w:sz w:val="22"/>
          <w:szCs w:val="22"/>
          <w:lang w:eastAsia="zh-CN"/>
        </w:rPr>
        <w:t>s</w:t>
      </w:r>
      <w:r w:rsidR="00AB780F" w:rsidRPr="0055542E">
        <w:rPr>
          <w:rFonts w:ascii="Times New Roman" w:eastAsia="宋体" w:hAnsi="Times New Roman" w:cs="Times New Roman"/>
          <w:sz w:val="22"/>
          <w:szCs w:val="22"/>
          <w:lang w:eastAsia="zh-CN"/>
        </w:rPr>
        <w:t xml:space="preserve"> were established. </w:t>
      </w:r>
      <w:r w:rsidR="0012113F" w:rsidRPr="0055542E">
        <w:rPr>
          <w:rFonts w:ascii="Times New Roman" w:eastAsia="宋体" w:hAnsi="Times New Roman" w:cs="Times New Roman"/>
          <w:sz w:val="22"/>
          <w:szCs w:val="22"/>
          <w:lang w:eastAsia="zh-CN"/>
        </w:rPr>
        <w:t>Jackson Pollock’s “No.5, 1948”</w:t>
      </w:r>
      <w:r w:rsidR="00633028" w:rsidRPr="0055542E">
        <w:rPr>
          <w:rFonts w:ascii="Times New Roman" w:eastAsia="宋体" w:hAnsi="Times New Roman" w:cs="Times New Roman"/>
          <w:sz w:val="22"/>
          <w:szCs w:val="22"/>
          <w:lang w:eastAsia="zh-CN"/>
        </w:rPr>
        <w:t xml:space="preserve"> was</w:t>
      </w:r>
      <w:r w:rsidR="0012113F" w:rsidRPr="0055542E">
        <w:rPr>
          <w:rFonts w:ascii="Times New Roman" w:eastAsia="宋体" w:hAnsi="Times New Roman" w:cs="Times New Roman"/>
          <w:sz w:val="22"/>
          <w:szCs w:val="22"/>
          <w:lang w:eastAsia="zh-CN"/>
        </w:rPr>
        <w:t xml:space="preserve"> sold in a private sale via Sotheby’s for $140 million in 2006. In the same year, Willem de Kooning’s “Woman III” </w:t>
      </w:r>
      <w:r w:rsidR="00633028" w:rsidRPr="0055542E">
        <w:rPr>
          <w:rFonts w:ascii="Times New Roman" w:eastAsia="宋体" w:hAnsi="Times New Roman" w:cs="Times New Roman"/>
          <w:sz w:val="22"/>
          <w:szCs w:val="22"/>
          <w:lang w:eastAsia="zh-CN"/>
        </w:rPr>
        <w:t>was</w:t>
      </w:r>
      <w:r w:rsidR="0012113F" w:rsidRPr="0055542E">
        <w:rPr>
          <w:rFonts w:ascii="Times New Roman" w:eastAsia="宋体" w:hAnsi="Times New Roman" w:cs="Times New Roman"/>
          <w:sz w:val="22"/>
          <w:szCs w:val="22"/>
          <w:lang w:eastAsia="zh-CN"/>
        </w:rPr>
        <w:t xml:space="preserve"> sold in a private sale via Larry Gagosian for $137.5 million. </w:t>
      </w:r>
      <w:r w:rsidR="00633028" w:rsidRPr="0055542E">
        <w:rPr>
          <w:rFonts w:ascii="Times New Roman" w:eastAsia="宋体" w:hAnsi="Times New Roman" w:cs="Times New Roman"/>
          <w:sz w:val="22"/>
          <w:szCs w:val="22"/>
          <w:lang w:eastAsia="zh-CN"/>
        </w:rPr>
        <w:t xml:space="preserve">In 2008, Andy Warhol’s “Eight Elvises” was auctioned by Philippe Ségalot for $100 million and Francis Bacon’s “Triptych, 1976” was </w:t>
      </w:r>
      <w:r w:rsidR="00FF1F2D" w:rsidRPr="0055542E">
        <w:rPr>
          <w:rFonts w:ascii="Times New Roman" w:eastAsia="宋体" w:hAnsi="Times New Roman" w:cs="Times New Roman"/>
          <w:sz w:val="22"/>
          <w:szCs w:val="22"/>
          <w:lang w:eastAsia="zh-CN"/>
        </w:rPr>
        <w:t xml:space="preserve">sold by Sotheby’s New York for $86.3 million. </w:t>
      </w:r>
      <w:r w:rsidR="00A27CA5" w:rsidRPr="0055542E">
        <w:rPr>
          <w:rFonts w:ascii="Times New Roman" w:eastAsia="宋体" w:hAnsi="Times New Roman" w:cs="Times New Roman"/>
          <w:sz w:val="22"/>
          <w:szCs w:val="22"/>
          <w:lang w:eastAsia="zh-CN"/>
        </w:rPr>
        <w:t xml:space="preserve">In 2010, Pablo Picasso’s “Nude, Green Leaves and Bust” was sold by Christie’s New York for $106.5 million. </w:t>
      </w:r>
      <w:r w:rsidR="00A371D1" w:rsidRPr="0055542E">
        <w:rPr>
          <w:rFonts w:ascii="Times New Roman" w:eastAsia="宋体" w:hAnsi="Times New Roman" w:cs="Times New Roman"/>
          <w:sz w:val="22"/>
          <w:szCs w:val="22"/>
          <w:lang w:eastAsia="zh-CN"/>
        </w:rPr>
        <w:t xml:space="preserve">In addition, the world’s most famous paintings, especially old masterpieces done before 1800 are owned by museum, which were rarely sold and as such, they are in principle priceless. </w:t>
      </w:r>
      <w:r w:rsidR="00ED64F3" w:rsidRPr="0055542E">
        <w:rPr>
          <w:rFonts w:ascii="Times New Roman" w:eastAsia="宋体" w:hAnsi="Times New Roman" w:cs="Times New Roman"/>
          <w:sz w:val="22"/>
          <w:szCs w:val="22"/>
          <w:lang w:eastAsia="zh-CN"/>
        </w:rPr>
        <w:t>“</w:t>
      </w:r>
      <w:r w:rsidR="00ED64F3" w:rsidRPr="0055542E">
        <w:rPr>
          <w:rFonts w:ascii="Times New Roman" w:eastAsia="宋体" w:hAnsi="Times New Roman" w:cs="Times New Roman"/>
          <w:i/>
          <w:sz w:val="22"/>
          <w:szCs w:val="22"/>
          <w:lang w:eastAsia="zh-CN"/>
        </w:rPr>
        <w:t>So that the prices of such art objects maybe strictly unnatural in the classical sense (Baumol, 1866).”</w:t>
      </w:r>
      <w:r w:rsidR="00ED64F3" w:rsidRPr="0055542E">
        <w:rPr>
          <w:rFonts w:ascii="Times New Roman" w:eastAsia="宋体" w:hAnsi="Times New Roman" w:cs="Times New Roman"/>
          <w:sz w:val="22"/>
          <w:szCs w:val="22"/>
          <w:lang w:eastAsia="zh-CN"/>
        </w:rPr>
        <w:t xml:space="preserve"> </w:t>
      </w:r>
    </w:p>
    <w:p w14:paraId="39E03E76" w14:textId="77777777" w:rsidR="00ED64F3" w:rsidRPr="0055542E" w:rsidRDefault="00ED64F3" w:rsidP="00FE275B">
      <w:pPr>
        <w:spacing w:line="360" w:lineRule="auto"/>
        <w:rPr>
          <w:rFonts w:ascii="Times New Roman" w:eastAsia="宋体" w:hAnsi="Times New Roman" w:cs="Times New Roman"/>
          <w:sz w:val="22"/>
          <w:szCs w:val="22"/>
          <w:lang w:eastAsia="zh-CN"/>
        </w:rPr>
      </w:pPr>
    </w:p>
    <w:p w14:paraId="6AC907CF" w14:textId="10076D23" w:rsidR="004C295E" w:rsidRPr="0055542E" w:rsidRDefault="00E51444" w:rsidP="00FE275B">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The mystery of art price has evoked economist’s great interest. </w:t>
      </w:r>
      <w:r w:rsidR="006A42E3" w:rsidRPr="0055542E">
        <w:rPr>
          <w:rFonts w:ascii="Times New Roman" w:eastAsia="宋体" w:hAnsi="Times New Roman" w:cs="Times New Roman"/>
          <w:sz w:val="22"/>
          <w:szCs w:val="22"/>
          <w:lang w:eastAsia="zh-CN"/>
        </w:rPr>
        <w:t>“What is the value of art and how can we measure it?” The</w:t>
      </w:r>
      <w:r w:rsidR="007D3209" w:rsidRPr="0055542E">
        <w:rPr>
          <w:rFonts w:ascii="Times New Roman" w:eastAsia="宋体" w:hAnsi="Times New Roman" w:cs="Times New Roman"/>
          <w:sz w:val="22"/>
          <w:szCs w:val="22"/>
          <w:lang w:eastAsia="zh-CN"/>
        </w:rPr>
        <w:t>se</w:t>
      </w:r>
      <w:r w:rsidR="006A42E3" w:rsidRPr="0055542E">
        <w:rPr>
          <w:rFonts w:ascii="Times New Roman" w:eastAsia="宋体" w:hAnsi="Times New Roman" w:cs="Times New Roman"/>
          <w:sz w:val="22"/>
          <w:szCs w:val="22"/>
          <w:lang w:eastAsia="zh-CN"/>
        </w:rPr>
        <w:t xml:space="preserve"> questions have attracted the attention of economists</w:t>
      </w:r>
      <w:r w:rsidR="004C295E" w:rsidRPr="0055542E">
        <w:rPr>
          <w:rFonts w:ascii="Times New Roman" w:eastAsia="宋体" w:hAnsi="Times New Roman" w:cs="Times New Roman"/>
          <w:sz w:val="22"/>
          <w:szCs w:val="22"/>
          <w:lang w:eastAsia="zh-CN"/>
        </w:rPr>
        <w:t>, especially cultural economists</w:t>
      </w:r>
      <w:r w:rsidR="006A42E3" w:rsidRPr="0055542E">
        <w:rPr>
          <w:rFonts w:ascii="Times New Roman" w:eastAsia="宋体" w:hAnsi="Times New Roman" w:cs="Times New Roman"/>
          <w:sz w:val="22"/>
          <w:szCs w:val="22"/>
          <w:lang w:eastAsia="zh-CN"/>
        </w:rPr>
        <w:t xml:space="preserve"> for a considerable number of years.</w:t>
      </w:r>
      <w:r w:rsidR="004C295E" w:rsidRPr="0055542E">
        <w:rPr>
          <w:rFonts w:ascii="Times New Roman" w:eastAsia="宋体" w:hAnsi="Times New Roman" w:cs="Times New Roman"/>
          <w:sz w:val="22"/>
          <w:szCs w:val="22"/>
          <w:lang w:eastAsia="zh-CN"/>
        </w:rPr>
        <w:t xml:space="preserve"> </w:t>
      </w:r>
      <w:r w:rsidR="00B73926" w:rsidRPr="0055542E">
        <w:rPr>
          <w:rFonts w:ascii="Times New Roman" w:eastAsia="宋体" w:hAnsi="Times New Roman" w:cs="Times New Roman"/>
          <w:sz w:val="22"/>
          <w:szCs w:val="22"/>
          <w:lang w:eastAsia="zh-CN"/>
        </w:rPr>
        <w:t xml:space="preserve">As an economist, they are expected to elaborate on the economic values of art for their own sake. However, </w:t>
      </w:r>
      <w:r w:rsidR="00B73926" w:rsidRPr="0055542E">
        <w:rPr>
          <w:rFonts w:ascii="Times New Roman" w:eastAsia="宋体" w:hAnsi="Times New Roman" w:cs="Times New Roman"/>
          <w:i/>
          <w:sz w:val="22"/>
          <w:szCs w:val="22"/>
          <w:lang w:eastAsia="zh-CN"/>
        </w:rPr>
        <w:t>“the economic value is hardly ever decisive in cultural disputes (Klamer, 2001)”</w:t>
      </w:r>
      <w:r w:rsidR="00B73926" w:rsidRPr="0055542E">
        <w:rPr>
          <w:rFonts w:ascii="Times New Roman" w:eastAsia="宋体" w:hAnsi="Times New Roman" w:cs="Times New Roman"/>
          <w:sz w:val="22"/>
          <w:szCs w:val="22"/>
          <w:lang w:eastAsia="zh-CN"/>
        </w:rPr>
        <w:t xml:space="preserve">. </w:t>
      </w:r>
      <w:r w:rsidR="004C295E" w:rsidRPr="0055542E">
        <w:rPr>
          <w:rFonts w:ascii="Times New Roman" w:eastAsia="宋体" w:hAnsi="Times New Roman" w:cs="Times New Roman"/>
          <w:sz w:val="22"/>
          <w:szCs w:val="22"/>
          <w:lang w:eastAsia="zh-CN"/>
        </w:rPr>
        <w:t>They understand that the value of a Pablo Picasso does not rely on the costs of his time and materials like regular work. “</w:t>
      </w:r>
      <w:r w:rsidR="004C295E" w:rsidRPr="0055542E">
        <w:rPr>
          <w:rFonts w:ascii="Times New Roman" w:eastAsia="宋体" w:hAnsi="Times New Roman" w:cs="Times New Roman"/>
          <w:i/>
          <w:sz w:val="22"/>
          <w:szCs w:val="22"/>
          <w:lang w:eastAsia="zh-CN"/>
        </w:rPr>
        <w:t xml:space="preserve">It is different because people treat it differently (Klamer, 2001).” </w:t>
      </w:r>
      <w:r w:rsidR="00D014AE">
        <w:rPr>
          <w:rFonts w:ascii="Times New Roman" w:eastAsia="宋体" w:hAnsi="Times New Roman" w:cs="Times New Roman"/>
          <w:sz w:val="22"/>
          <w:szCs w:val="22"/>
          <w:lang w:eastAsia="zh-CN"/>
        </w:rPr>
        <w:t>People are buying a painting</w:t>
      </w:r>
      <w:r w:rsidR="00431A6D" w:rsidRPr="0055542E">
        <w:rPr>
          <w:rFonts w:ascii="Times New Roman" w:eastAsia="宋体" w:hAnsi="Times New Roman" w:cs="Times New Roman"/>
          <w:sz w:val="22"/>
          <w:szCs w:val="22"/>
          <w:lang w:eastAsia="zh-CN"/>
        </w:rPr>
        <w:t xml:space="preserve"> not only because it is a painting. They appreciate its artistic, aesthetic, unique or other special qualities. People are bidding a</w:t>
      </w:r>
      <w:r w:rsidR="00D014AE">
        <w:rPr>
          <w:rFonts w:ascii="Times New Roman" w:eastAsia="宋体" w:hAnsi="Times New Roman" w:cs="Times New Roman"/>
          <w:sz w:val="22"/>
          <w:szCs w:val="22"/>
          <w:lang w:eastAsia="zh-CN"/>
        </w:rPr>
        <w:t xml:space="preserve"> price for a wooden sculpture</w:t>
      </w:r>
      <w:r w:rsidR="00431A6D" w:rsidRPr="0055542E">
        <w:rPr>
          <w:rFonts w:ascii="Times New Roman" w:eastAsia="宋体" w:hAnsi="Times New Roman" w:cs="Times New Roman"/>
          <w:sz w:val="22"/>
          <w:szCs w:val="22"/>
          <w:lang w:eastAsia="zh-CN"/>
        </w:rPr>
        <w:t xml:space="preserve"> not because it is a piece of wood, but attributes to its symbolic meaning or inspiration that it provides to them. </w:t>
      </w:r>
      <w:r w:rsidR="009B2DAD" w:rsidRPr="0055542E">
        <w:rPr>
          <w:rFonts w:ascii="Times New Roman" w:eastAsia="宋体" w:hAnsi="Times New Roman" w:cs="Times New Roman"/>
          <w:sz w:val="22"/>
          <w:szCs w:val="22"/>
          <w:lang w:eastAsia="zh-CN"/>
        </w:rPr>
        <w:t xml:space="preserve">All those values are different from economic values in the classical sense. As cultural economist considers, they are cultural values that art inherently </w:t>
      </w:r>
      <w:r w:rsidR="003C2362" w:rsidRPr="0055542E">
        <w:rPr>
          <w:rFonts w:ascii="Times New Roman" w:eastAsia="宋体" w:hAnsi="Times New Roman" w:cs="Times New Roman"/>
          <w:sz w:val="22"/>
          <w:szCs w:val="22"/>
          <w:lang w:eastAsia="zh-CN"/>
        </w:rPr>
        <w:t xml:space="preserve">possesses. </w:t>
      </w:r>
      <w:r w:rsidR="008B3E9A" w:rsidRPr="0055542E">
        <w:rPr>
          <w:rFonts w:ascii="Times New Roman" w:eastAsia="宋体" w:hAnsi="Times New Roman" w:cs="Times New Roman"/>
          <w:sz w:val="22"/>
          <w:szCs w:val="22"/>
          <w:lang w:eastAsia="zh-CN"/>
        </w:rPr>
        <w:t xml:space="preserve"> </w:t>
      </w:r>
      <w:r w:rsidR="0023577A" w:rsidRPr="0055542E">
        <w:rPr>
          <w:rFonts w:ascii="Times New Roman" w:eastAsia="宋体" w:hAnsi="Times New Roman" w:cs="Times New Roman"/>
          <w:sz w:val="22"/>
          <w:szCs w:val="22"/>
          <w:lang w:eastAsia="zh-CN"/>
        </w:rPr>
        <w:t xml:space="preserve">They make art exceptional and distinguish it from other goods. </w:t>
      </w:r>
      <w:r w:rsidR="00566A34" w:rsidRPr="0055542E">
        <w:rPr>
          <w:rFonts w:ascii="Times New Roman" w:eastAsia="宋体" w:hAnsi="Times New Roman" w:cs="Times New Roman"/>
          <w:sz w:val="22"/>
          <w:szCs w:val="22"/>
          <w:lang w:eastAsia="zh-CN"/>
        </w:rPr>
        <w:t>How to put a monetary term on those cultural values has been proven to be a diff</w:t>
      </w:r>
      <w:r w:rsidR="00460E49" w:rsidRPr="0055542E">
        <w:rPr>
          <w:rFonts w:ascii="Times New Roman" w:eastAsia="宋体" w:hAnsi="Times New Roman" w:cs="Times New Roman"/>
          <w:sz w:val="22"/>
          <w:szCs w:val="22"/>
          <w:lang w:eastAsia="zh-CN"/>
        </w:rPr>
        <w:t xml:space="preserve">icult task for </w:t>
      </w:r>
      <w:r w:rsidR="000F5FBA" w:rsidRPr="0055542E">
        <w:rPr>
          <w:rFonts w:ascii="Times New Roman" w:eastAsia="宋体" w:hAnsi="Times New Roman" w:cs="Times New Roman"/>
          <w:sz w:val="22"/>
          <w:szCs w:val="22"/>
          <w:lang w:eastAsia="zh-CN"/>
        </w:rPr>
        <w:t>economists</w:t>
      </w:r>
      <w:r w:rsidR="00460E49" w:rsidRPr="0055542E">
        <w:rPr>
          <w:rFonts w:ascii="Times New Roman" w:eastAsia="宋体" w:hAnsi="Times New Roman" w:cs="Times New Roman"/>
          <w:sz w:val="22"/>
          <w:szCs w:val="22"/>
          <w:lang w:eastAsia="zh-CN"/>
        </w:rPr>
        <w:t xml:space="preserve">. </w:t>
      </w:r>
    </w:p>
    <w:p w14:paraId="3D3D9353" w14:textId="77777777" w:rsidR="00267330" w:rsidRPr="0055542E" w:rsidRDefault="00267330" w:rsidP="00FE275B">
      <w:pPr>
        <w:spacing w:line="360" w:lineRule="auto"/>
        <w:rPr>
          <w:rFonts w:ascii="Times New Roman" w:eastAsia="宋体" w:hAnsi="Times New Roman" w:cs="Times New Roman"/>
          <w:sz w:val="22"/>
          <w:szCs w:val="22"/>
          <w:lang w:eastAsia="zh-CN"/>
        </w:rPr>
      </w:pPr>
    </w:p>
    <w:p w14:paraId="7E49AC31" w14:textId="1B497D04" w:rsidR="00267330" w:rsidRPr="0055542E" w:rsidRDefault="00267330" w:rsidP="00FE275B">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This thesis is </w:t>
      </w:r>
      <w:r w:rsidR="00305ADC" w:rsidRPr="0055542E">
        <w:rPr>
          <w:rFonts w:ascii="Times New Roman" w:eastAsia="宋体" w:hAnsi="Times New Roman" w:cs="Times New Roman"/>
          <w:sz w:val="22"/>
          <w:szCs w:val="22"/>
          <w:lang w:eastAsia="zh-CN"/>
        </w:rPr>
        <w:t xml:space="preserve">taking this challenge and </w:t>
      </w:r>
      <w:r w:rsidR="00AF2006" w:rsidRPr="0055542E">
        <w:rPr>
          <w:rFonts w:ascii="Times New Roman" w:eastAsia="宋体" w:hAnsi="Times New Roman" w:cs="Times New Roman"/>
          <w:sz w:val="22"/>
          <w:szCs w:val="22"/>
          <w:lang w:eastAsia="zh-CN"/>
        </w:rPr>
        <w:t>exploring</w:t>
      </w:r>
      <w:r w:rsidR="00BA63DF" w:rsidRPr="0055542E">
        <w:rPr>
          <w:rFonts w:ascii="Times New Roman" w:eastAsia="宋体" w:hAnsi="Times New Roman" w:cs="Times New Roman"/>
          <w:sz w:val="22"/>
          <w:szCs w:val="22"/>
          <w:lang w:eastAsia="zh-CN"/>
        </w:rPr>
        <w:t xml:space="preserve"> </w:t>
      </w:r>
      <w:r w:rsidR="00D56C9D" w:rsidRPr="0055542E">
        <w:rPr>
          <w:rFonts w:ascii="Times New Roman" w:eastAsia="宋体" w:hAnsi="Times New Roman" w:cs="Times New Roman"/>
          <w:sz w:val="22"/>
          <w:szCs w:val="22"/>
          <w:lang w:eastAsia="zh-CN"/>
        </w:rPr>
        <w:t xml:space="preserve">cultural value of art on the Dutch art rental market. The focus is on </w:t>
      </w:r>
      <w:r w:rsidR="00BA63DF" w:rsidRPr="0055542E">
        <w:rPr>
          <w:rFonts w:ascii="Times New Roman" w:eastAsia="宋体" w:hAnsi="Times New Roman" w:cs="Times New Roman"/>
          <w:sz w:val="22"/>
          <w:szCs w:val="22"/>
          <w:lang w:eastAsia="zh-CN"/>
        </w:rPr>
        <w:t xml:space="preserve">the measurement of </w:t>
      </w:r>
      <w:r w:rsidR="00D014AE">
        <w:rPr>
          <w:rFonts w:ascii="Times New Roman" w:eastAsia="宋体" w:hAnsi="Times New Roman" w:cs="Times New Roman"/>
          <w:sz w:val="22"/>
          <w:szCs w:val="22"/>
          <w:lang w:eastAsia="zh-CN"/>
        </w:rPr>
        <w:t>this value</w:t>
      </w:r>
      <w:r w:rsidR="00BA63DF" w:rsidRPr="0055542E">
        <w:rPr>
          <w:rFonts w:ascii="Times New Roman" w:eastAsia="宋体" w:hAnsi="Times New Roman" w:cs="Times New Roman"/>
          <w:sz w:val="22"/>
          <w:szCs w:val="22"/>
          <w:lang w:eastAsia="zh-CN"/>
        </w:rPr>
        <w:t xml:space="preserve"> in an economic context. </w:t>
      </w:r>
      <w:r w:rsidR="00D52162" w:rsidRPr="0055542E">
        <w:rPr>
          <w:rFonts w:ascii="Times New Roman" w:eastAsia="宋体" w:hAnsi="Times New Roman" w:cs="Times New Roman"/>
          <w:sz w:val="22"/>
          <w:szCs w:val="22"/>
          <w:lang w:eastAsia="zh-CN"/>
        </w:rPr>
        <w:t xml:space="preserve">As a cultural economist, we expect to find out </w:t>
      </w:r>
      <w:r w:rsidR="0026081D">
        <w:rPr>
          <w:rFonts w:ascii="Times New Roman" w:eastAsia="宋体" w:hAnsi="Times New Roman" w:cs="Times New Roman" w:hint="eastAsia"/>
          <w:sz w:val="22"/>
          <w:szCs w:val="22"/>
          <w:lang w:eastAsia="zh-CN"/>
        </w:rPr>
        <w:t>whether</w:t>
      </w:r>
      <w:r w:rsidR="00D52162" w:rsidRPr="0055542E">
        <w:rPr>
          <w:rFonts w:ascii="Times New Roman" w:eastAsia="宋体" w:hAnsi="Times New Roman" w:cs="Times New Roman"/>
          <w:sz w:val="22"/>
          <w:szCs w:val="22"/>
          <w:lang w:eastAsia="zh-CN"/>
        </w:rPr>
        <w:t xml:space="preserve"> we can measure </w:t>
      </w:r>
      <w:r w:rsidR="00D014AE">
        <w:rPr>
          <w:rFonts w:ascii="Times New Roman" w:eastAsia="宋体" w:hAnsi="Times New Roman" w:cs="Times New Roman"/>
          <w:sz w:val="22"/>
          <w:szCs w:val="22"/>
          <w:lang w:eastAsia="zh-CN"/>
        </w:rPr>
        <w:t>it</w:t>
      </w:r>
      <w:r w:rsidR="00D52162" w:rsidRPr="0055542E">
        <w:rPr>
          <w:rFonts w:ascii="Times New Roman" w:eastAsia="宋体" w:hAnsi="Times New Roman" w:cs="Times New Roman"/>
          <w:sz w:val="22"/>
          <w:szCs w:val="22"/>
          <w:lang w:eastAsia="zh-CN"/>
        </w:rPr>
        <w:t xml:space="preserve"> from the economic perspective. In addition, we try to examine what are the difficulties of measuring </w:t>
      </w:r>
      <w:r w:rsidR="00D014AE">
        <w:rPr>
          <w:rFonts w:ascii="Times New Roman" w:eastAsia="宋体" w:hAnsi="Times New Roman" w:cs="Times New Roman"/>
          <w:sz w:val="22"/>
          <w:szCs w:val="22"/>
          <w:lang w:eastAsia="zh-CN"/>
        </w:rPr>
        <w:t>it</w:t>
      </w:r>
      <w:r w:rsidR="00D52162" w:rsidRPr="0055542E">
        <w:rPr>
          <w:rFonts w:ascii="Times New Roman" w:eastAsia="宋体" w:hAnsi="Times New Roman" w:cs="Times New Roman"/>
          <w:sz w:val="22"/>
          <w:szCs w:val="22"/>
          <w:lang w:eastAsia="zh-CN"/>
        </w:rPr>
        <w:t xml:space="preserve"> in the economic context. </w:t>
      </w:r>
    </w:p>
    <w:p w14:paraId="6B5FDA38" w14:textId="77777777" w:rsidR="00C77E60" w:rsidRPr="0055542E" w:rsidRDefault="00B25034" w:rsidP="00B25034">
      <w:pPr>
        <w:pStyle w:val="Heading2"/>
        <w:rPr>
          <w:rFonts w:ascii="Times New Roman" w:hAnsi="Times New Roman" w:cs="Times New Roman"/>
          <w:color w:val="auto"/>
          <w:sz w:val="24"/>
          <w:szCs w:val="24"/>
          <w:lang w:eastAsia="zh-CN"/>
        </w:rPr>
      </w:pPr>
      <w:bookmarkStart w:id="3" w:name="_Toc153008764"/>
      <w:r w:rsidRPr="0055542E">
        <w:rPr>
          <w:rFonts w:ascii="Times New Roman" w:hAnsi="Times New Roman" w:cs="Times New Roman"/>
          <w:color w:val="auto"/>
          <w:sz w:val="24"/>
          <w:szCs w:val="24"/>
          <w:lang w:eastAsia="zh-CN"/>
        </w:rPr>
        <w:t>1.2 Relevance of research</w:t>
      </w:r>
      <w:bookmarkEnd w:id="3"/>
    </w:p>
    <w:p w14:paraId="57439173" w14:textId="77777777" w:rsidR="00C77E60" w:rsidRPr="0055542E" w:rsidRDefault="00C77E60" w:rsidP="00C77E60">
      <w:pPr>
        <w:rPr>
          <w:rFonts w:ascii="Times New Roman" w:hAnsi="Times New Roman" w:cs="Times New Roman"/>
          <w:sz w:val="22"/>
          <w:szCs w:val="22"/>
          <w:lang w:eastAsia="zh-CN"/>
        </w:rPr>
      </w:pPr>
    </w:p>
    <w:p w14:paraId="562FD366" w14:textId="77777777" w:rsidR="00206E74" w:rsidRPr="0055542E" w:rsidRDefault="0077468B" w:rsidP="002A6C82">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Since Wagenführ</w:t>
      </w:r>
      <w:r w:rsidRPr="0055542E">
        <w:rPr>
          <w:rStyle w:val="FootnoteReference"/>
          <w:rFonts w:ascii="Times New Roman" w:hAnsi="Times New Roman" w:cs="Times New Roman"/>
          <w:sz w:val="22"/>
          <w:szCs w:val="22"/>
          <w:lang w:eastAsia="zh-CN"/>
        </w:rPr>
        <w:footnoteReference w:id="1"/>
      </w:r>
      <w:r w:rsidRPr="0055542E">
        <w:rPr>
          <w:rFonts w:ascii="Times New Roman" w:hAnsi="Times New Roman" w:cs="Times New Roman"/>
          <w:sz w:val="22"/>
          <w:szCs w:val="22"/>
          <w:lang w:eastAsia="zh-CN"/>
        </w:rPr>
        <w:t xml:space="preserve"> was one of the first professional economists that systematically studied the development of art prices and rates of return, </w:t>
      </w:r>
      <w:r w:rsidR="00024A45" w:rsidRPr="0055542E">
        <w:rPr>
          <w:rFonts w:ascii="Times New Roman" w:hAnsi="Times New Roman" w:cs="Times New Roman"/>
          <w:sz w:val="22"/>
          <w:szCs w:val="22"/>
          <w:lang w:eastAsia="zh-CN"/>
        </w:rPr>
        <w:t xml:space="preserve">a mass of </w:t>
      </w:r>
      <w:r w:rsidRPr="0055542E">
        <w:rPr>
          <w:rFonts w:ascii="Times New Roman" w:hAnsi="Times New Roman" w:cs="Times New Roman"/>
          <w:sz w:val="22"/>
          <w:szCs w:val="22"/>
          <w:lang w:eastAsia="zh-CN"/>
        </w:rPr>
        <w:t>s</w:t>
      </w:r>
      <w:r w:rsidR="00DB6AEA" w:rsidRPr="0055542E">
        <w:rPr>
          <w:rFonts w:ascii="Times New Roman" w:hAnsi="Times New Roman" w:cs="Times New Roman"/>
          <w:sz w:val="22"/>
          <w:szCs w:val="22"/>
          <w:lang w:eastAsia="zh-CN"/>
        </w:rPr>
        <w:t xml:space="preserve">tudies on the value and valuation of art </w:t>
      </w:r>
      <w:r w:rsidRPr="0055542E">
        <w:rPr>
          <w:rFonts w:ascii="Times New Roman" w:hAnsi="Times New Roman" w:cs="Times New Roman"/>
          <w:sz w:val="22"/>
          <w:szCs w:val="22"/>
          <w:lang w:eastAsia="zh-CN"/>
        </w:rPr>
        <w:t xml:space="preserve">have been devoted to the analysis of art investments and the determinants of art prices over 45 years. </w:t>
      </w:r>
      <w:r w:rsidR="00A011BF" w:rsidRPr="0055542E">
        <w:rPr>
          <w:rFonts w:ascii="Times New Roman" w:hAnsi="Times New Roman" w:cs="Times New Roman"/>
          <w:sz w:val="22"/>
          <w:szCs w:val="22"/>
          <w:lang w:eastAsia="zh-CN"/>
        </w:rPr>
        <w:t xml:space="preserve">Their great </w:t>
      </w:r>
      <w:r w:rsidR="00DA4B44" w:rsidRPr="0055542E">
        <w:rPr>
          <w:rFonts w:ascii="Times New Roman" w:hAnsi="Times New Roman" w:cs="Times New Roman"/>
          <w:sz w:val="22"/>
          <w:szCs w:val="22"/>
          <w:lang w:eastAsia="zh-CN"/>
        </w:rPr>
        <w:t xml:space="preserve">interest attributes to </w:t>
      </w:r>
      <w:r w:rsidR="00A011BF" w:rsidRPr="0055542E">
        <w:rPr>
          <w:rFonts w:ascii="Times New Roman" w:hAnsi="Times New Roman" w:cs="Times New Roman"/>
          <w:sz w:val="22"/>
          <w:szCs w:val="22"/>
          <w:lang w:eastAsia="zh-CN"/>
        </w:rPr>
        <w:t>people’s belief that the</w:t>
      </w:r>
      <w:r w:rsidR="00DA4B44" w:rsidRPr="0055542E">
        <w:rPr>
          <w:rFonts w:ascii="Times New Roman" w:hAnsi="Times New Roman" w:cs="Times New Roman"/>
          <w:sz w:val="22"/>
          <w:szCs w:val="22"/>
          <w:lang w:eastAsia="zh-CN"/>
        </w:rPr>
        <w:t xml:space="preserve"> </w:t>
      </w:r>
      <w:r w:rsidR="00024A45" w:rsidRPr="0055542E">
        <w:rPr>
          <w:rFonts w:ascii="Times New Roman" w:hAnsi="Times New Roman" w:cs="Times New Roman"/>
          <w:sz w:val="22"/>
          <w:szCs w:val="22"/>
          <w:lang w:eastAsia="zh-CN"/>
        </w:rPr>
        <w:t xml:space="preserve">art market yields huge profits, which derives from the fact that there have been enormous prices that are paid today for some masterpieces. </w:t>
      </w:r>
      <w:r w:rsidR="00B268E6" w:rsidRPr="0055542E">
        <w:rPr>
          <w:rFonts w:ascii="Times New Roman" w:hAnsi="Times New Roman" w:cs="Times New Roman"/>
          <w:sz w:val="22"/>
          <w:szCs w:val="22"/>
          <w:lang w:eastAsia="zh-CN"/>
        </w:rPr>
        <w:t xml:space="preserve">As Frey &amp; Eichenberger (1995) perceived, there are three goals that </w:t>
      </w:r>
      <w:r w:rsidR="00506C99" w:rsidRPr="0055542E">
        <w:rPr>
          <w:rFonts w:ascii="Times New Roman" w:hAnsi="Times New Roman" w:cs="Times New Roman"/>
          <w:sz w:val="22"/>
          <w:szCs w:val="22"/>
          <w:lang w:eastAsia="zh-CN"/>
        </w:rPr>
        <w:t xml:space="preserve">the economists are concerned with in their study of art market: (1) </w:t>
      </w:r>
      <w:r w:rsidR="00AB2AAB" w:rsidRPr="0055542E">
        <w:rPr>
          <w:rFonts w:ascii="Times New Roman" w:hAnsi="Times New Roman" w:cs="Times New Roman"/>
          <w:sz w:val="22"/>
          <w:szCs w:val="22"/>
          <w:lang w:eastAsia="zh-CN"/>
        </w:rPr>
        <w:t xml:space="preserve">the art market is taken to be a market as any other and their effort is to compare the financial returns generated from art with alternative investments. (2) they see the art market as a good opportunity to apply the modern techniques of finance and econometrics in order to for example investigate whether the art market is efficient. (3) they are interested in the specific and unique features of art and the art market. </w:t>
      </w:r>
      <w:r w:rsidR="00E669EA" w:rsidRPr="0055542E">
        <w:rPr>
          <w:rFonts w:ascii="Times New Roman" w:hAnsi="Times New Roman" w:cs="Times New Roman"/>
          <w:sz w:val="22"/>
          <w:szCs w:val="22"/>
          <w:lang w:eastAsia="zh-CN"/>
        </w:rPr>
        <w:t>Therefore, the general shortcoming of those studies as Frey &amp;</w:t>
      </w:r>
      <w:r w:rsidR="00B52CED" w:rsidRPr="0055542E">
        <w:rPr>
          <w:rFonts w:ascii="Times New Roman" w:hAnsi="Times New Roman" w:cs="Times New Roman"/>
          <w:sz w:val="22"/>
          <w:szCs w:val="22"/>
          <w:lang w:eastAsia="zh-CN"/>
        </w:rPr>
        <w:t xml:space="preserve"> Eichenberger </w:t>
      </w:r>
      <w:r w:rsidR="00E669EA" w:rsidRPr="0055542E">
        <w:rPr>
          <w:rFonts w:ascii="Times New Roman" w:hAnsi="Times New Roman" w:cs="Times New Roman"/>
          <w:sz w:val="22"/>
          <w:szCs w:val="22"/>
          <w:lang w:eastAsia="zh-CN"/>
        </w:rPr>
        <w:t xml:space="preserve">(1995) see is their undue focus on mechanistic calculations and their disregards of the underlying behavior of the various actors. </w:t>
      </w:r>
    </w:p>
    <w:p w14:paraId="03CDDC1B" w14:textId="77777777" w:rsidR="005528D0" w:rsidRPr="0055542E" w:rsidRDefault="005528D0" w:rsidP="002A6C82">
      <w:pPr>
        <w:spacing w:line="360" w:lineRule="auto"/>
        <w:rPr>
          <w:rFonts w:ascii="Times New Roman" w:hAnsi="Times New Roman" w:cs="Times New Roman"/>
          <w:sz w:val="22"/>
          <w:szCs w:val="22"/>
          <w:lang w:eastAsia="zh-CN"/>
        </w:rPr>
      </w:pPr>
    </w:p>
    <w:p w14:paraId="0B81A871" w14:textId="011EAB35" w:rsidR="00206E74" w:rsidRPr="0055542E" w:rsidRDefault="00653667" w:rsidP="002A6C82">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One of the advantages of the thesis is to look at these missing behavioral foundations. In particular, we</w:t>
      </w:r>
      <w:r w:rsidR="00236FB8" w:rsidRPr="0055542E">
        <w:rPr>
          <w:rFonts w:ascii="Times New Roman" w:hAnsi="Times New Roman" w:cs="Times New Roman"/>
          <w:sz w:val="22"/>
          <w:szCs w:val="22"/>
          <w:lang w:eastAsia="zh-CN"/>
        </w:rPr>
        <w:t xml:space="preserve"> strive to address the importance of cultural value of art and</w:t>
      </w:r>
      <w:r w:rsidR="00BE6B7B">
        <w:rPr>
          <w:rFonts w:ascii="Times New Roman" w:hAnsi="Times New Roman" w:cs="Times New Roman"/>
          <w:sz w:val="22"/>
          <w:szCs w:val="22"/>
          <w:lang w:eastAsia="zh-CN"/>
        </w:rPr>
        <w:t xml:space="preserve"> analyze its determinants </w:t>
      </w:r>
      <w:r w:rsidR="002A6C82" w:rsidRPr="0055542E">
        <w:rPr>
          <w:rFonts w:ascii="Times New Roman" w:hAnsi="Times New Roman" w:cs="Times New Roman"/>
          <w:sz w:val="22"/>
          <w:szCs w:val="22"/>
          <w:lang w:eastAsia="zh-CN"/>
        </w:rPr>
        <w:t xml:space="preserve">from both the </w:t>
      </w:r>
      <w:r w:rsidR="008744CC">
        <w:rPr>
          <w:rFonts w:ascii="Times New Roman" w:hAnsi="Times New Roman" w:cs="Times New Roman" w:hint="eastAsia"/>
          <w:sz w:val="22"/>
          <w:szCs w:val="22"/>
          <w:lang w:eastAsia="zh-CN"/>
        </w:rPr>
        <w:t xml:space="preserve">demand </w:t>
      </w:r>
      <w:r w:rsidR="002A6C82" w:rsidRPr="0055542E">
        <w:rPr>
          <w:rFonts w:ascii="Times New Roman" w:hAnsi="Times New Roman" w:cs="Times New Roman"/>
          <w:sz w:val="22"/>
          <w:szCs w:val="22"/>
          <w:lang w:eastAsia="zh-CN"/>
        </w:rPr>
        <w:t xml:space="preserve">and </w:t>
      </w:r>
      <w:r w:rsidR="008744CC">
        <w:rPr>
          <w:rFonts w:ascii="Times New Roman" w:hAnsi="Times New Roman" w:cs="Times New Roman" w:hint="eastAsia"/>
          <w:sz w:val="22"/>
          <w:szCs w:val="22"/>
          <w:lang w:eastAsia="zh-CN"/>
        </w:rPr>
        <w:t xml:space="preserve">supply </w:t>
      </w:r>
      <w:r w:rsidR="002A6C82" w:rsidRPr="0055542E">
        <w:rPr>
          <w:rFonts w:ascii="Times New Roman" w:hAnsi="Times New Roman" w:cs="Times New Roman"/>
          <w:sz w:val="22"/>
          <w:szCs w:val="22"/>
          <w:lang w:eastAsia="zh-CN"/>
        </w:rPr>
        <w:t xml:space="preserve">sides. </w:t>
      </w:r>
      <w:r w:rsidR="00B52CED" w:rsidRPr="0055542E">
        <w:rPr>
          <w:rFonts w:ascii="Times New Roman" w:hAnsi="Times New Roman" w:cs="Times New Roman"/>
          <w:sz w:val="22"/>
          <w:szCs w:val="22"/>
          <w:lang w:eastAsia="zh-CN"/>
        </w:rPr>
        <w:t xml:space="preserve">In addition, it </w:t>
      </w:r>
      <w:r w:rsidR="008028F1" w:rsidRPr="0055542E">
        <w:rPr>
          <w:rFonts w:ascii="Times New Roman" w:hAnsi="Times New Roman" w:cs="Times New Roman"/>
          <w:sz w:val="22"/>
          <w:szCs w:val="22"/>
          <w:lang w:eastAsia="zh-CN"/>
        </w:rPr>
        <w:t>examines</w:t>
      </w:r>
      <w:r w:rsidR="00B52CED" w:rsidRPr="0055542E">
        <w:rPr>
          <w:rFonts w:ascii="Times New Roman" w:hAnsi="Times New Roman" w:cs="Times New Roman"/>
          <w:sz w:val="22"/>
          <w:szCs w:val="22"/>
          <w:lang w:eastAsia="zh-CN"/>
        </w:rPr>
        <w:t xml:space="preserve"> the direct approach</w:t>
      </w:r>
      <w:r w:rsidR="00126CA8" w:rsidRPr="0055542E">
        <w:rPr>
          <w:rStyle w:val="FootnoteReference"/>
          <w:rFonts w:ascii="Times New Roman" w:hAnsi="Times New Roman" w:cs="Times New Roman"/>
          <w:sz w:val="22"/>
          <w:szCs w:val="22"/>
          <w:lang w:eastAsia="zh-CN"/>
        </w:rPr>
        <w:footnoteReference w:id="2"/>
      </w:r>
      <w:r w:rsidR="008028F1" w:rsidRPr="0055542E">
        <w:rPr>
          <w:rFonts w:ascii="Times New Roman" w:hAnsi="Times New Roman" w:cs="Times New Roman"/>
          <w:sz w:val="22"/>
          <w:szCs w:val="22"/>
          <w:lang w:eastAsia="zh-CN"/>
        </w:rPr>
        <w:t xml:space="preserve"> of measuring </w:t>
      </w:r>
      <w:r w:rsidR="00BE6B7B">
        <w:rPr>
          <w:rFonts w:ascii="Times New Roman" w:hAnsi="Times New Roman" w:cs="Times New Roman"/>
          <w:sz w:val="22"/>
          <w:szCs w:val="22"/>
          <w:lang w:eastAsia="zh-CN"/>
        </w:rPr>
        <w:t>it</w:t>
      </w:r>
      <w:r w:rsidR="00B52CED" w:rsidRPr="0055542E">
        <w:rPr>
          <w:rFonts w:ascii="Times New Roman" w:hAnsi="Times New Roman" w:cs="Times New Roman"/>
          <w:sz w:val="22"/>
          <w:szCs w:val="22"/>
          <w:lang w:eastAsia="zh-CN"/>
        </w:rPr>
        <w:t xml:space="preserve"> that Frey</w:t>
      </w:r>
      <w:r w:rsidR="008028F1" w:rsidRPr="0055542E">
        <w:rPr>
          <w:rFonts w:ascii="Times New Roman" w:hAnsi="Times New Roman" w:cs="Times New Roman"/>
          <w:sz w:val="22"/>
          <w:szCs w:val="22"/>
          <w:lang w:eastAsia="zh-CN"/>
        </w:rPr>
        <w:t xml:space="preserve"> &amp; Eichenberger (1995) proposed </w:t>
      </w:r>
      <w:r w:rsidR="003A28AD" w:rsidRPr="0055542E">
        <w:rPr>
          <w:rFonts w:ascii="Times New Roman" w:hAnsi="Times New Roman" w:cs="Times New Roman"/>
          <w:sz w:val="22"/>
          <w:szCs w:val="22"/>
          <w:lang w:eastAsia="zh-CN"/>
        </w:rPr>
        <w:t>on the Dutch art rental market</w:t>
      </w:r>
      <w:r w:rsidR="008028F1" w:rsidRPr="0055542E">
        <w:rPr>
          <w:rFonts w:ascii="Times New Roman" w:hAnsi="Times New Roman" w:cs="Times New Roman"/>
          <w:sz w:val="22"/>
          <w:szCs w:val="22"/>
          <w:lang w:eastAsia="zh-CN"/>
        </w:rPr>
        <w:t xml:space="preserve">. Therefore, it enriches </w:t>
      </w:r>
      <w:r w:rsidR="003A28AD" w:rsidRPr="0055542E">
        <w:rPr>
          <w:rFonts w:ascii="Times New Roman" w:hAnsi="Times New Roman" w:cs="Times New Roman"/>
          <w:sz w:val="22"/>
          <w:szCs w:val="22"/>
          <w:lang w:eastAsia="zh-CN"/>
        </w:rPr>
        <w:t xml:space="preserve">studies on the measurement of cultural value of art in practice. </w:t>
      </w:r>
    </w:p>
    <w:p w14:paraId="0827A61C" w14:textId="77777777" w:rsidR="00126CA8" w:rsidRPr="0055542E" w:rsidRDefault="00126CA8" w:rsidP="002A6C82">
      <w:pPr>
        <w:spacing w:line="360" w:lineRule="auto"/>
        <w:rPr>
          <w:rFonts w:ascii="Times New Roman" w:hAnsi="Times New Roman" w:cs="Times New Roman"/>
          <w:sz w:val="22"/>
          <w:szCs w:val="22"/>
          <w:lang w:eastAsia="zh-CN"/>
        </w:rPr>
      </w:pPr>
    </w:p>
    <w:p w14:paraId="741C3658" w14:textId="77777777" w:rsidR="00126CA8" w:rsidRPr="0055542E" w:rsidRDefault="00C15DF0" w:rsidP="002A6C82">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Furthermore, the research looks at the determinants of consumer’s </w:t>
      </w:r>
      <w:r w:rsidR="005F7D37" w:rsidRPr="0055542E">
        <w:rPr>
          <w:rFonts w:ascii="Times New Roman" w:hAnsi="Times New Roman" w:cs="Times New Roman"/>
          <w:sz w:val="22"/>
          <w:szCs w:val="22"/>
          <w:lang w:eastAsia="zh-CN"/>
        </w:rPr>
        <w:t xml:space="preserve">demand </w:t>
      </w:r>
      <w:r w:rsidR="008744CC">
        <w:rPr>
          <w:rFonts w:ascii="Times New Roman" w:hAnsi="Times New Roman" w:cs="Times New Roman" w:hint="eastAsia"/>
          <w:sz w:val="22"/>
          <w:szCs w:val="22"/>
          <w:lang w:eastAsia="zh-CN"/>
        </w:rPr>
        <w:t>for</w:t>
      </w:r>
      <w:r w:rsidR="005F7D37" w:rsidRPr="0055542E">
        <w:rPr>
          <w:rFonts w:ascii="Times New Roman" w:hAnsi="Times New Roman" w:cs="Times New Roman"/>
          <w:sz w:val="22"/>
          <w:szCs w:val="22"/>
          <w:lang w:eastAsia="zh-CN"/>
        </w:rPr>
        <w:t xml:space="preserve"> art </w:t>
      </w:r>
      <w:r w:rsidR="008744CC">
        <w:rPr>
          <w:rFonts w:ascii="Times New Roman" w:hAnsi="Times New Roman" w:cs="Times New Roman" w:hint="eastAsia"/>
          <w:sz w:val="22"/>
          <w:szCs w:val="22"/>
          <w:lang w:eastAsia="zh-CN"/>
        </w:rPr>
        <w:t xml:space="preserve">and their underlying </w:t>
      </w:r>
      <w:r w:rsidR="008744CC">
        <w:rPr>
          <w:rFonts w:ascii="Times New Roman" w:hAnsi="Times New Roman" w:cs="Times New Roman"/>
          <w:sz w:val="22"/>
          <w:szCs w:val="22"/>
          <w:lang w:eastAsia="zh-CN"/>
        </w:rPr>
        <w:t>behavior</w:t>
      </w:r>
      <w:r w:rsidR="008744CC">
        <w:rPr>
          <w:rFonts w:ascii="Times New Roman" w:hAnsi="Times New Roman" w:cs="Times New Roman" w:hint="eastAsia"/>
          <w:sz w:val="22"/>
          <w:szCs w:val="22"/>
          <w:lang w:eastAsia="zh-CN"/>
        </w:rPr>
        <w:t xml:space="preserve"> </w:t>
      </w:r>
      <w:r w:rsidR="005F7D37" w:rsidRPr="0055542E">
        <w:rPr>
          <w:rFonts w:ascii="Times New Roman" w:hAnsi="Times New Roman" w:cs="Times New Roman"/>
          <w:sz w:val="22"/>
          <w:szCs w:val="22"/>
          <w:lang w:eastAsia="zh-CN"/>
        </w:rPr>
        <w:t>in the market</w:t>
      </w:r>
      <w:r w:rsidRPr="0055542E">
        <w:rPr>
          <w:rFonts w:ascii="Times New Roman" w:hAnsi="Times New Roman" w:cs="Times New Roman"/>
          <w:sz w:val="22"/>
          <w:szCs w:val="22"/>
          <w:lang w:eastAsia="zh-CN"/>
        </w:rPr>
        <w:t>, in particular the socio-econom</w:t>
      </w:r>
      <w:r w:rsidR="008744CC">
        <w:rPr>
          <w:rFonts w:ascii="Times New Roman" w:hAnsi="Times New Roman" w:cs="Times New Roman"/>
          <w:sz w:val="22"/>
          <w:szCs w:val="22"/>
          <w:lang w:eastAsia="zh-CN"/>
        </w:rPr>
        <w:t>ic characteristics of consumers</w:t>
      </w:r>
      <w:r w:rsidR="008744CC">
        <w:rPr>
          <w:rFonts w:ascii="Times New Roman" w:hAnsi="Times New Roman" w:cs="Times New Roman" w:hint="eastAsia"/>
          <w:sz w:val="22"/>
          <w:szCs w:val="22"/>
          <w:lang w:eastAsia="zh-CN"/>
        </w:rPr>
        <w:t xml:space="preserve">, </w:t>
      </w:r>
      <w:r w:rsidRPr="0055542E">
        <w:rPr>
          <w:rFonts w:ascii="Times New Roman" w:hAnsi="Times New Roman" w:cs="Times New Roman"/>
          <w:sz w:val="22"/>
          <w:szCs w:val="22"/>
          <w:lang w:eastAsia="zh-CN"/>
        </w:rPr>
        <w:t>their purposes of renting an artwork</w:t>
      </w:r>
      <w:r w:rsidR="008744CC">
        <w:rPr>
          <w:rFonts w:ascii="Times New Roman" w:hAnsi="Times New Roman" w:cs="Times New Roman" w:hint="eastAsia"/>
          <w:sz w:val="22"/>
          <w:szCs w:val="22"/>
          <w:lang w:eastAsia="zh-CN"/>
        </w:rPr>
        <w:t xml:space="preserve"> and </w:t>
      </w:r>
      <w:r w:rsidR="008744CC">
        <w:rPr>
          <w:rFonts w:ascii="Times New Roman" w:hAnsi="Times New Roman" w:cs="Times New Roman"/>
          <w:sz w:val="22"/>
          <w:szCs w:val="22"/>
          <w:lang w:eastAsia="zh-CN"/>
        </w:rPr>
        <w:t>consumption</w:t>
      </w:r>
      <w:r w:rsidR="008744CC">
        <w:rPr>
          <w:rFonts w:ascii="Times New Roman" w:hAnsi="Times New Roman" w:cs="Times New Roman" w:hint="eastAsia"/>
          <w:sz w:val="22"/>
          <w:szCs w:val="22"/>
          <w:lang w:eastAsia="zh-CN"/>
        </w:rPr>
        <w:t xml:space="preserve"> behavior</w:t>
      </w:r>
      <w:r w:rsidRPr="0055542E">
        <w:rPr>
          <w:rFonts w:ascii="Times New Roman" w:hAnsi="Times New Roman" w:cs="Times New Roman"/>
          <w:sz w:val="22"/>
          <w:szCs w:val="22"/>
          <w:lang w:eastAsia="zh-CN"/>
        </w:rPr>
        <w:t>. This is conducive to the art rental orga</w:t>
      </w:r>
      <w:r w:rsidR="00C46B17" w:rsidRPr="0055542E">
        <w:rPr>
          <w:rFonts w:ascii="Times New Roman" w:hAnsi="Times New Roman" w:cs="Times New Roman"/>
          <w:sz w:val="22"/>
          <w:szCs w:val="22"/>
          <w:lang w:eastAsia="zh-CN"/>
        </w:rPr>
        <w:t xml:space="preserve">nizations in the Netherlands to improve their services and art supplies since </w:t>
      </w:r>
      <w:r w:rsidR="00C45FFF" w:rsidRPr="0055542E">
        <w:rPr>
          <w:rFonts w:ascii="Times New Roman" w:hAnsi="Times New Roman" w:cs="Times New Roman"/>
          <w:sz w:val="22"/>
          <w:szCs w:val="22"/>
          <w:lang w:eastAsia="zh-CN"/>
        </w:rPr>
        <w:t xml:space="preserve">the research helps the art organizations to enhance a better understanding on their consumers. </w:t>
      </w:r>
      <w:r w:rsidR="00C46B17" w:rsidRPr="0055542E">
        <w:rPr>
          <w:rFonts w:ascii="Times New Roman" w:hAnsi="Times New Roman" w:cs="Times New Roman"/>
          <w:sz w:val="22"/>
          <w:szCs w:val="22"/>
          <w:lang w:eastAsia="zh-CN"/>
        </w:rPr>
        <w:t xml:space="preserve"> </w:t>
      </w:r>
    </w:p>
    <w:p w14:paraId="795DB451" w14:textId="77777777" w:rsidR="00C77E60" w:rsidRPr="0055542E" w:rsidRDefault="00B25034" w:rsidP="00B25034">
      <w:pPr>
        <w:pStyle w:val="Heading2"/>
        <w:rPr>
          <w:rFonts w:ascii="Times New Roman" w:hAnsi="Times New Roman" w:cs="Times New Roman"/>
          <w:color w:val="auto"/>
          <w:sz w:val="24"/>
          <w:szCs w:val="24"/>
          <w:lang w:eastAsia="zh-CN"/>
        </w:rPr>
      </w:pPr>
      <w:bookmarkStart w:id="4" w:name="_Toc153008765"/>
      <w:r w:rsidRPr="0055542E">
        <w:rPr>
          <w:rFonts w:ascii="Times New Roman" w:hAnsi="Times New Roman" w:cs="Times New Roman"/>
          <w:color w:val="auto"/>
          <w:sz w:val="24"/>
          <w:szCs w:val="24"/>
          <w:lang w:eastAsia="zh-CN"/>
        </w:rPr>
        <w:t>1.3 Research questions</w:t>
      </w:r>
      <w:bookmarkEnd w:id="4"/>
    </w:p>
    <w:p w14:paraId="1ADB8C6D" w14:textId="77777777" w:rsidR="00B25034" w:rsidRPr="0055542E" w:rsidRDefault="00B25034" w:rsidP="00C77E60">
      <w:pPr>
        <w:rPr>
          <w:rFonts w:ascii="Times New Roman" w:hAnsi="Times New Roman" w:cs="Times New Roman"/>
          <w:sz w:val="22"/>
          <w:szCs w:val="22"/>
          <w:lang w:eastAsia="zh-CN"/>
        </w:rPr>
      </w:pPr>
    </w:p>
    <w:p w14:paraId="73A6F4F5" w14:textId="77777777" w:rsidR="003925A7" w:rsidRPr="0055542E" w:rsidRDefault="009876F2" w:rsidP="00C77E60">
      <w:pPr>
        <w:rPr>
          <w:rFonts w:ascii="Times New Roman" w:hAnsi="Times New Roman" w:cs="Times New Roman"/>
          <w:b/>
          <w:sz w:val="22"/>
          <w:szCs w:val="22"/>
          <w:u w:val="single"/>
          <w:lang w:eastAsia="zh-CN"/>
        </w:rPr>
      </w:pPr>
      <w:r w:rsidRPr="0055542E">
        <w:rPr>
          <w:rFonts w:ascii="Times New Roman" w:hAnsi="Times New Roman" w:cs="Times New Roman"/>
          <w:b/>
          <w:sz w:val="22"/>
          <w:szCs w:val="22"/>
          <w:u w:val="single"/>
          <w:lang w:eastAsia="zh-CN"/>
        </w:rPr>
        <w:t>Research question</w:t>
      </w:r>
    </w:p>
    <w:p w14:paraId="67104028" w14:textId="77777777" w:rsidR="003925A7" w:rsidRPr="0055542E" w:rsidRDefault="003925A7" w:rsidP="003925A7">
      <w:pPr>
        <w:rPr>
          <w:rFonts w:ascii="Times New Roman" w:hAnsi="Times New Roman" w:cs="Times New Roman"/>
          <w:sz w:val="22"/>
          <w:szCs w:val="22"/>
          <w:lang w:eastAsia="zh-CN"/>
        </w:rPr>
      </w:pPr>
    </w:p>
    <w:p w14:paraId="757A20C2" w14:textId="77777777" w:rsidR="003925A7" w:rsidRPr="0055542E" w:rsidRDefault="003925A7" w:rsidP="003925A7">
      <w:pPr>
        <w:spacing w:line="360" w:lineRule="auto"/>
        <w:rPr>
          <w:rFonts w:ascii="Times New Roman" w:eastAsia="宋体" w:hAnsi="Times New Roman" w:cs="Times New Roman"/>
          <w:b/>
          <w:i/>
          <w:sz w:val="22"/>
          <w:szCs w:val="22"/>
          <w:lang w:eastAsia="zh-CN"/>
        </w:rPr>
      </w:pPr>
      <w:r w:rsidRPr="0055542E">
        <w:rPr>
          <w:rFonts w:ascii="Times New Roman" w:hAnsi="Times New Roman" w:cs="Times New Roman"/>
          <w:b/>
          <w:i/>
          <w:sz w:val="22"/>
          <w:szCs w:val="22"/>
          <w:lang w:eastAsia="zh-CN"/>
        </w:rPr>
        <w:t xml:space="preserve">1. </w:t>
      </w:r>
      <w:r w:rsidR="0026081D">
        <w:rPr>
          <w:rFonts w:ascii="Times New Roman" w:hAnsi="Times New Roman" w:cs="Times New Roman" w:hint="eastAsia"/>
          <w:b/>
          <w:i/>
          <w:sz w:val="22"/>
          <w:szCs w:val="22"/>
          <w:lang w:eastAsia="zh-CN"/>
        </w:rPr>
        <w:t>Can</w:t>
      </w:r>
      <w:r w:rsidRPr="0055542E">
        <w:rPr>
          <w:rFonts w:ascii="Times New Roman" w:hAnsi="Times New Roman" w:cs="Times New Roman"/>
          <w:b/>
          <w:i/>
          <w:sz w:val="22"/>
          <w:szCs w:val="22"/>
          <w:lang w:eastAsia="zh-CN"/>
        </w:rPr>
        <w:t xml:space="preserve"> we measure cultural value of an art object with people’s willingness to pay for renting it on the Dutch art rental market?</w:t>
      </w:r>
    </w:p>
    <w:p w14:paraId="6947B7B2" w14:textId="77777777" w:rsidR="003925A7" w:rsidRPr="0055542E" w:rsidRDefault="003925A7" w:rsidP="00C77E60">
      <w:pPr>
        <w:rPr>
          <w:rFonts w:ascii="Times New Roman" w:hAnsi="Times New Roman" w:cs="Times New Roman"/>
          <w:sz w:val="22"/>
          <w:szCs w:val="22"/>
          <w:lang w:eastAsia="zh-CN"/>
        </w:rPr>
      </w:pPr>
    </w:p>
    <w:p w14:paraId="7F5F265D" w14:textId="77777777" w:rsidR="003925A7" w:rsidRPr="0055542E" w:rsidRDefault="003925A7" w:rsidP="00C77E60">
      <w:pPr>
        <w:rPr>
          <w:rFonts w:ascii="Times New Roman" w:hAnsi="Times New Roman" w:cs="Times New Roman"/>
          <w:b/>
          <w:sz w:val="22"/>
          <w:szCs w:val="22"/>
          <w:u w:val="single"/>
          <w:lang w:eastAsia="zh-CN"/>
        </w:rPr>
      </w:pPr>
      <w:r w:rsidRPr="0055542E">
        <w:rPr>
          <w:rFonts w:ascii="Times New Roman" w:hAnsi="Times New Roman" w:cs="Times New Roman"/>
          <w:b/>
          <w:sz w:val="22"/>
          <w:szCs w:val="22"/>
          <w:u w:val="single"/>
          <w:lang w:eastAsia="zh-CN"/>
        </w:rPr>
        <w:t>Sub-questions:</w:t>
      </w:r>
    </w:p>
    <w:p w14:paraId="004FC3E9" w14:textId="77777777" w:rsidR="003925A7" w:rsidRPr="0055542E" w:rsidRDefault="003925A7" w:rsidP="003925A7">
      <w:pPr>
        <w:spacing w:line="360" w:lineRule="auto"/>
        <w:rPr>
          <w:rFonts w:ascii="Times New Roman" w:hAnsi="Times New Roman" w:cs="Times New Roman"/>
          <w:sz w:val="22"/>
          <w:szCs w:val="22"/>
        </w:rPr>
      </w:pPr>
    </w:p>
    <w:p w14:paraId="0F1B7A85" w14:textId="77777777" w:rsidR="00732C63" w:rsidRPr="0055542E" w:rsidRDefault="00B82F8B" w:rsidP="00732C63">
      <w:pPr>
        <w:spacing w:line="360" w:lineRule="auto"/>
        <w:rPr>
          <w:rFonts w:ascii="Times New Roman" w:hAnsi="Times New Roman" w:cs="Times New Roman"/>
          <w:sz w:val="22"/>
          <w:szCs w:val="22"/>
          <w:lang w:eastAsia="zh-CN"/>
        </w:rPr>
      </w:pPr>
      <w:r w:rsidRPr="00B82F8B">
        <w:rPr>
          <w:rFonts w:ascii="Times New Roman" w:hAnsi="Times New Roman" w:cs="Times New Roman" w:hint="eastAsia"/>
          <w:sz w:val="22"/>
          <w:szCs w:val="22"/>
          <w:lang w:eastAsia="zh-CN"/>
        </w:rPr>
        <w:t>1</w:t>
      </w:r>
      <w:r>
        <w:rPr>
          <w:rFonts w:ascii="Times New Roman" w:hAnsi="Times New Roman" w:cs="Times New Roman" w:hint="eastAsia"/>
          <w:sz w:val="22"/>
          <w:szCs w:val="22"/>
          <w:lang w:eastAsia="zh-CN"/>
        </w:rPr>
        <w:t>.</w:t>
      </w:r>
      <w:r w:rsidRPr="00B82F8B">
        <w:rPr>
          <w:rFonts w:ascii="Times New Roman" w:hAnsi="Times New Roman" w:cs="Times New Roman"/>
          <w:sz w:val="22"/>
          <w:szCs w:val="22"/>
        </w:rPr>
        <w:t xml:space="preserve"> </w:t>
      </w:r>
      <w:r w:rsidR="00732C63">
        <w:rPr>
          <w:rFonts w:ascii="Times New Roman" w:hAnsi="Times New Roman" w:cs="Times New Roman" w:hint="eastAsia"/>
          <w:sz w:val="22"/>
          <w:szCs w:val="22"/>
          <w:lang w:eastAsia="zh-CN"/>
        </w:rPr>
        <w:t>Can people</w:t>
      </w:r>
      <w:r w:rsidR="00732C63">
        <w:rPr>
          <w:rFonts w:ascii="Times New Roman" w:hAnsi="Times New Roman" w:cs="Times New Roman"/>
          <w:sz w:val="22"/>
          <w:szCs w:val="22"/>
          <w:lang w:eastAsia="zh-CN"/>
        </w:rPr>
        <w:t>’</w:t>
      </w:r>
      <w:r w:rsidR="00732C63">
        <w:rPr>
          <w:rFonts w:ascii="Times New Roman" w:hAnsi="Times New Roman" w:cs="Times New Roman" w:hint="eastAsia"/>
          <w:sz w:val="22"/>
          <w:szCs w:val="22"/>
          <w:lang w:eastAsia="zh-CN"/>
        </w:rPr>
        <w:t xml:space="preserve">s WTP for renting an artwork reflect all </w:t>
      </w:r>
      <w:r w:rsidR="00732C63" w:rsidRPr="0055542E">
        <w:rPr>
          <w:rFonts w:ascii="Times New Roman" w:eastAsia="宋体" w:hAnsi="Times New Roman" w:cs="Times New Roman"/>
          <w:sz w:val="22"/>
          <w:szCs w:val="22"/>
          <w:lang w:eastAsia="zh-CN"/>
        </w:rPr>
        <w:t xml:space="preserve">aspects (functioning’s) of </w:t>
      </w:r>
      <w:r w:rsidR="00732C63">
        <w:rPr>
          <w:rFonts w:ascii="Times New Roman" w:eastAsia="宋体" w:hAnsi="Times New Roman" w:cs="Times New Roman" w:hint="eastAsia"/>
          <w:sz w:val="22"/>
          <w:szCs w:val="22"/>
          <w:lang w:eastAsia="zh-CN"/>
        </w:rPr>
        <w:t>its cultural value</w:t>
      </w:r>
      <w:r w:rsidR="00732C63" w:rsidRPr="0055542E">
        <w:rPr>
          <w:rFonts w:ascii="Times New Roman" w:eastAsia="宋体" w:hAnsi="Times New Roman" w:cs="Times New Roman"/>
          <w:sz w:val="22"/>
          <w:szCs w:val="22"/>
          <w:lang w:eastAsia="zh-CN"/>
        </w:rPr>
        <w:t xml:space="preserve"> on the Dutch art rental market</w:t>
      </w:r>
      <w:r w:rsidR="00732C63">
        <w:rPr>
          <w:rFonts w:ascii="Times New Roman" w:eastAsia="宋体" w:hAnsi="Times New Roman" w:cs="Times New Roman" w:hint="eastAsia"/>
          <w:sz w:val="22"/>
          <w:szCs w:val="22"/>
          <w:lang w:eastAsia="zh-CN"/>
        </w:rPr>
        <w:t>?</w:t>
      </w:r>
    </w:p>
    <w:p w14:paraId="2C37EEA0" w14:textId="77777777" w:rsidR="00B82F8B" w:rsidRPr="0055542E" w:rsidRDefault="00B82F8B" w:rsidP="00B82F8B">
      <w:pPr>
        <w:spacing w:line="360" w:lineRule="auto"/>
        <w:rPr>
          <w:rFonts w:ascii="Times New Roman" w:hAnsi="Times New Roman" w:cs="Times New Roman"/>
          <w:sz w:val="22"/>
          <w:szCs w:val="22"/>
          <w:lang w:eastAsia="zh-CN"/>
        </w:rPr>
      </w:pPr>
      <w:r w:rsidRPr="00B82F8B">
        <w:rPr>
          <w:rFonts w:ascii="Times New Roman" w:hAnsi="Times New Roman" w:cs="Times New Roman" w:hint="eastAsia"/>
          <w:sz w:val="22"/>
          <w:szCs w:val="22"/>
          <w:lang w:eastAsia="zh-CN"/>
        </w:rPr>
        <w:t>2</w:t>
      </w:r>
      <w:r>
        <w:rPr>
          <w:rFonts w:ascii="Times New Roman" w:hAnsi="Times New Roman" w:cs="Times New Roman" w:hint="eastAsia"/>
          <w:sz w:val="22"/>
          <w:szCs w:val="22"/>
          <w:lang w:eastAsia="zh-CN"/>
        </w:rPr>
        <w:t>.</w:t>
      </w:r>
      <w:r w:rsidRPr="00B82F8B">
        <w:rPr>
          <w:rFonts w:ascii="Times New Roman" w:hAnsi="Times New Roman" w:cs="Times New Roman"/>
          <w:sz w:val="22"/>
          <w:szCs w:val="22"/>
        </w:rPr>
        <w:t xml:space="preserve"> </w:t>
      </w:r>
      <w:r>
        <w:rPr>
          <w:rFonts w:ascii="Times New Roman" w:hAnsi="Times New Roman" w:cs="Times New Roman" w:hint="eastAsia"/>
          <w:sz w:val="22"/>
          <w:szCs w:val="22"/>
          <w:lang w:eastAsia="zh-CN"/>
        </w:rPr>
        <w:t>What factors do influence people</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s </w:t>
      </w:r>
      <w:r w:rsidR="005E075F">
        <w:rPr>
          <w:rFonts w:ascii="Times New Roman" w:hAnsi="Times New Roman" w:cs="Times New Roman" w:hint="eastAsia"/>
          <w:sz w:val="22"/>
          <w:szCs w:val="22"/>
          <w:lang w:eastAsia="zh-CN"/>
        </w:rPr>
        <w:t>demand for art</w:t>
      </w:r>
      <w:r>
        <w:rPr>
          <w:rFonts w:ascii="Times New Roman" w:hAnsi="Times New Roman" w:cs="Times New Roman" w:hint="eastAsia"/>
          <w:sz w:val="22"/>
          <w:szCs w:val="22"/>
          <w:lang w:eastAsia="zh-CN"/>
        </w:rPr>
        <w:t xml:space="preserve"> on the Dutch art rental market?</w:t>
      </w:r>
    </w:p>
    <w:p w14:paraId="78CA3BB5" w14:textId="77777777" w:rsidR="003925A7" w:rsidRPr="0055542E" w:rsidRDefault="003925A7" w:rsidP="00C77E60">
      <w:pPr>
        <w:rPr>
          <w:rFonts w:ascii="Times New Roman" w:hAnsi="Times New Roman" w:cs="Times New Roman"/>
          <w:sz w:val="22"/>
          <w:szCs w:val="22"/>
          <w:lang w:eastAsia="zh-CN"/>
        </w:rPr>
      </w:pPr>
    </w:p>
    <w:p w14:paraId="01617B08" w14:textId="77777777" w:rsidR="003925A7" w:rsidRPr="0055542E" w:rsidRDefault="009876F2" w:rsidP="003925A7">
      <w:pPr>
        <w:spacing w:line="360" w:lineRule="auto"/>
        <w:rPr>
          <w:rFonts w:ascii="Times New Roman" w:hAnsi="Times New Roman" w:cs="Times New Roman"/>
          <w:b/>
          <w:sz w:val="22"/>
          <w:szCs w:val="22"/>
          <w:u w:val="single"/>
          <w:lang w:eastAsia="zh-CN"/>
        </w:rPr>
      </w:pPr>
      <w:r w:rsidRPr="0055542E">
        <w:rPr>
          <w:rFonts w:ascii="Times New Roman" w:hAnsi="Times New Roman" w:cs="Times New Roman"/>
          <w:b/>
          <w:sz w:val="22"/>
          <w:szCs w:val="22"/>
          <w:u w:val="single"/>
          <w:lang w:eastAsia="zh-CN"/>
        </w:rPr>
        <w:t>Research question</w:t>
      </w:r>
    </w:p>
    <w:p w14:paraId="13B98128" w14:textId="77777777" w:rsidR="003925A7" w:rsidRPr="0055542E" w:rsidRDefault="003925A7" w:rsidP="003925A7">
      <w:pPr>
        <w:spacing w:line="360" w:lineRule="auto"/>
        <w:rPr>
          <w:rFonts w:ascii="Times New Roman" w:hAnsi="Times New Roman" w:cs="Times New Roman"/>
          <w:sz w:val="22"/>
          <w:szCs w:val="22"/>
          <w:lang w:eastAsia="zh-CN"/>
        </w:rPr>
      </w:pPr>
    </w:p>
    <w:p w14:paraId="4E9C8531" w14:textId="77777777" w:rsidR="003925A7" w:rsidRPr="0055542E" w:rsidRDefault="003925A7" w:rsidP="003925A7">
      <w:pPr>
        <w:tabs>
          <w:tab w:val="left" w:pos="840"/>
        </w:tabs>
        <w:spacing w:line="360" w:lineRule="auto"/>
        <w:rPr>
          <w:rFonts w:ascii="Times New Roman" w:eastAsia="宋体" w:hAnsi="Times New Roman" w:cs="Times New Roman"/>
          <w:b/>
          <w:sz w:val="22"/>
          <w:szCs w:val="22"/>
          <w:lang w:eastAsia="zh-CN"/>
        </w:rPr>
      </w:pPr>
      <w:r w:rsidRPr="0055542E">
        <w:rPr>
          <w:rFonts w:ascii="Times New Roman" w:eastAsia="宋体" w:hAnsi="Times New Roman" w:cs="Times New Roman"/>
          <w:b/>
          <w:i/>
          <w:sz w:val="22"/>
          <w:szCs w:val="22"/>
          <w:lang w:eastAsia="zh-CN"/>
        </w:rPr>
        <w:t>2. What are the difficulties of measuring cultural value of art on the Dutch art rental market?</w:t>
      </w:r>
      <w:r w:rsidRPr="0055542E">
        <w:rPr>
          <w:rFonts w:ascii="Times New Roman" w:eastAsia="宋体" w:hAnsi="Times New Roman" w:cs="Times New Roman"/>
          <w:b/>
          <w:sz w:val="22"/>
          <w:szCs w:val="22"/>
          <w:lang w:eastAsia="zh-CN"/>
        </w:rPr>
        <w:t xml:space="preserve"> </w:t>
      </w:r>
    </w:p>
    <w:p w14:paraId="65AE8DD7" w14:textId="77777777" w:rsidR="003925A7" w:rsidRPr="0055542E" w:rsidRDefault="003925A7" w:rsidP="003925A7">
      <w:pPr>
        <w:spacing w:line="360" w:lineRule="auto"/>
        <w:rPr>
          <w:rFonts w:ascii="Times New Roman" w:hAnsi="Times New Roman" w:cs="Times New Roman"/>
          <w:sz w:val="22"/>
          <w:szCs w:val="22"/>
          <w:lang w:eastAsia="zh-CN"/>
        </w:rPr>
      </w:pPr>
    </w:p>
    <w:p w14:paraId="74845BF3" w14:textId="77777777" w:rsidR="003925A7" w:rsidRPr="0055542E" w:rsidRDefault="003925A7" w:rsidP="003925A7">
      <w:pPr>
        <w:spacing w:line="360" w:lineRule="auto"/>
        <w:rPr>
          <w:rFonts w:ascii="Times New Roman" w:hAnsi="Times New Roman" w:cs="Times New Roman"/>
          <w:b/>
          <w:sz w:val="22"/>
          <w:szCs w:val="22"/>
          <w:u w:val="single"/>
          <w:lang w:eastAsia="zh-CN"/>
        </w:rPr>
      </w:pPr>
      <w:r w:rsidRPr="0055542E">
        <w:rPr>
          <w:rFonts w:ascii="Times New Roman" w:hAnsi="Times New Roman" w:cs="Times New Roman"/>
          <w:b/>
          <w:sz w:val="22"/>
          <w:szCs w:val="22"/>
          <w:u w:val="single"/>
          <w:lang w:eastAsia="zh-CN"/>
        </w:rPr>
        <w:t xml:space="preserve">Sub-questions: </w:t>
      </w:r>
    </w:p>
    <w:p w14:paraId="14C87A3B" w14:textId="77777777" w:rsidR="003925A7" w:rsidRPr="0055542E" w:rsidRDefault="003925A7" w:rsidP="003925A7">
      <w:pPr>
        <w:spacing w:line="360" w:lineRule="auto"/>
        <w:rPr>
          <w:rFonts w:ascii="Times New Roman" w:hAnsi="Times New Roman" w:cs="Times New Roman"/>
          <w:sz w:val="22"/>
          <w:szCs w:val="22"/>
          <w:lang w:eastAsia="zh-CN"/>
        </w:rPr>
      </w:pPr>
    </w:p>
    <w:p w14:paraId="6A05F423" w14:textId="77777777" w:rsidR="003925A7" w:rsidRPr="0055542E" w:rsidRDefault="003233EA" w:rsidP="003925A7">
      <w:pPr>
        <w:spacing w:line="360" w:lineRule="auto"/>
        <w:rPr>
          <w:rFonts w:ascii="Times New Roman" w:hAnsi="Times New Roman" w:cs="Times New Roman"/>
          <w:sz w:val="22"/>
          <w:szCs w:val="22"/>
          <w:lang w:eastAsia="zh-CN"/>
        </w:rPr>
      </w:pPr>
      <w:r w:rsidRPr="0055542E">
        <w:rPr>
          <w:rFonts w:ascii="Times New Roman" w:eastAsia="宋体" w:hAnsi="Times New Roman" w:cs="Times New Roman"/>
          <w:sz w:val="22"/>
          <w:szCs w:val="22"/>
          <w:lang w:eastAsia="zh-CN"/>
        </w:rPr>
        <w:t xml:space="preserve">1. </w:t>
      </w:r>
      <w:r w:rsidR="00CC417D" w:rsidRPr="00CC417D">
        <w:rPr>
          <w:rFonts w:ascii="Times New Roman" w:eastAsia="宋体" w:hAnsi="Times New Roman" w:cs="Times New Roman"/>
          <w:sz w:val="22"/>
          <w:szCs w:val="22"/>
          <w:lang w:eastAsia="zh-CN"/>
        </w:rPr>
        <w:t xml:space="preserve">What are the practical factors that influence people’s </w:t>
      </w:r>
      <w:r w:rsidR="00CC417D" w:rsidRPr="00CC417D">
        <w:rPr>
          <w:rFonts w:ascii="Times New Roman" w:eastAsia="宋体" w:hAnsi="Times New Roman" w:cs="Times New Roman" w:hint="eastAsia"/>
          <w:sz w:val="22"/>
          <w:szCs w:val="22"/>
          <w:lang w:eastAsia="zh-CN"/>
        </w:rPr>
        <w:t xml:space="preserve">demand for art </w:t>
      </w:r>
      <w:r w:rsidR="00CC417D" w:rsidRPr="00CC417D">
        <w:rPr>
          <w:rFonts w:ascii="Times New Roman" w:eastAsia="宋体" w:hAnsi="Times New Roman" w:cs="Times New Roman"/>
          <w:sz w:val="22"/>
          <w:szCs w:val="22"/>
          <w:lang w:eastAsia="zh-CN"/>
        </w:rPr>
        <w:t>on the Dutch art rental market?</w:t>
      </w:r>
    </w:p>
    <w:p w14:paraId="0173C03B" w14:textId="77777777" w:rsidR="00576B73" w:rsidRPr="0055542E" w:rsidRDefault="003925A7" w:rsidP="003925A7">
      <w:pPr>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lang w:eastAsia="zh-CN"/>
        </w:rPr>
        <w:t>2.</w:t>
      </w:r>
      <w:r w:rsidRPr="0055542E">
        <w:rPr>
          <w:rFonts w:ascii="Times New Roman" w:eastAsia="宋体" w:hAnsi="Times New Roman" w:cs="Times New Roman"/>
          <w:sz w:val="22"/>
          <w:szCs w:val="22"/>
          <w:lang w:eastAsia="zh-CN"/>
        </w:rPr>
        <w:t xml:space="preserve"> </w:t>
      </w:r>
      <w:r w:rsidR="00CC417D" w:rsidRPr="00CC417D">
        <w:rPr>
          <w:rFonts w:ascii="Times New Roman" w:eastAsia="宋体" w:hAnsi="Times New Roman" w:cs="Times New Roman"/>
          <w:sz w:val="22"/>
          <w:szCs w:val="22"/>
          <w:lang w:eastAsia="zh-CN"/>
        </w:rPr>
        <w:t xml:space="preserve">What are the purpose(s) of people renting an artwork on the Dutch art rental market? </w:t>
      </w:r>
      <w:r w:rsidR="00CC417D" w:rsidRPr="00CC417D">
        <w:rPr>
          <w:rFonts w:ascii="Times New Roman" w:eastAsia="宋体" w:hAnsi="Times New Roman" w:cs="Times New Roman" w:hint="eastAsia"/>
          <w:sz w:val="22"/>
          <w:szCs w:val="22"/>
          <w:lang w:eastAsia="zh-CN"/>
        </w:rPr>
        <w:t>What is the underlying behavior of the consumers on this market?</w:t>
      </w:r>
    </w:p>
    <w:p w14:paraId="50A23EEC" w14:textId="77777777" w:rsidR="000948DD" w:rsidRPr="0055542E" w:rsidRDefault="000948DD" w:rsidP="003925A7">
      <w:pPr>
        <w:spacing w:line="360" w:lineRule="auto"/>
        <w:rPr>
          <w:rFonts w:ascii="Times New Roman" w:eastAsia="宋体" w:hAnsi="Times New Roman" w:cs="Times New Roman"/>
          <w:sz w:val="22"/>
          <w:szCs w:val="22"/>
          <w:lang w:eastAsia="zh-CN"/>
        </w:rPr>
      </w:pPr>
    </w:p>
    <w:p w14:paraId="7B54B302" w14:textId="77777777" w:rsidR="00EE3CC3" w:rsidRPr="0055542E" w:rsidRDefault="00EE3CC3" w:rsidP="003925A7">
      <w:pPr>
        <w:spacing w:line="360" w:lineRule="auto"/>
        <w:rPr>
          <w:rFonts w:ascii="Times New Roman" w:eastAsia="宋体" w:hAnsi="Times New Roman" w:cs="Times New Roman"/>
          <w:b/>
          <w:sz w:val="22"/>
          <w:szCs w:val="22"/>
          <w:u w:val="single"/>
          <w:lang w:eastAsia="zh-CN"/>
        </w:rPr>
      </w:pPr>
      <w:r w:rsidRPr="0055542E">
        <w:rPr>
          <w:rFonts w:ascii="Times New Roman" w:eastAsia="宋体" w:hAnsi="Times New Roman" w:cs="Times New Roman"/>
          <w:b/>
          <w:sz w:val="22"/>
          <w:szCs w:val="22"/>
          <w:u w:val="single"/>
          <w:lang w:eastAsia="zh-CN"/>
        </w:rPr>
        <w:t>Aim of the research</w:t>
      </w:r>
    </w:p>
    <w:p w14:paraId="7B643FC5" w14:textId="77777777" w:rsidR="00EE3CC3" w:rsidRPr="0055542E" w:rsidRDefault="00EE3CC3" w:rsidP="003925A7">
      <w:pPr>
        <w:spacing w:line="360" w:lineRule="auto"/>
        <w:rPr>
          <w:rFonts w:ascii="Times New Roman" w:eastAsia="宋体" w:hAnsi="Times New Roman" w:cs="Times New Roman"/>
          <w:sz w:val="22"/>
          <w:szCs w:val="22"/>
          <w:lang w:eastAsia="zh-CN"/>
        </w:rPr>
      </w:pPr>
    </w:p>
    <w:p w14:paraId="4FEF6612" w14:textId="77777777" w:rsidR="00EE3CC3" w:rsidRPr="0055542E" w:rsidRDefault="00EE3CC3" w:rsidP="003925A7">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The aim of the research is to examine </w:t>
      </w:r>
      <w:r w:rsidR="00324CF4">
        <w:rPr>
          <w:rFonts w:ascii="Times New Roman" w:eastAsia="宋体" w:hAnsi="Times New Roman" w:cs="Times New Roman" w:hint="eastAsia"/>
          <w:sz w:val="22"/>
          <w:szCs w:val="22"/>
          <w:lang w:eastAsia="zh-CN"/>
        </w:rPr>
        <w:t>whether</w:t>
      </w:r>
      <w:r w:rsidRPr="0055542E">
        <w:rPr>
          <w:rFonts w:ascii="Times New Roman" w:eastAsia="宋体" w:hAnsi="Times New Roman" w:cs="Times New Roman"/>
          <w:sz w:val="22"/>
          <w:szCs w:val="22"/>
          <w:lang w:eastAsia="zh-CN"/>
        </w:rPr>
        <w:t xml:space="preserve"> we can measure cultural value of </w:t>
      </w:r>
      <w:r w:rsidR="003233EA" w:rsidRPr="0055542E">
        <w:rPr>
          <w:rFonts w:ascii="Times New Roman" w:eastAsia="宋体" w:hAnsi="Times New Roman" w:cs="Times New Roman"/>
          <w:sz w:val="22"/>
          <w:szCs w:val="22"/>
          <w:lang w:eastAsia="zh-CN"/>
        </w:rPr>
        <w:t>art</w:t>
      </w:r>
      <w:r w:rsidRPr="0055542E">
        <w:rPr>
          <w:rFonts w:ascii="Times New Roman" w:eastAsia="宋体" w:hAnsi="Times New Roman" w:cs="Times New Roman"/>
          <w:sz w:val="22"/>
          <w:szCs w:val="22"/>
          <w:lang w:eastAsia="zh-CN"/>
        </w:rPr>
        <w:t xml:space="preserve"> with an economic evaluation method and investigate what are the difficulties of measuring cultural value of art in an economic context.  </w:t>
      </w:r>
    </w:p>
    <w:p w14:paraId="2E2BA3F8" w14:textId="77777777" w:rsidR="003925A7" w:rsidRPr="0055542E" w:rsidRDefault="003925A7" w:rsidP="00C77E60">
      <w:pPr>
        <w:rPr>
          <w:rFonts w:ascii="Times New Roman" w:hAnsi="Times New Roman" w:cs="Times New Roman"/>
          <w:sz w:val="22"/>
          <w:szCs w:val="22"/>
          <w:lang w:eastAsia="zh-CN"/>
        </w:rPr>
      </w:pPr>
    </w:p>
    <w:p w14:paraId="5B3E3C5B" w14:textId="77777777" w:rsidR="00B25034" w:rsidRPr="0055542E" w:rsidRDefault="00B25034" w:rsidP="00B25034">
      <w:pPr>
        <w:pStyle w:val="Heading2"/>
        <w:rPr>
          <w:rFonts w:ascii="Times New Roman" w:hAnsi="Times New Roman" w:cs="Times New Roman"/>
          <w:color w:val="auto"/>
          <w:sz w:val="24"/>
          <w:szCs w:val="24"/>
          <w:lang w:eastAsia="zh-CN"/>
        </w:rPr>
      </w:pPr>
      <w:bookmarkStart w:id="5" w:name="_Toc153008766"/>
      <w:r w:rsidRPr="0055542E">
        <w:rPr>
          <w:rFonts w:ascii="Times New Roman" w:hAnsi="Times New Roman" w:cs="Times New Roman"/>
          <w:color w:val="auto"/>
          <w:sz w:val="24"/>
          <w:szCs w:val="24"/>
          <w:lang w:eastAsia="zh-CN"/>
        </w:rPr>
        <w:t>1.4 Outline of thesis</w:t>
      </w:r>
      <w:bookmarkEnd w:id="5"/>
    </w:p>
    <w:p w14:paraId="7D9E5209" w14:textId="77777777" w:rsidR="00B25034" w:rsidRPr="0055542E" w:rsidRDefault="00B25034" w:rsidP="00BE1A48">
      <w:pPr>
        <w:spacing w:line="360" w:lineRule="auto"/>
        <w:rPr>
          <w:rFonts w:ascii="Times New Roman" w:hAnsi="Times New Roman" w:cs="Times New Roman"/>
          <w:sz w:val="22"/>
          <w:szCs w:val="22"/>
          <w:lang w:eastAsia="zh-CN"/>
        </w:rPr>
      </w:pPr>
    </w:p>
    <w:p w14:paraId="3DBE2173" w14:textId="315B92AE" w:rsidR="00C66CD8" w:rsidRPr="0055542E" w:rsidRDefault="00BE1A48" w:rsidP="00C66CD8">
      <w:pPr>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lang w:eastAsia="zh-CN"/>
        </w:rPr>
        <w:t xml:space="preserve">Chapter 2 builds up a theoretical framework for the research. In this chapter, important theories and concepts are discussed. </w:t>
      </w:r>
      <w:r w:rsidR="001E5B01" w:rsidRPr="0055542E">
        <w:rPr>
          <w:rFonts w:ascii="Times New Roman" w:eastAsia="宋体" w:hAnsi="Times New Roman" w:cs="Times New Roman"/>
          <w:sz w:val="22"/>
          <w:szCs w:val="22"/>
          <w:lang w:eastAsia="zh-CN"/>
        </w:rPr>
        <w:t>Th</w:t>
      </w:r>
      <w:r w:rsidRPr="0055542E">
        <w:rPr>
          <w:rFonts w:ascii="Times New Roman" w:eastAsia="宋体" w:hAnsi="Times New Roman" w:cs="Times New Roman"/>
          <w:sz w:val="22"/>
          <w:szCs w:val="22"/>
          <w:lang w:eastAsia="zh-CN"/>
        </w:rPr>
        <w:t xml:space="preserve">e study on the value and valuation of works of art is </w:t>
      </w:r>
      <w:r w:rsidR="00EA4B63" w:rsidRPr="0055542E">
        <w:rPr>
          <w:rFonts w:ascii="Times New Roman" w:eastAsia="宋体" w:hAnsi="Times New Roman" w:cs="Times New Roman"/>
          <w:sz w:val="22"/>
          <w:szCs w:val="22"/>
          <w:lang w:eastAsia="zh-CN"/>
        </w:rPr>
        <w:t>being done</w:t>
      </w:r>
      <w:r w:rsidRPr="0055542E">
        <w:rPr>
          <w:rFonts w:ascii="Times New Roman" w:eastAsia="宋体" w:hAnsi="Times New Roman" w:cs="Times New Roman"/>
          <w:sz w:val="22"/>
          <w:szCs w:val="22"/>
          <w:lang w:eastAsia="zh-CN"/>
        </w:rPr>
        <w:t xml:space="preserve"> to understand to w</w:t>
      </w:r>
      <w:r w:rsidR="003150E5" w:rsidRPr="0055542E">
        <w:rPr>
          <w:rFonts w:ascii="Times New Roman" w:eastAsia="宋体" w:hAnsi="Times New Roman" w:cs="Times New Roman"/>
          <w:sz w:val="22"/>
          <w:szCs w:val="22"/>
          <w:lang w:eastAsia="zh-CN"/>
        </w:rPr>
        <w:t>hat</w:t>
      </w:r>
      <w:r w:rsidRPr="0055542E">
        <w:rPr>
          <w:rFonts w:ascii="Times New Roman" w:eastAsia="宋体" w:hAnsi="Times New Roman" w:cs="Times New Roman"/>
          <w:sz w:val="22"/>
          <w:szCs w:val="22"/>
          <w:lang w:eastAsia="zh-CN"/>
        </w:rPr>
        <w:t xml:space="preserve"> </w:t>
      </w:r>
      <w:r w:rsidR="001E5B01" w:rsidRPr="0055542E">
        <w:rPr>
          <w:rFonts w:ascii="Times New Roman" w:eastAsia="宋体" w:hAnsi="Times New Roman" w:cs="Times New Roman"/>
          <w:sz w:val="22"/>
          <w:szCs w:val="22"/>
          <w:lang w:eastAsia="zh-CN"/>
        </w:rPr>
        <w:t xml:space="preserve">extent </w:t>
      </w:r>
      <w:r w:rsidRPr="0055542E">
        <w:rPr>
          <w:rFonts w:ascii="Times New Roman" w:eastAsia="宋体" w:hAnsi="Times New Roman" w:cs="Times New Roman"/>
          <w:sz w:val="22"/>
          <w:szCs w:val="22"/>
          <w:lang w:eastAsia="zh-CN"/>
        </w:rPr>
        <w:t>we can measure cultural value of works of ar</w:t>
      </w:r>
      <w:r w:rsidR="001E5B01" w:rsidRPr="0055542E">
        <w:rPr>
          <w:rFonts w:ascii="Times New Roman" w:eastAsia="宋体" w:hAnsi="Times New Roman" w:cs="Times New Roman"/>
          <w:sz w:val="22"/>
          <w:szCs w:val="22"/>
          <w:lang w:eastAsia="zh-CN"/>
        </w:rPr>
        <w:t>t with economic valuation method is</w:t>
      </w:r>
      <w:r w:rsidRPr="0055542E">
        <w:rPr>
          <w:rFonts w:ascii="Times New Roman" w:eastAsia="宋体" w:hAnsi="Times New Roman" w:cs="Times New Roman"/>
          <w:sz w:val="22"/>
          <w:szCs w:val="22"/>
          <w:lang w:eastAsia="zh-CN"/>
        </w:rPr>
        <w:t xml:space="preserve">. And it also provides a theoretical underpin to explore the difficulties of measuring </w:t>
      </w:r>
      <w:r w:rsidR="00893CC2">
        <w:rPr>
          <w:rFonts w:ascii="Times New Roman" w:eastAsia="宋体" w:hAnsi="Times New Roman" w:cs="Times New Roman"/>
          <w:sz w:val="22"/>
          <w:szCs w:val="22"/>
          <w:lang w:eastAsia="zh-CN"/>
        </w:rPr>
        <w:t>it</w:t>
      </w:r>
      <w:r w:rsidRPr="0055542E">
        <w:rPr>
          <w:rFonts w:ascii="Times New Roman" w:eastAsia="宋体" w:hAnsi="Times New Roman" w:cs="Times New Roman"/>
          <w:sz w:val="22"/>
          <w:szCs w:val="22"/>
          <w:lang w:eastAsia="zh-CN"/>
        </w:rPr>
        <w:t xml:space="preserve">. </w:t>
      </w:r>
      <w:r w:rsidR="001E5B01" w:rsidRPr="0055542E">
        <w:rPr>
          <w:rFonts w:ascii="Times New Roman" w:eastAsia="宋体" w:hAnsi="Times New Roman" w:cs="Times New Roman"/>
          <w:sz w:val="22"/>
          <w:szCs w:val="22"/>
          <w:lang w:eastAsia="zh-CN"/>
        </w:rPr>
        <w:t>And then t</w:t>
      </w:r>
      <w:r w:rsidRPr="0055542E">
        <w:rPr>
          <w:rFonts w:ascii="Times New Roman" w:eastAsia="宋体" w:hAnsi="Times New Roman" w:cs="Times New Roman"/>
          <w:sz w:val="22"/>
          <w:szCs w:val="22"/>
          <w:lang w:eastAsia="zh-CN"/>
        </w:rPr>
        <w:t xml:space="preserve">he study on economic value and cultural value of art provides us concrete theoretical concepts and methods to measure cultural value of art on the Dutch art rental market. They are all essential to support my findings and generate conclusions. </w:t>
      </w:r>
    </w:p>
    <w:p w14:paraId="42160E1F" w14:textId="77777777" w:rsidR="00BE1A48" w:rsidRPr="0055542E" w:rsidRDefault="00DC40FF" w:rsidP="00C66CD8">
      <w:pPr>
        <w:spacing w:line="360" w:lineRule="auto"/>
        <w:rPr>
          <w:rFonts w:ascii="Times New Roman" w:hAnsi="Times New Roman" w:cs="Times New Roman"/>
          <w:sz w:val="22"/>
          <w:szCs w:val="22"/>
        </w:rPr>
      </w:pPr>
      <w:r w:rsidRPr="0055542E">
        <w:rPr>
          <w:rFonts w:ascii="Times New Roman" w:hAnsi="Times New Roman" w:cs="Times New Roman"/>
          <w:sz w:val="22"/>
          <w:szCs w:val="22"/>
          <w:lang w:eastAsia="zh-CN"/>
        </w:rPr>
        <w:t xml:space="preserve">After developing the theoretical framework, chapter 3 </w:t>
      </w:r>
      <w:r w:rsidRPr="0055542E">
        <w:rPr>
          <w:rFonts w:ascii="Times New Roman" w:hAnsi="Times New Roman" w:cs="Times New Roman"/>
          <w:sz w:val="22"/>
          <w:szCs w:val="22"/>
        </w:rPr>
        <w:t>deals with the specific case-the Dutch art rental market. It addresses the background information of art lease in the Netherlands.</w:t>
      </w:r>
    </w:p>
    <w:p w14:paraId="632890D4" w14:textId="412F2DBC" w:rsidR="00DC40FF" w:rsidRPr="0055542E" w:rsidRDefault="008125F7" w:rsidP="00C66CD8">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The research methods and research results of the quantitative and qualitative study are discussed and presented </w:t>
      </w:r>
      <w:r w:rsidR="00893CC2">
        <w:rPr>
          <w:rFonts w:ascii="Times New Roman" w:hAnsi="Times New Roman" w:cs="Times New Roman"/>
          <w:sz w:val="22"/>
          <w:szCs w:val="22"/>
        </w:rPr>
        <w:t>in chapter 4 and 5</w:t>
      </w:r>
      <w:r w:rsidR="00893CC2" w:rsidRPr="00893CC2">
        <w:rPr>
          <w:rFonts w:ascii="Times New Roman" w:hAnsi="Times New Roman" w:cs="Times New Roman"/>
          <w:sz w:val="22"/>
          <w:szCs w:val="22"/>
        </w:rPr>
        <w:t xml:space="preserve"> </w:t>
      </w:r>
      <w:r w:rsidR="00893CC2" w:rsidRPr="0055542E">
        <w:rPr>
          <w:rFonts w:ascii="Times New Roman" w:hAnsi="Times New Roman" w:cs="Times New Roman"/>
          <w:sz w:val="22"/>
          <w:szCs w:val="22"/>
        </w:rPr>
        <w:t>respectively</w:t>
      </w:r>
      <w:r w:rsidR="00893CC2">
        <w:rPr>
          <w:rFonts w:ascii="Times New Roman" w:hAnsi="Times New Roman" w:cs="Times New Roman"/>
          <w:sz w:val="22"/>
          <w:szCs w:val="22"/>
        </w:rPr>
        <w:t>.</w:t>
      </w:r>
      <w:r w:rsidRPr="0055542E">
        <w:rPr>
          <w:rFonts w:ascii="Times New Roman" w:hAnsi="Times New Roman" w:cs="Times New Roman"/>
          <w:sz w:val="22"/>
          <w:szCs w:val="22"/>
        </w:rPr>
        <w:t xml:space="preserve"> And the sub-questions of the studies </w:t>
      </w:r>
      <w:r w:rsidR="00C66CD8" w:rsidRPr="0055542E">
        <w:rPr>
          <w:rFonts w:ascii="Times New Roman" w:hAnsi="Times New Roman" w:cs="Times New Roman"/>
          <w:sz w:val="22"/>
          <w:szCs w:val="22"/>
        </w:rPr>
        <w:t xml:space="preserve">are answered based on the research results in these chapters. </w:t>
      </w:r>
    </w:p>
    <w:p w14:paraId="2648FF7E" w14:textId="77777777" w:rsidR="008125F7" w:rsidRPr="0055542E" w:rsidRDefault="00C66CD8" w:rsidP="00C66CD8">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Chapter 6 summarizes a clear conclusion on both the quantitative and qualitative findings. In addition, limitations of this study are discussed and recommendations for future research are suggested. </w:t>
      </w:r>
    </w:p>
    <w:p w14:paraId="597E3C85" w14:textId="77777777" w:rsidR="00095A65" w:rsidRPr="0055542E" w:rsidRDefault="00095A65" w:rsidP="00C77E60">
      <w:pPr>
        <w:rPr>
          <w:rFonts w:ascii="Times New Roman" w:hAnsi="Times New Roman" w:cs="Times New Roman"/>
          <w:sz w:val="22"/>
          <w:szCs w:val="22"/>
          <w:lang w:eastAsia="zh-CN"/>
        </w:rPr>
      </w:pPr>
    </w:p>
    <w:p w14:paraId="5AE4998D" w14:textId="77777777" w:rsidR="00B25034" w:rsidRPr="0055542E" w:rsidRDefault="00B25034" w:rsidP="003925A7">
      <w:pPr>
        <w:pStyle w:val="Heading2"/>
        <w:rPr>
          <w:rFonts w:ascii="Times New Roman" w:hAnsi="Times New Roman" w:cs="Times New Roman"/>
          <w:color w:val="auto"/>
          <w:sz w:val="24"/>
          <w:szCs w:val="24"/>
          <w:lang w:eastAsia="zh-CN"/>
        </w:rPr>
      </w:pPr>
      <w:bookmarkStart w:id="6" w:name="_Toc153008767"/>
      <w:r w:rsidRPr="0055542E">
        <w:rPr>
          <w:rFonts w:ascii="Times New Roman" w:hAnsi="Times New Roman" w:cs="Times New Roman"/>
          <w:color w:val="auto"/>
          <w:sz w:val="24"/>
          <w:szCs w:val="24"/>
          <w:lang w:eastAsia="zh-CN"/>
        </w:rPr>
        <w:t>1.5 Research methods</w:t>
      </w:r>
      <w:bookmarkEnd w:id="6"/>
    </w:p>
    <w:p w14:paraId="0EE38AE5" w14:textId="77777777" w:rsidR="00B25034" w:rsidRPr="0055542E" w:rsidRDefault="00B25034" w:rsidP="00E50C89">
      <w:pPr>
        <w:spacing w:line="360" w:lineRule="auto"/>
        <w:rPr>
          <w:rFonts w:ascii="Times New Roman" w:hAnsi="Times New Roman" w:cs="Times New Roman"/>
          <w:sz w:val="22"/>
          <w:szCs w:val="22"/>
          <w:lang w:eastAsia="zh-CN"/>
        </w:rPr>
      </w:pPr>
    </w:p>
    <w:p w14:paraId="4A543068" w14:textId="77777777" w:rsidR="00B25034" w:rsidRPr="0055542E" w:rsidRDefault="00E50C89" w:rsidP="00E50C89">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In order to answer two research questions, we use</w:t>
      </w:r>
      <w:r w:rsidR="002D25A4" w:rsidRPr="0055542E">
        <w:rPr>
          <w:rFonts w:ascii="Times New Roman" w:hAnsi="Times New Roman" w:cs="Times New Roman"/>
          <w:sz w:val="22"/>
          <w:szCs w:val="22"/>
          <w:lang w:eastAsia="zh-CN"/>
        </w:rPr>
        <w:t>d</w:t>
      </w:r>
      <w:r w:rsidRPr="0055542E">
        <w:rPr>
          <w:rFonts w:ascii="Times New Roman" w:hAnsi="Times New Roman" w:cs="Times New Roman"/>
          <w:sz w:val="22"/>
          <w:szCs w:val="22"/>
          <w:lang w:eastAsia="zh-CN"/>
        </w:rPr>
        <w:t xml:space="preserve"> both quantitative and qualitative methods to conduct the research. The research strategy in this study </w:t>
      </w:r>
      <w:r w:rsidR="002D25A4" w:rsidRPr="0055542E">
        <w:rPr>
          <w:rFonts w:ascii="Times New Roman" w:hAnsi="Times New Roman" w:cs="Times New Roman"/>
          <w:sz w:val="22"/>
          <w:szCs w:val="22"/>
          <w:lang w:eastAsia="zh-CN"/>
        </w:rPr>
        <w:t>was</w:t>
      </w:r>
      <w:r w:rsidRPr="0055542E">
        <w:rPr>
          <w:rFonts w:ascii="Times New Roman" w:hAnsi="Times New Roman" w:cs="Times New Roman"/>
          <w:sz w:val="22"/>
          <w:szCs w:val="22"/>
          <w:lang w:eastAsia="zh-CN"/>
        </w:rPr>
        <w:t xml:space="preserve"> therefore </w:t>
      </w:r>
      <w:r w:rsidRPr="0055542E">
        <w:rPr>
          <w:rFonts w:ascii="Times New Roman" w:hAnsi="Times New Roman" w:cs="Times New Roman"/>
          <w:b/>
          <w:sz w:val="22"/>
          <w:szCs w:val="22"/>
          <w:lang w:eastAsia="zh-CN"/>
        </w:rPr>
        <w:t>mixed methods</w:t>
      </w:r>
      <w:r w:rsidRPr="0055542E">
        <w:rPr>
          <w:rFonts w:ascii="Times New Roman" w:hAnsi="Times New Roman" w:cs="Times New Roman"/>
          <w:sz w:val="22"/>
          <w:szCs w:val="22"/>
          <w:lang w:eastAsia="zh-CN"/>
        </w:rPr>
        <w:t xml:space="preserve">. </w:t>
      </w:r>
    </w:p>
    <w:p w14:paraId="1AD1EEFC" w14:textId="77777777" w:rsidR="00B25034" w:rsidRPr="0055542E" w:rsidRDefault="00B25034" w:rsidP="00E50C89">
      <w:pPr>
        <w:spacing w:line="360" w:lineRule="auto"/>
        <w:rPr>
          <w:rFonts w:ascii="Times New Roman" w:hAnsi="Times New Roman" w:cs="Times New Roman"/>
          <w:sz w:val="22"/>
          <w:szCs w:val="22"/>
          <w:lang w:eastAsia="zh-CN"/>
        </w:rPr>
      </w:pPr>
    </w:p>
    <w:p w14:paraId="02C9EDED" w14:textId="77777777" w:rsidR="00CD63F7" w:rsidRPr="0055542E" w:rsidRDefault="005F5DCD" w:rsidP="00E50C89">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The research design of the </w:t>
      </w:r>
      <w:r w:rsidR="002D25A4" w:rsidRPr="0055542E">
        <w:rPr>
          <w:rFonts w:ascii="Times New Roman" w:hAnsi="Times New Roman" w:cs="Times New Roman"/>
          <w:sz w:val="22"/>
          <w:szCs w:val="22"/>
          <w:lang w:eastAsia="zh-CN"/>
        </w:rPr>
        <w:t xml:space="preserve">quantitative study was a cross-sectional design. The unit of analysis of this study was the consumer that is interested in renting an artwork on the Dutch art rental market. We collected in total 40 questionnaires through both face-to-face and online surveys. The aim was to examine </w:t>
      </w:r>
      <w:r w:rsidR="00CD63F7" w:rsidRPr="0055542E">
        <w:rPr>
          <w:rFonts w:ascii="Times New Roman" w:hAnsi="Times New Roman" w:cs="Times New Roman"/>
          <w:sz w:val="22"/>
          <w:szCs w:val="22"/>
          <w:lang w:eastAsia="zh-CN"/>
        </w:rPr>
        <w:t xml:space="preserve">the level of cultural value that people are interested in and </w:t>
      </w:r>
      <w:r w:rsidR="00235672">
        <w:rPr>
          <w:rFonts w:ascii="Times New Roman" w:hAnsi="Times New Roman" w:cs="Times New Roman" w:hint="eastAsia"/>
          <w:sz w:val="22"/>
          <w:szCs w:val="22"/>
          <w:lang w:eastAsia="zh-CN"/>
        </w:rPr>
        <w:t xml:space="preserve">investigate </w:t>
      </w:r>
      <w:r w:rsidR="002D25A4" w:rsidRPr="0055542E">
        <w:rPr>
          <w:rFonts w:ascii="Times New Roman" w:hAnsi="Times New Roman" w:cs="Times New Roman"/>
          <w:sz w:val="22"/>
          <w:szCs w:val="22"/>
          <w:lang w:eastAsia="zh-CN"/>
        </w:rPr>
        <w:t>to wh</w:t>
      </w:r>
      <w:r w:rsidR="002C69C4" w:rsidRPr="0055542E">
        <w:rPr>
          <w:rFonts w:ascii="Times New Roman" w:hAnsi="Times New Roman" w:cs="Times New Roman"/>
          <w:sz w:val="22"/>
          <w:szCs w:val="22"/>
          <w:lang w:eastAsia="zh-CN"/>
        </w:rPr>
        <w:t>at</w:t>
      </w:r>
      <w:r w:rsidR="002D25A4" w:rsidRPr="0055542E">
        <w:rPr>
          <w:rFonts w:ascii="Times New Roman" w:hAnsi="Times New Roman" w:cs="Times New Roman"/>
          <w:sz w:val="22"/>
          <w:szCs w:val="22"/>
          <w:lang w:eastAsia="zh-CN"/>
        </w:rPr>
        <w:t xml:space="preserve"> extent we can measure cultural value of art with an economic evaluation method. </w:t>
      </w:r>
      <w:r w:rsidR="00CD63F7" w:rsidRPr="0055542E">
        <w:rPr>
          <w:rFonts w:ascii="Times New Roman" w:hAnsi="Times New Roman" w:cs="Times New Roman"/>
          <w:sz w:val="22"/>
          <w:szCs w:val="22"/>
          <w:lang w:eastAsia="zh-CN"/>
        </w:rPr>
        <w:t xml:space="preserve">With SPSS an examination was made </w:t>
      </w:r>
      <w:r w:rsidR="0026081D">
        <w:rPr>
          <w:rFonts w:ascii="Times New Roman" w:hAnsi="Times New Roman" w:cs="Times New Roman" w:hint="eastAsia"/>
          <w:sz w:val="22"/>
          <w:szCs w:val="22"/>
          <w:lang w:eastAsia="zh-CN"/>
        </w:rPr>
        <w:t>and</w:t>
      </w:r>
      <w:r w:rsidR="00CD63F7" w:rsidRPr="0055542E">
        <w:rPr>
          <w:rFonts w:ascii="Times New Roman" w:hAnsi="Times New Roman" w:cs="Times New Roman"/>
          <w:sz w:val="22"/>
          <w:szCs w:val="22"/>
          <w:lang w:eastAsia="zh-CN"/>
        </w:rPr>
        <w:t xml:space="preserve"> conclusions were drawn based on the results. </w:t>
      </w:r>
    </w:p>
    <w:p w14:paraId="17B94F4D" w14:textId="77777777" w:rsidR="00CD63F7" w:rsidRPr="0055542E" w:rsidRDefault="00CD63F7" w:rsidP="00E50C89">
      <w:pPr>
        <w:spacing w:line="360" w:lineRule="auto"/>
        <w:rPr>
          <w:rFonts w:ascii="Times New Roman" w:hAnsi="Times New Roman" w:cs="Times New Roman"/>
          <w:sz w:val="22"/>
          <w:szCs w:val="22"/>
          <w:lang w:eastAsia="zh-CN"/>
        </w:rPr>
      </w:pPr>
    </w:p>
    <w:p w14:paraId="3B240B47" w14:textId="0F86A7D0" w:rsidR="003359DC" w:rsidRPr="0055542E" w:rsidRDefault="00CD63F7" w:rsidP="003359DC">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After conducting the quantitative research, we went on to investigate what are the difficulties of measuring cultural value of art </w:t>
      </w:r>
      <w:r w:rsidR="00235672">
        <w:rPr>
          <w:rFonts w:ascii="Times New Roman" w:hAnsi="Times New Roman" w:cs="Times New Roman" w:hint="eastAsia"/>
          <w:sz w:val="22"/>
          <w:szCs w:val="22"/>
          <w:lang w:eastAsia="zh-CN"/>
        </w:rPr>
        <w:t xml:space="preserve">on the art rental market </w:t>
      </w:r>
      <w:r w:rsidRPr="0055542E">
        <w:rPr>
          <w:rFonts w:ascii="Times New Roman" w:hAnsi="Times New Roman" w:cs="Times New Roman"/>
          <w:sz w:val="22"/>
          <w:szCs w:val="22"/>
          <w:lang w:eastAsia="zh-CN"/>
        </w:rPr>
        <w:t>in a qualitative study</w:t>
      </w:r>
      <w:r w:rsidR="00235672">
        <w:rPr>
          <w:rFonts w:ascii="Times New Roman" w:hAnsi="Times New Roman" w:cs="Times New Roman" w:hint="eastAsia"/>
          <w:sz w:val="22"/>
          <w:szCs w:val="22"/>
          <w:lang w:eastAsia="zh-CN"/>
        </w:rPr>
        <w:t xml:space="preserve"> on the supply side</w:t>
      </w:r>
      <w:r w:rsidRPr="0055542E">
        <w:rPr>
          <w:rFonts w:ascii="Times New Roman" w:hAnsi="Times New Roman" w:cs="Times New Roman"/>
          <w:sz w:val="22"/>
          <w:szCs w:val="22"/>
          <w:lang w:eastAsia="zh-CN"/>
        </w:rPr>
        <w:t>. The research design of the qualitative research was a “case study”. It investigated the Dutch art rental market and also focused on an art rental institution-SBK Amsterdam and its subsection-SBK Breda in particular.</w:t>
      </w:r>
      <w:r w:rsidR="0099706D" w:rsidRPr="0055542E">
        <w:rPr>
          <w:rFonts w:ascii="Times New Roman" w:hAnsi="Times New Roman" w:cs="Times New Roman"/>
          <w:sz w:val="22"/>
          <w:szCs w:val="22"/>
          <w:lang w:eastAsia="zh-CN"/>
        </w:rPr>
        <w:t xml:space="preserve"> The aim of this study was to investigate what practical factors influenced people’s </w:t>
      </w:r>
      <w:r w:rsidR="00235672">
        <w:rPr>
          <w:rFonts w:ascii="Times New Roman" w:hAnsi="Times New Roman" w:cs="Times New Roman" w:hint="eastAsia"/>
          <w:sz w:val="22"/>
          <w:szCs w:val="22"/>
          <w:lang w:eastAsia="zh-CN"/>
        </w:rPr>
        <w:t>demand</w:t>
      </w:r>
      <w:r w:rsidR="0099706D" w:rsidRPr="0055542E">
        <w:rPr>
          <w:rFonts w:ascii="Times New Roman" w:hAnsi="Times New Roman" w:cs="Times New Roman"/>
          <w:sz w:val="22"/>
          <w:szCs w:val="22"/>
          <w:lang w:eastAsia="zh-CN"/>
        </w:rPr>
        <w:t xml:space="preserve"> for </w:t>
      </w:r>
      <w:r w:rsidR="00235672">
        <w:rPr>
          <w:rFonts w:ascii="Times New Roman" w:hAnsi="Times New Roman" w:cs="Times New Roman" w:hint="eastAsia"/>
          <w:sz w:val="22"/>
          <w:szCs w:val="22"/>
          <w:lang w:eastAsia="zh-CN"/>
        </w:rPr>
        <w:t xml:space="preserve">art </w:t>
      </w:r>
      <w:r w:rsidR="00F179F6">
        <w:rPr>
          <w:rFonts w:ascii="Times New Roman" w:hAnsi="Times New Roman" w:cs="Times New Roman"/>
          <w:sz w:val="22"/>
          <w:szCs w:val="22"/>
          <w:lang w:eastAsia="zh-CN"/>
        </w:rPr>
        <w:t xml:space="preserve">on the </w:t>
      </w:r>
      <w:r w:rsidR="0099706D" w:rsidRPr="0055542E">
        <w:rPr>
          <w:rFonts w:ascii="Times New Roman" w:hAnsi="Times New Roman" w:cs="Times New Roman"/>
          <w:sz w:val="22"/>
          <w:szCs w:val="22"/>
          <w:lang w:eastAsia="zh-CN"/>
        </w:rPr>
        <w:t>market and whether the</w:t>
      </w:r>
      <w:r w:rsidR="00235672">
        <w:rPr>
          <w:rFonts w:ascii="Times New Roman" w:hAnsi="Times New Roman" w:cs="Times New Roman" w:hint="eastAsia"/>
          <w:sz w:val="22"/>
          <w:szCs w:val="22"/>
          <w:lang w:eastAsia="zh-CN"/>
        </w:rPr>
        <w:t>ir</w:t>
      </w:r>
      <w:r w:rsidR="0099706D" w:rsidRPr="0055542E">
        <w:rPr>
          <w:rFonts w:ascii="Times New Roman" w:hAnsi="Times New Roman" w:cs="Times New Roman"/>
          <w:sz w:val="22"/>
          <w:szCs w:val="22"/>
          <w:lang w:eastAsia="zh-CN"/>
        </w:rPr>
        <w:t xml:space="preserve"> </w:t>
      </w:r>
      <w:r w:rsidR="00F179F6">
        <w:rPr>
          <w:rFonts w:ascii="Times New Roman" w:hAnsi="Times New Roman" w:cs="Times New Roman"/>
          <w:sz w:val="22"/>
          <w:szCs w:val="22"/>
          <w:lang w:eastAsia="zh-CN"/>
        </w:rPr>
        <w:t>WTP</w:t>
      </w:r>
      <w:r w:rsidR="00235672">
        <w:rPr>
          <w:rFonts w:ascii="Times New Roman" w:hAnsi="Times New Roman" w:cs="Times New Roman" w:hint="eastAsia"/>
          <w:sz w:val="22"/>
          <w:szCs w:val="22"/>
          <w:lang w:eastAsia="zh-CN"/>
        </w:rPr>
        <w:t xml:space="preserve"> for renting art</w:t>
      </w:r>
      <w:r w:rsidR="0099706D" w:rsidRPr="0055542E">
        <w:rPr>
          <w:rFonts w:ascii="Times New Roman" w:hAnsi="Times New Roman" w:cs="Times New Roman"/>
          <w:sz w:val="22"/>
          <w:szCs w:val="22"/>
          <w:lang w:eastAsia="zh-CN"/>
        </w:rPr>
        <w:t xml:space="preserve"> can measure completed aspects (functioning’s) of </w:t>
      </w:r>
      <w:r w:rsidR="00235672">
        <w:rPr>
          <w:rFonts w:ascii="Times New Roman" w:hAnsi="Times New Roman" w:cs="Times New Roman" w:hint="eastAsia"/>
          <w:sz w:val="22"/>
          <w:szCs w:val="22"/>
          <w:lang w:eastAsia="zh-CN"/>
        </w:rPr>
        <w:t xml:space="preserve">its </w:t>
      </w:r>
      <w:r w:rsidR="0099706D" w:rsidRPr="0055542E">
        <w:rPr>
          <w:rFonts w:ascii="Times New Roman" w:hAnsi="Times New Roman" w:cs="Times New Roman"/>
          <w:sz w:val="22"/>
          <w:szCs w:val="22"/>
          <w:lang w:eastAsia="zh-CN"/>
        </w:rPr>
        <w:t xml:space="preserve">cultural value in this market. We divided data for the research into two units: the practical factors that influence </w:t>
      </w:r>
      <w:r w:rsidR="00235672">
        <w:rPr>
          <w:rFonts w:ascii="Times New Roman" w:hAnsi="Times New Roman" w:cs="Times New Roman" w:hint="eastAsia"/>
          <w:sz w:val="22"/>
          <w:szCs w:val="22"/>
          <w:lang w:eastAsia="zh-CN"/>
        </w:rPr>
        <w:t>the WTP</w:t>
      </w:r>
      <w:r w:rsidR="00235672">
        <w:rPr>
          <w:rFonts w:ascii="Times New Roman" w:hAnsi="Times New Roman" w:cs="Times New Roman"/>
          <w:sz w:val="22"/>
          <w:szCs w:val="22"/>
          <w:lang w:eastAsia="zh-CN"/>
        </w:rPr>
        <w:t xml:space="preserve">, </w:t>
      </w:r>
      <w:r w:rsidR="0099706D" w:rsidRPr="0055542E">
        <w:rPr>
          <w:rFonts w:ascii="Times New Roman" w:hAnsi="Times New Roman" w:cs="Times New Roman"/>
          <w:sz w:val="22"/>
          <w:szCs w:val="22"/>
          <w:lang w:eastAsia="zh-CN"/>
        </w:rPr>
        <w:t>and the purpose(s) of people renting artworks</w:t>
      </w:r>
      <w:r w:rsidR="00235672">
        <w:rPr>
          <w:rFonts w:ascii="Times New Roman" w:hAnsi="Times New Roman" w:cs="Times New Roman" w:hint="eastAsia"/>
          <w:sz w:val="22"/>
          <w:szCs w:val="22"/>
          <w:lang w:eastAsia="zh-CN"/>
        </w:rPr>
        <w:t xml:space="preserve"> and their consumption behavior</w:t>
      </w:r>
      <w:r w:rsidR="0099706D" w:rsidRPr="0055542E">
        <w:rPr>
          <w:rFonts w:ascii="Times New Roman" w:hAnsi="Times New Roman" w:cs="Times New Roman"/>
          <w:sz w:val="22"/>
          <w:szCs w:val="22"/>
          <w:lang w:eastAsia="zh-CN"/>
        </w:rPr>
        <w:t xml:space="preserve">. </w:t>
      </w:r>
      <w:r w:rsidRPr="0055542E">
        <w:rPr>
          <w:rFonts w:ascii="Times New Roman" w:hAnsi="Times New Roman" w:cs="Times New Roman"/>
          <w:sz w:val="22"/>
          <w:szCs w:val="22"/>
          <w:lang w:eastAsia="zh-CN"/>
        </w:rPr>
        <w:t xml:space="preserve">We collected qualitative data from observation and examination of documents in connection with the Dutch art rental market and as well the Dutch art rental institution - SBK Amsterdam. And we also collected data by conducting semi-structured interviews with the personnel’s of SBK Breda (a subsection of SBK Amsterdam). </w:t>
      </w:r>
      <w:r w:rsidR="0099706D" w:rsidRPr="0055542E">
        <w:rPr>
          <w:rFonts w:ascii="Times New Roman" w:hAnsi="Times New Roman" w:cs="Times New Roman"/>
          <w:sz w:val="22"/>
          <w:szCs w:val="22"/>
          <w:lang w:eastAsia="zh-CN"/>
        </w:rPr>
        <w:t xml:space="preserve">The </w:t>
      </w:r>
      <w:r w:rsidR="00CA7CCE" w:rsidRPr="0055542E">
        <w:rPr>
          <w:rFonts w:ascii="Times New Roman" w:hAnsi="Times New Roman" w:cs="Times New Roman"/>
          <w:sz w:val="22"/>
          <w:szCs w:val="22"/>
          <w:lang w:eastAsia="zh-CN"/>
        </w:rPr>
        <w:t>data have been used to generate</w:t>
      </w:r>
      <w:r w:rsidR="0099706D" w:rsidRPr="0055542E">
        <w:rPr>
          <w:rFonts w:ascii="Times New Roman" w:hAnsi="Times New Roman" w:cs="Times New Roman"/>
          <w:sz w:val="22"/>
          <w:szCs w:val="22"/>
          <w:lang w:eastAsia="zh-CN"/>
        </w:rPr>
        <w:t xml:space="preserve"> conclusions for the study. </w:t>
      </w:r>
    </w:p>
    <w:p w14:paraId="70D16627" w14:textId="77777777" w:rsidR="0099706D" w:rsidRPr="0055542E" w:rsidRDefault="0099706D">
      <w:pPr>
        <w:rPr>
          <w:rFonts w:ascii="Times New Roman" w:eastAsiaTheme="majorEastAsia" w:hAnsi="Times New Roman" w:cs="Times New Roman"/>
          <w:b/>
          <w:bCs/>
          <w:sz w:val="28"/>
          <w:szCs w:val="28"/>
          <w:lang w:eastAsia="zh-CN"/>
        </w:rPr>
      </w:pPr>
      <w:r w:rsidRPr="0055542E">
        <w:rPr>
          <w:rFonts w:ascii="Times New Roman" w:hAnsi="Times New Roman" w:cs="Times New Roman"/>
          <w:sz w:val="28"/>
          <w:szCs w:val="28"/>
          <w:lang w:eastAsia="zh-CN"/>
        </w:rPr>
        <w:br w:type="page"/>
      </w:r>
    </w:p>
    <w:p w14:paraId="7FACEB04" w14:textId="388B6A32" w:rsidR="004D096B" w:rsidRPr="005D3C74" w:rsidRDefault="004D096B" w:rsidP="005D3C74">
      <w:pPr>
        <w:pStyle w:val="Heading1"/>
        <w:rPr>
          <w:rFonts w:ascii="Times New Roman" w:hAnsi="Times New Roman" w:cs="Times New Roman"/>
          <w:color w:val="auto"/>
          <w:sz w:val="28"/>
          <w:szCs w:val="28"/>
          <w:lang w:eastAsia="zh-CN"/>
        </w:rPr>
      </w:pPr>
      <w:bookmarkStart w:id="7" w:name="_Toc153008768"/>
      <w:r w:rsidRPr="0055542E">
        <w:rPr>
          <w:rFonts w:ascii="Times New Roman" w:hAnsi="Times New Roman" w:cs="Times New Roman"/>
          <w:color w:val="auto"/>
          <w:sz w:val="28"/>
          <w:szCs w:val="28"/>
          <w:lang w:eastAsia="zh-CN"/>
        </w:rPr>
        <w:t>2. Theoretical Framework</w:t>
      </w:r>
      <w:bookmarkEnd w:id="7"/>
      <w:r w:rsidRPr="0055542E">
        <w:rPr>
          <w:rFonts w:ascii="Times New Roman" w:hAnsi="Times New Roman" w:cs="Times New Roman"/>
          <w:color w:val="auto"/>
          <w:sz w:val="28"/>
          <w:szCs w:val="28"/>
          <w:lang w:eastAsia="zh-CN"/>
        </w:rPr>
        <w:t xml:space="preserve">  </w:t>
      </w:r>
    </w:p>
    <w:p w14:paraId="0E6ECDC7" w14:textId="77777777" w:rsidR="0042276C" w:rsidRDefault="0042276C" w:rsidP="005D3C74">
      <w:pPr>
        <w:pStyle w:val="Heading2"/>
        <w:rPr>
          <w:rFonts w:ascii="Times New Roman" w:hAnsi="Times New Roman" w:cs="Times New Roman"/>
          <w:color w:val="auto"/>
          <w:sz w:val="24"/>
          <w:szCs w:val="24"/>
          <w:lang w:eastAsia="zh-CN"/>
        </w:rPr>
      </w:pPr>
    </w:p>
    <w:p w14:paraId="31D0AE30" w14:textId="7FB75D83" w:rsidR="004D096B" w:rsidRPr="005D3C74" w:rsidRDefault="004D096B" w:rsidP="005D3C74">
      <w:pPr>
        <w:pStyle w:val="Heading2"/>
        <w:rPr>
          <w:rFonts w:ascii="Times New Roman" w:hAnsi="Times New Roman" w:cs="Times New Roman"/>
          <w:color w:val="auto"/>
          <w:sz w:val="24"/>
          <w:szCs w:val="24"/>
          <w:lang w:eastAsia="zh-CN"/>
        </w:rPr>
      </w:pPr>
      <w:bookmarkStart w:id="8" w:name="_Toc153008769"/>
      <w:r w:rsidRPr="0055542E">
        <w:rPr>
          <w:rFonts w:ascii="Times New Roman" w:hAnsi="Times New Roman" w:cs="Times New Roman"/>
          <w:color w:val="auto"/>
          <w:sz w:val="24"/>
          <w:szCs w:val="24"/>
          <w:lang w:eastAsia="zh-CN"/>
        </w:rPr>
        <w:t xml:space="preserve">2.1 </w:t>
      </w:r>
      <w:r w:rsidR="00F913F7" w:rsidRPr="0055542E">
        <w:rPr>
          <w:rFonts w:ascii="Times New Roman" w:hAnsi="Times New Roman" w:cs="Times New Roman"/>
          <w:color w:val="auto"/>
          <w:sz w:val="24"/>
          <w:szCs w:val="24"/>
          <w:lang w:eastAsia="zh-CN"/>
        </w:rPr>
        <w:t xml:space="preserve">The Value </w:t>
      </w:r>
      <w:r w:rsidR="00F56A18" w:rsidRPr="0055542E">
        <w:rPr>
          <w:rFonts w:ascii="Times New Roman" w:hAnsi="Times New Roman" w:cs="Times New Roman"/>
          <w:color w:val="auto"/>
          <w:sz w:val="24"/>
          <w:szCs w:val="24"/>
          <w:lang w:eastAsia="zh-CN"/>
        </w:rPr>
        <w:t>and V</w:t>
      </w:r>
      <w:r w:rsidR="00560E14" w:rsidRPr="0055542E">
        <w:rPr>
          <w:rFonts w:ascii="Times New Roman" w:hAnsi="Times New Roman" w:cs="Times New Roman"/>
          <w:color w:val="auto"/>
          <w:sz w:val="24"/>
          <w:szCs w:val="24"/>
          <w:lang w:eastAsia="zh-CN"/>
        </w:rPr>
        <w:t xml:space="preserve">aluation </w:t>
      </w:r>
      <w:r w:rsidR="00F913F7" w:rsidRPr="0055542E">
        <w:rPr>
          <w:rFonts w:ascii="Times New Roman" w:hAnsi="Times New Roman" w:cs="Times New Roman"/>
          <w:color w:val="auto"/>
          <w:sz w:val="24"/>
          <w:szCs w:val="24"/>
          <w:lang w:eastAsia="zh-CN"/>
        </w:rPr>
        <w:t>of Cultural Good</w:t>
      </w:r>
      <w:r w:rsidR="008F679A" w:rsidRPr="0055542E">
        <w:rPr>
          <w:rFonts w:ascii="Times New Roman" w:hAnsi="Times New Roman" w:cs="Times New Roman"/>
          <w:color w:val="auto"/>
          <w:sz w:val="24"/>
          <w:szCs w:val="24"/>
          <w:lang w:eastAsia="zh-CN"/>
        </w:rPr>
        <w:t>s</w:t>
      </w:r>
      <w:bookmarkEnd w:id="8"/>
    </w:p>
    <w:p w14:paraId="4BD8FE65" w14:textId="77777777" w:rsidR="0042276C" w:rsidRDefault="0042276C" w:rsidP="00C81BA5">
      <w:pPr>
        <w:pStyle w:val="Heading3"/>
        <w:rPr>
          <w:rFonts w:ascii="Times New Roman" w:hAnsi="Times New Roman" w:cs="Times New Roman"/>
          <w:color w:val="auto"/>
          <w:sz w:val="22"/>
          <w:szCs w:val="22"/>
          <w:lang w:eastAsia="zh-CN"/>
        </w:rPr>
      </w:pPr>
    </w:p>
    <w:p w14:paraId="6B33283F" w14:textId="64368E01" w:rsidR="008A699C" w:rsidRPr="00C81BA5" w:rsidRDefault="008A699C" w:rsidP="00C81BA5">
      <w:pPr>
        <w:pStyle w:val="Heading3"/>
        <w:rPr>
          <w:rFonts w:ascii="Times New Roman" w:hAnsi="Times New Roman" w:cs="Times New Roman"/>
          <w:color w:val="auto"/>
          <w:sz w:val="22"/>
          <w:szCs w:val="22"/>
          <w:lang w:eastAsia="zh-CN"/>
        </w:rPr>
      </w:pPr>
      <w:bookmarkStart w:id="9" w:name="_Toc153008770"/>
      <w:r w:rsidRPr="0055542E">
        <w:rPr>
          <w:rFonts w:ascii="Times New Roman" w:hAnsi="Times New Roman" w:cs="Times New Roman"/>
          <w:color w:val="auto"/>
          <w:sz w:val="22"/>
          <w:szCs w:val="22"/>
          <w:lang w:eastAsia="zh-CN"/>
        </w:rPr>
        <w:t xml:space="preserve">2.1.1 </w:t>
      </w:r>
      <w:r w:rsidR="00A54C53" w:rsidRPr="0055542E">
        <w:rPr>
          <w:rFonts w:ascii="Times New Roman" w:hAnsi="Times New Roman" w:cs="Times New Roman"/>
          <w:color w:val="auto"/>
          <w:sz w:val="22"/>
          <w:szCs w:val="22"/>
          <w:lang w:eastAsia="zh-CN"/>
        </w:rPr>
        <w:t>The r</w:t>
      </w:r>
      <w:r w:rsidR="00654121" w:rsidRPr="0055542E">
        <w:rPr>
          <w:rFonts w:ascii="Times New Roman" w:hAnsi="Times New Roman" w:cs="Times New Roman"/>
          <w:color w:val="auto"/>
          <w:sz w:val="22"/>
          <w:szCs w:val="22"/>
          <w:lang w:eastAsia="zh-CN"/>
        </w:rPr>
        <w:t>elevant</w:t>
      </w:r>
      <w:r w:rsidR="00F81182" w:rsidRPr="0055542E">
        <w:rPr>
          <w:rFonts w:ascii="Times New Roman" w:hAnsi="Times New Roman" w:cs="Times New Roman"/>
          <w:color w:val="auto"/>
          <w:sz w:val="22"/>
          <w:szCs w:val="22"/>
          <w:lang w:eastAsia="zh-CN"/>
        </w:rPr>
        <w:t xml:space="preserve"> terms</w:t>
      </w:r>
      <w:bookmarkEnd w:id="9"/>
      <w:r w:rsidR="00442545" w:rsidRPr="0055542E">
        <w:rPr>
          <w:rFonts w:ascii="Times New Roman" w:hAnsi="Times New Roman" w:cs="Times New Roman"/>
          <w:color w:val="auto"/>
          <w:sz w:val="22"/>
          <w:szCs w:val="22"/>
          <w:lang w:eastAsia="zh-CN"/>
        </w:rPr>
        <w:t xml:space="preserve"> </w:t>
      </w:r>
    </w:p>
    <w:p w14:paraId="5EA43DE2" w14:textId="77777777" w:rsidR="0042276C" w:rsidRDefault="0042276C" w:rsidP="008F11BA">
      <w:pPr>
        <w:pStyle w:val="Heading5"/>
        <w:rPr>
          <w:rFonts w:ascii="Times New Roman" w:hAnsi="Times New Roman" w:cs="Times New Roman"/>
          <w:b/>
          <w:color w:val="auto"/>
          <w:sz w:val="22"/>
          <w:szCs w:val="22"/>
          <w:lang w:eastAsia="zh-CN"/>
        </w:rPr>
      </w:pPr>
    </w:p>
    <w:p w14:paraId="249BE5FC" w14:textId="77777777" w:rsidR="005C77EB" w:rsidRPr="00C81BA5" w:rsidRDefault="005C77EB" w:rsidP="008F11BA">
      <w:pPr>
        <w:pStyle w:val="Heading5"/>
        <w:rPr>
          <w:rFonts w:ascii="Times New Roman" w:hAnsi="Times New Roman" w:cs="Times New Roman"/>
          <w:b/>
          <w:color w:val="auto"/>
          <w:sz w:val="22"/>
          <w:szCs w:val="22"/>
          <w:lang w:eastAsia="zh-CN"/>
        </w:rPr>
      </w:pPr>
      <w:r w:rsidRPr="00C81BA5">
        <w:rPr>
          <w:rFonts w:ascii="Times New Roman" w:hAnsi="Times New Roman" w:cs="Times New Roman"/>
          <w:b/>
          <w:color w:val="auto"/>
          <w:sz w:val="22"/>
          <w:szCs w:val="22"/>
          <w:lang w:eastAsia="zh-CN"/>
        </w:rPr>
        <w:t>Cultural good</w:t>
      </w:r>
    </w:p>
    <w:p w14:paraId="5DE6F518" w14:textId="21A77A3C" w:rsidR="0042276C" w:rsidRPr="0042276C" w:rsidRDefault="00442545" w:rsidP="0042276C">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Before touching upon the value of art</w:t>
      </w:r>
      <w:r w:rsidR="004D096B" w:rsidRPr="0055542E">
        <w:rPr>
          <w:rFonts w:ascii="Times New Roman" w:eastAsia="宋体" w:hAnsi="Times New Roman" w:cs="Times New Roman"/>
          <w:sz w:val="22"/>
          <w:szCs w:val="22"/>
          <w:lang w:eastAsia="zh-CN"/>
        </w:rPr>
        <w:t xml:space="preserve">, </w:t>
      </w:r>
      <w:r w:rsidR="005C72AE" w:rsidRPr="0055542E">
        <w:rPr>
          <w:rFonts w:ascii="Times New Roman" w:eastAsia="宋体" w:hAnsi="Times New Roman" w:cs="Times New Roman"/>
          <w:sz w:val="22"/>
          <w:szCs w:val="22"/>
          <w:lang w:eastAsia="zh-CN"/>
        </w:rPr>
        <w:t>it should be known that art is</w:t>
      </w:r>
      <w:r w:rsidR="004D096B" w:rsidRPr="0055542E">
        <w:rPr>
          <w:rFonts w:ascii="Times New Roman" w:eastAsia="宋体" w:hAnsi="Times New Roman" w:cs="Times New Roman"/>
          <w:sz w:val="22"/>
          <w:szCs w:val="22"/>
          <w:lang w:eastAsia="zh-CN"/>
        </w:rPr>
        <w:t xml:space="preserve"> </w:t>
      </w:r>
      <w:r w:rsidR="008777C7" w:rsidRPr="0055542E">
        <w:rPr>
          <w:rFonts w:ascii="Times New Roman" w:eastAsia="宋体" w:hAnsi="Times New Roman" w:cs="Times New Roman"/>
          <w:sz w:val="22"/>
          <w:szCs w:val="22"/>
          <w:lang w:eastAsia="zh-CN"/>
        </w:rPr>
        <w:t xml:space="preserve">a </w:t>
      </w:r>
      <w:r w:rsidR="004D096B" w:rsidRPr="0055542E">
        <w:rPr>
          <w:rFonts w:ascii="Times New Roman" w:eastAsia="宋体" w:hAnsi="Times New Roman" w:cs="Times New Roman"/>
          <w:sz w:val="22"/>
          <w:szCs w:val="22"/>
          <w:lang w:eastAsia="zh-CN"/>
        </w:rPr>
        <w:t xml:space="preserve">cultural good. </w:t>
      </w:r>
      <w:r w:rsidR="004E7C5A" w:rsidRPr="0055542E">
        <w:rPr>
          <w:rFonts w:ascii="Times New Roman" w:eastAsia="宋体" w:hAnsi="Times New Roman" w:cs="Times New Roman"/>
          <w:sz w:val="22"/>
          <w:szCs w:val="22"/>
          <w:lang w:eastAsia="zh-CN"/>
        </w:rPr>
        <w:t>For</w:t>
      </w:r>
      <w:r w:rsidR="0006732D" w:rsidRPr="0055542E">
        <w:rPr>
          <w:rFonts w:ascii="Times New Roman" w:eastAsia="宋体" w:hAnsi="Times New Roman" w:cs="Times New Roman"/>
          <w:sz w:val="22"/>
          <w:szCs w:val="22"/>
          <w:lang w:eastAsia="zh-CN"/>
        </w:rPr>
        <w:t xml:space="preserve"> ages, it</w:t>
      </w:r>
      <w:r w:rsidR="004D096B" w:rsidRPr="0055542E">
        <w:rPr>
          <w:rFonts w:ascii="Times New Roman" w:eastAsia="宋体" w:hAnsi="Times New Roman" w:cs="Times New Roman"/>
          <w:sz w:val="22"/>
          <w:szCs w:val="22"/>
          <w:lang w:eastAsia="zh-CN"/>
        </w:rPr>
        <w:t xml:space="preserve"> has been argued </w:t>
      </w:r>
      <w:r w:rsidR="008777C7" w:rsidRPr="0055542E">
        <w:rPr>
          <w:rFonts w:ascii="Times New Roman" w:eastAsia="宋体" w:hAnsi="Times New Roman" w:cs="Times New Roman"/>
          <w:sz w:val="22"/>
          <w:szCs w:val="22"/>
          <w:lang w:eastAsia="zh-CN"/>
        </w:rPr>
        <w:t xml:space="preserve">amongst cultural economists </w:t>
      </w:r>
      <w:r w:rsidR="004D096B" w:rsidRPr="0055542E">
        <w:rPr>
          <w:rFonts w:ascii="Times New Roman" w:eastAsia="宋体" w:hAnsi="Times New Roman" w:cs="Times New Roman"/>
          <w:sz w:val="22"/>
          <w:szCs w:val="22"/>
          <w:lang w:eastAsia="zh-CN"/>
        </w:rPr>
        <w:t>that cultural goods are differentiated from ‘ordinary economic goods</w:t>
      </w:r>
      <w:r w:rsidR="004D096B" w:rsidRPr="0055542E">
        <w:rPr>
          <w:rStyle w:val="FootnoteReference"/>
          <w:rFonts w:ascii="Times New Roman" w:eastAsia="宋体" w:hAnsi="Times New Roman" w:cs="Times New Roman"/>
          <w:sz w:val="22"/>
          <w:szCs w:val="22"/>
          <w:lang w:eastAsia="zh-CN"/>
        </w:rPr>
        <w:footnoteReference w:id="3"/>
      </w:r>
      <w:r w:rsidR="008762D8" w:rsidRPr="0055542E">
        <w:rPr>
          <w:rFonts w:ascii="Times New Roman" w:eastAsia="宋体" w:hAnsi="Times New Roman" w:cs="Times New Roman"/>
          <w:sz w:val="22"/>
          <w:szCs w:val="22"/>
          <w:lang w:eastAsia="zh-CN"/>
        </w:rPr>
        <w:t>’</w:t>
      </w:r>
      <w:r w:rsidR="002A085C" w:rsidRPr="0055542E">
        <w:rPr>
          <w:rFonts w:ascii="Times New Roman" w:eastAsia="宋体" w:hAnsi="Times New Roman" w:cs="Times New Roman"/>
          <w:sz w:val="22"/>
          <w:szCs w:val="22"/>
          <w:lang w:eastAsia="zh-CN"/>
        </w:rPr>
        <w:t xml:space="preserve">. </w:t>
      </w:r>
      <w:r w:rsidR="0006732D" w:rsidRPr="0055542E">
        <w:rPr>
          <w:rFonts w:ascii="Times New Roman" w:eastAsia="宋体" w:hAnsi="Times New Roman" w:cs="Times New Roman"/>
          <w:sz w:val="22"/>
          <w:szCs w:val="22"/>
          <w:lang w:eastAsia="zh-CN"/>
        </w:rPr>
        <w:t>For example, It</w:t>
      </w:r>
      <w:r w:rsidR="004E7C5A" w:rsidRPr="0055542E">
        <w:rPr>
          <w:rFonts w:ascii="Times New Roman" w:eastAsia="宋体" w:hAnsi="Times New Roman" w:cs="Times New Roman"/>
          <w:sz w:val="22"/>
          <w:szCs w:val="22"/>
          <w:lang w:eastAsia="zh-CN"/>
        </w:rPr>
        <w:t xml:space="preserve"> has been</w:t>
      </w:r>
      <w:r w:rsidR="002A085C" w:rsidRPr="0055542E">
        <w:rPr>
          <w:rFonts w:ascii="Times New Roman" w:eastAsia="宋体" w:hAnsi="Times New Roman" w:cs="Times New Roman"/>
          <w:sz w:val="22"/>
          <w:szCs w:val="22"/>
          <w:lang w:eastAsia="zh-CN"/>
        </w:rPr>
        <w:t xml:space="preserve"> suggested by Throsby (2001:167) that ‘ </w:t>
      </w:r>
      <w:r w:rsidR="002A085C" w:rsidRPr="0055542E">
        <w:rPr>
          <w:rFonts w:ascii="Times New Roman" w:eastAsia="宋体" w:hAnsi="Times New Roman" w:cs="Times New Roman"/>
          <w:i/>
          <w:sz w:val="22"/>
          <w:szCs w:val="22"/>
          <w:lang w:eastAsia="zh-CN"/>
        </w:rPr>
        <w:t>a cultural good is one which has involved human creativity in its making, which conveys symbolic meaning (or multiple meanings) and which is identifiable, at least in principle, as embod</w:t>
      </w:r>
      <w:r w:rsidR="008777C7" w:rsidRPr="0055542E">
        <w:rPr>
          <w:rFonts w:ascii="Times New Roman" w:eastAsia="宋体" w:hAnsi="Times New Roman" w:cs="Times New Roman"/>
          <w:i/>
          <w:sz w:val="22"/>
          <w:szCs w:val="22"/>
          <w:lang w:eastAsia="zh-CN"/>
        </w:rPr>
        <w:t>ying some intellectual property</w:t>
      </w:r>
      <w:r w:rsidR="008777C7" w:rsidRPr="0055542E">
        <w:rPr>
          <w:rFonts w:ascii="Times New Roman" w:eastAsia="宋体" w:hAnsi="Times New Roman" w:cs="Times New Roman"/>
          <w:sz w:val="22"/>
          <w:szCs w:val="22"/>
          <w:lang w:eastAsia="zh-CN"/>
        </w:rPr>
        <w:t xml:space="preserve">’. </w:t>
      </w:r>
      <w:r w:rsidR="0006732D" w:rsidRPr="0055542E">
        <w:rPr>
          <w:rFonts w:ascii="Times New Roman" w:eastAsia="宋体" w:hAnsi="Times New Roman" w:cs="Times New Roman"/>
          <w:sz w:val="22"/>
          <w:szCs w:val="22"/>
          <w:lang w:eastAsia="zh-CN"/>
        </w:rPr>
        <w:t>These characteristics of a cultural good can be seen as a useful first step towards making a distinction between cultural good and ‘ordinary economic goods’</w:t>
      </w:r>
      <w:r w:rsidR="002E1854" w:rsidRPr="0055542E">
        <w:rPr>
          <w:rFonts w:ascii="Times New Roman" w:eastAsia="宋体" w:hAnsi="Times New Roman" w:cs="Times New Roman"/>
          <w:sz w:val="22"/>
          <w:szCs w:val="22"/>
          <w:lang w:eastAsia="zh-CN"/>
        </w:rPr>
        <w:t xml:space="preserve"> (Throsby, 2001)</w:t>
      </w:r>
      <w:r w:rsidR="0006732D" w:rsidRPr="0055542E">
        <w:rPr>
          <w:rFonts w:ascii="Times New Roman" w:eastAsia="宋体" w:hAnsi="Times New Roman" w:cs="Times New Roman"/>
          <w:sz w:val="22"/>
          <w:szCs w:val="22"/>
          <w:lang w:eastAsia="zh-CN"/>
        </w:rPr>
        <w:t xml:space="preserve">. </w:t>
      </w:r>
      <w:r w:rsidR="002E1854" w:rsidRPr="0055542E">
        <w:rPr>
          <w:rFonts w:ascii="Times New Roman" w:eastAsia="宋体" w:hAnsi="Times New Roman" w:cs="Times New Roman"/>
          <w:sz w:val="22"/>
          <w:szCs w:val="22"/>
          <w:lang w:eastAsia="zh-CN"/>
        </w:rPr>
        <w:t xml:space="preserve">Klamer (2001) looks at the cultural good </w:t>
      </w:r>
      <w:r w:rsidR="00442832" w:rsidRPr="0055542E">
        <w:rPr>
          <w:rFonts w:ascii="Times New Roman" w:eastAsia="宋体" w:hAnsi="Times New Roman" w:cs="Times New Roman"/>
          <w:sz w:val="22"/>
          <w:szCs w:val="22"/>
          <w:lang w:eastAsia="zh-CN"/>
        </w:rPr>
        <w:t>from a different point of view with</w:t>
      </w:r>
      <w:r w:rsidR="00CD52AE" w:rsidRPr="0055542E">
        <w:rPr>
          <w:rFonts w:ascii="Times New Roman" w:eastAsia="宋体" w:hAnsi="Times New Roman" w:cs="Times New Roman"/>
          <w:sz w:val="22"/>
          <w:szCs w:val="22"/>
          <w:lang w:eastAsia="zh-CN"/>
        </w:rPr>
        <w:t xml:space="preserve"> Throsby. Cultural goods according to him represent, or serve to realize, cultural values; and their value is that they mean something over and beyond what ever econom</w:t>
      </w:r>
      <w:r w:rsidR="0042276C">
        <w:rPr>
          <w:rFonts w:ascii="Times New Roman" w:eastAsia="宋体" w:hAnsi="Times New Roman" w:cs="Times New Roman"/>
          <w:sz w:val="22"/>
          <w:szCs w:val="22"/>
          <w:lang w:eastAsia="zh-CN"/>
        </w:rPr>
        <w:t>ic and social values they have.</w:t>
      </w:r>
    </w:p>
    <w:p w14:paraId="31091AA7" w14:textId="77777777" w:rsidR="0042276C" w:rsidRDefault="0042276C" w:rsidP="008F11BA">
      <w:pPr>
        <w:pStyle w:val="Heading5"/>
        <w:rPr>
          <w:rFonts w:ascii="Times New Roman" w:hAnsi="Times New Roman" w:cs="Times New Roman"/>
          <w:b/>
          <w:color w:val="auto"/>
          <w:sz w:val="22"/>
          <w:szCs w:val="22"/>
          <w:lang w:eastAsia="zh-CN"/>
        </w:rPr>
      </w:pPr>
    </w:p>
    <w:p w14:paraId="00C42D59" w14:textId="77777777" w:rsidR="005C77EB" w:rsidRPr="00C81BA5" w:rsidRDefault="005C77EB" w:rsidP="008F11BA">
      <w:pPr>
        <w:pStyle w:val="Heading5"/>
        <w:rPr>
          <w:rFonts w:ascii="Times New Roman" w:hAnsi="Times New Roman" w:cs="Times New Roman"/>
          <w:b/>
          <w:color w:val="auto"/>
          <w:sz w:val="22"/>
          <w:szCs w:val="22"/>
          <w:lang w:eastAsia="zh-CN"/>
        </w:rPr>
      </w:pPr>
      <w:r w:rsidRPr="00C81BA5">
        <w:rPr>
          <w:rFonts w:ascii="Times New Roman" w:hAnsi="Times New Roman" w:cs="Times New Roman"/>
          <w:b/>
          <w:color w:val="auto"/>
          <w:sz w:val="22"/>
          <w:szCs w:val="22"/>
          <w:lang w:eastAsia="zh-CN"/>
        </w:rPr>
        <w:t>Cultural capital</w:t>
      </w:r>
    </w:p>
    <w:p w14:paraId="5373CE28" w14:textId="470B9371" w:rsidR="006D4878" w:rsidRPr="0055542E" w:rsidRDefault="00442832"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These two points of view also reflect on two different </w:t>
      </w:r>
      <w:r w:rsidR="009E11CC" w:rsidRPr="0055542E">
        <w:rPr>
          <w:rFonts w:ascii="Times New Roman" w:eastAsia="宋体" w:hAnsi="Times New Roman" w:cs="Times New Roman"/>
          <w:sz w:val="22"/>
          <w:szCs w:val="22"/>
          <w:lang w:eastAsia="zh-CN"/>
        </w:rPr>
        <w:t xml:space="preserve">opinions over cultural capital. As Throsby </w:t>
      </w:r>
      <w:r w:rsidR="004E7C5A" w:rsidRPr="0055542E">
        <w:rPr>
          <w:rFonts w:ascii="Times New Roman" w:eastAsia="宋体" w:hAnsi="Times New Roman" w:cs="Times New Roman"/>
          <w:sz w:val="22"/>
          <w:szCs w:val="22"/>
          <w:lang w:eastAsia="zh-CN"/>
        </w:rPr>
        <w:t>(</w:t>
      </w:r>
      <w:r w:rsidR="009E11CC" w:rsidRPr="0055542E">
        <w:rPr>
          <w:rFonts w:ascii="Times New Roman" w:eastAsia="宋体" w:hAnsi="Times New Roman" w:cs="Times New Roman"/>
          <w:sz w:val="22"/>
          <w:szCs w:val="22"/>
          <w:lang w:eastAsia="zh-CN"/>
        </w:rPr>
        <w:t>in Towse</w:t>
      </w:r>
      <w:r w:rsidR="004E7C5A" w:rsidRPr="0055542E">
        <w:rPr>
          <w:rFonts w:ascii="Times New Roman" w:eastAsia="宋体" w:hAnsi="Times New Roman" w:cs="Times New Roman"/>
          <w:sz w:val="22"/>
          <w:szCs w:val="22"/>
          <w:lang w:eastAsia="zh-CN"/>
        </w:rPr>
        <w:t xml:space="preserve"> 2003</w:t>
      </w:r>
      <w:r w:rsidR="009E11CC" w:rsidRPr="0055542E">
        <w:rPr>
          <w:rFonts w:ascii="Times New Roman" w:eastAsia="宋体" w:hAnsi="Times New Roman" w:cs="Times New Roman"/>
          <w:sz w:val="22"/>
          <w:szCs w:val="22"/>
          <w:lang w:eastAsia="zh-CN"/>
        </w:rPr>
        <w:t xml:space="preserve">) </w:t>
      </w:r>
      <w:r w:rsidR="00767D85" w:rsidRPr="0055542E">
        <w:rPr>
          <w:rFonts w:ascii="Times New Roman" w:eastAsia="宋体" w:hAnsi="Times New Roman" w:cs="Times New Roman"/>
          <w:sz w:val="22"/>
          <w:szCs w:val="22"/>
          <w:lang w:eastAsia="zh-CN"/>
        </w:rPr>
        <w:t>proposed</w:t>
      </w:r>
      <w:r w:rsidR="009E11CC" w:rsidRPr="0055542E">
        <w:rPr>
          <w:rFonts w:ascii="Times New Roman" w:eastAsia="宋体" w:hAnsi="Times New Roman" w:cs="Times New Roman"/>
          <w:sz w:val="22"/>
          <w:szCs w:val="22"/>
          <w:lang w:eastAsia="zh-CN"/>
        </w:rPr>
        <w:t xml:space="preserve">, </w:t>
      </w:r>
      <w:r w:rsidR="00767D85" w:rsidRPr="0055542E">
        <w:rPr>
          <w:rFonts w:ascii="Times New Roman" w:eastAsia="宋体" w:hAnsi="Times New Roman" w:cs="Times New Roman"/>
          <w:sz w:val="22"/>
          <w:szCs w:val="22"/>
          <w:lang w:eastAsia="zh-CN"/>
        </w:rPr>
        <w:t>“</w:t>
      </w:r>
      <w:r w:rsidR="00767D85" w:rsidRPr="0055542E">
        <w:rPr>
          <w:rFonts w:ascii="Times New Roman" w:eastAsia="宋体" w:hAnsi="Times New Roman" w:cs="Times New Roman"/>
          <w:i/>
          <w:sz w:val="22"/>
          <w:szCs w:val="22"/>
          <w:lang w:eastAsia="zh-CN"/>
        </w:rPr>
        <w:t>cultural capital can be defined as an asset which embodies, stores or gives rise to cultural value in addition to whatever economic value it may possess”</w:t>
      </w:r>
      <w:r w:rsidR="00767D85" w:rsidRPr="0055542E">
        <w:rPr>
          <w:rFonts w:ascii="Times New Roman" w:eastAsia="宋体" w:hAnsi="Times New Roman" w:cs="Times New Roman"/>
          <w:sz w:val="22"/>
          <w:szCs w:val="22"/>
          <w:lang w:eastAsia="zh-CN"/>
        </w:rPr>
        <w:t>.</w:t>
      </w:r>
      <w:r w:rsidR="00411730" w:rsidRPr="0055542E">
        <w:rPr>
          <w:rStyle w:val="FootnoteReference"/>
          <w:rFonts w:ascii="Times New Roman" w:eastAsia="宋体" w:hAnsi="Times New Roman" w:cs="Times New Roman"/>
          <w:sz w:val="22"/>
          <w:szCs w:val="22"/>
          <w:lang w:eastAsia="zh-CN"/>
        </w:rPr>
        <w:footnoteReference w:id="4"/>
      </w:r>
      <w:r w:rsidR="00933967" w:rsidRPr="0055542E">
        <w:rPr>
          <w:rFonts w:ascii="Times New Roman" w:eastAsia="宋体" w:hAnsi="Times New Roman" w:cs="Times New Roman"/>
          <w:sz w:val="22"/>
          <w:szCs w:val="22"/>
          <w:lang w:eastAsia="zh-CN"/>
        </w:rPr>
        <w:t xml:space="preserve"> </w:t>
      </w:r>
      <w:r w:rsidR="00767D85" w:rsidRPr="0055542E">
        <w:rPr>
          <w:rFonts w:ascii="Times New Roman" w:eastAsia="宋体" w:hAnsi="Times New Roman" w:cs="Times New Roman"/>
          <w:sz w:val="22"/>
          <w:szCs w:val="22"/>
          <w:lang w:eastAsia="zh-CN"/>
        </w:rPr>
        <w:t xml:space="preserve">And cultural capital </w:t>
      </w:r>
      <w:r w:rsidR="00CB6DA4" w:rsidRPr="0055542E">
        <w:rPr>
          <w:rFonts w:ascii="Times New Roman" w:eastAsia="宋体" w:hAnsi="Times New Roman" w:cs="Times New Roman"/>
          <w:sz w:val="22"/>
          <w:szCs w:val="22"/>
          <w:lang w:eastAsia="zh-CN"/>
        </w:rPr>
        <w:t xml:space="preserve">according to him </w:t>
      </w:r>
      <w:r w:rsidR="00767D85" w:rsidRPr="0055542E">
        <w:rPr>
          <w:rFonts w:ascii="Times New Roman" w:eastAsia="宋体" w:hAnsi="Times New Roman" w:cs="Times New Roman"/>
          <w:sz w:val="22"/>
          <w:szCs w:val="22"/>
          <w:lang w:eastAsia="zh-CN"/>
        </w:rPr>
        <w:t>exists in two forms:</w:t>
      </w:r>
      <w:r w:rsidR="009E11CC" w:rsidRPr="0055542E">
        <w:rPr>
          <w:rFonts w:ascii="Times New Roman" w:eastAsia="宋体" w:hAnsi="Times New Roman" w:cs="Times New Roman"/>
          <w:sz w:val="22"/>
          <w:szCs w:val="22"/>
          <w:lang w:eastAsia="zh-CN"/>
        </w:rPr>
        <w:t xml:space="preserve"> tangible and intangible cultural </w:t>
      </w:r>
      <w:r w:rsidR="00767D85" w:rsidRPr="0055542E">
        <w:rPr>
          <w:rFonts w:ascii="Times New Roman" w:eastAsia="宋体" w:hAnsi="Times New Roman" w:cs="Times New Roman"/>
          <w:sz w:val="22"/>
          <w:szCs w:val="22"/>
          <w:lang w:eastAsia="zh-CN"/>
        </w:rPr>
        <w:t>capital</w:t>
      </w:r>
      <w:r w:rsidR="00891978" w:rsidRPr="0055542E">
        <w:rPr>
          <w:rFonts w:ascii="Times New Roman" w:eastAsia="宋体" w:hAnsi="Times New Roman" w:cs="Times New Roman"/>
          <w:sz w:val="22"/>
          <w:szCs w:val="22"/>
          <w:lang w:eastAsia="zh-CN"/>
        </w:rPr>
        <w:t>. Tangible cultural capital are in the form of artworks and artefacts such as paintings and sculptures</w:t>
      </w:r>
      <w:r w:rsidR="00D0399E" w:rsidRPr="0055542E">
        <w:rPr>
          <w:rFonts w:ascii="Times New Roman" w:eastAsia="宋体" w:hAnsi="Times New Roman" w:cs="Times New Roman"/>
          <w:sz w:val="22"/>
          <w:szCs w:val="22"/>
          <w:lang w:eastAsia="zh-CN"/>
        </w:rPr>
        <w:t>;</w:t>
      </w:r>
      <w:r w:rsidR="00891978" w:rsidRPr="0055542E">
        <w:rPr>
          <w:rFonts w:ascii="Times New Roman" w:eastAsia="宋体" w:hAnsi="Times New Roman" w:cs="Times New Roman"/>
          <w:sz w:val="22"/>
          <w:szCs w:val="22"/>
          <w:lang w:eastAsia="zh-CN"/>
        </w:rPr>
        <w:t xml:space="preserve"> and intangible cultural capital include artworks which exist as pur</w:t>
      </w:r>
      <w:r w:rsidR="00D0399E" w:rsidRPr="0055542E">
        <w:rPr>
          <w:rFonts w:ascii="Times New Roman" w:eastAsia="宋体" w:hAnsi="Times New Roman" w:cs="Times New Roman"/>
          <w:sz w:val="22"/>
          <w:szCs w:val="22"/>
          <w:lang w:eastAsia="zh-CN"/>
        </w:rPr>
        <w:t xml:space="preserve">ely public goods, such as music and historical buildings. </w:t>
      </w:r>
      <w:r w:rsidR="00411730" w:rsidRPr="0055542E">
        <w:rPr>
          <w:rFonts w:ascii="Times New Roman" w:eastAsia="宋体" w:hAnsi="Times New Roman" w:cs="Times New Roman"/>
          <w:sz w:val="22"/>
          <w:szCs w:val="22"/>
          <w:lang w:eastAsia="zh-CN"/>
        </w:rPr>
        <w:t>Either form</w:t>
      </w:r>
      <w:r w:rsidR="00D0399E" w:rsidRPr="0055542E">
        <w:rPr>
          <w:rFonts w:ascii="Times New Roman" w:eastAsia="宋体" w:hAnsi="Times New Roman" w:cs="Times New Roman"/>
          <w:sz w:val="22"/>
          <w:szCs w:val="22"/>
          <w:lang w:eastAsia="zh-CN"/>
        </w:rPr>
        <w:t xml:space="preserve"> of cultural capital can generate both cultural and economic values. </w:t>
      </w:r>
      <w:r w:rsidR="008C2581" w:rsidRPr="0055542E">
        <w:rPr>
          <w:rFonts w:ascii="Times New Roman" w:eastAsia="宋体" w:hAnsi="Times New Roman" w:cs="Times New Roman"/>
          <w:sz w:val="22"/>
          <w:szCs w:val="22"/>
          <w:lang w:eastAsia="zh-CN"/>
        </w:rPr>
        <w:t xml:space="preserve">However, </w:t>
      </w:r>
      <w:r w:rsidR="00D0399E" w:rsidRPr="0055542E">
        <w:rPr>
          <w:rFonts w:ascii="Times New Roman" w:eastAsia="宋体" w:hAnsi="Times New Roman" w:cs="Times New Roman"/>
          <w:sz w:val="22"/>
          <w:szCs w:val="22"/>
          <w:lang w:eastAsia="zh-CN"/>
        </w:rPr>
        <w:t>It does not only mean that this stock gives rise to a flow of capital services over time which may enter final consumption directly, or which may be combined with other inputs to produce further cultural goods and services, but also means that it may deteriorate over time, necessitating investment in its maintenance or refurbishment.</w:t>
      </w:r>
      <w:r w:rsidR="001171C0" w:rsidRPr="0055542E">
        <w:rPr>
          <w:rStyle w:val="FootnoteReference"/>
          <w:rFonts w:ascii="Times New Roman" w:eastAsia="宋体" w:hAnsi="Times New Roman" w:cs="Times New Roman"/>
          <w:sz w:val="22"/>
          <w:szCs w:val="22"/>
          <w:lang w:eastAsia="zh-CN"/>
        </w:rPr>
        <w:footnoteReference w:id="5"/>
      </w:r>
      <w:r w:rsidR="00D0399E" w:rsidRPr="0055542E">
        <w:rPr>
          <w:rFonts w:ascii="Times New Roman" w:eastAsia="宋体" w:hAnsi="Times New Roman" w:cs="Times New Roman"/>
          <w:sz w:val="22"/>
          <w:szCs w:val="22"/>
          <w:lang w:eastAsia="zh-CN"/>
        </w:rPr>
        <w:t xml:space="preserve">  </w:t>
      </w:r>
      <w:r w:rsidR="009E11CC" w:rsidRPr="0055542E">
        <w:rPr>
          <w:rFonts w:ascii="Times New Roman" w:eastAsia="宋体" w:hAnsi="Times New Roman" w:cs="Times New Roman"/>
          <w:sz w:val="22"/>
          <w:szCs w:val="22"/>
          <w:lang w:eastAsia="zh-CN"/>
        </w:rPr>
        <w:t>In contrast, Klamer (2001) declare</w:t>
      </w:r>
      <w:r w:rsidR="009069D7" w:rsidRPr="0055542E">
        <w:rPr>
          <w:rFonts w:ascii="Times New Roman" w:eastAsia="宋体" w:hAnsi="Times New Roman" w:cs="Times New Roman"/>
          <w:sz w:val="22"/>
          <w:szCs w:val="22"/>
          <w:lang w:eastAsia="zh-CN"/>
        </w:rPr>
        <w:t>d</w:t>
      </w:r>
      <w:r w:rsidR="009E11CC" w:rsidRPr="0055542E">
        <w:rPr>
          <w:rFonts w:ascii="Times New Roman" w:eastAsia="宋体" w:hAnsi="Times New Roman" w:cs="Times New Roman"/>
          <w:sz w:val="22"/>
          <w:szCs w:val="22"/>
          <w:lang w:eastAsia="zh-CN"/>
        </w:rPr>
        <w:t xml:space="preserve"> that cultural capital is the ability to realize a meaningful life over and beyond its economic and social dimensions. In this sense, </w:t>
      </w:r>
      <w:r w:rsidR="00066FD3" w:rsidRPr="0055542E">
        <w:rPr>
          <w:rFonts w:ascii="Times New Roman" w:eastAsia="宋体" w:hAnsi="Times New Roman" w:cs="Times New Roman"/>
          <w:sz w:val="22"/>
          <w:szCs w:val="22"/>
          <w:lang w:eastAsia="zh-CN"/>
        </w:rPr>
        <w:t>it</w:t>
      </w:r>
      <w:r w:rsidR="009E11CC" w:rsidRPr="0055542E">
        <w:rPr>
          <w:rFonts w:ascii="Times New Roman" w:eastAsia="宋体" w:hAnsi="Times New Roman" w:cs="Times New Roman"/>
          <w:sz w:val="22"/>
          <w:szCs w:val="22"/>
          <w:lang w:eastAsia="zh-CN"/>
        </w:rPr>
        <w:t xml:space="preserve"> is the mere ability to deal with cultural values, regardless of the possible economic returns</w:t>
      </w:r>
      <w:r w:rsidR="00667BB7" w:rsidRPr="0055542E">
        <w:rPr>
          <w:rStyle w:val="FootnoteReference"/>
          <w:rFonts w:ascii="Times New Roman" w:eastAsia="宋体" w:hAnsi="Times New Roman" w:cs="Times New Roman"/>
          <w:sz w:val="22"/>
          <w:szCs w:val="22"/>
          <w:lang w:eastAsia="zh-CN"/>
        </w:rPr>
        <w:footnoteReference w:id="6"/>
      </w:r>
      <w:r w:rsidR="009E11CC" w:rsidRPr="0055542E">
        <w:rPr>
          <w:rFonts w:ascii="Times New Roman" w:eastAsia="宋体" w:hAnsi="Times New Roman" w:cs="Times New Roman"/>
          <w:sz w:val="22"/>
          <w:szCs w:val="22"/>
          <w:lang w:eastAsia="zh-CN"/>
        </w:rPr>
        <w:t xml:space="preserve">. </w:t>
      </w:r>
    </w:p>
    <w:p w14:paraId="1D50EF9F" w14:textId="77777777" w:rsidR="009C78C6" w:rsidRDefault="009C78C6" w:rsidP="008F11BA">
      <w:pPr>
        <w:pStyle w:val="Heading5"/>
        <w:rPr>
          <w:rFonts w:ascii="Times New Roman" w:hAnsi="Times New Roman" w:cs="Times New Roman"/>
          <w:b/>
          <w:color w:val="auto"/>
          <w:sz w:val="22"/>
          <w:szCs w:val="22"/>
          <w:lang w:eastAsia="zh-CN"/>
        </w:rPr>
      </w:pPr>
    </w:p>
    <w:p w14:paraId="1CB8AF9B" w14:textId="77777777" w:rsidR="006D4878" w:rsidRPr="00C81BA5" w:rsidRDefault="006D4878" w:rsidP="008F11BA">
      <w:pPr>
        <w:pStyle w:val="Heading5"/>
        <w:rPr>
          <w:rFonts w:ascii="Times New Roman" w:hAnsi="Times New Roman" w:cs="Times New Roman"/>
          <w:b/>
          <w:color w:val="auto"/>
          <w:sz w:val="22"/>
          <w:szCs w:val="22"/>
          <w:lang w:eastAsia="zh-CN"/>
        </w:rPr>
      </w:pPr>
      <w:r w:rsidRPr="00C81BA5">
        <w:rPr>
          <w:rFonts w:ascii="Times New Roman" w:hAnsi="Times New Roman" w:cs="Times New Roman"/>
          <w:b/>
          <w:color w:val="auto"/>
          <w:sz w:val="22"/>
          <w:szCs w:val="22"/>
          <w:lang w:eastAsia="zh-CN"/>
        </w:rPr>
        <w:t>Visual art</w:t>
      </w:r>
      <w:r w:rsidR="00D5771E" w:rsidRPr="00C81BA5">
        <w:rPr>
          <w:rFonts w:ascii="Times New Roman" w:hAnsi="Times New Roman" w:cs="Times New Roman"/>
          <w:b/>
          <w:color w:val="auto"/>
          <w:sz w:val="22"/>
          <w:szCs w:val="22"/>
          <w:lang w:eastAsia="zh-CN"/>
        </w:rPr>
        <w:t>s</w:t>
      </w:r>
      <w:r w:rsidRPr="00C81BA5">
        <w:rPr>
          <w:rFonts w:ascii="Times New Roman" w:hAnsi="Times New Roman" w:cs="Times New Roman"/>
          <w:b/>
          <w:color w:val="auto"/>
          <w:sz w:val="22"/>
          <w:szCs w:val="22"/>
          <w:lang w:eastAsia="zh-CN"/>
        </w:rPr>
        <w:t xml:space="preserve"> </w:t>
      </w:r>
    </w:p>
    <w:p w14:paraId="74359B15" w14:textId="77777777" w:rsidR="00CB6DA4" w:rsidRPr="0055542E" w:rsidRDefault="006D4878"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the research, art </w:t>
      </w:r>
      <w:r w:rsidR="00406FC5" w:rsidRPr="0055542E">
        <w:rPr>
          <w:rFonts w:ascii="Times New Roman" w:eastAsia="宋体" w:hAnsi="Times New Roman" w:cs="Times New Roman"/>
          <w:sz w:val="22"/>
          <w:szCs w:val="22"/>
          <w:lang w:eastAsia="zh-CN"/>
        </w:rPr>
        <w:t>refers to the visual arts</w:t>
      </w:r>
      <w:r w:rsidR="00B36EE5" w:rsidRPr="0055542E">
        <w:rPr>
          <w:rFonts w:ascii="Times New Roman" w:eastAsia="宋体" w:hAnsi="Times New Roman" w:cs="Times New Roman"/>
          <w:sz w:val="22"/>
          <w:szCs w:val="22"/>
          <w:lang w:eastAsia="zh-CN"/>
        </w:rPr>
        <w:t xml:space="preserve">. </w:t>
      </w:r>
      <w:r w:rsidR="001D4848" w:rsidRPr="0055542E">
        <w:rPr>
          <w:rFonts w:ascii="Times New Roman" w:eastAsia="宋体" w:hAnsi="Times New Roman" w:cs="Times New Roman"/>
          <w:sz w:val="22"/>
          <w:szCs w:val="22"/>
          <w:lang w:eastAsia="zh-CN"/>
        </w:rPr>
        <w:t xml:space="preserve">The visual arts are centered upon the art market, where producers, distributors and consumers exchange art objects (Velthuis, in Towse 2003). </w:t>
      </w:r>
      <w:r w:rsidR="00406FC5" w:rsidRPr="0055542E">
        <w:rPr>
          <w:rFonts w:ascii="Times New Roman" w:eastAsia="宋体" w:hAnsi="Times New Roman" w:cs="Times New Roman"/>
          <w:sz w:val="22"/>
          <w:szCs w:val="22"/>
          <w:lang w:eastAsia="zh-CN"/>
        </w:rPr>
        <w:t xml:space="preserve">As Velthuis (in Towse 2003) </w:t>
      </w:r>
      <w:r w:rsidR="001D4848" w:rsidRPr="0055542E">
        <w:rPr>
          <w:rFonts w:ascii="Times New Roman" w:eastAsia="宋体" w:hAnsi="Times New Roman" w:cs="Times New Roman"/>
          <w:sz w:val="22"/>
          <w:szCs w:val="22"/>
          <w:lang w:eastAsia="zh-CN"/>
        </w:rPr>
        <w:t>elaborated</w:t>
      </w:r>
      <w:r w:rsidR="00406FC5" w:rsidRPr="0055542E">
        <w:rPr>
          <w:rFonts w:ascii="Times New Roman" w:eastAsia="宋体" w:hAnsi="Times New Roman" w:cs="Times New Roman"/>
          <w:sz w:val="22"/>
          <w:szCs w:val="22"/>
          <w:lang w:eastAsia="zh-CN"/>
        </w:rPr>
        <w:t xml:space="preserve">, the visual arts is the sector of the art world where old, modern and contemporary works of art are produced, distributed and consumed. This sector includes three different types of economic actors and institutions: actors who exchange works of art on the art market, cultural institutions and </w:t>
      </w:r>
      <w:r w:rsidR="007E7706" w:rsidRPr="0055542E">
        <w:rPr>
          <w:rFonts w:ascii="Times New Roman" w:eastAsia="宋体" w:hAnsi="Times New Roman" w:cs="Times New Roman"/>
          <w:sz w:val="22"/>
          <w:szCs w:val="22"/>
          <w:lang w:eastAsia="zh-CN"/>
        </w:rPr>
        <w:t>organizations that</w:t>
      </w:r>
      <w:r w:rsidR="00406FC5" w:rsidRPr="0055542E">
        <w:rPr>
          <w:rFonts w:ascii="Times New Roman" w:eastAsia="宋体" w:hAnsi="Times New Roman" w:cs="Times New Roman"/>
          <w:sz w:val="22"/>
          <w:szCs w:val="22"/>
          <w:lang w:eastAsia="zh-CN"/>
        </w:rPr>
        <w:t xml:space="preserve"> provide financial support to the visual arts. (Velthuis, in Towse 2003) </w:t>
      </w:r>
      <w:r w:rsidR="002E4C73" w:rsidRPr="0055542E">
        <w:rPr>
          <w:rFonts w:ascii="Times New Roman" w:eastAsia="宋体" w:hAnsi="Times New Roman" w:cs="Times New Roman"/>
          <w:sz w:val="22"/>
          <w:szCs w:val="22"/>
          <w:lang w:eastAsia="zh-CN"/>
        </w:rPr>
        <w:t>In this respect, this is a definition from economic point of view.</w:t>
      </w:r>
      <w:r w:rsidR="005B3BC0" w:rsidRPr="0055542E">
        <w:rPr>
          <w:rFonts w:ascii="Times New Roman" w:eastAsia="宋体" w:hAnsi="Times New Roman" w:cs="Times New Roman"/>
          <w:sz w:val="22"/>
          <w:szCs w:val="22"/>
          <w:lang w:eastAsia="zh-CN"/>
        </w:rPr>
        <w:t xml:space="preserve"> </w:t>
      </w:r>
      <w:r w:rsidR="002E4C73" w:rsidRPr="0055542E">
        <w:rPr>
          <w:rFonts w:ascii="Times New Roman" w:eastAsia="宋体" w:hAnsi="Times New Roman" w:cs="Times New Roman"/>
          <w:sz w:val="22"/>
          <w:szCs w:val="22"/>
          <w:lang w:eastAsia="zh-CN"/>
        </w:rPr>
        <w:t xml:space="preserve"> </w:t>
      </w:r>
      <w:r w:rsidR="005D5524" w:rsidRPr="0055542E">
        <w:rPr>
          <w:rFonts w:ascii="Times New Roman" w:eastAsia="宋体" w:hAnsi="Times New Roman" w:cs="Times New Roman"/>
          <w:sz w:val="22"/>
          <w:szCs w:val="22"/>
          <w:lang w:eastAsia="zh-CN"/>
        </w:rPr>
        <w:t xml:space="preserve">From artistic point of view, the visual arts are art forms that create works of </w:t>
      </w:r>
      <w:r w:rsidR="007E7706" w:rsidRPr="0055542E">
        <w:rPr>
          <w:rFonts w:ascii="Times New Roman" w:eastAsia="宋体" w:hAnsi="Times New Roman" w:cs="Times New Roman"/>
          <w:sz w:val="22"/>
          <w:szCs w:val="22"/>
          <w:lang w:eastAsia="zh-CN"/>
        </w:rPr>
        <w:t>art that</w:t>
      </w:r>
      <w:r w:rsidR="005D5524" w:rsidRPr="0055542E">
        <w:rPr>
          <w:rFonts w:ascii="Times New Roman" w:eastAsia="宋体" w:hAnsi="Times New Roman" w:cs="Times New Roman"/>
          <w:sz w:val="22"/>
          <w:szCs w:val="22"/>
          <w:lang w:eastAsia="zh-CN"/>
        </w:rPr>
        <w:t xml:space="preserve"> are primarily visual in nature, such as drawing, painting, sculpture, photo, and ceramic.</w:t>
      </w:r>
      <w:r w:rsidR="007F1B65" w:rsidRPr="0055542E">
        <w:rPr>
          <w:rFonts w:ascii="Times New Roman" w:eastAsia="宋体" w:hAnsi="Times New Roman" w:cs="Times New Roman"/>
          <w:sz w:val="22"/>
          <w:szCs w:val="22"/>
          <w:lang w:eastAsia="zh-CN"/>
        </w:rPr>
        <w:t xml:space="preserve"> </w:t>
      </w:r>
    </w:p>
    <w:p w14:paraId="478B634C" w14:textId="77777777" w:rsidR="00A960FF" w:rsidRPr="0055542E" w:rsidRDefault="00A960FF" w:rsidP="008F11BA">
      <w:pPr>
        <w:spacing w:line="360" w:lineRule="auto"/>
        <w:rPr>
          <w:rFonts w:ascii="Times New Roman" w:eastAsia="宋体" w:hAnsi="Times New Roman" w:cs="Times New Roman"/>
          <w:sz w:val="22"/>
          <w:szCs w:val="22"/>
          <w:lang w:eastAsia="zh-CN"/>
        </w:rPr>
      </w:pPr>
    </w:p>
    <w:p w14:paraId="496D3F63" w14:textId="77777777" w:rsidR="008A699C" w:rsidRPr="0055542E" w:rsidRDefault="008510A1" w:rsidP="008F11BA">
      <w:pPr>
        <w:pStyle w:val="Heading3"/>
        <w:rPr>
          <w:rFonts w:ascii="Times New Roman" w:hAnsi="Times New Roman" w:cs="Times New Roman"/>
          <w:color w:val="auto"/>
          <w:sz w:val="22"/>
          <w:szCs w:val="22"/>
          <w:lang w:eastAsia="zh-CN"/>
        </w:rPr>
      </w:pPr>
      <w:bookmarkStart w:id="10" w:name="_Toc153008771"/>
      <w:r w:rsidRPr="0055542E">
        <w:rPr>
          <w:rFonts w:ascii="Times New Roman" w:hAnsi="Times New Roman" w:cs="Times New Roman"/>
          <w:color w:val="auto"/>
          <w:sz w:val="22"/>
          <w:szCs w:val="22"/>
          <w:lang w:eastAsia="zh-CN"/>
        </w:rPr>
        <w:t xml:space="preserve">2.1.2 The value </w:t>
      </w:r>
      <w:r w:rsidR="00560E14" w:rsidRPr="0055542E">
        <w:rPr>
          <w:rFonts w:ascii="Times New Roman" w:hAnsi="Times New Roman" w:cs="Times New Roman"/>
          <w:color w:val="auto"/>
          <w:sz w:val="22"/>
          <w:szCs w:val="22"/>
          <w:lang w:eastAsia="zh-CN"/>
        </w:rPr>
        <w:t xml:space="preserve">of </w:t>
      </w:r>
      <w:r w:rsidRPr="0055542E">
        <w:rPr>
          <w:rFonts w:ascii="Times New Roman" w:hAnsi="Times New Roman" w:cs="Times New Roman"/>
          <w:color w:val="auto"/>
          <w:sz w:val="22"/>
          <w:szCs w:val="22"/>
          <w:lang w:eastAsia="zh-CN"/>
        </w:rPr>
        <w:t>cultural good</w:t>
      </w:r>
      <w:bookmarkEnd w:id="10"/>
    </w:p>
    <w:p w14:paraId="7F259E90" w14:textId="77777777" w:rsidR="008510A1" w:rsidRPr="0055542E" w:rsidRDefault="008510A1" w:rsidP="008F11BA">
      <w:pPr>
        <w:spacing w:line="360" w:lineRule="auto"/>
        <w:rPr>
          <w:rFonts w:ascii="Times New Roman" w:eastAsia="宋体" w:hAnsi="Times New Roman" w:cs="Times New Roman"/>
          <w:sz w:val="22"/>
          <w:szCs w:val="22"/>
          <w:lang w:eastAsia="zh-CN"/>
        </w:rPr>
      </w:pPr>
    </w:p>
    <w:p w14:paraId="61410634" w14:textId="77777777" w:rsidR="00591993" w:rsidRPr="0055542E" w:rsidRDefault="00E70EC3"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the domain of cultural economics, </w:t>
      </w:r>
      <w:r w:rsidR="00391481" w:rsidRPr="0055542E">
        <w:rPr>
          <w:rFonts w:ascii="Times New Roman" w:eastAsia="宋体" w:hAnsi="Times New Roman" w:cs="Times New Roman"/>
          <w:sz w:val="22"/>
          <w:szCs w:val="22"/>
          <w:lang w:eastAsia="zh-CN"/>
        </w:rPr>
        <w:t>there</w:t>
      </w:r>
      <w:r w:rsidRPr="0055542E">
        <w:rPr>
          <w:rFonts w:ascii="Times New Roman" w:eastAsia="宋体" w:hAnsi="Times New Roman" w:cs="Times New Roman"/>
          <w:sz w:val="22"/>
          <w:szCs w:val="22"/>
          <w:lang w:eastAsia="zh-CN"/>
        </w:rPr>
        <w:t xml:space="preserve"> </w:t>
      </w:r>
      <w:r w:rsidR="00391481" w:rsidRPr="0055542E">
        <w:rPr>
          <w:rFonts w:ascii="Times New Roman" w:eastAsia="宋体" w:hAnsi="Times New Roman" w:cs="Times New Roman"/>
          <w:sz w:val="22"/>
          <w:szCs w:val="22"/>
          <w:lang w:eastAsia="zh-CN"/>
        </w:rPr>
        <w:t>have been crucial debates</w:t>
      </w:r>
      <w:r w:rsidRPr="0055542E">
        <w:rPr>
          <w:rFonts w:ascii="Times New Roman" w:eastAsia="宋体" w:hAnsi="Times New Roman" w:cs="Times New Roman"/>
          <w:sz w:val="22"/>
          <w:szCs w:val="22"/>
          <w:lang w:eastAsia="zh-CN"/>
        </w:rPr>
        <w:t xml:space="preserve"> over the </w:t>
      </w:r>
      <w:r w:rsidR="00007B81" w:rsidRPr="0055542E">
        <w:rPr>
          <w:rFonts w:ascii="Times New Roman" w:eastAsia="宋体" w:hAnsi="Times New Roman" w:cs="Times New Roman"/>
          <w:sz w:val="22"/>
          <w:szCs w:val="22"/>
          <w:lang w:eastAsia="zh-CN"/>
        </w:rPr>
        <w:t xml:space="preserve">relationship between economic value and cultural value in considering the valuation of cultural goods in the economy and society. As noted in the previous section, the divergence occurs when cultural economists define cultural </w:t>
      </w:r>
      <w:r w:rsidR="008A2452" w:rsidRPr="0055542E">
        <w:rPr>
          <w:rFonts w:ascii="Times New Roman" w:eastAsia="宋体" w:hAnsi="Times New Roman" w:cs="Times New Roman"/>
          <w:sz w:val="22"/>
          <w:szCs w:val="22"/>
          <w:lang w:eastAsia="zh-CN"/>
        </w:rPr>
        <w:t xml:space="preserve">good and </w:t>
      </w:r>
      <w:r w:rsidR="00007B81" w:rsidRPr="0055542E">
        <w:rPr>
          <w:rFonts w:ascii="Times New Roman" w:eastAsia="宋体" w:hAnsi="Times New Roman" w:cs="Times New Roman"/>
          <w:sz w:val="22"/>
          <w:szCs w:val="22"/>
          <w:lang w:eastAsia="zh-CN"/>
        </w:rPr>
        <w:t xml:space="preserve">cultural capital. </w:t>
      </w:r>
      <w:r w:rsidR="00591993" w:rsidRPr="0055542E">
        <w:rPr>
          <w:rFonts w:ascii="Times New Roman" w:eastAsia="宋体" w:hAnsi="Times New Roman" w:cs="Times New Roman"/>
          <w:sz w:val="22"/>
          <w:szCs w:val="22"/>
          <w:lang w:eastAsia="zh-CN"/>
        </w:rPr>
        <w:t xml:space="preserve">Accordingly, they also have different opinions over economic value and cultural value of cultural goods. Up to present, there are several </w:t>
      </w:r>
      <w:r w:rsidR="00CF2EF4" w:rsidRPr="0055542E">
        <w:rPr>
          <w:rFonts w:ascii="Times New Roman" w:eastAsia="宋体" w:hAnsi="Times New Roman" w:cs="Times New Roman"/>
          <w:sz w:val="22"/>
          <w:szCs w:val="22"/>
          <w:lang w:eastAsia="zh-CN"/>
        </w:rPr>
        <w:t xml:space="preserve">outstanding </w:t>
      </w:r>
      <w:r w:rsidR="00591993" w:rsidRPr="0055542E">
        <w:rPr>
          <w:rFonts w:ascii="Times New Roman" w:eastAsia="宋体" w:hAnsi="Times New Roman" w:cs="Times New Roman"/>
          <w:sz w:val="22"/>
          <w:szCs w:val="22"/>
          <w:lang w:eastAsia="zh-CN"/>
        </w:rPr>
        <w:t xml:space="preserve">viewpoints on this relationship when </w:t>
      </w:r>
      <w:r w:rsidR="00E92042" w:rsidRPr="0055542E">
        <w:rPr>
          <w:rFonts w:ascii="Times New Roman" w:eastAsia="宋体" w:hAnsi="Times New Roman" w:cs="Times New Roman"/>
          <w:sz w:val="22"/>
          <w:szCs w:val="22"/>
          <w:lang w:eastAsia="zh-CN"/>
        </w:rPr>
        <w:t>dealing with the valuation of</w:t>
      </w:r>
      <w:r w:rsidR="00591993" w:rsidRPr="0055542E">
        <w:rPr>
          <w:rFonts w:ascii="Times New Roman" w:eastAsia="宋体" w:hAnsi="Times New Roman" w:cs="Times New Roman"/>
          <w:sz w:val="22"/>
          <w:szCs w:val="22"/>
          <w:lang w:eastAsia="zh-CN"/>
        </w:rPr>
        <w:t xml:space="preserve"> cultural goods</w:t>
      </w:r>
      <w:r w:rsidR="008C2F8F" w:rsidRPr="0055542E">
        <w:rPr>
          <w:rFonts w:ascii="Times New Roman" w:eastAsia="宋体" w:hAnsi="Times New Roman" w:cs="Times New Roman"/>
          <w:sz w:val="22"/>
          <w:szCs w:val="22"/>
          <w:lang w:eastAsia="zh-CN"/>
        </w:rPr>
        <w:t>.</w:t>
      </w:r>
      <w:r w:rsidR="004D4259" w:rsidRPr="0055542E">
        <w:rPr>
          <w:rStyle w:val="FootnoteReference"/>
          <w:rFonts w:ascii="Times New Roman" w:eastAsia="宋体" w:hAnsi="Times New Roman" w:cs="Times New Roman"/>
          <w:sz w:val="22"/>
          <w:szCs w:val="22"/>
          <w:lang w:eastAsia="zh-CN"/>
        </w:rPr>
        <w:footnoteReference w:id="7"/>
      </w:r>
      <w:r w:rsidR="00591993" w:rsidRPr="0055542E">
        <w:rPr>
          <w:rFonts w:ascii="Times New Roman" w:eastAsia="宋体" w:hAnsi="Times New Roman" w:cs="Times New Roman"/>
          <w:sz w:val="22"/>
          <w:szCs w:val="22"/>
          <w:lang w:eastAsia="zh-CN"/>
        </w:rPr>
        <w:t xml:space="preserve"> </w:t>
      </w:r>
    </w:p>
    <w:p w14:paraId="1697D787" w14:textId="77777777" w:rsidR="00591993" w:rsidRPr="0055542E" w:rsidRDefault="00591993" w:rsidP="008F11BA">
      <w:pPr>
        <w:spacing w:line="360" w:lineRule="auto"/>
        <w:rPr>
          <w:rFonts w:ascii="Times New Roman" w:eastAsia="宋体" w:hAnsi="Times New Roman" w:cs="Times New Roman"/>
          <w:sz w:val="22"/>
          <w:szCs w:val="22"/>
          <w:lang w:eastAsia="zh-CN"/>
        </w:rPr>
      </w:pPr>
    </w:p>
    <w:p w14:paraId="5A341954" w14:textId="77777777" w:rsidR="00591993" w:rsidRPr="0055542E" w:rsidRDefault="00591993"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First, from conventional economist’s point of view, </w:t>
      </w:r>
      <w:r w:rsidR="00EC558F" w:rsidRPr="0055542E">
        <w:rPr>
          <w:rFonts w:ascii="Times New Roman" w:eastAsia="宋体" w:hAnsi="Times New Roman" w:cs="Times New Roman"/>
          <w:sz w:val="22"/>
          <w:szCs w:val="22"/>
          <w:lang w:eastAsia="zh-CN"/>
        </w:rPr>
        <w:t>such as Grampp (1989) and Cowen (1998)</w:t>
      </w:r>
      <w:r w:rsidR="00EC558F" w:rsidRPr="0055542E">
        <w:rPr>
          <w:rStyle w:val="FootnoteReference"/>
          <w:rFonts w:ascii="Times New Roman" w:eastAsia="宋体" w:hAnsi="Times New Roman" w:cs="Times New Roman"/>
          <w:sz w:val="22"/>
          <w:szCs w:val="22"/>
          <w:lang w:eastAsia="zh-CN"/>
        </w:rPr>
        <w:footnoteReference w:id="8"/>
      </w:r>
      <w:r w:rsidR="00EC558F" w:rsidRPr="0055542E">
        <w:rPr>
          <w:rFonts w:ascii="Times New Roman" w:eastAsia="宋体" w:hAnsi="Times New Roman" w:cs="Times New Roman"/>
          <w:sz w:val="22"/>
          <w:szCs w:val="22"/>
          <w:lang w:eastAsia="zh-CN"/>
        </w:rPr>
        <w:t xml:space="preserve">, </w:t>
      </w:r>
      <w:r w:rsidRPr="0055542E">
        <w:rPr>
          <w:rFonts w:ascii="Times New Roman" w:eastAsia="宋体" w:hAnsi="Times New Roman" w:cs="Times New Roman"/>
          <w:sz w:val="22"/>
          <w:szCs w:val="22"/>
          <w:lang w:eastAsia="zh-CN"/>
        </w:rPr>
        <w:t xml:space="preserve">cultural value can be adequately captured within an economic theory of individual utility. </w:t>
      </w:r>
      <w:r w:rsidR="006B5CEA" w:rsidRPr="0055542E">
        <w:rPr>
          <w:rFonts w:ascii="Times New Roman" w:eastAsia="宋体" w:hAnsi="Times New Roman" w:cs="Times New Roman"/>
          <w:sz w:val="22"/>
          <w:szCs w:val="22"/>
          <w:lang w:eastAsia="zh-CN"/>
        </w:rPr>
        <w:t xml:space="preserve">In this sense, cultural goods are economic goods and their cultural value can be measured with economic instruments. </w:t>
      </w:r>
      <w:r w:rsidR="00F2549C" w:rsidRPr="0055542E">
        <w:rPr>
          <w:rFonts w:ascii="Times New Roman" w:eastAsia="宋体" w:hAnsi="Times New Roman" w:cs="Times New Roman"/>
          <w:sz w:val="22"/>
          <w:szCs w:val="22"/>
          <w:lang w:eastAsia="zh-CN"/>
        </w:rPr>
        <w:t>To be more preci</w:t>
      </w:r>
      <w:r w:rsidR="00A80332" w:rsidRPr="0055542E">
        <w:rPr>
          <w:rFonts w:ascii="Times New Roman" w:eastAsia="宋体" w:hAnsi="Times New Roman" w:cs="Times New Roman"/>
          <w:sz w:val="22"/>
          <w:szCs w:val="22"/>
          <w:lang w:eastAsia="zh-CN"/>
        </w:rPr>
        <w:t>se, neoclassical economic theory is based on subjective expected utility maximization</w:t>
      </w:r>
      <w:r w:rsidR="00A80332" w:rsidRPr="0055542E">
        <w:rPr>
          <w:rStyle w:val="FootnoteReference"/>
          <w:rFonts w:ascii="Times New Roman" w:eastAsia="宋体" w:hAnsi="Times New Roman" w:cs="Times New Roman"/>
          <w:sz w:val="22"/>
          <w:szCs w:val="22"/>
          <w:lang w:eastAsia="zh-CN"/>
        </w:rPr>
        <w:footnoteReference w:id="9"/>
      </w:r>
      <w:r w:rsidR="00A80332" w:rsidRPr="0055542E">
        <w:rPr>
          <w:rFonts w:ascii="Times New Roman" w:eastAsia="宋体" w:hAnsi="Times New Roman" w:cs="Times New Roman"/>
          <w:sz w:val="22"/>
          <w:szCs w:val="22"/>
          <w:lang w:eastAsia="zh-CN"/>
        </w:rPr>
        <w:t>, which determines people’s</w:t>
      </w:r>
      <w:r w:rsidR="001D67AF" w:rsidRPr="0055542E">
        <w:rPr>
          <w:rFonts w:ascii="Times New Roman" w:eastAsia="宋体" w:hAnsi="Times New Roman" w:cs="Times New Roman"/>
          <w:sz w:val="22"/>
          <w:szCs w:val="22"/>
          <w:lang w:eastAsia="zh-CN"/>
        </w:rPr>
        <w:t xml:space="preserve"> willingness to pay for a good, and </w:t>
      </w:r>
      <w:r w:rsidR="00322BE4" w:rsidRPr="0055542E">
        <w:rPr>
          <w:rFonts w:ascii="Times New Roman" w:eastAsia="宋体" w:hAnsi="Times New Roman" w:cs="Times New Roman"/>
          <w:sz w:val="22"/>
          <w:szCs w:val="22"/>
          <w:lang w:eastAsia="zh-CN"/>
        </w:rPr>
        <w:t>finally</w:t>
      </w:r>
      <w:r w:rsidR="001D67AF" w:rsidRPr="0055542E">
        <w:rPr>
          <w:rFonts w:ascii="Times New Roman" w:eastAsia="宋体" w:hAnsi="Times New Roman" w:cs="Times New Roman"/>
          <w:sz w:val="22"/>
          <w:szCs w:val="22"/>
          <w:lang w:eastAsia="zh-CN"/>
        </w:rPr>
        <w:t xml:space="preserve"> </w:t>
      </w:r>
      <w:r w:rsidR="00322BE4" w:rsidRPr="0055542E">
        <w:rPr>
          <w:rFonts w:ascii="Times New Roman" w:eastAsia="宋体" w:hAnsi="Times New Roman" w:cs="Times New Roman"/>
          <w:sz w:val="22"/>
          <w:szCs w:val="22"/>
          <w:lang w:eastAsia="zh-CN"/>
        </w:rPr>
        <w:t>reach an equilibrium price for it</w:t>
      </w:r>
      <w:r w:rsidR="001D67AF" w:rsidRPr="0055542E">
        <w:rPr>
          <w:rFonts w:ascii="Times New Roman" w:eastAsia="宋体" w:hAnsi="Times New Roman" w:cs="Times New Roman"/>
          <w:sz w:val="22"/>
          <w:szCs w:val="22"/>
          <w:lang w:eastAsia="zh-CN"/>
        </w:rPr>
        <w:t xml:space="preserve">. </w:t>
      </w:r>
      <w:r w:rsidR="00A80332" w:rsidRPr="0055542E">
        <w:rPr>
          <w:rFonts w:ascii="Times New Roman" w:eastAsia="宋体" w:hAnsi="Times New Roman" w:cs="Times New Roman"/>
          <w:sz w:val="22"/>
          <w:szCs w:val="22"/>
          <w:lang w:eastAsia="zh-CN"/>
        </w:rPr>
        <w:t>Therefore, people’s willingness t</w:t>
      </w:r>
      <w:r w:rsidR="007729BC" w:rsidRPr="0055542E">
        <w:rPr>
          <w:rFonts w:ascii="Times New Roman" w:eastAsia="宋体" w:hAnsi="Times New Roman" w:cs="Times New Roman"/>
          <w:sz w:val="22"/>
          <w:szCs w:val="22"/>
          <w:lang w:eastAsia="zh-CN"/>
        </w:rPr>
        <w:t xml:space="preserve">o pay for a good </w:t>
      </w:r>
      <w:r w:rsidR="00322BE4" w:rsidRPr="0055542E">
        <w:rPr>
          <w:rFonts w:ascii="Times New Roman" w:eastAsia="宋体" w:hAnsi="Times New Roman" w:cs="Times New Roman"/>
          <w:sz w:val="22"/>
          <w:szCs w:val="22"/>
          <w:lang w:eastAsia="zh-CN"/>
        </w:rPr>
        <w:t xml:space="preserve">in the form of its market price </w:t>
      </w:r>
      <w:r w:rsidR="007729BC" w:rsidRPr="0055542E">
        <w:rPr>
          <w:rFonts w:ascii="Times New Roman" w:eastAsia="宋体" w:hAnsi="Times New Roman" w:cs="Times New Roman"/>
          <w:sz w:val="22"/>
          <w:szCs w:val="22"/>
          <w:lang w:eastAsia="zh-CN"/>
        </w:rPr>
        <w:t>can encompass all the value of the good including its cultural value</w:t>
      </w:r>
      <w:r w:rsidR="008C2F8F" w:rsidRPr="0055542E">
        <w:rPr>
          <w:rFonts w:ascii="Times New Roman" w:eastAsia="宋体" w:hAnsi="Times New Roman" w:cs="Times New Roman"/>
          <w:sz w:val="22"/>
          <w:szCs w:val="22"/>
          <w:lang w:eastAsia="zh-CN"/>
        </w:rPr>
        <w:t>.</w:t>
      </w:r>
      <w:r w:rsidR="007729BC" w:rsidRPr="0055542E">
        <w:rPr>
          <w:rStyle w:val="FootnoteReference"/>
          <w:rFonts w:ascii="Times New Roman" w:eastAsia="宋体" w:hAnsi="Times New Roman" w:cs="Times New Roman"/>
          <w:sz w:val="22"/>
          <w:szCs w:val="22"/>
          <w:lang w:eastAsia="zh-CN"/>
        </w:rPr>
        <w:footnoteReference w:id="10"/>
      </w:r>
      <w:r w:rsidR="00322BE4" w:rsidRPr="0055542E">
        <w:rPr>
          <w:rFonts w:ascii="Times New Roman" w:eastAsia="宋体" w:hAnsi="Times New Roman" w:cs="Times New Roman"/>
          <w:sz w:val="22"/>
          <w:szCs w:val="22"/>
          <w:lang w:eastAsia="zh-CN"/>
        </w:rPr>
        <w:t xml:space="preserve"> </w:t>
      </w:r>
      <w:r w:rsidR="007729BC" w:rsidRPr="0055542E">
        <w:rPr>
          <w:rFonts w:ascii="Times New Roman" w:eastAsia="宋体" w:hAnsi="Times New Roman" w:cs="Times New Roman"/>
          <w:sz w:val="22"/>
          <w:szCs w:val="22"/>
          <w:lang w:eastAsia="zh-CN"/>
        </w:rPr>
        <w:t xml:space="preserve">For that reason, it is no need to separate concept of cultural value in economic analysis. </w:t>
      </w:r>
    </w:p>
    <w:p w14:paraId="1BBC89B4" w14:textId="77777777" w:rsidR="007729BC" w:rsidRPr="0055542E" w:rsidRDefault="007729BC" w:rsidP="008F11BA">
      <w:pPr>
        <w:spacing w:line="360" w:lineRule="auto"/>
        <w:rPr>
          <w:rFonts w:ascii="Times New Roman" w:eastAsia="宋体" w:hAnsi="Times New Roman" w:cs="Times New Roman"/>
          <w:sz w:val="22"/>
          <w:szCs w:val="22"/>
          <w:lang w:eastAsia="zh-CN"/>
        </w:rPr>
      </w:pPr>
    </w:p>
    <w:p w14:paraId="2AFB7E3B" w14:textId="77777777" w:rsidR="007729BC" w:rsidRPr="0055542E" w:rsidRDefault="007729BC"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Nevertheless, this viewpoint </w:t>
      </w:r>
      <w:r w:rsidR="00382C50" w:rsidRPr="0055542E">
        <w:rPr>
          <w:rFonts w:ascii="Times New Roman" w:eastAsia="宋体" w:hAnsi="Times New Roman" w:cs="Times New Roman"/>
          <w:sz w:val="22"/>
          <w:szCs w:val="22"/>
          <w:lang w:eastAsia="zh-CN"/>
        </w:rPr>
        <w:t xml:space="preserve">is not persuasive, since it has been argued that people’s willingness to pay </w:t>
      </w:r>
      <w:r w:rsidR="002D3F27" w:rsidRPr="0055542E">
        <w:rPr>
          <w:rFonts w:ascii="Times New Roman" w:eastAsia="宋体" w:hAnsi="Times New Roman" w:cs="Times New Roman"/>
          <w:sz w:val="22"/>
          <w:szCs w:val="22"/>
          <w:lang w:eastAsia="zh-CN"/>
        </w:rPr>
        <w:t xml:space="preserve">is not an </w:t>
      </w:r>
      <w:r w:rsidR="005824A8" w:rsidRPr="0055542E">
        <w:rPr>
          <w:rFonts w:ascii="Times New Roman" w:eastAsia="宋体" w:hAnsi="Times New Roman" w:cs="Times New Roman"/>
          <w:sz w:val="22"/>
          <w:szCs w:val="22"/>
          <w:lang w:eastAsia="zh-CN"/>
        </w:rPr>
        <w:t>adequate</w:t>
      </w:r>
      <w:r w:rsidR="002D3F27" w:rsidRPr="0055542E">
        <w:rPr>
          <w:rFonts w:ascii="Times New Roman" w:eastAsia="宋体" w:hAnsi="Times New Roman" w:cs="Times New Roman"/>
          <w:sz w:val="22"/>
          <w:szCs w:val="22"/>
          <w:lang w:eastAsia="zh-CN"/>
        </w:rPr>
        <w:t xml:space="preserve"> or appropriate</w:t>
      </w:r>
      <w:r w:rsidR="005824A8" w:rsidRPr="0055542E">
        <w:rPr>
          <w:rFonts w:ascii="Times New Roman" w:eastAsia="宋体" w:hAnsi="Times New Roman" w:cs="Times New Roman"/>
          <w:sz w:val="22"/>
          <w:szCs w:val="22"/>
          <w:lang w:eastAsia="zh-CN"/>
        </w:rPr>
        <w:t xml:space="preserve"> </w:t>
      </w:r>
      <w:r w:rsidR="00382C50" w:rsidRPr="0055542E">
        <w:rPr>
          <w:rFonts w:ascii="Times New Roman" w:eastAsia="宋体" w:hAnsi="Times New Roman" w:cs="Times New Roman"/>
          <w:sz w:val="22"/>
          <w:szCs w:val="22"/>
          <w:lang w:eastAsia="zh-CN"/>
        </w:rPr>
        <w:t>indicator of cultural value.</w:t>
      </w:r>
      <w:r w:rsidR="00CE1E3B" w:rsidRPr="0055542E">
        <w:rPr>
          <w:rStyle w:val="FootnoteReference"/>
          <w:rFonts w:ascii="Times New Roman" w:eastAsia="宋体" w:hAnsi="Times New Roman" w:cs="Times New Roman"/>
          <w:sz w:val="22"/>
          <w:szCs w:val="22"/>
          <w:lang w:eastAsia="zh-CN"/>
        </w:rPr>
        <w:footnoteReference w:id="11"/>
      </w:r>
      <w:r w:rsidR="00382C50" w:rsidRPr="0055542E">
        <w:rPr>
          <w:rFonts w:ascii="Times New Roman" w:eastAsia="宋体" w:hAnsi="Times New Roman" w:cs="Times New Roman"/>
          <w:sz w:val="22"/>
          <w:szCs w:val="22"/>
          <w:lang w:eastAsia="zh-CN"/>
        </w:rPr>
        <w:t xml:space="preserve"> </w:t>
      </w:r>
      <w:r w:rsidR="005824A8" w:rsidRPr="0055542E">
        <w:rPr>
          <w:rFonts w:ascii="Times New Roman" w:eastAsia="宋体" w:hAnsi="Times New Roman" w:cs="Times New Roman"/>
          <w:sz w:val="22"/>
          <w:szCs w:val="22"/>
          <w:lang w:eastAsia="zh-CN"/>
        </w:rPr>
        <w:t>Referring to it,</w:t>
      </w:r>
      <w:r w:rsidR="006D33D0" w:rsidRPr="0055542E">
        <w:rPr>
          <w:rFonts w:ascii="Times New Roman" w:eastAsia="宋体" w:hAnsi="Times New Roman" w:cs="Times New Roman"/>
          <w:sz w:val="22"/>
          <w:szCs w:val="22"/>
          <w:lang w:eastAsia="zh-CN"/>
        </w:rPr>
        <w:t xml:space="preserve"> Throsby (2001) has given four </w:t>
      </w:r>
      <w:r w:rsidR="002D3F27" w:rsidRPr="0055542E">
        <w:rPr>
          <w:rFonts w:ascii="Times New Roman" w:eastAsia="宋体" w:hAnsi="Times New Roman" w:cs="Times New Roman"/>
          <w:sz w:val="22"/>
          <w:szCs w:val="22"/>
          <w:lang w:eastAsia="zh-CN"/>
        </w:rPr>
        <w:t>substantial</w:t>
      </w:r>
      <w:r w:rsidR="006D33D0" w:rsidRPr="0055542E">
        <w:rPr>
          <w:rFonts w:ascii="Times New Roman" w:eastAsia="宋体" w:hAnsi="Times New Roman" w:cs="Times New Roman"/>
          <w:sz w:val="22"/>
          <w:szCs w:val="22"/>
          <w:lang w:eastAsia="zh-CN"/>
        </w:rPr>
        <w:t xml:space="preserve"> reasons: (1) people’s insufficient information or knowledge about the cultural good cannot make a reliable willingness-to-pay judgment about it. (2) Some characteristics of cultural value cannot be expressed in terms of preferences. (3) Some characteristics of cultural value only</w:t>
      </w:r>
      <w:r w:rsidR="00357D4A" w:rsidRPr="0055542E">
        <w:rPr>
          <w:rFonts w:ascii="Times New Roman" w:eastAsia="宋体" w:hAnsi="Times New Roman" w:cs="Times New Roman"/>
          <w:sz w:val="22"/>
          <w:szCs w:val="22"/>
          <w:lang w:eastAsia="zh-CN"/>
        </w:rPr>
        <w:t xml:space="preserve"> can</w:t>
      </w:r>
      <w:r w:rsidR="006D33D0" w:rsidRPr="0055542E">
        <w:rPr>
          <w:rFonts w:ascii="Times New Roman" w:eastAsia="宋体" w:hAnsi="Times New Roman" w:cs="Times New Roman"/>
          <w:sz w:val="22"/>
          <w:szCs w:val="22"/>
          <w:lang w:eastAsia="zh-CN"/>
        </w:rPr>
        <w:t xml:space="preserve"> be measured but not be able to </w:t>
      </w:r>
      <w:r w:rsidR="009979F6" w:rsidRPr="0055542E">
        <w:rPr>
          <w:rFonts w:ascii="Times New Roman" w:eastAsia="宋体" w:hAnsi="Times New Roman" w:cs="Times New Roman"/>
          <w:sz w:val="22"/>
          <w:szCs w:val="22"/>
          <w:lang w:eastAsia="zh-CN"/>
        </w:rPr>
        <w:t xml:space="preserve">be </w:t>
      </w:r>
      <w:r w:rsidR="00710A07" w:rsidRPr="0055542E">
        <w:rPr>
          <w:rFonts w:ascii="Times New Roman" w:eastAsia="宋体" w:hAnsi="Times New Roman" w:cs="Times New Roman"/>
          <w:sz w:val="22"/>
          <w:szCs w:val="22"/>
          <w:lang w:eastAsia="zh-CN"/>
        </w:rPr>
        <w:t>translated to monetary merit</w:t>
      </w:r>
      <w:r w:rsidR="006D33D0" w:rsidRPr="0055542E">
        <w:rPr>
          <w:rFonts w:ascii="Times New Roman" w:eastAsia="宋体" w:hAnsi="Times New Roman" w:cs="Times New Roman"/>
          <w:sz w:val="22"/>
          <w:szCs w:val="22"/>
          <w:lang w:eastAsia="zh-CN"/>
        </w:rPr>
        <w:t xml:space="preserve">. (4) Some problems may </w:t>
      </w:r>
      <w:r w:rsidR="00860271" w:rsidRPr="0055542E">
        <w:rPr>
          <w:rFonts w:ascii="Times New Roman" w:eastAsia="宋体" w:hAnsi="Times New Roman" w:cs="Times New Roman"/>
          <w:sz w:val="22"/>
          <w:szCs w:val="22"/>
          <w:lang w:eastAsia="zh-CN"/>
        </w:rPr>
        <w:t>occur</w:t>
      </w:r>
      <w:r w:rsidR="006D33D0" w:rsidRPr="0055542E">
        <w:rPr>
          <w:rFonts w:ascii="Times New Roman" w:eastAsia="宋体" w:hAnsi="Times New Roman" w:cs="Times New Roman"/>
          <w:sz w:val="22"/>
          <w:szCs w:val="22"/>
          <w:lang w:eastAsia="zh-CN"/>
        </w:rPr>
        <w:t xml:space="preserve"> in using individual willingness to pay as an indicator of cultural value, for example, when free-riding problem occurs. </w:t>
      </w:r>
    </w:p>
    <w:p w14:paraId="0D266DFC" w14:textId="77777777" w:rsidR="00F97ABE" w:rsidRPr="0055542E" w:rsidRDefault="00F97ABE" w:rsidP="008F11BA">
      <w:pPr>
        <w:spacing w:line="360" w:lineRule="auto"/>
        <w:rPr>
          <w:rFonts w:ascii="Times New Roman" w:eastAsia="宋体" w:hAnsi="Times New Roman" w:cs="Times New Roman"/>
          <w:sz w:val="22"/>
          <w:szCs w:val="22"/>
          <w:lang w:eastAsia="zh-CN"/>
        </w:rPr>
      </w:pPr>
    </w:p>
    <w:p w14:paraId="16561A24" w14:textId="77777777" w:rsidR="00860271" w:rsidRPr="0055542E" w:rsidRDefault="00F97ABE"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Second, </w:t>
      </w:r>
      <w:r w:rsidR="00013D4A" w:rsidRPr="0055542E">
        <w:rPr>
          <w:rFonts w:ascii="Times New Roman" w:eastAsia="宋体" w:hAnsi="Times New Roman" w:cs="Times New Roman"/>
          <w:sz w:val="22"/>
          <w:szCs w:val="22"/>
          <w:lang w:eastAsia="zh-CN"/>
        </w:rPr>
        <w:t xml:space="preserve">a </w:t>
      </w:r>
      <w:r w:rsidR="00B24D9D" w:rsidRPr="0055542E">
        <w:rPr>
          <w:rFonts w:ascii="Times New Roman" w:eastAsia="宋体" w:hAnsi="Times New Roman" w:cs="Times New Roman"/>
          <w:sz w:val="22"/>
          <w:szCs w:val="22"/>
          <w:lang w:eastAsia="zh-CN"/>
        </w:rPr>
        <w:t xml:space="preserve">cultural good is considered as a distinctive commodity. </w:t>
      </w:r>
      <w:r w:rsidR="00E61D59" w:rsidRPr="0055542E">
        <w:rPr>
          <w:rFonts w:ascii="Times New Roman" w:eastAsia="宋体" w:hAnsi="Times New Roman" w:cs="Times New Roman"/>
          <w:sz w:val="22"/>
          <w:szCs w:val="22"/>
          <w:lang w:eastAsia="zh-CN"/>
        </w:rPr>
        <w:t>And</w:t>
      </w:r>
      <w:r w:rsidR="00B24D9D" w:rsidRPr="0055542E">
        <w:rPr>
          <w:rFonts w:ascii="Times New Roman" w:eastAsia="宋体" w:hAnsi="Times New Roman" w:cs="Times New Roman"/>
          <w:sz w:val="22"/>
          <w:szCs w:val="22"/>
          <w:lang w:eastAsia="zh-CN"/>
        </w:rPr>
        <w:t xml:space="preserve"> it is necessary to consider economic and cultural value as distinct entities when defining it. In addition, cultural value can be rel</w:t>
      </w:r>
      <w:r w:rsidR="00DB716B" w:rsidRPr="0055542E">
        <w:rPr>
          <w:rFonts w:ascii="Times New Roman" w:eastAsia="宋体" w:hAnsi="Times New Roman" w:cs="Times New Roman"/>
          <w:sz w:val="22"/>
          <w:szCs w:val="22"/>
          <w:lang w:eastAsia="zh-CN"/>
        </w:rPr>
        <w:t xml:space="preserve">ated to economic value, in the sense that cultural value can be </w:t>
      </w:r>
      <w:r w:rsidR="00DF2E82" w:rsidRPr="0055542E">
        <w:rPr>
          <w:rFonts w:ascii="Times New Roman" w:eastAsia="宋体" w:hAnsi="Times New Roman" w:cs="Times New Roman"/>
          <w:sz w:val="22"/>
          <w:szCs w:val="22"/>
          <w:lang w:eastAsia="zh-CN"/>
        </w:rPr>
        <w:t>generated and transmitted</w:t>
      </w:r>
      <w:r w:rsidR="00DB716B" w:rsidRPr="0055542E">
        <w:rPr>
          <w:rFonts w:ascii="Times New Roman" w:eastAsia="宋体" w:hAnsi="Times New Roman" w:cs="Times New Roman"/>
          <w:sz w:val="22"/>
          <w:szCs w:val="22"/>
          <w:lang w:eastAsia="zh-CN"/>
        </w:rPr>
        <w:t xml:space="preserve"> into inputs in an economic valuation process be</w:t>
      </w:r>
      <w:r w:rsidR="009241D0" w:rsidRPr="0055542E">
        <w:rPr>
          <w:rFonts w:ascii="Times New Roman" w:eastAsia="宋体" w:hAnsi="Times New Roman" w:cs="Times New Roman"/>
          <w:sz w:val="22"/>
          <w:szCs w:val="22"/>
          <w:lang w:eastAsia="zh-CN"/>
        </w:rPr>
        <w:t>ing</w:t>
      </w:r>
      <w:r w:rsidR="009E022D" w:rsidRPr="0055542E">
        <w:rPr>
          <w:rFonts w:ascii="Times New Roman" w:eastAsia="宋体" w:hAnsi="Times New Roman" w:cs="Times New Roman"/>
          <w:sz w:val="22"/>
          <w:szCs w:val="22"/>
          <w:lang w:eastAsia="zh-CN"/>
        </w:rPr>
        <w:t xml:space="preserve"> measured. </w:t>
      </w:r>
      <w:r w:rsidR="009B68DC" w:rsidRPr="0055542E">
        <w:rPr>
          <w:rFonts w:ascii="Times New Roman" w:eastAsia="宋体" w:hAnsi="Times New Roman" w:cs="Times New Roman"/>
          <w:sz w:val="22"/>
          <w:szCs w:val="22"/>
          <w:lang w:eastAsia="zh-CN"/>
        </w:rPr>
        <w:t xml:space="preserve">From this point of view, </w:t>
      </w:r>
      <w:r w:rsidR="00E21743" w:rsidRPr="0055542E">
        <w:rPr>
          <w:rFonts w:ascii="Times New Roman" w:eastAsia="宋体" w:hAnsi="Times New Roman" w:cs="Times New Roman"/>
          <w:sz w:val="22"/>
          <w:szCs w:val="22"/>
          <w:lang w:eastAsia="zh-CN"/>
        </w:rPr>
        <w:t xml:space="preserve">the theory of value in economics can be applied to cultural goods. However, </w:t>
      </w:r>
      <w:r w:rsidR="00F662A3" w:rsidRPr="0055542E">
        <w:rPr>
          <w:rFonts w:ascii="Times New Roman" w:eastAsia="宋体" w:hAnsi="Times New Roman" w:cs="Times New Roman"/>
          <w:sz w:val="22"/>
          <w:szCs w:val="22"/>
          <w:lang w:eastAsia="zh-CN"/>
        </w:rPr>
        <w:t xml:space="preserve">it does not tell a full story </w:t>
      </w:r>
      <w:r w:rsidR="00D557BC" w:rsidRPr="0055542E">
        <w:rPr>
          <w:rFonts w:ascii="Times New Roman" w:eastAsia="宋体" w:hAnsi="Times New Roman" w:cs="Times New Roman"/>
          <w:sz w:val="22"/>
          <w:szCs w:val="22"/>
          <w:lang w:eastAsia="zh-CN"/>
        </w:rPr>
        <w:t>about the value of cultural good.</w:t>
      </w:r>
      <w:r w:rsidR="00F662A3" w:rsidRPr="0055542E">
        <w:rPr>
          <w:rFonts w:ascii="Times New Roman" w:eastAsia="宋体" w:hAnsi="Times New Roman" w:cs="Times New Roman"/>
          <w:sz w:val="22"/>
          <w:szCs w:val="22"/>
          <w:lang w:eastAsia="zh-CN"/>
        </w:rPr>
        <w:t xml:space="preserve"> </w:t>
      </w:r>
      <w:r w:rsidR="00710A07" w:rsidRPr="0055542E">
        <w:rPr>
          <w:rFonts w:ascii="Times New Roman" w:eastAsia="宋体" w:hAnsi="Times New Roman" w:cs="Times New Roman"/>
          <w:sz w:val="22"/>
          <w:szCs w:val="22"/>
          <w:lang w:eastAsia="zh-CN"/>
        </w:rPr>
        <w:t xml:space="preserve">Throsby is one of the advocates of this point of view. </w:t>
      </w:r>
      <w:r w:rsidR="00BD1ECA" w:rsidRPr="0055542E">
        <w:rPr>
          <w:rFonts w:ascii="Times New Roman" w:eastAsia="宋体" w:hAnsi="Times New Roman" w:cs="Times New Roman"/>
          <w:sz w:val="22"/>
          <w:szCs w:val="22"/>
          <w:lang w:eastAsia="zh-CN"/>
        </w:rPr>
        <w:t>As Throsby (2001) pointed out, cultural</w:t>
      </w:r>
      <w:r w:rsidR="00E21743" w:rsidRPr="0055542E">
        <w:rPr>
          <w:rFonts w:ascii="Times New Roman" w:eastAsia="宋体" w:hAnsi="Times New Roman" w:cs="Times New Roman"/>
          <w:sz w:val="22"/>
          <w:szCs w:val="22"/>
          <w:lang w:eastAsia="zh-CN"/>
        </w:rPr>
        <w:t xml:space="preserve"> goods can be divided into private cultural g</w:t>
      </w:r>
      <w:r w:rsidR="00740A69" w:rsidRPr="0055542E">
        <w:rPr>
          <w:rFonts w:ascii="Times New Roman" w:eastAsia="宋体" w:hAnsi="Times New Roman" w:cs="Times New Roman"/>
          <w:sz w:val="22"/>
          <w:szCs w:val="22"/>
          <w:lang w:eastAsia="zh-CN"/>
        </w:rPr>
        <w:t>oods and public cultural goods, and most cultural goods are mixed goods which have both private- and public-good characteristics, such as paintings, sculptures and photos.</w:t>
      </w:r>
      <w:r w:rsidR="00740A69" w:rsidRPr="0055542E">
        <w:rPr>
          <w:rStyle w:val="FootnoteReference"/>
          <w:rFonts w:ascii="Times New Roman" w:eastAsia="宋体" w:hAnsi="Times New Roman" w:cs="Times New Roman"/>
          <w:sz w:val="22"/>
          <w:szCs w:val="22"/>
          <w:lang w:eastAsia="zh-CN"/>
        </w:rPr>
        <w:footnoteReference w:id="12"/>
      </w:r>
      <w:r w:rsidR="00740A69" w:rsidRPr="0055542E">
        <w:rPr>
          <w:rFonts w:ascii="Times New Roman" w:eastAsia="宋体" w:hAnsi="Times New Roman" w:cs="Times New Roman"/>
          <w:sz w:val="22"/>
          <w:szCs w:val="22"/>
          <w:lang w:eastAsia="zh-CN"/>
        </w:rPr>
        <w:t xml:space="preserve"> As for private cultural goods, </w:t>
      </w:r>
      <w:r w:rsidR="00732B4D" w:rsidRPr="0055542E">
        <w:rPr>
          <w:rFonts w:ascii="Times New Roman" w:eastAsia="宋体" w:hAnsi="Times New Roman" w:cs="Times New Roman"/>
          <w:sz w:val="22"/>
          <w:szCs w:val="22"/>
          <w:lang w:eastAsia="zh-CN"/>
        </w:rPr>
        <w:t>Throsby (2001: 24) declares that the market price will be the only limited indicator of its economic value, partly because of the shortcomings of price as a measure of value for any economic good, and partly because of the additional characteristics peculiar to cultural goods. According to him, the main shortcoming</w:t>
      </w:r>
      <w:r w:rsidR="00EC4AB8" w:rsidRPr="0055542E">
        <w:rPr>
          <w:rFonts w:ascii="Times New Roman" w:eastAsia="宋体" w:hAnsi="Times New Roman" w:cs="Times New Roman"/>
          <w:sz w:val="22"/>
          <w:szCs w:val="22"/>
          <w:lang w:eastAsia="zh-CN"/>
        </w:rPr>
        <w:t>s</w:t>
      </w:r>
      <w:r w:rsidR="00732B4D" w:rsidRPr="0055542E">
        <w:rPr>
          <w:rFonts w:ascii="Times New Roman" w:eastAsia="宋体" w:hAnsi="Times New Roman" w:cs="Times New Roman"/>
          <w:sz w:val="22"/>
          <w:szCs w:val="22"/>
          <w:lang w:eastAsia="zh-CN"/>
        </w:rPr>
        <w:t xml:space="preserve"> of price </w:t>
      </w:r>
      <w:r w:rsidR="00EC4AB8" w:rsidRPr="0055542E">
        <w:rPr>
          <w:rFonts w:ascii="Times New Roman" w:eastAsia="宋体" w:hAnsi="Times New Roman" w:cs="Times New Roman"/>
          <w:sz w:val="22"/>
          <w:szCs w:val="22"/>
          <w:lang w:eastAsia="zh-CN"/>
        </w:rPr>
        <w:t xml:space="preserve">are </w:t>
      </w:r>
      <w:r w:rsidR="00732B4D" w:rsidRPr="0055542E">
        <w:rPr>
          <w:rFonts w:ascii="Times New Roman" w:eastAsia="宋体" w:hAnsi="Times New Roman" w:cs="Times New Roman"/>
          <w:sz w:val="22"/>
          <w:szCs w:val="22"/>
          <w:lang w:eastAsia="zh-CN"/>
        </w:rPr>
        <w:t xml:space="preserve">that </w:t>
      </w:r>
      <w:r w:rsidR="00EC4AB8" w:rsidRPr="0055542E">
        <w:rPr>
          <w:rFonts w:ascii="Times New Roman" w:eastAsia="宋体" w:hAnsi="Times New Roman" w:cs="Times New Roman"/>
          <w:sz w:val="22"/>
          <w:szCs w:val="22"/>
          <w:lang w:eastAsia="zh-CN"/>
        </w:rPr>
        <w:t>it is dist</w:t>
      </w:r>
      <w:r w:rsidR="00BD1ECA" w:rsidRPr="0055542E">
        <w:rPr>
          <w:rFonts w:ascii="Times New Roman" w:eastAsia="宋体" w:hAnsi="Times New Roman" w:cs="Times New Roman"/>
          <w:sz w:val="22"/>
          <w:szCs w:val="22"/>
          <w:lang w:eastAsia="zh-CN"/>
        </w:rPr>
        <w:t>orted</w:t>
      </w:r>
      <w:r w:rsidR="00EC4AB8" w:rsidRPr="0055542E">
        <w:rPr>
          <w:rFonts w:ascii="Times New Roman" w:eastAsia="宋体" w:hAnsi="Times New Roman" w:cs="Times New Roman"/>
          <w:sz w:val="22"/>
          <w:szCs w:val="22"/>
          <w:lang w:eastAsia="zh-CN"/>
        </w:rPr>
        <w:t xml:space="preserve"> through for example imperfectly competitive markets and incomplete information, and it</w:t>
      </w:r>
      <w:r w:rsidR="00732B4D" w:rsidRPr="0055542E">
        <w:rPr>
          <w:rFonts w:ascii="Times New Roman" w:eastAsia="宋体" w:hAnsi="Times New Roman" w:cs="Times New Roman"/>
          <w:sz w:val="22"/>
          <w:szCs w:val="22"/>
          <w:lang w:eastAsia="zh-CN"/>
        </w:rPr>
        <w:t xml:space="preserve"> cannot reflect the consumers’ surplus</w:t>
      </w:r>
      <w:r w:rsidR="006645AC" w:rsidRPr="0055542E">
        <w:rPr>
          <w:rFonts w:ascii="Times New Roman" w:eastAsia="宋体" w:hAnsi="Times New Roman" w:cs="Times New Roman"/>
          <w:sz w:val="22"/>
          <w:szCs w:val="22"/>
          <w:lang w:eastAsia="zh-CN"/>
        </w:rPr>
        <w:t xml:space="preserve"> enjoyed by purchasers of a commodity</w:t>
      </w:r>
      <w:r w:rsidR="009E022D" w:rsidRPr="0055542E">
        <w:rPr>
          <w:rFonts w:ascii="Times New Roman" w:eastAsia="宋体" w:hAnsi="Times New Roman" w:cs="Times New Roman"/>
          <w:sz w:val="22"/>
          <w:szCs w:val="22"/>
          <w:lang w:eastAsia="zh-CN"/>
        </w:rPr>
        <w:t>.</w:t>
      </w:r>
      <w:r w:rsidR="00732B4D" w:rsidRPr="0055542E">
        <w:rPr>
          <w:rFonts w:ascii="Times New Roman" w:eastAsia="宋体" w:hAnsi="Times New Roman" w:cs="Times New Roman"/>
          <w:sz w:val="22"/>
          <w:szCs w:val="22"/>
          <w:lang w:eastAsia="zh-CN"/>
        </w:rPr>
        <w:t xml:space="preserve"> </w:t>
      </w:r>
      <w:r w:rsidR="009E022D" w:rsidRPr="0055542E">
        <w:rPr>
          <w:rFonts w:ascii="Times New Roman" w:eastAsia="宋体" w:hAnsi="Times New Roman" w:cs="Times New Roman"/>
          <w:sz w:val="22"/>
          <w:szCs w:val="22"/>
          <w:lang w:eastAsia="zh-CN"/>
        </w:rPr>
        <w:t>And</w:t>
      </w:r>
      <w:r w:rsidR="00732B4D" w:rsidRPr="0055542E">
        <w:rPr>
          <w:rFonts w:ascii="Times New Roman" w:eastAsia="宋体" w:hAnsi="Times New Roman" w:cs="Times New Roman"/>
          <w:sz w:val="22"/>
          <w:szCs w:val="22"/>
          <w:lang w:eastAsia="zh-CN"/>
        </w:rPr>
        <w:t xml:space="preserve"> the special characteristics of cultural goods are that people’s demand for them must account for people’s </w:t>
      </w:r>
      <w:r w:rsidR="00706DD1" w:rsidRPr="0055542E">
        <w:rPr>
          <w:rFonts w:ascii="Times New Roman" w:eastAsia="宋体" w:hAnsi="Times New Roman" w:cs="Times New Roman"/>
          <w:sz w:val="22"/>
          <w:szCs w:val="22"/>
          <w:lang w:eastAsia="zh-CN"/>
        </w:rPr>
        <w:t xml:space="preserve">time-dependent </w:t>
      </w:r>
      <w:r w:rsidR="00732B4D" w:rsidRPr="0055542E">
        <w:rPr>
          <w:rFonts w:ascii="Times New Roman" w:eastAsia="宋体" w:hAnsi="Times New Roman" w:cs="Times New Roman"/>
          <w:sz w:val="22"/>
          <w:szCs w:val="22"/>
          <w:lang w:eastAsia="zh-CN"/>
        </w:rPr>
        <w:t xml:space="preserve">taste </w:t>
      </w:r>
      <w:r w:rsidR="00706DD1" w:rsidRPr="0055542E">
        <w:rPr>
          <w:rFonts w:ascii="Times New Roman" w:eastAsia="宋体" w:hAnsi="Times New Roman" w:cs="Times New Roman"/>
          <w:sz w:val="22"/>
          <w:szCs w:val="22"/>
          <w:lang w:eastAsia="zh-CN"/>
        </w:rPr>
        <w:t xml:space="preserve">rather than timeless utility-maximization </w:t>
      </w:r>
      <w:r w:rsidR="00BD1ECA" w:rsidRPr="0055542E">
        <w:rPr>
          <w:rFonts w:ascii="Times New Roman" w:eastAsia="宋体" w:hAnsi="Times New Roman" w:cs="Times New Roman"/>
          <w:sz w:val="22"/>
          <w:szCs w:val="22"/>
          <w:lang w:eastAsia="zh-CN"/>
        </w:rPr>
        <w:t>on the demand side. O</w:t>
      </w:r>
      <w:r w:rsidR="00732B4D" w:rsidRPr="0055542E">
        <w:rPr>
          <w:rFonts w:ascii="Times New Roman" w:eastAsia="宋体" w:hAnsi="Times New Roman" w:cs="Times New Roman"/>
          <w:sz w:val="22"/>
          <w:szCs w:val="22"/>
          <w:lang w:eastAsia="zh-CN"/>
        </w:rPr>
        <w:t>n the supply side</w:t>
      </w:r>
      <w:r w:rsidR="006645AC" w:rsidRPr="0055542E">
        <w:rPr>
          <w:rFonts w:ascii="Times New Roman" w:eastAsia="宋体" w:hAnsi="Times New Roman" w:cs="Times New Roman"/>
          <w:sz w:val="22"/>
          <w:szCs w:val="22"/>
          <w:lang w:eastAsia="zh-CN"/>
        </w:rPr>
        <w:t xml:space="preserve">, producers of cultural goods </w:t>
      </w:r>
      <w:r w:rsidR="00BA3EC1" w:rsidRPr="0055542E">
        <w:rPr>
          <w:rFonts w:ascii="Times New Roman" w:eastAsia="宋体" w:hAnsi="Times New Roman" w:cs="Times New Roman"/>
          <w:sz w:val="22"/>
          <w:szCs w:val="22"/>
          <w:lang w:eastAsia="zh-CN"/>
        </w:rPr>
        <w:t xml:space="preserve">may create for their own sake </w:t>
      </w:r>
      <w:r w:rsidR="00933866" w:rsidRPr="0055542E">
        <w:rPr>
          <w:rFonts w:ascii="Times New Roman" w:eastAsia="宋体" w:hAnsi="Times New Roman" w:cs="Times New Roman"/>
          <w:sz w:val="22"/>
          <w:szCs w:val="22"/>
          <w:lang w:eastAsia="zh-CN"/>
        </w:rPr>
        <w:t xml:space="preserve">instead of </w:t>
      </w:r>
      <w:r w:rsidR="00BA3EC1" w:rsidRPr="0055542E">
        <w:rPr>
          <w:rFonts w:ascii="Times New Roman" w:eastAsia="宋体" w:hAnsi="Times New Roman" w:cs="Times New Roman"/>
          <w:sz w:val="22"/>
          <w:szCs w:val="22"/>
          <w:lang w:eastAsia="zh-CN"/>
        </w:rPr>
        <w:t>for</w:t>
      </w:r>
      <w:r w:rsidR="006645AC" w:rsidRPr="0055542E">
        <w:rPr>
          <w:rFonts w:ascii="Times New Roman" w:eastAsia="宋体" w:hAnsi="Times New Roman" w:cs="Times New Roman"/>
          <w:sz w:val="22"/>
          <w:szCs w:val="22"/>
          <w:lang w:eastAsia="zh-CN"/>
        </w:rPr>
        <w:t xml:space="preserve"> profit maxim</w:t>
      </w:r>
      <w:r w:rsidR="00BA3EC1" w:rsidRPr="0055542E">
        <w:rPr>
          <w:rFonts w:ascii="Times New Roman" w:eastAsia="宋体" w:hAnsi="Times New Roman" w:cs="Times New Roman"/>
          <w:sz w:val="22"/>
          <w:szCs w:val="22"/>
          <w:lang w:eastAsia="zh-CN"/>
        </w:rPr>
        <w:t>ization</w:t>
      </w:r>
      <w:r w:rsidR="006645AC" w:rsidRPr="0055542E">
        <w:rPr>
          <w:rFonts w:ascii="Times New Roman" w:eastAsia="宋体" w:hAnsi="Times New Roman" w:cs="Times New Roman"/>
          <w:sz w:val="22"/>
          <w:szCs w:val="22"/>
          <w:lang w:eastAsia="zh-CN"/>
        </w:rPr>
        <w:t xml:space="preserve">. </w:t>
      </w:r>
      <w:r w:rsidR="00BA3EC1" w:rsidRPr="0055542E">
        <w:rPr>
          <w:rFonts w:ascii="Times New Roman" w:eastAsia="宋体" w:hAnsi="Times New Roman" w:cs="Times New Roman"/>
          <w:sz w:val="22"/>
          <w:szCs w:val="22"/>
          <w:lang w:eastAsia="zh-CN"/>
        </w:rPr>
        <w:t xml:space="preserve">Therefore, the equilibration process will be considerably weakened </w:t>
      </w:r>
      <w:r w:rsidR="005402AA" w:rsidRPr="0055542E">
        <w:rPr>
          <w:rFonts w:ascii="Times New Roman" w:eastAsia="宋体" w:hAnsi="Times New Roman" w:cs="Times New Roman"/>
          <w:sz w:val="22"/>
          <w:szCs w:val="22"/>
          <w:lang w:eastAsia="zh-CN"/>
        </w:rPr>
        <w:t xml:space="preserve">for cultural goods. </w:t>
      </w:r>
      <w:r w:rsidR="00706DD1" w:rsidRPr="0055542E">
        <w:rPr>
          <w:rFonts w:ascii="Times New Roman" w:eastAsia="宋体" w:hAnsi="Times New Roman" w:cs="Times New Roman"/>
          <w:sz w:val="22"/>
          <w:szCs w:val="22"/>
          <w:lang w:eastAsia="zh-CN"/>
        </w:rPr>
        <w:t xml:space="preserve">As for public cultural goods, </w:t>
      </w:r>
      <w:r w:rsidR="00BA3EC1" w:rsidRPr="0055542E">
        <w:rPr>
          <w:rFonts w:ascii="Times New Roman" w:eastAsia="宋体" w:hAnsi="Times New Roman" w:cs="Times New Roman"/>
          <w:sz w:val="22"/>
          <w:szCs w:val="22"/>
          <w:lang w:eastAsia="zh-CN"/>
        </w:rPr>
        <w:t xml:space="preserve">such as historical buildings, bridges, and </w:t>
      </w:r>
      <w:r w:rsidR="005402AA" w:rsidRPr="0055542E">
        <w:rPr>
          <w:rFonts w:ascii="Times New Roman" w:eastAsia="宋体" w:hAnsi="Times New Roman" w:cs="Times New Roman"/>
          <w:sz w:val="22"/>
          <w:szCs w:val="22"/>
          <w:lang w:eastAsia="zh-CN"/>
        </w:rPr>
        <w:t xml:space="preserve">museums, although they are non-tradable, </w:t>
      </w:r>
      <w:r w:rsidR="00B353E0" w:rsidRPr="0055542E">
        <w:rPr>
          <w:rFonts w:ascii="Times New Roman" w:eastAsia="宋体" w:hAnsi="Times New Roman" w:cs="Times New Roman"/>
          <w:sz w:val="22"/>
          <w:szCs w:val="22"/>
          <w:lang w:eastAsia="zh-CN"/>
        </w:rPr>
        <w:t xml:space="preserve">still their externality can be seen as economic value, and it can be estimated with economic measurement by assessing their demand </w:t>
      </w:r>
      <w:r w:rsidR="009E022D" w:rsidRPr="0055542E">
        <w:rPr>
          <w:rFonts w:ascii="Times New Roman" w:eastAsia="宋体" w:hAnsi="Times New Roman" w:cs="Times New Roman"/>
          <w:sz w:val="22"/>
          <w:szCs w:val="22"/>
          <w:lang w:eastAsia="zh-CN"/>
        </w:rPr>
        <w:t>functions through</w:t>
      </w:r>
      <w:r w:rsidR="00B353E0" w:rsidRPr="0055542E">
        <w:rPr>
          <w:rFonts w:ascii="Times New Roman" w:eastAsia="宋体" w:hAnsi="Times New Roman" w:cs="Times New Roman"/>
          <w:sz w:val="22"/>
          <w:szCs w:val="22"/>
          <w:lang w:eastAsia="zh-CN"/>
        </w:rPr>
        <w:t xml:space="preserve"> normal market channels. (Thorsby, 2001: 25)</w:t>
      </w:r>
      <w:r w:rsidR="00BA2806" w:rsidRPr="0055542E">
        <w:rPr>
          <w:rFonts w:ascii="Times New Roman" w:eastAsia="宋体" w:hAnsi="Times New Roman" w:cs="Times New Roman"/>
          <w:sz w:val="22"/>
          <w:szCs w:val="22"/>
          <w:lang w:eastAsia="zh-CN"/>
        </w:rPr>
        <w:t xml:space="preserve"> Nevertheless,</w:t>
      </w:r>
      <w:r w:rsidR="006647FF" w:rsidRPr="0055542E">
        <w:rPr>
          <w:rFonts w:ascii="Times New Roman" w:eastAsia="宋体" w:hAnsi="Times New Roman" w:cs="Times New Roman"/>
          <w:sz w:val="22"/>
          <w:szCs w:val="22"/>
          <w:lang w:eastAsia="zh-CN"/>
        </w:rPr>
        <w:t xml:space="preserve"> due to the same reasons for that prices are limited indicators for private cultural goods and in addition, “</w:t>
      </w:r>
      <w:r w:rsidR="006647FF" w:rsidRPr="0055542E">
        <w:rPr>
          <w:rFonts w:ascii="Times New Roman" w:eastAsia="宋体" w:hAnsi="Times New Roman" w:cs="Times New Roman"/>
          <w:i/>
          <w:sz w:val="22"/>
          <w:szCs w:val="22"/>
          <w:lang w:eastAsia="zh-CN"/>
        </w:rPr>
        <w:t>because of inadequacies and biases in the measurement techniques themselves”</w:t>
      </w:r>
      <w:r w:rsidR="006647FF" w:rsidRPr="0055542E">
        <w:rPr>
          <w:rFonts w:ascii="Times New Roman" w:eastAsia="宋体" w:hAnsi="Times New Roman" w:cs="Times New Roman"/>
          <w:sz w:val="22"/>
          <w:szCs w:val="22"/>
          <w:lang w:eastAsia="zh-CN"/>
        </w:rPr>
        <w:t xml:space="preserve"> (Throsby, 2001: 25)</w:t>
      </w:r>
      <w:r w:rsidR="00BA2806" w:rsidRPr="0055542E">
        <w:rPr>
          <w:rFonts w:ascii="Times New Roman" w:eastAsia="宋体" w:hAnsi="Times New Roman" w:cs="Times New Roman"/>
          <w:sz w:val="22"/>
          <w:szCs w:val="22"/>
          <w:lang w:eastAsia="zh-CN"/>
        </w:rPr>
        <w:t xml:space="preserve">, those estimates are also limited indicators of their economic value. </w:t>
      </w:r>
    </w:p>
    <w:p w14:paraId="00359666" w14:textId="77777777" w:rsidR="00DF2E82" w:rsidRPr="0055542E" w:rsidRDefault="00DF2E82" w:rsidP="008F11BA">
      <w:pPr>
        <w:spacing w:line="360" w:lineRule="auto"/>
        <w:rPr>
          <w:rFonts w:ascii="Times New Roman" w:eastAsia="宋体" w:hAnsi="Times New Roman" w:cs="Times New Roman"/>
          <w:sz w:val="22"/>
          <w:szCs w:val="22"/>
          <w:lang w:eastAsia="zh-CN"/>
        </w:rPr>
      </w:pPr>
    </w:p>
    <w:p w14:paraId="22D766D4" w14:textId="77777777" w:rsidR="009E022D" w:rsidRPr="0055542E" w:rsidRDefault="00DF2E82"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Cultural value </w:t>
      </w:r>
      <w:r w:rsidR="007E7B4B" w:rsidRPr="0055542E">
        <w:rPr>
          <w:rFonts w:ascii="Times New Roman" w:eastAsia="宋体" w:hAnsi="Times New Roman" w:cs="Times New Roman"/>
          <w:sz w:val="22"/>
          <w:szCs w:val="22"/>
          <w:lang w:eastAsia="zh-CN"/>
        </w:rPr>
        <w:t xml:space="preserve">requires </w:t>
      </w:r>
      <w:r w:rsidR="00A84BB8" w:rsidRPr="0055542E">
        <w:rPr>
          <w:rFonts w:ascii="Times New Roman" w:eastAsia="宋体" w:hAnsi="Times New Roman" w:cs="Times New Roman"/>
          <w:sz w:val="22"/>
          <w:szCs w:val="22"/>
          <w:lang w:eastAsia="zh-CN"/>
        </w:rPr>
        <w:t>being</w:t>
      </w:r>
      <w:r w:rsidR="007E7B4B" w:rsidRPr="0055542E">
        <w:rPr>
          <w:rFonts w:ascii="Times New Roman" w:eastAsia="宋体" w:hAnsi="Times New Roman" w:cs="Times New Roman"/>
          <w:sz w:val="22"/>
          <w:szCs w:val="22"/>
          <w:lang w:eastAsia="zh-CN"/>
        </w:rPr>
        <w:t xml:space="preserve"> paid attention </w:t>
      </w:r>
      <w:r w:rsidR="00987BA1" w:rsidRPr="0055542E">
        <w:rPr>
          <w:rFonts w:ascii="Times New Roman" w:eastAsia="宋体" w:hAnsi="Times New Roman" w:cs="Times New Roman"/>
          <w:sz w:val="22"/>
          <w:szCs w:val="22"/>
          <w:lang w:eastAsia="zh-CN"/>
        </w:rPr>
        <w:t>based on</w:t>
      </w:r>
      <w:r w:rsidR="007E7B4B" w:rsidRPr="0055542E">
        <w:rPr>
          <w:rFonts w:ascii="Times New Roman" w:eastAsia="宋体" w:hAnsi="Times New Roman" w:cs="Times New Roman"/>
          <w:sz w:val="22"/>
          <w:szCs w:val="22"/>
          <w:lang w:eastAsia="zh-CN"/>
        </w:rPr>
        <w:t xml:space="preserve"> this viewpoint. </w:t>
      </w:r>
      <w:r w:rsidR="00A0721E" w:rsidRPr="0055542E">
        <w:rPr>
          <w:rFonts w:ascii="Times New Roman" w:eastAsia="宋体" w:hAnsi="Times New Roman" w:cs="Times New Roman"/>
          <w:sz w:val="22"/>
          <w:szCs w:val="22"/>
          <w:lang w:eastAsia="zh-CN"/>
        </w:rPr>
        <w:t>The characteristics of cultural goods give rise to their cultural value and they include aesthetic properties, spiritual significance, symbolic meaning, historic importance, significance in influencing artistic trends, authenticity, integrity</w:t>
      </w:r>
      <w:r w:rsidR="00004AC7" w:rsidRPr="0055542E">
        <w:rPr>
          <w:rFonts w:ascii="Times New Roman" w:eastAsia="宋体" w:hAnsi="Times New Roman" w:cs="Times New Roman"/>
          <w:sz w:val="22"/>
          <w:szCs w:val="22"/>
          <w:lang w:eastAsia="zh-CN"/>
        </w:rPr>
        <w:t>, uniqueness and so on</w:t>
      </w:r>
      <w:r w:rsidR="00A0721E" w:rsidRPr="0055542E">
        <w:rPr>
          <w:rFonts w:ascii="Times New Roman" w:eastAsia="宋体" w:hAnsi="Times New Roman" w:cs="Times New Roman"/>
          <w:sz w:val="22"/>
          <w:szCs w:val="22"/>
          <w:lang w:eastAsia="zh-CN"/>
        </w:rPr>
        <w:t>.</w:t>
      </w:r>
      <w:r w:rsidR="00914194" w:rsidRPr="0055542E">
        <w:rPr>
          <w:rStyle w:val="FootnoteReference"/>
          <w:rFonts w:ascii="Times New Roman" w:eastAsia="宋体" w:hAnsi="Times New Roman" w:cs="Times New Roman"/>
          <w:sz w:val="22"/>
          <w:szCs w:val="22"/>
          <w:lang w:eastAsia="zh-CN"/>
        </w:rPr>
        <w:footnoteReference w:id="13"/>
      </w:r>
      <w:r w:rsidR="00A0721E" w:rsidRPr="0055542E">
        <w:rPr>
          <w:rFonts w:ascii="Times New Roman" w:eastAsia="宋体" w:hAnsi="Times New Roman" w:cs="Times New Roman"/>
          <w:sz w:val="22"/>
          <w:szCs w:val="22"/>
          <w:lang w:eastAsia="zh-CN"/>
        </w:rPr>
        <w:t xml:space="preserve"> (Throsby, 2003: 280) According to him, those characteristics can form the preferences of individuals for </w:t>
      </w:r>
      <w:r w:rsidR="00F25C86" w:rsidRPr="0055542E">
        <w:rPr>
          <w:rFonts w:ascii="Times New Roman" w:eastAsia="宋体" w:hAnsi="Times New Roman" w:cs="Times New Roman"/>
          <w:sz w:val="22"/>
          <w:szCs w:val="22"/>
          <w:lang w:eastAsia="zh-CN"/>
        </w:rPr>
        <w:t xml:space="preserve">a cultural good and the preferences can be captured in an economic valuation process. Therefore, he suggests that cultural value of cultural good is closely related to its economic value. </w:t>
      </w:r>
    </w:p>
    <w:p w14:paraId="3C908718" w14:textId="77777777" w:rsidR="005D0A73" w:rsidRPr="0055542E" w:rsidRDefault="005D0A73" w:rsidP="008F11BA">
      <w:pPr>
        <w:spacing w:line="360" w:lineRule="auto"/>
        <w:rPr>
          <w:rFonts w:ascii="Times New Roman" w:eastAsia="宋体" w:hAnsi="Times New Roman" w:cs="Times New Roman"/>
          <w:sz w:val="22"/>
          <w:szCs w:val="22"/>
          <w:lang w:eastAsia="zh-CN"/>
        </w:rPr>
      </w:pPr>
    </w:p>
    <w:p w14:paraId="0F9B6ECD" w14:textId="77777777" w:rsidR="00AC740B" w:rsidRPr="0055542E" w:rsidRDefault="005D0A73"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In order</w:t>
      </w:r>
      <w:r w:rsidR="00155100" w:rsidRPr="0055542E">
        <w:rPr>
          <w:rFonts w:ascii="Times New Roman" w:eastAsia="宋体" w:hAnsi="Times New Roman" w:cs="Times New Roman"/>
          <w:sz w:val="22"/>
          <w:szCs w:val="22"/>
          <w:lang w:eastAsia="zh-CN"/>
        </w:rPr>
        <w:t xml:space="preserve"> to better explicate</w:t>
      </w:r>
      <w:r w:rsidRPr="0055542E">
        <w:rPr>
          <w:rFonts w:ascii="Times New Roman" w:eastAsia="宋体" w:hAnsi="Times New Roman" w:cs="Times New Roman"/>
          <w:sz w:val="22"/>
          <w:szCs w:val="22"/>
          <w:lang w:eastAsia="zh-CN"/>
        </w:rPr>
        <w:t xml:space="preserve"> the relationship between economic value and cultural value, cultural capital i</w:t>
      </w:r>
      <w:r w:rsidR="00EF4A5C" w:rsidRPr="0055542E">
        <w:rPr>
          <w:rFonts w:ascii="Times New Roman" w:eastAsia="宋体" w:hAnsi="Times New Roman" w:cs="Times New Roman"/>
          <w:sz w:val="22"/>
          <w:szCs w:val="22"/>
          <w:lang w:eastAsia="zh-CN"/>
        </w:rPr>
        <w:t>s defined by Throsby (2001: 44): it is “</w:t>
      </w:r>
      <w:r w:rsidR="00EF4A5C" w:rsidRPr="0055542E">
        <w:rPr>
          <w:rFonts w:ascii="Times New Roman" w:eastAsia="宋体" w:hAnsi="Times New Roman" w:cs="Times New Roman"/>
          <w:i/>
          <w:sz w:val="22"/>
          <w:szCs w:val="22"/>
          <w:lang w:eastAsia="zh-CN"/>
        </w:rPr>
        <w:t>an economic sense can provide a means of representing culture which enables both tangible and intangible manifestations of culture to be articulated as long-lasting stores of value and providers of benefits for individuals and groups</w:t>
      </w:r>
      <w:r w:rsidR="00EF4A5C" w:rsidRPr="0055542E">
        <w:rPr>
          <w:rFonts w:ascii="Times New Roman" w:eastAsia="宋体" w:hAnsi="Times New Roman" w:cs="Times New Roman"/>
          <w:sz w:val="22"/>
          <w:szCs w:val="22"/>
          <w:lang w:eastAsia="zh-CN"/>
        </w:rPr>
        <w:t xml:space="preserve">”. </w:t>
      </w:r>
      <w:r w:rsidR="00546EF6" w:rsidRPr="0055542E">
        <w:rPr>
          <w:rFonts w:ascii="Times New Roman" w:eastAsia="宋体" w:hAnsi="Times New Roman" w:cs="Times New Roman"/>
          <w:sz w:val="22"/>
          <w:szCs w:val="22"/>
          <w:lang w:eastAsia="zh-CN"/>
        </w:rPr>
        <w:t xml:space="preserve">In this respect, cultural capital </w:t>
      </w:r>
      <w:r w:rsidR="00D03D8F" w:rsidRPr="0055542E">
        <w:rPr>
          <w:rFonts w:ascii="Times New Roman" w:eastAsia="宋体" w:hAnsi="Times New Roman" w:cs="Times New Roman"/>
          <w:sz w:val="22"/>
          <w:szCs w:val="22"/>
          <w:lang w:eastAsia="zh-CN"/>
        </w:rPr>
        <w:t>exists in two forms: tangible cultural capital and intangible cultural capital. Tangible cultural capital has the same characteristics as physical or human made capital, such as painting, sculpture, historical buildings, and artefacts. Intangible cultural capital occurs as intellectual capital in the form of ideas, practices, beliefs and values, such as music, literatures and other public goods.</w:t>
      </w:r>
      <w:r w:rsidR="00AC740B" w:rsidRPr="0055542E">
        <w:rPr>
          <w:rFonts w:ascii="Times New Roman" w:eastAsia="宋体" w:hAnsi="Times New Roman" w:cs="Times New Roman"/>
          <w:sz w:val="22"/>
          <w:szCs w:val="22"/>
          <w:lang w:eastAsia="zh-CN"/>
        </w:rPr>
        <w:t xml:space="preserve"> </w:t>
      </w:r>
    </w:p>
    <w:p w14:paraId="58F66219" w14:textId="77777777" w:rsidR="00AC740B" w:rsidRPr="0055542E" w:rsidRDefault="00AC740B" w:rsidP="008F11BA">
      <w:pPr>
        <w:spacing w:line="360" w:lineRule="auto"/>
        <w:rPr>
          <w:rFonts w:ascii="Times New Roman" w:eastAsia="宋体" w:hAnsi="Times New Roman" w:cs="Times New Roman"/>
          <w:sz w:val="22"/>
          <w:szCs w:val="22"/>
          <w:lang w:eastAsia="zh-CN"/>
        </w:rPr>
      </w:pPr>
    </w:p>
    <w:p w14:paraId="7F1E38B0" w14:textId="77777777" w:rsidR="00AC740B" w:rsidRPr="0055542E" w:rsidRDefault="00AC740B"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w:t>
      </w:r>
      <w:r w:rsidRPr="0055542E">
        <w:rPr>
          <w:rFonts w:ascii="Times New Roman" w:eastAsia="宋体" w:hAnsi="Times New Roman" w:cs="Times New Roman"/>
          <w:i/>
          <w:sz w:val="22"/>
          <w:szCs w:val="22"/>
          <w:lang w:eastAsia="zh-CN"/>
        </w:rPr>
        <w:t>Both tangible and intangible cultural capital existing at a given point in time as a capital stock valued in both economic and cultural terms in its own right as an asset. This stock gives rise to a flow of capital services which may enter final consumption directly, or which may be combined with other inputs to produce goods and services having both economic and cultural value. These further goods and services may themselves enter final consumption or may in turn be combined with further inputs, and so on.</w:t>
      </w:r>
      <w:r w:rsidRPr="0055542E">
        <w:rPr>
          <w:rFonts w:ascii="Times New Roman" w:eastAsia="宋体" w:hAnsi="Times New Roman" w:cs="Times New Roman"/>
          <w:sz w:val="22"/>
          <w:szCs w:val="22"/>
          <w:lang w:eastAsia="zh-CN"/>
        </w:rPr>
        <w:t xml:space="preserve">” (Throsby, 2001: 46-47). </w:t>
      </w:r>
    </w:p>
    <w:p w14:paraId="4571AF73" w14:textId="77777777" w:rsidR="00AC740B" w:rsidRPr="0055542E" w:rsidRDefault="00AC740B" w:rsidP="008F11BA">
      <w:pPr>
        <w:spacing w:line="360" w:lineRule="auto"/>
        <w:rPr>
          <w:rFonts w:ascii="Times New Roman" w:eastAsia="宋体" w:hAnsi="Times New Roman" w:cs="Times New Roman"/>
          <w:sz w:val="22"/>
          <w:szCs w:val="22"/>
          <w:lang w:eastAsia="zh-CN"/>
        </w:rPr>
      </w:pPr>
    </w:p>
    <w:p w14:paraId="35649DD4" w14:textId="77777777" w:rsidR="005D0A73" w:rsidRPr="0055542E" w:rsidRDefault="00AC740B"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addition, </w:t>
      </w:r>
      <w:r w:rsidRPr="0055542E">
        <w:rPr>
          <w:rFonts w:ascii="Times New Roman" w:eastAsia="宋体" w:hAnsi="Times New Roman" w:cs="Times New Roman"/>
          <w:i/>
          <w:sz w:val="22"/>
          <w:szCs w:val="22"/>
          <w:lang w:eastAsia="zh-CN"/>
        </w:rPr>
        <w:t>cultural capital stock may decay over time and may require the expenditure of resources for maintenance</w:t>
      </w:r>
      <w:r w:rsidRPr="0055542E">
        <w:rPr>
          <w:rFonts w:ascii="Times New Roman" w:eastAsia="宋体" w:hAnsi="Times New Roman" w:cs="Times New Roman"/>
          <w:sz w:val="22"/>
          <w:szCs w:val="22"/>
          <w:lang w:eastAsia="zh-CN"/>
        </w:rPr>
        <w:t xml:space="preserve"> </w:t>
      </w:r>
      <w:r w:rsidRPr="0055542E">
        <w:rPr>
          <w:rStyle w:val="FootnoteReference"/>
          <w:rFonts w:ascii="Times New Roman" w:eastAsia="宋体" w:hAnsi="Times New Roman" w:cs="Times New Roman"/>
          <w:sz w:val="22"/>
          <w:szCs w:val="22"/>
          <w:lang w:eastAsia="zh-CN"/>
        </w:rPr>
        <w:footnoteReference w:id="14"/>
      </w:r>
      <w:r w:rsidRPr="0055542E">
        <w:rPr>
          <w:rFonts w:ascii="Times New Roman" w:eastAsia="宋体" w:hAnsi="Times New Roman" w:cs="Times New Roman"/>
          <w:sz w:val="22"/>
          <w:szCs w:val="22"/>
          <w:lang w:eastAsia="zh-CN"/>
        </w:rPr>
        <w:t xml:space="preserve">(Throsby, 2001: 47). </w:t>
      </w:r>
      <w:r w:rsidR="0093521C" w:rsidRPr="0055542E">
        <w:rPr>
          <w:rFonts w:ascii="Times New Roman" w:eastAsia="宋体" w:hAnsi="Times New Roman" w:cs="Times New Roman"/>
          <w:sz w:val="22"/>
          <w:szCs w:val="22"/>
          <w:lang w:eastAsia="zh-CN"/>
        </w:rPr>
        <w:t>T</w:t>
      </w:r>
      <w:r w:rsidR="001E00CF" w:rsidRPr="0055542E">
        <w:rPr>
          <w:rFonts w:ascii="Times New Roman" w:eastAsia="宋体" w:hAnsi="Times New Roman" w:cs="Times New Roman"/>
          <w:sz w:val="22"/>
          <w:szCs w:val="22"/>
          <w:lang w:eastAsia="zh-CN"/>
        </w:rPr>
        <w:t>he concept of cultural</w:t>
      </w:r>
      <w:r w:rsidR="001D100A" w:rsidRPr="0055542E">
        <w:rPr>
          <w:rFonts w:ascii="Times New Roman" w:eastAsia="宋体" w:hAnsi="Times New Roman" w:cs="Times New Roman"/>
          <w:sz w:val="22"/>
          <w:szCs w:val="22"/>
          <w:lang w:eastAsia="zh-CN"/>
        </w:rPr>
        <w:t xml:space="preserve"> capital </w:t>
      </w:r>
      <w:r w:rsidR="001E00CF" w:rsidRPr="0055542E">
        <w:rPr>
          <w:rFonts w:ascii="Times New Roman" w:eastAsia="宋体" w:hAnsi="Times New Roman" w:cs="Times New Roman"/>
          <w:sz w:val="22"/>
          <w:szCs w:val="22"/>
          <w:lang w:eastAsia="zh-CN"/>
        </w:rPr>
        <w:t xml:space="preserve">demonstrates the relationship between economic value and cultural value and the relationship is various when considering between tangible and intangible cultural capital. Tangible cultural capital as a stock derives economic value from its cultural value, in other words, cultural value gives rise to economic value. For example, painting can generate remarkable monetary worth because of its cultural value rather than pieces of paper or wood. And likewise, the stock can </w:t>
      </w:r>
      <w:r w:rsidR="00C92E9C" w:rsidRPr="0055542E">
        <w:rPr>
          <w:rFonts w:ascii="Times New Roman" w:eastAsia="宋体" w:hAnsi="Times New Roman" w:cs="Times New Roman"/>
          <w:sz w:val="22"/>
          <w:szCs w:val="22"/>
          <w:lang w:eastAsia="zh-CN"/>
        </w:rPr>
        <w:t xml:space="preserve">give rise to a flow of goods or services, which can generate cultural value and economic value again. In contrast, intangible cultural capital has only cultural value and the cultural value can give rise to a flow of goods and services, which can yield both cultural value and economic value. Therefore, as Throsby (1999 &amp; 2001) concluded, </w:t>
      </w:r>
      <w:r w:rsidR="00C92E9C" w:rsidRPr="0055542E">
        <w:rPr>
          <w:rFonts w:ascii="Times New Roman" w:eastAsia="宋体" w:hAnsi="Times New Roman" w:cs="Times New Roman"/>
          <w:i/>
          <w:sz w:val="22"/>
          <w:szCs w:val="22"/>
          <w:lang w:eastAsia="zh-CN"/>
        </w:rPr>
        <w:t>there is likely to be a correlation between the cultural and economic value of items of cultural capital, but the relationship will be by no means a perfect one</w:t>
      </w:r>
      <w:r w:rsidR="00C92E9C" w:rsidRPr="0055542E">
        <w:rPr>
          <w:rFonts w:ascii="Times New Roman" w:eastAsia="宋体" w:hAnsi="Times New Roman" w:cs="Times New Roman"/>
          <w:sz w:val="22"/>
          <w:szCs w:val="22"/>
          <w:lang w:eastAsia="zh-CN"/>
        </w:rPr>
        <w:t xml:space="preserve">.   </w:t>
      </w:r>
    </w:p>
    <w:p w14:paraId="700799B1" w14:textId="77777777" w:rsidR="00E31F00" w:rsidRPr="0055542E" w:rsidRDefault="00E31F00" w:rsidP="008F11BA">
      <w:pPr>
        <w:spacing w:line="360" w:lineRule="auto"/>
        <w:rPr>
          <w:rFonts w:ascii="Times New Roman" w:eastAsia="宋体" w:hAnsi="Times New Roman" w:cs="Times New Roman"/>
          <w:sz w:val="22"/>
          <w:szCs w:val="22"/>
          <w:lang w:eastAsia="zh-CN"/>
        </w:rPr>
      </w:pPr>
    </w:p>
    <w:p w14:paraId="6EA006AC" w14:textId="77777777" w:rsidR="005E7775" w:rsidRPr="0055542E" w:rsidRDefault="00DD78AF"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Third, </w:t>
      </w:r>
      <w:r w:rsidR="004D0AAF" w:rsidRPr="0055542E">
        <w:rPr>
          <w:rFonts w:ascii="Times New Roman" w:eastAsia="宋体" w:hAnsi="Times New Roman" w:cs="Times New Roman"/>
          <w:sz w:val="22"/>
          <w:szCs w:val="22"/>
          <w:lang w:eastAsia="zh-CN"/>
        </w:rPr>
        <w:t xml:space="preserve">cultural value is entirely differentiated from economic value.  </w:t>
      </w:r>
      <w:r w:rsidR="00F054EA" w:rsidRPr="0055542E">
        <w:rPr>
          <w:rFonts w:ascii="Times New Roman" w:eastAsia="宋体" w:hAnsi="Times New Roman" w:cs="Times New Roman"/>
          <w:sz w:val="22"/>
          <w:szCs w:val="22"/>
          <w:lang w:eastAsia="zh-CN"/>
        </w:rPr>
        <w:t>In this respect, cultural value cannot become people’s preferences being measured in an economic valuation process. Arj</w:t>
      </w:r>
      <w:r w:rsidR="005E3F0C" w:rsidRPr="0055542E">
        <w:rPr>
          <w:rFonts w:ascii="Times New Roman" w:eastAsia="宋体" w:hAnsi="Times New Roman" w:cs="Times New Roman"/>
          <w:sz w:val="22"/>
          <w:szCs w:val="22"/>
          <w:lang w:eastAsia="zh-CN"/>
        </w:rPr>
        <w:t>o Klamer is one of the advocate</w:t>
      </w:r>
      <w:r w:rsidR="00F054EA" w:rsidRPr="0055542E">
        <w:rPr>
          <w:rFonts w:ascii="Times New Roman" w:eastAsia="宋体" w:hAnsi="Times New Roman" w:cs="Times New Roman"/>
          <w:sz w:val="22"/>
          <w:szCs w:val="22"/>
          <w:lang w:eastAsia="zh-CN"/>
        </w:rPr>
        <w:t>s</w:t>
      </w:r>
      <w:r w:rsidR="005E3F0C" w:rsidRPr="0055542E">
        <w:rPr>
          <w:rFonts w:ascii="Times New Roman" w:eastAsia="宋体" w:hAnsi="Times New Roman" w:cs="Times New Roman"/>
          <w:sz w:val="22"/>
          <w:szCs w:val="22"/>
          <w:lang w:eastAsia="zh-CN"/>
        </w:rPr>
        <w:t xml:space="preserve"> of</w:t>
      </w:r>
      <w:r w:rsidR="00F054EA" w:rsidRPr="0055542E">
        <w:rPr>
          <w:rFonts w:ascii="Times New Roman" w:eastAsia="宋体" w:hAnsi="Times New Roman" w:cs="Times New Roman"/>
          <w:sz w:val="22"/>
          <w:szCs w:val="22"/>
          <w:lang w:eastAsia="zh-CN"/>
        </w:rPr>
        <w:t xml:space="preserve"> this viewpoint. </w:t>
      </w:r>
      <w:r w:rsidR="00AC6200" w:rsidRPr="0055542E">
        <w:rPr>
          <w:rFonts w:ascii="Times New Roman" w:eastAsia="宋体" w:hAnsi="Times New Roman" w:cs="Times New Roman"/>
          <w:sz w:val="22"/>
          <w:szCs w:val="22"/>
          <w:lang w:eastAsia="zh-CN"/>
        </w:rPr>
        <w:t xml:space="preserve">Klamer (2001) sees value in a non-economic way. As noted in the previous section, art demand (or consumption) accounts for people’s time-dependent taste from an economist’s point of view. However, he </w:t>
      </w:r>
      <w:r w:rsidR="004349CA" w:rsidRPr="0055542E">
        <w:rPr>
          <w:rFonts w:ascii="Times New Roman" w:eastAsia="宋体" w:hAnsi="Times New Roman" w:cs="Times New Roman"/>
          <w:sz w:val="22"/>
          <w:szCs w:val="22"/>
          <w:lang w:eastAsia="zh-CN"/>
        </w:rPr>
        <w:t xml:space="preserve">interprets </w:t>
      </w:r>
      <w:r w:rsidR="00AC6200" w:rsidRPr="0055542E">
        <w:rPr>
          <w:rFonts w:ascii="Times New Roman" w:eastAsia="宋体" w:hAnsi="Times New Roman" w:cs="Times New Roman"/>
          <w:sz w:val="22"/>
          <w:szCs w:val="22"/>
          <w:lang w:eastAsia="zh-CN"/>
        </w:rPr>
        <w:t xml:space="preserve">this phenomenon </w:t>
      </w:r>
      <w:r w:rsidR="004349CA" w:rsidRPr="0055542E">
        <w:rPr>
          <w:rFonts w:ascii="Times New Roman" w:eastAsia="宋体" w:hAnsi="Times New Roman" w:cs="Times New Roman"/>
          <w:sz w:val="22"/>
          <w:szCs w:val="22"/>
          <w:lang w:eastAsia="zh-CN"/>
        </w:rPr>
        <w:t>as</w:t>
      </w:r>
      <w:r w:rsidR="00AC6200" w:rsidRPr="0055542E">
        <w:rPr>
          <w:rFonts w:ascii="Times New Roman" w:eastAsia="宋体" w:hAnsi="Times New Roman" w:cs="Times New Roman"/>
          <w:sz w:val="22"/>
          <w:szCs w:val="22"/>
          <w:lang w:eastAsia="zh-CN"/>
        </w:rPr>
        <w:t xml:space="preserve"> “valorization”. It means a </w:t>
      </w:r>
      <w:r w:rsidR="00AC6200" w:rsidRPr="0055542E">
        <w:rPr>
          <w:rFonts w:ascii="Times New Roman" w:eastAsia="宋体" w:hAnsi="Times New Roman" w:cs="Times New Roman"/>
          <w:b/>
          <w:i/>
          <w:sz w:val="22"/>
          <w:szCs w:val="22"/>
          <w:lang w:eastAsia="zh-CN"/>
        </w:rPr>
        <w:t>process</w:t>
      </w:r>
      <w:r w:rsidR="00AC6200" w:rsidRPr="0055542E">
        <w:rPr>
          <w:rFonts w:ascii="Times New Roman" w:eastAsia="宋体" w:hAnsi="Times New Roman" w:cs="Times New Roman"/>
          <w:b/>
          <w:sz w:val="22"/>
          <w:szCs w:val="22"/>
          <w:lang w:eastAsia="zh-CN"/>
        </w:rPr>
        <w:t xml:space="preserve"> </w:t>
      </w:r>
      <w:r w:rsidR="00AC6200" w:rsidRPr="0055542E">
        <w:rPr>
          <w:rFonts w:ascii="Times New Roman" w:eastAsia="宋体" w:hAnsi="Times New Roman" w:cs="Times New Roman"/>
          <w:sz w:val="22"/>
          <w:szCs w:val="22"/>
          <w:lang w:eastAsia="zh-CN"/>
        </w:rPr>
        <w:t>that “</w:t>
      </w:r>
      <w:r w:rsidR="00AC6200" w:rsidRPr="0055542E">
        <w:rPr>
          <w:rFonts w:ascii="Times New Roman" w:eastAsia="宋体" w:hAnsi="Times New Roman" w:cs="Times New Roman"/>
          <w:i/>
          <w:sz w:val="22"/>
          <w:szCs w:val="22"/>
          <w:lang w:eastAsia="zh-CN"/>
        </w:rPr>
        <w:t>value may change. People develop values and adopt new values. They may learn to develop a posi</w:t>
      </w:r>
      <w:r w:rsidR="004349CA" w:rsidRPr="0055542E">
        <w:rPr>
          <w:rFonts w:ascii="Times New Roman" w:eastAsia="宋体" w:hAnsi="Times New Roman" w:cs="Times New Roman"/>
          <w:i/>
          <w:sz w:val="22"/>
          <w:szCs w:val="22"/>
          <w:lang w:eastAsia="zh-CN"/>
        </w:rPr>
        <w:t>tive attitude</w:t>
      </w:r>
      <w:r w:rsidR="004349CA" w:rsidRPr="0055542E">
        <w:rPr>
          <w:rFonts w:ascii="Times New Roman" w:eastAsia="宋体" w:hAnsi="Times New Roman" w:cs="Times New Roman"/>
          <w:sz w:val="22"/>
          <w:szCs w:val="22"/>
          <w:lang w:eastAsia="zh-CN"/>
        </w:rPr>
        <w:t xml:space="preserve">.” (Klamer, 2001) </w:t>
      </w:r>
    </w:p>
    <w:p w14:paraId="0C2CD991" w14:textId="77777777" w:rsidR="005E7775" w:rsidRPr="0055542E" w:rsidRDefault="005E7775" w:rsidP="008F11BA">
      <w:pPr>
        <w:spacing w:line="360" w:lineRule="auto"/>
        <w:rPr>
          <w:rFonts w:ascii="Times New Roman" w:eastAsia="宋体" w:hAnsi="Times New Roman" w:cs="Times New Roman"/>
          <w:sz w:val="22"/>
          <w:szCs w:val="22"/>
          <w:lang w:eastAsia="zh-CN"/>
        </w:rPr>
      </w:pPr>
    </w:p>
    <w:p w14:paraId="2FA34480" w14:textId="77777777" w:rsidR="00D35C2A" w:rsidRPr="0055542E" w:rsidRDefault="004349CA"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According to Klamer (2001), the economic value of a cultural good is what people are willing to pay for it and it refers to the prices of things or their exchange value. Accordingly, he considers that economic capital is a stock that will generate a flow of economic values. In contrast, cultural values are the values that evoke a quality over and beyond the economic and the social. And they include a range of cultural value characteristics </w:t>
      </w:r>
      <w:r w:rsidR="00125E74" w:rsidRPr="0055542E">
        <w:rPr>
          <w:rFonts w:ascii="Times New Roman" w:eastAsia="宋体" w:hAnsi="Times New Roman" w:cs="Times New Roman"/>
          <w:sz w:val="22"/>
          <w:szCs w:val="22"/>
          <w:lang w:eastAsia="zh-CN"/>
        </w:rPr>
        <w:t xml:space="preserve">as </w:t>
      </w:r>
      <w:r w:rsidRPr="0055542E">
        <w:rPr>
          <w:rFonts w:ascii="Times New Roman" w:eastAsia="宋体" w:hAnsi="Times New Roman" w:cs="Times New Roman"/>
          <w:sz w:val="22"/>
          <w:szCs w:val="22"/>
          <w:lang w:eastAsia="zh-CN"/>
        </w:rPr>
        <w:t>defined by Throsby (2001): aesthetic value, spiritual value, historical value, symbolic value and authenticity value.</w:t>
      </w:r>
      <w:r w:rsidR="00125E74" w:rsidRPr="0055542E">
        <w:rPr>
          <w:rFonts w:ascii="Times New Roman" w:eastAsia="宋体" w:hAnsi="Times New Roman" w:cs="Times New Roman"/>
          <w:sz w:val="22"/>
          <w:szCs w:val="22"/>
          <w:lang w:eastAsia="zh-CN"/>
        </w:rPr>
        <w:t xml:space="preserve"> However, social value is not included, since it is categorized separately. (</w:t>
      </w:r>
      <w:r w:rsidR="00172132" w:rsidRPr="0055542E">
        <w:rPr>
          <w:rFonts w:ascii="Times New Roman" w:eastAsia="宋体" w:hAnsi="Times New Roman" w:cs="Times New Roman"/>
          <w:sz w:val="22"/>
          <w:szCs w:val="22"/>
          <w:lang w:eastAsia="zh-CN"/>
        </w:rPr>
        <w:t xml:space="preserve">Klamer, 2001) </w:t>
      </w:r>
      <w:r w:rsidR="005E7775" w:rsidRPr="0055542E">
        <w:rPr>
          <w:rFonts w:ascii="Times New Roman" w:eastAsia="宋体" w:hAnsi="Times New Roman" w:cs="Times New Roman"/>
          <w:sz w:val="22"/>
          <w:szCs w:val="22"/>
          <w:lang w:eastAsia="zh-CN"/>
        </w:rPr>
        <w:t xml:space="preserve">As he defined, </w:t>
      </w:r>
      <w:r w:rsidR="00CB5A1E" w:rsidRPr="0055542E">
        <w:rPr>
          <w:rFonts w:ascii="Times New Roman" w:eastAsia="宋体" w:hAnsi="Times New Roman" w:cs="Times New Roman"/>
          <w:sz w:val="22"/>
          <w:szCs w:val="22"/>
          <w:lang w:eastAsia="zh-CN"/>
        </w:rPr>
        <w:t>“</w:t>
      </w:r>
      <w:r w:rsidR="005E7775" w:rsidRPr="0055542E">
        <w:rPr>
          <w:rFonts w:ascii="Times New Roman" w:eastAsia="宋体" w:hAnsi="Times New Roman" w:cs="Times New Roman"/>
          <w:i/>
          <w:sz w:val="22"/>
          <w:szCs w:val="22"/>
          <w:lang w:eastAsia="zh-CN"/>
        </w:rPr>
        <w:t>social values are the values that work in the context of interpersonal relationship, groups, communities and societies</w:t>
      </w:r>
      <w:r w:rsidR="00CB5A1E" w:rsidRPr="0055542E">
        <w:rPr>
          <w:rFonts w:ascii="Times New Roman" w:eastAsia="宋体" w:hAnsi="Times New Roman" w:cs="Times New Roman"/>
          <w:i/>
          <w:sz w:val="22"/>
          <w:szCs w:val="22"/>
          <w:lang w:eastAsia="zh-CN"/>
        </w:rPr>
        <w:t>”.</w:t>
      </w:r>
      <w:r w:rsidR="00CB5A1E" w:rsidRPr="0055542E">
        <w:rPr>
          <w:rFonts w:ascii="Times New Roman" w:eastAsia="宋体" w:hAnsi="Times New Roman" w:cs="Times New Roman"/>
          <w:sz w:val="22"/>
          <w:szCs w:val="22"/>
          <w:lang w:eastAsia="zh-CN"/>
        </w:rPr>
        <w:t xml:space="preserve"> The best examples of social value are freedom and entrepreneurial. </w:t>
      </w:r>
      <w:r w:rsidR="00092DB3" w:rsidRPr="0055542E">
        <w:rPr>
          <w:rFonts w:ascii="Times New Roman" w:eastAsia="宋体" w:hAnsi="Times New Roman" w:cs="Times New Roman"/>
          <w:sz w:val="22"/>
          <w:szCs w:val="22"/>
          <w:lang w:eastAsia="zh-CN"/>
        </w:rPr>
        <w:t xml:space="preserve">So the value of cultural good has three categories: economic, social and cultural values. </w:t>
      </w:r>
      <w:r w:rsidR="00172132" w:rsidRPr="0055542E">
        <w:rPr>
          <w:rFonts w:ascii="Times New Roman" w:eastAsia="宋体" w:hAnsi="Times New Roman" w:cs="Times New Roman"/>
          <w:sz w:val="22"/>
          <w:szCs w:val="22"/>
          <w:lang w:eastAsia="zh-CN"/>
        </w:rPr>
        <w:t>Based on this viewpoint, Klamer (2001</w:t>
      </w:r>
      <w:r w:rsidR="0019650D" w:rsidRPr="0055542E">
        <w:rPr>
          <w:rFonts w:ascii="Times New Roman" w:eastAsia="宋体" w:hAnsi="Times New Roman" w:cs="Times New Roman"/>
          <w:sz w:val="22"/>
          <w:szCs w:val="22"/>
          <w:lang w:eastAsia="zh-CN"/>
        </w:rPr>
        <w:t xml:space="preserve"> &amp; 2002</w:t>
      </w:r>
      <w:r w:rsidR="00172132" w:rsidRPr="0055542E">
        <w:rPr>
          <w:rFonts w:ascii="Times New Roman" w:eastAsia="宋体" w:hAnsi="Times New Roman" w:cs="Times New Roman"/>
          <w:sz w:val="22"/>
          <w:szCs w:val="22"/>
          <w:lang w:eastAsia="zh-CN"/>
        </w:rPr>
        <w:t>) defined cultural capital as the ability to realize a meaningful life over and beyond its economic and social dimensions.</w:t>
      </w:r>
      <w:r w:rsidR="007017FE" w:rsidRPr="0055542E">
        <w:rPr>
          <w:rFonts w:ascii="Times New Roman" w:eastAsia="宋体" w:hAnsi="Times New Roman" w:cs="Times New Roman"/>
          <w:sz w:val="22"/>
          <w:szCs w:val="22"/>
          <w:lang w:eastAsia="zh-CN"/>
        </w:rPr>
        <w:t xml:space="preserve"> It is the power to inspire or to be inspired, and this power is “</w:t>
      </w:r>
      <w:r w:rsidR="007017FE" w:rsidRPr="0055542E">
        <w:rPr>
          <w:rFonts w:ascii="Times New Roman" w:eastAsia="宋体" w:hAnsi="Times New Roman" w:cs="Times New Roman"/>
          <w:i/>
          <w:sz w:val="22"/>
          <w:szCs w:val="22"/>
          <w:lang w:eastAsia="zh-CN"/>
        </w:rPr>
        <w:t>what enables people to strive for the good or valuable life, that is a life in accordance with relevant economic, social, cultural and other values</w:t>
      </w:r>
      <w:r w:rsidR="007017FE" w:rsidRPr="0055542E">
        <w:rPr>
          <w:rFonts w:ascii="Times New Roman" w:eastAsia="宋体" w:hAnsi="Times New Roman" w:cs="Times New Roman"/>
          <w:sz w:val="22"/>
          <w:szCs w:val="22"/>
          <w:lang w:eastAsia="zh-CN"/>
        </w:rPr>
        <w:t>”. (Klamer, 2001</w:t>
      </w:r>
      <w:r w:rsidR="0019650D" w:rsidRPr="0055542E">
        <w:rPr>
          <w:rFonts w:ascii="Times New Roman" w:eastAsia="宋体" w:hAnsi="Times New Roman" w:cs="Times New Roman"/>
          <w:sz w:val="22"/>
          <w:szCs w:val="22"/>
          <w:lang w:eastAsia="zh-CN"/>
        </w:rPr>
        <w:t xml:space="preserve"> &amp; 2002</w:t>
      </w:r>
      <w:r w:rsidR="007017FE" w:rsidRPr="0055542E">
        <w:rPr>
          <w:rFonts w:ascii="Times New Roman" w:eastAsia="宋体" w:hAnsi="Times New Roman" w:cs="Times New Roman"/>
          <w:sz w:val="22"/>
          <w:szCs w:val="22"/>
          <w:lang w:eastAsia="zh-CN"/>
        </w:rPr>
        <w:t xml:space="preserve">) </w:t>
      </w:r>
      <w:r w:rsidR="00172132" w:rsidRPr="0055542E">
        <w:rPr>
          <w:rFonts w:ascii="Times New Roman" w:eastAsia="宋体" w:hAnsi="Times New Roman" w:cs="Times New Roman"/>
          <w:sz w:val="22"/>
          <w:szCs w:val="22"/>
          <w:lang w:eastAsia="zh-CN"/>
        </w:rPr>
        <w:t xml:space="preserve"> In other words, it is the mere ability to deal with cultural values, regardless of the possible economic returns (Klamer, 2001</w:t>
      </w:r>
      <w:r w:rsidR="0019650D" w:rsidRPr="0055542E">
        <w:rPr>
          <w:rFonts w:ascii="Times New Roman" w:eastAsia="宋体" w:hAnsi="Times New Roman" w:cs="Times New Roman"/>
          <w:sz w:val="22"/>
          <w:szCs w:val="22"/>
          <w:lang w:eastAsia="zh-CN"/>
        </w:rPr>
        <w:t xml:space="preserve"> &amp; 2002</w:t>
      </w:r>
      <w:r w:rsidR="00172132" w:rsidRPr="0055542E">
        <w:rPr>
          <w:rFonts w:ascii="Times New Roman" w:eastAsia="宋体" w:hAnsi="Times New Roman" w:cs="Times New Roman"/>
          <w:sz w:val="22"/>
          <w:szCs w:val="22"/>
          <w:lang w:eastAsia="zh-CN"/>
        </w:rPr>
        <w:t xml:space="preserve">). </w:t>
      </w:r>
      <w:r w:rsidR="00E94A15" w:rsidRPr="0055542E">
        <w:rPr>
          <w:rFonts w:ascii="Times New Roman" w:eastAsia="宋体" w:hAnsi="Times New Roman" w:cs="Times New Roman"/>
          <w:sz w:val="22"/>
          <w:szCs w:val="22"/>
          <w:lang w:eastAsia="zh-CN"/>
        </w:rPr>
        <w:t xml:space="preserve">Therefore, his cultural capital is more than the symbolic knowledge that Bourdieu (1996) and less than Throsby’s (2001), which generates both cultural and economic values. </w:t>
      </w:r>
    </w:p>
    <w:p w14:paraId="2587BE84" w14:textId="77777777" w:rsidR="00D35C2A" w:rsidRPr="0055542E" w:rsidRDefault="00D35C2A" w:rsidP="008F11BA">
      <w:pPr>
        <w:spacing w:line="360" w:lineRule="auto"/>
        <w:rPr>
          <w:rFonts w:ascii="Times New Roman" w:eastAsia="宋体" w:hAnsi="Times New Roman" w:cs="Times New Roman"/>
          <w:sz w:val="22"/>
          <w:szCs w:val="22"/>
          <w:lang w:eastAsia="zh-CN"/>
        </w:rPr>
      </w:pPr>
    </w:p>
    <w:p w14:paraId="63A48386" w14:textId="77777777" w:rsidR="00CB5A1E" w:rsidRPr="0055542E" w:rsidRDefault="00D35C2A"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However, as Klamer</w:t>
      </w:r>
      <w:r w:rsidR="004C4840" w:rsidRPr="0055542E">
        <w:rPr>
          <w:rFonts w:ascii="Times New Roman" w:eastAsia="宋体" w:hAnsi="Times New Roman" w:cs="Times New Roman"/>
          <w:sz w:val="22"/>
          <w:szCs w:val="22"/>
          <w:lang w:eastAsia="zh-CN"/>
        </w:rPr>
        <w:t xml:space="preserve"> </w:t>
      </w:r>
      <w:r w:rsidRPr="0055542E">
        <w:rPr>
          <w:rFonts w:ascii="Times New Roman" w:eastAsia="宋体" w:hAnsi="Times New Roman" w:cs="Times New Roman"/>
          <w:sz w:val="22"/>
          <w:szCs w:val="22"/>
          <w:lang w:eastAsia="zh-CN"/>
        </w:rPr>
        <w:t xml:space="preserve">(2001 &amp; 2002: 467) added, although those values are distinctive entities, it does not mean that they are irrelevant. </w:t>
      </w:r>
      <w:r w:rsidR="00863E84" w:rsidRPr="0055542E">
        <w:rPr>
          <w:rFonts w:ascii="Times New Roman" w:eastAsia="宋体" w:hAnsi="Times New Roman" w:cs="Times New Roman"/>
          <w:sz w:val="22"/>
          <w:szCs w:val="22"/>
          <w:lang w:eastAsia="zh-CN"/>
        </w:rPr>
        <w:t xml:space="preserve">In </w:t>
      </w:r>
      <w:r w:rsidR="006B1EBA" w:rsidRPr="0055542E">
        <w:rPr>
          <w:rFonts w:ascii="Times New Roman" w:eastAsia="宋体" w:hAnsi="Times New Roman" w:cs="Times New Roman"/>
          <w:sz w:val="22"/>
          <w:szCs w:val="22"/>
          <w:lang w:eastAsia="zh-CN"/>
        </w:rPr>
        <w:t>this respect, cultural capital and</w:t>
      </w:r>
      <w:r w:rsidR="00863E84" w:rsidRPr="0055542E">
        <w:rPr>
          <w:rFonts w:ascii="Times New Roman" w:eastAsia="宋体" w:hAnsi="Times New Roman" w:cs="Times New Roman"/>
          <w:sz w:val="22"/>
          <w:szCs w:val="22"/>
          <w:lang w:eastAsia="zh-CN"/>
        </w:rPr>
        <w:t xml:space="preserve"> social capital can contribute to the generation of economic value in one’s life. For </w:t>
      </w:r>
      <w:r w:rsidR="00C6755A" w:rsidRPr="0055542E">
        <w:rPr>
          <w:rFonts w:ascii="Times New Roman" w:eastAsia="宋体" w:hAnsi="Times New Roman" w:cs="Times New Roman"/>
          <w:sz w:val="22"/>
          <w:szCs w:val="22"/>
          <w:lang w:eastAsia="zh-CN"/>
        </w:rPr>
        <w:t>example, an artist with inspiration</w:t>
      </w:r>
      <w:r w:rsidR="00863E84" w:rsidRPr="0055542E">
        <w:rPr>
          <w:rFonts w:ascii="Times New Roman" w:eastAsia="宋体" w:hAnsi="Times New Roman" w:cs="Times New Roman"/>
          <w:sz w:val="22"/>
          <w:szCs w:val="22"/>
          <w:lang w:eastAsia="zh-CN"/>
        </w:rPr>
        <w:t xml:space="preserve"> and good artistic knowledge and skills can create </w:t>
      </w:r>
      <w:r w:rsidR="00B63D1B" w:rsidRPr="0055542E">
        <w:rPr>
          <w:rFonts w:ascii="Times New Roman" w:eastAsia="宋体" w:hAnsi="Times New Roman" w:cs="Times New Roman"/>
          <w:sz w:val="22"/>
          <w:szCs w:val="22"/>
          <w:lang w:eastAsia="zh-CN"/>
        </w:rPr>
        <w:t>great</w:t>
      </w:r>
      <w:r w:rsidR="00863E84" w:rsidRPr="0055542E">
        <w:rPr>
          <w:rFonts w:ascii="Times New Roman" w:eastAsia="宋体" w:hAnsi="Times New Roman" w:cs="Times New Roman"/>
          <w:sz w:val="22"/>
          <w:szCs w:val="22"/>
          <w:lang w:eastAsia="zh-CN"/>
        </w:rPr>
        <w:t xml:space="preserve"> artworks and the artworks can generate economic worth if they are appreciated by others. On the contrary, economic capital can also be positively related to cultural capital. For example, it provides people’s opportunity to invest in cultural capital, such as education. However, as Klamer (2001) declares, </w:t>
      </w:r>
      <w:r w:rsidR="00C92ADE" w:rsidRPr="0055542E">
        <w:rPr>
          <w:rFonts w:ascii="Times New Roman" w:eastAsia="宋体" w:hAnsi="Times New Roman" w:cs="Times New Roman"/>
          <w:sz w:val="22"/>
          <w:szCs w:val="22"/>
          <w:lang w:eastAsia="zh-CN"/>
        </w:rPr>
        <w:t xml:space="preserve">no matter what relationship between cultural and economic capital, </w:t>
      </w:r>
      <w:r w:rsidR="00863E84" w:rsidRPr="0055542E">
        <w:rPr>
          <w:rFonts w:ascii="Times New Roman" w:eastAsia="宋体" w:hAnsi="Times New Roman" w:cs="Times New Roman"/>
          <w:sz w:val="22"/>
          <w:szCs w:val="22"/>
          <w:lang w:eastAsia="zh-CN"/>
        </w:rPr>
        <w:t>“</w:t>
      </w:r>
      <w:r w:rsidR="00863E84" w:rsidRPr="0055542E">
        <w:rPr>
          <w:rFonts w:ascii="Times New Roman" w:eastAsia="宋体" w:hAnsi="Times New Roman" w:cs="Times New Roman"/>
          <w:i/>
          <w:sz w:val="22"/>
          <w:szCs w:val="22"/>
          <w:lang w:eastAsia="zh-CN"/>
        </w:rPr>
        <w:t>when people ‘invest’ in their cultural capital for the purpose of economic gain, the efficacy of their investment will be less than if the investment had only a cultural purpose</w:t>
      </w:r>
      <w:r w:rsidR="00863E84" w:rsidRPr="0055542E">
        <w:rPr>
          <w:rFonts w:ascii="Times New Roman" w:eastAsia="宋体" w:hAnsi="Times New Roman" w:cs="Times New Roman"/>
          <w:sz w:val="22"/>
          <w:szCs w:val="22"/>
          <w:lang w:eastAsia="zh-CN"/>
        </w:rPr>
        <w:t xml:space="preserve">”. </w:t>
      </w:r>
      <w:r w:rsidR="003073BB" w:rsidRPr="0055542E">
        <w:rPr>
          <w:rFonts w:ascii="Times New Roman" w:eastAsia="宋体" w:hAnsi="Times New Roman" w:cs="Times New Roman"/>
          <w:sz w:val="22"/>
          <w:szCs w:val="22"/>
          <w:lang w:eastAsia="zh-CN"/>
        </w:rPr>
        <w:t xml:space="preserve">Consequently, he addressed the great importance of cultural capital. </w:t>
      </w:r>
      <w:r w:rsidR="008231B0" w:rsidRPr="0055542E">
        <w:rPr>
          <w:rFonts w:ascii="Times New Roman" w:eastAsia="宋体" w:hAnsi="Times New Roman" w:cs="Times New Roman"/>
          <w:sz w:val="22"/>
          <w:szCs w:val="22"/>
          <w:lang w:eastAsia="zh-CN"/>
        </w:rPr>
        <w:t xml:space="preserve">Nevertheless, he </w:t>
      </w:r>
      <w:r w:rsidR="00B63D1B" w:rsidRPr="0055542E">
        <w:rPr>
          <w:rFonts w:ascii="Times New Roman" w:eastAsia="宋体" w:hAnsi="Times New Roman" w:cs="Times New Roman"/>
          <w:sz w:val="22"/>
          <w:szCs w:val="22"/>
          <w:lang w:eastAsia="zh-CN"/>
        </w:rPr>
        <w:t xml:space="preserve">also </w:t>
      </w:r>
      <w:r w:rsidR="008231B0" w:rsidRPr="0055542E">
        <w:rPr>
          <w:rFonts w:ascii="Times New Roman" w:eastAsia="宋体" w:hAnsi="Times New Roman" w:cs="Times New Roman"/>
          <w:sz w:val="22"/>
          <w:szCs w:val="22"/>
          <w:lang w:eastAsia="zh-CN"/>
        </w:rPr>
        <w:t xml:space="preserve">admitted that deficient measurements are the main obstacle to realize the great importance of cultural capital. </w:t>
      </w:r>
    </w:p>
    <w:p w14:paraId="3956A703" w14:textId="77777777" w:rsidR="004C2927" w:rsidRPr="0055542E" w:rsidRDefault="004C2927" w:rsidP="008F11BA">
      <w:pPr>
        <w:spacing w:line="360" w:lineRule="auto"/>
        <w:rPr>
          <w:rFonts w:ascii="Times New Roman" w:eastAsia="宋体" w:hAnsi="Times New Roman" w:cs="Times New Roman"/>
          <w:sz w:val="22"/>
          <w:szCs w:val="22"/>
          <w:lang w:eastAsia="zh-CN"/>
        </w:rPr>
      </w:pPr>
    </w:p>
    <w:p w14:paraId="4C51F72E" w14:textId="77777777" w:rsidR="004C2927" w:rsidRPr="0055542E" w:rsidRDefault="004C2927" w:rsidP="008F11BA">
      <w:pPr>
        <w:pStyle w:val="Heading3"/>
        <w:rPr>
          <w:rFonts w:ascii="Times New Roman" w:hAnsi="Times New Roman" w:cs="Times New Roman"/>
          <w:color w:val="auto"/>
          <w:sz w:val="22"/>
          <w:szCs w:val="22"/>
          <w:lang w:eastAsia="zh-CN"/>
        </w:rPr>
      </w:pPr>
      <w:bookmarkStart w:id="11" w:name="_Toc153008772"/>
      <w:r w:rsidRPr="0055542E">
        <w:rPr>
          <w:rFonts w:ascii="Times New Roman" w:hAnsi="Times New Roman" w:cs="Times New Roman"/>
          <w:color w:val="auto"/>
          <w:sz w:val="22"/>
          <w:szCs w:val="22"/>
          <w:lang w:eastAsia="zh-CN"/>
        </w:rPr>
        <w:t xml:space="preserve">2.1.3 </w:t>
      </w:r>
      <w:r w:rsidR="000066FB" w:rsidRPr="0055542E">
        <w:rPr>
          <w:rFonts w:ascii="Times New Roman" w:hAnsi="Times New Roman" w:cs="Times New Roman"/>
          <w:color w:val="auto"/>
          <w:sz w:val="22"/>
          <w:szCs w:val="22"/>
          <w:lang w:eastAsia="zh-CN"/>
        </w:rPr>
        <w:t>Measurement</w:t>
      </w:r>
      <w:r w:rsidRPr="0055542E">
        <w:rPr>
          <w:rFonts w:ascii="Times New Roman" w:hAnsi="Times New Roman" w:cs="Times New Roman"/>
          <w:color w:val="auto"/>
          <w:sz w:val="22"/>
          <w:szCs w:val="22"/>
          <w:lang w:eastAsia="zh-CN"/>
        </w:rPr>
        <w:t xml:space="preserve"> of </w:t>
      </w:r>
      <w:r w:rsidR="00AA2075" w:rsidRPr="0055542E">
        <w:rPr>
          <w:rFonts w:ascii="Times New Roman" w:hAnsi="Times New Roman" w:cs="Times New Roman"/>
          <w:color w:val="auto"/>
          <w:sz w:val="22"/>
          <w:szCs w:val="22"/>
          <w:lang w:eastAsia="zh-CN"/>
        </w:rPr>
        <w:t>cultural value</w:t>
      </w:r>
      <w:bookmarkEnd w:id="11"/>
    </w:p>
    <w:p w14:paraId="7F84786C" w14:textId="77777777" w:rsidR="000066FB" w:rsidRPr="0055542E" w:rsidRDefault="000066FB" w:rsidP="008F11BA">
      <w:pPr>
        <w:spacing w:line="360" w:lineRule="auto"/>
        <w:rPr>
          <w:rFonts w:ascii="Times New Roman" w:eastAsia="宋体" w:hAnsi="Times New Roman" w:cs="Times New Roman"/>
          <w:sz w:val="22"/>
          <w:szCs w:val="22"/>
          <w:lang w:eastAsia="zh-CN"/>
        </w:rPr>
      </w:pPr>
    </w:p>
    <w:p w14:paraId="180CC9D6" w14:textId="77777777" w:rsidR="000066FB" w:rsidRPr="0055542E" w:rsidRDefault="00CE10BF"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As noted in the previous section, although cultural economists have realized the great importance of cultural value in the valuation of cultural good</w:t>
      </w:r>
      <w:r w:rsidR="00C35020" w:rsidRPr="0055542E">
        <w:rPr>
          <w:rFonts w:ascii="Times New Roman" w:eastAsia="宋体" w:hAnsi="Times New Roman" w:cs="Times New Roman"/>
          <w:sz w:val="22"/>
          <w:szCs w:val="22"/>
          <w:lang w:eastAsia="zh-CN"/>
        </w:rPr>
        <w:t>s</w:t>
      </w:r>
      <w:r w:rsidRPr="0055542E">
        <w:rPr>
          <w:rFonts w:ascii="Times New Roman" w:eastAsia="宋体" w:hAnsi="Times New Roman" w:cs="Times New Roman"/>
          <w:sz w:val="22"/>
          <w:szCs w:val="22"/>
          <w:lang w:eastAsia="zh-CN"/>
        </w:rPr>
        <w:t>, they have also admitted that it is not an e</w:t>
      </w:r>
      <w:r w:rsidR="00EA1608" w:rsidRPr="0055542E">
        <w:rPr>
          <w:rFonts w:ascii="Times New Roman" w:eastAsia="宋体" w:hAnsi="Times New Roman" w:cs="Times New Roman"/>
          <w:sz w:val="22"/>
          <w:szCs w:val="22"/>
          <w:lang w:eastAsia="zh-CN"/>
        </w:rPr>
        <w:t xml:space="preserve">asy task to measure this value. </w:t>
      </w:r>
      <w:r w:rsidR="00BB384E" w:rsidRPr="0055542E">
        <w:rPr>
          <w:rFonts w:ascii="Times New Roman" w:eastAsia="宋体" w:hAnsi="Times New Roman" w:cs="Times New Roman"/>
          <w:sz w:val="22"/>
          <w:szCs w:val="22"/>
          <w:lang w:eastAsia="zh-CN"/>
        </w:rPr>
        <w:t xml:space="preserve">We turn now to examining several assessment methods that have been brought into the valuation of cultural value. </w:t>
      </w:r>
    </w:p>
    <w:p w14:paraId="3DA7E14C" w14:textId="77777777" w:rsidR="00BB384E" w:rsidRPr="0055542E" w:rsidRDefault="00BB384E" w:rsidP="008F11BA">
      <w:pPr>
        <w:spacing w:line="360" w:lineRule="auto"/>
        <w:rPr>
          <w:rFonts w:ascii="Times New Roman" w:eastAsia="宋体" w:hAnsi="Times New Roman" w:cs="Times New Roman"/>
          <w:sz w:val="22"/>
          <w:szCs w:val="22"/>
          <w:lang w:eastAsia="zh-CN"/>
        </w:rPr>
      </w:pPr>
    </w:p>
    <w:p w14:paraId="6C7AF02E" w14:textId="77777777" w:rsidR="00BB384E" w:rsidRPr="0055542E" w:rsidRDefault="00220D37"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general, a number of specific valuation methods have been used in the social sciences and the humanities, which include: mapping, thick description, attitudinal analysis, content analysis, and expert appraisal. (Throsby, 2001: 29-30) </w:t>
      </w:r>
      <w:r w:rsidR="00AA62E9" w:rsidRPr="0055542E">
        <w:rPr>
          <w:rFonts w:ascii="Times New Roman" w:eastAsia="宋体" w:hAnsi="Times New Roman" w:cs="Times New Roman"/>
          <w:sz w:val="22"/>
          <w:szCs w:val="22"/>
          <w:lang w:eastAsia="zh-CN"/>
        </w:rPr>
        <w:t>Howe</w:t>
      </w:r>
      <w:r w:rsidR="004F440A" w:rsidRPr="0055542E">
        <w:rPr>
          <w:rFonts w:ascii="Times New Roman" w:eastAsia="宋体" w:hAnsi="Times New Roman" w:cs="Times New Roman"/>
          <w:sz w:val="22"/>
          <w:szCs w:val="22"/>
          <w:lang w:eastAsia="zh-CN"/>
        </w:rPr>
        <w:t xml:space="preserve">ver, whether those methods can entirely </w:t>
      </w:r>
      <w:r w:rsidR="00AA62E9" w:rsidRPr="0055542E">
        <w:rPr>
          <w:rFonts w:ascii="Times New Roman" w:eastAsia="宋体" w:hAnsi="Times New Roman" w:cs="Times New Roman"/>
          <w:sz w:val="22"/>
          <w:szCs w:val="22"/>
          <w:lang w:eastAsia="zh-CN"/>
        </w:rPr>
        <w:t>capture cultural value is questioned</w:t>
      </w:r>
      <w:r w:rsidR="004F440A" w:rsidRPr="0055542E">
        <w:rPr>
          <w:rFonts w:ascii="Times New Roman" w:eastAsia="宋体" w:hAnsi="Times New Roman" w:cs="Times New Roman"/>
          <w:sz w:val="22"/>
          <w:szCs w:val="22"/>
          <w:lang w:eastAsia="zh-CN"/>
        </w:rPr>
        <w:t xml:space="preserve"> by Throsby (2001: 30), since he considers that </w:t>
      </w:r>
      <w:r w:rsidR="00581287" w:rsidRPr="0055542E">
        <w:rPr>
          <w:rFonts w:ascii="Times New Roman" w:eastAsia="宋体" w:hAnsi="Times New Roman" w:cs="Times New Roman"/>
          <w:sz w:val="22"/>
          <w:szCs w:val="22"/>
          <w:lang w:eastAsia="zh-CN"/>
        </w:rPr>
        <w:t>cultural value is no</w:t>
      </w:r>
      <w:r w:rsidR="004F440A" w:rsidRPr="0055542E">
        <w:rPr>
          <w:rFonts w:ascii="Times New Roman" w:eastAsia="宋体" w:hAnsi="Times New Roman" w:cs="Times New Roman"/>
          <w:sz w:val="22"/>
          <w:szCs w:val="22"/>
          <w:lang w:eastAsia="zh-CN"/>
        </w:rPr>
        <w:t xml:space="preserve"> singular </w:t>
      </w:r>
      <w:r w:rsidR="00581287" w:rsidRPr="0055542E">
        <w:rPr>
          <w:rFonts w:ascii="Times New Roman" w:eastAsia="宋体" w:hAnsi="Times New Roman" w:cs="Times New Roman"/>
          <w:sz w:val="22"/>
          <w:szCs w:val="22"/>
          <w:lang w:eastAsia="zh-CN"/>
        </w:rPr>
        <w:t xml:space="preserve">nature </w:t>
      </w:r>
      <w:r w:rsidR="004F440A" w:rsidRPr="0055542E">
        <w:rPr>
          <w:rFonts w:ascii="Times New Roman" w:eastAsia="宋体" w:hAnsi="Times New Roman" w:cs="Times New Roman"/>
          <w:sz w:val="22"/>
          <w:szCs w:val="22"/>
          <w:lang w:eastAsia="zh-CN"/>
        </w:rPr>
        <w:t xml:space="preserve">and those methods cannot capture all the aspects of cultural value. </w:t>
      </w:r>
    </w:p>
    <w:p w14:paraId="435D112B" w14:textId="77777777" w:rsidR="00612EB1" w:rsidRPr="0055542E" w:rsidRDefault="00612EB1" w:rsidP="008F11BA">
      <w:pPr>
        <w:spacing w:line="360" w:lineRule="auto"/>
        <w:rPr>
          <w:rFonts w:ascii="Times New Roman" w:eastAsia="宋体" w:hAnsi="Times New Roman" w:cs="Times New Roman"/>
          <w:sz w:val="22"/>
          <w:szCs w:val="22"/>
          <w:lang w:eastAsia="zh-CN"/>
        </w:rPr>
      </w:pPr>
    </w:p>
    <w:p w14:paraId="64686D38" w14:textId="77777777" w:rsidR="00612EB1" w:rsidRPr="0055542E" w:rsidRDefault="00612EB1"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particular, several economic evaluation methods have been applied to measure cultural value of cultural goods, especially the non-market cultural goods. </w:t>
      </w:r>
      <w:r w:rsidR="00E4117E" w:rsidRPr="0055542E">
        <w:rPr>
          <w:rFonts w:ascii="Times New Roman" w:eastAsia="宋体" w:hAnsi="Times New Roman" w:cs="Times New Roman"/>
          <w:sz w:val="22"/>
          <w:szCs w:val="22"/>
          <w:lang w:eastAsia="zh-CN"/>
        </w:rPr>
        <w:t>(1) The impact study. This approach focuses on the pure economic gains that a cultural good can generate. The economic gains are not only the direct economic gains, i.e. monetary worth, but also the indirect economic gains, such as increasing employment, more tourists, and the positive effects for surrounding business. (</w:t>
      </w:r>
      <w:r w:rsidR="00C64699" w:rsidRPr="0055542E">
        <w:rPr>
          <w:rFonts w:ascii="Times New Roman" w:eastAsia="宋体" w:hAnsi="Times New Roman" w:cs="Times New Roman"/>
          <w:sz w:val="22"/>
          <w:szCs w:val="22"/>
          <w:lang w:eastAsia="zh-CN"/>
        </w:rPr>
        <w:t>Van den Berg, 2010: 19) (</w:t>
      </w:r>
      <w:r w:rsidR="005E0FAE" w:rsidRPr="0055542E">
        <w:rPr>
          <w:rFonts w:ascii="Times New Roman" w:eastAsia="宋体" w:hAnsi="Times New Roman" w:cs="Times New Roman"/>
          <w:sz w:val="22"/>
          <w:szCs w:val="22"/>
          <w:lang w:eastAsia="zh-CN"/>
        </w:rPr>
        <w:t>2) Revealed preference methods.</w:t>
      </w:r>
      <w:r w:rsidR="005B52C7" w:rsidRPr="0055542E">
        <w:rPr>
          <w:rFonts w:ascii="Times New Roman" w:eastAsia="宋体" w:hAnsi="Times New Roman" w:cs="Times New Roman"/>
          <w:sz w:val="22"/>
          <w:szCs w:val="22"/>
          <w:lang w:eastAsia="zh-CN"/>
        </w:rPr>
        <w:t xml:space="preserve"> These evaluation methods are in particular designed for public goods and cultural goods with a public-good characteristic, such as heritages and monuments. </w:t>
      </w:r>
      <w:r w:rsidR="00E748CA" w:rsidRPr="0055542E">
        <w:rPr>
          <w:rFonts w:ascii="Times New Roman" w:eastAsia="宋体" w:hAnsi="Times New Roman" w:cs="Times New Roman"/>
          <w:sz w:val="22"/>
          <w:szCs w:val="22"/>
          <w:lang w:eastAsia="zh-CN"/>
        </w:rPr>
        <w:t>They can be divided into two kinds: the travel cost method and the hedonic price method. The travel cost method is based on the proposition that consumers’ valuations of cultural assets are revealed by how much they say they would be prepared to pay (actually pay) in travel costs to visit it. (Throsby, 2001: 81, Snowball, 2008, Hoevenagel, 1994, &amp; Frey, 2000) The hedonic price method measures the non-market value by seeking relevant market data</w:t>
      </w:r>
      <w:r w:rsidR="00E748CA" w:rsidRPr="0055542E">
        <w:rPr>
          <w:rStyle w:val="FootnoteReference"/>
          <w:rFonts w:ascii="Times New Roman" w:eastAsia="宋体" w:hAnsi="Times New Roman" w:cs="Times New Roman"/>
          <w:sz w:val="22"/>
          <w:szCs w:val="22"/>
          <w:lang w:eastAsia="zh-CN"/>
        </w:rPr>
        <w:footnoteReference w:id="15"/>
      </w:r>
      <w:r w:rsidR="00E748CA" w:rsidRPr="0055542E">
        <w:rPr>
          <w:rFonts w:ascii="Times New Roman" w:eastAsia="宋体" w:hAnsi="Times New Roman" w:cs="Times New Roman"/>
          <w:sz w:val="22"/>
          <w:szCs w:val="22"/>
          <w:lang w:eastAsia="zh-CN"/>
        </w:rPr>
        <w:t>, such as house prices. (Throsby, 2001: 81, Frey, 2000, and Snowball, 2008)</w:t>
      </w:r>
      <w:r w:rsidR="00696B6A" w:rsidRPr="0055542E">
        <w:rPr>
          <w:rFonts w:ascii="Times New Roman" w:eastAsia="宋体" w:hAnsi="Times New Roman" w:cs="Times New Roman"/>
          <w:sz w:val="22"/>
          <w:szCs w:val="22"/>
          <w:lang w:eastAsia="zh-CN"/>
        </w:rPr>
        <w:t xml:space="preserve"> In this respect, its use depends on whether there is sufficient market data available. (3) Stated preference methods. They directly ask respondents what value they place on a good in hypothetical scenarios.  </w:t>
      </w:r>
      <w:r w:rsidR="00C81637" w:rsidRPr="0055542E">
        <w:rPr>
          <w:rFonts w:ascii="Times New Roman" w:eastAsia="宋体" w:hAnsi="Times New Roman" w:cs="Times New Roman"/>
          <w:sz w:val="22"/>
          <w:szCs w:val="22"/>
          <w:lang w:eastAsia="zh-CN"/>
        </w:rPr>
        <w:t>Contingent valuation methodology (C</w:t>
      </w:r>
      <w:r w:rsidR="00043397" w:rsidRPr="0055542E">
        <w:rPr>
          <w:rFonts w:ascii="Times New Roman" w:eastAsia="宋体" w:hAnsi="Times New Roman" w:cs="Times New Roman"/>
          <w:sz w:val="22"/>
          <w:szCs w:val="22"/>
          <w:lang w:eastAsia="zh-CN"/>
        </w:rPr>
        <w:t xml:space="preserve">VM) is the most widely used one. It is contingent upon the given scenario, asks respondents directly what they would be willing to pay, or willing to accept in a hypothetical market situation to conserve or expand some public goods. (Snowball, 2008 &amp; Throsby, 2001) </w:t>
      </w:r>
      <w:r w:rsidR="00AD7256" w:rsidRPr="0055542E">
        <w:rPr>
          <w:rFonts w:ascii="Times New Roman" w:eastAsia="宋体" w:hAnsi="Times New Roman" w:cs="Times New Roman"/>
          <w:sz w:val="22"/>
          <w:szCs w:val="22"/>
          <w:lang w:eastAsia="zh-CN"/>
        </w:rPr>
        <w:t xml:space="preserve">However, this method has been criticized due to a number of biases that may affect its responses in the valuation of cultural value. Those biases include free-rider problem (Snowball, 2008, Throsby, 2001, &amp; Cuccia, 2003 in Towse), </w:t>
      </w:r>
      <w:r w:rsidR="00A4233E" w:rsidRPr="0055542E">
        <w:rPr>
          <w:rFonts w:ascii="Times New Roman" w:eastAsia="宋体" w:hAnsi="Times New Roman" w:cs="Times New Roman"/>
          <w:sz w:val="22"/>
          <w:szCs w:val="22"/>
          <w:lang w:eastAsia="zh-CN"/>
        </w:rPr>
        <w:t>the embedding effect, “warm glow</w:t>
      </w:r>
      <w:r w:rsidR="00AD7256" w:rsidRPr="0055542E">
        <w:rPr>
          <w:rFonts w:ascii="Times New Roman" w:eastAsia="宋体" w:hAnsi="Times New Roman" w:cs="Times New Roman"/>
          <w:sz w:val="22"/>
          <w:szCs w:val="22"/>
          <w:lang w:eastAsia="zh-CN"/>
        </w:rPr>
        <w:t>” hypothesis (S</w:t>
      </w:r>
      <w:r w:rsidR="00840F1B" w:rsidRPr="0055542E">
        <w:rPr>
          <w:rFonts w:ascii="Times New Roman" w:eastAsia="宋体" w:hAnsi="Times New Roman" w:cs="Times New Roman"/>
          <w:sz w:val="22"/>
          <w:szCs w:val="22"/>
          <w:lang w:eastAsia="zh-CN"/>
        </w:rPr>
        <w:t xml:space="preserve">nowball, 2008), problems occur in the sample selection and the design of the questionnaire (Cuccia, 2003 in Towse). </w:t>
      </w:r>
      <w:r w:rsidR="001B2957" w:rsidRPr="0055542E">
        <w:rPr>
          <w:rFonts w:ascii="Times New Roman" w:eastAsia="宋体" w:hAnsi="Times New Roman" w:cs="Times New Roman"/>
          <w:sz w:val="22"/>
          <w:szCs w:val="22"/>
          <w:lang w:eastAsia="zh-CN"/>
        </w:rPr>
        <w:t xml:space="preserve">Based on CVM, another type of stated preference methods-new choice experiment has been developed. It is related to CVM, but looks at </w:t>
      </w:r>
      <w:r w:rsidR="00862F2D" w:rsidRPr="0055542E">
        <w:rPr>
          <w:rFonts w:ascii="Times New Roman" w:eastAsia="宋体" w:hAnsi="Times New Roman" w:cs="Times New Roman"/>
          <w:sz w:val="22"/>
          <w:szCs w:val="22"/>
          <w:lang w:eastAsia="zh-CN"/>
        </w:rPr>
        <w:t xml:space="preserve">more </w:t>
      </w:r>
      <w:r w:rsidR="001B2957" w:rsidRPr="0055542E">
        <w:rPr>
          <w:rFonts w:ascii="Times New Roman" w:eastAsia="宋体" w:hAnsi="Times New Roman" w:cs="Times New Roman"/>
          <w:sz w:val="22"/>
          <w:szCs w:val="22"/>
          <w:lang w:eastAsia="zh-CN"/>
        </w:rPr>
        <w:t xml:space="preserve">attributes </w:t>
      </w:r>
      <w:r w:rsidR="00862F2D" w:rsidRPr="0055542E">
        <w:rPr>
          <w:rFonts w:ascii="Times New Roman" w:eastAsia="宋体" w:hAnsi="Times New Roman" w:cs="Times New Roman"/>
          <w:sz w:val="22"/>
          <w:szCs w:val="22"/>
          <w:lang w:eastAsia="zh-CN"/>
        </w:rPr>
        <w:t xml:space="preserve">of a cultural good </w:t>
      </w:r>
      <w:r w:rsidR="001B2957" w:rsidRPr="0055542E">
        <w:rPr>
          <w:rFonts w:ascii="Times New Roman" w:eastAsia="宋体" w:hAnsi="Times New Roman" w:cs="Times New Roman"/>
          <w:sz w:val="22"/>
          <w:szCs w:val="22"/>
          <w:lang w:eastAsia="zh-CN"/>
        </w:rPr>
        <w:t xml:space="preserve">than only WTP. </w:t>
      </w:r>
      <w:r w:rsidR="00F602B4" w:rsidRPr="0055542E">
        <w:rPr>
          <w:rFonts w:ascii="Times New Roman" w:eastAsia="宋体" w:hAnsi="Times New Roman" w:cs="Times New Roman"/>
          <w:sz w:val="22"/>
          <w:szCs w:val="22"/>
        </w:rPr>
        <w:t>As Mazzanti (2003) declares, CE, as a tool aimed measuring economic values and assessing user preference concerning the multi-attribute and multi-value services as supplied by cultural goods</w:t>
      </w:r>
      <w:r w:rsidR="00F602B4" w:rsidRPr="0055542E">
        <w:rPr>
          <w:rFonts w:ascii="Times New Roman" w:eastAsia="宋体" w:hAnsi="Times New Roman" w:cs="Times New Roman"/>
          <w:sz w:val="22"/>
          <w:szCs w:val="22"/>
          <w:lang w:eastAsia="zh-CN"/>
        </w:rPr>
        <w:t xml:space="preserve"> </w:t>
      </w:r>
      <w:r w:rsidR="00862F2D" w:rsidRPr="0055542E">
        <w:rPr>
          <w:rFonts w:ascii="Times New Roman" w:eastAsia="宋体" w:hAnsi="Times New Roman" w:cs="Times New Roman"/>
          <w:sz w:val="22"/>
          <w:szCs w:val="22"/>
          <w:lang w:eastAsia="zh-CN"/>
        </w:rPr>
        <w:t xml:space="preserve">In this sense, it deals with the issue that the relationship between economic value and cultural value is no means a perfect one. </w:t>
      </w:r>
    </w:p>
    <w:p w14:paraId="1532EBF1" w14:textId="77777777" w:rsidR="0094062F" w:rsidRPr="0055542E" w:rsidRDefault="0094062F" w:rsidP="008F11BA">
      <w:pPr>
        <w:spacing w:line="360" w:lineRule="auto"/>
        <w:rPr>
          <w:rFonts w:ascii="Times New Roman" w:eastAsia="宋体" w:hAnsi="Times New Roman" w:cs="Times New Roman"/>
          <w:sz w:val="22"/>
          <w:szCs w:val="22"/>
        </w:rPr>
      </w:pPr>
    </w:p>
    <w:p w14:paraId="5D9233EC" w14:textId="77777777" w:rsidR="004F440A" w:rsidRPr="0055542E" w:rsidRDefault="00354325" w:rsidP="008F11BA">
      <w:pPr>
        <w:spacing w:line="360" w:lineRule="auto"/>
        <w:rPr>
          <w:rFonts w:ascii="Times New Roman" w:eastAsia="宋体" w:hAnsi="Times New Roman" w:cs="Times New Roman"/>
          <w:i/>
          <w:sz w:val="22"/>
          <w:szCs w:val="22"/>
          <w:lang w:eastAsia="zh-CN"/>
        </w:rPr>
      </w:pPr>
      <w:r w:rsidRPr="0055542E">
        <w:rPr>
          <w:rFonts w:ascii="Times New Roman" w:eastAsia="宋体" w:hAnsi="Times New Roman" w:cs="Times New Roman"/>
          <w:sz w:val="22"/>
          <w:szCs w:val="22"/>
        </w:rPr>
        <w:t>The methods discussed above offer some hope to measure cultural</w:t>
      </w:r>
      <w:r w:rsidR="009E4767" w:rsidRPr="0055542E">
        <w:rPr>
          <w:rFonts w:ascii="Times New Roman" w:eastAsia="宋体" w:hAnsi="Times New Roman" w:cs="Times New Roman"/>
          <w:sz w:val="22"/>
          <w:szCs w:val="22"/>
        </w:rPr>
        <w:t xml:space="preserve"> value.</w:t>
      </w:r>
      <w:r w:rsidRPr="0055542E">
        <w:rPr>
          <w:rFonts w:ascii="Times New Roman" w:eastAsia="宋体" w:hAnsi="Times New Roman" w:cs="Times New Roman"/>
          <w:sz w:val="22"/>
          <w:szCs w:val="22"/>
        </w:rPr>
        <w:t xml:space="preserve"> </w:t>
      </w:r>
      <w:r w:rsidR="009E4767" w:rsidRPr="0055542E">
        <w:rPr>
          <w:rFonts w:ascii="Times New Roman" w:eastAsia="宋体" w:hAnsi="Times New Roman" w:cs="Times New Roman"/>
          <w:sz w:val="22"/>
          <w:szCs w:val="22"/>
        </w:rPr>
        <w:t>However</w:t>
      </w:r>
      <w:r w:rsidRPr="0055542E">
        <w:rPr>
          <w:rFonts w:ascii="Times New Roman" w:eastAsia="宋体" w:hAnsi="Times New Roman" w:cs="Times New Roman"/>
          <w:sz w:val="22"/>
          <w:szCs w:val="22"/>
        </w:rPr>
        <w:t>, the question whether cultural value can be captured by thos</w:t>
      </w:r>
      <w:r w:rsidR="00C35020" w:rsidRPr="0055542E">
        <w:rPr>
          <w:rFonts w:ascii="Times New Roman" w:eastAsia="宋体" w:hAnsi="Times New Roman" w:cs="Times New Roman"/>
          <w:sz w:val="22"/>
          <w:szCs w:val="22"/>
        </w:rPr>
        <w:t>e methods still remains</w:t>
      </w:r>
      <w:r w:rsidRPr="0055542E">
        <w:rPr>
          <w:rFonts w:ascii="Times New Roman" w:eastAsia="宋体" w:hAnsi="Times New Roman" w:cs="Times New Roman"/>
          <w:sz w:val="22"/>
          <w:szCs w:val="22"/>
        </w:rPr>
        <w:t xml:space="preserve">. The point is </w:t>
      </w:r>
      <w:r w:rsidR="00CF333E" w:rsidRPr="0055542E">
        <w:rPr>
          <w:rFonts w:ascii="Times New Roman" w:eastAsia="宋体" w:hAnsi="Times New Roman" w:cs="Times New Roman"/>
          <w:sz w:val="22"/>
          <w:szCs w:val="22"/>
        </w:rPr>
        <w:t>cultural goods have a multi-dimensional nature. No matter whether the scope of this multi-dimensionality is different among cultural economists, none of those methods can cover all the aspects of cultural value at least in the economic evaluation mod</w:t>
      </w:r>
      <w:r w:rsidR="004C66F8" w:rsidRPr="0055542E">
        <w:rPr>
          <w:rFonts w:ascii="Times New Roman" w:eastAsia="宋体" w:hAnsi="Times New Roman" w:cs="Times New Roman"/>
          <w:sz w:val="22"/>
          <w:szCs w:val="22"/>
        </w:rPr>
        <w:t xml:space="preserve">els (processes). Just </w:t>
      </w:r>
      <w:r w:rsidR="00625DD3" w:rsidRPr="0055542E">
        <w:rPr>
          <w:rFonts w:ascii="Times New Roman" w:eastAsia="宋体" w:hAnsi="Times New Roman" w:cs="Times New Roman"/>
          <w:sz w:val="22"/>
          <w:szCs w:val="22"/>
        </w:rPr>
        <w:t>as</w:t>
      </w:r>
      <w:r w:rsidR="00625DD3" w:rsidRPr="0055542E">
        <w:rPr>
          <w:rFonts w:ascii="Times New Roman" w:eastAsia="宋体" w:hAnsi="Times New Roman" w:cs="Times New Roman"/>
          <w:i/>
          <w:sz w:val="22"/>
          <w:szCs w:val="22"/>
          <w:lang w:eastAsia="zh-CN"/>
        </w:rPr>
        <w:t xml:space="preserve"> Klamer (2001)</w:t>
      </w:r>
      <w:r w:rsidR="00625DD3" w:rsidRPr="0055542E">
        <w:rPr>
          <w:rFonts w:ascii="Times New Roman" w:eastAsia="宋体" w:hAnsi="Times New Roman" w:cs="Times New Roman"/>
          <w:sz w:val="22"/>
          <w:szCs w:val="22"/>
          <w:lang w:eastAsia="zh-CN"/>
        </w:rPr>
        <w:t xml:space="preserve"> stated, “</w:t>
      </w:r>
      <w:r w:rsidR="00625DD3" w:rsidRPr="0055542E">
        <w:rPr>
          <w:rFonts w:ascii="Times New Roman" w:eastAsia="宋体" w:hAnsi="Times New Roman" w:cs="Times New Roman"/>
          <w:i/>
          <w:sz w:val="22"/>
          <w:szCs w:val="22"/>
          <w:lang w:eastAsia="zh-CN"/>
        </w:rPr>
        <w:t>the economic perspective can be a helpful framework (cf Cordes and Goldfarb,</w:t>
      </w:r>
      <w:r w:rsidR="00F32630" w:rsidRPr="0055542E">
        <w:rPr>
          <w:rFonts w:ascii="Times New Roman" w:eastAsia="宋体" w:hAnsi="Times New Roman" w:cs="Times New Roman"/>
          <w:i/>
          <w:sz w:val="22"/>
          <w:szCs w:val="22"/>
          <w:lang w:eastAsia="zh-CN"/>
        </w:rPr>
        <w:t xml:space="preserve"> 1996, Frey, 2000, Throsby, 2001</w:t>
      </w:r>
      <w:r w:rsidR="00625DD3" w:rsidRPr="0055542E">
        <w:rPr>
          <w:rFonts w:ascii="Times New Roman" w:eastAsia="宋体" w:hAnsi="Times New Roman" w:cs="Times New Roman"/>
          <w:i/>
          <w:sz w:val="22"/>
          <w:szCs w:val="22"/>
          <w:lang w:eastAsia="zh-CN"/>
        </w:rPr>
        <w:t>), but it is a limiting one, at least when we want to make sense of the functioning of cultural goods</w:t>
      </w:r>
      <w:r w:rsidR="00625DD3" w:rsidRPr="0055542E">
        <w:rPr>
          <w:rFonts w:ascii="Times New Roman" w:eastAsia="宋体" w:hAnsi="Times New Roman" w:cs="Times New Roman"/>
          <w:sz w:val="22"/>
          <w:szCs w:val="22"/>
          <w:lang w:eastAsia="zh-CN"/>
        </w:rPr>
        <w:t xml:space="preserve">”. </w:t>
      </w:r>
      <w:r w:rsidR="004C66F8" w:rsidRPr="0055542E">
        <w:rPr>
          <w:rFonts w:ascii="Times New Roman" w:eastAsia="宋体" w:hAnsi="Times New Roman" w:cs="Times New Roman"/>
          <w:i/>
          <w:sz w:val="22"/>
          <w:szCs w:val="22"/>
          <w:lang w:eastAsia="zh-CN"/>
        </w:rPr>
        <w:t xml:space="preserve"> </w:t>
      </w:r>
    </w:p>
    <w:p w14:paraId="4CDEC77D" w14:textId="77777777" w:rsidR="004C66F8" w:rsidRPr="0055542E" w:rsidRDefault="004C66F8" w:rsidP="008F11BA">
      <w:pPr>
        <w:spacing w:line="360" w:lineRule="auto"/>
        <w:rPr>
          <w:rFonts w:ascii="Times New Roman" w:eastAsia="宋体" w:hAnsi="Times New Roman" w:cs="Times New Roman"/>
          <w:i/>
          <w:sz w:val="22"/>
          <w:szCs w:val="22"/>
          <w:lang w:eastAsia="zh-CN"/>
        </w:rPr>
      </w:pPr>
    </w:p>
    <w:p w14:paraId="1997EFB0" w14:textId="77777777" w:rsidR="004F440A" w:rsidRPr="0055542E" w:rsidRDefault="0095210A" w:rsidP="008F11BA">
      <w:pPr>
        <w:pStyle w:val="Heading3"/>
        <w:rPr>
          <w:rFonts w:ascii="Times New Roman" w:hAnsi="Times New Roman" w:cs="Times New Roman"/>
          <w:color w:val="auto"/>
          <w:sz w:val="22"/>
          <w:szCs w:val="22"/>
          <w:lang w:eastAsia="zh-CN"/>
        </w:rPr>
      </w:pPr>
      <w:bookmarkStart w:id="12" w:name="_Toc153008773"/>
      <w:r w:rsidRPr="0055542E">
        <w:rPr>
          <w:rFonts w:ascii="Times New Roman" w:hAnsi="Times New Roman" w:cs="Times New Roman"/>
          <w:color w:val="auto"/>
          <w:sz w:val="22"/>
          <w:szCs w:val="22"/>
          <w:lang w:eastAsia="zh-CN"/>
        </w:rPr>
        <w:t>2.1.4 Conclusions</w:t>
      </w:r>
      <w:bookmarkEnd w:id="12"/>
    </w:p>
    <w:p w14:paraId="74D2EE47" w14:textId="77777777" w:rsidR="0095210A" w:rsidRPr="0055542E" w:rsidRDefault="0095210A" w:rsidP="008F11BA">
      <w:pPr>
        <w:spacing w:line="360" w:lineRule="auto"/>
        <w:rPr>
          <w:rFonts w:ascii="Times New Roman" w:eastAsia="宋体" w:hAnsi="Times New Roman" w:cs="Times New Roman"/>
          <w:sz w:val="22"/>
          <w:szCs w:val="22"/>
          <w:lang w:eastAsia="zh-CN"/>
        </w:rPr>
      </w:pPr>
    </w:p>
    <w:p w14:paraId="5B0C1499" w14:textId="77777777" w:rsidR="00C5491A" w:rsidRPr="0055542E" w:rsidRDefault="000F2E4F"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This part of the thesis </w:t>
      </w:r>
      <w:r w:rsidR="007343B7" w:rsidRPr="0055542E">
        <w:rPr>
          <w:rFonts w:ascii="Times New Roman" w:eastAsia="宋体" w:hAnsi="Times New Roman" w:cs="Times New Roman"/>
          <w:sz w:val="22"/>
          <w:szCs w:val="22"/>
          <w:lang w:eastAsia="zh-CN"/>
        </w:rPr>
        <w:t xml:space="preserve">addresses the value and valuation of cultural good. </w:t>
      </w:r>
      <w:r w:rsidR="008F207C" w:rsidRPr="0055542E">
        <w:rPr>
          <w:rFonts w:ascii="Times New Roman" w:eastAsia="宋体" w:hAnsi="Times New Roman" w:cs="Times New Roman"/>
          <w:sz w:val="22"/>
          <w:szCs w:val="22"/>
          <w:lang w:eastAsia="zh-CN"/>
        </w:rPr>
        <w:t xml:space="preserve">It presents three different viewpoints about the relationship between economic value and cultural value </w:t>
      </w:r>
      <w:r w:rsidR="007D5589" w:rsidRPr="0055542E">
        <w:rPr>
          <w:rFonts w:ascii="Times New Roman" w:eastAsia="宋体" w:hAnsi="Times New Roman" w:cs="Times New Roman"/>
          <w:sz w:val="22"/>
          <w:szCs w:val="22"/>
          <w:lang w:eastAsia="zh-CN"/>
        </w:rPr>
        <w:t>when</w:t>
      </w:r>
      <w:r w:rsidR="008F207C" w:rsidRPr="0055542E">
        <w:rPr>
          <w:rFonts w:ascii="Times New Roman" w:eastAsia="宋体" w:hAnsi="Times New Roman" w:cs="Times New Roman"/>
          <w:sz w:val="22"/>
          <w:szCs w:val="22"/>
          <w:lang w:eastAsia="zh-CN"/>
        </w:rPr>
        <w:t xml:space="preserve"> considering the valuation of cultural good, which include: (1) cultural value can be adequately captured within an economic theory of individual utility from a conventional economist’s point of view. (2) </w:t>
      </w:r>
      <w:r w:rsidR="00E1002F" w:rsidRPr="0055542E">
        <w:rPr>
          <w:rFonts w:ascii="Times New Roman" w:eastAsia="宋体" w:hAnsi="Times New Roman" w:cs="Times New Roman"/>
          <w:sz w:val="22"/>
          <w:szCs w:val="22"/>
          <w:lang w:eastAsia="zh-CN"/>
        </w:rPr>
        <w:t>A c</w:t>
      </w:r>
      <w:r w:rsidR="008F207C" w:rsidRPr="0055542E">
        <w:rPr>
          <w:rFonts w:ascii="Times New Roman" w:eastAsia="宋体" w:hAnsi="Times New Roman" w:cs="Times New Roman"/>
          <w:sz w:val="22"/>
          <w:szCs w:val="22"/>
          <w:lang w:eastAsia="zh-CN"/>
        </w:rPr>
        <w:t xml:space="preserve">ultural good is a distinctive commodity, which means cultural value should be distinguished from economic value, but they are still related in the sense that cultural value can be generated and transmitted into inputs in an economic valuation process being measured. (3) </w:t>
      </w:r>
      <w:r w:rsidR="004129EA" w:rsidRPr="0055542E">
        <w:rPr>
          <w:rFonts w:ascii="Times New Roman" w:eastAsia="宋体" w:hAnsi="Times New Roman" w:cs="Times New Roman"/>
          <w:sz w:val="22"/>
          <w:szCs w:val="22"/>
          <w:lang w:eastAsia="zh-CN"/>
        </w:rPr>
        <w:t>A c</w:t>
      </w:r>
      <w:r w:rsidR="008F207C" w:rsidRPr="0055542E">
        <w:rPr>
          <w:rFonts w:ascii="Times New Roman" w:eastAsia="宋体" w:hAnsi="Times New Roman" w:cs="Times New Roman"/>
          <w:sz w:val="22"/>
          <w:szCs w:val="22"/>
          <w:lang w:eastAsia="zh-CN"/>
        </w:rPr>
        <w:t>ul</w:t>
      </w:r>
      <w:r w:rsidR="00315445" w:rsidRPr="0055542E">
        <w:rPr>
          <w:rFonts w:ascii="Times New Roman" w:eastAsia="宋体" w:hAnsi="Times New Roman" w:cs="Times New Roman"/>
          <w:sz w:val="22"/>
          <w:szCs w:val="22"/>
          <w:lang w:eastAsia="zh-CN"/>
        </w:rPr>
        <w:t>tural good is no commodity and c</w:t>
      </w:r>
      <w:r w:rsidR="008F207C" w:rsidRPr="0055542E">
        <w:rPr>
          <w:rFonts w:ascii="Times New Roman" w:eastAsia="宋体" w:hAnsi="Times New Roman" w:cs="Times New Roman"/>
          <w:sz w:val="22"/>
          <w:szCs w:val="22"/>
          <w:lang w:eastAsia="zh-CN"/>
        </w:rPr>
        <w:t xml:space="preserve">ultural value is entirely differentiated from economic value. </w:t>
      </w:r>
      <w:r w:rsidR="00F602B4" w:rsidRPr="0055542E">
        <w:rPr>
          <w:rFonts w:ascii="Times New Roman" w:eastAsia="宋体" w:hAnsi="Times New Roman" w:cs="Times New Roman"/>
          <w:sz w:val="22"/>
          <w:szCs w:val="22"/>
          <w:lang w:eastAsia="zh-CN"/>
        </w:rPr>
        <w:t>It also</w:t>
      </w:r>
      <w:r w:rsidR="00115651" w:rsidRPr="0055542E">
        <w:rPr>
          <w:rFonts w:ascii="Times New Roman" w:eastAsia="宋体" w:hAnsi="Times New Roman" w:cs="Times New Roman"/>
          <w:sz w:val="22"/>
          <w:szCs w:val="22"/>
          <w:lang w:eastAsia="zh-CN"/>
        </w:rPr>
        <w:t xml:space="preserve"> dealt with the measurements of cultural value with a focus on economic valuation methods. </w:t>
      </w:r>
      <w:r w:rsidR="00D33CD4" w:rsidRPr="0055542E">
        <w:rPr>
          <w:rFonts w:ascii="Times New Roman" w:eastAsia="宋体" w:hAnsi="Times New Roman" w:cs="Times New Roman"/>
          <w:sz w:val="22"/>
          <w:szCs w:val="22"/>
          <w:lang w:eastAsia="zh-CN"/>
        </w:rPr>
        <w:t xml:space="preserve">Although those methods provide certain prospect of measurement of aspect of cultural value, </w:t>
      </w:r>
      <w:r w:rsidR="008E2FE8" w:rsidRPr="0055542E">
        <w:rPr>
          <w:rFonts w:ascii="Times New Roman" w:eastAsia="宋体" w:hAnsi="Times New Roman" w:cs="Times New Roman"/>
          <w:sz w:val="22"/>
          <w:szCs w:val="22"/>
          <w:lang w:eastAsia="zh-CN"/>
        </w:rPr>
        <w:t xml:space="preserve">they cannot cover all </w:t>
      </w:r>
      <w:r w:rsidR="00881B37" w:rsidRPr="0055542E">
        <w:rPr>
          <w:rFonts w:ascii="Times New Roman" w:eastAsia="宋体" w:hAnsi="Times New Roman" w:cs="Times New Roman"/>
          <w:sz w:val="22"/>
          <w:szCs w:val="22"/>
          <w:lang w:eastAsia="zh-CN"/>
        </w:rPr>
        <w:t>aspects</w:t>
      </w:r>
      <w:r w:rsidR="008E2FE8" w:rsidRPr="0055542E">
        <w:rPr>
          <w:rFonts w:ascii="Times New Roman" w:eastAsia="宋体" w:hAnsi="Times New Roman" w:cs="Times New Roman"/>
          <w:sz w:val="22"/>
          <w:szCs w:val="22"/>
          <w:lang w:eastAsia="zh-CN"/>
        </w:rPr>
        <w:t xml:space="preserve"> of multi-dimensional nature of cultural value. </w:t>
      </w:r>
      <w:r w:rsidR="000E5727" w:rsidRPr="0055542E">
        <w:rPr>
          <w:rFonts w:ascii="Times New Roman" w:eastAsia="宋体" w:hAnsi="Times New Roman" w:cs="Times New Roman"/>
          <w:sz w:val="22"/>
          <w:szCs w:val="22"/>
          <w:lang w:eastAsia="zh-CN"/>
        </w:rPr>
        <w:t>The discussion on the value and valuation of cultural good</w:t>
      </w:r>
      <w:r w:rsidR="00240956" w:rsidRPr="0055542E">
        <w:rPr>
          <w:rFonts w:ascii="Times New Roman" w:eastAsia="宋体" w:hAnsi="Times New Roman" w:cs="Times New Roman"/>
          <w:sz w:val="22"/>
          <w:szCs w:val="22"/>
          <w:lang w:eastAsia="zh-CN"/>
        </w:rPr>
        <w:t>s</w:t>
      </w:r>
      <w:r w:rsidR="000E5727" w:rsidRPr="0055542E">
        <w:rPr>
          <w:rFonts w:ascii="Times New Roman" w:eastAsia="宋体" w:hAnsi="Times New Roman" w:cs="Times New Roman"/>
          <w:sz w:val="22"/>
          <w:szCs w:val="22"/>
          <w:lang w:eastAsia="zh-CN"/>
        </w:rPr>
        <w:t xml:space="preserve"> provide us a theoretical underpinning to explore the value and valuation of </w:t>
      </w:r>
      <w:r w:rsidR="00F602B4" w:rsidRPr="0055542E">
        <w:rPr>
          <w:rFonts w:ascii="Times New Roman" w:eastAsia="宋体" w:hAnsi="Times New Roman" w:cs="Times New Roman"/>
          <w:sz w:val="22"/>
          <w:szCs w:val="22"/>
          <w:lang w:eastAsia="zh-CN"/>
        </w:rPr>
        <w:t>(visual) art</w:t>
      </w:r>
      <w:r w:rsidR="000E5727" w:rsidRPr="0055542E">
        <w:rPr>
          <w:rFonts w:ascii="Times New Roman" w:eastAsia="宋体" w:hAnsi="Times New Roman" w:cs="Times New Roman"/>
          <w:sz w:val="22"/>
          <w:szCs w:val="22"/>
          <w:lang w:eastAsia="zh-CN"/>
        </w:rPr>
        <w:t xml:space="preserve">. In the next parts of the thesis, </w:t>
      </w:r>
      <w:r w:rsidR="00186F9C" w:rsidRPr="0055542E">
        <w:rPr>
          <w:rFonts w:ascii="Times New Roman" w:eastAsia="宋体" w:hAnsi="Times New Roman" w:cs="Times New Roman"/>
          <w:sz w:val="22"/>
          <w:szCs w:val="22"/>
          <w:lang w:eastAsia="zh-CN"/>
        </w:rPr>
        <w:t xml:space="preserve">it will examine how this theory has been adopted by cultural economists when they consider the value and valuation of </w:t>
      </w:r>
      <w:r w:rsidR="00F602B4" w:rsidRPr="0055542E">
        <w:rPr>
          <w:rFonts w:ascii="Times New Roman" w:eastAsia="宋体" w:hAnsi="Times New Roman" w:cs="Times New Roman"/>
          <w:sz w:val="22"/>
          <w:szCs w:val="22"/>
          <w:lang w:eastAsia="zh-CN"/>
        </w:rPr>
        <w:t>(visual) art</w:t>
      </w:r>
      <w:r w:rsidR="00186F9C" w:rsidRPr="0055542E">
        <w:rPr>
          <w:rFonts w:ascii="Times New Roman" w:eastAsia="宋体" w:hAnsi="Times New Roman" w:cs="Times New Roman"/>
          <w:sz w:val="22"/>
          <w:szCs w:val="22"/>
          <w:lang w:eastAsia="zh-CN"/>
        </w:rPr>
        <w:t xml:space="preserve"> on the art market.</w:t>
      </w:r>
    </w:p>
    <w:p w14:paraId="797F26B1" w14:textId="77777777" w:rsidR="00C5491A" w:rsidRPr="0055542E" w:rsidRDefault="00C5491A" w:rsidP="008F11BA">
      <w:pPr>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br w:type="page"/>
      </w:r>
    </w:p>
    <w:p w14:paraId="1DFC50D6" w14:textId="77777777" w:rsidR="0095210A" w:rsidRPr="0055542E" w:rsidRDefault="00F56A18" w:rsidP="008F11BA">
      <w:pPr>
        <w:pStyle w:val="Heading2"/>
        <w:rPr>
          <w:rFonts w:ascii="Times New Roman" w:hAnsi="Times New Roman" w:cs="Times New Roman"/>
          <w:color w:val="auto"/>
          <w:sz w:val="24"/>
          <w:szCs w:val="24"/>
          <w:lang w:eastAsia="zh-CN"/>
        </w:rPr>
      </w:pPr>
      <w:bookmarkStart w:id="13" w:name="_Toc153008774"/>
      <w:r w:rsidRPr="0055542E">
        <w:rPr>
          <w:rFonts w:ascii="Times New Roman" w:hAnsi="Times New Roman" w:cs="Times New Roman"/>
          <w:color w:val="auto"/>
          <w:sz w:val="24"/>
          <w:szCs w:val="24"/>
          <w:lang w:eastAsia="zh-CN"/>
        </w:rPr>
        <w:t>2.2 Economic V</w:t>
      </w:r>
      <w:r w:rsidR="00C5491A" w:rsidRPr="0055542E">
        <w:rPr>
          <w:rFonts w:ascii="Times New Roman" w:hAnsi="Times New Roman" w:cs="Times New Roman"/>
          <w:color w:val="auto"/>
          <w:sz w:val="24"/>
          <w:szCs w:val="24"/>
          <w:lang w:eastAsia="zh-CN"/>
        </w:rPr>
        <w:t xml:space="preserve">alue of </w:t>
      </w:r>
      <w:r w:rsidRPr="0055542E">
        <w:rPr>
          <w:rFonts w:ascii="Times New Roman" w:hAnsi="Times New Roman" w:cs="Times New Roman"/>
          <w:color w:val="auto"/>
          <w:sz w:val="24"/>
          <w:szCs w:val="24"/>
          <w:lang w:eastAsia="zh-CN"/>
        </w:rPr>
        <w:t>A</w:t>
      </w:r>
      <w:r w:rsidR="00C5491A" w:rsidRPr="0055542E">
        <w:rPr>
          <w:rFonts w:ascii="Times New Roman" w:hAnsi="Times New Roman" w:cs="Times New Roman"/>
          <w:color w:val="auto"/>
          <w:sz w:val="24"/>
          <w:szCs w:val="24"/>
          <w:lang w:eastAsia="zh-CN"/>
        </w:rPr>
        <w:t>rt</w:t>
      </w:r>
      <w:bookmarkEnd w:id="13"/>
      <w:r w:rsidR="00186F9C" w:rsidRPr="0055542E">
        <w:rPr>
          <w:rFonts w:ascii="Times New Roman" w:hAnsi="Times New Roman" w:cs="Times New Roman"/>
          <w:color w:val="auto"/>
          <w:sz w:val="24"/>
          <w:szCs w:val="24"/>
          <w:lang w:eastAsia="zh-CN"/>
        </w:rPr>
        <w:t xml:space="preserve"> </w:t>
      </w:r>
    </w:p>
    <w:p w14:paraId="73B5D105" w14:textId="77777777" w:rsidR="00F56A18" w:rsidRPr="0055542E" w:rsidRDefault="00F56A18" w:rsidP="008F11BA">
      <w:pPr>
        <w:spacing w:line="360" w:lineRule="auto"/>
        <w:rPr>
          <w:rFonts w:ascii="Times New Roman" w:eastAsia="宋体" w:hAnsi="Times New Roman" w:cs="Times New Roman"/>
          <w:sz w:val="22"/>
          <w:szCs w:val="22"/>
          <w:lang w:eastAsia="zh-CN"/>
        </w:rPr>
      </w:pPr>
    </w:p>
    <w:p w14:paraId="21209E43" w14:textId="77777777" w:rsidR="00DB6455" w:rsidRPr="0055542E" w:rsidRDefault="00DB6455" w:rsidP="008F11BA">
      <w:pPr>
        <w:pStyle w:val="Heading3"/>
        <w:rPr>
          <w:rFonts w:ascii="Times New Roman" w:hAnsi="Times New Roman" w:cs="Times New Roman"/>
          <w:color w:val="auto"/>
          <w:sz w:val="22"/>
          <w:szCs w:val="22"/>
          <w:lang w:eastAsia="zh-CN"/>
        </w:rPr>
      </w:pPr>
      <w:bookmarkStart w:id="14" w:name="_Toc153008775"/>
      <w:r w:rsidRPr="0055542E">
        <w:rPr>
          <w:rFonts w:ascii="Times New Roman" w:hAnsi="Times New Roman" w:cs="Times New Roman"/>
          <w:color w:val="auto"/>
          <w:sz w:val="22"/>
          <w:szCs w:val="22"/>
          <w:lang w:eastAsia="zh-CN"/>
        </w:rPr>
        <w:t>2.2.1 Introduction</w:t>
      </w:r>
      <w:bookmarkEnd w:id="14"/>
      <w:r w:rsidRPr="0055542E">
        <w:rPr>
          <w:rFonts w:ascii="Times New Roman" w:hAnsi="Times New Roman" w:cs="Times New Roman"/>
          <w:color w:val="auto"/>
          <w:sz w:val="22"/>
          <w:szCs w:val="22"/>
          <w:lang w:eastAsia="zh-CN"/>
        </w:rPr>
        <w:t xml:space="preserve"> </w:t>
      </w:r>
    </w:p>
    <w:p w14:paraId="7B64241D" w14:textId="77777777" w:rsidR="00F56A18" w:rsidRPr="0055542E" w:rsidRDefault="00F56A18" w:rsidP="008F11BA">
      <w:pPr>
        <w:spacing w:line="360" w:lineRule="auto"/>
        <w:rPr>
          <w:rFonts w:ascii="Times New Roman" w:eastAsia="宋体" w:hAnsi="Times New Roman" w:cs="Times New Roman"/>
          <w:sz w:val="22"/>
          <w:szCs w:val="22"/>
          <w:lang w:eastAsia="zh-CN"/>
        </w:rPr>
      </w:pPr>
    </w:p>
    <w:p w14:paraId="4BCA5A14" w14:textId="77777777" w:rsidR="00AA793F" w:rsidRPr="0055542E" w:rsidRDefault="00B31ED0"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After </w:t>
      </w:r>
      <w:r w:rsidR="006552B5" w:rsidRPr="0055542E">
        <w:rPr>
          <w:rFonts w:ascii="Times New Roman" w:eastAsia="宋体" w:hAnsi="Times New Roman" w:cs="Times New Roman"/>
          <w:sz w:val="22"/>
          <w:szCs w:val="22"/>
          <w:lang w:eastAsia="zh-CN"/>
        </w:rPr>
        <w:t>a review on</w:t>
      </w:r>
      <w:r w:rsidR="00A9028C" w:rsidRPr="0055542E">
        <w:rPr>
          <w:rFonts w:ascii="Times New Roman" w:eastAsia="宋体" w:hAnsi="Times New Roman" w:cs="Times New Roman"/>
          <w:sz w:val="22"/>
          <w:szCs w:val="22"/>
          <w:lang w:eastAsia="zh-CN"/>
        </w:rPr>
        <w:t xml:space="preserve"> </w:t>
      </w:r>
      <w:r w:rsidR="006552B5" w:rsidRPr="0055542E">
        <w:rPr>
          <w:rFonts w:ascii="Times New Roman" w:eastAsia="宋体" w:hAnsi="Times New Roman" w:cs="Times New Roman"/>
          <w:sz w:val="22"/>
          <w:szCs w:val="22"/>
          <w:lang w:eastAsia="zh-CN"/>
        </w:rPr>
        <w:t xml:space="preserve">the </w:t>
      </w:r>
      <w:r w:rsidR="00A9028C" w:rsidRPr="0055542E">
        <w:rPr>
          <w:rFonts w:ascii="Times New Roman" w:eastAsia="宋体" w:hAnsi="Times New Roman" w:cs="Times New Roman"/>
          <w:sz w:val="22"/>
          <w:szCs w:val="22"/>
          <w:lang w:eastAsia="zh-CN"/>
        </w:rPr>
        <w:t xml:space="preserve">theory of the value and valuation of cultural good, now we turn to </w:t>
      </w:r>
      <w:r w:rsidR="00EE2616" w:rsidRPr="0055542E">
        <w:rPr>
          <w:rFonts w:ascii="Times New Roman" w:eastAsia="宋体" w:hAnsi="Times New Roman" w:cs="Times New Roman"/>
          <w:sz w:val="22"/>
          <w:szCs w:val="22"/>
          <w:lang w:eastAsia="zh-CN"/>
        </w:rPr>
        <w:t xml:space="preserve">its application to </w:t>
      </w:r>
      <w:r w:rsidR="00A9028C" w:rsidRPr="0055542E">
        <w:rPr>
          <w:rFonts w:ascii="Times New Roman" w:eastAsia="宋体" w:hAnsi="Times New Roman" w:cs="Times New Roman"/>
          <w:sz w:val="22"/>
          <w:szCs w:val="22"/>
          <w:lang w:eastAsia="zh-CN"/>
        </w:rPr>
        <w:t>a specific cultural case (phenomenon) – visual art</w:t>
      </w:r>
      <w:r w:rsidR="003D14AC" w:rsidRPr="0055542E">
        <w:rPr>
          <w:rStyle w:val="FootnoteReference"/>
          <w:rFonts w:ascii="Times New Roman" w:eastAsia="宋体" w:hAnsi="Times New Roman" w:cs="Times New Roman"/>
          <w:sz w:val="22"/>
          <w:szCs w:val="22"/>
          <w:lang w:eastAsia="zh-CN"/>
        </w:rPr>
        <w:footnoteReference w:id="16"/>
      </w:r>
      <w:r w:rsidR="00A9028C" w:rsidRPr="0055542E">
        <w:rPr>
          <w:rFonts w:ascii="Times New Roman" w:eastAsia="宋体" w:hAnsi="Times New Roman" w:cs="Times New Roman"/>
          <w:sz w:val="22"/>
          <w:szCs w:val="22"/>
          <w:lang w:eastAsia="zh-CN"/>
        </w:rPr>
        <w:t xml:space="preserve">. </w:t>
      </w:r>
      <w:r w:rsidR="006212E1" w:rsidRPr="0055542E">
        <w:rPr>
          <w:rFonts w:ascii="Times New Roman" w:eastAsia="宋体" w:hAnsi="Times New Roman" w:cs="Times New Roman"/>
          <w:sz w:val="22"/>
          <w:szCs w:val="22"/>
          <w:lang w:eastAsia="zh-CN"/>
        </w:rPr>
        <w:t>The value of art has in fact attracted the attention of economists, especially those active in the field of cultural economics</w:t>
      </w:r>
      <w:r w:rsidR="006212E1" w:rsidRPr="0055542E">
        <w:rPr>
          <w:rStyle w:val="FootnoteReference"/>
          <w:rFonts w:ascii="Times New Roman" w:eastAsia="宋体" w:hAnsi="Times New Roman" w:cs="Times New Roman"/>
          <w:sz w:val="22"/>
          <w:szCs w:val="22"/>
          <w:lang w:eastAsia="zh-CN"/>
        </w:rPr>
        <w:footnoteReference w:id="17"/>
      </w:r>
      <w:r w:rsidR="006212E1" w:rsidRPr="0055542E">
        <w:rPr>
          <w:rFonts w:ascii="Times New Roman" w:eastAsia="宋体" w:hAnsi="Times New Roman" w:cs="Times New Roman"/>
          <w:sz w:val="22"/>
          <w:szCs w:val="22"/>
          <w:lang w:eastAsia="zh-CN"/>
        </w:rPr>
        <w:t xml:space="preserve">, for a considerable number of years. </w:t>
      </w:r>
      <w:r w:rsidR="00D629B6" w:rsidRPr="0055542E">
        <w:rPr>
          <w:rFonts w:ascii="Times New Roman" w:eastAsia="宋体" w:hAnsi="Times New Roman" w:cs="Times New Roman"/>
          <w:sz w:val="22"/>
          <w:szCs w:val="22"/>
          <w:lang w:eastAsia="zh-CN"/>
        </w:rPr>
        <w:t>One of the</w:t>
      </w:r>
      <w:r w:rsidR="005D7FBF" w:rsidRPr="0055542E">
        <w:rPr>
          <w:rFonts w:ascii="Times New Roman" w:eastAsia="宋体" w:hAnsi="Times New Roman" w:cs="Times New Roman"/>
          <w:sz w:val="22"/>
          <w:szCs w:val="22"/>
          <w:lang w:eastAsia="zh-CN"/>
        </w:rPr>
        <w:t xml:space="preserve"> impor</w:t>
      </w:r>
      <w:r w:rsidR="00D629B6" w:rsidRPr="0055542E">
        <w:rPr>
          <w:rFonts w:ascii="Times New Roman" w:eastAsia="宋体" w:hAnsi="Times New Roman" w:cs="Times New Roman"/>
          <w:sz w:val="22"/>
          <w:szCs w:val="22"/>
          <w:lang w:eastAsia="zh-CN"/>
        </w:rPr>
        <w:t xml:space="preserve">tant reasons for their interest has been driven by the </w:t>
      </w:r>
      <w:r w:rsidR="00CB5099" w:rsidRPr="0055542E">
        <w:rPr>
          <w:rFonts w:ascii="Times New Roman" w:eastAsia="宋体" w:hAnsi="Times New Roman" w:cs="Times New Roman"/>
          <w:sz w:val="22"/>
          <w:szCs w:val="22"/>
          <w:lang w:eastAsia="zh-CN"/>
        </w:rPr>
        <w:t>question whether art is a good investment</w:t>
      </w:r>
      <w:r w:rsidR="00D629B6" w:rsidRPr="0055542E">
        <w:rPr>
          <w:rFonts w:ascii="Times New Roman" w:eastAsia="宋体" w:hAnsi="Times New Roman" w:cs="Times New Roman"/>
          <w:sz w:val="22"/>
          <w:szCs w:val="22"/>
          <w:lang w:eastAsia="zh-CN"/>
        </w:rPr>
        <w:t xml:space="preserve">. </w:t>
      </w:r>
      <w:r w:rsidR="008501B0" w:rsidRPr="0055542E">
        <w:rPr>
          <w:rFonts w:ascii="Times New Roman" w:eastAsia="宋体" w:hAnsi="Times New Roman" w:cs="Times New Roman"/>
          <w:sz w:val="22"/>
          <w:szCs w:val="22"/>
          <w:lang w:eastAsia="zh-CN"/>
        </w:rPr>
        <w:t>Since the end of World War II the auction prices of artworks have in general been</w:t>
      </w:r>
      <w:r w:rsidR="009834F1" w:rsidRPr="0055542E">
        <w:rPr>
          <w:rFonts w:ascii="Times New Roman" w:eastAsia="宋体" w:hAnsi="Times New Roman" w:cs="Times New Roman"/>
          <w:sz w:val="22"/>
          <w:szCs w:val="22"/>
          <w:lang w:eastAsia="zh-CN"/>
        </w:rPr>
        <w:t xml:space="preserve"> increasing rapidly. Especially </w:t>
      </w:r>
      <w:r w:rsidR="00871853" w:rsidRPr="0055542E">
        <w:rPr>
          <w:rFonts w:ascii="Times New Roman" w:eastAsia="宋体" w:hAnsi="Times New Roman" w:cs="Times New Roman"/>
          <w:sz w:val="22"/>
          <w:szCs w:val="22"/>
          <w:lang w:eastAsia="zh-CN"/>
        </w:rPr>
        <w:t>in the period of 1980 to 1988,</w:t>
      </w:r>
      <w:r w:rsidR="008501B0" w:rsidRPr="0055542E">
        <w:rPr>
          <w:rFonts w:ascii="Times New Roman" w:eastAsia="宋体" w:hAnsi="Times New Roman" w:cs="Times New Roman"/>
          <w:sz w:val="22"/>
          <w:szCs w:val="22"/>
          <w:lang w:eastAsia="zh-CN"/>
        </w:rPr>
        <w:t xml:space="preserve"> the art market </w:t>
      </w:r>
      <w:r w:rsidR="001A5CFB" w:rsidRPr="0055542E">
        <w:rPr>
          <w:rFonts w:ascii="Times New Roman" w:eastAsia="宋体" w:hAnsi="Times New Roman" w:cs="Times New Roman"/>
          <w:sz w:val="22"/>
          <w:szCs w:val="22"/>
          <w:lang w:eastAsia="zh-CN"/>
        </w:rPr>
        <w:t>boomed</w:t>
      </w:r>
      <w:r w:rsidR="008501B0" w:rsidRPr="0055542E">
        <w:rPr>
          <w:rFonts w:ascii="Times New Roman" w:eastAsia="宋体" w:hAnsi="Times New Roman" w:cs="Times New Roman"/>
          <w:sz w:val="22"/>
          <w:szCs w:val="22"/>
          <w:lang w:eastAsia="zh-CN"/>
        </w:rPr>
        <w:t xml:space="preserve"> with many breakthroughs of </w:t>
      </w:r>
      <w:r w:rsidR="003B553C" w:rsidRPr="0055542E">
        <w:rPr>
          <w:rFonts w:ascii="Times New Roman" w:eastAsia="宋体" w:hAnsi="Times New Roman" w:cs="Times New Roman"/>
          <w:sz w:val="22"/>
          <w:szCs w:val="22"/>
          <w:lang w:eastAsia="zh-CN"/>
        </w:rPr>
        <w:t>art</w:t>
      </w:r>
      <w:r w:rsidR="008501B0" w:rsidRPr="0055542E">
        <w:rPr>
          <w:rFonts w:ascii="Times New Roman" w:eastAsia="宋体" w:hAnsi="Times New Roman" w:cs="Times New Roman"/>
          <w:sz w:val="22"/>
          <w:szCs w:val="22"/>
          <w:lang w:eastAsia="zh-CN"/>
        </w:rPr>
        <w:t xml:space="preserve"> prices</w:t>
      </w:r>
      <w:r w:rsidR="00B37238" w:rsidRPr="0055542E">
        <w:rPr>
          <w:rFonts w:ascii="Times New Roman" w:eastAsia="宋体" w:hAnsi="Times New Roman" w:cs="Times New Roman"/>
          <w:sz w:val="22"/>
          <w:szCs w:val="22"/>
          <w:lang w:eastAsia="zh-CN"/>
        </w:rPr>
        <w:t xml:space="preserve"> at art auctions</w:t>
      </w:r>
      <w:r w:rsidR="008501B0" w:rsidRPr="0055542E">
        <w:rPr>
          <w:rFonts w:ascii="Times New Roman" w:eastAsia="宋体" w:hAnsi="Times New Roman" w:cs="Times New Roman"/>
          <w:sz w:val="22"/>
          <w:szCs w:val="22"/>
          <w:lang w:eastAsia="zh-CN"/>
        </w:rPr>
        <w:t xml:space="preserve">. In April 1987 van Gogh’s “Sunflowers” was sold at Christie’s London for $39 million. </w:t>
      </w:r>
      <w:r w:rsidR="001A5CFB" w:rsidRPr="0055542E">
        <w:rPr>
          <w:rFonts w:ascii="Times New Roman" w:eastAsia="宋体" w:hAnsi="Times New Roman" w:cs="Times New Roman"/>
          <w:sz w:val="22"/>
          <w:szCs w:val="22"/>
          <w:lang w:eastAsia="zh-CN"/>
        </w:rPr>
        <w:t>This record had been</w:t>
      </w:r>
      <w:r w:rsidR="008501B0" w:rsidRPr="0055542E">
        <w:rPr>
          <w:rFonts w:ascii="Times New Roman" w:eastAsia="宋体" w:hAnsi="Times New Roman" w:cs="Times New Roman"/>
          <w:sz w:val="22"/>
          <w:szCs w:val="22"/>
          <w:lang w:eastAsia="zh-CN"/>
        </w:rPr>
        <w:t xml:space="preserve"> surpassed </w:t>
      </w:r>
      <w:r w:rsidR="001A5CFB" w:rsidRPr="0055542E">
        <w:rPr>
          <w:rFonts w:ascii="Times New Roman" w:eastAsia="宋体" w:hAnsi="Times New Roman" w:cs="Times New Roman"/>
          <w:sz w:val="22"/>
          <w:szCs w:val="22"/>
          <w:lang w:eastAsia="zh-CN"/>
        </w:rPr>
        <w:t>7 months later by</w:t>
      </w:r>
      <w:r w:rsidR="008501B0" w:rsidRPr="0055542E">
        <w:rPr>
          <w:rFonts w:ascii="Times New Roman" w:eastAsia="宋体" w:hAnsi="Times New Roman" w:cs="Times New Roman"/>
          <w:sz w:val="22"/>
          <w:szCs w:val="22"/>
          <w:lang w:eastAsia="zh-CN"/>
        </w:rPr>
        <w:t xml:space="preserve"> van Gogh’s “Irises”, sold by Sotheby</w:t>
      </w:r>
      <w:r w:rsidR="001A5CFB" w:rsidRPr="0055542E">
        <w:rPr>
          <w:rFonts w:ascii="Times New Roman" w:eastAsia="宋体" w:hAnsi="Times New Roman" w:cs="Times New Roman"/>
          <w:sz w:val="22"/>
          <w:szCs w:val="22"/>
          <w:lang w:eastAsia="zh-CN"/>
        </w:rPr>
        <w:t xml:space="preserve">’s New York for $53.9 million. </w:t>
      </w:r>
      <w:r w:rsidR="00B37238" w:rsidRPr="0055542E">
        <w:rPr>
          <w:rFonts w:ascii="Times New Roman" w:eastAsia="宋体" w:hAnsi="Times New Roman" w:cs="Times New Roman"/>
          <w:sz w:val="22"/>
          <w:szCs w:val="22"/>
          <w:lang w:eastAsia="zh-CN"/>
        </w:rPr>
        <w:t>And this last painting had yielded a real rate of return of about 12 percent per year when comparing the sold price with its bought-in price in 1947.</w:t>
      </w:r>
      <w:r w:rsidR="00AA793F" w:rsidRPr="0055542E">
        <w:rPr>
          <w:rStyle w:val="FootnoteReference"/>
          <w:rFonts w:ascii="Times New Roman" w:eastAsia="宋体" w:hAnsi="Times New Roman" w:cs="Times New Roman"/>
          <w:sz w:val="22"/>
          <w:szCs w:val="22"/>
          <w:lang w:eastAsia="zh-CN"/>
        </w:rPr>
        <w:footnoteReference w:id="18"/>
      </w:r>
      <w:r w:rsidR="00B37238" w:rsidRPr="0055542E">
        <w:rPr>
          <w:rFonts w:ascii="Times New Roman" w:eastAsia="宋体" w:hAnsi="Times New Roman" w:cs="Times New Roman"/>
          <w:sz w:val="22"/>
          <w:szCs w:val="22"/>
          <w:lang w:eastAsia="zh-CN"/>
        </w:rPr>
        <w:t xml:space="preserve"> The rapid growth of art prices and those high profits gained from art</w:t>
      </w:r>
      <w:r w:rsidR="003B553C" w:rsidRPr="0055542E">
        <w:rPr>
          <w:rFonts w:ascii="Times New Roman" w:eastAsia="宋体" w:hAnsi="Times New Roman" w:cs="Times New Roman"/>
          <w:sz w:val="22"/>
          <w:szCs w:val="22"/>
          <w:lang w:eastAsia="zh-CN"/>
        </w:rPr>
        <w:t xml:space="preserve">, exaggerated by the media, </w:t>
      </w:r>
      <w:r w:rsidR="00B37238" w:rsidRPr="0055542E">
        <w:rPr>
          <w:rFonts w:ascii="Times New Roman" w:eastAsia="宋体" w:hAnsi="Times New Roman" w:cs="Times New Roman"/>
          <w:sz w:val="22"/>
          <w:szCs w:val="22"/>
          <w:lang w:eastAsia="zh-CN"/>
        </w:rPr>
        <w:t>ha</w:t>
      </w:r>
      <w:r w:rsidR="00AA793F" w:rsidRPr="0055542E">
        <w:rPr>
          <w:rFonts w:ascii="Times New Roman" w:eastAsia="宋体" w:hAnsi="Times New Roman" w:cs="Times New Roman"/>
          <w:sz w:val="22"/>
          <w:szCs w:val="22"/>
          <w:lang w:eastAsia="zh-CN"/>
        </w:rPr>
        <w:t>ve</w:t>
      </w:r>
      <w:r w:rsidR="00B37238" w:rsidRPr="0055542E">
        <w:rPr>
          <w:rFonts w:ascii="Times New Roman" w:eastAsia="宋体" w:hAnsi="Times New Roman" w:cs="Times New Roman"/>
          <w:sz w:val="22"/>
          <w:szCs w:val="22"/>
          <w:lang w:eastAsia="zh-CN"/>
        </w:rPr>
        <w:t xml:space="preserve"> made people believed that artworks, especially master pieces, can be a good investment in comparison t</w:t>
      </w:r>
      <w:r w:rsidR="009B6365" w:rsidRPr="0055542E">
        <w:rPr>
          <w:rFonts w:ascii="Times New Roman" w:eastAsia="宋体" w:hAnsi="Times New Roman" w:cs="Times New Roman"/>
          <w:sz w:val="22"/>
          <w:szCs w:val="22"/>
          <w:lang w:eastAsia="zh-CN"/>
        </w:rPr>
        <w:t xml:space="preserve">o stocks or bonds. However, the dramatic downfall of art prices after 1989 rejected this simple prediction. </w:t>
      </w:r>
    </w:p>
    <w:p w14:paraId="2CEEA0AF" w14:textId="77777777" w:rsidR="00AA793F" w:rsidRPr="0055542E" w:rsidRDefault="00AA793F" w:rsidP="008F11BA">
      <w:pPr>
        <w:spacing w:line="360" w:lineRule="auto"/>
        <w:rPr>
          <w:rFonts w:ascii="Times New Roman" w:eastAsia="宋体" w:hAnsi="Times New Roman" w:cs="Times New Roman"/>
          <w:sz w:val="22"/>
          <w:szCs w:val="22"/>
          <w:lang w:eastAsia="zh-CN"/>
        </w:rPr>
      </w:pPr>
    </w:p>
    <w:p w14:paraId="5997373C" w14:textId="77777777" w:rsidR="004C64CD" w:rsidRPr="0055542E" w:rsidRDefault="00C20383"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order to assess whether art </w:t>
      </w:r>
      <w:r w:rsidR="00EB0D8C" w:rsidRPr="0055542E">
        <w:rPr>
          <w:rFonts w:ascii="Times New Roman" w:eastAsia="宋体" w:hAnsi="Times New Roman" w:cs="Times New Roman"/>
          <w:sz w:val="22"/>
          <w:szCs w:val="22"/>
          <w:lang w:eastAsia="zh-CN"/>
        </w:rPr>
        <w:t>outperforms other alternative forms of investments, a great deal of literatures have been devoted to the analysis of art prices and its rate of return.</w:t>
      </w:r>
      <w:r w:rsidR="00281829" w:rsidRPr="0055542E">
        <w:rPr>
          <w:rStyle w:val="FootnoteReference"/>
          <w:rFonts w:ascii="Times New Roman" w:eastAsia="宋体" w:hAnsi="Times New Roman" w:cs="Times New Roman"/>
          <w:sz w:val="22"/>
          <w:szCs w:val="22"/>
          <w:lang w:eastAsia="zh-CN"/>
        </w:rPr>
        <w:footnoteReference w:id="19"/>
      </w:r>
      <w:r w:rsidR="00EB0D8C" w:rsidRPr="0055542E">
        <w:rPr>
          <w:rFonts w:ascii="Times New Roman" w:eastAsia="宋体" w:hAnsi="Times New Roman" w:cs="Times New Roman"/>
          <w:sz w:val="22"/>
          <w:szCs w:val="22"/>
          <w:lang w:eastAsia="zh-CN"/>
        </w:rPr>
        <w:t xml:space="preserve"> In this </w:t>
      </w:r>
      <w:r w:rsidR="00296DDE" w:rsidRPr="0055542E">
        <w:rPr>
          <w:rFonts w:ascii="Times New Roman" w:eastAsia="宋体" w:hAnsi="Times New Roman" w:cs="Times New Roman"/>
          <w:sz w:val="22"/>
          <w:szCs w:val="22"/>
          <w:lang w:eastAsia="zh-CN"/>
        </w:rPr>
        <w:t>respect</w:t>
      </w:r>
      <w:r w:rsidR="00E471B0" w:rsidRPr="0055542E">
        <w:rPr>
          <w:rFonts w:ascii="Times New Roman" w:eastAsia="宋体" w:hAnsi="Times New Roman" w:cs="Times New Roman"/>
          <w:sz w:val="22"/>
          <w:szCs w:val="22"/>
          <w:lang w:eastAsia="zh-CN"/>
        </w:rPr>
        <w:t>, economic</w:t>
      </w:r>
      <w:r w:rsidR="00EB0D8C" w:rsidRPr="0055542E">
        <w:rPr>
          <w:rFonts w:ascii="Times New Roman" w:eastAsia="宋体" w:hAnsi="Times New Roman" w:cs="Times New Roman"/>
          <w:sz w:val="22"/>
          <w:szCs w:val="22"/>
          <w:lang w:eastAsia="zh-CN"/>
        </w:rPr>
        <w:t xml:space="preserve"> value of art </w:t>
      </w:r>
      <w:r w:rsidR="001B6A72" w:rsidRPr="0055542E">
        <w:rPr>
          <w:rFonts w:ascii="Times New Roman" w:eastAsia="宋体" w:hAnsi="Times New Roman" w:cs="Times New Roman"/>
          <w:sz w:val="22"/>
          <w:szCs w:val="22"/>
          <w:lang w:eastAsia="zh-CN"/>
        </w:rPr>
        <w:t>has been</w:t>
      </w:r>
      <w:r w:rsidR="00EB0D8C" w:rsidRPr="0055542E">
        <w:rPr>
          <w:rFonts w:ascii="Times New Roman" w:eastAsia="宋体" w:hAnsi="Times New Roman" w:cs="Times New Roman"/>
          <w:sz w:val="22"/>
          <w:szCs w:val="22"/>
          <w:lang w:eastAsia="zh-CN"/>
        </w:rPr>
        <w:t xml:space="preserve"> the center of concer</w:t>
      </w:r>
      <w:r w:rsidR="009674EC" w:rsidRPr="0055542E">
        <w:rPr>
          <w:rFonts w:ascii="Times New Roman" w:eastAsia="宋体" w:hAnsi="Times New Roman" w:cs="Times New Roman"/>
          <w:sz w:val="22"/>
          <w:szCs w:val="22"/>
          <w:lang w:eastAsia="zh-CN"/>
        </w:rPr>
        <w:t>n</w:t>
      </w:r>
      <w:r w:rsidR="00234847" w:rsidRPr="0055542E">
        <w:rPr>
          <w:rFonts w:ascii="Times New Roman" w:eastAsia="宋体" w:hAnsi="Times New Roman" w:cs="Times New Roman"/>
          <w:sz w:val="22"/>
          <w:szCs w:val="22"/>
          <w:lang w:eastAsia="zh-CN"/>
        </w:rPr>
        <w:t xml:space="preserve"> in the value study of art</w:t>
      </w:r>
      <w:r w:rsidR="009674EC" w:rsidRPr="0055542E">
        <w:rPr>
          <w:rFonts w:ascii="Times New Roman" w:eastAsia="宋体" w:hAnsi="Times New Roman" w:cs="Times New Roman"/>
          <w:sz w:val="22"/>
          <w:szCs w:val="22"/>
          <w:lang w:eastAsia="zh-CN"/>
        </w:rPr>
        <w:t xml:space="preserve">. </w:t>
      </w:r>
      <w:r w:rsidR="001B6A72" w:rsidRPr="0055542E">
        <w:rPr>
          <w:rFonts w:ascii="Times New Roman" w:eastAsia="宋体" w:hAnsi="Times New Roman" w:cs="Times New Roman"/>
          <w:sz w:val="22"/>
          <w:szCs w:val="22"/>
          <w:lang w:eastAsia="zh-CN"/>
        </w:rPr>
        <w:t>And economic valuation of art has been the main method to exp</w:t>
      </w:r>
      <w:r w:rsidR="00EF0874" w:rsidRPr="0055542E">
        <w:rPr>
          <w:rFonts w:ascii="Times New Roman" w:eastAsia="宋体" w:hAnsi="Times New Roman" w:cs="Times New Roman"/>
          <w:sz w:val="22"/>
          <w:szCs w:val="22"/>
          <w:lang w:eastAsia="zh-CN"/>
        </w:rPr>
        <w:t xml:space="preserve">lore the </w:t>
      </w:r>
      <w:r w:rsidR="002934B1" w:rsidRPr="0055542E">
        <w:rPr>
          <w:rFonts w:ascii="Times New Roman" w:eastAsia="宋体" w:hAnsi="Times New Roman" w:cs="Times New Roman"/>
          <w:sz w:val="22"/>
          <w:szCs w:val="22"/>
          <w:lang w:eastAsia="zh-CN"/>
        </w:rPr>
        <w:t xml:space="preserve">price </w:t>
      </w:r>
      <w:r w:rsidR="00EF0874" w:rsidRPr="0055542E">
        <w:rPr>
          <w:rFonts w:ascii="Times New Roman" w:eastAsia="宋体" w:hAnsi="Times New Roman" w:cs="Times New Roman"/>
          <w:sz w:val="22"/>
          <w:szCs w:val="22"/>
          <w:lang w:eastAsia="zh-CN"/>
        </w:rPr>
        <w:t xml:space="preserve">formation of </w:t>
      </w:r>
      <w:r w:rsidR="00E313D0" w:rsidRPr="0055542E">
        <w:rPr>
          <w:rFonts w:ascii="Times New Roman" w:eastAsia="宋体" w:hAnsi="Times New Roman" w:cs="Times New Roman"/>
          <w:sz w:val="22"/>
          <w:szCs w:val="22"/>
          <w:lang w:eastAsia="zh-CN"/>
        </w:rPr>
        <w:t xml:space="preserve">the work of </w:t>
      </w:r>
      <w:r w:rsidR="00EF0874" w:rsidRPr="0055542E">
        <w:rPr>
          <w:rFonts w:ascii="Times New Roman" w:eastAsia="宋体" w:hAnsi="Times New Roman" w:cs="Times New Roman"/>
          <w:sz w:val="22"/>
          <w:szCs w:val="22"/>
          <w:lang w:eastAsia="zh-CN"/>
        </w:rPr>
        <w:t xml:space="preserve">art. </w:t>
      </w:r>
      <w:r w:rsidR="00550B8C" w:rsidRPr="0055542E">
        <w:rPr>
          <w:rFonts w:ascii="Times New Roman" w:eastAsia="宋体" w:hAnsi="Times New Roman" w:cs="Times New Roman"/>
          <w:sz w:val="22"/>
          <w:szCs w:val="22"/>
          <w:lang w:eastAsia="zh-CN"/>
        </w:rPr>
        <w:t>Even though</w:t>
      </w:r>
      <w:r w:rsidR="00867BD0" w:rsidRPr="0055542E">
        <w:rPr>
          <w:rFonts w:ascii="Times New Roman" w:eastAsia="宋体" w:hAnsi="Times New Roman" w:cs="Times New Roman"/>
          <w:sz w:val="22"/>
          <w:szCs w:val="22"/>
          <w:lang w:eastAsia="zh-CN"/>
        </w:rPr>
        <w:t xml:space="preserve"> cultural value of art has never b</w:t>
      </w:r>
      <w:r w:rsidR="000B4861" w:rsidRPr="0055542E">
        <w:rPr>
          <w:rFonts w:ascii="Times New Roman" w:eastAsia="宋体" w:hAnsi="Times New Roman" w:cs="Times New Roman"/>
          <w:sz w:val="22"/>
          <w:szCs w:val="22"/>
          <w:lang w:eastAsia="zh-CN"/>
        </w:rPr>
        <w:t>een neglected in th</w:t>
      </w:r>
      <w:r w:rsidR="00E471B0" w:rsidRPr="0055542E">
        <w:rPr>
          <w:rFonts w:ascii="Times New Roman" w:eastAsia="宋体" w:hAnsi="Times New Roman" w:cs="Times New Roman"/>
          <w:sz w:val="22"/>
          <w:szCs w:val="22"/>
          <w:lang w:eastAsia="zh-CN"/>
        </w:rPr>
        <w:t>eir</w:t>
      </w:r>
      <w:r w:rsidR="000B4861" w:rsidRPr="0055542E">
        <w:rPr>
          <w:rFonts w:ascii="Times New Roman" w:eastAsia="宋体" w:hAnsi="Times New Roman" w:cs="Times New Roman"/>
          <w:sz w:val="22"/>
          <w:szCs w:val="22"/>
          <w:lang w:eastAsia="zh-CN"/>
        </w:rPr>
        <w:t xml:space="preserve"> ana</w:t>
      </w:r>
      <w:r w:rsidR="00E471B0" w:rsidRPr="0055542E">
        <w:rPr>
          <w:rFonts w:ascii="Times New Roman" w:eastAsia="宋体" w:hAnsi="Times New Roman" w:cs="Times New Roman"/>
          <w:sz w:val="22"/>
          <w:szCs w:val="22"/>
          <w:lang w:eastAsia="zh-CN"/>
        </w:rPr>
        <w:t xml:space="preserve">lysis. This can </w:t>
      </w:r>
      <w:r w:rsidR="00F519D8" w:rsidRPr="0055542E">
        <w:rPr>
          <w:rFonts w:ascii="Times New Roman" w:eastAsia="宋体" w:hAnsi="Times New Roman" w:cs="Times New Roman"/>
          <w:sz w:val="22"/>
          <w:szCs w:val="22"/>
          <w:lang w:eastAsia="zh-CN"/>
        </w:rPr>
        <w:t xml:space="preserve">in general </w:t>
      </w:r>
      <w:r w:rsidR="00E471B0" w:rsidRPr="0055542E">
        <w:rPr>
          <w:rFonts w:ascii="Times New Roman" w:eastAsia="宋体" w:hAnsi="Times New Roman" w:cs="Times New Roman"/>
          <w:sz w:val="22"/>
          <w:szCs w:val="22"/>
          <w:lang w:eastAsia="zh-CN"/>
        </w:rPr>
        <w:t xml:space="preserve">be reflected </w:t>
      </w:r>
      <w:r w:rsidR="00183F40" w:rsidRPr="0055542E">
        <w:rPr>
          <w:rFonts w:ascii="Times New Roman" w:eastAsia="宋体" w:hAnsi="Times New Roman" w:cs="Times New Roman"/>
          <w:sz w:val="22"/>
          <w:szCs w:val="22"/>
          <w:lang w:eastAsia="zh-CN"/>
        </w:rPr>
        <w:t>on three points that</w:t>
      </w:r>
      <w:r w:rsidR="00FB7565" w:rsidRPr="0055542E">
        <w:rPr>
          <w:rFonts w:ascii="Times New Roman" w:eastAsia="宋体" w:hAnsi="Times New Roman" w:cs="Times New Roman"/>
          <w:sz w:val="22"/>
          <w:szCs w:val="22"/>
          <w:lang w:eastAsia="zh-CN"/>
        </w:rPr>
        <w:t xml:space="preserve"> most of them</w:t>
      </w:r>
      <w:r w:rsidR="003C7D63" w:rsidRPr="0055542E">
        <w:rPr>
          <w:rFonts w:ascii="Times New Roman" w:eastAsia="宋体" w:hAnsi="Times New Roman" w:cs="Times New Roman"/>
          <w:sz w:val="22"/>
          <w:szCs w:val="22"/>
          <w:lang w:eastAsia="zh-CN"/>
        </w:rPr>
        <w:t xml:space="preserve"> have reached a consensus on:</w:t>
      </w:r>
    </w:p>
    <w:p w14:paraId="192ED496" w14:textId="77777777" w:rsidR="004C64CD" w:rsidRPr="0055542E" w:rsidRDefault="004C64CD" w:rsidP="008F11BA">
      <w:pPr>
        <w:spacing w:line="360" w:lineRule="auto"/>
        <w:rPr>
          <w:rFonts w:ascii="Times New Roman" w:eastAsia="宋体" w:hAnsi="Times New Roman" w:cs="Times New Roman"/>
          <w:sz w:val="22"/>
          <w:szCs w:val="22"/>
          <w:lang w:eastAsia="zh-CN"/>
        </w:rPr>
      </w:pPr>
    </w:p>
    <w:p w14:paraId="349E4586" w14:textId="77777777" w:rsidR="004C64CD" w:rsidRPr="0055542E" w:rsidRDefault="00183F40"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(1) Artworks are </w:t>
      </w:r>
      <w:r w:rsidR="006B2700" w:rsidRPr="0055542E">
        <w:rPr>
          <w:rFonts w:ascii="Times New Roman" w:eastAsia="宋体" w:hAnsi="Times New Roman" w:cs="Times New Roman"/>
          <w:sz w:val="22"/>
          <w:szCs w:val="22"/>
          <w:lang w:eastAsia="zh-CN"/>
        </w:rPr>
        <w:t>extraordinary</w:t>
      </w:r>
      <w:r w:rsidR="005A1BD9" w:rsidRPr="0055542E">
        <w:rPr>
          <w:rFonts w:ascii="Times New Roman" w:eastAsia="宋体" w:hAnsi="Times New Roman" w:cs="Times New Roman"/>
          <w:sz w:val="22"/>
          <w:szCs w:val="22"/>
          <w:lang w:eastAsia="zh-CN"/>
        </w:rPr>
        <w:t xml:space="preserve"> goods</w:t>
      </w:r>
      <w:r w:rsidR="005A1BD9" w:rsidRPr="0055542E">
        <w:rPr>
          <w:rStyle w:val="FootnoteReference"/>
          <w:rFonts w:ascii="Times New Roman" w:eastAsia="宋体" w:hAnsi="Times New Roman" w:cs="Times New Roman"/>
          <w:sz w:val="22"/>
          <w:szCs w:val="22"/>
          <w:lang w:eastAsia="zh-CN"/>
        </w:rPr>
        <w:footnoteReference w:id="20"/>
      </w:r>
      <w:r w:rsidR="005A1BD9" w:rsidRPr="0055542E">
        <w:rPr>
          <w:rFonts w:ascii="Times New Roman" w:eastAsia="宋体" w:hAnsi="Times New Roman" w:cs="Times New Roman"/>
          <w:sz w:val="22"/>
          <w:szCs w:val="22"/>
          <w:lang w:eastAsia="zh-CN"/>
        </w:rPr>
        <w:t>.</w:t>
      </w:r>
      <w:r w:rsidR="00136BD0" w:rsidRPr="0055542E">
        <w:rPr>
          <w:rFonts w:ascii="Times New Roman" w:eastAsia="宋体" w:hAnsi="Times New Roman" w:cs="Times New Roman"/>
          <w:sz w:val="22"/>
          <w:szCs w:val="22"/>
          <w:lang w:eastAsia="zh-CN"/>
        </w:rPr>
        <w:t xml:space="preserve"> (See </w:t>
      </w:r>
      <w:r w:rsidR="00823A1B" w:rsidRPr="0055542E">
        <w:rPr>
          <w:rFonts w:ascii="Times New Roman" w:eastAsia="宋体" w:hAnsi="Times New Roman" w:cs="Times New Roman"/>
          <w:sz w:val="22"/>
          <w:szCs w:val="22"/>
          <w:lang w:eastAsia="zh-CN"/>
        </w:rPr>
        <w:t xml:space="preserve">for example, </w:t>
      </w:r>
      <w:r w:rsidR="00136BD0" w:rsidRPr="0055542E">
        <w:rPr>
          <w:rFonts w:ascii="Times New Roman" w:eastAsia="宋体" w:hAnsi="Times New Roman" w:cs="Times New Roman"/>
          <w:sz w:val="22"/>
          <w:szCs w:val="22"/>
          <w:lang w:eastAsia="zh-CN"/>
        </w:rPr>
        <w:t>Stein, 1977, &amp; Throsby, 1994</w:t>
      </w:r>
      <w:r w:rsidR="00D31EA4" w:rsidRPr="0055542E">
        <w:rPr>
          <w:rFonts w:ascii="Times New Roman" w:eastAsia="宋体" w:hAnsi="Times New Roman" w:cs="Times New Roman"/>
          <w:sz w:val="22"/>
          <w:szCs w:val="22"/>
          <w:lang w:eastAsia="zh-CN"/>
        </w:rPr>
        <w:t xml:space="preserve"> &amp; Louis-André</w:t>
      </w:r>
      <w:r w:rsidR="0091352B" w:rsidRPr="0055542E">
        <w:rPr>
          <w:rFonts w:ascii="Times New Roman" w:eastAsia="宋体" w:hAnsi="Times New Roman" w:cs="Times New Roman"/>
          <w:sz w:val="22"/>
          <w:szCs w:val="22"/>
          <w:lang w:eastAsia="zh-CN"/>
        </w:rPr>
        <w:t xml:space="preserve"> Gérard-Varet, 1995</w:t>
      </w:r>
      <w:r w:rsidR="00136BD0" w:rsidRPr="0055542E">
        <w:rPr>
          <w:rFonts w:ascii="Times New Roman" w:eastAsia="宋体" w:hAnsi="Times New Roman" w:cs="Times New Roman"/>
          <w:sz w:val="22"/>
          <w:szCs w:val="22"/>
          <w:lang w:eastAsia="zh-CN"/>
        </w:rPr>
        <w:t>) The distinctions between artworks and all other goods lie on a set of attributes</w:t>
      </w:r>
      <w:r w:rsidR="00C73EA0" w:rsidRPr="0055542E">
        <w:rPr>
          <w:rFonts w:ascii="Times New Roman" w:eastAsia="宋体" w:hAnsi="Times New Roman" w:cs="Times New Roman"/>
          <w:sz w:val="22"/>
          <w:szCs w:val="22"/>
          <w:lang w:eastAsia="zh-CN"/>
        </w:rPr>
        <w:t>,</w:t>
      </w:r>
      <w:r w:rsidR="00537BB9" w:rsidRPr="0055542E">
        <w:rPr>
          <w:rFonts w:ascii="Times New Roman" w:eastAsia="宋体" w:hAnsi="Times New Roman" w:cs="Times New Roman"/>
          <w:sz w:val="22"/>
          <w:szCs w:val="22"/>
          <w:lang w:eastAsia="zh-CN"/>
        </w:rPr>
        <w:t xml:space="preserve"> and some of them strongly show us the elements of cultural value</w:t>
      </w:r>
      <w:r w:rsidR="00136BD0" w:rsidRPr="0055542E">
        <w:rPr>
          <w:rFonts w:ascii="Times New Roman" w:eastAsia="宋体" w:hAnsi="Times New Roman" w:cs="Times New Roman"/>
          <w:sz w:val="22"/>
          <w:szCs w:val="22"/>
          <w:lang w:eastAsia="zh-CN"/>
        </w:rPr>
        <w:t xml:space="preserve">. They are extremely heterogeneous. </w:t>
      </w:r>
      <w:r w:rsidR="00F31F68" w:rsidRPr="0055542E">
        <w:rPr>
          <w:rFonts w:ascii="Times New Roman" w:eastAsia="宋体" w:hAnsi="Times New Roman" w:cs="Times New Roman"/>
          <w:sz w:val="22"/>
          <w:szCs w:val="22"/>
          <w:lang w:eastAsia="zh-CN"/>
        </w:rPr>
        <w:t xml:space="preserve">Since every piece of artwork is created by individual, and every unit of out put is differentiated from every other unit of output, even an artist create two same artworks, they are still different from each other. </w:t>
      </w:r>
      <w:r w:rsidR="00924A6C" w:rsidRPr="0055542E">
        <w:rPr>
          <w:rFonts w:ascii="Times New Roman" w:eastAsia="宋体" w:hAnsi="Times New Roman" w:cs="Times New Roman"/>
          <w:sz w:val="22"/>
          <w:szCs w:val="22"/>
          <w:lang w:eastAsia="zh-CN"/>
        </w:rPr>
        <w:t xml:space="preserve">In this respect, artworks can be copied but not reproduced. </w:t>
      </w:r>
      <w:r w:rsidR="00C31F76" w:rsidRPr="0055542E">
        <w:rPr>
          <w:rFonts w:ascii="Times New Roman" w:eastAsia="宋体" w:hAnsi="Times New Roman" w:cs="Times New Roman"/>
          <w:sz w:val="22"/>
          <w:szCs w:val="22"/>
          <w:lang w:eastAsia="zh-CN"/>
        </w:rPr>
        <w:t xml:space="preserve">This </w:t>
      </w:r>
      <w:r w:rsidR="00D5048F" w:rsidRPr="0055542E">
        <w:rPr>
          <w:rFonts w:ascii="Times New Roman" w:eastAsia="宋体" w:hAnsi="Times New Roman" w:cs="Times New Roman"/>
          <w:sz w:val="22"/>
          <w:szCs w:val="22"/>
          <w:lang w:eastAsia="zh-CN"/>
        </w:rPr>
        <w:t xml:space="preserve">uniqueness </w:t>
      </w:r>
      <w:r w:rsidR="00C31F76" w:rsidRPr="0055542E">
        <w:rPr>
          <w:rFonts w:ascii="Times New Roman" w:eastAsia="宋体" w:hAnsi="Times New Roman" w:cs="Times New Roman"/>
          <w:sz w:val="22"/>
          <w:szCs w:val="22"/>
          <w:lang w:eastAsia="zh-CN"/>
        </w:rPr>
        <w:t xml:space="preserve">characteristic reflects authenticity value of art. </w:t>
      </w:r>
      <w:r w:rsidR="00924A6C" w:rsidRPr="0055542E">
        <w:rPr>
          <w:rFonts w:ascii="Times New Roman" w:eastAsia="宋体" w:hAnsi="Times New Roman" w:cs="Times New Roman"/>
          <w:sz w:val="22"/>
          <w:szCs w:val="22"/>
          <w:lang w:eastAsia="zh-CN"/>
        </w:rPr>
        <w:t xml:space="preserve">Likewise, authenticity value of art also lies in its fixed supply. Especially for the works of deceased artists, supply is nonaugmentable. </w:t>
      </w:r>
      <w:r w:rsidR="00DF3984" w:rsidRPr="0055542E">
        <w:rPr>
          <w:rFonts w:ascii="Times New Roman" w:eastAsia="宋体" w:hAnsi="Times New Roman" w:cs="Times New Roman"/>
          <w:sz w:val="22"/>
          <w:szCs w:val="22"/>
          <w:lang w:eastAsia="zh-CN"/>
        </w:rPr>
        <w:t>Artworks provide rich consumption benefits to their purchasers through their utilitarian characteristics as durable private goods, such as their aesthetic benefits. Similarly, those utilitarian characteristics of artworks, specifically artworks from part of the cultural capital of a nation</w:t>
      </w:r>
      <w:r w:rsidR="00823A1B" w:rsidRPr="0055542E">
        <w:rPr>
          <w:rFonts w:ascii="Times New Roman" w:eastAsia="宋体" w:hAnsi="Times New Roman" w:cs="Times New Roman"/>
          <w:sz w:val="22"/>
          <w:szCs w:val="22"/>
          <w:lang w:eastAsia="zh-CN"/>
        </w:rPr>
        <w:t xml:space="preserve"> or of the world </w:t>
      </w:r>
      <w:r w:rsidR="006850A9" w:rsidRPr="0055542E">
        <w:rPr>
          <w:rFonts w:ascii="Times New Roman" w:eastAsia="宋体" w:hAnsi="Times New Roman" w:cs="Times New Roman"/>
          <w:sz w:val="22"/>
          <w:szCs w:val="22"/>
          <w:lang w:eastAsia="zh-CN"/>
        </w:rPr>
        <w:t>can be enjoyed</w:t>
      </w:r>
      <w:r w:rsidR="00DF3984" w:rsidRPr="0055542E">
        <w:rPr>
          <w:rFonts w:ascii="Times New Roman" w:eastAsia="宋体" w:hAnsi="Times New Roman" w:cs="Times New Roman"/>
          <w:sz w:val="22"/>
          <w:szCs w:val="22"/>
          <w:lang w:eastAsia="zh-CN"/>
        </w:rPr>
        <w:t xml:space="preserve"> by public, therefore, they have public-good characteristics. </w:t>
      </w:r>
      <w:r w:rsidR="00D83CB9" w:rsidRPr="0055542E">
        <w:rPr>
          <w:rFonts w:ascii="Times New Roman" w:eastAsia="宋体" w:hAnsi="Times New Roman" w:cs="Times New Roman"/>
          <w:sz w:val="22"/>
          <w:szCs w:val="22"/>
          <w:lang w:eastAsia="zh-CN"/>
        </w:rPr>
        <w:t>Artworks can be resold and their prices may rise over time, so they have the chara</w:t>
      </w:r>
      <w:r w:rsidR="00387F90" w:rsidRPr="0055542E">
        <w:rPr>
          <w:rFonts w:ascii="Times New Roman" w:eastAsia="宋体" w:hAnsi="Times New Roman" w:cs="Times New Roman"/>
          <w:sz w:val="22"/>
          <w:szCs w:val="22"/>
          <w:lang w:eastAsia="zh-CN"/>
        </w:rPr>
        <w:t>cteristics of financial assets. This last characteristic has evoked a discussion of whether art is a good investment, since over half century artworks have often outperformed stock or bond markets. However, it will be discussed later that most of art markets studies have found out tha</w:t>
      </w:r>
      <w:r w:rsidR="007A30C7" w:rsidRPr="0055542E">
        <w:rPr>
          <w:rFonts w:ascii="Times New Roman" w:eastAsia="宋体" w:hAnsi="Times New Roman" w:cs="Times New Roman"/>
          <w:sz w:val="22"/>
          <w:szCs w:val="22"/>
          <w:lang w:eastAsia="zh-CN"/>
        </w:rPr>
        <w:t>t the rates of return</w:t>
      </w:r>
      <w:r w:rsidR="00387F90" w:rsidRPr="0055542E">
        <w:rPr>
          <w:rFonts w:ascii="Times New Roman" w:eastAsia="宋体" w:hAnsi="Times New Roman" w:cs="Times New Roman"/>
          <w:sz w:val="22"/>
          <w:szCs w:val="22"/>
          <w:lang w:eastAsia="zh-CN"/>
        </w:rPr>
        <w:t xml:space="preserve"> of </w:t>
      </w:r>
      <w:r w:rsidR="0015448B" w:rsidRPr="0055542E">
        <w:rPr>
          <w:rFonts w:ascii="Times New Roman" w:eastAsia="宋体" w:hAnsi="Times New Roman" w:cs="Times New Roman"/>
          <w:sz w:val="22"/>
          <w:szCs w:val="22"/>
          <w:lang w:eastAsia="zh-CN"/>
        </w:rPr>
        <w:t>the works of art</w:t>
      </w:r>
      <w:r w:rsidR="00387F90" w:rsidRPr="0055542E">
        <w:rPr>
          <w:rFonts w:ascii="Times New Roman" w:eastAsia="宋体" w:hAnsi="Times New Roman" w:cs="Times New Roman"/>
          <w:sz w:val="22"/>
          <w:szCs w:val="22"/>
          <w:lang w:eastAsia="zh-CN"/>
        </w:rPr>
        <w:t xml:space="preserve"> are low, and the risk of art investments is high. </w:t>
      </w:r>
      <w:r w:rsidR="005F7441" w:rsidRPr="0055542E">
        <w:rPr>
          <w:rFonts w:ascii="Times New Roman" w:eastAsia="宋体" w:hAnsi="Times New Roman" w:cs="Times New Roman"/>
          <w:sz w:val="22"/>
          <w:szCs w:val="22"/>
          <w:lang w:eastAsia="zh-CN"/>
        </w:rPr>
        <w:t>And they tended to attribute the reason to the “intrinsic value</w:t>
      </w:r>
      <w:r w:rsidR="005F7441" w:rsidRPr="0055542E">
        <w:rPr>
          <w:rStyle w:val="FootnoteReference"/>
          <w:rFonts w:ascii="Times New Roman" w:eastAsia="宋体" w:hAnsi="Times New Roman" w:cs="Times New Roman"/>
          <w:sz w:val="22"/>
          <w:szCs w:val="22"/>
          <w:lang w:eastAsia="zh-CN"/>
        </w:rPr>
        <w:footnoteReference w:id="21"/>
      </w:r>
      <w:r w:rsidR="005F7441" w:rsidRPr="0055542E">
        <w:rPr>
          <w:rFonts w:ascii="Times New Roman" w:eastAsia="宋体" w:hAnsi="Times New Roman" w:cs="Times New Roman"/>
          <w:sz w:val="22"/>
          <w:szCs w:val="22"/>
          <w:lang w:eastAsia="zh-CN"/>
        </w:rPr>
        <w:t xml:space="preserve">” of art, such as aesthetic pleasure, which will raise the current price of an artwork in the long run of the art investment. </w:t>
      </w:r>
    </w:p>
    <w:p w14:paraId="36DE0703" w14:textId="77777777" w:rsidR="004C64CD" w:rsidRPr="0055542E" w:rsidRDefault="004C64CD" w:rsidP="008F11BA">
      <w:pPr>
        <w:spacing w:line="360" w:lineRule="auto"/>
        <w:rPr>
          <w:rFonts w:ascii="Times New Roman" w:eastAsia="宋体" w:hAnsi="Times New Roman" w:cs="Times New Roman"/>
          <w:sz w:val="22"/>
          <w:szCs w:val="22"/>
          <w:lang w:eastAsia="zh-CN"/>
        </w:rPr>
      </w:pPr>
    </w:p>
    <w:p w14:paraId="7EBFD60D" w14:textId="77777777" w:rsidR="00122B41" w:rsidRPr="0055542E" w:rsidRDefault="00B55F7C"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(2) </w:t>
      </w:r>
      <w:r w:rsidR="0091352B" w:rsidRPr="0055542E">
        <w:rPr>
          <w:rFonts w:ascii="Times New Roman" w:eastAsia="宋体" w:hAnsi="Times New Roman" w:cs="Times New Roman"/>
          <w:sz w:val="22"/>
          <w:szCs w:val="22"/>
          <w:lang w:eastAsia="zh-CN"/>
        </w:rPr>
        <w:t xml:space="preserve">The distinctive characteristics of artworks endue the art market with distinguishing features. </w:t>
      </w:r>
      <w:r w:rsidR="006F42CF" w:rsidRPr="0055542E">
        <w:rPr>
          <w:rFonts w:ascii="Times New Roman" w:eastAsia="宋体" w:hAnsi="Times New Roman" w:cs="Times New Roman"/>
          <w:sz w:val="22"/>
          <w:szCs w:val="22"/>
          <w:lang w:eastAsia="zh-CN"/>
        </w:rPr>
        <w:t xml:space="preserve">In other words, the art market different from </w:t>
      </w:r>
      <w:r w:rsidR="00866A7A" w:rsidRPr="0055542E">
        <w:rPr>
          <w:rFonts w:ascii="Times New Roman" w:eastAsia="宋体" w:hAnsi="Times New Roman" w:cs="Times New Roman"/>
          <w:sz w:val="22"/>
          <w:szCs w:val="22"/>
          <w:lang w:eastAsia="zh-CN"/>
        </w:rPr>
        <w:t xml:space="preserve">other commodity or financial markets. (See for example, Baumol, 1986, Throsby, 1994, Louis-André Gérard-Varet, 1995, &amp; M.M.G. Fase, 2001) As mentioned already, art has a fixed supply characteristic. It does not allow the transactions to be frequent on the art market. Besides, a monopoly on an artwork is </w:t>
      </w:r>
      <w:r w:rsidR="00F625E1" w:rsidRPr="0055542E">
        <w:rPr>
          <w:rFonts w:ascii="Times New Roman" w:eastAsia="宋体" w:hAnsi="Times New Roman" w:cs="Times New Roman"/>
          <w:sz w:val="22"/>
          <w:szCs w:val="22"/>
          <w:lang w:eastAsia="zh-CN"/>
        </w:rPr>
        <w:t>more likely</w:t>
      </w:r>
      <w:r w:rsidR="00866A7A" w:rsidRPr="0055542E">
        <w:rPr>
          <w:rFonts w:ascii="Times New Roman" w:eastAsia="宋体" w:hAnsi="Times New Roman" w:cs="Times New Roman"/>
          <w:sz w:val="22"/>
          <w:szCs w:val="22"/>
          <w:lang w:eastAsia="zh-CN"/>
        </w:rPr>
        <w:t xml:space="preserve"> in compared with other commodity, </w:t>
      </w:r>
      <w:r w:rsidR="00F625E1" w:rsidRPr="0055542E">
        <w:rPr>
          <w:rFonts w:ascii="Times New Roman" w:eastAsia="宋体" w:hAnsi="Times New Roman" w:cs="Times New Roman"/>
          <w:sz w:val="22"/>
          <w:szCs w:val="22"/>
          <w:lang w:eastAsia="zh-CN"/>
        </w:rPr>
        <w:t>and</w:t>
      </w:r>
      <w:r w:rsidR="00866A7A" w:rsidRPr="0055542E">
        <w:rPr>
          <w:rFonts w:ascii="Times New Roman" w:eastAsia="宋体" w:hAnsi="Times New Roman" w:cs="Times New Roman"/>
          <w:sz w:val="22"/>
          <w:szCs w:val="22"/>
          <w:lang w:eastAsia="zh-CN"/>
        </w:rPr>
        <w:t xml:space="preserve"> financial markets. </w:t>
      </w:r>
      <w:r w:rsidR="00ED6D46" w:rsidRPr="0055542E">
        <w:rPr>
          <w:rFonts w:ascii="Times New Roman" w:eastAsia="宋体" w:hAnsi="Times New Roman" w:cs="Times New Roman"/>
          <w:sz w:val="22"/>
          <w:szCs w:val="22"/>
          <w:lang w:eastAsia="zh-CN"/>
        </w:rPr>
        <w:t>To economists, they have realized that the consequence of this character of art market is that the equilibration process will be feeble, especially when concerning the noted artworks of noted but deceased artists, since then the elasticity of their supply are absolutely zero.</w:t>
      </w:r>
      <w:r w:rsidR="00ED6D46" w:rsidRPr="0055542E">
        <w:rPr>
          <w:rStyle w:val="FootnoteReference"/>
          <w:rFonts w:ascii="Times New Roman" w:eastAsia="宋体" w:hAnsi="Times New Roman" w:cs="Times New Roman"/>
          <w:sz w:val="22"/>
          <w:szCs w:val="22"/>
          <w:lang w:eastAsia="zh-CN"/>
        </w:rPr>
        <w:footnoteReference w:id="22"/>
      </w:r>
      <w:r w:rsidR="00ED6D46" w:rsidRPr="0055542E">
        <w:rPr>
          <w:rFonts w:ascii="Times New Roman" w:eastAsia="宋体" w:hAnsi="Times New Roman" w:cs="Times New Roman"/>
          <w:sz w:val="22"/>
          <w:szCs w:val="22"/>
          <w:lang w:eastAsia="zh-CN"/>
        </w:rPr>
        <w:t xml:space="preserve"> </w:t>
      </w:r>
    </w:p>
    <w:p w14:paraId="2083BA5E" w14:textId="77777777" w:rsidR="00122B41" w:rsidRPr="0055542E" w:rsidRDefault="00122B41" w:rsidP="008F11BA">
      <w:pPr>
        <w:spacing w:line="360" w:lineRule="auto"/>
        <w:rPr>
          <w:rFonts w:ascii="Times New Roman" w:eastAsia="宋体" w:hAnsi="Times New Roman" w:cs="Times New Roman"/>
          <w:sz w:val="22"/>
          <w:szCs w:val="22"/>
          <w:lang w:eastAsia="zh-CN"/>
        </w:rPr>
      </w:pPr>
    </w:p>
    <w:p w14:paraId="7891758C" w14:textId="77777777" w:rsidR="002C71A6" w:rsidRPr="0055542E" w:rsidRDefault="00B5614F" w:rsidP="008F11BA">
      <w:pPr>
        <w:spacing w:line="360" w:lineRule="auto"/>
        <w:rPr>
          <w:rFonts w:ascii="Times New Roman" w:eastAsia="宋体" w:hAnsi="Times New Roman" w:cs="Times New Roman"/>
          <w:sz w:val="22"/>
          <w:szCs w:val="22"/>
        </w:rPr>
      </w:pPr>
      <w:r w:rsidRPr="0055542E">
        <w:rPr>
          <w:rFonts w:ascii="Times New Roman" w:eastAsia="宋体" w:hAnsi="Times New Roman" w:cs="Times New Roman"/>
          <w:sz w:val="22"/>
          <w:szCs w:val="22"/>
          <w:lang w:eastAsia="zh-CN"/>
        </w:rPr>
        <w:t>Furthermore, “</w:t>
      </w:r>
      <w:r w:rsidRPr="0055542E">
        <w:rPr>
          <w:rFonts w:ascii="Times New Roman" w:eastAsia="宋体" w:hAnsi="Times New Roman" w:cs="Times New Roman"/>
          <w:i/>
          <w:sz w:val="22"/>
          <w:szCs w:val="22"/>
          <w:lang w:eastAsia="zh-CN"/>
        </w:rPr>
        <w:t>the art market is characterized by a hierarchy of submarke</w:t>
      </w:r>
      <w:r w:rsidRPr="0055542E">
        <w:rPr>
          <w:rFonts w:ascii="Times New Roman" w:eastAsia="宋体" w:hAnsi="Times New Roman" w:cs="Times New Roman"/>
          <w:sz w:val="22"/>
          <w:szCs w:val="22"/>
          <w:lang w:eastAsia="zh-CN"/>
        </w:rPr>
        <w:t>t” (Louis-André Gérard-Varet, 1995).</w:t>
      </w:r>
      <w:r w:rsidR="00DE4D21" w:rsidRPr="0055542E">
        <w:rPr>
          <w:rFonts w:ascii="Times New Roman" w:eastAsia="宋体" w:hAnsi="Times New Roman" w:cs="Times New Roman"/>
          <w:sz w:val="22"/>
          <w:szCs w:val="22"/>
          <w:lang w:eastAsia="zh-CN"/>
        </w:rPr>
        <w:t xml:space="preserve"> </w:t>
      </w:r>
      <w:r w:rsidR="00DE4D21" w:rsidRPr="0055542E">
        <w:rPr>
          <w:rFonts w:ascii="Times New Roman" w:hAnsi="Times New Roman" w:cs="Times New Roman"/>
          <w:sz w:val="22"/>
          <w:szCs w:val="22"/>
        </w:rPr>
        <w:t>Some researchers, s</w:t>
      </w:r>
      <w:r w:rsidR="0050784C" w:rsidRPr="0055542E">
        <w:rPr>
          <w:rFonts w:ascii="Times New Roman" w:hAnsi="Times New Roman" w:cs="Times New Roman"/>
          <w:sz w:val="22"/>
          <w:szCs w:val="22"/>
        </w:rPr>
        <w:t>uch as Velthuis (in Towse 2003)</w:t>
      </w:r>
      <w:r w:rsidR="00DE4D21" w:rsidRPr="0055542E">
        <w:rPr>
          <w:rFonts w:ascii="Times New Roman" w:hAnsi="Times New Roman" w:cs="Times New Roman"/>
          <w:sz w:val="22"/>
          <w:szCs w:val="22"/>
        </w:rPr>
        <w:t xml:space="preserve"> divided the art market into </w:t>
      </w:r>
      <w:r w:rsidR="0050784C" w:rsidRPr="0055542E">
        <w:rPr>
          <w:rFonts w:ascii="Times New Roman" w:hAnsi="Times New Roman" w:cs="Times New Roman"/>
          <w:sz w:val="22"/>
          <w:szCs w:val="22"/>
        </w:rPr>
        <w:t xml:space="preserve">two levels: </w:t>
      </w:r>
      <w:r w:rsidR="00DE4D21" w:rsidRPr="0055542E">
        <w:rPr>
          <w:rFonts w:ascii="Times New Roman" w:hAnsi="Times New Roman" w:cs="Times New Roman"/>
          <w:sz w:val="22"/>
          <w:szCs w:val="22"/>
        </w:rPr>
        <w:t xml:space="preserve">the primary market and the secondary or resale market. However, </w:t>
      </w:r>
      <w:r w:rsidR="0050784C" w:rsidRPr="0055542E">
        <w:rPr>
          <w:rFonts w:ascii="Times New Roman" w:hAnsi="Times New Roman" w:cs="Times New Roman"/>
          <w:sz w:val="22"/>
          <w:szCs w:val="22"/>
        </w:rPr>
        <w:t>other</w:t>
      </w:r>
      <w:r w:rsidR="00DE4D21" w:rsidRPr="0055542E">
        <w:rPr>
          <w:rFonts w:ascii="Times New Roman" w:hAnsi="Times New Roman" w:cs="Times New Roman"/>
          <w:sz w:val="22"/>
          <w:szCs w:val="22"/>
        </w:rPr>
        <w:t xml:space="preserve"> researchers, such as Throsby (1994) &amp; Louis-André Gérard-Varet (1995</w:t>
      </w:r>
      <w:r w:rsidR="0050784C" w:rsidRPr="0055542E">
        <w:rPr>
          <w:rFonts w:ascii="Times New Roman" w:hAnsi="Times New Roman" w:cs="Times New Roman"/>
          <w:sz w:val="22"/>
          <w:szCs w:val="22"/>
        </w:rPr>
        <w:t>) broke the art market up into three levels: the primary market, the secondary market and the tertiary market. I adapt here the three-level art market. And</w:t>
      </w:r>
      <w:r w:rsidR="00DE4D21" w:rsidRPr="0055542E">
        <w:rPr>
          <w:rFonts w:ascii="Times New Roman" w:eastAsia="宋体" w:hAnsi="Times New Roman" w:cs="Times New Roman"/>
          <w:sz w:val="22"/>
          <w:szCs w:val="22"/>
          <w:lang w:eastAsia="zh-CN"/>
        </w:rPr>
        <w:t xml:space="preserve"> </w:t>
      </w:r>
      <w:r w:rsidR="0050784C" w:rsidRPr="0055542E">
        <w:rPr>
          <w:rFonts w:ascii="Times New Roman" w:eastAsia="宋体" w:hAnsi="Times New Roman" w:cs="Times New Roman"/>
          <w:sz w:val="22"/>
          <w:szCs w:val="22"/>
          <w:lang w:eastAsia="zh-CN"/>
        </w:rPr>
        <w:t>each</w:t>
      </w:r>
      <w:r w:rsidR="009F0119" w:rsidRPr="0055542E">
        <w:rPr>
          <w:rFonts w:ascii="Times New Roman" w:eastAsia="宋体" w:hAnsi="Times New Roman" w:cs="Times New Roman"/>
          <w:sz w:val="22"/>
          <w:szCs w:val="22"/>
          <w:lang w:eastAsia="zh-CN"/>
        </w:rPr>
        <w:t xml:space="preserve"> level of </w:t>
      </w:r>
      <w:r w:rsidR="00313A17" w:rsidRPr="0055542E">
        <w:rPr>
          <w:rFonts w:ascii="Times New Roman" w:eastAsia="宋体" w:hAnsi="Times New Roman" w:cs="Times New Roman"/>
          <w:sz w:val="22"/>
          <w:szCs w:val="22"/>
          <w:lang w:eastAsia="zh-CN"/>
        </w:rPr>
        <w:t>the market has its own features</w:t>
      </w:r>
      <w:r w:rsidR="00B104FD" w:rsidRPr="0055542E">
        <w:rPr>
          <w:rFonts w:ascii="Times New Roman" w:eastAsia="宋体" w:hAnsi="Times New Roman" w:cs="Times New Roman"/>
          <w:sz w:val="22"/>
          <w:szCs w:val="22"/>
          <w:lang w:eastAsia="zh-CN"/>
        </w:rPr>
        <w:t xml:space="preserve"> (Throsby, 1994 &amp; </w:t>
      </w:r>
      <w:r w:rsidR="00B104FD" w:rsidRPr="0055542E">
        <w:rPr>
          <w:rFonts w:ascii="Times New Roman" w:hAnsi="Times New Roman" w:cs="Times New Roman"/>
          <w:sz w:val="22"/>
          <w:szCs w:val="22"/>
        </w:rPr>
        <w:t xml:space="preserve"> Louis-André Gérard-Varet</w:t>
      </w:r>
      <w:r w:rsidR="00313A17" w:rsidRPr="0055542E">
        <w:rPr>
          <w:rFonts w:ascii="Times New Roman" w:hAnsi="Times New Roman" w:cs="Times New Roman"/>
          <w:sz w:val="22"/>
          <w:szCs w:val="22"/>
        </w:rPr>
        <w:t>,</w:t>
      </w:r>
      <w:r w:rsidR="00595FE9" w:rsidRPr="0055542E">
        <w:rPr>
          <w:rFonts w:ascii="Times New Roman" w:eastAsia="宋体" w:hAnsi="Times New Roman" w:cs="Times New Roman"/>
          <w:sz w:val="22"/>
          <w:szCs w:val="22"/>
          <w:lang w:eastAsia="zh-CN"/>
        </w:rPr>
        <w:t xml:space="preserve"> </w:t>
      </w:r>
      <w:r w:rsidR="00313A17" w:rsidRPr="0055542E">
        <w:rPr>
          <w:rFonts w:ascii="Times New Roman" w:eastAsia="宋体" w:hAnsi="Times New Roman" w:cs="Times New Roman"/>
          <w:sz w:val="22"/>
          <w:szCs w:val="22"/>
          <w:lang w:eastAsia="zh-CN"/>
        </w:rPr>
        <w:t xml:space="preserve">1995). </w:t>
      </w:r>
      <w:r w:rsidR="009F0119" w:rsidRPr="0055542E">
        <w:rPr>
          <w:rFonts w:ascii="Times New Roman" w:eastAsia="宋体" w:hAnsi="Times New Roman" w:cs="Times New Roman"/>
          <w:sz w:val="22"/>
          <w:szCs w:val="22"/>
          <w:lang w:eastAsia="zh-CN"/>
        </w:rPr>
        <w:t xml:space="preserve">At the lowest level, it is often known as the “primary” market. This market is highly decentralized and competition is widespread. </w:t>
      </w:r>
      <w:r w:rsidR="00EF2A6D" w:rsidRPr="0055542E">
        <w:rPr>
          <w:rFonts w:ascii="Times New Roman" w:eastAsia="宋体" w:hAnsi="Times New Roman" w:cs="Times New Roman"/>
          <w:sz w:val="22"/>
          <w:szCs w:val="22"/>
          <w:lang w:eastAsia="zh-CN"/>
        </w:rPr>
        <w:t xml:space="preserve">Individual artists or would-be artists provide their artworks to galleries, local art exhibitions and fairs, or directly to consumers. Since </w:t>
      </w:r>
      <w:r w:rsidR="0024755E" w:rsidRPr="0055542E">
        <w:rPr>
          <w:rFonts w:ascii="Times New Roman" w:eastAsia="宋体" w:hAnsi="Times New Roman" w:cs="Times New Roman"/>
          <w:sz w:val="22"/>
          <w:szCs w:val="22"/>
          <w:lang w:eastAsia="zh-CN"/>
        </w:rPr>
        <w:t>there are more artists and would-be artists than there are buyers interested in acquiring their works of art,</w:t>
      </w:r>
      <w:r w:rsidR="00EF2A6D" w:rsidRPr="0055542E">
        <w:rPr>
          <w:rFonts w:ascii="Times New Roman" w:eastAsia="宋体" w:hAnsi="Times New Roman" w:cs="Times New Roman"/>
          <w:sz w:val="22"/>
          <w:szCs w:val="22"/>
          <w:lang w:eastAsia="zh-CN"/>
        </w:rPr>
        <w:t xml:space="preserve"> and in addition, the ar</w:t>
      </w:r>
      <w:r w:rsidR="0024755E" w:rsidRPr="0055542E">
        <w:rPr>
          <w:rFonts w:ascii="Times New Roman" w:eastAsia="宋体" w:hAnsi="Times New Roman" w:cs="Times New Roman"/>
          <w:sz w:val="22"/>
          <w:szCs w:val="22"/>
          <w:lang w:eastAsia="zh-CN"/>
        </w:rPr>
        <w:t xml:space="preserve">tists are lack of qualification, which can </w:t>
      </w:r>
      <w:r w:rsidR="00CE6984" w:rsidRPr="0055542E">
        <w:rPr>
          <w:rFonts w:ascii="Times New Roman" w:eastAsia="宋体" w:hAnsi="Times New Roman" w:cs="Times New Roman"/>
          <w:sz w:val="22"/>
          <w:szCs w:val="22"/>
          <w:lang w:eastAsia="zh-CN"/>
        </w:rPr>
        <w:t>verify</w:t>
      </w:r>
      <w:r w:rsidR="0024755E" w:rsidRPr="0055542E">
        <w:rPr>
          <w:rFonts w:ascii="Times New Roman" w:eastAsia="宋体" w:hAnsi="Times New Roman" w:cs="Times New Roman"/>
          <w:sz w:val="22"/>
          <w:szCs w:val="22"/>
          <w:lang w:eastAsia="zh-CN"/>
        </w:rPr>
        <w:t xml:space="preserve"> the quality of their works.</w:t>
      </w:r>
      <w:r w:rsidR="00EF2A6D" w:rsidRPr="0055542E">
        <w:rPr>
          <w:rFonts w:ascii="Times New Roman" w:eastAsia="宋体" w:hAnsi="Times New Roman" w:cs="Times New Roman"/>
          <w:sz w:val="22"/>
          <w:szCs w:val="22"/>
          <w:lang w:eastAsia="zh-CN"/>
        </w:rPr>
        <w:t xml:space="preserve"> </w:t>
      </w:r>
      <w:r w:rsidR="0024755E" w:rsidRPr="0055542E">
        <w:rPr>
          <w:rFonts w:ascii="Times New Roman" w:eastAsia="宋体" w:hAnsi="Times New Roman" w:cs="Times New Roman"/>
          <w:sz w:val="22"/>
          <w:szCs w:val="22"/>
          <w:lang w:eastAsia="zh-CN"/>
        </w:rPr>
        <w:t>Therefore</w:t>
      </w:r>
      <w:r w:rsidR="00EF2A6D" w:rsidRPr="0055542E">
        <w:rPr>
          <w:rFonts w:ascii="Times New Roman" w:eastAsia="宋体" w:hAnsi="Times New Roman" w:cs="Times New Roman"/>
          <w:sz w:val="22"/>
          <w:szCs w:val="22"/>
          <w:lang w:eastAsia="zh-CN"/>
        </w:rPr>
        <w:t xml:space="preserve">, the artists cannot exert any supply-side power </w:t>
      </w:r>
      <w:r w:rsidR="00CE6984" w:rsidRPr="0055542E">
        <w:rPr>
          <w:rFonts w:ascii="Times New Roman" w:eastAsia="宋体" w:hAnsi="Times New Roman" w:cs="Times New Roman"/>
          <w:sz w:val="22"/>
          <w:szCs w:val="22"/>
          <w:lang w:eastAsia="zh-CN"/>
        </w:rPr>
        <w:t>to raise prices in the primary market</w:t>
      </w:r>
      <w:r w:rsidR="00EF2A6D" w:rsidRPr="0055542E">
        <w:rPr>
          <w:rFonts w:ascii="Times New Roman" w:eastAsia="宋体" w:hAnsi="Times New Roman" w:cs="Times New Roman"/>
          <w:sz w:val="22"/>
          <w:szCs w:val="22"/>
          <w:lang w:eastAsia="zh-CN"/>
        </w:rPr>
        <w:t>.</w:t>
      </w:r>
      <w:r w:rsidR="0024755E" w:rsidRPr="0055542E">
        <w:rPr>
          <w:rFonts w:ascii="Times New Roman" w:eastAsia="宋体" w:hAnsi="Times New Roman" w:cs="Times New Roman"/>
          <w:sz w:val="22"/>
          <w:szCs w:val="22"/>
          <w:lang w:eastAsia="zh-CN"/>
        </w:rPr>
        <w:t xml:space="preserve"> (Throsby, 1994)</w:t>
      </w:r>
      <w:r w:rsidR="00EF2A6D" w:rsidRPr="0055542E">
        <w:rPr>
          <w:rFonts w:ascii="Times New Roman" w:eastAsia="宋体" w:hAnsi="Times New Roman" w:cs="Times New Roman"/>
          <w:sz w:val="22"/>
          <w:szCs w:val="22"/>
          <w:lang w:eastAsia="zh-CN"/>
        </w:rPr>
        <w:t xml:space="preserve"> The secondary market is also called the dealer market. It is more concentrated on both supply and demand sides. </w:t>
      </w:r>
      <w:r w:rsidR="00323DDE" w:rsidRPr="0055542E">
        <w:rPr>
          <w:rFonts w:ascii="Times New Roman" w:eastAsia="宋体" w:hAnsi="Times New Roman" w:cs="Times New Roman"/>
          <w:sz w:val="22"/>
          <w:szCs w:val="22"/>
          <w:lang w:eastAsia="zh-CN"/>
        </w:rPr>
        <w:t>Works</w:t>
      </w:r>
      <w:r w:rsidR="00EF2A6D" w:rsidRPr="0055542E">
        <w:rPr>
          <w:rFonts w:ascii="Times New Roman" w:eastAsia="宋体" w:hAnsi="Times New Roman" w:cs="Times New Roman"/>
          <w:sz w:val="22"/>
          <w:szCs w:val="22"/>
          <w:lang w:eastAsia="zh-CN"/>
        </w:rPr>
        <w:t xml:space="preserve"> of the artists whose reputations are recognized on the market are traded. And considerable supply-side power can be practiced by the galleries and dealers who handle most of the sales in this market (Throsby, 1994). </w:t>
      </w:r>
      <w:r w:rsidR="00961867" w:rsidRPr="0055542E">
        <w:rPr>
          <w:rFonts w:ascii="Times New Roman" w:eastAsia="宋体" w:hAnsi="Times New Roman" w:cs="Times New Roman"/>
          <w:sz w:val="22"/>
          <w:szCs w:val="22"/>
          <w:lang w:eastAsia="zh-CN"/>
        </w:rPr>
        <w:t>And those leading galleries or dealers can attract both artists and buyers in the way of tying up the artworks of some particular artists and of dealing with buyers as a monopolist. At the highest level, it is an international market that consists of few auction houses in New York, London, Paris, s</w:t>
      </w:r>
      <w:r w:rsidR="0051041A" w:rsidRPr="0055542E">
        <w:rPr>
          <w:rFonts w:ascii="Times New Roman" w:eastAsia="宋体" w:hAnsi="Times New Roman" w:cs="Times New Roman"/>
          <w:sz w:val="22"/>
          <w:szCs w:val="22"/>
          <w:lang w:eastAsia="zh-CN"/>
        </w:rPr>
        <w:t xml:space="preserve">uch as Christie’s and Sotheby’s. It is also highly concentrated on demand side, since only a restricted number of buyers, mostly including individual wealthy collectors, museums or ‘private operation foundations’ (Louis-André Gérard-Varet, 1995: 511). </w:t>
      </w:r>
      <w:r w:rsidR="003A5BA1" w:rsidRPr="0055542E">
        <w:rPr>
          <w:rFonts w:ascii="Times New Roman" w:eastAsia="宋体" w:hAnsi="Times New Roman" w:cs="Times New Roman"/>
          <w:sz w:val="22"/>
          <w:szCs w:val="22"/>
          <w:lang w:eastAsia="zh-CN"/>
        </w:rPr>
        <w:t>Informational asymmetries are essential features of this market in con</w:t>
      </w:r>
      <w:r w:rsidR="00624451" w:rsidRPr="0055542E">
        <w:rPr>
          <w:rFonts w:ascii="Times New Roman" w:eastAsia="宋体" w:hAnsi="Times New Roman" w:cs="Times New Roman"/>
          <w:sz w:val="22"/>
          <w:szCs w:val="22"/>
          <w:lang w:eastAsia="zh-CN"/>
        </w:rPr>
        <w:t xml:space="preserve">trast with the secondary market, since in the latter markets, art galleries or dealers make profits by having information about the willingness to pay of collectors interested in particular artworks. (Louis-André Gérard-Varet, 1995: 511). The tertiary art market is also considered to be the most important market, as the value of most important works of art is established in this market. (Ashenfelter &amp; Graddy, 2003: 763) </w:t>
      </w:r>
      <w:r w:rsidR="00CC2CCF" w:rsidRPr="0055542E">
        <w:rPr>
          <w:rFonts w:ascii="Times New Roman" w:eastAsia="宋体" w:hAnsi="Times New Roman" w:cs="Times New Roman"/>
          <w:sz w:val="22"/>
          <w:szCs w:val="22"/>
          <w:lang w:eastAsia="zh-CN"/>
        </w:rPr>
        <w:t xml:space="preserve">Therefore, most of literatures have been devoted to the analysis of the value of art on the auction market. </w:t>
      </w:r>
      <w:r w:rsidR="00516DB7" w:rsidRPr="0055542E">
        <w:rPr>
          <w:rFonts w:ascii="Times New Roman" w:eastAsia="宋体" w:hAnsi="Times New Roman" w:cs="Times New Roman"/>
          <w:sz w:val="22"/>
          <w:szCs w:val="22"/>
          <w:lang w:eastAsia="zh-CN"/>
        </w:rPr>
        <w:t>Even though</w:t>
      </w:r>
      <w:r w:rsidR="00CC2CCF" w:rsidRPr="0055542E">
        <w:rPr>
          <w:rFonts w:ascii="Times New Roman" w:eastAsia="宋体" w:hAnsi="Times New Roman" w:cs="Times New Roman"/>
          <w:sz w:val="22"/>
          <w:szCs w:val="22"/>
          <w:lang w:eastAsia="zh-CN"/>
        </w:rPr>
        <w:t xml:space="preserve"> the researchers have </w:t>
      </w:r>
      <w:r w:rsidR="00F625E1" w:rsidRPr="0055542E">
        <w:rPr>
          <w:rFonts w:ascii="Times New Roman" w:eastAsia="宋体" w:hAnsi="Times New Roman" w:cs="Times New Roman"/>
          <w:sz w:val="22"/>
          <w:szCs w:val="22"/>
          <w:lang w:eastAsia="zh-CN"/>
        </w:rPr>
        <w:t xml:space="preserve">also </w:t>
      </w:r>
      <w:r w:rsidR="00CC2CCF" w:rsidRPr="0055542E">
        <w:rPr>
          <w:rFonts w:ascii="Times New Roman" w:eastAsia="宋体" w:hAnsi="Times New Roman" w:cs="Times New Roman"/>
          <w:sz w:val="22"/>
          <w:szCs w:val="22"/>
          <w:lang w:eastAsia="zh-CN"/>
        </w:rPr>
        <w:t xml:space="preserve">noted that </w:t>
      </w:r>
      <w:r w:rsidR="004C64CD" w:rsidRPr="0055542E">
        <w:rPr>
          <w:rFonts w:ascii="Times New Roman" w:eastAsia="宋体" w:hAnsi="Times New Roman" w:cs="Times New Roman"/>
          <w:sz w:val="22"/>
          <w:szCs w:val="22"/>
          <w:lang w:eastAsia="zh-CN"/>
        </w:rPr>
        <w:t xml:space="preserve">there are many factors that differ substantially between the primary, second and tertiary market. </w:t>
      </w:r>
      <w:r w:rsidR="00F625E1" w:rsidRPr="0055542E">
        <w:rPr>
          <w:rFonts w:ascii="Times New Roman" w:eastAsia="宋体" w:hAnsi="Times New Roman" w:cs="Times New Roman"/>
          <w:sz w:val="22"/>
          <w:szCs w:val="22"/>
          <w:lang w:eastAsia="zh-CN"/>
        </w:rPr>
        <w:t>Just as</w:t>
      </w:r>
      <w:r w:rsidR="00F625E1" w:rsidRPr="0055542E">
        <w:rPr>
          <w:rFonts w:ascii="Times New Roman" w:hAnsi="Times New Roman" w:cs="Times New Roman"/>
          <w:sz w:val="22"/>
          <w:szCs w:val="22"/>
        </w:rPr>
        <w:t xml:space="preserve"> Ursprung and Wiermann</w:t>
      </w:r>
      <w:r w:rsidR="00F625E1" w:rsidRPr="0055542E">
        <w:rPr>
          <w:rFonts w:ascii="Times New Roman" w:eastAsia="宋体" w:hAnsi="Times New Roman" w:cs="Times New Roman"/>
          <w:sz w:val="22"/>
          <w:szCs w:val="22"/>
          <w:lang w:eastAsia="zh-CN"/>
        </w:rPr>
        <w:t xml:space="preserve"> </w:t>
      </w:r>
      <w:r w:rsidR="003A3B57" w:rsidRPr="0055542E">
        <w:rPr>
          <w:rFonts w:ascii="Times New Roman" w:eastAsia="宋体" w:hAnsi="Times New Roman" w:cs="Times New Roman"/>
          <w:sz w:val="22"/>
          <w:szCs w:val="22"/>
          <w:lang w:eastAsia="zh-CN"/>
        </w:rPr>
        <w:t xml:space="preserve"> </w:t>
      </w:r>
      <w:r w:rsidR="00F625E1" w:rsidRPr="0055542E">
        <w:rPr>
          <w:rFonts w:ascii="Times New Roman" w:eastAsia="宋体" w:hAnsi="Times New Roman" w:cs="Times New Roman"/>
          <w:sz w:val="22"/>
          <w:szCs w:val="22"/>
          <w:lang w:eastAsia="zh-CN"/>
        </w:rPr>
        <w:t xml:space="preserve">(2008) stated, the impact of particular factors on art prices varies across different price and quality ranges, as well as market segments. </w:t>
      </w:r>
      <w:r w:rsidR="00B76DEC" w:rsidRPr="0055542E">
        <w:rPr>
          <w:rFonts w:ascii="Times New Roman" w:eastAsia="宋体" w:hAnsi="Times New Roman" w:cs="Times New Roman"/>
          <w:sz w:val="22"/>
          <w:szCs w:val="22"/>
          <w:lang w:eastAsia="zh-CN"/>
        </w:rPr>
        <w:t>Concerning the art prices in the primary market and secondary market</w:t>
      </w:r>
      <w:r w:rsidR="003A3B57" w:rsidRPr="0055542E">
        <w:rPr>
          <w:rFonts w:ascii="Times New Roman" w:eastAsia="宋体" w:hAnsi="Times New Roman" w:cs="Times New Roman"/>
          <w:sz w:val="22"/>
          <w:szCs w:val="22"/>
          <w:lang w:eastAsia="zh-CN"/>
        </w:rPr>
        <w:t>, Velthuis (2002), Sagot-Duvauroux (2003 i</w:t>
      </w:r>
      <w:r w:rsidR="0037453F" w:rsidRPr="0055542E">
        <w:rPr>
          <w:rFonts w:ascii="Times New Roman" w:eastAsia="宋体" w:hAnsi="Times New Roman" w:cs="Times New Roman"/>
          <w:sz w:val="22"/>
          <w:szCs w:val="22"/>
          <w:lang w:eastAsia="zh-CN"/>
        </w:rPr>
        <w:t>n Towse) ga</w:t>
      </w:r>
      <w:r w:rsidR="003A3B57" w:rsidRPr="0055542E">
        <w:rPr>
          <w:rFonts w:ascii="Times New Roman" w:eastAsia="宋体" w:hAnsi="Times New Roman" w:cs="Times New Roman"/>
          <w:sz w:val="22"/>
          <w:szCs w:val="22"/>
          <w:lang w:eastAsia="zh-CN"/>
        </w:rPr>
        <w:t xml:space="preserve">ve a detailed analysis of art price formation and price determinants on the primary market. And Hutter et al. (2007) analyzed determinants of art prices on the secondary market. Although </w:t>
      </w:r>
      <w:r w:rsidR="00F625E1" w:rsidRPr="0055542E">
        <w:rPr>
          <w:rFonts w:ascii="Times New Roman" w:eastAsia="宋体" w:hAnsi="Times New Roman" w:cs="Times New Roman"/>
          <w:sz w:val="22"/>
          <w:szCs w:val="22"/>
          <w:lang w:eastAsia="zh-CN"/>
        </w:rPr>
        <w:t>those factors</w:t>
      </w:r>
      <w:r w:rsidR="003A3B57" w:rsidRPr="0055542E">
        <w:rPr>
          <w:rFonts w:ascii="Times New Roman" w:eastAsia="宋体" w:hAnsi="Times New Roman" w:cs="Times New Roman"/>
          <w:sz w:val="22"/>
          <w:szCs w:val="22"/>
          <w:lang w:eastAsia="zh-CN"/>
        </w:rPr>
        <w:t xml:space="preserve"> are different, prices in these sub-markets are interrelated and interdepend on the price level of each sub-market. </w:t>
      </w:r>
      <w:r w:rsidR="004C64CD" w:rsidRPr="0055542E">
        <w:rPr>
          <w:rFonts w:ascii="Times New Roman" w:eastAsia="宋体" w:hAnsi="Times New Roman" w:cs="Times New Roman"/>
          <w:sz w:val="22"/>
          <w:szCs w:val="22"/>
          <w:lang w:eastAsia="zh-CN"/>
        </w:rPr>
        <w:t xml:space="preserve">For example, </w:t>
      </w:r>
      <w:r w:rsidR="004C64CD" w:rsidRPr="0055542E">
        <w:rPr>
          <w:rFonts w:ascii="Times New Roman" w:eastAsia="宋体" w:hAnsi="Times New Roman" w:cs="Times New Roman"/>
          <w:sz w:val="22"/>
          <w:szCs w:val="22"/>
        </w:rPr>
        <w:t xml:space="preserve">Hutter et al. (2007) point to the mutual influences with regard to the price levels on the dealer and auction market. Candela and Scorcu (2001), and Velthuis (2005) suggest that, </w:t>
      </w:r>
      <w:r w:rsidR="00B00416" w:rsidRPr="0055542E">
        <w:rPr>
          <w:rFonts w:ascii="Times New Roman" w:eastAsia="宋体" w:hAnsi="Times New Roman" w:cs="Times New Roman"/>
          <w:sz w:val="22"/>
          <w:szCs w:val="22"/>
        </w:rPr>
        <w:t>overall</w:t>
      </w:r>
      <w:r w:rsidR="004C64CD" w:rsidRPr="0055542E">
        <w:rPr>
          <w:rFonts w:ascii="Times New Roman" w:eastAsia="宋体" w:hAnsi="Times New Roman" w:cs="Times New Roman"/>
          <w:sz w:val="22"/>
          <w:szCs w:val="22"/>
        </w:rPr>
        <w:t>, galleries and art dealers use auction prices as benchmarks.</w:t>
      </w:r>
      <w:r w:rsidR="004A182C" w:rsidRPr="0055542E">
        <w:rPr>
          <w:rFonts w:ascii="Times New Roman" w:eastAsia="宋体" w:hAnsi="Times New Roman" w:cs="Times New Roman"/>
          <w:sz w:val="22"/>
          <w:szCs w:val="22"/>
        </w:rPr>
        <w:t xml:space="preserve"> </w:t>
      </w:r>
      <w:r w:rsidR="001D418F" w:rsidRPr="0055542E">
        <w:rPr>
          <w:rFonts w:ascii="Times New Roman" w:eastAsia="宋体" w:hAnsi="Times New Roman" w:cs="Times New Roman"/>
          <w:sz w:val="22"/>
          <w:szCs w:val="22"/>
        </w:rPr>
        <w:t xml:space="preserve">From the distinctions of the art market discussed above, </w:t>
      </w:r>
      <w:r w:rsidR="001F07AC" w:rsidRPr="0055542E">
        <w:rPr>
          <w:rFonts w:ascii="Times New Roman" w:eastAsia="宋体" w:hAnsi="Times New Roman" w:cs="Times New Roman"/>
          <w:sz w:val="22"/>
          <w:szCs w:val="22"/>
        </w:rPr>
        <w:t xml:space="preserve">we can see that those economists have realized that there are added qualifications for art when considering the valuation of art on the art market. And they have tried to interpret those added qualifications to the factors that affect the price of art through an economist’s eyes. </w:t>
      </w:r>
      <w:r w:rsidR="00313A17" w:rsidRPr="0055542E">
        <w:rPr>
          <w:rFonts w:ascii="Times New Roman" w:eastAsia="宋体" w:hAnsi="Times New Roman" w:cs="Times New Roman"/>
          <w:sz w:val="22"/>
          <w:szCs w:val="22"/>
        </w:rPr>
        <w:t>The later part of the thesis</w:t>
      </w:r>
      <w:r w:rsidR="001F07AC" w:rsidRPr="0055542E">
        <w:rPr>
          <w:rFonts w:ascii="Times New Roman" w:eastAsia="宋体" w:hAnsi="Times New Roman" w:cs="Times New Roman"/>
          <w:sz w:val="22"/>
          <w:szCs w:val="22"/>
        </w:rPr>
        <w:t xml:space="preserve"> will present their </w:t>
      </w:r>
      <w:r w:rsidR="00516DB7" w:rsidRPr="0055542E">
        <w:rPr>
          <w:rFonts w:ascii="Times New Roman" w:eastAsia="宋体" w:hAnsi="Times New Roman" w:cs="Times New Roman"/>
          <w:sz w:val="22"/>
          <w:szCs w:val="22"/>
        </w:rPr>
        <w:t>viewpoints</w:t>
      </w:r>
      <w:r w:rsidR="001F07AC" w:rsidRPr="0055542E">
        <w:rPr>
          <w:rFonts w:ascii="Times New Roman" w:eastAsia="宋体" w:hAnsi="Times New Roman" w:cs="Times New Roman"/>
          <w:sz w:val="22"/>
          <w:szCs w:val="22"/>
        </w:rPr>
        <w:t xml:space="preserve"> on the determinants of art prices. </w:t>
      </w:r>
    </w:p>
    <w:p w14:paraId="7F576E0C" w14:textId="77777777" w:rsidR="00AE7A05" w:rsidRPr="0055542E" w:rsidRDefault="00AE7A05" w:rsidP="008F11BA">
      <w:pPr>
        <w:spacing w:line="360" w:lineRule="auto"/>
        <w:rPr>
          <w:rFonts w:ascii="Times New Roman" w:eastAsia="宋体" w:hAnsi="Times New Roman" w:cs="Times New Roman"/>
          <w:sz w:val="22"/>
          <w:szCs w:val="22"/>
        </w:rPr>
      </w:pPr>
    </w:p>
    <w:p w14:paraId="5825BBAB" w14:textId="77777777" w:rsidR="00911CDC" w:rsidRPr="0055542E" w:rsidRDefault="00AE7A05"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rPr>
        <w:t>(3)</w:t>
      </w:r>
      <w:r w:rsidR="00486490" w:rsidRPr="0055542E">
        <w:rPr>
          <w:rFonts w:ascii="Times New Roman" w:eastAsia="宋体" w:hAnsi="Times New Roman" w:cs="Times New Roman"/>
          <w:sz w:val="22"/>
          <w:szCs w:val="22"/>
        </w:rPr>
        <w:t xml:space="preserve"> </w:t>
      </w:r>
      <w:r w:rsidR="000C4A1E" w:rsidRPr="0055542E">
        <w:rPr>
          <w:rFonts w:ascii="Times New Roman" w:eastAsia="宋体" w:hAnsi="Times New Roman" w:cs="Times New Roman"/>
          <w:sz w:val="22"/>
          <w:szCs w:val="22"/>
        </w:rPr>
        <w:t>Consumption benefits of owning an artwork plays a significant role in people’s demand for the artwork.</w:t>
      </w:r>
      <w:r w:rsidR="000C4A1E" w:rsidRPr="0055542E">
        <w:rPr>
          <w:rStyle w:val="FootnoteReference"/>
          <w:rFonts w:ascii="Times New Roman" w:eastAsia="宋体" w:hAnsi="Times New Roman" w:cs="Times New Roman"/>
          <w:sz w:val="22"/>
          <w:szCs w:val="22"/>
        </w:rPr>
        <w:footnoteReference w:id="23"/>
      </w:r>
      <w:r w:rsidR="000C4A1E" w:rsidRPr="0055542E">
        <w:rPr>
          <w:rFonts w:ascii="Times New Roman" w:eastAsia="宋体" w:hAnsi="Times New Roman" w:cs="Times New Roman"/>
          <w:sz w:val="22"/>
          <w:szCs w:val="22"/>
        </w:rPr>
        <w:t xml:space="preserve"> </w:t>
      </w:r>
      <w:r w:rsidR="00352DD0" w:rsidRPr="0055542E">
        <w:rPr>
          <w:rFonts w:ascii="Times New Roman" w:eastAsia="宋体" w:hAnsi="Times New Roman" w:cs="Times New Roman"/>
          <w:sz w:val="22"/>
          <w:szCs w:val="22"/>
        </w:rPr>
        <w:t xml:space="preserve">And those benefits are notably influenced by tastes and fashions, which are highly unpredictable, especially on the auction market. </w:t>
      </w:r>
      <w:r w:rsidR="00871D32" w:rsidRPr="0055542E">
        <w:rPr>
          <w:rFonts w:ascii="Times New Roman" w:eastAsia="宋体" w:hAnsi="Times New Roman" w:cs="Times New Roman"/>
          <w:sz w:val="22"/>
          <w:szCs w:val="22"/>
        </w:rPr>
        <w:t>The consequence of this phenomenon is that the determinants of art prices have changed over time</w:t>
      </w:r>
      <w:r w:rsidR="00C56E16" w:rsidRPr="0055542E">
        <w:rPr>
          <w:rFonts w:ascii="Times New Roman" w:eastAsia="宋体" w:hAnsi="Times New Roman" w:cs="Times New Roman"/>
          <w:sz w:val="22"/>
          <w:szCs w:val="22"/>
        </w:rPr>
        <w:t>. For example, Sagot-Duvauroux (</w:t>
      </w:r>
      <w:r w:rsidR="00871D32" w:rsidRPr="0055542E">
        <w:rPr>
          <w:rFonts w:ascii="Times New Roman" w:eastAsia="宋体" w:hAnsi="Times New Roman" w:cs="Times New Roman"/>
          <w:sz w:val="22"/>
          <w:szCs w:val="22"/>
        </w:rPr>
        <w:t>2003 in Towse) analyzed the trend of art demand over two centuries and pointed out that, until the mid-17</w:t>
      </w:r>
      <w:r w:rsidR="00871D32" w:rsidRPr="0055542E">
        <w:rPr>
          <w:rFonts w:ascii="Times New Roman" w:eastAsia="宋体" w:hAnsi="Times New Roman" w:cs="Times New Roman"/>
          <w:sz w:val="22"/>
          <w:szCs w:val="22"/>
          <w:vertAlign w:val="superscript"/>
        </w:rPr>
        <w:t>th</w:t>
      </w:r>
      <w:r w:rsidR="00871D32" w:rsidRPr="0055542E">
        <w:rPr>
          <w:rFonts w:ascii="Times New Roman" w:eastAsia="宋体" w:hAnsi="Times New Roman" w:cs="Times New Roman"/>
          <w:sz w:val="22"/>
          <w:szCs w:val="22"/>
        </w:rPr>
        <w:t xml:space="preserve"> century art prices depended mostly on production costs. However during the academic</w:t>
      </w:r>
      <w:r w:rsidR="007E3598" w:rsidRPr="0055542E">
        <w:rPr>
          <w:rFonts w:ascii="Times New Roman" w:eastAsia="宋体" w:hAnsi="Times New Roman" w:cs="Times New Roman"/>
          <w:sz w:val="22"/>
          <w:szCs w:val="22"/>
        </w:rPr>
        <w:t xml:space="preserve"> period in France (from mid-17</w:t>
      </w:r>
      <w:r w:rsidR="007E3598" w:rsidRPr="0055542E">
        <w:rPr>
          <w:rFonts w:ascii="Times New Roman" w:eastAsia="宋体" w:hAnsi="Times New Roman" w:cs="Times New Roman"/>
          <w:sz w:val="22"/>
          <w:szCs w:val="22"/>
          <w:vertAlign w:val="superscript"/>
        </w:rPr>
        <w:t>th</w:t>
      </w:r>
      <w:r w:rsidR="007E3598" w:rsidRPr="0055542E">
        <w:rPr>
          <w:rFonts w:ascii="Times New Roman" w:eastAsia="宋体" w:hAnsi="Times New Roman" w:cs="Times New Roman"/>
          <w:sz w:val="22"/>
          <w:szCs w:val="22"/>
        </w:rPr>
        <w:t xml:space="preserve"> century to the end of 19</w:t>
      </w:r>
      <w:r w:rsidR="007E3598" w:rsidRPr="0055542E">
        <w:rPr>
          <w:rFonts w:ascii="Times New Roman" w:eastAsia="宋体" w:hAnsi="Times New Roman" w:cs="Times New Roman"/>
          <w:sz w:val="22"/>
          <w:szCs w:val="22"/>
          <w:vertAlign w:val="superscript"/>
        </w:rPr>
        <w:t>th</w:t>
      </w:r>
      <w:r w:rsidR="007E3598" w:rsidRPr="0055542E">
        <w:rPr>
          <w:rFonts w:ascii="Times New Roman" w:eastAsia="宋体" w:hAnsi="Times New Roman" w:cs="Times New Roman"/>
          <w:sz w:val="22"/>
          <w:szCs w:val="22"/>
        </w:rPr>
        <w:t xml:space="preserve"> century) the price of artworks depended mainly on the choice of subject. And since the end of 19</w:t>
      </w:r>
      <w:r w:rsidR="007E3598" w:rsidRPr="0055542E">
        <w:rPr>
          <w:rFonts w:ascii="Times New Roman" w:eastAsia="宋体" w:hAnsi="Times New Roman" w:cs="Times New Roman"/>
          <w:sz w:val="22"/>
          <w:szCs w:val="22"/>
          <w:vertAlign w:val="superscript"/>
        </w:rPr>
        <w:t>th</w:t>
      </w:r>
      <w:r w:rsidR="007E3598" w:rsidRPr="0055542E">
        <w:rPr>
          <w:rFonts w:ascii="Times New Roman" w:eastAsia="宋体" w:hAnsi="Times New Roman" w:cs="Times New Roman"/>
          <w:sz w:val="22"/>
          <w:szCs w:val="22"/>
        </w:rPr>
        <w:t xml:space="preserve"> century, the relevant property </w:t>
      </w:r>
      <w:r w:rsidR="007D264E" w:rsidRPr="0055542E">
        <w:rPr>
          <w:rFonts w:ascii="Times New Roman" w:eastAsia="宋体" w:hAnsi="Times New Roman" w:cs="Times New Roman"/>
          <w:sz w:val="22"/>
          <w:szCs w:val="22"/>
        </w:rPr>
        <w:t>was</w:t>
      </w:r>
      <w:r w:rsidR="007E3598" w:rsidRPr="0055542E">
        <w:rPr>
          <w:rFonts w:ascii="Times New Roman" w:eastAsia="宋体" w:hAnsi="Times New Roman" w:cs="Times New Roman"/>
          <w:sz w:val="22"/>
          <w:szCs w:val="22"/>
        </w:rPr>
        <w:t xml:space="preserve"> the artist’s signature. So authenticity value </w:t>
      </w:r>
      <w:r w:rsidR="007D264E" w:rsidRPr="0055542E">
        <w:rPr>
          <w:rFonts w:ascii="Times New Roman" w:eastAsia="宋体" w:hAnsi="Times New Roman" w:cs="Times New Roman"/>
          <w:sz w:val="22"/>
          <w:szCs w:val="22"/>
        </w:rPr>
        <w:t xml:space="preserve">was </w:t>
      </w:r>
      <w:r w:rsidR="007E3598" w:rsidRPr="0055542E">
        <w:rPr>
          <w:rFonts w:ascii="Times New Roman" w:eastAsia="宋体" w:hAnsi="Times New Roman" w:cs="Times New Roman"/>
          <w:sz w:val="22"/>
          <w:szCs w:val="22"/>
        </w:rPr>
        <w:t>the most important determinant of art prices</w:t>
      </w:r>
      <w:r w:rsidR="007D264E" w:rsidRPr="0055542E">
        <w:rPr>
          <w:rFonts w:ascii="Times New Roman" w:eastAsia="宋体" w:hAnsi="Times New Roman" w:cs="Times New Roman"/>
          <w:sz w:val="22"/>
          <w:szCs w:val="22"/>
        </w:rPr>
        <w:t xml:space="preserve"> at that time</w:t>
      </w:r>
      <w:r w:rsidR="007E3598" w:rsidRPr="0055542E">
        <w:rPr>
          <w:rFonts w:ascii="Times New Roman" w:eastAsia="宋体" w:hAnsi="Times New Roman" w:cs="Times New Roman"/>
          <w:sz w:val="22"/>
          <w:szCs w:val="22"/>
        </w:rPr>
        <w:t xml:space="preserve">. </w:t>
      </w:r>
      <w:r w:rsidR="00911CDC" w:rsidRPr="0055542E">
        <w:rPr>
          <w:rFonts w:ascii="Times New Roman" w:eastAsia="宋体" w:hAnsi="Times New Roman" w:cs="Times New Roman"/>
          <w:sz w:val="22"/>
          <w:szCs w:val="22"/>
        </w:rPr>
        <w:t xml:space="preserve">From this point of view, it reflects Throsby’s (1994 &amp; 2001) the importance of cumulative tastes on the demand of art. And </w:t>
      </w:r>
      <w:r w:rsidR="007D264E" w:rsidRPr="0055542E">
        <w:rPr>
          <w:rFonts w:ascii="Times New Roman" w:eastAsia="宋体" w:hAnsi="Times New Roman" w:cs="Times New Roman"/>
          <w:sz w:val="22"/>
          <w:szCs w:val="22"/>
        </w:rPr>
        <w:t>it</w:t>
      </w:r>
      <w:r w:rsidR="00911CDC" w:rsidRPr="0055542E">
        <w:rPr>
          <w:rFonts w:ascii="Times New Roman" w:eastAsia="宋体" w:hAnsi="Times New Roman" w:cs="Times New Roman"/>
          <w:sz w:val="22"/>
          <w:szCs w:val="22"/>
        </w:rPr>
        <w:t xml:space="preserve"> fits perfectly to Klamer’s (2001) </w:t>
      </w:r>
      <w:r w:rsidR="00911CDC" w:rsidRPr="0055542E">
        <w:rPr>
          <w:rFonts w:ascii="Times New Roman" w:eastAsia="宋体" w:hAnsi="Times New Roman" w:cs="Times New Roman"/>
          <w:sz w:val="22"/>
          <w:szCs w:val="22"/>
          <w:lang w:eastAsia="zh-CN"/>
        </w:rPr>
        <w:t xml:space="preserve">“valorization” in the way that </w:t>
      </w:r>
      <w:r w:rsidR="00364F35" w:rsidRPr="0055542E">
        <w:rPr>
          <w:rFonts w:ascii="Times New Roman" w:eastAsia="宋体" w:hAnsi="Times New Roman" w:cs="Times New Roman"/>
          <w:sz w:val="22"/>
          <w:szCs w:val="22"/>
          <w:lang w:eastAsia="zh-CN"/>
        </w:rPr>
        <w:t>value may</w:t>
      </w:r>
      <w:r w:rsidR="00911CDC" w:rsidRPr="0055542E">
        <w:rPr>
          <w:rFonts w:ascii="Times New Roman" w:eastAsia="宋体" w:hAnsi="Times New Roman" w:cs="Times New Roman"/>
          <w:sz w:val="22"/>
          <w:szCs w:val="22"/>
          <w:lang w:eastAsia="zh-CN"/>
        </w:rPr>
        <w:t xml:space="preserve"> change</w:t>
      </w:r>
      <w:r w:rsidR="00364F35" w:rsidRPr="0055542E">
        <w:rPr>
          <w:rFonts w:ascii="Times New Roman" w:eastAsia="宋体" w:hAnsi="Times New Roman" w:cs="Times New Roman"/>
          <w:sz w:val="22"/>
          <w:szCs w:val="22"/>
          <w:lang w:eastAsia="zh-CN"/>
        </w:rPr>
        <w:t>, and people deve</w:t>
      </w:r>
      <w:r w:rsidR="00C56E16" w:rsidRPr="0055542E">
        <w:rPr>
          <w:rFonts w:ascii="Times New Roman" w:eastAsia="宋体" w:hAnsi="Times New Roman" w:cs="Times New Roman"/>
          <w:sz w:val="22"/>
          <w:szCs w:val="22"/>
          <w:lang w:eastAsia="zh-CN"/>
        </w:rPr>
        <w:t xml:space="preserve">lop values and adopt new values. </w:t>
      </w:r>
    </w:p>
    <w:p w14:paraId="3A9D6BF5" w14:textId="77777777" w:rsidR="00911CDC" w:rsidRPr="0055542E" w:rsidRDefault="00911CDC" w:rsidP="008F11BA">
      <w:pPr>
        <w:spacing w:line="360" w:lineRule="auto"/>
        <w:rPr>
          <w:rFonts w:ascii="Times New Roman" w:eastAsia="宋体" w:hAnsi="Times New Roman" w:cs="Times New Roman"/>
          <w:sz w:val="22"/>
          <w:szCs w:val="22"/>
          <w:lang w:eastAsia="zh-CN"/>
        </w:rPr>
      </w:pPr>
    </w:p>
    <w:p w14:paraId="444371DE" w14:textId="77777777" w:rsidR="00591993" w:rsidRPr="0055542E" w:rsidRDefault="00D44646" w:rsidP="008F11BA">
      <w:pPr>
        <w:spacing w:line="360" w:lineRule="auto"/>
        <w:rPr>
          <w:rFonts w:ascii="Times New Roman" w:eastAsia="宋体" w:hAnsi="Times New Roman" w:cs="Times New Roman"/>
          <w:sz w:val="22"/>
          <w:szCs w:val="22"/>
          <w:lang w:val="nl-NL" w:eastAsia="zh-CN"/>
        </w:rPr>
      </w:pPr>
      <w:r w:rsidRPr="0055542E">
        <w:rPr>
          <w:rFonts w:ascii="Times New Roman" w:eastAsia="宋体" w:hAnsi="Times New Roman" w:cs="Times New Roman"/>
          <w:sz w:val="22"/>
          <w:szCs w:val="22"/>
          <w:lang w:eastAsia="zh-CN"/>
        </w:rPr>
        <w:t xml:space="preserve">The three points addressed above are the general opinions of the economists who have been devoting to the analysis of the value of art. And they show us that the economists have taken account the nature of art when they were trying to quantify the value of art </w:t>
      </w:r>
      <w:r w:rsidR="00E83303" w:rsidRPr="0055542E">
        <w:rPr>
          <w:rFonts w:ascii="Times New Roman" w:eastAsia="宋体" w:hAnsi="Times New Roman" w:cs="Times New Roman"/>
          <w:sz w:val="22"/>
          <w:szCs w:val="22"/>
          <w:lang w:eastAsia="zh-CN"/>
        </w:rPr>
        <w:t xml:space="preserve">in the </w:t>
      </w:r>
      <w:r w:rsidRPr="0055542E">
        <w:rPr>
          <w:rFonts w:ascii="Times New Roman" w:eastAsia="宋体" w:hAnsi="Times New Roman" w:cs="Times New Roman"/>
          <w:sz w:val="22"/>
          <w:szCs w:val="22"/>
          <w:lang w:eastAsia="zh-CN"/>
        </w:rPr>
        <w:t xml:space="preserve">economic evaluation process. </w:t>
      </w:r>
      <w:r w:rsidR="00D45EAF" w:rsidRPr="0055542E">
        <w:rPr>
          <w:rFonts w:ascii="Times New Roman" w:eastAsia="宋体" w:hAnsi="Times New Roman" w:cs="Times New Roman"/>
          <w:sz w:val="22"/>
          <w:szCs w:val="22"/>
          <w:lang w:eastAsia="zh-CN"/>
        </w:rPr>
        <w:t xml:space="preserve">In the coming part, the determinants of art prices will be </w:t>
      </w:r>
      <w:r w:rsidR="00833F02" w:rsidRPr="0055542E">
        <w:rPr>
          <w:rFonts w:ascii="Times New Roman" w:eastAsia="宋体" w:hAnsi="Times New Roman" w:cs="Times New Roman"/>
          <w:sz w:val="22"/>
          <w:szCs w:val="22"/>
          <w:lang w:eastAsia="zh-CN"/>
        </w:rPr>
        <w:t>examined</w:t>
      </w:r>
      <w:r w:rsidR="00F17F9D" w:rsidRPr="0055542E">
        <w:rPr>
          <w:rFonts w:ascii="Times New Roman" w:eastAsia="宋体" w:hAnsi="Times New Roman" w:cs="Times New Roman"/>
          <w:sz w:val="22"/>
          <w:szCs w:val="22"/>
          <w:lang w:eastAsia="zh-CN"/>
        </w:rPr>
        <w:t xml:space="preserve"> with a purpose to see how the economists </w:t>
      </w:r>
      <w:r w:rsidR="00A27955" w:rsidRPr="0055542E">
        <w:rPr>
          <w:rFonts w:ascii="Times New Roman" w:eastAsia="宋体" w:hAnsi="Times New Roman" w:cs="Times New Roman"/>
          <w:sz w:val="22"/>
          <w:szCs w:val="22"/>
          <w:lang w:eastAsia="zh-CN"/>
        </w:rPr>
        <w:t>interpret or qua</w:t>
      </w:r>
      <w:r w:rsidR="00237D52" w:rsidRPr="0055542E">
        <w:rPr>
          <w:rFonts w:ascii="Times New Roman" w:eastAsia="宋体" w:hAnsi="Times New Roman" w:cs="Times New Roman"/>
          <w:sz w:val="22"/>
          <w:szCs w:val="22"/>
          <w:lang w:eastAsia="zh-CN"/>
        </w:rPr>
        <w:t>ntify cultural value of art in the</w:t>
      </w:r>
      <w:r w:rsidR="00A27955" w:rsidRPr="0055542E">
        <w:rPr>
          <w:rFonts w:ascii="Times New Roman" w:eastAsia="宋体" w:hAnsi="Times New Roman" w:cs="Times New Roman"/>
          <w:sz w:val="22"/>
          <w:szCs w:val="22"/>
          <w:lang w:eastAsia="zh-CN"/>
        </w:rPr>
        <w:t xml:space="preserve"> economic valuation process</w:t>
      </w:r>
      <w:r w:rsidR="00F17F9D" w:rsidRPr="0055542E">
        <w:rPr>
          <w:rFonts w:ascii="Times New Roman" w:eastAsia="宋体" w:hAnsi="Times New Roman" w:cs="Times New Roman"/>
          <w:sz w:val="22"/>
          <w:szCs w:val="22"/>
          <w:lang w:eastAsia="zh-CN"/>
        </w:rPr>
        <w:t xml:space="preserve">. </w:t>
      </w:r>
      <w:r w:rsidR="009600A9" w:rsidRPr="0055542E">
        <w:rPr>
          <w:rFonts w:ascii="Times New Roman" w:eastAsia="宋体" w:hAnsi="Times New Roman" w:cs="Times New Roman"/>
          <w:sz w:val="22"/>
          <w:szCs w:val="22"/>
          <w:lang w:eastAsia="zh-CN"/>
        </w:rPr>
        <w:t xml:space="preserve">Enlightened by the previous studies (Sagot-Duvauroux et al., 1992, Rengers and Velthuis, 2002, Worthington &amp; Higgs, 2006, and Admowska, 2008), I will follow them to analyze the determinants of art prices in three groups: artwork-, artist-specific and external factors. </w:t>
      </w:r>
      <w:r w:rsidR="00B06092" w:rsidRPr="0055542E">
        <w:rPr>
          <w:rFonts w:ascii="Times New Roman" w:eastAsia="宋体" w:hAnsi="Times New Roman" w:cs="Times New Roman"/>
          <w:sz w:val="22"/>
          <w:szCs w:val="22"/>
          <w:lang w:val="nl-NL" w:eastAsia="zh-CN"/>
        </w:rPr>
        <w:t xml:space="preserve">In turn, I will focus on </w:t>
      </w:r>
      <w:r w:rsidR="002C5E20" w:rsidRPr="0055542E">
        <w:rPr>
          <w:rFonts w:ascii="Times New Roman" w:eastAsia="宋体" w:hAnsi="Times New Roman" w:cs="Times New Roman"/>
          <w:sz w:val="22"/>
          <w:szCs w:val="22"/>
          <w:lang w:val="nl-NL" w:eastAsia="zh-CN"/>
        </w:rPr>
        <w:t xml:space="preserve">the major studies on financial returns on art investment, namely on the tertiary market. </w:t>
      </w:r>
    </w:p>
    <w:p w14:paraId="6A741FA6" w14:textId="77777777" w:rsidR="009600A9" w:rsidRPr="0055542E" w:rsidRDefault="009600A9" w:rsidP="008F11BA">
      <w:pPr>
        <w:tabs>
          <w:tab w:val="left" w:pos="1413"/>
        </w:tabs>
        <w:spacing w:line="360" w:lineRule="auto"/>
        <w:rPr>
          <w:rFonts w:ascii="Times New Roman" w:hAnsi="Times New Roman" w:cs="Times New Roman"/>
          <w:b/>
          <w:sz w:val="22"/>
          <w:szCs w:val="22"/>
        </w:rPr>
      </w:pPr>
      <w:r w:rsidRPr="0055542E">
        <w:rPr>
          <w:rFonts w:ascii="Times New Roman" w:eastAsia="宋体" w:hAnsi="Times New Roman" w:cs="Times New Roman"/>
          <w:sz w:val="22"/>
          <w:szCs w:val="22"/>
          <w:lang w:eastAsia="zh-CN"/>
        </w:rPr>
        <w:tab/>
      </w:r>
    </w:p>
    <w:p w14:paraId="03EF0085" w14:textId="77777777" w:rsidR="009600A9" w:rsidRPr="0055542E" w:rsidRDefault="009600A9" w:rsidP="008F11BA">
      <w:pPr>
        <w:pStyle w:val="Heading3"/>
        <w:rPr>
          <w:rFonts w:ascii="Times New Roman" w:hAnsi="Times New Roman" w:cs="Times New Roman"/>
          <w:color w:val="auto"/>
          <w:sz w:val="22"/>
          <w:szCs w:val="22"/>
          <w:lang w:eastAsia="zh-CN"/>
        </w:rPr>
      </w:pPr>
      <w:bookmarkStart w:id="15" w:name="_Toc153008776"/>
      <w:r w:rsidRPr="0055542E">
        <w:rPr>
          <w:rFonts w:ascii="Times New Roman" w:hAnsi="Times New Roman" w:cs="Times New Roman"/>
          <w:color w:val="auto"/>
          <w:sz w:val="22"/>
          <w:szCs w:val="22"/>
          <w:lang w:eastAsia="zh-CN"/>
        </w:rPr>
        <w:t>2.2.2 Determinants of art prices</w:t>
      </w:r>
      <w:bookmarkEnd w:id="15"/>
    </w:p>
    <w:p w14:paraId="02F3A04C" w14:textId="77777777" w:rsidR="009600A9" w:rsidRPr="0055542E" w:rsidRDefault="009600A9" w:rsidP="008F11BA">
      <w:pPr>
        <w:spacing w:line="360" w:lineRule="auto"/>
        <w:rPr>
          <w:rFonts w:ascii="Times New Roman" w:eastAsia="宋体" w:hAnsi="Times New Roman" w:cs="Times New Roman"/>
          <w:sz w:val="22"/>
          <w:szCs w:val="22"/>
          <w:lang w:eastAsia="zh-CN"/>
        </w:rPr>
      </w:pPr>
    </w:p>
    <w:p w14:paraId="57593D01" w14:textId="77777777" w:rsidR="009600A9" w:rsidRPr="0055542E" w:rsidRDefault="00B01D7B"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It should be noted that the determinants of art prices analyzed </w:t>
      </w:r>
      <w:r w:rsidR="00AD705E" w:rsidRPr="0055542E">
        <w:rPr>
          <w:rFonts w:ascii="Times New Roman" w:eastAsia="宋体" w:hAnsi="Times New Roman" w:cs="Times New Roman"/>
          <w:sz w:val="22"/>
          <w:szCs w:val="22"/>
          <w:lang w:eastAsia="zh-CN"/>
        </w:rPr>
        <w:t>in</w:t>
      </w:r>
      <w:r w:rsidRPr="0055542E">
        <w:rPr>
          <w:rFonts w:ascii="Times New Roman" w:eastAsia="宋体" w:hAnsi="Times New Roman" w:cs="Times New Roman"/>
          <w:sz w:val="22"/>
          <w:szCs w:val="22"/>
          <w:lang w:eastAsia="zh-CN"/>
        </w:rPr>
        <w:t xml:space="preserve"> previous studies </w:t>
      </w:r>
      <w:r w:rsidR="00606671" w:rsidRPr="0055542E">
        <w:rPr>
          <w:rFonts w:ascii="Times New Roman" w:eastAsia="宋体" w:hAnsi="Times New Roman" w:cs="Times New Roman"/>
          <w:sz w:val="22"/>
          <w:szCs w:val="22"/>
          <w:lang w:eastAsia="zh-CN"/>
        </w:rPr>
        <w:t xml:space="preserve">were broad and diverse, it cannot include all their findings and it is not our purpose to examine them either. </w:t>
      </w:r>
      <w:r w:rsidR="00A810B8" w:rsidRPr="0055542E">
        <w:rPr>
          <w:rFonts w:ascii="Times New Roman" w:eastAsia="宋体" w:hAnsi="Times New Roman" w:cs="Times New Roman"/>
          <w:sz w:val="22"/>
          <w:szCs w:val="22"/>
          <w:lang w:eastAsia="zh-CN"/>
        </w:rPr>
        <w:t>As mentioned above,</w:t>
      </w:r>
      <w:r w:rsidR="001A27B9" w:rsidRPr="0055542E">
        <w:rPr>
          <w:rFonts w:ascii="Times New Roman" w:eastAsia="宋体" w:hAnsi="Times New Roman" w:cs="Times New Roman"/>
          <w:sz w:val="22"/>
          <w:szCs w:val="22"/>
          <w:lang w:eastAsia="zh-CN"/>
        </w:rPr>
        <w:t xml:space="preserve"> the major area of my interest is </w:t>
      </w:r>
      <w:r w:rsidR="00A810B8" w:rsidRPr="0055542E">
        <w:rPr>
          <w:rFonts w:ascii="Times New Roman" w:eastAsia="宋体" w:hAnsi="Times New Roman" w:cs="Times New Roman"/>
          <w:sz w:val="22"/>
          <w:szCs w:val="22"/>
          <w:lang w:eastAsia="zh-CN"/>
        </w:rPr>
        <w:t xml:space="preserve">to </w:t>
      </w:r>
      <w:r w:rsidR="00A27955" w:rsidRPr="0055542E">
        <w:rPr>
          <w:rFonts w:ascii="Times New Roman" w:eastAsia="宋体" w:hAnsi="Times New Roman" w:cs="Times New Roman"/>
          <w:sz w:val="22"/>
          <w:szCs w:val="22"/>
          <w:lang w:eastAsia="zh-CN"/>
        </w:rPr>
        <w:t>see how the economists interpret or quantify cultural value of art with economic valuation process</w:t>
      </w:r>
      <w:r w:rsidR="0082199A" w:rsidRPr="0055542E">
        <w:rPr>
          <w:rFonts w:ascii="Times New Roman" w:eastAsia="宋体" w:hAnsi="Times New Roman" w:cs="Times New Roman"/>
          <w:sz w:val="22"/>
          <w:szCs w:val="22"/>
          <w:lang w:eastAsia="zh-CN"/>
        </w:rPr>
        <w:t>.</w:t>
      </w:r>
      <w:r w:rsidR="00A27955" w:rsidRPr="0055542E">
        <w:rPr>
          <w:rFonts w:ascii="Times New Roman" w:eastAsia="宋体" w:hAnsi="Times New Roman" w:cs="Times New Roman"/>
          <w:sz w:val="22"/>
          <w:szCs w:val="22"/>
          <w:lang w:eastAsia="zh-CN"/>
        </w:rPr>
        <w:t xml:space="preserve"> </w:t>
      </w:r>
      <w:r w:rsidR="0082199A" w:rsidRPr="0055542E">
        <w:rPr>
          <w:rFonts w:ascii="Times New Roman" w:eastAsia="宋体" w:hAnsi="Times New Roman" w:cs="Times New Roman"/>
          <w:sz w:val="22"/>
          <w:szCs w:val="22"/>
          <w:lang w:eastAsia="zh-CN"/>
        </w:rPr>
        <w:t>Therefore</w:t>
      </w:r>
      <w:r w:rsidR="00A810B8" w:rsidRPr="0055542E">
        <w:rPr>
          <w:rFonts w:ascii="Times New Roman" w:eastAsia="宋体" w:hAnsi="Times New Roman" w:cs="Times New Roman"/>
          <w:sz w:val="22"/>
          <w:szCs w:val="22"/>
          <w:lang w:eastAsia="zh-CN"/>
        </w:rPr>
        <w:t xml:space="preserve">, </w:t>
      </w:r>
      <w:r w:rsidR="003624DA" w:rsidRPr="0055542E">
        <w:rPr>
          <w:rFonts w:ascii="Times New Roman" w:eastAsia="宋体" w:hAnsi="Times New Roman" w:cs="Times New Roman"/>
          <w:sz w:val="22"/>
          <w:szCs w:val="22"/>
          <w:lang w:eastAsia="zh-CN"/>
        </w:rPr>
        <w:t>the determinants of art prices are narrowed down to the factors that significant</w:t>
      </w:r>
      <w:r w:rsidR="0082199A" w:rsidRPr="0055542E">
        <w:rPr>
          <w:rFonts w:ascii="Times New Roman" w:eastAsia="宋体" w:hAnsi="Times New Roman" w:cs="Times New Roman"/>
          <w:sz w:val="22"/>
          <w:szCs w:val="22"/>
          <w:lang w:eastAsia="zh-CN"/>
        </w:rPr>
        <w:t>ly</w:t>
      </w:r>
      <w:r w:rsidR="00085120" w:rsidRPr="0055542E">
        <w:rPr>
          <w:rFonts w:ascii="Times New Roman" w:eastAsia="宋体" w:hAnsi="Times New Roman" w:cs="Times New Roman"/>
          <w:sz w:val="22"/>
          <w:szCs w:val="22"/>
          <w:lang w:eastAsia="zh-CN"/>
        </w:rPr>
        <w:t xml:space="preserve"> reveal</w:t>
      </w:r>
      <w:r w:rsidR="0082199A" w:rsidRPr="0055542E">
        <w:rPr>
          <w:rFonts w:ascii="Times New Roman" w:eastAsia="宋体" w:hAnsi="Times New Roman" w:cs="Times New Roman"/>
          <w:sz w:val="22"/>
          <w:szCs w:val="22"/>
          <w:lang w:eastAsia="zh-CN"/>
        </w:rPr>
        <w:t xml:space="preserve"> cultural value of art</w:t>
      </w:r>
      <w:r w:rsidR="0082199A" w:rsidRPr="0055542E">
        <w:rPr>
          <w:rStyle w:val="FootnoteReference"/>
          <w:rFonts w:ascii="Times New Roman" w:eastAsia="宋体" w:hAnsi="Times New Roman" w:cs="Times New Roman"/>
          <w:sz w:val="22"/>
          <w:szCs w:val="22"/>
          <w:lang w:eastAsia="zh-CN"/>
        </w:rPr>
        <w:footnoteReference w:id="24"/>
      </w:r>
      <w:r w:rsidR="0082199A" w:rsidRPr="0055542E">
        <w:rPr>
          <w:rFonts w:ascii="Times New Roman" w:eastAsia="宋体" w:hAnsi="Times New Roman" w:cs="Times New Roman"/>
          <w:sz w:val="22"/>
          <w:szCs w:val="22"/>
          <w:lang w:eastAsia="zh-CN"/>
        </w:rPr>
        <w:t>.</w:t>
      </w:r>
      <w:r w:rsidR="003624DA" w:rsidRPr="0055542E">
        <w:rPr>
          <w:rFonts w:ascii="Times New Roman" w:eastAsia="宋体" w:hAnsi="Times New Roman" w:cs="Times New Roman"/>
          <w:sz w:val="22"/>
          <w:szCs w:val="22"/>
          <w:lang w:eastAsia="zh-CN"/>
        </w:rPr>
        <w:t xml:space="preserve"> </w:t>
      </w:r>
    </w:p>
    <w:p w14:paraId="15862E74" w14:textId="77777777" w:rsidR="008737A5" w:rsidRPr="0055542E" w:rsidRDefault="008737A5" w:rsidP="008F11BA">
      <w:pPr>
        <w:spacing w:line="360" w:lineRule="auto"/>
        <w:rPr>
          <w:rFonts w:ascii="Times New Roman" w:eastAsia="宋体" w:hAnsi="Times New Roman" w:cs="Times New Roman"/>
          <w:sz w:val="22"/>
          <w:szCs w:val="22"/>
          <w:lang w:eastAsia="zh-CN"/>
        </w:rPr>
      </w:pPr>
    </w:p>
    <w:p w14:paraId="57B0CF83" w14:textId="77777777" w:rsidR="008737A5" w:rsidRPr="0055542E" w:rsidRDefault="008737A5" w:rsidP="008F11BA">
      <w:pPr>
        <w:pStyle w:val="Heading4"/>
        <w:rPr>
          <w:rFonts w:ascii="Times New Roman" w:hAnsi="Times New Roman" w:cs="Times New Roman"/>
          <w:color w:val="auto"/>
          <w:sz w:val="22"/>
          <w:szCs w:val="22"/>
          <w:lang w:eastAsia="zh-CN"/>
        </w:rPr>
      </w:pPr>
      <w:bookmarkStart w:id="16" w:name="_Toc153008777"/>
      <w:r w:rsidRPr="0055542E">
        <w:rPr>
          <w:rFonts w:ascii="Times New Roman" w:hAnsi="Times New Roman" w:cs="Times New Roman"/>
          <w:color w:val="auto"/>
          <w:sz w:val="22"/>
          <w:szCs w:val="22"/>
          <w:lang w:eastAsia="zh-CN"/>
        </w:rPr>
        <w:t>2.2.2.1 Artwork-specific features</w:t>
      </w:r>
      <w:bookmarkEnd w:id="16"/>
    </w:p>
    <w:p w14:paraId="3515B759" w14:textId="77777777" w:rsidR="008737A5" w:rsidRPr="0055542E" w:rsidRDefault="008737A5" w:rsidP="008F11BA">
      <w:pPr>
        <w:spacing w:line="360" w:lineRule="auto"/>
        <w:rPr>
          <w:rFonts w:ascii="Times New Roman" w:eastAsia="宋体" w:hAnsi="Times New Roman" w:cs="Times New Roman"/>
          <w:sz w:val="22"/>
          <w:szCs w:val="22"/>
          <w:lang w:eastAsia="zh-CN"/>
        </w:rPr>
      </w:pPr>
    </w:p>
    <w:p w14:paraId="1D27943F" w14:textId="77777777" w:rsidR="008737A5" w:rsidRPr="0055542E" w:rsidRDefault="00F7118E"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The determinants under this group are</w:t>
      </w:r>
      <w:r w:rsidR="00E216DC" w:rsidRPr="0055542E">
        <w:rPr>
          <w:rFonts w:ascii="Times New Roman" w:eastAsia="宋体" w:hAnsi="Times New Roman" w:cs="Times New Roman"/>
          <w:sz w:val="22"/>
          <w:szCs w:val="22"/>
          <w:lang w:eastAsia="zh-CN"/>
        </w:rPr>
        <w:t xml:space="preserve"> closely related to </w:t>
      </w:r>
      <w:r w:rsidR="001513B1" w:rsidRPr="0055542E">
        <w:rPr>
          <w:rFonts w:ascii="Times New Roman" w:eastAsia="宋体" w:hAnsi="Times New Roman" w:cs="Times New Roman"/>
          <w:sz w:val="22"/>
          <w:szCs w:val="22"/>
          <w:lang w:eastAsia="zh-CN"/>
        </w:rPr>
        <w:t>the physical</w:t>
      </w:r>
      <w:r w:rsidR="00E216DC" w:rsidRPr="0055542E">
        <w:rPr>
          <w:rFonts w:ascii="Times New Roman" w:eastAsia="宋体" w:hAnsi="Times New Roman" w:cs="Times New Roman"/>
          <w:sz w:val="22"/>
          <w:szCs w:val="22"/>
          <w:lang w:eastAsia="zh-CN"/>
        </w:rPr>
        <w:t xml:space="preserve"> properties of the works of art. </w:t>
      </w:r>
      <w:r w:rsidR="00C91381" w:rsidRPr="0055542E">
        <w:rPr>
          <w:rFonts w:ascii="Times New Roman" w:eastAsia="宋体" w:hAnsi="Times New Roman" w:cs="Times New Roman"/>
          <w:sz w:val="22"/>
          <w:szCs w:val="22"/>
          <w:lang w:eastAsia="zh-CN"/>
        </w:rPr>
        <w:t>And they are mostly analyzed in the art prices studies on the primary market</w:t>
      </w:r>
      <w:r w:rsidR="00C91381" w:rsidRPr="0055542E">
        <w:rPr>
          <w:rStyle w:val="FootnoteReference"/>
          <w:rFonts w:ascii="Times New Roman" w:eastAsia="宋体" w:hAnsi="Times New Roman" w:cs="Times New Roman"/>
          <w:sz w:val="22"/>
          <w:szCs w:val="22"/>
          <w:lang w:eastAsia="zh-CN"/>
        </w:rPr>
        <w:footnoteReference w:id="25"/>
      </w:r>
      <w:r w:rsidR="00C91381" w:rsidRPr="0055542E">
        <w:rPr>
          <w:rFonts w:ascii="Times New Roman" w:eastAsia="宋体" w:hAnsi="Times New Roman" w:cs="Times New Roman"/>
          <w:sz w:val="22"/>
          <w:szCs w:val="22"/>
          <w:lang w:eastAsia="zh-CN"/>
        </w:rPr>
        <w:t xml:space="preserve"> and as well in the studies that applied</w:t>
      </w:r>
      <w:r w:rsidR="001513B1" w:rsidRPr="0055542E">
        <w:rPr>
          <w:rFonts w:ascii="Times New Roman" w:eastAsia="宋体" w:hAnsi="Times New Roman" w:cs="Times New Roman"/>
          <w:sz w:val="22"/>
          <w:szCs w:val="22"/>
          <w:lang w:eastAsia="zh-CN"/>
        </w:rPr>
        <w:t xml:space="preserve"> </w:t>
      </w:r>
      <w:r w:rsidR="00C91381" w:rsidRPr="0055542E">
        <w:rPr>
          <w:rFonts w:ascii="Times New Roman" w:eastAsia="宋体" w:hAnsi="Times New Roman" w:cs="Times New Roman"/>
          <w:sz w:val="22"/>
          <w:szCs w:val="22"/>
          <w:lang w:eastAsia="zh-CN"/>
        </w:rPr>
        <w:t xml:space="preserve">a </w:t>
      </w:r>
      <w:r w:rsidR="001513B1" w:rsidRPr="0055542E">
        <w:rPr>
          <w:rFonts w:ascii="Times New Roman" w:eastAsia="宋体" w:hAnsi="Times New Roman" w:cs="Times New Roman"/>
          <w:sz w:val="22"/>
          <w:szCs w:val="22"/>
          <w:lang w:eastAsia="zh-CN"/>
        </w:rPr>
        <w:t>hedonic regression model</w:t>
      </w:r>
      <w:r w:rsidR="00EB4357" w:rsidRPr="0055542E">
        <w:rPr>
          <w:rStyle w:val="FootnoteReference"/>
          <w:rFonts w:ascii="Times New Roman" w:eastAsia="宋体" w:hAnsi="Times New Roman" w:cs="Times New Roman"/>
          <w:sz w:val="22"/>
          <w:szCs w:val="22"/>
          <w:lang w:eastAsia="zh-CN"/>
        </w:rPr>
        <w:footnoteReference w:id="26"/>
      </w:r>
      <w:r w:rsidR="001513B1" w:rsidRPr="0055542E">
        <w:rPr>
          <w:rFonts w:ascii="Times New Roman" w:eastAsia="宋体" w:hAnsi="Times New Roman" w:cs="Times New Roman"/>
          <w:sz w:val="22"/>
          <w:szCs w:val="22"/>
          <w:lang w:eastAsia="zh-CN"/>
        </w:rPr>
        <w:t xml:space="preserve">. </w:t>
      </w:r>
      <w:r w:rsidR="001D4E80" w:rsidRPr="0055542E">
        <w:rPr>
          <w:rFonts w:ascii="Times New Roman" w:eastAsia="宋体" w:hAnsi="Times New Roman" w:cs="Times New Roman"/>
          <w:sz w:val="22"/>
          <w:szCs w:val="22"/>
          <w:lang w:eastAsia="zh-CN"/>
        </w:rPr>
        <w:t xml:space="preserve">Although most of them are easily observed and interpreted, some of them, for example, </w:t>
      </w:r>
      <w:r w:rsidR="00B17632" w:rsidRPr="0055542E">
        <w:rPr>
          <w:rFonts w:ascii="Times New Roman" w:eastAsia="宋体" w:hAnsi="Times New Roman" w:cs="Times New Roman"/>
          <w:sz w:val="22"/>
          <w:szCs w:val="22"/>
          <w:lang w:eastAsia="zh-CN"/>
        </w:rPr>
        <w:t>the effect of subject matter on art prices</w:t>
      </w:r>
      <w:r w:rsidR="001D4E80" w:rsidRPr="0055542E">
        <w:rPr>
          <w:rFonts w:ascii="Times New Roman" w:eastAsia="宋体" w:hAnsi="Times New Roman" w:cs="Times New Roman"/>
          <w:sz w:val="22"/>
          <w:szCs w:val="22"/>
          <w:lang w:eastAsia="zh-CN"/>
        </w:rPr>
        <w:t xml:space="preserve">, are difficult to evaluate accounting only for economic valuation method. Therefore, </w:t>
      </w:r>
      <w:r w:rsidR="002038A3" w:rsidRPr="0055542E">
        <w:rPr>
          <w:rFonts w:ascii="Times New Roman" w:eastAsia="宋体" w:hAnsi="Times New Roman" w:cs="Times New Roman"/>
          <w:sz w:val="22"/>
          <w:szCs w:val="22"/>
          <w:lang w:eastAsia="zh-CN"/>
        </w:rPr>
        <w:t>interpreting them with economic valuation process require</w:t>
      </w:r>
      <w:r w:rsidR="00806A96" w:rsidRPr="0055542E">
        <w:rPr>
          <w:rFonts w:ascii="Times New Roman" w:eastAsia="宋体" w:hAnsi="Times New Roman" w:cs="Times New Roman"/>
          <w:sz w:val="22"/>
          <w:szCs w:val="22"/>
          <w:lang w:eastAsia="zh-CN"/>
        </w:rPr>
        <w:t>s</w:t>
      </w:r>
      <w:r w:rsidR="002038A3" w:rsidRPr="0055542E">
        <w:rPr>
          <w:rFonts w:ascii="Times New Roman" w:eastAsia="宋体" w:hAnsi="Times New Roman" w:cs="Times New Roman"/>
          <w:sz w:val="22"/>
          <w:szCs w:val="22"/>
          <w:lang w:eastAsia="zh-CN"/>
        </w:rPr>
        <w:t xml:space="preserve"> a certain degree of subjectivity. (Admowska, 2008)</w:t>
      </w:r>
    </w:p>
    <w:p w14:paraId="126EF03C" w14:textId="77777777" w:rsidR="002038A3" w:rsidRPr="0055542E" w:rsidRDefault="002038A3" w:rsidP="008F11BA">
      <w:pPr>
        <w:spacing w:line="360" w:lineRule="auto"/>
        <w:rPr>
          <w:rFonts w:ascii="Times New Roman" w:eastAsia="宋体" w:hAnsi="Times New Roman" w:cs="Times New Roman"/>
          <w:sz w:val="22"/>
          <w:szCs w:val="22"/>
          <w:lang w:eastAsia="zh-CN"/>
        </w:rPr>
      </w:pPr>
    </w:p>
    <w:p w14:paraId="4502DBE1" w14:textId="77777777" w:rsidR="00806A96" w:rsidRPr="0055542E" w:rsidRDefault="00806A96" w:rsidP="008F11BA">
      <w:pPr>
        <w:pStyle w:val="Heading5"/>
        <w:rPr>
          <w:rFonts w:ascii="Times New Roman" w:hAnsi="Times New Roman" w:cs="Times New Roman"/>
          <w:b/>
          <w:color w:val="auto"/>
          <w:sz w:val="22"/>
          <w:szCs w:val="22"/>
          <w:u w:val="single"/>
          <w:lang w:eastAsia="zh-CN"/>
        </w:rPr>
      </w:pPr>
      <w:r w:rsidRPr="0055542E">
        <w:rPr>
          <w:rFonts w:ascii="Times New Roman" w:hAnsi="Times New Roman" w:cs="Times New Roman"/>
          <w:b/>
          <w:color w:val="auto"/>
          <w:sz w:val="22"/>
          <w:szCs w:val="22"/>
          <w:u w:val="single"/>
          <w:lang w:eastAsia="zh-CN"/>
        </w:rPr>
        <w:t>Size</w:t>
      </w:r>
    </w:p>
    <w:p w14:paraId="19BA156A" w14:textId="77777777" w:rsidR="00A54147" w:rsidRPr="0055542E" w:rsidRDefault="00077F23"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The s</w:t>
      </w:r>
      <w:r w:rsidR="00567C8A" w:rsidRPr="0055542E">
        <w:rPr>
          <w:rFonts w:ascii="Times New Roman" w:eastAsia="宋体" w:hAnsi="Times New Roman" w:cs="Times New Roman"/>
          <w:sz w:val="22"/>
          <w:szCs w:val="22"/>
          <w:lang w:eastAsia="zh-CN"/>
        </w:rPr>
        <w:t xml:space="preserve">ize of an artwork is one of the most </w:t>
      </w:r>
      <w:r w:rsidR="00DE40CF" w:rsidRPr="0055542E">
        <w:rPr>
          <w:rFonts w:ascii="Times New Roman" w:eastAsia="宋体" w:hAnsi="Times New Roman" w:cs="Times New Roman"/>
          <w:sz w:val="22"/>
          <w:szCs w:val="22"/>
          <w:lang w:eastAsia="zh-CN"/>
        </w:rPr>
        <w:t>apparent</w:t>
      </w:r>
      <w:r w:rsidR="00567C8A" w:rsidRPr="0055542E">
        <w:rPr>
          <w:rFonts w:ascii="Times New Roman" w:eastAsia="宋体" w:hAnsi="Times New Roman" w:cs="Times New Roman"/>
          <w:sz w:val="22"/>
          <w:szCs w:val="22"/>
          <w:lang w:eastAsia="zh-CN"/>
        </w:rPr>
        <w:t xml:space="preserve"> physical properties that affect art price</w:t>
      </w:r>
      <w:r w:rsidR="00204CCD" w:rsidRPr="0055542E">
        <w:rPr>
          <w:rFonts w:ascii="Times New Roman" w:eastAsia="宋体" w:hAnsi="Times New Roman" w:cs="Times New Roman"/>
          <w:sz w:val="22"/>
          <w:szCs w:val="22"/>
          <w:lang w:eastAsia="zh-CN"/>
        </w:rPr>
        <w:t xml:space="preserve"> on the art market, especially on the primary market</w:t>
      </w:r>
      <w:r w:rsidR="00567C8A" w:rsidRPr="0055542E">
        <w:rPr>
          <w:rFonts w:ascii="Times New Roman" w:eastAsia="宋体" w:hAnsi="Times New Roman" w:cs="Times New Roman"/>
          <w:sz w:val="22"/>
          <w:szCs w:val="22"/>
          <w:lang w:eastAsia="zh-CN"/>
        </w:rPr>
        <w:t xml:space="preserve">. It is considered to be positively correlated to art price, since for example larger works of art cost more in terms of materials and require more labor time from an economist’s point of view (Sagot-Duvauroux et al. 1992). However, </w:t>
      </w:r>
      <w:r w:rsidR="007B050D" w:rsidRPr="0055542E">
        <w:rPr>
          <w:rFonts w:ascii="Times New Roman" w:eastAsia="宋体" w:hAnsi="Times New Roman" w:cs="Times New Roman"/>
          <w:sz w:val="22"/>
          <w:szCs w:val="22"/>
          <w:lang w:eastAsia="zh-CN"/>
        </w:rPr>
        <w:t>it has also a depressing effect</w:t>
      </w:r>
      <w:r w:rsidR="00204CCD" w:rsidRPr="0055542E">
        <w:rPr>
          <w:rStyle w:val="FootnoteReference"/>
          <w:rFonts w:ascii="Times New Roman" w:eastAsia="宋体" w:hAnsi="Times New Roman" w:cs="Times New Roman"/>
          <w:sz w:val="22"/>
          <w:szCs w:val="22"/>
          <w:lang w:eastAsia="zh-CN"/>
        </w:rPr>
        <w:footnoteReference w:id="27"/>
      </w:r>
      <w:r w:rsidR="007B050D" w:rsidRPr="0055542E">
        <w:rPr>
          <w:rFonts w:ascii="Times New Roman" w:eastAsia="宋体" w:hAnsi="Times New Roman" w:cs="Times New Roman"/>
          <w:sz w:val="22"/>
          <w:szCs w:val="22"/>
          <w:lang w:eastAsia="zh-CN"/>
        </w:rPr>
        <w:t xml:space="preserve"> (Anderson, 1974, Sagot-Duvauroux et al,</w:t>
      </w:r>
      <w:r w:rsidR="00F9579C" w:rsidRPr="0055542E">
        <w:rPr>
          <w:rFonts w:ascii="Times New Roman" w:eastAsia="宋体" w:hAnsi="Times New Roman" w:cs="Times New Roman"/>
          <w:sz w:val="22"/>
          <w:szCs w:val="22"/>
          <w:lang w:eastAsia="zh-CN"/>
        </w:rPr>
        <w:t xml:space="preserve"> 1992 and 2003 in Towse), as it has been argued</w:t>
      </w:r>
      <w:r w:rsidR="00204CCD" w:rsidRPr="0055542E">
        <w:rPr>
          <w:rFonts w:ascii="Times New Roman" w:eastAsia="宋体" w:hAnsi="Times New Roman" w:cs="Times New Roman"/>
          <w:sz w:val="22"/>
          <w:szCs w:val="22"/>
          <w:lang w:eastAsia="zh-CN"/>
        </w:rPr>
        <w:t xml:space="preserve"> odd formats (extreme size) of artworks are difficult to display in either private houses or company buildings (Frey and Pommerehne, 1989b). </w:t>
      </w:r>
      <w:r w:rsidR="008239D2" w:rsidRPr="0055542E">
        <w:rPr>
          <w:rFonts w:ascii="Times New Roman" w:eastAsia="宋体" w:hAnsi="Times New Roman" w:cs="Times New Roman"/>
          <w:sz w:val="22"/>
          <w:szCs w:val="22"/>
          <w:lang w:eastAsia="zh-CN"/>
        </w:rPr>
        <w:t xml:space="preserve">This point of view reflects that the demand of art decides art prices, as least on the primary art market. </w:t>
      </w:r>
      <w:r w:rsidR="00204CCD" w:rsidRPr="0055542E">
        <w:rPr>
          <w:rFonts w:ascii="Times New Roman" w:eastAsia="宋体" w:hAnsi="Times New Roman" w:cs="Times New Roman"/>
          <w:sz w:val="22"/>
          <w:szCs w:val="22"/>
          <w:lang w:eastAsia="zh-CN"/>
        </w:rPr>
        <w:t xml:space="preserve">Although the positive </w:t>
      </w:r>
      <w:r w:rsidR="00C0258B" w:rsidRPr="0055542E">
        <w:rPr>
          <w:rFonts w:ascii="Times New Roman" w:eastAsia="宋体" w:hAnsi="Times New Roman" w:cs="Times New Roman"/>
          <w:sz w:val="22"/>
          <w:szCs w:val="22"/>
          <w:lang w:eastAsia="zh-CN"/>
        </w:rPr>
        <w:t>correlation</w:t>
      </w:r>
      <w:r w:rsidR="00204CCD" w:rsidRPr="0055542E">
        <w:rPr>
          <w:rFonts w:ascii="Times New Roman" w:eastAsia="宋体" w:hAnsi="Times New Roman" w:cs="Times New Roman"/>
          <w:sz w:val="22"/>
          <w:szCs w:val="22"/>
          <w:lang w:eastAsia="zh-CN"/>
        </w:rPr>
        <w:t xml:space="preserve"> exists, Renger &amp; Velthuis (2002) pointed out that </w:t>
      </w:r>
      <w:r w:rsidR="00C0258B" w:rsidRPr="0055542E">
        <w:rPr>
          <w:rFonts w:ascii="Times New Roman" w:eastAsia="宋体" w:hAnsi="Times New Roman" w:cs="Times New Roman"/>
          <w:sz w:val="22"/>
          <w:szCs w:val="22"/>
          <w:lang w:eastAsia="zh-CN"/>
        </w:rPr>
        <w:t xml:space="preserve">price and size strongly correlate only within the body of work of one artist. In other words, the size is no help for the explanation of price differences between artists. (Renger &amp; Velthuis, 2002). </w:t>
      </w:r>
    </w:p>
    <w:p w14:paraId="12D452B6" w14:textId="77777777" w:rsidR="00316241" w:rsidRPr="0055542E" w:rsidRDefault="00316241" w:rsidP="008F11BA">
      <w:pPr>
        <w:spacing w:line="360" w:lineRule="auto"/>
        <w:rPr>
          <w:rFonts w:ascii="Times New Roman" w:eastAsia="宋体" w:hAnsi="Times New Roman" w:cs="Times New Roman"/>
          <w:sz w:val="22"/>
          <w:szCs w:val="22"/>
          <w:lang w:eastAsia="zh-CN"/>
        </w:rPr>
      </w:pPr>
    </w:p>
    <w:p w14:paraId="7675C35D" w14:textId="77777777" w:rsidR="00316241" w:rsidRPr="0055542E" w:rsidRDefault="00316241" w:rsidP="008F11BA">
      <w:pPr>
        <w:pStyle w:val="Heading5"/>
        <w:rPr>
          <w:rFonts w:ascii="Times New Roman" w:hAnsi="Times New Roman" w:cs="Times New Roman"/>
          <w:b/>
          <w:color w:val="auto"/>
          <w:sz w:val="22"/>
          <w:szCs w:val="22"/>
          <w:u w:val="single"/>
          <w:lang w:eastAsia="zh-CN"/>
        </w:rPr>
      </w:pPr>
      <w:r w:rsidRPr="0055542E">
        <w:rPr>
          <w:rFonts w:ascii="Times New Roman" w:hAnsi="Times New Roman" w:cs="Times New Roman"/>
          <w:b/>
          <w:color w:val="auto"/>
          <w:sz w:val="22"/>
          <w:szCs w:val="22"/>
          <w:u w:val="single"/>
          <w:lang w:eastAsia="zh-CN"/>
        </w:rPr>
        <w:t>Material, technique and support</w:t>
      </w:r>
    </w:p>
    <w:p w14:paraId="1ED4D048" w14:textId="77777777" w:rsidR="00B37FCF" w:rsidRPr="0055542E" w:rsidRDefault="0055364B" w:rsidP="008F11BA">
      <w:pPr>
        <w:spacing w:line="360" w:lineRule="auto"/>
        <w:rPr>
          <w:rFonts w:ascii="Times New Roman" w:hAnsi="Times New Roman" w:cs="Times New Roman"/>
          <w:sz w:val="22"/>
          <w:szCs w:val="22"/>
        </w:rPr>
      </w:pPr>
      <w:r w:rsidRPr="0055542E">
        <w:rPr>
          <w:rFonts w:ascii="Times New Roman" w:eastAsia="宋体" w:hAnsi="Times New Roman" w:cs="Times New Roman"/>
          <w:sz w:val="22"/>
          <w:szCs w:val="22"/>
          <w:lang w:eastAsia="zh-CN"/>
        </w:rPr>
        <w:t xml:space="preserve">Same as </w:t>
      </w:r>
      <w:r w:rsidR="00AA3B32" w:rsidRPr="0055542E">
        <w:rPr>
          <w:rFonts w:ascii="Times New Roman" w:eastAsia="宋体" w:hAnsi="Times New Roman" w:cs="Times New Roman"/>
          <w:sz w:val="22"/>
          <w:szCs w:val="22"/>
          <w:lang w:eastAsia="zh-CN"/>
        </w:rPr>
        <w:t xml:space="preserve">the </w:t>
      </w:r>
      <w:r w:rsidRPr="0055542E">
        <w:rPr>
          <w:rFonts w:ascii="Times New Roman" w:eastAsia="宋体" w:hAnsi="Times New Roman" w:cs="Times New Roman"/>
          <w:sz w:val="22"/>
          <w:szCs w:val="22"/>
          <w:lang w:eastAsia="zh-CN"/>
        </w:rPr>
        <w:t>size of artwork, those p</w:t>
      </w:r>
      <w:r w:rsidR="008F28FF" w:rsidRPr="0055542E">
        <w:rPr>
          <w:rFonts w:ascii="Times New Roman" w:eastAsia="宋体" w:hAnsi="Times New Roman" w:cs="Times New Roman"/>
          <w:sz w:val="22"/>
          <w:szCs w:val="22"/>
          <w:lang w:eastAsia="zh-CN"/>
        </w:rPr>
        <w:t>hysical</w:t>
      </w:r>
      <w:r w:rsidRPr="0055542E">
        <w:rPr>
          <w:rFonts w:ascii="Times New Roman" w:eastAsia="宋体" w:hAnsi="Times New Roman" w:cs="Times New Roman"/>
          <w:sz w:val="22"/>
          <w:szCs w:val="22"/>
          <w:lang w:eastAsia="zh-CN"/>
        </w:rPr>
        <w:t xml:space="preserve"> properties of artwork are also directly observed. Many studies have examined their impacts on the price of art. For example, Renger &amp; Velthuis (2002) testified their influences on the price of visual arts on the primary market. Sagot-Duvauroux et al (2003 in Towse) has also mentioned that their impacts on the artistic value of artwork, so that affect the price of artwork.  </w:t>
      </w:r>
      <w:r w:rsidR="0056088B" w:rsidRPr="0055542E">
        <w:rPr>
          <w:rFonts w:ascii="Times New Roman" w:eastAsia="宋体" w:hAnsi="Times New Roman" w:cs="Times New Roman"/>
          <w:sz w:val="22"/>
          <w:szCs w:val="22"/>
          <w:lang w:eastAsia="zh-CN"/>
        </w:rPr>
        <w:t xml:space="preserve">On average, oil paint is more expensive and labor intensive than watercolor, and canvas more costly than paper. And furthermore, works that are produced in edition such as silk screen prints are less costly to produce than unique works. (Renger &amp; Velthuis, 2002) In this respect, </w:t>
      </w:r>
      <w:r w:rsidR="002E5A61" w:rsidRPr="0055542E">
        <w:rPr>
          <w:rFonts w:ascii="Times New Roman" w:eastAsia="宋体" w:hAnsi="Times New Roman" w:cs="Times New Roman"/>
          <w:sz w:val="22"/>
          <w:szCs w:val="22"/>
          <w:lang w:eastAsia="zh-CN"/>
        </w:rPr>
        <w:t>the importance of those factors</w:t>
      </w:r>
      <w:r w:rsidR="0056088B" w:rsidRPr="0055542E">
        <w:rPr>
          <w:rFonts w:ascii="Times New Roman" w:eastAsia="宋体" w:hAnsi="Times New Roman" w:cs="Times New Roman"/>
          <w:sz w:val="22"/>
          <w:szCs w:val="22"/>
          <w:lang w:eastAsia="zh-CN"/>
        </w:rPr>
        <w:t xml:space="preserve"> to the price of art attributes to its durability and superior skills required for making or executing artworks. Furthermore, as </w:t>
      </w:r>
      <w:r w:rsidR="0056088B" w:rsidRPr="0055542E">
        <w:rPr>
          <w:rFonts w:ascii="Times New Roman" w:hAnsi="Times New Roman" w:cs="Times New Roman"/>
          <w:sz w:val="22"/>
          <w:szCs w:val="22"/>
        </w:rPr>
        <w:t xml:space="preserve">Sproule and Valsan (2006) pointed out, </w:t>
      </w:r>
      <w:r w:rsidR="008F28FF" w:rsidRPr="0055542E">
        <w:rPr>
          <w:rFonts w:ascii="Times New Roman" w:hAnsi="Times New Roman" w:cs="Times New Roman"/>
          <w:sz w:val="22"/>
          <w:szCs w:val="22"/>
        </w:rPr>
        <w:t xml:space="preserve">those physical properties of artwork allow </w:t>
      </w:r>
      <w:r w:rsidR="00B37FCF" w:rsidRPr="0055542E">
        <w:rPr>
          <w:rFonts w:ascii="Times New Roman" w:hAnsi="Times New Roman" w:cs="Times New Roman"/>
          <w:sz w:val="22"/>
          <w:szCs w:val="22"/>
        </w:rPr>
        <w:t xml:space="preserve">a spectrum of artistic effects. </w:t>
      </w:r>
    </w:p>
    <w:p w14:paraId="6547199E" w14:textId="77777777" w:rsidR="00994111" w:rsidRPr="0055542E" w:rsidRDefault="00994111" w:rsidP="008F11BA">
      <w:pPr>
        <w:spacing w:line="360" w:lineRule="auto"/>
        <w:rPr>
          <w:rFonts w:ascii="Times New Roman" w:hAnsi="Times New Roman" w:cs="Times New Roman"/>
          <w:sz w:val="22"/>
          <w:szCs w:val="22"/>
        </w:rPr>
      </w:pPr>
    </w:p>
    <w:p w14:paraId="73AEBCD4" w14:textId="77777777" w:rsidR="00994111" w:rsidRPr="0055542E" w:rsidRDefault="00994111" w:rsidP="008F11BA">
      <w:pPr>
        <w:pStyle w:val="Heading5"/>
        <w:rPr>
          <w:rFonts w:ascii="Times New Roman" w:hAnsi="Times New Roman" w:cs="Times New Roman"/>
          <w:b/>
          <w:color w:val="auto"/>
          <w:sz w:val="22"/>
          <w:szCs w:val="22"/>
          <w:u w:val="single"/>
        </w:rPr>
      </w:pPr>
      <w:r w:rsidRPr="0055542E">
        <w:rPr>
          <w:rFonts w:ascii="Times New Roman" w:hAnsi="Times New Roman" w:cs="Times New Roman"/>
          <w:b/>
          <w:color w:val="auto"/>
          <w:sz w:val="22"/>
          <w:szCs w:val="22"/>
          <w:u w:val="single"/>
        </w:rPr>
        <w:t xml:space="preserve">Subject </w:t>
      </w:r>
    </w:p>
    <w:p w14:paraId="118F0994" w14:textId="77777777" w:rsidR="00621C76" w:rsidRPr="0055542E" w:rsidRDefault="00BA2BE4" w:rsidP="008F11BA">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Subject matter affects the prices of works of art. However, </w:t>
      </w:r>
      <w:r w:rsidR="00697E0D" w:rsidRPr="0055542E">
        <w:rPr>
          <w:rFonts w:ascii="Times New Roman" w:hAnsi="Times New Roman" w:cs="Times New Roman"/>
          <w:sz w:val="22"/>
          <w:szCs w:val="22"/>
        </w:rPr>
        <w:t>unlike</w:t>
      </w:r>
      <w:r w:rsidR="00D3289C" w:rsidRPr="0055542E">
        <w:rPr>
          <w:rFonts w:ascii="Times New Roman" w:hAnsi="Times New Roman" w:cs="Times New Roman"/>
          <w:sz w:val="22"/>
          <w:szCs w:val="22"/>
        </w:rPr>
        <w:t xml:space="preserve"> the factors discussed above, </w:t>
      </w:r>
      <w:r w:rsidR="00697E0D" w:rsidRPr="0055542E">
        <w:rPr>
          <w:rFonts w:ascii="Times New Roman" w:hAnsi="Times New Roman" w:cs="Times New Roman"/>
          <w:sz w:val="22"/>
          <w:szCs w:val="22"/>
        </w:rPr>
        <w:t xml:space="preserve">its effect on art prices </w:t>
      </w:r>
      <w:r w:rsidR="00433496" w:rsidRPr="0055542E">
        <w:rPr>
          <w:rFonts w:ascii="Times New Roman" w:hAnsi="Times New Roman" w:cs="Times New Roman"/>
          <w:sz w:val="22"/>
          <w:szCs w:val="22"/>
        </w:rPr>
        <w:t xml:space="preserve">is </w:t>
      </w:r>
      <w:r w:rsidR="00621C76" w:rsidRPr="0055542E">
        <w:rPr>
          <w:rFonts w:ascii="Times New Roman" w:hAnsi="Times New Roman" w:cs="Times New Roman"/>
          <w:sz w:val="22"/>
          <w:szCs w:val="22"/>
        </w:rPr>
        <w:t>hard</w:t>
      </w:r>
      <w:r w:rsidR="00433496" w:rsidRPr="0055542E">
        <w:rPr>
          <w:rFonts w:ascii="Times New Roman" w:hAnsi="Times New Roman" w:cs="Times New Roman"/>
          <w:sz w:val="22"/>
          <w:szCs w:val="22"/>
        </w:rPr>
        <w:t xml:space="preserve"> to measure. Since subject matters differently across vario</w:t>
      </w:r>
      <w:r w:rsidR="007227A0" w:rsidRPr="0055542E">
        <w:rPr>
          <w:rFonts w:ascii="Times New Roman" w:hAnsi="Times New Roman" w:cs="Times New Roman"/>
          <w:sz w:val="22"/>
          <w:szCs w:val="22"/>
        </w:rPr>
        <w:t>us artists, time periods, buyer</w:t>
      </w:r>
      <w:r w:rsidR="00433496" w:rsidRPr="0055542E">
        <w:rPr>
          <w:rFonts w:ascii="Times New Roman" w:hAnsi="Times New Roman" w:cs="Times New Roman"/>
          <w:sz w:val="22"/>
          <w:szCs w:val="22"/>
        </w:rPr>
        <w:t xml:space="preserve"> types, and markets (Adamowska, 2008</w:t>
      </w:r>
      <w:r w:rsidR="007227A0" w:rsidRPr="0055542E">
        <w:rPr>
          <w:rFonts w:ascii="Times New Roman" w:hAnsi="Times New Roman" w:cs="Times New Roman"/>
          <w:sz w:val="22"/>
          <w:szCs w:val="22"/>
        </w:rPr>
        <w:t>:26</w:t>
      </w:r>
      <w:r w:rsidR="00433496" w:rsidRPr="0055542E">
        <w:rPr>
          <w:rFonts w:ascii="Times New Roman" w:hAnsi="Times New Roman" w:cs="Times New Roman"/>
          <w:sz w:val="22"/>
          <w:szCs w:val="22"/>
        </w:rPr>
        <w:t>)</w:t>
      </w:r>
      <w:r w:rsidR="007227A0" w:rsidRPr="0055542E">
        <w:rPr>
          <w:rFonts w:ascii="Times New Roman" w:hAnsi="Times New Roman" w:cs="Times New Roman"/>
          <w:sz w:val="22"/>
          <w:szCs w:val="22"/>
        </w:rPr>
        <w:t xml:space="preserve">, it is difficult to understand how art lovers or investors perceive subject matter at the aggregate level (Sproule &amp; Valsan, 2006). </w:t>
      </w:r>
      <w:r w:rsidR="00C87E33" w:rsidRPr="0055542E">
        <w:rPr>
          <w:rFonts w:ascii="Times New Roman" w:hAnsi="Times New Roman" w:cs="Times New Roman"/>
          <w:sz w:val="22"/>
          <w:szCs w:val="22"/>
        </w:rPr>
        <w:t xml:space="preserve">In addition, its impact on art prices is also influenced by other factors, such as taste and fashions, expert opinions and buyer’s nationality (Adamowska, 2008:26). </w:t>
      </w:r>
      <w:r w:rsidR="00D22CDA" w:rsidRPr="0055542E">
        <w:rPr>
          <w:rFonts w:ascii="Times New Roman" w:hAnsi="Times New Roman" w:cs="Times New Roman"/>
          <w:sz w:val="22"/>
          <w:szCs w:val="22"/>
        </w:rPr>
        <w:t>For example, “Archangels” were a popular subject of art from the Middle Ages through the Renaissance period, as people believed that the presence of angels gave t</w:t>
      </w:r>
      <w:r w:rsidR="006138C3" w:rsidRPr="0055542E">
        <w:rPr>
          <w:rFonts w:ascii="Times New Roman" w:hAnsi="Times New Roman" w:cs="Times New Roman"/>
          <w:sz w:val="22"/>
          <w:szCs w:val="22"/>
        </w:rPr>
        <w:t xml:space="preserve">hem the permission to get </w:t>
      </w:r>
      <w:r w:rsidR="00340059" w:rsidRPr="0055542E">
        <w:rPr>
          <w:rFonts w:ascii="Times New Roman" w:hAnsi="Times New Roman" w:cs="Times New Roman"/>
          <w:sz w:val="22"/>
          <w:szCs w:val="22"/>
        </w:rPr>
        <w:t>closed to god. However, nowadays, who can be</w:t>
      </w:r>
      <w:r w:rsidR="006138C3" w:rsidRPr="0055542E">
        <w:rPr>
          <w:rFonts w:ascii="Times New Roman" w:hAnsi="Times New Roman" w:cs="Times New Roman"/>
          <w:sz w:val="22"/>
          <w:szCs w:val="22"/>
        </w:rPr>
        <w:t xml:space="preserve"> </w:t>
      </w:r>
      <w:r w:rsidR="00943280" w:rsidRPr="0055542E">
        <w:rPr>
          <w:rFonts w:ascii="Times New Roman" w:hAnsi="Times New Roman" w:cs="Times New Roman"/>
          <w:sz w:val="22"/>
          <w:szCs w:val="22"/>
        </w:rPr>
        <w:t>for sure that it will be a popular subject of art on the art market, especially on the contemporary art market. And in different countries, domestic buyers perceive subject matter differently: maybe some subjects are popular in one country, but they are not favored in another country.</w:t>
      </w:r>
      <w:r w:rsidR="00F5455E" w:rsidRPr="0055542E">
        <w:rPr>
          <w:rFonts w:ascii="Times New Roman" w:hAnsi="Times New Roman" w:cs="Times New Roman"/>
          <w:sz w:val="22"/>
          <w:szCs w:val="22"/>
        </w:rPr>
        <w:t xml:space="preserve"> Valsan (2002) used to compare Canadian buyers and American buyers and found out that in general Canadian buyers fancy landscapes, in contrast, American love portraits. </w:t>
      </w:r>
      <w:r w:rsidR="00CF6240" w:rsidRPr="0055542E">
        <w:rPr>
          <w:rFonts w:ascii="Times New Roman" w:hAnsi="Times New Roman" w:cs="Times New Roman"/>
          <w:sz w:val="22"/>
          <w:szCs w:val="22"/>
        </w:rPr>
        <w:t>Therefore, subject matter is difficult to qua</w:t>
      </w:r>
      <w:r w:rsidR="00915FD3" w:rsidRPr="0055542E">
        <w:rPr>
          <w:rFonts w:ascii="Times New Roman" w:hAnsi="Times New Roman" w:cs="Times New Roman"/>
          <w:sz w:val="22"/>
          <w:szCs w:val="22"/>
        </w:rPr>
        <w:t>nt</w:t>
      </w:r>
      <w:r w:rsidR="00CF6240" w:rsidRPr="0055542E">
        <w:rPr>
          <w:rFonts w:ascii="Times New Roman" w:hAnsi="Times New Roman" w:cs="Times New Roman"/>
          <w:sz w:val="22"/>
          <w:szCs w:val="22"/>
        </w:rPr>
        <w:t xml:space="preserve">ify. </w:t>
      </w:r>
      <w:r w:rsidR="007A1B85" w:rsidRPr="0055542E">
        <w:rPr>
          <w:rFonts w:ascii="Times New Roman" w:hAnsi="Times New Roman" w:cs="Times New Roman"/>
          <w:sz w:val="22"/>
          <w:szCs w:val="22"/>
        </w:rPr>
        <w:t>Even th</w:t>
      </w:r>
      <w:r w:rsidR="00915FD3" w:rsidRPr="0055542E">
        <w:rPr>
          <w:rFonts w:ascii="Times New Roman" w:hAnsi="Times New Roman" w:cs="Times New Roman"/>
          <w:sz w:val="22"/>
          <w:szCs w:val="22"/>
        </w:rPr>
        <w:t xml:space="preserve">ough some researchers, such as Renneboog and Van Houtte (2002), Agnello (2002) and Valsan (2002) have tried to quantify it. For example, As Valsan (2002) defined, paintings can be subjectively divided into landscapes, portraits, still-life, and compositions. </w:t>
      </w:r>
      <w:r w:rsidR="00463C4A" w:rsidRPr="0055542E">
        <w:rPr>
          <w:rFonts w:ascii="Times New Roman" w:hAnsi="Times New Roman" w:cs="Times New Roman"/>
          <w:sz w:val="22"/>
          <w:szCs w:val="22"/>
        </w:rPr>
        <w:t xml:space="preserve">Nevertheless, </w:t>
      </w:r>
      <w:r w:rsidR="006726D1" w:rsidRPr="0055542E">
        <w:rPr>
          <w:rFonts w:ascii="Times New Roman" w:hAnsi="Times New Roman" w:cs="Times New Roman"/>
          <w:sz w:val="22"/>
          <w:szCs w:val="22"/>
        </w:rPr>
        <w:t>regardless of</w:t>
      </w:r>
      <w:r w:rsidR="006118BF" w:rsidRPr="0055542E">
        <w:rPr>
          <w:rFonts w:ascii="Times New Roman" w:hAnsi="Times New Roman" w:cs="Times New Roman"/>
          <w:sz w:val="22"/>
          <w:szCs w:val="22"/>
        </w:rPr>
        <w:t xml:space="preserve"> the discussion on whether the effect of subject matter on art prices can be quantified, </w:t>
      </w:r>
      <w:r w:rsidR="00463C4A" w:rsidRPr="0055542E">
        <w:rPr>
          <w:rFonts w:ascii="Times New Roman" w:hAnsi="Times New Roman" w:cs="Times New Roman"/>
          <w:sz w:val="22"/>
          <w:szCs w:val="22"/>
        </w:rPr>
        <w:t xml:space="preserve">Sagot-Duvauroux et al. (1992) argued that subject matter might </w:t>
      </w:r>
      <w:r w:rsidR="007A1906" w:rsidRPr="0055542E">
        <w:rPr>
          <w:rFonts w:ascii="Times New Roman" w:hAnsi="Times New Roman" w:cs="Times New Roman"/>
          <w:sz w:val="22"/>
          <w:szCs w:val="22"/>
        </w:rPr>
        <w:t xml:space="preserve">be </w:t>
      </w:r>
      <w:r w:rsidR="00463C4A" w:rsidRPr="0055542E">
        <w:rPr>
          <w:rFonts w:ascii="Times New Roman" w:hAnsi="Times New Roman" w:cs="Times New Roman"/>
          <w:sz w:val="22"/>
          <w:szCs w:val="22"/>
        </w:rPr>
        <w:t xml:space="preserve">no longer of great importance for art price formation with reference to contemporary art. </w:t>
      </w:r>
      <w:r w:rsidR="00DB4397" w:rsidRPr="0055542E">
        <w:rPr>
          <w:rFonts w:ascii="Times New Roman" w:hAnsi="Times New Roman" w:cs="Times New Roman"/>
          <w:sz w:val="22"/>
          <w:szCs w:val="22"/>
        </w:rPr>
        <w:t xml:space="preserve">This viewpoint can be traced back to the finding of Anderson (1974), which stated that subject matter was not an important variable that affected the realized prices of works of art at art auctions.  </w:t>
      </w:r>
    </w:p>
    <w:p w14:paraId="376F3048" w14:textId="77777777" w:rsidR="003669BC" w:rsidRPr="0055542E" w:rsidRDefault="003669BC" w:rsidP="008F11BA">
      <w:pPr>
        <w:spacing w:line="360" w:lineRule="auto"/>
        <w:rPr>
          <w:rFonts w:ascii="Times New Roman" w:hAnsi="Times New Roman" w:cs="Times New Roman"/>
          <w:sz w:val="22"/>
          <w:szCs w:val="22"/>
        </w:rPr>
      </w:pPr>
    </w:p>
    <w:p w14:paraId="3F9C18DE" w14:textId="77777777" w:rsidR="00DB5B5C" w:rsidRPr="0055542E" w:rsidRDefault="00DB5B5C" w:rsidP="008F11BA">
      <w:pPr>
        <w:pStyle w:val="Heading5"/>
        <w:rPr>
          <w:rFonts w:ascii="Times New Roman" w:hAnsi="Times New Roman" w:cs="Times New Roman"/>
          <w:b/>
          <w:color w:val="auto"/>
          <w:sz w:val="22"/>
          <w:szCs w:val="22"/>
          <w:u w:val="single"/>
        </w:rPr>
      </w:pPr>
      <w:r w:rsidRPr="0055542E">
        <w:rPr>
          <w:rFonts w:ascii="Times New Roman" w:hAnsi="Times New Roman" w:cs="Times New Roman"/>
          <w:b/>
          <w:color w:val="auto"/>
          <w:sz w:val="22"/>
          <w:szCs w:val="22"/>
          <w:u w:val="single"/>
        </w:rPr>
        <w:t>Condition</w:t>
      </w:r>
    </w:p>
    <w:p w14:paraId="6272C6E7" w14:textId="77777777" w:rsidR="00334B05" w:rsidRPr="0055542E" w:rsidRDefault="00DB5B5C" w:rsidP="008F11BA">
      <w:pPr>
        <w:spacing w:line="360" w:lineRule="auto"/>
        <w:rPr>
          <w:rFonts w:ascii="Times New Roman" w:hAnsi="Times New Roman" w:cs="Times New Roman"/>
          <w:sz w:val="22"/>
          <w:szCs w:val="22"/>
        </w:rPr>
      </w:pPr>
      <w:r w:rsidRPr="0055542E">
        <w:rPr>
          <w:rFonts w:ascii="Times New Roman" w:hAnsi="Times New Roman" w:cs="Times New Roman"/>
          <w:sz w:val="22"/>
          <w:szCs w:val="22"/>
        </w:rPr>
        <w:t>Condition is a factor closely related to the aesthetic value of art. And the general condition of an artwork significantly affects its price, which has been pr</w:t>
      </w:r>
      <w:r w:rsidR="00B37FCF" w:rsidRPr="0055542E">
        <w:rPr>
          <w:rFonts w:ascii="Times New Roman" w:hAnsi="Times New Roman" w:cs="Times New Roman"/>
          <w:sz w:val="22"/>
          <w:szCs w:val="22"/>
        </w:rPr>
        <w:t xml:space="preserve">oved by Singer and Lynch (1997), who </w:t>
      </w:r>
      <w:r w:rsidRPr="0055542E">
        <w:rPr>
          <w:rFonts w:ascii="Times New Roman" w:hAnsi="Times New Roman" w:cs="Times New Roman"/>
          <w:sz w:val="22"/>
          <w:szCs w:val="22"/>
        </w:rPr>
        <w:t xml:space="preserve">stated poor condition might result in a price reduction of up to 80 percent. </w:t>
      </w:r>
      <w:r w:rsidR="00BB4F75" w:rsidRPr="0055542E">
        <w:rPr>
          <w:rFonts w:ascii="Times New Roman" w:hAnsi="Times New Roman" w:cs="Times New Roman"/>
          <w:sz w:val="22"/>
          <w:szCs w:val="22"/>
        </w:rPr>
        <w:t xml:space="preserve">However this phenomenon does not apply to superior-quality artworks, for example, master pieces with a poor condition have also achieved superior prices. Therefore, condition might be of considerable importance on the primary market. </w:t>
      </w:r>
    </w:p>
    <w:p w14:paraId="684565FB" w14:textId="77777777" w:rsidR="00334B05" w:rsidRPr="0055542E" w:rsidRDefault="00334B05" w:rsidP="008F11BA">
      <w:pPr>
        <w:spacing w:line="360" w:lineRule="auto"/>
        <w:rPr>
          <w:rFonts w:ascii="Times New Roman" w:hAnsi="Times New Roman" w:cs="Times New Roman"/>
          <w:sz w:val="22"/>
          <w:szCs w:val="22"/>
        </w:rPr>
      </w:pPr>
    </w:p>
    <w:p w14:paraId="496634C3" w14:textId="77777777" w:rsidR="000031FC" w:rsidRPr="0055542E" w:rsidRDefault="00E437FA" w:rsidP="008F11BA">
      <w:pPr>
        <w:pStyle w:val="Heading5"/>
        <w:rPr>
          <w:rFonts w:ascii="Times New Roman" w:hAnsi="Times New Roman" w:cs="Times New Roman"/>
          <w:b/>
          <w:color w:val="auto"/>
          <w:sz w:val="22"/>
          <w:szCs w:val="22"/>
          <w:u w:val="single"/>
        </w:rPr>
      </w:pPr>
      <w:r w:rsidRPr="0055542E">
        <w:rPr>
          <w:rFonts w:ascii="Times New Roman" w:hAnsi="Times New Roman" w:cs="Times New Roman"/>
          <w:b/>
          <w:color w:val="auto"/>
          <w:sz w:val="22"/>
          <w:szCs w:val="22"/>
          <w:u w:val="single"/>
        </w:rPr>
        <w:t>Authenticity and signature</w:t>
      </w:r>
    </w:p>
    <w:p w14:paraId="7102E9DD" w14:textId="77777777" w:rsidR="00E437FA" w:rsidRPr="0055542E" w:rsidRDefault="002E5A61" w:rsidP="008F11BA">
      <w:pPr>
        <w:spacing w:line="360" w:lineRule="auto"/>
        <w:rPr>
          <w:rFonts w:ascii="Times New Roman" w:hAnsi="Times New Roman" w:cs="Times New Roman"/>
          <w:sz w:val="22"/>
          <w:szCs w:val="22"/>
        </w:rPr>
      </w:pPr>
      <w:r w:rsidRPr="0055542E">
        <w:rPr>
          <w:rFonts w:ascii="Times New Roman" w:eastAsia="宋体" w:hAnsi="Times New Roman" w:cs="Times New Roman"/>
          <w:sz w:val="22"/>
          <w:szCs w:val="22"/>
          <w:lang w:eastAsia="zh-CN"/>
        </w:rPr>
        <w:t xml:space="preserve">Authenticity </w:t>
      </w:r>
      <w:r w:rsidR="00446A61" w:rsidRPr="0055542E">
        <w:rPr>
          <w:rFonts w:ascii="Times New Roman" w:eastAsia="宋体" w:hAnsi="Times New Roman" w:cs="Times New Roman"/>
          <w:sz w:val="22"/>
          <w:szCs w:val="22"/>
          <w:lang w:eastAsia="zh-CN"/>
        </w:rPr>
        <w:t>presents the value of origin and novelty of an artist’s work. Since if there is any doubt about the origin of the work of art, it will inevitably fall in value (Sagot-Duvauroux, 2003 in Towse). Therefore, it plays an important role in the price</w:t>
      </w:r>
      <w:r w:rsidR="00032D23" w:rsidRPr="0055542E">
        <w:rPr>
          <w:rFonts w:ascii="Times New Roman" w:eastAsia="宋体" w:hAnsi="Times New Roman" w:cs="Times New Roman"/>
          <w:sz w:val="22"/>
          <w:szCs w:val="22"/>
          <w:lang w:eastAsia="zh-CN"/>
        </w:rPr>
        <w:t xml:space="preserve"> </w:t>
      </w:r>
      <w:r w:rsidR="00B37FCF" w:rsidRPr="0055542E">
        <w:rPr>
          <w:rFonts w:ascii="Times New Roman" w:eastAsia="宋体" w:hAnsi="Times New Roman" w:cs="Times New Roman"/>
          <w:sz w:val="22"/>
          <w:szCs w:val="22"/>
          <w:lang w:eastAsia="zh-CN"/>
        </w:rPr>
        <w:t xml:space="preserve">formation </w:t>
      </w:r>
      <w:r w:rsidR="00032D23" w:rsidRPr="0055542E">
        <w:rPr>
          <w:rFonts w:ascii="Times New Roman" w:eastAsia="宋体" w:hAnsi="Times New Roman" w:cs="Times New Roman"/>
          <w:sz w:val="22"/>
          <w:szCs w:val="22"/>
          <w:lang w:eastAsia="zh-CN"/>
        </w:rPr>
        <w:t xml:space="preserve">of </w:t>
      </w:r>
      <w:r w:rsidR="00B37FCF" w:rsidRPr="0055542E">
        <w:rPr>
          <w:rFonts w:ascii="Times New Roman" w:eastAsia="宋体" w:hAnsi="Times New Roman" w:cs="Times New Roman"/>
          <w:sz w:val="22"/>
          <w:szCs w:val="22"/>
          <w:lang w:eastAsia="zh-CN"/>
        </w:rPr>
        <w:t xml:space="preserve">the work of </w:t>
      </w:r>
      <w:r w:rsidR="00032D23" w:rsidRPr="0055542E">
        <w:rPr>
          <w:rFonts w:ascii="Times New Roman" w:eastAsia="宋体" w:hAnsi="Times New Roman" w:cs="Times New Roman"/>
          <w:sz w:val="22"/>
          <w:szCs w:val="22"/>
          <w:lang w:eastAsia="zh-CN"/>
        </w:rPr>
        <w:t xml:space="preserve">art. Signature is proxy for </w:t>
      </w:r>
      <w:r w:rsidR="00446A61" w:rsidRPr="0055542E">
        <w:rPr>
          <w:rFonts w:ascii="Times New Roman" w:eastAsia="宋体" w:hAnsi="Times New Roman" w:cs="Times New Roman"/>
          <w:sz w:val="22"/>
          <w:szCs w:val="22"/>
          <w:lang w:eastAsia="zh-CN"/>
        </w:rPr>
        <w:t>artwork’s authenti</w:t>
      </w:r>
      <w:r w:rsidR="00DB5B5C" w:rsidRPr="0055542E">
        <w:rPr>
          <w:rFonts w:ascii="Times New Roman" w:eastAsia="宋体" w:hAnsi="Times New Roman" w:cs="Times New Roman"/>
          <w:sz w:val="22"/>
          <w:szCs w:val="22"/>
          <w:lang w:eastAsia="zh-CN"/>
        </w:rPr>
        <w:t>city. A</w:t>
      </w:r>
      <w:r w:rsidR="00032D23" w:rsidRPr="0055542E">
        <w:rPr>
          <w:rFonts w:ascii="Times New Roman" w:eastAsia="宋体" w:hAnsi="Times New Roman" w:cs="Times New Roman"/>
          <w:sz w:val="22"/>
          <w:szCs w:val="22"/>
          <w:lang w:eastAsia="zh-CN"/>
        </w:rPr>
        <w:t xml:space="preserve">s a result, it has a positive contribution to the evaluation of the price of a work of art (Sagot-Duvauroux, 2003 in Towse, </w:t>
      </w:r>
      <w:r w:rsidR="00032D23" w:rsidRPr="0055542E">
        <w:rPr>
          <w:rFonts w:ascii="Times New Roman" w:hAnsi="Times New Roman" w:cs="Times New Roman"/>
          <w:sz w:val="22"/>
          <w:szCs w:val="22"/>
        </w:rPr>
        <w:t>Renneboog and Van Houtte, 2002). Furthermore, Czujack (1997) states that a visible signature on an artwork might provide its owner with consumption and prestige benefits</w:t>
      </w:r>
      <w:r w:rsidR="000A61E5" w:rsidRPr="0055542E">
        <w:rPr>
          <w:rFonts w:ascii="Times New Roman" w:hAnsi="Times New Roman" w:cs="Times New Roman"/>
          <w:sz w:val="22"/>
          <w:szCs w:val="22"/>
        </w:rPr>
        <w:t>. However, It has been argued that a signature effect works better in the low end of the market, namely on the primary market, since for example Ursprung and Wiermann (2008) states that the genuine</w:t>
      </w:r>
      <w:r w:rsidR="00D314C1" w:rsidRPr="0055542E">
        <w:rPr>
          <w:rFonts w:ascii="Times New Roman" w:hAnsi="Times New Roman" w:cs="Times New Roman"/>
          <w:sz w:val="22"/>
          <w:szCs w:val="22"/>
        </w:rPr>
        <w:t>ness of superior-quality artifacts can be determined even if t</w:t>
      </w:r>
      <w:r w:rsidR="006D224E" w:rsidRPr="0055542E">
        <w:rPr>
          <w:rFonts w:ascii="Times New Roman" w:hAnsi="Times New Roman" w:cs="Times New Roman"/>
          <w:sz w:val="22"/>
          <w:szCs w:val="22"/>
        </w:rPr>
        <w:t xml:space="preserve">hey are not signed. </w:t>
      </w:r>
      <w:r w:rsidR="00A30841" w:rsidRPr="0055542E">
        <w:rPr>
          <w:rFonts w:ascii="Times New Roman" w:hAnsi="Times New Roman" w:cs="Times New Roman"/>
          <w:sz w:val="22"/>
          <w:szCs w:val="22"/>
        </w:rPr>
        <w:t>But</w:t>
      </w:r>
      <w:r w:rsidR="006D224E" w:rsidRPr="0055542E">
        <w:rPr>
          <w:rFonts w:ascii="Times New Roman" w:hAnsi="Times New Roman" w:cs="Times New Roman"/>
          <w:sz w:val="22"/>
          <w:szCs w:val="22"/>
        </w:rPr>
        <w:t xml:space="preserve"> the works without a signature might be a risk due to the issue of fakes and forgeries (Frey &amp; Pommerehne, 1989). Thus it requires art expertise to guarantee whether they are original. In this case, art experts play an important role in it. </w:t>
      </w:r>
    </w:p>
    <w:p w14:paraId="17D2B900" w14:textId="77777777" w:rsidR="00ED193B" w:rsidRPr="0055542E" w:rsidRDefault="00ED193B" w:rsidP="008F11BA">
      <w:pPr>
        <w:spacing w:line="360" w:lineRule="auto"/>
        <w:rPr>
          <w:rFonts w:ascii="Times New Roman" w:hAnsi="Times New Roman" w:cs="Times New Roman"/>
          <w:sz w:val="22"/>
          <w:szCs w:val="22"/>
        </w:rPr>
      </w:pPr>
    </w:p>
    <w:p w14:paraId="0A0FF644" w14:textId="77777777" w:rsidR="00E73DBD" w:rsidRPr="0055542E" w:rsidRDefault="009549E7" w:rsidP="008F11BA">
      <w:pPr>
        <w:pStyle w:val="Heading5"/>
        <w:rPr>
          <w:rFonts w:ascii="Times New Roman" w:hAnsi="Times New Roman" w:cs="Times New Roman"/>
          <w:b/>
          <w:color w:val="auto"/>
          <w:sz w:val="22"/>
          <w:szCs w:val="22"/>
          <w:u w:val="single"/>
        </w:rPr>
      </w:pPr>
      <w:r w:rsidRPr="0055542E">
        <w:rPr>
          <w:rFonts w:ascii="Times New Roman" w:hAnsi="Times New Roman" w:cs="Times New Roman"/>
          <w:b/>
          <w:color w:val="auto"/>
          <w:sz w:val="22"/>
          <w:szCs w:val="22"/>
          <w:u w:val="single"/>
        </w:rPr>
        <w:t>Time of creation</w:t>
      </w:r>
    </w:p>
    <w:p w14:paraId="21674A33" w14:textId="77777777" w:rsidR="009549E7" w:rsidRPr="0055542E" w:rsidRDefault="0007332D" w:rsidP="008F11BA">
      <w:pPr>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rPr>
        <w:t xml:space="preserve">Through time of creation, many aspects about </w:t>
      </w:r>
      <w:r w:rsidR="006A1882" w:rsidRPr="0055542E">
        <w:rPr>
          <w:rFonts w:ascii="Times New Roman" w:hAnsi="Times New Roman" w:cs="Times New Roman"/>
          <w:sz w:val="22"/>
          <w:szCs w:val="22"/>
        </w:rPr>
        <w:t>the work of art</w:t>
      </w:r>
      <w:r w:rsidRPr="0055542E">
        <w:rPr>
          <w:rFonts w:ascii="Times New Roman" w:hAnsi="Times New Roman" w:cs="Times New Roman"/>
          <w:sz w:val="22"/>
          <w:szCs w:val="22"/>
        </w:rPr>
        <w:t xml:space="preserve"> can be found. For example, it is correlated with artwork’s genre and style and is also associated with the artistic period of artists – in which the artist was active when she executed the work (</w:t>
      </w:r>
      <w:r w:rsidR="006A1882" w:rsidRPr="0055542E">
        <w:rPr>
          <w:rFonts w:ascii="Times New Roman" w:eastAsia="宋体" w:hAnsi="Times New Roman" w:cs="Times New Roman"/>
          <w:sz w:val="22"/>
          <w:szCs w:val="22"/>
          <w:lang w:eastAsia="zh-CN"/>
        </w:rPr>
        <w:t>Admowska, 2008</w:t>
      </w:r>
      <w:r w:rsidRPr="0055542E">
        <w:rPr>
          <w:rFonts w:ascii="Times New Roman" w:eastAsia="宋体" w:hAnsi="Times New Roman" w:cs="Times New Roman"/>
          <w:sz w:val="22"/>
          <w:szCs w:val="22"/>
          <w:lang w:eastAsia="zh-CN"/>
        </w:rPr>
        <w:t xml:space="preserve">). Those aspects of artworks </w:t>
      </w:r>
      <w:r w:rsidR="00D76261" w:rsidRPr="0055542E">
        <w:rPr>
          <w:rFonts w:ascii="Times New Roman" w:eastAsia="宋体" w:hAnsi="Times New Roman" w:cs="Times New Roman"/>
          <w:sz w:val="22"/>
          <w:szCs w:val="22"/>
          <w:lang w:eastAsia="zh-CN"/>
        </w:rPr>
        <w:t xml:space="preserve">can reflect the price of artwork, which has been argued by Anderson (1974). Therefore, Time of creation of artwork play significantly role in the price formation of artwork. </w:t>
      </w:r>
    </w:p>
    <w:p w14:paraId="1296428C" w14:textId="77777777" w:rsidR="008F00C1" w:rsidRPr="0055542E" w:rsidRDefault="008F00C1" w:rsidP="008F11BA">
      <w:pPr>
        <w:spacing w:line="360" w:lineRule="auto"/>
        <w:rPr>
          <w:rFonts w:ascii="Times New Roman" w:eastAsia="宋体" w:hAnsi="Times New Roman" w:cs="Times New Roman"/>
          <w:sz w:val="22"/>
          <w:szCs w:val="22"/>
          <w:lang w:eastAsia="zh-CN"/>
        </w:rPr>
      </w:pPr>
    </w:p>
    <w:p w14:paraId="2983BB4B" w14:textId="77777777" w:rsidR="008F00C1" w:rsidRPr="0055542E" w:rsidRDefault="008F00C1" w:rsidP="008F11BA">
      <w:pPr>
        <w:pStyle w:val="Heading4"/>
        <w:rPr>
          <w:rFonts w:ascii="Times New Roman" w:hAnsi="Times New Roman" w:cs="Times New Roman"/>
          <w:color w:val="auto"/>
          <w:sz w:val="22"/>
          <w:szCs w:val="22"/>
          <w:lang w:eastAsia="zh-CN"/>
        </w:rPr>
      </w:pPr>
      <w:bookmarkStart w:id="17" w:name="_Toc153008778"/>
      <w:r w:rsidRPr="0055542E">
        <w:rPr>
          <w:rFonts w:ascii="Times New Roman" w:hAnsi="Times New Roman" w:cs="Times New Roman"/>
          <w:color w:val="auto"/>
          <w:sz w:val="22"/>
          <w:szCs w:val="22"/>
          <w:lang w:eastAsia="zh-CN"/>
        </w:rPr>
        <w:t>2.2.2.2 Artist-related factors</w:t>
      </w:r>
      <w:bookmarkEnd w:id="17"/>
    </w:p>
    <w:p w14:paraId="3DB4FC32" w14:textId="77777777" w:rsidR="00C33B47" w:rsidRPr="0055542E" w:rsidRDefault="00C33B47" w:rsidP="008F11BA">
      <w:pPr>
        <w:spacing w:line="360" w:lineRule="auto"/>
        <w:rPr>
          <w:rFonts w:ascii="Times New Roman" w:hAnsi="Times New Roman" w:cs="Times New Roman"/>
          <w:sz w:val="22"/>
          <w:szCs w:val="22"/>
        </w:rPr>
      </w:pPr>
    </w:p>
    <w:p w14:paraId="633BDCBC" w14:textId="77777777" w:rsidR="005263EC" w:rsidRPr="0055542E" w:rsidRDefault="00C33B47" w:rsidP="008F11BA">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As mentioned before, the art market </w:t>
      </w:r>
      <w:r w:rsidR="00A3702E" w:rsidRPr="0055542E">
        <w:rPr>
          <w:rFonts w:ascii="Times New Roman" w:hAnsi="Times New Roman" w:cs="Times New Roman"/>
          <w:sz w:val="22"/>
          <w:szCs w:val="22"/>
        </w:rPr>
        <w:t>is characterized</w:t>
      </w:r>
      <w:r w:rsidR="00325BBF" w:rsidRPr="0055542E">
        <w:rPr>
          <w:rFonts w:ascii="Times New Roman" w:hAnsi="Times New Roman" w:cs="Times New Roman"/>
          <w:sz w:val="22"/>
          <w:szCs w:val="22"/>
        </w:rPr>
        <w:t xml:space="preserve"> by a hierarchy of submarkets. </w:t>
      </w:r>
      <w:r w:rsidR="00B360EF" w:rsidRPr="0055542E">
        <w:rPr>
          <w:rFonts w:ascii="Times New Roman" w:hAnsi="Times New Roman" w:cs="Times New Roman"/>
          <w:sz w:val="22"/>
          <w:szCs w:val="22"/>
        </w:rPr>
        <w:t xml:space="preserve">The hierarchy is manifested on the </w:t>
      </w:r>
      <w:r w:rsidR="005263EC" w:rsidRPr="0055542E">
        <w:rPr>
          <w:rFonts w:ascii="Times New Roman" w:hAnsi="Times New Roman" w:cs="Times New Roman"/>
          <w:sz w:val="22"/>
          <w:szCs w:val="22"/>
        </w:rPr>
        <w:t xml:space="preserve">supply-side </w:t>
      </w:r>
      <w:r w:rsidR="00D92942" w:rsidRPr="0055542E">
        <w:rPr>
          <w:rFonts w:ascii="Times New Roman" w:hAnsi="Times New Roman" w:cs="Times New Roman"/>
          <w:sz w:val="22"/>
          <w:szCs w:val="22"/>
        </w:rPr>
        <w:t>power of each level of submarket, which</w:t>
      </w:r>
      <w:r w:rsidR="005263EC" w:rsidRPr="0055542E">
        <w:rPr>
          <w:rFonts w:ascii="Times New Roman" w:hAnsi="Times New Roman" w:cs="Times New Roman"/>
          <w:sz w:val="22"/>
          <w:szCs w:val="22"/>
        </w:rPr>
        <w:t xml:space="preserve"> is </w:t>
      </w:r>
      <w:r w:rsidR="002333F0" w:rsidRPr="0055542E">
        <w:rPr>
          <w:rFonts w:ascii="Times New Roman" w:hAnsi="Times New Roman" w:cs="Times New Roman"/>
          <w:sz w:val="22"/>
          <w:szCs w:val="22"/>
        </w:rPr>
        <w:t xml:space="preserve">influenced </w:t>
      </w:r>
      <w:r w:rsidR="005263EC" w:rsidRPr="0055542E">
        <w:rPr>
          <w:rFonts w:ascii="Times New Roman" w:hAnsi="Times New Roman" w:cs="Times New Roman"/>
          <w:sz w:val="22"/>
          <w:szCs w:val="22"/>
        </w:rPr>
        <w:t xml:space="preserve">by the </w:t>
      </w:r>
      <w:r w:rsidR="00325BBF" w:rsidRPr="0055542E">
        <w:rPr>
          <w:rFonts w:ascii="Times New Roman" w:hAnsi="Times New Roman" w:cs="Times New Roman"/>
          <w:sz w:val="22"/>
          <w:szCs w:val="22"/>
        </w:rPr>
        <w:t>level</w:t>
      </w:r>
      <w:r w:rsidR="005263EC" w:rsidRPr="0055542E">
        <w:rPr>
          <w:rFonts w:ascii="Times New Roman" w:hAnsi="Times New Roman" w:cs="Times New Roman"/>
          <w:sz w:val="22"/>
          <w:szCs w:val="22"/>
        </w:rPr>
        <w:t xml:space="preserve"> of artists that being active in the submarket.</w:t>
      </w:r>
      <w:r w:rsidR="005263EC" w:rsidRPr="0055542E">
        <w:rPr>
          <w:rStyle w:val="FootnoteReference"/>
          <w:rFonts w:ascii="Times New Roman" w:hAnsi="Times New Roman" w:cs="Times New Roman"/>
          <w:sz w:val="22"/>
          <w:szCs w:val="22"/>
        </w:rPr>
        <w:footnoteReference w:id="28"/>
      </w:r>
      <w:r w:rsidR="005263EC" w:rsidRPr="0055542E">
        <w:rPr>
          <w:rFonts w:ascii="Times New Roman" w:hAnsi="Times New Roman" w:cs="Times New Roman"/>
          <w:sz w:val="22"/>
          <w:szCs w:val="22"/>
        </w:rPr>
        <w:t xml:space="preserve"> </w:t>
      </w:r>
      <w:r w:rsidR="00D92942" w:rsidRPr="0055542E">
        <w:rPr>
          <w:rFonts w:ascii="Times New Roman" w:hAnsi="Times New Roman" w:cs="Times New Roman"/>
          <w:sz w:val="22"/>
          <w:szCs w:val="22"/>
        </w:rPr>
        <w:t xml:space="preserve">And the level of artists reflects mainly on their reputation in this respect, and in addition it also depends on their </w:t>
      </w:r>
      <w:r w:rsidR="00683C14" w:rsidRPr="0055542E">
        <w:rPr>
          <w:rFonts w:ascii="Times New Roman" w:hAnsi="Times New Roman" w:cs="Times New Roman"/>
          <w:sz w:val="22"/>
          <w:szCs w:val="22"/>
        </w:rPr>
        <w:t>fame</w:t>
      </w:r>
      <w:r w:rsidR="00D92942" w:rsidRPr="0055542E">
        <w:rPr>
          <w:rFonts w:ascii="Times New Roman" w:hAnsi="Times New Roman" w:cs="Times New Roman"/>
          <w:sz w:val="22"/>
          <w:szCs w:val="22"/>
        </w:rPr>
        <w:t xml:space="preserve">s, </w:t>
      </w:r>
      <w:r w:rsidR="00E30970" w:rsidRPr="0055542E">
        <w:rPr>
          <w:rFonts w:ascii="Times New Roman" w:hAnsi="Times New Roman" w:cs="Times New Roman"/>
          <w:sz w:val="22"/>
          <w:szCs w:val="22"/>
        </w:rPr>
        <w:t xml:space="preserve">and </w:t>
      </w:r>
      <w:r w:rsidR="00683C14" w:rsidRPr="0055542E">
        <w:rPr>
          <w:rFonts w:ascii="Times New Roman" w:hAnsi="Times New Roman" w:cs="Times New Roman"/>
          <w:sz w:val="22"/>
          <w:szCs w:val="22"/>
        </w:rPr>
        <w:t>achievement</w:t>
      </w:r>
      <w:r w:rsidR="00E30970" w:rsidRPr="0055542E">
        <w:rPr>
          <w:rFonts w:ascii="Times New Roman" w:hAnsi="Times New Roman" w:cs="Times New Roman"/>
          <w:sz w:val="22"/>
          <w:szCs w:val="22"/>
        </w:rPr>
        <w:t>s</w:t>
      </w:r>
      <w:r w:rsidR="00D92942" w:rsidRPr="0055542E">
        <w:rPr>
          <w:rFonts w:ascii="Times New Roman" w:hAnsi="Times New Roman" w:cs="Times New Roman"/>
          <w:sz w:val="22"/>
          <w:szCs w:val="22"/>
        </w:rPr>
        <w:t xml:space="preserve">. </w:t>
      </w:r>
      <w:r w:rsidR="005263EC" w:rsidRPr="0055542E">
        <w:rPr>
          <w:rFonts w:ascii="Times New Roman" w:hAnsi="Times New Roman" w:cs="Times New Roman"/>
          <w:sz w:val="22"/>
          <w:szCs w:val="22"/>
        </w:rPr>
        <w:t xml:space="preserve">Therefore, </w:t>
      </w:r>
      <w:r w:rsidR="00DA5436" w:rsidRPr="0055542E">
        <w:rPr>
          <w:rFonts w:ascii="Times New Roman" w:hAnsi="Times New Roman" w:cs="Times New Roman"/>
          <w:sz w:val="22"/>
          <w:szCs w:val="22"/>
        </w:rPr>
        <w:t xml:space="preserve">those </w:t>
      </w:r>
      <w:r w:rsidR="00593E12" w:rsidRPr="0055542E">
        <w:rPr>
          <w:rFonts w:ascii="Times New Roman" w:hAnsi="Times New Roman" w:cs="Times New Roman"/>
          <w:sz w:val="22"/>
          <w:szCs w:val="22"/>
        </w:rPr>
        <w:t xml:space="preserve">artist-related </w:t>
      </w:r>
      <w:r w:rsidR="00DA5436" w:rsidRPr="0055542E">
        <w:rPr>
          <w:rFonts w:ascii="Times New Roman" w:hAnsi="Times New Roman" w:cs="Times New Roman"/>
          <w:sz w:val="22"/>
          <w:szCs w:val="22"/>
        </w:rPr>
        <w:t>factors have</w:t>
      </w:r>
      <w:r w:rsidR="006A57C1" w:rsidRPr="0055542E">
        <w:rPr>
          <w:rFonts w:ascii="Times New Roman" w:hAnsi="Times New Roman" w:cs="Times New Roman"/>
          <w:sz w:val="22"/>
          <w:szCs w:val="22"/>
        </w:rPr>
        <w:t xml:space="preserve"> a great impact in the price formation of the work of art. </w:t>
      </w:r>
      <w:r w:rsidR="003B2AC3" w:rsidRPr="0055542E">
        <w:rPr>
          <w:rFonts w:ascii="Times New Roman" w:hAnsi="Times New Roman" w:cs="Times New Roman"/>
          <w:sz w:val="22"/>
          <w:szCs w:val="22"/>
        </w:rPr>
        <w:t>Similar as the previous group of factors, this g</w:t>
      </w:r>
      <w:r w:rsidR="007263D4" w:rsidRPr="0055542E">
        <w:rPr>
          <w:rFonts w:ascii="Times New Roman" w:hAnsi="Times New Roman" w:cs="Times New Roman"/>
          <w:sz w:val="22"/>
          <w:szCs w:val="22"/>
        </w:rPr>
        <w:t xml:space="preserve">roup of factors is usually estimated in the hedonic price function. </w:t>
      </w:r>
    </w:p>
    <w:p w14:paraId="0A8FF895" w14:textId="77777777" w:rsidR="007263D4" w:rsidRPr="0055542E" w:rsidRDefault="007263D4" w:rsidP="008F11BA">
      <w:pPr>
        <w:spacing w:line="360" w:lineRule="auto"/>
        <w:rPr>
          <w:rFonts w:ascii="Times New Roman" w:hAnsi="Times New Roman" w:cs="Times New Roman"/>
          <w:sz w:val="22"/>
          <w:szCs w:val="22"/>
        </w:rPr>
      </w:pPr>
    </w:p>
    <w:p w14:paraId="50402F44" w14:textId="77777777" w:rsidR="007263D4" w:rsidRPr="0055542E" w:rsidRDefault="00AD66F3" w:rsidP="008F11BA">
      <w:pPr>
        <w:pStyle w:val="Heading5"/>
        <w:rPr>
          <w:rFonts w:ascii="Times New Roman" w:hAnsi="Times New Roman" w:cs="Times New Roman"/>
          <w:b/>
          <w:color w:val="auto"/>
          <w:sz w:val="22"/>
          <w:szCs w:val="22"/>
          <w:u w:val="single"/>
        </w:rPr>
      </w:pPr>
      <w:r w:rsidRPr="0055542E">
        <w:rPr>
          <w:rFonts w:ascii="Times New Roman" w:hAnsi="Times New Roman" w:cs="Times New Roman"/>
          <w:b/>
          <w:color w:val="auto"/>
          <w:sz w:val="22"/>
          <w:szCs w:val="22"/>
          <w:u w:val="single"/>
        </w:rPr>
        <w:t xml:space="preserve">The </w:t>
      </w:r>
      <w:r w:rsidR="007263D4" w:rsidRPr="0055542E">
        <w:rPr>
          <w:rFonts w:ascii="Times New Roman" w:hAnsi="Times New Roman" w:cs="Times New Roman"/>
          <w:b/>
          <w:color w:val="auto"/>
          <w:sz w:val="22"/>
          <w:szCs w:val="22"/>
          <w:u w:val="single"/>
        </w:rPr>
        <w:t>Reputation of artist</w:t>
      </w:r>
    </w:p>
    <w:p w14:paraId="496213F3" w14:textId="77777777" w:rsidR="008B2222" w:rsidRPr="0055542E" w:rsidRDefault="006A13C6" w:rsidP="008F11BA">
      <w:pPr>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rPr>
        <w:t xml:space="preserve">Among artist-related factors, the reputation of artist seems to have the strongest impact on art prices (Frey and Pommerehne, 1989b &amp; Sproule &amp; Valsan, 2006). </w:t>
      </w:r>
      <w:r w:rsidR="008349A1" w:rsidRPr="0055542E">
        <w:rPr>
          <w:rFonts w:ascii="Times New Roman" w:hAnsi="Times New Roman" w:cs="Times New Roman"/>
          <w:sz w:val="22"/>
          <w:szCs w:val="22"/>
        </w:rPr>
        <w:t xml:space="preserve">It reveals an artistic quality and is </w:t>
      </w:r>
      <w:r w:rsidR="00427238" w:rsidRPr="0055542E">
        <w:rPr>
          <w:rFonts w:ascii="Times New Roman" w:hAnsi="Times New Roman" w:cs="Times New Roman"/>
          <w:sz w:val="22"/>
          <w:szCs w:val="22"/>
        </w:rPr>
        <w:t xml:space="preserve">defined by the collective judgments of art experts, which based on many aspects, such as artistic quality of the work of art, </w:t>
      </w:r>
      <w:r w:rsidR="008B2222" w:rsidRPr="0055542E">
        <w:rPr>
          <w:rFonts w:ascii="Times New Roman" w:hAnsi="Times New Roman" w:cs="Times New Roman"/>
          <w:sz w:val="22"/>
          <w:szCs w:val="22"/>
        </w:rPr>
        <w:t>its innovation and originality (</w:t>
      </w:r>
      <w:r w:rsidR="008B2222" w:rsidRPr="0055542E">
        <w:rPr>
          <w:rFonts w:ascii="Times New Roman" w:eastAsia="宋体" w:hAnsi="Times New Roman" w:cs="Times New Roman"/>
          <w:sz w:val="22"/>
          <w:szCs w:val="22"/>
          <w:lang w:eastAsia="zh-CN"/>
        </w:rPr>
        <w:t xml:space="preserve">Admowska, 2008). Therefore, it </w:t>
      </w:r>
      <w:r w:rsidR="00D33CA4" w:rsidRPr="0055542E">
        <w:rPr>
          <w:rFonts w:ascii="Times New Roman" w:eastAsia="宋体" w:hAnsi="Times New Roman" w:cs="Times New Roman"/>
          <w:sz w:val="22"/>
          <w:szCs w:val="22"/>
          <w:lang w:eastAsia="zh-CN"/>
        </w:rPr>
        <w:t>closely refers</w:t>
      </w:r>
      <w:r w:rsidR="008B2222" w:rsidRPr="0055542E">
        <w:rPr>
          <w:rFonts w:ascii="Times New Roman" w:eastAsia="宋体" w:hAnsi="Times New Roman" w:cs="Times New Roman"/>
          <w:sz w:val="22"/>
          <w:szCs w:val="22"/>
          <w:lang w:eastAsia="zh-CN"/>
        </w:rPr>
        <w:t xml:space="preserve"> to </w:t>
      </w:r>
      <w:r w:rsidR="00D33CA4" w:rsidRPr="0055542E">
        <w:rPr>
          <w:rFonts w:ascii="Times New Roman" w:eastAsia="宋体" w:hAnsi="Times New Roman" w:cs="Times New Roman"/>
          <w:sz w:val="22"/>
          <w:szCs w:val="22"/>
          <w:lang w:eastAsia="zh-CN"/>
        </w:rPr>
        <w:t>Klamer’s</w:t>
      </w:r>
      <w:r w:rsidR="008B2222" w:rsidRPr="0055542E">
        <w:rPr>
          <w:rFonts w:ascii="Times New Roman" w:eastAsia="宋体" w:hAnsi="Times New Roman" w:cs="Times New Roman"/>
          <w:sz w:val="22"/>
          <w:szCs w:val="22"/>
          <w:lang w:eastAsia="zh-CN"/>
        </w:rPr>
        <w:t xml:space="preserve"> (</w:t>
      </w:r>
      <w:r w:rsidR="00D33CA4" w:rsidRPr="0055542E">
        <w:rPr>
          <w:rFonts w:ascii="Times New Roman" w:eastAsia="宋体" w:hAnsi="Times New Roman" w:cs="Times New Roman"/>
          <w:sz w:val="22"/>
          <w:szCs w:val="22"/>
          <w:lang w:eastAsia="zh-CN"/>
        </w:rPr>
        <w:t>2001</w:t>
      </w:r>
      <w:r w:rsidR="008B2222" w:rsidRPr="0055542E">
        <w:rPr>
          <w:rFonts w:ascii="Times New Roman" w:eastAsia="宋体" w:hAnsi="Times New Roman" w:cs="Times New Roman"/>
          <w:sz w:val="22"/>
          <w:szCs w:val="22"/>
          <w:lang w:eastAsia="zh-CN"/>
        </w:rPr>
        <w:t>) social value</w:t>
      </w:r>
      <w:r w:rsidR="00D33CA4" w:rsidRPr="0055542E">
        <w:rPr>
          <w:rFonts w:ascii="Times New Roman" w:eastAsia="宋体" w:hAnsi="Times New Roman" w:cs="Times New Roman"/>
          <w:sz w:val="22"/>
          <w:szCs w:val="22"/>
          <w:lang w:eastAsia="zh-CN"/>
        </w:rPr>
        <w:t xml:space="preserve"> </w:t>
      </w:r>
      <w:r w:rsidR="008B2222" w:rsidRPr="0055542E">
        <w:rPr>
          <w:rFonts w:ascii="Times New Roman" w:eastAsia="宋体" w:hAnsi="Times New Roman" w:cs="Times New Roman"/>
          <w:sz w:val="22"/>
          <w:szCs w:val="22"/>
          <w:lang w:eastAsia="zh-CN"/>
        </w:rPr>
        <w:t xml:space="preserve">and </w:t>
      </w:r>
      <w:r w:rsidR="00D33CA4" w:rsidRPr="0055542E">
        <w:rPr>
          <w:rFonts w:ascii="Times New Roman" w:eastAsia="宋体" w:hAnsi="Times New Roman" w:cs="Times New Roman"/>
          <w:sz w:val="22"/>
          <w:szCs w:val="22"/>
          <w:lang w:eastAsia="zh-CN"/>
        </w:rPr>
        <w:t xml:space="preserve">Throsby’s (2001) </w:t>
      </w:r>
      <w:r w:rsidR="008B2222" w:rsidRPr="0055542E">
        <w:rPr>
          <w:rFonts w:ascii="Times New Roman" w:eastAsia="宋体" w:hAnsi="Times New Roman" w:cs="Times New Roman"/>
          <w:sz w:val="22"/>
          <w:szCs w:val="22"/>
          <w:lang w:eastAsia="zh-CN"/>
        </w:rPr>
        <w:t>authenticity value of art. In addition, it also depends on artist</w:t>
      </w:r>
      <w:r w:rsidR="00D33CA4" w:rsidRPr="0055542E">
        <w:rPr>
          <w:rFonts w:ascii="Times New Roman" w:eastAsia="宋体" w:hAnsi="Times New Roman" w:cs="Times New Roman"/>
          <w:sz w:val="22"/>
          <w:szCs w:val="22"/>
          <w:lang w:eastAsia="zh-CN"/>
        </w:rPr>
        <w:t>s’</w:t>
      </w:r>
      <w:r w:rsidR="008B2222" w:rsidRPr="0055542E">
        <w:rPr>
          <w:rFonts w:ascii="Times New Roman" w:eastAsia="宋体" w:hAnsi="Times New Roman" w:cs="Times New Roman"/>
          <w:sz w:val="22"/>
          <w:szCs w:val="22"/>
          <w:lang w:eastAsia="zh-CN"/>
        </w:rPr>
        <w:t xml:space="preserve"> past achievements, which present in the form of artists’ rankings. It is probably the most stable factor that affects the price formation of art, since </w:t>
      </w:r>
      <w:r w:rsidR="008B2222" w:rsidRPr="0055542E">
        <w:rPr>
          <w:rFonts w:ascii="Times New Roman" w:eastAsia="宋体" w:hAnsi="Times New Roman" w:cs="Times New Roman"/>
          <w:i/>
          <w:sz w:val="22"/>
          <w:szCs w:val="22"/>
          <w:lang w:eastAsia="zh-CN"/>
        </w:rPr>
        <w:t>“while the perception of the market can change over the long-run, the ‘rating’ of artists tends to remain relatively stable over extended periods of time</w:t>
      </w:r>
      <w:r w:rsidR="008B2222" w:rsidRPr="0055542E">
        <w:rPr>
          <w:rFonts w:ascii="Times New Roman" w:eastAsia="宋体" w:hAnsi="Times New Roman" w:cs="Times New Roman"/>
          <w:sz w:val="22"/>
          <w:szCs w:val="22"/>
          <w:lang w:eastAsia="zh-CN"/>
        </w:rPr>
        <w:t xml:space="preserve">” (Sproule &amp; Valsan, 2006). </w:t>
      </w:r>
    </w:p>
    <w:p w14:paraId="52A43FB9" w14:textId="77777777" w:rsidR="008349A1" w:rsidRPr="0055542E" w:rsidRDefault="008349A1" w:rsidP="008F11BA">
      <w:pPr>
        <w:spacing w:line="360" w:lineRule="auto"/>
        <w:rPr>
          <w:rFonts w:ascii="Times New Roman" w:eastAsia="宋体" w:hAnsi="Times New Roman" w:cs="Times New Roman"/>
          <w:sz w:val="22"/>
          <w:szCs w:val="22"/>
          <w:lang w:eastAsia="zh-CN"/>
        </w:rPr>
      </w:pPr>
    </w:p>
    <w:p w14:paraId="022D6C02" w14:textId="77777777" w:rsidR="008349A1" w:rsidRPr="0055542E" w:rsidRDefault="007E1061" w:rsidP="008F11BA">
      <w:pPr>
        <w:pStyle w:val="Heading5"/>
        <w:rPr>
          <w:rFonts w:ascii="Times New Roman" w:hAnsi="Times New Roman" w:cs="Times New Roman"/>
          <w:b/>
          <w:color w:val="auto"/>
          <w:sz w:val="22"/>
          <w:szCs w:val="22"/>
          <w:u w:val="single"/>
          <w:lang w:eastAsia="zh-CN"/>
        </w:rPr>
      </w:pPr>
      <w:r w:rsidRPr="0055542E">
        <w:rPr>
          <w:rFonts w:ascii="Times New Roman" w:hAnsi="Times New Roman" w:cs="Times New Roman"/>
          <w:b/>
          <w:color w:val="auto"/>
          <w:sz w:val="22"/>
          <w:szCs w:val="22"/>
          <w:u w:val="single"/>
          <w:lang w:eastAsia="zh-CN"/>
        </w:rPr>
        <w:t>Fame</w:t>
      </w:r>
    </w:p>
    <w:p w14:paraId="23954D5D" w14:textId="77777777" w:rsidR="00A46032" w:rsidRPr="0055542E" w:rsidRDefault="00E11C7C"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In contrast with</w:t>
      </w:r>
      <w:r w:rsidR="007E1061" w:rsidRPr="0055542E">
        <w:rPr>
          <w:rFonts w:ascii="Times New Roman" w:eastAsia="宋体" w:hAnsi="Times New Roman" w:cs="Times New Roman"/>
          <w:sz w:val="22"/>
          <w:szCs w:val="22"/>
          <w:lang w:eastAsia="zh-CN"/>
        </w:rPr>
        <w:t xml:space="preserve"> the social value of the reputation of artist, fames are likely to be social networks. </w:t>
      </w:r>
      <w:r w:rsidR="00A46032" w:rsidRPr="0055542E">
        <w:rPr>
          <w:rFonts w:ascii="Times New Roman" w:eastAsia="宋体" w:hAnsi="Times New Roman" w:cs="Times New Roman"/>
          <w:sz w:val="22"/>
          <w:szCs w:val="22"/>
          <w:lang w:eastAsia="zh-CN"/>
        </w:rPr>
        <w:t xml:space="preserve">The networks are made up of art dealers’ and auction houses’ promotional activities, as well </w:t>
      </w:r>
      <w:r w:rsidR="008D74BB" w:rsidRPr="0055542E">
        <w:rPr>
          <w:rFonts w:ascii="Times New Roman" w:eastAsia="宋体" w:hAnsi="Times New Roman" w:cs="Times New Roman"/>
          <w:sz w:val="22"/>
          <w:szCs w:val="22"/>
          <w:lang w:eastAsia="zh-CN"/>
        </w:rPr>
        <w:t xml:space="preserve">media promotions. </w:t>
      </w:r>
      <w:r w:rsidR="000F079E" w:rsidRPr="0055542E">
        <w:rPr>
          <w:rFonts w:ascii="Times New Roman" w:eastAsia="宋体" w:hAnsi="Times New Roman" w:cs="Times New Roman"/>
          <w:sz w:val="22"/>
          <w:szCs w:val="22"/>
          <w:lang w:eastAsia="zh-CN"/>
        </w:rPr>
        <w:t>However, the networks are not stable as the social value, in the sense that fame does not always go in line with artistic quality due to the factors that affect the reputation of artist, such as</w:t>
      </w:r>
      <w:r w:rsidR="00D778A6" w:rsidRPr="0055542E">
        <w:rPr>
          <w:rFonts w:ascii="Times New Roman" w:eastAsia="宋体" w:hAnsi="Times New Roman" w:cs="Times New Roman"/>
          <w:sz w:val="22"/>
          <w:szCs w:val="22"/>
          <w:lang w:eastAsia="zh-CN"/>
        </w:rPr>
        <w:t xml:space="preserve"> negative news about artist</w:t>
      </w:r>
      <w:r w:rsidR="000F079E" w:rsidRPr="0055542E">
        <w:rPr>
          <w:rFonts w:ascii="Times New Roman" w:eastAsia="宋体" w:hAnsi="Times New Roman" w:cs="Times New Roman"/>
          <w:sz w:val="22"/>
          <w:szCs w:val="22"/>
          <w:lang w:eastAsia="zh-CN"/>
        </w:rPr>
        <w:t xml:space="preserve"> </w:t>
      </w:r>
      <w:r w:rsidR="000F079E" w:rsidRPr="0055542E">
        <w:rPr>
          <w:rFonts w:ascii="Times New Roman" w:hAnsi="Times New Roman" w:cs="Times New Roman"/>
          <w:sz w:val="22"/>
          <w:szCs w:val="22"/>
        </w:rPr>
        <w:t>(</w:t>
      </w:r>
      <w:r w:rsidR="000F079E" w:rsidRPr="0055542E">
        <w:rPr>
          <w:rFonts w:ascii="Times New Roman" w:eastAsia="宋体" w:hAnsi="Times New Roman" w:cs="Times New Roman"/>
          <w:sz w:val="22"/>
          <w:szCs w:val="22"/>
          <w:lang w:eastAsia="zh-CN"/>
        </w:rPr>
        <w:t>Admowska, 2008).</w:t>
      </w:r>
      <w:r w:rsidR="00D778A6" w:rsidRPr="0055542E">
        <w:rPr>
          <w:rFonts w:ascii="Times New Roman" w:eastAsia="宋体" w:hAnsi="Times New Roman" w:cs="Times New Roman"/>
          <w:sz w:val="22"/>
          <w:szCs w:val="22"/>
          <w:lang w:eastAsia="zh-CN"/>
        </w:rPr>
        <w:t xml:space="preserve"> Nevertheless, it might solidify artist’s place in the history of art (Sagot-Duvauroux et al, 1992). </w:t>
      </w:r>
    </w:p>
    <w:p w14:paraId="31C5AAF3" w14:textId="77777777" w:rsidR="00D778A6" w:rsidRPr="0055542E" w:rsidRDefault="00D778A6" w:rsidP="008F11BA">
      <w:pPr>
        <w:spacing w:line="360" w:lineRule="auto"/>
        <w:rPr>
          <w:rFonts w:ascii="Times New Roman" w:eastAsia="宋体" w:hAnsi="Times New Roman" w:cs="Times New Roman"/>
          <w:sz w:val="22"/>
          <w:szCs w:val="22"/>
          <w:lang w:eastAsia="zh-CN"/>
        </w:rPr>
      </w:pPr>
    </w:p>
    <w:p w14:paraId="073C05AC" w14:textId="77777777" w:rsidR="00D778A6" w:rsidRPr="0055542E" w:rsidRDefault="00D778A6" w:rsidP="008F11BA">
      <w:pPr>
        <w:pStyle w:val="Heading5"/>
        <w:rPr>
          <w:rFonts w:ascii="Times New Roman" w:hAnsi="Times New Roman" w:cs="Times New Roman"/>
          <w:b/>
          <w:color w:val="auto"/>
          <w:sz w:val="22"/>
          <w:szCs w:val="22"/>
          <w:u w:val="single"/>
          <w:lang w:eastAsia="zh-CN"/>
        </w:rPr>
      </w:pPr>
      <w:r w:rsidRPr="0055542E">
        <w:rPr>
          <w:rFonts w:ascii="Times New Roman" w:hAnsi="Times New Roman" w:cs="Times New Roman"/>
          <w:b/>
          <w:color w:val="auto"/>
          <w:sz w:val="22"/>
          <w:szCs w:val="22"/>
          <w:u w:val="single"/>
          <w:lang w:eastAsia="zh-CN"/>
        </w:rPr>
        <w:t>Achievements</w:t>
      </w:r>
    </w:p>
    <w:p w14:paraId="24B23F59" w14:textId="77777777" w:rsidR="00251812" w:rsidRPr="0055542E" w:rsidRDefault="00F62ED1"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Achievements, such as prizes and awards, domestic and international publications, national or international grants and scholarships, and institutional recognitions, stand for artistic quality of artist’s work of art. </w:t>
      </w:r>
      <w:r w:rsidRPr="0055542E">
        <w:rPr>
          <w:rFonts w:ascii="Times New Roman" w:hAnsi="Times New Roman" w:cs="Times New Roman"/>
          <w:sz w:val="22"/>
          <w:szCs w:val="22"/>
        </w:rPr>
        <w:t>(</w:t>
      </w:r>
      <w:r w:rsidRPr="0055542E">
        <w:rPr>
          <w:rFonts w:ascii="Times New Roman" w:eastAsia="宋体" w:hAnsi="Times New Roman" w:cs="Times New Roman"/>
          <w:sz w:val="22"/>
          <w:szCs w:val="22"/>
          <w:lang w:eastAsia="zh-CN"/>
        </w:rPr>
        <w:t xml:space="preserve">Admowska, 2008) </w:t>
      </w:r>
      <w:r w:rsidR="00983315" w:rsidRPr="0055542E">
        <w:rPr>
          <w:rFonts w:ascii="Times New Roman" w:eastAsia="宋体" w:hAnsi="Times New Roman" w:cs="Times New Roman"/>
          <w:sz w:val="22"/>
          <w:szCs w:val="22"/>
          <w:lang w:eastAsia="zh-CN"/>
        </w:rPr>
        <w:t>As Velthuis</w:t>
      </w:r>
      <w:r w:rsidRPr="0055542E">
        <w:rPr>
          <w:rFonts w:ascii="Times New Roman" w:eastAsia="宋体" w:hAnsi="Times New Roman" w:cs="Times New Roman"/>
          <w:sz w:val="22"/>
          <w:szCs w:val="22"/>
          <w:lang w:eastAsia="zh-CN"/>
        </w:rPr>
        <w:t xml:space="preserve"> (2005) states, p</w:t>
      </w:r>
      <w:r w:rsidR="005E3395" w:rsidRPr="0055542E">
        <w:rPr>
          <w:rFonts w:ascii="Times New Roman" w:eastAsia="宋体" w:hAnsi="Times New Roman" w:cs="Times New Roman"/>
          <w:sz w:val="22"/>
          <w:szCs w:val="22"/>
          <w:lang w:eastAsia="zh-CN"/>
        </w:rPr>
        <w:t xml:space="preserve">otential buyers usually demand the artworks from the artists selected by experts and cultural institutions. This point of view was confirmed by Plattner (1998), who stated that the number and importance of achievements is generally positively correlated with demand and, consequently, art prices. This can </w:t>
      </w:r>
      <w:r w:rsidR="00B56AD0" w:rsidRPr="0055542E">
        <w:rPr>
          <w:rFonts w:ascii="Times New Roman" w:eastAsia="宋体" w:hAnsi="Times New Roman" w:cs="Times New Roman"/>
          <w:sz w:val="22"/>
          <w:szCs w:val="22"/>
          <w:lang w:eastAsia="zh-CN"/>
        </w:rPr>
        <w:t>be explained by</w:t>
      </w:r>
      <w:r w:rsidR="005E3395" w:rsidRPr="0055542E">
        <w:rPr>
          <w:rFonts w:ascii="Times New Roman" w:eastAsia="宋体" w:hAnsi="Times New Roman" w:cs="Times New Roman"/>
          <w:sz w:val="22"/>
          <w:szCs w:val="22"/>
          <w:lang w:eastAsia="zh-CN"/>
        </w:rPr>
        <w:t xml:space="preserve"> “velblen effect”</w:t>
      </w:r>
      <w:r w:rsidR="005E3395" w:rsidRPr="0055542E">
        <w:rPr>
          <w:rStyle w:val="FootnoteReference"/>
          <w:rFonts w:ascii="Times New Roman" w:eastAsia="宋体" w:hAnsi="Times New Roman" w:cs="Times New Roman"/>
          <w:sz w:val="22"/>
          <w:szCs w:val="22"/>
          <w:lang w:eastAsia="zh-CN"/>
        </w:rPr>
        <w:footnoteReference w:id="29"/>
      </w:r>
      <w:r w:rsidR="005E3395" w:rsidRPr="0055542E">
        <w:rPr>
          <w:rFonts w:ascii="Times New Roman" w:eastAsia="宋体" w:hAnsi="Times New Roman" w:cs="Times New Roman"/>
          <w:sz w:val="22"/>
          <w:szCs w:val="22"/>
          <w:lang w:eastAsia="zh-CN"/>
        </w:rPr>
        <w:t xml:space="preserve"> on the art market. </w:t>
      </w:r>
      <w:r w:rsidR="00B56AD0" w:rsidRPr="0055542E">
        <w:rPr>
          <w:rFonts w:ascii="Times New Roman" w:eastAsia="宋体" w:hAnsi="Times New Roman" w:cs="Times New Roman"/>
          <w:sz w:val="22"/>
          <w:szCs w:val="22"/>
          <w:lang w:eastAsia="zh-CN"/>
        </w:rPr>
        <w:t>In addition</w:t>
      </w:r>
      <w:r w:rsidR="005B7B5F" w:rsidRPr="0055542E">
        <w:rPr>
          <w:rFonts w:ascii="Times New Roman" w:eastAsia="宋体" w:hAnsi="Times New Roman" w:cs="Times New Roman"/>
          <w:sz w:val="22"/>
          <w:szCs w:val="22"/>
          <w:lang w:eastAsia="zh-CN"/>
        </w:rPr>
        <w:t>, achievements also influence art supply</w:t>
      </w:r>
      <w:r w:rsidR="00983315" w:rsidRPr="0055542E">
        <w:rPr>
          <w:rFonts w:ascii="Times New Roman" w:eastAsia="宋体" w:hAnsi="Times New Roman" w:cs="Times New Roman"/>
          <w:sz w:val="22"/>
          <w:szCs w:val="22"/>
          <w:lang w:eastAsia="zh-CN"/>
        </w:rPr>
        <w:t>, which is</w:t>
      </w:r>
      <w:r w:rsidR="005B7B5F" w:rsidRPr="0055542E">
        <w:rPr>
          <w:rFonts w:ascii="Times New Roman" w:eastAsia="宋体" w:hAnsi="Times New Roman" w:cs="Times New Roman"/>
          <w:sz w:val="22"/>
          <w:szCs w:val="22"/>
          <w:lang w:eastAsia="zh-CN"/>
        </w:rPr>
        <w:t xml:space="preserve"> known as a “penetration strategy”.</w:t>
      </w:r>
      <w:r w:rsidR="005B7B5F" w:rsidRPr="0055542E">
        <w:rPr>
          <w:rStyle w:val="FootnoteReference"/>
          <w:rFonts w:ascii="Times New Roman" w:eastAsia="宋体" w:hAnsi="Times New Roman" w:cs="Times New Roman"/>
          <w:sz w:val="22"/>
          <w:szCs w:val="22"/>
          <w:lang w:eastAsia="zh-CN"/>
        </w:rPr>
        <w:footnoteReference w:id="30"/>
      </w:r>
      <w:r w:rsidR="005B7B5F" w:rsidRPr="0055542E">
        <w:rPr>
          <w:rFonts w:ascii="Times New Roman" w:eastAsia="宋体" w:hAnsi="Times New Roman" w:cs="Times New Roman"/>
          <w:sz w:val="22"/>
          <w:szCs w:val="22"/>
          <w:lang w:eastAsia="zh-CN"/>
        </w:rPr>
        <w:t xml:space="preserve"> However, some researchers, such as Bonus and Ronte (1997), argue </w:t>
      </w:r>
      <w:r w:rsidR="00887C35" w:rsidRPr="0055542E">
        <w:rPr>
          <w:rFonts w:ascii="Times New Roman" w:eastAsia="宋体" w:hAnsi="Times New Roman" w:cs="Times New Roman"/>
          <w:sz w:val="22"/>
          <w:szCs w:val="22"/>
          <w:lang w:eastAsia="zh-CN"/>
        </w:rPr>
        <w:t xml:space="preserve">art prices cannot rely on the number of exhibition and prizes awarded to their artists, since it is the significance of those exhibitions and prizes rather than the number of them that affect the market valuation of artists’ works. </w:t>
      </w:r>
    </w:p>
    <w:p w14:paraId="65350515" w14:textId="77777777" w:rsidR="000050AF" w:rsidRPr="0055542E" w:rsidRDefault="000050AF" w:rsidP="008F11BA">
      <w:pPr>
        <w:spacing w:line="360" w:lineRule="auto"/>
        <w:rPr>
          <w:rFonts w:ascii="Times New Roman" w:eastAsia="宋体" w:hAnsi="Times New Roman" w:cs="Times New Roman"/>
          <w:sz w:val="22"/>
          <w:szCs w:val="22"/>
          <w:lang w:eastAsia="zh-CN"/>
        </w:rPr>
      </w:pPr>
    </w:p>
    <w:p w14:paraId="3E10E8F8" w14:textId="77777777" w:rsidR="000050AF" w:rsidRPr="0055542E" w:rsidRDefault="000050AF" w:rsidP="008F11BA">
      <w:pPr>
        <w:pStyle w:val="Heading4"/>
        <w:rPr>
          <w:rFonts w:ascii="Times New Roman" w:hAnsi="Times New Roman" w:cs="Times New Roman"/>
          <w:color w:val="auto"/>
          <w:sz w:val="22"/>
          <w:szCs w:val="22"/>
          <w:lang w:eastAsia="zh-CN"/>
        </w:rPr>
      </w:pPr>
      <w:bookmarkStart w:id="18" w:name="_Toc153008779"/>
      <w:r w:rsidRPr="0055542E">
        <w:rPr>
          <w:rFonts w:ascii="Times New Roman" w:hAnsi="Times New Roman" w:cs="Times New Roman"/>
          <w:color w:val="auto"/>
          <w:sz w:val="22"/>
          <w:szCs w:val="22"/>
          <w:lang w:eastAsia="zh-CN"/>
        </w:rPr>
        <w:t xml:space="preserve">2.2.2.3 </w:t>
      </w:r>
      <w:r w:rsidR="009032FB" w:rsidRPr="0055542E">
        <w:rPr>
          <w:rFonts w:ascii="Times New Roman" w:hAnsi="Times New Roman" w:cs="Times New Roman"/>
          <w:color w:val="auto"/>
          <w:sz w:val="22"/>
          <w:szCs w:val="22"/>
          <w:lang w:eastAsia="zh-CN"/>
        </w:rPr>
        <w:t>External factors</w:t>
      </w:r>
      <w:bookmarkEnd w:id="18"/>
    </w:p>
    <w:p w14:paraId="29C652FA" w14:textId="77777777" w:rsidR="00275E72" w:rsidRPr="0055542E" w:rsidRDefault="00275E72" w:rsidP="008F11BA">
      <w:pPr>
        <w:spacing w:line="360" w:lineRule="auto"/>
        <w:rPr>
          <w:rFonts w:ascii="Times New Roman" w:eastAsia="宋体" w:hAnsi="Times New Roman" w:cs="Times New Roman"/>
          <w:sz w:val="22"/>
          <w:szCs w:val="22"/>
          <w:lang w:eastAsia="zh-CN"/>
        </w:rPr>
      </w:pPr>
    </w:p>
    <w:p w14:paraId="58C1803F" w14:textId="1D29D9C5" w:rsidR="00275E72" w:rsidRPr="00D9089A" w:rsidRDefault="00111E9B"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There are also some external factors that are not easily observed but have a great impact on the price formation of the work of art. </w:t>
      </w:r>
    </w:p>
    <w:p w14:paraId="6994262B" w14:textId="77777777" w:rsidR="00D9089A" w:rsidRDefault="00D9089A" w:rsidP="008F11BA">
      <w:pPr>
        <w:pStyle w:val="Heading5"/>
        <w:rPr>
          <w:rFonts w:ascii="Times New Roman" w:hAnsi="Times New Roman" w:cs="Times New Roman"/>
          <w:b/>
          <w:color w:val="auto"/>
          <w:sz w:val="22"/>
          <w:szCs w:val="22"/>
          <w:u w:val="single"/>
          <w:lang w:eastAsia="zh-CN"/>
        </w:rPr>
      </w:pPr>
    </w:p>
    <w:p w14:paraId="1261E255" w14:textId="77777777" w:rsidR="009032FB" w:rsidRPr="0055542E" w:rsidRDefault="00A2634C" w:rsidP="008F11BA">
      <w:pPr>
        <w:pStyle w:val="Heading5"/>
        <w:rPr>
          <w:rFonts w:ascii="Times New Roman" w:hAnsi="Times New Roman" w:cs="Times New Roman"/>
          <w:b/>
          <w:color w:val="auto"/>
          <w:sz w:val="22"/>
          <w:szCs w:val="22"/>
          <w:u w:val="single"/>
          <w:lang w:eastAsia="zh-CN"/>
        </w:rPr>
      </w:pPr>
      <w:r w:rsidRPr="0055542E">
        <w:rPr>
          <w:rFonts w:ascii="Times New Roman" w:hAnsi="Times New Roman" w:cs="Times New Roman"/>
          <w:b/>
          <w:color w:val="auto"/>
          <w:sz w:val="22"/>
          <w:szCs w:val="22"/>
          <w:u w:val="single"/>
          <w:lang w:eastAsia="zh-CN"/>
        </w:rPr>
        <w:t>Experts</w:t>
      </w:r>
    </w:p>
    <w:p w14:paraId="50348A81" w14:textId="77777777" w:rsidR="008B2222" w:rsidRPr="0055542E" w:rsidRDefault="00A2634C"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The indirect impact of expert</w:t>
      </w:r>
      <w:r w:rsidR="00002C8F" w:rsidRPr="0055542E">
        <w:rPr>
          <w:rFonts w:ascii="Times New Roman" w:eastAsia="宋体" w:hAnsi="Times New Roman" w:cs="Times New Roman"/>
          <w:sz w:val="22"/>
          <w:szCs w:val="22"/>
          <w:lang w:eastAsia="zh-CN"/>
        </w:rPr>
        <w:t>’s</w:t>
      </w:r>
      <w:r w:rsidRPr="0055542E">
        <w:rPr>
          <w:rFonts w:ascii="Times New Roman" w:eastAsia="宋体" w:hAnsi="Times New Roman" w:cs="Times New Roman"/>
          <w:sz w:val="22"/>
          <w:szCs w:val="22"/>
          <w:lang w:eastAsia="zh-CN"/>
        </w:rPr>
        <w:t xml:space="preserve"> judgment does not diminish its signif</w:t>
      </w:r>
      <w:r w:rsidR="00EC1CC4" w:rsidRPr="0055542E">
        <w:rPr>
          <w:rFonts w:ascii="Times New Roman" w:eastAsia="宋体" w:hAnsi="Times New Roman" w:cs="Times New Roman"/>
          <w:sz w:val="22"/>
          <w:szCs w:val="22"/>
          <w:lang w:eastAsia="zh-CN"/>
        </w:rPr>
        <w:t xml:space="preserve">icant </w:t>
      </w:r>
      <w:r w:rsidRPr="0055542E">
        <w:rPr>
          <w:rFonts w:ascii="Times New Roman" w:eastAsia="宋体" w:hAnsi="Times New Roman" w:cs="Times New Roman"/>
          <w:sz w:val="22"/>
          <w:szCs w:val="22"/>
          <w:lang w:eastAsia="zh-CN"/>
        </w:rPr>
        <w:t xml:space="preserve">importance to the price formation of the works of art. </w:t>
      </w:r>
      <w:r w:rsidR="00241F66" w:rsidRPr="0055542E">
        <w:rPr>
          <w:rFonts w:ascii="Times New Roman" w:eastAsia="宋体" w:hAnsi="Times New Roman" w:cs="Times New Roman"/>
          <w:sz w:val="22"/>
          <w:szCs w:val="22"/>
          <w:lang w:eastAsia="zh-CN"/>
        </w:rPr>
        <w:t>Experts serve and influence both the supply and demand of art</w:t>
      </w:r>
      <w:r w:rsidR="00456EB5" w:rsidRPr="0055542E">
        <w:rPr>
          <w:rFonts w:ascii="Times New Roman" w:eastAsia="宋体" w:hAnsi="Times New Roman" w:cs="Times New Roman"/>
          <w:sz w:val="22"/>
          <w:szCs w:val="22"/>
          <w:lang w:eastAsia="zh-CN"/>
        </w:rPr>
        <w:t xml:space="preserve">. On the supply side, </w:t>
      </w:r>
      <w:r w:rsidR="00002C8F" w:rsidRPr="0055542E">
        <w:rPr>
          <w:rFonts w:ascii="Times New Roman" w:eastAsia="宋体" w:hAnsi="Times New Roman" w:cs="Times New Roman"/>
          <w:sz w:val="22"/>
          <w:szCs w:val="22"/>
          <w:lang w:eastAsia="zh-CN"/>
        </w:rPr>
        <w:t>experts act as a “gatekeeper</w:t>
      </w:r>
      <w:r w:rsidR="00002C8F" w:rsidRPr="0055542E">
        <w:rPr>
          <w:rStyle w:val="FootnoteReference"/>
          <w:rFonts w:ascii="Times New Roman" w:eastAsia="宋体" w:hAnsi="Times New Roman" w:cs="Times New Roman"/>
          <w:sz w:val="22"/>
          <w:szCs w:val="22"/>
          <w:lang w:eastAsia="zh-CN"/>
        </w:rPr>
        <w:footnoteReference w:id="31"/>
      </w:r>
      <w:r w:rsidR="00002C8F" w:rsidRPr="0055542E">
        <w:rPr>
          <w:rFonts w:ascii="Times New Roman" w:eastAsia="宋体" w:hAnsi="Times New Roman" w:cs="Times New Roman"/>
          <w:sz w:val="22"/>
          <w:szCs w:val="22"/>
          <w:lang w:eastAsia="zh-CN"/>
        </w:rPr>
        <w:t>” to judge artistic quality of the works of art and disseminate their judgments though media and publications. On the demand side, experts’ judgment</w:t>
      </w:r>
      <w:r w:rsidR="00EC1CC4" w:rsidRPr="0055542E">
        <w:rPr>
          <w:rFonts w:ascii="Times New Roman" w:eastAsia="宋体" w:hAnsi="Times New Roman" w:cs="Times New Roman"/>
          <w:sz w:val="22"/>
          <w:szCs w:val="22"/>
          <w:lang w:eastAsia="zh-CN"/>
        </w:rPr>
        <w:t>s</w:t>
      </w:r>
      <w:r w:rsidR="00002C8F" w:rsidRPr="0055542E">
        <w:rPr>
          <w:rFonts w:ascii="Times New Roman" w:eastAsia="宋体" w:hAnsi="Times New Roman" w:cs="Times New Roman"/>
          <w:sz w:val="22"/>
          <w:szCs w:val="22"/>
          <w:lang w:eastAsia="zh-CN"/>
        </w:rPr>
        <w:t xml:space="preserve"> serve to guide buyers to the works of art with a good artistic quality and with right tastes and trends. </w:t>
      </w:r>
      <w:r w:rsidR="00EE6246" w:rsidRPr="0055542E">
        <w:rPr>
          <w:rFonts w:ascii="Times New Roman" w:eastAsia="宋体" w:hAnsi="Times New Roman" w:cs="Times New Roman"/>
          <w:sz w:val="22"/>
          <w:szCs w:val="22"/>
          <w:lang w:eastAsia="zh-CN"/>
        </w:rPr>
        <w:t xml:space="preserve">As Plattner (1998) states, Experts’ judgments serve as reference points for buyers, who may find it hard to assess artistic quality and, in order to minimize the risk of acquiring poor –quality art, seek reassurance of their aesthetic valuations. </w:t>
      </w:r>
      <w:r w:rsidR="00CC52C7" w:rsidRPr="0055542E">
        <w:rPr>
          <w:rFonts w:ascii="Times New Roman" w:eastAsia="宋体" w:hAnsi="Times New Roman" w:cs="Times New Roman"/>
          <w:sz w:val="22"/>
          <w:szCs w:val="22"/>
          <w:lang w:eastAsia="zh-CN"/>
        </w:rPr>
        <w:t xml:space="preserve">Such </w:t>
      </w:r>
      <w:r w:rsidR="00C7015F" w:rsidRPr="0055542E">
        <w:rPr>
          <w:rFonts w:ascii="Times New Roman" w:eastAsia="宋体" w:hAnsi="Times New Roman" w:cs="Times New Roman"/>
          <w:sz w:val="22"/>
          <w:szCs w:val="22"/>
          <w:lang w:eastAsia="zh-CN"/>
        </w:rPr>
        <w:t xml:space="preserve">a view can in fact be traced back to Fey &amp; Pommerehne (1989: 396), who recognized that up to World War II, expert knowledge of paintings could have helped to achieve a higher return than someone who picked auctioned paintings simply by chance. </w:t>
      </w:r>
      <w:r w:rsidR="00CC52C7" w:rsidRPr="0055542E">
        <w:rPr>
          <w:rFonts w:ascii="Times New Roman" w:eastAsia="宋体" w:hAnsi="Times New Roman" w:cs="Times New Roman"/>
          <w:sz w:val="22"/>
          <w:szCs w:val="22"/>
          <w:lang w:eastAsia="zh-CN"/>
        </w:rPr>
        <w:t xml:space="preserve"> </w:t>
      </w:r>
      <w:r w:rsidR="00EE6246" w:rsidRPr="0055542E">
        <w:rPr>
          <w:rFonts w:ascii="Times New Roman" w:eastAsia="宋体" w:hAnsi="Times New Roman" w:cs="Times New Roman"/>
          <w:sz w:val="22"/>
          <w:szCs w:val="22"/>
          <w:lang w:eastAsia="zh-CN"/>
        </w:rPr>
        <w:t>In addition, it is also an economic way for buyers to find the works of art through experts, since it save</w:t>
      </w:r>
      <w:r w:rsidR="001467C5" w:rsidRPr="0055542E">
        <w:rPr>
          <w:rFonts w:ascii="Times New Roman" w:eastAsia="宋体" w:hAnsi="Times New Roman" w:cs="Times New Roman"/>
          <w:sz w:val="22"/>
          <w:szCs w:val="22"/>
          <w:lang w:eastAsia="zh-CN"/>
        </w:rPr>
        <w:t>s</w:t>
      </w:r>
      <w:r w:rsidR="00EE6246" w:rsidRPr="0055542E">
        <w:rPr>
          <w:rFonts w:ascii="Times New Roman" w:eastAsia="宋体" w:hAnsi="Times New Roman" w:cs="Times New Roman"/>
          <w:sz w:val="22"/>
          <w:szCs w:val="22"/>
          <w:lang w:eastAsia="zh-CN"/>
        </w:rPr>
        <w:t xml:space="preserve"> information and search costs (Sagot-Duvauroux, 2003).</w:t>
      </w:r>
      <w:r w:rsidR="00CC52C7" w:rsidRPr="0055542E">
        <w:rPr>
          <w:rFonts w:ascii="Times New Roman" w:eastAsia="宋体" w:hAnsi="Times New Roman" w:cs="Times New Roman"/>
          <w:sz w:val="22"/>
          <w:szCs w:val="22"/>
          <w:lang w:eastAsia="zh-CN"/>
        </w:rPr>
        <w:t xml:space="preserve"> </w:t>
      </w:r>
      <w:r w:rsidR="00C7015F" w:rsidRPr="0055542E">
        <w:rPr>
          <w:rFonts w:ascii="Times New Roman" w:eastAsia="宋体" w:hAnsi="Times New Roman" w:cs="Times New Roman"/>
          <w:sz w:val="22"/>
          <w:szCs w:val="22"/>
          <w:lang w:eastAsia="zh-CN"/>
        </w:rPr>
        <w:t xml:space="preserve">Nevertheless, expert’s knowledge cannot predict tastes and fashions.  For example, </w:t>
      </w:r>
      <w:r w:rsidR="007B0A18" w:rsidRPr="0055542E">
        <w:rPr>
          <w:rFonts w:ascii="Times New Roman" w:eastAsia="宋体" w:hAnsi="Times New Roman" w:cs="Times New Roman"/>
          <w:sz w:val="22"/>
          <w:szCs w:val="22"/>
          <w:lang w:eastAsia="zh-CN"/>
        </w:rPr>
        <w:t xml:space="preserve">who might think that the works of art from Vincent van Gogh would be such a masterpiece at the time when he was a poor </w:t>
      </w:r>
      <w:r w:rsidR="00817B37" w:rsidRPr="0055542E">
        <w:rPr>
          <w:rFonts w:ascii="Times New Roman" w:eastAsia="宋体" w:hAnsi="Times New Roman" w:cs="Times New Roman"/>
          <w:sz w:val="22"/>
          <w:szCs w:val="22"/>
          <w:lang w:eastAsia="zh-CN"/>
        </w:rPr>
        <w:t>artist?</w:t>
      </w:r>
      <w:r w:rsidR="007B0A18" w:rsidRPr="0055542E">
        <w:rPr>
          <w:rFonts w:ascii="Times New Roman" w:eastAsia="宋体" w:hAnsi="Times New Roman" w:cs="Times New Roman"/>
          <w:sz w:val="22"/>
          <w:szCs w:val="22"/>
          <w:lang w:eastAsia="zh-CN"/>
        </w:rPr>
        <w:t xml:space="preserve"> </w:t>
      </w:r>
      <w:r w:rsidR="00817B37" w:rsidRPr="0055542E">
        <w:rPr>
          <w:rFonts w:ascii="Times New Roman" w:eastAsia="宋体" w:hAnsi="Times New Roman" w:cs="Times New Roman"/>
          <w:sz w:val="22"/>
          <w:szCs w:val="22"/>
          <w:lang w:eastAsia="zh-CN"/>
        </w:rPr>
        <w:t xml:space="preserve">Another example is Jacques Louis David whose works of art achieved huge prices at the beginning of last century and then were totally forgotten. </w:t>
      </w:r>
    </w:p>
    <w:p w14:paraId="0AB2567A" w14:textId="77777777" w:rsidR="00F57323" w:rsidRPr="0055542E" w:rsidRDefault="00F57323" w:rsidP="008F11BA">
      <w:pPr>
        <w:spacing w:line="360" w:lineRule="auto"/>
        <w:rPr>
          <w:rFonts w:ascii="Times New Roman" w:eastAsia="宋体" w:hAnsi="Times New Roman" w:cs="Times New Roman"/>
          <w:sz w:val="22"/>
          <w:szCs w:val="22"/>
          <w:lang w:eastAsia="zh-CN"/>
        </w:rPr>
      </w:pPr>
    </w:p>
    <w:p w14:paraId="76AC311A" w14:textId="77777777" w:rsidR="00F57323" w:rsidRPr="0055542E" w:rsidRDefault="00F57323" w:rsidP="008F11BA">
      <w:pPr>
        <w:pStyle w:val="Heading5"/>
        <w:rPr>
          <w:rFonts w:ascii="Times New Roman" w:hAnsi="Times New Roman" w:cs="Times New Roman"/>
          <w:b/>
          <w:color w:val="auto"/>
          <w:sz w:val="22"/>
          <w:szCs w:val="22"/>
          <w:u w:val="single"/>
          <w:lang w:eastAsia="zh-CN"/>
        </w:rPr>
      </w:pPr>
      <w:r w:rsidRPr="0055542E">
        <w:rPr>
          <w:rFonts w:ascii="Times New Roman" w:hAnsi="Times New Roman" w:cs="Times New Roman"/>
          <w:b/>
          <w:color w:val="auto"/>
          <w:sz w:val="22"/>
          <w:szCs w:val="22"/>
          <w:u w:val="single"/>
          <w:lang w:eastAsia="zh-CN"/>
        </w:rPr>
        <w:t>Tastes and fashions</w:t>
      </w:r>
    </w:p>
    <w:p w14:paraId="46E4A7C8" w14:textId="77777777" w:rsidR="00E83303" w:rsidRPr="0055542E" w:rsidRDefault="00125D9F"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As noted in the beginning of this section, t</w:t>
      </w:r>
      <w:r w:rsidR="00E577B0" w:rsidRPr="0055542E">
        <w:rPr>
          <w:rFonts w:ascii="Times New Roman" w:eastAsia="宋体" w:hAnsi="Times New Roman" w:cs="Times New Roman"/>
          <w:sz w:val="22"/>
          <w:szCs w:val="22"/>
          <w:lang w:eastAsia="zh-CN"/>
        </w:rPr>
        <w:t xml:space="preserve">astes and fashions are probably the mostly decisive but unpredictable factors on the price formation of the work of art, especially at art auctions. </w:t>
      </w:r>
      <w:r w:rsidRPr="0055542E">
        <w:rPr>
          <w:rFonts w:ascii="Times New Roman" w:eastAsia="宋体" w:hAnsi="Times New Roman" w:cs="Times New Roman"/>
          <w:sz w:val="22"/>
          <w:szCs w:val="22"/>
          <w:lang w:eastAsia="zh-CN"/>
        </w:rPr>
        <w:t xml:space="preserve">From </w:t>
      </w:r>
      <w:r w:rsidR="00F51BAC" w:rsidRPr="0055542E">
        <w:rPr>
          <w:rFonts w:ascii="Times New Roman" w:eastAsia="宋体" w:hAnsi="Times New Roman" w:cs="Times New Roman"/>
          <w:sz w:val="22"/>
          <w:szCs w:val="22"/>
          <w:lang w:eastAsia="zh-CN"/>
        </w:rPr>
        <w:t>an</w:t>
      </w:r>
      <w:r w:rsidRPr="0055542E">
        <w:rPr>
          <w:rFonts w:ascii="Times New Roman" w:eastAsia="宋体" w:hAnsi="Times New Roman" w:cs="Times New Roman"/>
          <w:sz w:val="22"/>
          <w:szCs w:val="22"/>
          <w:lang w:eastAsia="zh-CN"/>
        </w:rPr>
        <w:t xml:space="preserve"> economic point of view (e.g., Grampp, 1989)</w:t>
      </w:r>
      <w:r w:rsidR="00D4532D" w:rsidRPr="0055542E">
        <w:rPr>
          <w:rFonts w:ascii="Times New Roman" w:eastAsia="宋体" w:hAnsi="Times New Roman" w:cs="Times New Roman"/>
          <w:sz w:val="22"/>
          <w:szCs w:val="22"/>
          <w:lang w:eastAsia="zh-CN"/>
        </w:rPr>
        <w:t>, due</w:t>
      </w:r>
      <w:r w:rsidRPr="0055542E">
        <w:rPr>
          <w:rFonts w:ascii="Times New Roman" w:hAnsi="Times New Roman" w:cs="Times New Roman"/>
          <w:sz w:val="22"/>
          <w:szCs w:val="22"/>
        </w:rPr>
        <w:t xml:space="preserve"> to changing preferences and fads, a large part o f artistic output becomes obsolete over time</w:t>
      </w:r>
      <w:r w:rsidR="00D4532D" w:rsidRPr="0055542E">
        <w:rPr>
          <w:rFonts w:ascii="Times New Roman" w:hAnsi="Times New Roman" w:cs="Times New Roman"/>
          <w:sz w:val="22"/>
          <w:szCs w:val="22"/>
        </w:rPr>
        <w:t xml:space="preserve">. However, </w:t>
      </w:r>
      <w:r w:rsidR="00E67464" w:rsidRPr="0055542E">
        <w:rPr>
          <w:rFonts w:ascii="Times New Roman" w:hAnsi="Times New Roman" w:cs="Times New Roman"/>
          <w:sz w:val="22"/>
          <w:szCs w:val="22"/>
        </w:rPr>
        <w:t xml:space="preserve">cultural economists have a different opinion. As Throsby (1994: 3) considers, taste needs to be accumulated through past consumptions. </w:t>
      </w:r>
      <w:r w:rsidR="00446881" w:rsidRPr="0055542E">
        <w:rPr>
          <w:rFonts w:ascii="Times New Roman" w:hAnsi="Times New Roman" w:cs="Times New Roman"/>
          <w:sz w:val="22"/>
          <w:szCs w:val="22"/>
        </w:rPr>
        <w:t>To be more precise, people acquire experience, understanding and other human capital attributes associated with the arts through the consumption of art. And those knowledge, experience and attributes might</w:t>
      </w:r>
      <w:r w:rsidR="000775E0" w:rsidRPr="0055542E">
        <w:rPr>
          <w:rFonts w:ascii="Times New Roman" w:hAnsi="Times New Roman" w:cs="Times New Roman"/>
          <w:sz w:val="22"/>
          <w:szCs w:val="22"/>
        </w:rPr>
        <w:t xml:space="preserve"> cause a shift in their tastes. Therefore, Throsby (1994) believes that tastes for the arts seem to be moved by systematic phenomena, such that the aggregate behavior of consumers and of artists can be predicted with economic theory. </w:t>
      </w:r>
      <w:r w:rsidR="00DA29DF" w:rsidRPr="0055542E">
        <w:rPr>
          <w:rFonts w:ascii="Times New Roman" w:hAnsi="Times New Roman" w:cs="Times New Roman"/>
          <w:sz w:val="22"/>
          <w:szCs w:val="22"/>
        </w:rPr>
        <w:t xml:space="preserve">Such a viewpoint has been widely accepted </w:t>
      </w:r>
      <w:r w:rsidR="002D0F6B" w:rsidRPr="0055542E">
        <w:rPr>
          <w:rFonts w:ascii="Times New Roman" w:hAnsi="Times New Roman" w:cs="Times New Roman"/>
          <w:sz w:val="22"/>
          <w:szCs w:val="22"/>
        </w:rPr>
        <w:t>by</w:t>
      </w:r>
      <w:r w:rsidR="00DA29DF" w:rsidRPr="0055542E">
        <w:rPr>
          <w:rFonts w:ascii="Times New Roman" w:hAnsi="Times New Roman" w:cs="Times New Roman"/>
          <w:sz w:val="22"/>
          <w:szCs w:val="22"/>
        </w:rPr>
        <w:t xml:space="preserve"> economists, especially</w:t>
      </w:r>
      <w:r w:rsidR="002D0F6B" w:rsidRPr="0055542E">
        <w:rPr>
          <w:rFonts w:ascii="Times New Roman" w:hAnsi="Times New Roman" w:cs="Times New Roman"/>
          <w:sz w:val="22"/>
          <w:szCs w:val="22"/>
        </w:rPr>
        <w:t xml:space="preserve"> those cultural</w:t>
      </w:r>
      <w:r w:rsidR="00DA29DF" w:rsidRPr="0055542E">
        <w:rPr>
          <w:rFonts w:ascii="Times New Roman" w:hAnsi="Times New Roman" w:cs="Times New Roman"/>
          <w:sz w:val="22"/>
          <w:szCs w:val="22"/>
        </w:rPr>
        <w:t xml:space="preserve"> economists</w:t>
      </w:r>
      <w:r w:rsidR="002D0F6B" w:rsidRPr="0055542E">
        <w:rPr>
          <w:rFonts w:ascii="Times New Roman" w:hAnsi="Times New Roman" w:cs="Times New Roman"/>
          <w:sz w:val="22"/>
          <w:szCs w:val="22"/>
        </w:rPr>
        <w:t xml:space="preserve"> on the auction market</w:t>
      </w:r>
      <w:r w:rsidR="00DA29DF" w:rsidRPr="0055542E">
        <w:rPr>
          <w:rFonts w:ascii="Times New Roman" w:hAnsi="Times New Roman" w:cs="Times New Roman"/>
          <w:sz w:val="22"/>
          <w:szCs w:val="22"/>
        </w:rPr>
        <w:t>. For example, Frey &amp; Pommerehne (1989) states that it may be possible to systematically make profits</w:t>
      </w:r>
      <w:r w:rsidR="00032297" w:rsidRPr="0055542E">
        <w:rPr>
          <w:rFonts w:ascii="Times New Roman" w:hAnsi="Times New Roman" w:cs="Times New Roman"/>
          <w:sz w:val="22"/>
          <w:szCs w:val="22"/>
        </w:rPr>
        <w:t xml:space="preserve"> for those with inside knowledge, which is not available to the public, and </w:t>
      </w:r>
      <w:r w:rsidR="00275E72" w:rsidRPr="0055542E">
        <w:rPr>
          <w:rFonts w:ascii="Times New Roman" w:hAnsi="Times New Roman" w:cs="Times New Roman"/>
          <w:sz w:val="22"/>
          <w:szCs w:val="22"/>
        </w:rPr>
        <w:t xml:space="preserve">which </w:t>
      </w:r>
      <w:r w:rsidR="00032297" w:rsidRPr="0055542E">
        <w:rPr>
          <w:rFonts w:ascii="Times New Roman" w:hAnsi="Times New Roman" w:cs="Times New Roman"/>
          <w:sz w:val="22"/>
          <w:szCs w:val="22"/>
        </w:rPr>
        <w:t xml:space="preserve">refers to the future behavior of all other potential buyers and sellers. </w:t>
      </w:r>
      <w:r w:rsidR="00B956FE" w:rsidRPr="0055542E">
        <w:rPr>
          <w:rFonts w:ascii="Times New Roman" w:hAnsi="Times New Roman" w:cs="Times New Roman"/>
          <w:sz w:val="22"/>
          <w:szCs w:val="22"/>
        </w:rPr>
        <w:t xml:space="preserve">However, </w:t>
      </w:r>
      <w:r w:rsidR="00275E72" w:rsidRPr="0055542E">
        <w:rPr>
          <w:rFonts w:ascii="Times New Roman" w:hAnsi="Times New Roman" w:cs="Times New Roman"/>
          <w:sz w:val="22"/>
          <w:szCs w:val="22"/>
        </w:rPr>
        <w:t>In general</w:t>
      </w:r>
      <w:r w:rsidR="00B956FE" w:rsidRPr="0055542E">
        <w:rPr>
          <w:rFonts w:ascii="Times New Roman" w:hAnsi="Times New Roman" w:cs="Times New Roman"/>
          <w:sz w:val="22"/>
          <w:szCs w:val="22"/>
        </w:rPr>
        <w:t xml:space="preserve">, either a shift in tastes or a fall in fashion would in general decrease the market price of the work of art. </w:t>
      </w:r>
      <w:r w:rsidR="0071536B" w:rsidRPr="0055542E">
        <w:rPr>
          <w:rFonts w:ascii="Times New Roman" w:hAnsi="Times New Roman" w:cs="Times New Roman"/>
          <w:sz w:val="22"/>
          <w:szCs w:val="22"/>
        </w:rPr>
        <w:t>And on the other hand, a favorable shift in tastes or an emerging new trend or fashion would also bring a significant increase in prices of certain market segments</w:t>
      </w:r>
      <w:r w:rsidR="0071536B" w:rsidRPr="0055542E">
        <w:rPr>
          <w:rFonts w:ascii="Times New Roman" w:eastAsia="宋体" w:hAnsi="Times New Roman" w:cs="Times New Roman"/>
          <w:sz w:val="22"/>
          <w:szCs w:val="22"/>
          <w:lang w:eastAsia="zh-CN"/>
        </w:rPr>
        <w:t xml:space="preserve">. </w:t>
      </w:r>
    </w:p>
    <w:p w14:paraId="4D058EE1" w14:textId="77777777" w:rsidR="001A2822" w:rsidRDefault="001A2822" w:rsidP="008F11BA">
      <w:pPr>
        <w:spacing w:line="360" w:lineRule="auto"/>
        <w:rPr>
          <w:rFonts w:ascii="Times New Roman" w:eastAsia="宋体" w:hAnsi="Times New Roman" w:cs="Times New Roman"/>
          <w:sz w:val="22"/>
          <w:szCs w:val="22"/>
          <w:lang w:eastAsia="zh-CN"/>
        </w:rPr>
      </w:pPr>
    </w:p>
    <w:p w14:paraId="62D085B1" w14:textId="17357977" w:rsidR="003B74FA" w:rsidRPr="003B74FA" w:rsidRDefault="003B74FA" w:rsidP="008F11BA">
      <w:pPr>
        <w:spacing w:line="360" w:lineRule="auto"/>
        <w:rPr>
          <w:rFonts w:ascii="Times New Roman" w:eastAsia="宋体" w:hAnsi="Times New Roman" w:cs="Times New Roman"/>
          <w:b/>
          <w:sz w:val="22"/>
          <w:szCs w:val="22"/>
          <w:u w:val="single"/>
          <w:lang w:eastAsia="zh-CN"/>
        </w:rPr>
      </w:pPr>
      <w:r w:rsidRPr="003B74FA">
        <w:rPr>
          <w:rFonts w:ascii="Times New Roman" w:eastAsia="宋体" w:hAnsi="Times New Roman" w:cs="Times New Roman"/>
          <w:b/>
          <w:sz w:val="22"/>
          <w:szCs w:val="22"/>
          <w:u w:val="single"/>
          <w:lang w:eastAsia="zh-CN"/>
        </w:rPr>
        <w:t>State of economy</w:t>
      </w:r>
    </w:p>
    <w:p w14:paraId="01F97CF7" w14:textId="627AF5DA" w:rsidR="00C56A60" w:rsidRDefault="003B74FA" w:rsidP="003B74FA">
      <w:pPr>
        <w:tabs>
          <w:tab w:val="right" w:pos="830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sz w:val="22"/>
          <w:szCs w:val="22"/>
          <w:lang w:eastAsia="zh-CN"/>
        </w:rPr>
        <w:t xml:space="preserve">Art prices are influenced by the state of economy either at the national and global level. </w:t>
      </w:r>
      <w:r w:rsidR="0061715D">
        <w:rPr>
          <w:rFonts w:ascii="Times New Roman" w:eastAsia="宋体" w:hAnsi="Times New Roman" w:cs="Times New Roman"/>
          <w:sz w:val="22"/>
          <w:szCs w:val="22"/>
          <w:lang w:eastAsia="zh-CN"/>
        </w:rPr>
        <w:t xml:space="preserve">Art is a luxurious good and it is purchased only when other, more basic needs are satisfied, and is one of the first commodities to be sold during economic downturns, especially with regard to lower-quality artworks (Mamarbachi et al., 2008). Therefore, </w:t>
      </w:r>
      <w:r w:rsidR="00C56A60">
        <w:rPr>
          <w:rFonts w:ascii="Times New Roman" w:eastAsia="宋体" w:hAnsi="Times New Roman" w:cs="Times New Roman"/>
          <w:sz w:val="22"/>
          <w:szCs w:val="22"/>
          <w:lang w:eastAsia="zh-CN"/>
        </w:rPr>
        <w:t xml:space="preserve">art prices slump in the period of economy recession and also prosper with the growth of economy. However, As Sagot-Durvauroux et al. (1992) declared, the effect of state of economy on art prices is not always easy to forecast. Although economy growth can stimulate demand and supply of art as a result of </w:t>
      </w:r>
      <w:r w:rsidR="00C63BDD">
        <w:rPr>
          <w:rFonts w:ascii="Times New Roman" w:eastAsia="宋体" w:hAnsi="Times New Roman" w:cs="Times New Roman"/>
          <w:sz w:val="22"/>
          <w:szCs w:val="22"/>
          <w:lang w:eastAsia="zh-CN"/>
        </w:rPr>
        <w:t xml:space="preserve">buyers’ increasing wealth and sellers’ expectations of future growing, it may also reduce demand for art due to greater attractiveness of some alternative forms of investments (Frey &amp; Pommerehne, 1989b). As Frey &amp; Pommerehne (1989) stated, a fall in inflation should make investments in financial assets more attractive compared with paintings from the financial point of view. </w:t>
      </w:r>
    </w:p>
    <w:p w14:paraId="7A12B903" w14:textId="77777777" w:rsidR="00102C20" w:rsidRDefault="00102C20" w:rsidP="003B74FA">
      <w:pPr>
        <w:tabs>
          <w:tab w:val="right" w:pos="8300"/>
        </w:tabs>
        <w:spacing w:line="360" w:lineRule="auto"/>
        <w:rPr>
          <w:rFonts w:ascii="Times New Roman" w:eastAsia="宋体" w:hAnsi="Times New Roman" w:cs="Times New Roman"/>
          <w:sz w:val="22"/>
          <w:szCs w:val="22"/>
          <w:lang w:eastAsia="zh-CN"/>
        </w:rPr>
      </w:pPr>
    </w:p>
    <w:p w14:paraId="3B50A12D" w14:textId="54D95675" w:rsidR="00102C20" w:rsidRPr="00102C20" w:rsidRDefault="00102C20" w:rsidP="003B74FA">
      <w:pPr>
        <w:tabs>
          <w:tab w:val="right" w:pos="8300"/>
        </w:tabs>
        <w:spacing w:line="360" w:lineRule="auto"/>
        <w:rPr>
          <w:rFonts w:ascii="Times New Roman" w:eastAsia="宋体" w:hAnsi="Times New Roman" w:cs="Times New Roman"/>
          <w:b/>
          <w:sz w:val="22"/>
          <w:szCs w:val="22"/>
          <w:u w:val="single"/>
          <w:lang w:eastAsia="zh-CN"/>
        </w:rPr>
      </w:pPr>
      <w:r w:rsidRPr="00102C20">
        <w:rPr>
          <w:rFonts w:ascii="Times New Roman" w:eastAsia="宋体" w:hAnsi="Times New Roman" w:cs="Times New Roman"/>
          <w:b/>
          <w:sz w:val="22"/>
          <w:szCs w:val="22"/>
          <w:u w:val="single"/>
          <w:lang w:eastAsia="zh-CN"/>
        </w:rPr>
        <w:t>Buyers’ wealth</w:t>
      </w:r>
    </w:p>
    <w:p w14:paraId="30D6A12B" w14:textId="0B197AA9" w:rsidR="00102C20" w:rsidRDefault="00102C20" w:rsidP="003B74FA">
      <w:pPr>
        <w:tabs>
          <w:tab w:val="right" w:pos="830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sz w:val="22"/>
          <w:szCs w:val="22"/>
          <w:lang w:eastAsia="zh-CN"/>
        </w:rPr>
        <w:t>The state of economy refers to buyers’ wealth, which determine</w:t>
      </w:r>
      <w:r w:rsidR="00090DC9">
        <w:rPr>
          <w:rFonts w:ascii="Times New Roman" w:eastAsia="宋体" w:hAnsi="Times New Roman" w:cs="Times New Roman"/>
          <w:sz w:val="22"/>
          <w:szCs w:val="22"/>
          <w:lang w:eastAsia="zh-CN"/>
        </w:rPr>
        <w:t>s</w:t>
      </w:r>
      <w:r>
        <w:rPr>
          <w:rFonts w:ascii="Times New Roman" w:eastAsia="宋体" w:hAnsi="Times New Roman" w:cs="Times New Roman"/>
          <w:sz w:val="22"/>
          <w:szCs w:val="22"/>
          <w:lang w:eastAsia="zh-CN"/>
        </w:rPr>
        <w:t xml:space="preserve"> their demand for art. As a result, it affects art prices. However, as Adamowska (2008) </w:t>
      </w:r>
      <w:r w:rsidR="00D774DB">
        <w:rPr>
          <w:rFonts w:ascii="Times New Roman" w:eastAsia="宋体" w:hAnsi="Times New Roman" w:cs="Times New Roman"/>
          <w:sz w:val="22"/>
          <w:szCs w:val="22"/>
          <w:lang w:eastAsia="zh-CN"/>
        </w:rPr>
        <w:t xml:space="preserve">considered, the increasing prosperity of potential buyers can affect price of art in the higher end of the art market to a greater extent, in compared with other low-end market segments. </w:t>
      </w:r>
    </w:p>
    <w:p w14:paraId="694724CE" w14:textId="77777777" w:rsidR="002C5E20" w:rsidRPr="0055542E" w:rsidRDefault="00C63E98" w:rsidP="008F11BA">
      <w:pPr>
        <w:pStyle w:val="Heading3"/>
        <w:rPr>
          <w:rFonts w:ascii="Times New Roman" w:hAnsi="Times New Roman" w:cs="Times New Roman"/>
          <w:color w:val="auto"/>
          <w:sz w:val="22"/>
          <w:szCs w:val="22"/>
          <w:lang w:eastAsia="zh-CN"/>
        </w:rPr>
      </w:pPr>
      <w:bookmarkStart w:id="19" w:name="_Toc153008780"/>
      <w:r w:rsidRPr="0055542E">
        <w:rPr>
          <w:rFonts w:ascii="Times New Roman" w:hAnsi="Times New Roman" w:cs="Times New Roman"/>
          <w:color w:val="auto"/>
          <w:sz w:val="22"/>
          <w:szCs w:val="22"/>
          <w:lang w:eastAsia="zh-CN"/>
        </w:rPr>
        <w:t xml:space="preserve">2.2.3 </w:t>
      </w:r>
      <w:r w:rsidR="005B2EAF" w:rsidRPr="0055542E">
        <w:rPr>
          <w:rFonts w:ascii="Times New Roman" w:hAnsi="Times New Roman" w:cs="Times New Roman"/>
          <w:color w:val="auto"/>
          <w:sz w:val="22"/>
          <w:szCs w:val="22"/>
          <w:lang w:eastAsia="zh-CN"/>
        </w:rPr>
        <w:t>Financial returns of art investment</w:t>
      </w:r>
      <w:bookmarkEnd w:id="19"/>
    </w:p>
    <w:p w14:paraId="695BCF38" w14:textId="77777777" w:rsidR="00385B5C" w:rsidRPr="0055542E" w:rsidRDefault="00385B5C" w:rsidP="008F11BA">
      <w:pPr>
        <w:spacing w:line="360" w:lineRule="auto"/>
        <w:rPr>
          <w:rFonts w:ascii="Times New Roman" w:eastAsia="宋体" w:hAnsi="Times New Roman" w:cs="Times New Roman"/>
          <w:sz w:val="22"/>
          <w:szCs w:val="22"/>
          <w:lang w:eastAsia="zh-CN"/>
        </w:rPr>
      </w:pPr>
    </w:p>
    <w:p w14:paraId="02299620" w14:textId="77777777" w:rsidR="00D24B12" w:rsidRPr="0055542E" w:rsidRDefault="0089284D"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As noted already, whether art is a good investment is the question that ha</w:t>
      </w:r>
      <w:r w:rsidR="00F826FB" w:rsidRPr="0055542E">
        <w:rPr>
          <w:rFonts w:ascii="Times New Roman" w:eastAsia="宋体" w:hAnsi="Times New Roman" w:cs="Times New Roman"/>
          <w:sz w:val="22"/>
          <w:szCs w:val="22"/>
          <w:lang w:eastAsia="zh-CN"/>
        </w:rPr>
        <w:t>s been attracting the attention</w:t>
      </w:r>
      <w:r w:rsidRPr="0055542E">
        <w:rPr>
          <w:rFonts w:ascii="Times New Roman" w:eastAsia="宋体" w:hAnsi="Times New Roman" w:cs="Times New Roman"/>
          <w:sz w:val="22"/>
          <w:szCs w:val="22"/>
          <w:lang w:eastAsia="zh-CN"/>
        </w:rPr>
        <w:t xml:space="preserve"> of economists for a considerable number of years. In order to answer it, a great deal of literatures has been devoted to investigate rates of return of investment in the works of art. </w:t>
      </w:r>
      <w:r w:rsidR="00F826FB" w:rsidRPr="0055542E">
        <w:rPr>
          <w:rFonts w:ascii="Times New Roman" w:eastAsia="宋体" w:hAnsi="Times New Roman" w:cs="Times New Roman"/>
          <w:sz w:val="22"/>
          <w:szCs w:val="22"/>
          <w:lang w:eastAsia="zh-CN"/>
        </w:rPr>
        <w:t xml:space="preserve">And further those rates of return have been compared with the rates of return of other alternative investments, specifically stocks and bonds. </w:t>
      </w:r>
      <w:r w:rsidR="00EF2D9F" w:rsidRPr="0055542E">
        <w:rPr>
          <w:rFonts w:ascii="Times New Roman" w:eastAsia="宋体" w:hAnsi="Times New Roman" w:cs="Times New Roman"/>
          <w:sz w:val="22"/>
          <w:szCs w:val="22"/>
          <w:lang w:eastAsia="zh-CN"/>
        </w:rPr>
        <w:t>The major of those estimates found that</w:t>
      </w:r>
      <w:r w:rsidR="006B2700" w:rsidRPr="0055542E">
        <w:rPr>
          <w:rFonts w:ascii="Times New Roman" w:eastAsia="宋体" w:hAnsi="Times New Roman" w:cs="Times New Roman"/>
          <w:sz w:val="22"/>
          <w:szCs w:val="22"/>
          <w:lang w:eastAsia="zh-CN"/>
        </w:rPr>
        <w:t xml:space="preserve"> in a long run,</w:t>
      </w:r>
      <w:r w:rsidR="00EF2D9F" w:rsidRPr="0055542E">
        <w:rPr>
          <w:rFonts w:ascii="Times New Roman" w:eastAsia="宋体" w:hAnsi="Times New Roman" w:cs="Times New Roman"/>
          <w:sz w:val="22"/>
          <w:szCs w:val="22"/>
          <w:lang w:eastAsia="zh-CN"/>
        </w:rPr>
        <w:t xml:space="preserve"> the </w:t>
      </w:r>
      <w:r w:rsidR="00432638" w:rsidRPr="0055542E">
        <w:rPr>
          <w:rFonts w:ascii="Times New Roman" w:eastAsia="宋体" w:hAnsi="Times New Roman" w:cs="Times New Roman"/>
          <w:sz w:val="22"/>
          <w:szCs w:val="22"/>
          <w:lang w:eastAsia="zh-CN"/>
        </w:rPr>
        <w:t xml:space="preserve">average </w:t>
      </w:r>
      <w:r w:rsidR="00EF2D9F" w:rsidRPr="0055542E">
        <w:rPr>
          <w:rFonts w:ascii="Times New Roman" w:eastAsia="宋体" w:hAnsi="Times New Roman" w:cs="Times New Roman"/>
          <w:sz w:val="22"/>
          <w:szCs w:val="22"/>
          <w:lang w:eastAsia="zh-CN"/>
        </w:rPr>
        <w:t>monetary rate</w:t>
      </w:r>
      <w:r w:rsidR="00432638" w:rsidRPr="0055542E">
        <w:rPr>
          <w:rFonts w:ascii="Times New Roman" w:eastAsia="宋体" w:hAnsi="Times New Roman" w:cs="Times New Roman"/>
          <w:sz w:val="22"/>
          <w:szCs w:val="22"/>
          <w:lang w:eastAsia="zh-CN"/>
        </w:rPr>
        <w:t>s</w:t>
      </w:r>
      <w:r w:rsidR="00EF2D9F" w:rsidRPr="0055542E">
        <w:rPr>
          <w:rFonts w:ascii="Times New Roman" w:eastAsia="宋体" w:hAnsi="Times New Roman" w:cs="Times New Roman"/>
          <w:sz w:val="22"/>
          <w:szCs w:val="22"/>
          <w:lang w:eastAsia="zh-CN"/>
        </w:rPr>
        <w:t xml:space="preserve"> of return</w:t>
      </w:r>
      <w:r w:rsidR="006B2700" w:rsidRPr="0055542E">
        <w:rPr>
          <w:rFonts w:ascii="Times New Roman" w:eastAsia="宋体" w:hAnsi="Times New Roman" w:cs="Times New Roman"/>
          <w:sz w:val="22"/>
          <w:szCs w:val="22"/>
          <w:lang w:eastAsia="zh-CN"/>
        </w:rPr>
        <w:t xml:space="preserve"> </w:t>
      </w:r>
      <w:r w:rsidR="005D0189" w:rsidRPr="0055542E">
        <w:rPr>
          <w:rFonts w:ascii="Times New Roman" w:eastAsia="宋体" w:hAnsi="Times New Roman" w:cs="Times New Roman"/>
          <w:sz w:val="22"/>
          <w:szCs w:val="22"/>
          <w:lang w:eastAsia="zh-CN"/>
        </w:rPr>
        <w:t>to investment</w:t>
      </w:r>
      <w:r w:rsidR="00432638" w:rsidRPr="0055542E">
        <w:rPr>
          <w:rFonts w:ascii="Times New Roman" w:eastAsia="宋体" w:hAnsi="Times New Roman" w:cs="Times New Roman"/>
          <w:sz w:val="22"/>
          <w:szCs w:val="22"/>
          <w:lang w:eastAsia="zh-CN"/>
        </w:rPr>
        <w:t xml:space="preserve"> in the secondary and tertiary art markets</w:t>
      </w:r>
      <w:r w:rsidR="00EF2D9F" w:rsidRPr="0055542E">
        <w:rPr>
          <w:rFonts w:ascii="Times New Roman" w:eastAsia="宋体" w:hAnsi="Times New Roman" w:cs="Times New Roman"/>
          <w:sz w:val="22"/>
          <w:szCs w:val="22"/>
          <w:lang w:eastAsia="zh-CN"/>
        </w:rPr>
        <w:t xml:space="preserve"> </w:t>
      </w:r>
      <w:r w:rsidR="005D0189" w:rsidRPr="0055542E">
        <w:rPr>
          <w:rFonts w:ascii="Times New Roman" w:eastAsia="宋体" w:hAnsi="Times New Roman" w:cs="Times New Roman"/>
          <w:sz w:val="22"/>
          <w:szCs w:val="22"/>
          <w:lang w:eastAsia="zh-CN"/>
        </w:rPr>
        <w:t>were</w:t>
      </w:r>
      <w:r w:rsidR="00EF2D9F" w:rsidRPr="0055542E">
        <w:rPr>
          <w:rFonts w:ascii="Times New Roman" w:eastAsia="宋体" w:hAnsi="Times New Roman" w:cs="Times New Roman"/>
          <w:sz w:val="22"/>
          <w:szCs w:val="22"/>
          <w:lang w:eastAsia="zh-CN"/>
        </w:rPr>
        <w:t xml:space="preserve"> low</w:t>
      </w:r>
      <w:r w:rsidR="005D0189" w:rsidRPr="0055542E">
        <w:rPr>
          <w:rFonts w:ascii="Times New Roman" w:eastAsia="宋体" w:hAnsi="Times New Roman" w:cs="Times New Roman"/>
          <w:sz w:val="22"/>
          <w:szCs w:val="22"/>
          <w:lang w:eastAsia="zh-CN"/>
        </w:rPr>
        <w:t>er</w:t>
      </w:r>
      <w:r w:rsidR="00EF2D9F" w:rsidRPr="0055542E">
        <w:rPr>
          <w:rFonts w:ascii="Times New Roman" w:eastAsia="宋体" w:hAnsi="Times New Roman" w:cs="Times New Roman"/>
          <w:sz w:val="22"/>
          <w:szCs w:val="22"/>
          <w:lang w:eastAsia="zh-CN"/>
        </w:rPr>
        <w:t xml:space="preserve">, and the financial risk </w:t>
      </w:r>
      <w:r w:rsidR="005D0189" w:rsidRPr="0055542E">
        <w:rPr>
          <w:rFonts w:ascii="Times New Roman" w:eastAsia="宋体" w:hAnsi="Times New Roman" w:cs="Times New Roman"/>
          <w:sz w:val="22"/>
          <w:szCs w:val="22"/>
          <w:lang w:eastAsia="zh-CN"/>
        </w:rPr>
        <w:t xml:space="preserve">to it </w:t>
      </w:r>
      <w:r w:rsidR="00EF2D9F" w:rsidRPr="0055542E">
        <w:rPr>
          <w:rFonts w:ascii="Times New Roman" w:eastAsia="宋体" w:hAnsi="Times New Roman" w:cs="Times New Roman"/>
          <w:sz w:val="22"/>
          <w:szCs w:val="22"/>
          <w:lang w:eastAsia="zh-CN"/>
        </w:rPr>
        <w:t>was high</w:t>
      </w:r>
      <w:r w:rsidR="005D0189" w:rsidRPr="0055542E">
        <w:rPr>
          <w:rFonts w:ascii="Times New Roman" w:eastAsia="宋体" w:hAnsi="Times New Roman" w:cs="Times New Roman"/>
          <w:sz w:val="22"/>
          <w:szCs w:val="22"/>
          <w:lang w:eastAsia="zh-CN"/>
        </w:rPr>
        <w:t>er than those yield by comparable financial assets</w:t>
      </w:r>
      <w:r w:rsidR="00EF2D9F" w:rsidRPr="0055542E">
        <w:rPr>
          <w:rFonts w:ascii="Times New Roman" w:eastAsia="宋体" w:hAnsi="Times New Roman" w:cs="Times New Roman"/>
          <w:sz w:val="22"/>
          <w:szCs w:val="22"/>
          <w:lang w:eastAsia="zh-CN"/>
        </w:rPr>
        <w:t>.</w:t>
      </w:r>
      <w:r w:rsidR="00432638" w:rsidRPr="0055542E">
        <w:rPr>
          <w:rFonts w:ascii="Times New Roman" w:eastAsia="宋体" w:hAnsi="Times New Roman" w:cs="Times New Roman"/>
          <w:sz w:val="22"/>
          <w:szCs w:val="22"/>
          <w:lang w:eastAsia="zh-CN"/>
        </w:rPr>
        <w:t xml:space="preserve"> For example, </w:t>
      </w:r>
      <w:r w:rsidR="002079E6" w:rsidRPr="0055542E">
        <w:rPr>
          <w:rFonts w:ascii="Times New Roman" w:eastAsia="宋体" w:hAnsi="Times New Roman" w:cs="Times New Roman"/>
          <w:sz w:val="22"/>
          <w:szCs w:val="22"/>
          <w:lang w:eastAsia="zh-CN"/>
        </w:rPr>
        <w:t>Anderson (1974) examined paintings as an investment over the period 1780 to 1970 and found that the long run rate of return on painting was half of what had been meas</w:t>
      </w:r>
      <w:r w:rsidR="0035145D" w:rsidRPr="0055542E">
        <w:rPr>
          <w:rFonts w:ascii="Times New Roman" w:eastAsia="宋体" w:hAnsi="Times New Roman" w:cs="Times New Roman"/>
          <w:sz w:val="22"/>
          <w:szCs w:val="22"/>
          <w:lang w:eastAsia="zh-CN"/>
        </w:rPr>
        <w:t xml:space="preserve">ured for stocks and following adjustment for risk, paintings were not very attractive investment unless one also includes the consumption value of art. Stein’s  (1977) study constructed annual price indices for United States and Britain for the years 1946-68 </w:t>
      </w:r>
      <w:r w:rsidR="00362B8F" w:rsidRPr="0055542E">
        <w:rPr>
          <w:rFonts w:ascii="Times New Roman" w:eastAsia="宋体" w:hAnsi="Times New Roman" w:cs="Times New Roman"/>
          <w:sz w:val="22"/>
          <w:szCs w:val="22"/>
          <w:lang w:eastAsia="zh-CN"/>
        </w:rPr>
        <w:t xml:space="preserve">and estimated the monetary appreciation of paintings. His result showed us that the nominal appreciation of paintings at 10.5 percent per year. In contrast with 14.3 percent per year of the stock market, he concluded that investment in painting was not particularly lucrative, and any superior performance of paintings attributed entirely to the viewing pleasure they provided, not captured by speculators. </w:t>
      </w:r>
    </w:p>
    <w:p w14:paraId="107109FE" w14:textId="77777777" w:rsidR="00853620" w:rsidRPr="0055542E" w:rsidRDefault="00362B8F"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Likewise, Baumol (1986) </w:t>
      </w:r>
      <w:r w:rsidR="002647B0" w:rsidRPr="0055542E">
        <w:rPr>
          <w:rFonts w:ascii="Times New Roman" w:eastAsia="宋体" w:hAnsi="Times New Roman" w:cs="Times New Roman"/>
          <w:sz w:val="22"/>
          <w:szCs w:val="22"/>
          <w:lang w:eastAsia="zh-CN"/>
        </w:rPr>
        <w:t xml:space="preserve">estimated the average real rate of paintings for the years over the last three centuries (1650 – 1960) </w:t>
      </w:r>
      <w:r w:rsidR="003816E8" w:rsidRPr="0055542E">
        <w:rPr>
          <w:rFonts w:ascii="Times New Roman" w:eastAsia="宋体" w:hAnsi="Times New Roman" w:cs="Times New Roman"/>
          <w:sz w:val="22"/>
          <w:szCs w:val="22"/>
          <w:lang w:eastAsia="zh-CN"/>
        </w:rPr>
        <w:t xml:space="preserve">at 0.55% per year, which was 2.5% lower than a real annual rate of return on safe British government securities over the same period. And he also concluded that </w:t>
      </w:r>
      <w:r w:rsidR="00CA5EF6" w:rsidRPr="0055542E">
        <w:rPr>
          <w:rFonts w:ascii="Times New Roman" w:eastAsia="宋体" w:hAnsi="Times New Roman" w:cs="Times New Roman"/>
          <w:sz w:val="22"/>
          <w:szCs w:val="22"/>
          <w:lang w:eastAsia="zh-CN"/>
        </w:rPr>
        <w:t xml:space="preserve">it was impossible to </w:t>
      </w:r>
      <w:r w:rsidR="00633DCA" w:rsidRPr="0055542E">
        <w:rPr>
          <w:rFonts w:ascii="Times New Roman" w:eastAsia="宋体" w:hAnsi="Times New Roman" w:cs="Times New Roman"/>
          <w:sz w:val="22"/>
          <w:szCs w:val="22"/>
          <w:lang w:eastAsia="zh-CN"/>
        </w:rPr>
        <w:t>“</w:t>
      </w:r>
      <w:r w:rsidR="00633DCA" w:rsidRPr="0055542E">
        <w:rPr>
          <w:rFonts w:ascii="Times New Roman" w:eastAsia="宋体" w:hAnsi="Times New Roman" w:cs="Times New Roman"/>
          <w:i/>
          <w:sz w:val="22"/>
          <w:szCs w:val="22"/>
          <w:lang w:eastAsia="zh-CN"/>
        </w:rPr>
        <w:t>select with any degree of reliability the combination of purchase dates and art works that will produce a rate of return exceeding the opportunity cost of their investment</w:t>
      </w:r>
      <w:r w:rsidR="00633DCA" w:rsidRPr="0055542E">
        <w:rPr>
          <w:rFonts w:ascii="Times New Roman" w:eastAsia="宋体" w:hAnsi="Times New Roman" w:cs="Times New Roman"/>
          <w:sz w:val="22"/>
          <w:szCs w:val="22"/>
          <w:lang w:eastAsia="zh-CN"/>
        </w:rPr>
        <w:t xml:space="preserve">” (Baumol, 1986: 14). </w:t>
      </w:r>
      <w:r w:rsidR="00624089" w:rsidRPr="0055542E">
        <w:rPr>
          <w:rFonts w:ascii="Times New Roman" w:eastAsia="宋体" w:hAnsi="Times New Roman" w:cs="Times New Roman"/>
          <w:sz w:val="22"/>
          <w:szCs w:val="22"/>
          <w:lang w:eastAsia="zh-CN"/>
        </w:rPr>
        <w:t xml:space="preserve">Finally, </w:t>
      </w:r>
      <w:r w:rsidR="001C2DAE" w:rsidRPr="0055542E">
        <w:rPr>
          <w:rFonts w:ascii="Times New Roman" w:eastAsia="宋体" w:hAnsi="Times New Roman" w:cs="Times New Roman"/>
          <w:sz w:val="22"/>
          <w:szCs w:val="22"/>
          <w:lang w:eastAsia="zh-CN"/>
        </w:rPr>
        <w:t>Frey &amp; Pommerehne</w:t>
      </w:r>
      <w:r w:rsidR="000E2B89" w:rsidRPr="0055542E">
        <w:rPr>
          <w:rFonts w:ascii="Times New Roman" w:eastAsia="宋体" w:hAnsi="Times New Roman" w:cs="Times New Roman"/>
          <w:sz w:val="22"/>
          <w:szCs w:val="22"/>
          <w:lang w:eastAsia="zh-CN"/>
        </w:rPr>
        <w:t xml:space="preserve">’s (1989) study </w:t>
      </w:r>
      <w:r w:rsidR="001C2DAE" w:rsidRPr="0055542E">
        <w:rPr>
          <w:rFonts w:ascii="Times New Roman" w:eastAsia="宋体" w:hAnsi="Times New Roman" w:cs="Times New Roman"/>
          <w:sz w:val="22"/>
          <w:szCs w:val="22"/>
          <w:lang w:eastAsia="zh-CN"/>
        </w:rPr>
        <w:t xml:space="preserve">attempted to overcome the limitations of the three studies above by covering longer period (350 years), including more countries, such as France and Germany, taking into account the transaction costs, </w:t>
      </w:r>
      <w:r w:rsidR="000E2B89" w:rsidRPr="0055542E">
        <w:rPr>
          <w:rFonts w:ascii="Times New Roman" w:eastAsia="宋体" w:hAnsi="Times New Roman" w:cs="Times New Roman"/>
          <w:sz w:val="22"/>
          <w:szCs w:val="22"/>
          <w:lang w:eastAsia="zh-CN"/>
        </w:rPr>
        <w:t xml:space="preserve">examining the rates of return in paintings between the periods before and after World War II. And their findings confirmed that the real rate of return of 1.6 percent per year in paintings between 1950-1987 was higher than the real rate of return between 1635-1949, even though this rate was lower than the </w:t>
      </w:r>
      <w:r w:rsidR="007944D3" w:rsidRPr="0055542E">
        <w:rPr>
          <w:rFonts w:ascii="Times New Roman" w:eastAsia="宋体" w:hAnsi="Times New Roman" w:cs="Times New Roman"/>
          <w:sz w:val="22"/>
          <w:szCs w:val="22"/>
          <w:lang w:eastAsia="zh-CN"/>
        </w:rPr>
        <w:t>real</w:t>
      </w:r>
      <w:r w:rsidR="000E2B89" w:rsidRPr="0055542E">
        <w:rPr>
          <w:rFonts w:ascii="Times New Roman" w:eastAsia="宋体" w:hAnsi="Times New Roman" w:cs="Times New Roman"/>
          <w:sz w:val="22"/>
          <w:szCs w:val="22"/>
          <w:lang w:eastAsia="zh-CN"/>
        </w:rPr>
        <w:t xml:space="preserve"> rate of return</w:t>
      </w:r>
      <w:r w:rsidR="007944D3" w:rsidRPr="0055542E">
        <w:rPr>
          <w:rFonts w:ascii="Times New Roman" w:eastAsia="宋体" w:hAnsi="Times New Roman" w:cs="Times New Roman"/>
          <w:sz w:val="22"/>
          <w:szCs w:val="22"/>
          <w:lang w:eastAsia="zh-CN"/>
        </w:rPr>
        <w:t xml:space="preserve"> of 2.4 percent per year</w:t>
      </w:r>
      <w:r w:rsidR="000E2B89" w:rsidRPr="0055542E">
        <w:rPr>
          <w:rFonts w:ascii="Times New Roman" w:eastAsia="宋体" w:hAnsi="Times New Roman" w:cs="Times New Roman"/>
          <w:sz w:val="22"/>
          <w:szCs w:val="22"/>
          <w:lang w:eastAsia="zh-CN"/>
        </w:rPr>
        <w:t xml:space="preserve"> on financial investments in the U.K., the U.S., Germany, or France over that period</w:t>
      </w:r>
      <w:r w:rsidR="007944D3" w:rsidRPr="0055542E">
        <w:rPr>
          <w:rFonts w:ascii="Times New Roman" w:eastAsia="宋体" w:hAnsi="Times New Roman" w:cs="Times New Roman"/>
          <w:sz w:val="22"/>
          <w:szCs w:val="22"/>
          <w:lang w:eastAsia="zh-CN"/>
        </w:rPr>
        <w:t xml:space="preserve">. </w:t>
      </w:r>
      <w:r w:rsidR="00624089" w:rsidRPr="0055542E">
        <w:rPr>
          <w:rFonts w:ascii="Times New Roman" w:eastAsia="宋体" w:hAnsi="Times New Roman" w:cs="Times New Roman"/>
          <w:sz w:val="22"/>
          <w:szCs w:val="22"/>
          <w:lang w:eastAsia="zh-CN"/>
        </w:rPr>
        <w:t>Therefore, they concluded that the monetary rate of return in paintings was l</w:t>
      </w:r>
      <w:r w:rsidR="004526E4" w:rsidRPr="0055542E">
        <w:rPr>
          <w:rFonts w:ascii="Times New Roman" w:eastAsia="宋体" w:hAnsi="Times New Roman" w:cs="Times New Roman"/>
          <w:sz w:val="22"/>
          <w:szCs w:val="22"/>
          <w:lang w:eastAsia="zh-CN"/>
        </w:rPr>
        <w:t xml:space="preserve">ow and the financial risk high. </w:t>
      </w:r>
    </w:p>
    <w:p w14:paraId="5B9909E0" w14:textId="77777777" w:rsidR="00853620" w:rsidRPr="0055542E" w:rsidRDefault="00853620" w:rsidP="008F11BA">
      <w:pPr>
        <w:spacing w:line="360" w:lineRule="auto"/>
        <w:rPr>
          <w:rFonts w:ascii="Times New Roman" w:eastAsia="宋体" w:hAnsi="Times New Roman" w:cs="Times New Roman"/>
          <w:sz w:val="22"/>
          <w:szCs w:val="22"/>
          <w:lang w:eastAsia="zh-CN"/>
        </w:rPr>
      </w:pPr>
    </w:p>
    <w:p w14:paraId="191CB47D" w14:textId="77777777" w:rsidR="00DC2AEF" w:rsidRPr="0055542E" w:rsidRDefault="004526E4"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Nevertheless, </w:t>
      </w:r>
      <w:r w:rsidR="00853620" w:rsidRPr="0055542E">
        <w:rPr>
          <w:rFonts w:ascii="Times New Roman" w:eastAsia="宋体" w:hAnsi="Times New Roman" w:cs="Times New Roman"/>
          <w:sz w:val="22"/>
          <w:szCs w:val="22"/>
          <w:lang w:eastAsia="zh-CN"/>
        </w:rPr>
        <w:t xml:space="preserve">there were some opposition voices pointing to the general pattern. </w:t>
      </w:r>
      <w:r w:rsidR="0006427E" w:rsidRPr="0055542E">
        <w:rPr>
          <w:rFonts w:ascii="Times New Roman" w:eastAsia="宋体" w:hAnsi="Times New Roman" w:cs="Times New Roman"/>
          <w:sz w:val="22"/>
          <w:szCs w:val="22"/>
          <w:lang w:eastAsia="zh-CN"/>
        </w:rPr>
        <w:t xml:space="preserve">For instance, </w:t>
      </w:r>
      <w:r w:rsidR="00FB3E9B" w:rsidRPr="0055542E">
        <w:rPr>
          <w:rFonts w:ascii="Times New Roman" w:eastAsia="宋体" w:hAnsi="Times New Roman" w:cs="Times New Roman"/>
          <w:sz w:val="22"/>
          <w:szCs w:val="22"/>
          <w:lang w:eastAsia="zh-CN"/>
        </w:rPr>
        <w:t>Goetzmann (1993) was the first researcher that was optimistic to the finan</w:t>
      </w:r>
      <w:r w:rsidR="00040575" w:rsidRPr="0055542E">
        <w:rPr>
          <w:rFonts w:ascii="Times New Roman" w:eastAsia="宋体" w:hAnsi="Times New Roman" w:cs="Times New Roman"/>
          <w:sz w:val="22"/>
          <w:szCs w:val="22"/>
          <w:lang w:eastAsia="zh-CN"/>
        </w:rPr>
        <w:t xml:space="preserve">cial returns of art investment. Although he noted that in the long run, bond returns exceeded the return to art investment, he found that </w:t>
      </w:r>
      <w:r w:rsidR="00806718" w:rsidRPr="0055542E">
        <w:rPr>
          <w:rFonts w:ascii="Times New Roman" w:eastAsia="宋体" w:hAnsi="Times New Roman" w:cs="Times New Roman"/>
          <w:sz w:val="22"/>
          <w:szCs w:val="22"/>
          <w:lang w:eastAsia="zh-CN"/>
        </w:rPr>
        <w:t xml:space="preserve">paintings prices grew at a rate of 6.2 percent, while stock prices grew at a rate of 2.6 percent since 1850 to 1986. Therefore, he concluded that in certain period </w:t>
      </w:r>
      <w:r w:rsidR="00040575" w:rsidRPr="0055542E">
        <w:rPr>
          <w:rFonts w:ascii="Times New Roman" w:eastAsia="宋体" w:hAnsi="Times New Roman" w:cs="Times New Roman"/>
          <w:sz w:val="22"/>
          <w:szCs w:val="22"/>
          <w:lang w:eastAsia="zh-CN"/>
        </w:rPr>
        <w:t>art returns exceeded the capital appreciation of stocks and the returns to bonds.</w:t>
      </w:r>
      <w:r w:rsidR="00806718" w:rsidRPr="0055542E">
        <w:rPr>
          <w:rFonts w:ascii="Times New Roman" w:eastAsia="宋体" w:hAnsi="Times New Roman" w:cs="Times New Roman"/>
          <w:sz w:val="22"/>
          <w:szCs w:val="22"/>
          <w:lang w:eastAsia="zh-CN"/>
        </w:rPr>
        <w:t xml:space="preserve"> While </w:t>
      </w:r>
      <w:r w:rsidR="000C0CA6" w:rsidRPr="0055542E">
        <w:rPr>
          <w:rFonts w:ascii="Times New Roman" w:eastAsia="宋体" w:hAnsi="Times New Roman" w:cs="Times New Roman"/>
          <w:sz w:val="22"/>
          <w:szCs w:val="22"/>
          <w:lang w:eastAsia="zh-CN"/>
        </w:rPr>
        <w:t xml:space="preserve">even though </w:t>
      </w:r>
      <w:r w:rsidR="00806718" w:rsidRPr="0055542E">
        <w:rPr>
          <w:rFonts w:ascii="Times New Roman" w:eastAsia="宋体" w:hAnsi="Times New Roman" w:cs="Times New Roman"/>
          <w:sz w:val="22"/>
          <w:szCs w:val="22"/>
          <w:lang w:eastAsia="zh-CN"/>
        </w:rPr>
        <w:t xml:space="preserve">he </w:t>
      </w:r>
      <w:r w:rsidR="000C0CA6" w:rsidRPr="0055542E">
        <w:rPr>
          <w:rFonts w:ascii="Times New Roman" w:eastAsia="宋体" w:hAnsi="Times New Roman" w:cs="Times New Roman"/>
          <w:sz w:val="22"/>
          <w:szCs w:val="22"/>
          <w:lang w:eastAsia="zh-CN"/>
        </w:rPr>
        <w:t xml:space="preserve">still </w:t>
      </w:r>
      <w:r w:rsidR="00806718" w:rsidRPr="0055542E">
        <w:rPr>
          <w:rFonts w:ascii="Times New Roman" w:eastAsia="宋体" w:hAnsi="Times New Roman" w:cs="Times New Roman"/>
          <w:sz w:val="22"/>
          <w:szCs w:val="22"/>
          <w:lang w:eastAsia="zh-CN"/>
        </w:rPr>
        <w:t>realized that art investment</w:t>
      </w:r>
      <w:r w:rsidR="00A01B5C" w:rsidRPr="0055542E">
        <w:rPr>
          <w:rFonts w:ascii="Times New Roman" w:eastAsia="宋体" w:hAnsi="Times New Roman" w:cs="Times New Roman"/>
          <w:sz w:val="22"/>
          <w:szCs w:val="22"/>
          <w:lang w:eastAsia="zh-CN"/>
        </w:rPr>
        <w:t xml:space="preserve"> was accompanied by high volatility, and was strong positive correlated to other assets, especially stocks. </w:t>
      </w:r>
      <w:r w:rsidR="000C0CA6" w:rsidRPr="0055542E">
        <w:rPr>
          <w:rFonts w:ascii="Times New Roman" w:eastAsia="宋体" w:hAnsi="Times New Roman" w:cs="Times New Roman"/>
          <w:sz w:val="22"/>
          <w:szCs w:val="22"/>
          <w:lang w:eastAsia="zh-CN"/>
        </w:rPr>
        <w:t xml:space="preserve">Therefore, he concluded that art was only attractive to the nearly risk-neutral investor. </w:t>
      </w:r>
      <w:r w:rsidR="00DC2AEF" w:rsidRPr="0055542E">
        <w:rPr>
          <w:rFonts w:ascii="Times New Roman" w:eastAsia="宋体" w:hAnsi="Times New Roman" w:cs="Times New Roman"/>
          <w:sz w:val="22"/>
          <w:szCs w:val="22"/>
          <w:lang w:eastAsia="zh-CN"/>
        </w:rPr>
        <w:t>Similarly,</w:t>
      </w:r>
      <w:r w:rsidR="000C0CA6" w:rsidRPr="0055542E">
        <w:rPr>
          <w:rFonts w:ascii="Times New Roman" w:eastAsia="宋体" w:hAnsi="Times New Roman" w:cs="Times New Roman"/>
          <w:sz w:val="22"/>
          <w:szCs w:val="22"/>
          <w:lang w:eastAsia="zh-CN"/>
        </w:rPr>
        <w:t xml:space="preserve"> Buelens &amp; Ginsburgh (1993) </w:t>
      </w:r>
      <w:r w:rsidR="00DC2AEF" w:rsidRPr="0055542E">
        <w:rPr>
          <w:rFonts w:ascii="Times New Roman" w:eastAsia="宋体" w:hAnsi="Times New Roman" w:cs="Times New Roman"/>
          <w:sz w:val="22"/>
          <w:szCs w:val="22"/>
          <w:lang w:eastAsia="zh-CN"/>
        </w:rPr>
        <w:t xml:space="preserve">reconstructed Baumol’s (1986) </w:t>
      </w:r>
      <w:r w:rsidR="007E784E" w:rsidRPr="0055542E">
        <w:rPr>
          <w:rFonts w:ascii="Times New Roman" w:eastAsia="宋体" w:hAnsi="Times New Roman" w:cs="Times New Roman"/>
          <w:sz w:val="22"/>
          <w:szCs w:val="22"/>
          <w:lang w:eastAsia="zh-CN"/>
        </w:rPr>
        <w:t>database by distinguishing ‘schools’ and dividing the 1700-1961 time span into four period. Their findings demonstrated that Baumol’s pessimistic conclusion of lower returns on paintings than bonds was due to the low prices of English paintings and to the years between 1914 and 1950</w:t>
      </w:r>
      <w:r w:rsidR="009024A4" w:rsidRPr="0055542E">
        <w:rPr>
          <w:rFonts w:ascii="Times New Roman" w:eastAsia="宋体" w:hAnsi="Times New Roman" w:cs="Times New Roman"/>
          <w:sz w:val="22"/>
          <w:szCs w:val="22"/>
          <w:lang w:eastAsia="zh-CN"/>
        </w:rPr>
        <w:t>, in the period of recession on the art market. In addition, they found that by considering sub periods and schools, painting might offer large returns in a long run. Therefore, they concluded “</w:t>
      </w:r>
      <w:r w:rsidR="009024A4" w:rsidRPr="0055542E">
        <w:rPr>
          <w:rFonts w:ascii="Times New Roman" w:eastAsia="宋体" w:hAnsi="Times New Roman" w:cs="Times New Roman"/>
          <w:i/>
          <w:sz w:val="22"/>
          <w:szCs w:val="22"/>
          <w:lang w:eastAsia="zh-CN"/>
        </w:rPr>
        <w:t>there are segments in the market for which returns are significantly higher than returns on bonds and stocks, during long periods of time (20 to 40 years); since tastes do change slowly</w:t>
      </w:r>
      <w:r w:rsidR="009024A4" w:rsidRPr="0055542E">
        <w:rPr>
          <w:rFonts w:ascii="Times New Roman" w:eastAsia="宋体" w:hAnsi="Times New Roman" w:cs="Times New Roman"/>
          <w:sz w:val="22"/>
          <w:szCs w:val="22"/>
          <w:lang w:eastAsia="zh-CN"/>
        </w:rPr>
        <w:t xml:space="preserve">” (Buelens &amp; Ginsburgh, 1993). </w:t>
      </w:r>
    </w:p>
    <w:p w14:paraId="7D44D847" w14:textId="77777777" w:rsidR="003105DD" w:rsidRPr="0055542E" w:rsidRDefault="003105DD" w:rsidP="008F11BA">
      <w:pPr>
        <w:spacing w:line="360" w:lineRule="auto"/>
        <w:rPr>
          <w:rFonts w:ascii="Times New Roman" w:eastAsia="宋体" w:hAnsi="Times New Roman" w:cs="Times New Roman"/>
          <w:sz w:val="22"/>
          <w:szCs w:val="22"/>
          <w:lang w:eastAsia="zh-CN"/>
        </w:rPr>
      </w:pPr>
    </w:p>
    <w:p w14:paraId="552A16D3" w14:textId="77777777" w:rsidR="0069070E" w:rsidRPr="0055542E" w:rsidRDefault="00F05D13"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Regardless of the</w:t>
      </w:r>
      <w:r w:rsidR="0069070E" w:rsidRPr="0055542E">
        <w:rPr>
          <w:rFonts w:ascii="Times New Roman" w:eastAsia="宋体" w:hAnsi="Times New Roman" w:cs="Times New Roman"/>
          <w:sz w:val="22"/>
          <w:szCs w:val="22"/>
          <w:lang w:eastAsia="zh-CN"/>
        </w:rPr>
        <w:t xml:space="preserve"> controversial question of whether the average monetary rates of return to investment in the secondary and tertiary art markets were lower or higher than those yield by comparable financial assets, </w:t>
      </w:r>
      <w:r w:rsidR="00A649F2" w:rsidRPr="0055542E">
        <w:rPr>
          <w:rFonts w:ascii="Times New Roman" w:eastAsia="宋体" w:hAnsi="Times New Roman" w:cs="Times New Roman"/>
          <w:sz w:val="22"/>
          <w:szCs w:val="22"/>
          <w:lang w:eastAsia="zh-CN"/>
        </w:rPr>
        <w:t>many researchers have realized</w:t>
      </w:r>
      <w:r w:rsidR="00975434" w:rsidRPr="0055542E">
        <w:rPr>
          <w:rFonts w:ascii="Times New Roman" w:eastAsia="宋体" w:hAnsi="Times New Roman" w:cs="Times New Roman"/>
          <w:sz w:val="22"/>
          <w:szCs w:val="22"/>
          <w:lang w:eastAsia="zh-CN"/>
        </w:rPr>
        <w:t xml:space="preserve"> that there are problems common</w:t>
      </w:r>
      <w:r w:rsidR="00A649F2" w:rsidRPr="0055542E">
        <w:rPr>
          <w:rFonts w:ascii="Times New Roman" w:eastAsia="宋体" w:hAnsi="Times New Roman" w:cs="Times New Roman"/>
          <w:sz w:val="22"/>
          <w:szCs w:val="22"/>
          <w:lang w:eastAsia="zh-CN"/>
        </w:rPr>
        <w:t xml:space="preserve"> to every estimate on financial returns on art investment. </w:t>
      </w:r>
    </w:p>
    <w:p w14:paraId="4ABA8062" w14:textId="77777777" w:rsidR="00A649F2" w:rsidRPr="0055542E" w:rsidRDefault="00A649F2"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general, there are four major problems, which have already been widely addressed </w:t>
      </w:r>
    </w:p>
    <w:p w14:paraId="6FDC005F" w14:textId="77777777" w:rsidR="00673A36" w:rsidRPr="0055542E" w:rsidRDefault="00B76460"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in some o</w:t>
      </w:r>
      <w:r w:rsidR="00EF51F1" w:rsidRPr="0055542E">
        <w:rPr>
          <w:rFonts w:ascii="Times New Roman" w:eastAsia="宋体" w:hAnsi="Times New Roman" w:cs="Times New Roman"/>
          <w:sz w:val="22"/>
          <w:szCs w:val="22"/>
          <w:lang w:eastAsia="zh-CN"/>
        </w:rPr>
        <w:t>f those studies.</w:t>
      </w:r>
      <w:r w:rsidR="003E40DE" w:rsidRPr="0055542E">
        <w:rPr>
          <w:rStyle w:val="FootnoteReference"/>
          <w:rFonts w:ascii="Times New Roman" w:eastAsia="宋体" w:hAnsi="Times New Roman" w:cs="Times New Roman"/>
          <w:sz w:val="22"/>
          <w:szCs w:val="22"/>
          <w:lang w:eastAsia="zh-CN"/>
        </w:rPr>
        <w:footnoteReference w:id="32"/>
      </w:r>
      <w:r w:rsidR="00EF51F1" w:rsidRPr="0055542E">
        <w:rPr>
          <w:rFonts w:ascii="Times New Roman" w:eastAsia="宋体" w:hAnsi="Times New Roman" w:cs="Times New Roman"/>
          <w:sz w:val="22"/>
          <w:szCs w:val="22"/>
          <w:lang w:eastAsia="zh-CN"/>
        </w:rPr>
        <w:t xml:space="preserve"> (1) Data problem. This problem is due to the fixed supply and heterogeneity of the work of art. As mentioned already, it does not allow a frequent transaction, and in addition</w:t>
      </w:r>
      <w:r w:rsidR="000A4AA1" w:rsidRPr="0055542E">
        <w:rPr>
          <w:rFonts w:ascii="Times New Roman" w:eastAsia="宋体" w:hAnsi="Times New Roman" w:cs="Times New Roman"/>
          <w:sz w:val="22"/>
          <w:szCs w:val="22"/>
          <w:lang w:eastAsia="zh-CN"/>
        </w:rPr>
        <w:t>, it enables a</w:t>
      </w:r>
      <w:r w:rsidR="00EF51F1" w:rsidRPr="0055542E">
        <w:rPr>
          <w:rFonts w:ascii="Times New Roman" w:eastAsia="宋体" w:hAnsi="Times New Roman" w:cs="Times New Roman"/>
          <w:sz w:val="22"/>
          <w:szCs w:val="22"/>
          <w:lang w:eastAsia="zh-CN"/>
        </w:rPr>
        <w:t xml:space="preserve"> monopoly on the work of art </w:t>
      </w:r>
      <w:r w:rsidR="000A4AA1" w:rsidRPr="0055542E">
        <w:rPr>
          <w:rFonts w:ascii="Times New Roman" w:eastAsia="宋体" w:hAnsi="Times New Roman" w:cs="Times New Roman"/>
          <w:sz w:val="22"/>
          <w:szCs w:val="22"/>
          <w:lang w:eastAsia="zh-CN"/>
        </w:rPr>
        <w:t xml:space="preserve">more likely. Therefore, the art market cannot offer the continuous data or even the continuous transaction that would be required for a systematic analysis of rates of return on the works of art. (Baumol, 1986: 12) In most cases, those studies rely on auction data, such as Reitlinger data (1961, 1963, 1971) and Mayer data (1971-1987). </w:t>
      </w:r>
      <w:r w:rsidR="00D079DB" w:rsidRPr="0055542E">
        <w:rPr>
          <w:rFonts w:ascii="Times New Roman" w:eastAsia="宋体" w:hAnsi="Times New Roman" w:cs="Times New Roman"/>
          <w:sz w:val="22"/>
          <w:szCs w:val="22"/>
          <w:lang w:eastAsia="zh-CN"/>
        </w:rPr>
        <w:t>There are several selection biases in those data (Goetzmann, 1993: 1371): first, auction data are drawn from auction records subjectively. Therefore, they may disregard some important sales that can influence</w:t>
      </w:r>
      <w:r w:rsidR="003E40DE" w:rsidRPr="0055542E">
        <w:rPr>
          <w:rFonts w:ascii="Times New Roman" w:eastAsia="宋体" w:hAnsi="Times New Roman" w:cs="Times New Roman"/>
          <w:sz w:val="22"/>
          <w:szCs w:val="22"/>
          <w:lang w:eastAsia="zh-CN"/>
        </w:rPr>
        <w:t xml:space="preserve"> price movements. Second, auction data might tend to bias upwards the rates of return of auctioned works of art because auction houses or owners of works of art have only interested in high turnovers. (Goetzmann, 1993: 1371 &amp; Frey &amp; Pommerehne, 1989: 402). (2) Transaction cost problem. Most of the studies disregarded high transaction </w:t>
      </w:r>
      <w:r w:rsidR="004A41CD" w:rsidRPr="0055542E">
        <w:rPr>
          <w:rFonts w:ascii="Times New Roman" w:eastAsia="宋体" w:hAnsi="Times New Roman" w:cs="Times New Roman"/>
          <w:sz w:val="22"/>
          <w:szCs w:val="22"/>
          <w:lang w:eastAsia="zh-CN"/>
        </w:rPr>
        <w:t xml:space="preserve">costs, namely high auction fees. However, auction fees are important to the estimates on rates of return of the works of art, since they amount to at least 10% percent of the hammer price and in addition, they vary for example between countries, period, and auction houses. (3) Taxation. </w:t>
      </w:r>
      <w:r w:rsidR="00C54291" w:rsidRPr="0055542E">
        <w:rPr>
          <w:rFonts w:ascii="Times New Roman" w:eastAsia="宋体" w:hAnsi="Times New Roman" w:cs="Times New Roman"/>
          <w:sz w:val="22"/>
          <w:szCs w:val="22"/>
          <w:lang w:eastAsia="zh-CN"/>
        </w:rPr>
        <w:t>Although the auction fees are high, which range from about 10 to 30 percent when buying and selling, n</w:t>
      </w:r>
      <w:r w:rsidR="00071B8C" w:rsidRPr="0055542E">
        <w:rPr>
          <w:rFonts w:ascii="Times New Roman" w:eastAsia="宋体" w:hAnsi="Times New Roman" w:cs="Times New Roman"/>
          <w:sz w:val="22"/>
          <w:szCs w:val="22"/>
          <w:lang w:eastAsia="zh-CN"/>
        </w:rPr>
        <w:t>o study seriously considered</w:t>
      </w:r>
      <w:r w:rsidR="003554FB" w:rsidRPr="0055542E">
        <w:rPr>
          <w:rFonts w:ascii="Times New Roman" w:eastAsia="宋体" w:hAnsi="Times New Roman" w:cs="Times New Roman"/>
          <w:sz w:val="22"/>
          <w:szCs w:val="22"/>
          <w:lang w:eastAsia="zh-CN"/>
        </w:rPr>
        <w:t xml:space="preserve"> the taxed due when transacting and holding a work of art (</w:t>
      </w:r>
      <w:r w:rsidR="0085535C" w:rsidRPr="0055542E">
        <w:rPr>
          <w:rFonts w:ascii="Times New Roman" w:eastAsia="宋体" w:hAnsi="Times New Roman" w:cs="Times New Roman"/>
          <w:sz w:val="22"/>
          <w:szCs w:val="22"/>
          <w:lang w:eastAsia="zh-CN"/>
        </w:rPr>
        <w:t xml:space="preserve">Frey &amp; Eichenberger (1995). Probably it is also impossible to calculate rates of return on art net of taxation, since tax regulations various between different countries and periods. </w:t>
      </w:r>
      <w:r w:rsidR="00B3406E" w:rsidRPr="0055542E">
        <w:rPr>
          <w:rFonts w:ascii="Times New Roman" w:eastAsia="宋体" w:hAnsi="Times New Roman" w:cs="Times New Roman"/>
          <w:sz w:val="22"/>
          <w:szCs w:val="22"/>
          <w:lang w:eastAsia="zh-CN"/>
        </w:rPr>
        <w:t xml:space="preserve">(4) </w:t>
      </w:r>
      <w:r w:rsidR="0009650E" w:rsidRPr="0055542E">
        <w:rPr>
          <w:rFonts w:ascii="Times New Roman" w:eastAsia="宋体" w:hAnsi="Times New Roman" w:cs="Times New Roman"/>
          <w:sz w:val="22"/>
          <w:szCs w:val="22"/>
          <w:lang w:eastAsia="zh-CN"/>
        </w:rPr>
        <w:t>C</w:t>
      </w:r>
      <w:r w:rsidR="002A0C3C" w:rsidRPr="0055542E">
        <w:rPr>
          <w:rFonts w:ascii="Times New Roman" w:eastAsia="宋体" w:hAnsi="Times New Roman" w:cs="Times New Roman"/>
          <w:sz w:val="22"/>
          <w:szCs w:val="22"/>
          <w:lang w:eastAsia="zh-CN"/>
        </w:rPr>
        <w:t>omparison to financial assets</w:t>
      </w:r>
      <w:r w:rsidR="0009650E" w:rsidRPr="0055542E">
        <w:rPr>
          <w:rFonts w:ascii="Times New Roman" w:eastAsia="宋体" w:hAnsi="Times New Roman" w:cs="Times New Roman"/>
          <w:sz w:val="22"/>
          <w:szCs w:val="22"/>
          <w:lang w:eastAsia="zh-CN"/>
        </w:rPr>
        <w:t xml:space="preserve"> problem</w:t>
      </w:r>
      <w:r w:rsidR="002A0C3C" w:rsidRPr="0055542E">
        <w:rPr>
          <w:rFonts w:ascii="Times New Roman" w:eastAsia="宋体" w:hAnsi="Times New Roman" w:cs="Times New Roman"/>
          <w:sz w:val="22"/>
          <w:szCs w:val="22"/>
          <w:lang w:eastAsia="zh-CN"/>
        </w:rPr>
        <w:t xml:space="preserve">. </w:t>
      </w:r>
      <w:r w:rsidR="00710B38" w:rsidRPr="0055542E">
        <w:rPr>
          <w:rFonts w:ascii="Times New Roman" w:eastAsia="宋体" w:hAnsi="Times New Roman" w:cs="Times New Roman"/>
          <w:sz w:val="22"/>
          <w:szCs w:val="22"/>
          <w:lang w:eastAsia="zh-CN"/>
        </w:rPr>
        <w:t>For example, t</w:t>
      </w:r>
      <w:r w:rsidR="002A0C3C" w:rsidRPr="0055542E">
        <w:rPr>
          <w:rFonts w:ascii="Times New Roman" w:eastAsia="宋体" w:hAnsi="Times New Roman" w:cs="Times New Roman"/>
          <w:sz w:val="22"/>
          <w:szCs w:val="22"/>
          <w:lang w:eastAsia="zh-CN"/>
        </w:rPr>
        <w:t>he comparisons were mainly focused in UK and US</w:t>
      </w:r>
      <w:r w:rsidR="00710B38" w:rsidRPr="0055542E">
        <w:rPr>
          <w:rFonts w:ascii="Times New Roman" w:eastAsia="宋体" w:hAnsi="Times New Roman" w:cs="Times New Roman"/>
          <w:sz w:val="22"/>
          <w:szCs w:val="22"/>
          <w:lang w:eastAsia="zh-CN"/>
        </w:rPr>
        <w:t xml:space="preserve"> and neglect other countries. And furthermore, they also neglected other alternative investment markets, which might also good substitutes to art investments.</w:t>
      </w:r>
      <w:r w:rsidR="00F05D13" w:rsidRPr="0055542E">
        <w:rPr>
          <w:rFonts w:ascii="Times New Roman" w:eastAsia="宋体" w:hAnsi="Times New Roman" w:cs="Times New Roman"/>
          <w:sz w:val="22"/>
          <w:szCs w:val="22"/>
          <w:lang w:eastAsia="zh-CN"/>
        </w:rPr>
        <w:t xml:space="preserve"> In this respect, as Frey &amp; Eichenberger (1995: 212) concluded, “</w:t>
      </w:r>
      <w:r w:rsidR="00F05D13" w:rsidRPr="0055542E">
        <w:rPr>
          <w:rFonts w:ascii="Times New Roman" w:eastAsia="宋体" w:hAnsi="Times New Roman" w:cs="Times New Roman"/>
          <w:i/>
          <w:sz w:val="22"/>
          <w:szCs w:val="22"/>
          <w:lang w:eastAsia="zh-CN"/>
        </w:rPr>
        <w:t>a general shortcoming of many returns studies is their undue focus on mechanistic calculations and their disregard of the underlying behavior of the various actors</w:t>
      </w:r>
      <w:r w:rsidR="00F05D13" w:rsidRPr="0055542E">
        <w:rPr>
          <w:rFonts w:ascii="Times New Roman" w:eastAsia="宋体" w:hAnsi="Times New Roman" w:cs="Times New Roman"/>
          <w:sz w:val="22"/>
          <w:szCs w:val="22"/>
          <w:lang w:eastAsia="zh-CN"/>
        </w:rPr>
        <w:t xml:space="preserve">”. </w:t>
      </w:r>
    </w:p>
    <w:p w14:paraId="6607355E" w14:textId="77777777" w:rsidR="009C256D" w:rsidRPr="0055542E" w:rsidRDefault="009C256D" w:rsidP="008F11BA">
      <w:pPr>
        <w:spacing w:line="360" w:lineRule="auto"/>
        <w:rPr>
          <w:rFonts w:ascii="Times New Roman" w:eastAsia="宋体" w:hAnsi="Times New Roman" w:cs="Times New Roman"/>
          <w:sz w:val="22"/>
          <w:szCs w:val="22"/>
          <w:lang w:eastAsia="zh-CN"/>
        </w:rPr>
      </w:pPr>
    </w:p>
    <w:p w14:paraId="3D9756E7" w14:textId="77777777" w:rsidR="009C256D" w:rsidRPr="0055542E" w:rsidRDefault="009C256D"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Despite of this, as mentioned at the beginning, all those returns studies realized that </w:t>
      </w:r>
      <w:r w:rsidR="007839C4" w:rsidRPr="0055542E">
        <w:rPr>
          <w:rFonts w:ascii="Times New Roman" w:eastAsia="宋体" w:hAnsi="Times New Roman" w:cs="Times New Roman"/>
          <w:sz w:val="22"/>
          <w:szCs w:val="22"/>
          <w:lang w:eastAsia="zh-CN"/>
        </w:rPr>
        <w:t>the non-pecuniary return</w:t>
      </w:r>
      <w:r w:rsidRPr="0055542E">
        <w:rPr>
          <w:rFonts w:ascii="Times New Roman" w:eastAsia="宋体" w:hAnsi="Times New Roman" w:cs="Times New Roman"/>
          <w:sz w:val="22"/>
          <w:szCs w:val="22"/>
          <w:lang w:eastAsia="zh-CN"/>
        </w:rPr>
        <w:t xml:space="preserve"> of owning an artwork play a significant role in people’s demand for the artwork</w:t>
      </w:r>
      <w:r w:rsidR="00D84929" w:rsidRPr="0055542E">
        <w:rPr>
          <w:rFonts w:ascii="Times New Roman" w:eastAsia="宋体" w:hAnsi="Times New Roman" w:cs="Times New Roman"/>
          <w:sz w:val="22"/>
          <w:szCs w:val="22"/>
          <w:lang w:eastAsia="zh-CN"/>
        </w:rPr>
        <w:t xml:space="preserve"> and thus in financial returns on art investment</w:t>
      </w:r>
      <w:r w:rsidRPr="0055542E">
        <w:rPr>
          <w:rFonts w:ascii="Times New Roman" w:eastAsia="宋体" w:hAnsi="Times New Roman" w:cs="Times New Roman"/>
          <w:sz w:val="22"/>
          <w:szCs w:val="22"/>
          <w:lang w:eastAsia="zh-CN"/>
        </w:rPr>
        <w:t xml:space="preserve">. For example, </w:t>
      </w:r>
      <w:r w:rsidR="00D84929" w:rsidRPr="0055542E">
        <w:rPr>
          <w:rFonts w:ascii="Times New Roman" w:eastAsia="宋体" w:hAnsi="Times New Roman" w:cs="Times New Roman"/>
          <w:sz w:val="22"/>
          <w:szCs w:val="22"/>
          <w:lang w:eastAsia="zh-CN"/>
        </w:rPr>
        <w:t>as Anderson (1974) stated, “</w:t>
      </w:r>
      <w:r w:rsidR="00D84929" w:rsidRPr="0055542E">
        <w:rPr>
          <w:rFonts w:ascii="Times New Roman" w:eastAsia="宋体" w:hAnsi="Times New Roman" w:cs="Times New Roman"/>
          <w:i/>
          <w:sz w:val="22"/>
          <w:szCs w:val="22"/>
          <w:lang w:eastAsia="zh-CN"/>
        </w:rPr>
        <w:t xml:space="preserve">paintings </w:t>
      </w:r>
      <w:r w:rsidR="00975434" w:rsidRPr="0055542E">
        <w:rPr>
          <w:rFonts w:ascii="Times New Roman" w:eastAsia="宋体" w:hAnsi="Times New Roman" w:cs="Times New Roman"/>
          <w:i/>
          <w:sz w:val="22"/>
          <w:szCs w:val="22"/>
          <w:lang w:eastAsia="zh-CN"/>
        </w:rPr>
        <w:t xml:space="preserve">are </w:t>
      </w:r>
      <w:r w:rsidR="00D84929" w:rsidRPr="0055542E">
        <w:rPr>
          <w:rFonts w:ascii="Times New Roman" w:eastAsia="宋体" w:hAnsi="Times New Roman" w:cs="Times New Roman"/>
          <w:i/>
          <w:sz w:val="22"/>
          <w:szCs w:val="22"/>
          <w:lang w:eastAsia="zh-CN"/>
        </w:rPr>
        <w:t>not very attractive investments unless one also includes the consumption value of art”</w:t>
      </w:r>
      <w:r w:rsidR="00D84929" w:rsidRPr="0055542E">
        <w:rPr>
          <w:rFonts w:ascii="Times New Roman" w:eastAsia="宋体" w:hAnsi="Times New Roman" w:cs="Times New Roman"/>
          <w:sz w:val="22"/>
          <w:szCs w:val="22"/>
          <w:lang w:eastAsia="zh-CN"/>
        </w:rPr>
        <w:t xml:space="preserve">.  Stein (1977) also declared that “any superior performance derivable from paintings can be attributed entirely to the viewing pleasure they provide”. Finally, as Baumol (1986) claimed, it may be a very rational choice for those who derive a high rate of return in the form of aesthetic pleasure to invest in art. </w:t>
      </w:r>
    </w:p>
    <w:p w14:paraId="71EDAA24" w14:textId="77777777" w:rsidR="009C256D" w:rsidRPr="0055542E" w:rsidRDefault="009C256D" w:rsidP="008F11BA">
      <w:pPr>
        <w:spacing w:line="360" w:lineRule="auto"/>
        <w:rPr>
          <w:rFonts w:ascii="Times New Roman" w:eastAsia="宋体" w:hAnsi="Times New Roman" w:cs="Times New Roman"/>
          <w:sz w:val="22"/>
          <w:szCs w:val="22"/>
          <w:lang w:eastAsia="zh-CN"/>
        </w:rPr>
      </w:pPr>
    </w:p>
    <w:p w14:paraId="45A51932" w14:textId="77777777" w:rsidR="00010F8D" w:rsidRPr="0055542E" w:rsidRDefault="00385B5C" w:rsidP="008F11BA">
      <w:pPr>
        <w:pStyle w:val="Heading3"/>
        <w:rPr>
          <w:rFonts w:ascii="Times New Roman" w:hAnsi="Times New Roman" w:cs="Times New Roman"/>
          <w:color w:val="auto"/>
          <w:sz w:val="22"/>
          <w:szCs w:val="22"/>
          <w:lang w:eastAsia="zh-CN"/>
        </w:rPr>
      </w:pPr>
      <w:bookmarkStart w:id="20" w:name="_Toc153008781"/>
      <w:r w:rsidRPr="0055542E">
        <w:rPr>
          <w:rFonts w:ascii="Times New Roman" w:hAnsi="Times New Roman" w:cs="Times New Roman"/>
          <w:color w:val="auto"/>
          <w:sz w:val="22"/>
          <w:szCs w:val="22"/>
          <w:lang w:eastAsia="zh-CN"/>
        </w:rPr>
        <w:t>2.2.4</w:t>
      </w:r>
      <w:r w:rsidR="00010F8D" w:rsidRPr="0055542E">
        <w:rPr>
          <w:rFonts w:ascii="Times New Roman" w:hAnsi="Times New Roman" w:cs="Times New Roman"/>
          <w:color w:val="auto"/>
          <w:sz w:val="22"/>
          <w:szCs w:val="22"/>
          <w:lang w:eastAsia="zh-CN"/>
        </w:rPr>
        <w:t xml:space="preserve"> Conclusions</w:t>
      </w:r>
      <w:bookmarkEnd w:id="20"/>
    </w:p>
    <w:p w14:paraId="69C45F37" w14:textId="77777777" w:rsidR="00817B37" w:rsidRPr="0055542E" w:rsidRDefault="00817B37" w:rsidP="008F11BA">
      <w:pPr>
        <w:spacing w:line="360" w:lineRule="auto"/>
        <w:rPr>
          <w:rFonts w:ascii="Times New Roman" w:eastAsia="宋体" w:hAnsi="Times New Roman" w:cs="Times New Roman"/>
          <w:sz w:val="22"/>
          <w:szCs w:val="22"/>
          <w:lang w:eastAsia="zh-CN"/>
        </w:rPr>
      </w:pPr>
    </w:p>
    <w:p w14:paraId="2D85A8D5" w14:textId="77777777" w:rsidR="00C33B47" w:rsidRPr="0055542E" w:rsidRDefault="00480312" w:rsidP="008F11BA">
      <w:pPr>
        <w:spacing w:line="360" w:lineRule="auto"/>
        <w:rPr>
          <w:rFonts w:ascii="Times New Roman" w:eastAsia="宋体" w:hAnsi="Times New Roman" w:cs="Times New Roman"/>
          <w:sz w:val="22"/>
          <w:szCs w:val="22"/>
        </w:rPr>
      </w:pPr>
      <w:r w:rsidRPr="0055542E">
        <w:rPr>
          <w:rFonts w:ascii="Times New Roman" w:eastAsia="宋体" w:hAnsi="Times New Roman" w:cs="Times New Roman"/>
          <w:sz w:val="22"/>
          <w:szCs w:val="22"/>
          <w:lang w:eastAsia="zh-CN"/>
        </w:rPr>
        <w:t>This part of the thesis</w:t>
      </w:r>
      <w:r w:rsidR="0039416B" w:rsidRPr="0055542E">
        <w:rPr>
          <w:rFonts w:ascii="Times New Roman" w:eastAsia="宋体" w:hAnsi="Times New Roman" w:cs="Times New Roman"/>
          <w:sz w:val="22"/>
          <w:szCs w:val="22"/>
          <w:lang w:eastAsia="zh-CN"/>
        </w:rPr>
        <w:t xml:space="preserve"> </w:t>
      </w:r>
      <w:r w:rsidR="00D07595" w:rsidRPr="0055542E">
        <w:rPr>
          <w:rFonts w:ascii="Times New Roman" w:eastAsia="宋体" w:hAnsi="Times New Roman" w:cs="Times New Roman"/>
          <w:sz w:val="22"/>
          <w:szCs w:val="22"/>
          <w:lang w:eastAsia="zh-CN"/>
        </w:rPr>
        <w:t>turned from the art value theory to its application-the value of art.</w:t>
      </w:r>
      <w:r w:rsidR="00975434" w:rsidRPr="0055542E">
        <w:rPr>
          <w:rFonts w:ascii="Times New Roman" w:eastAsia="宋体" w:hAnsi="Times New Roman" w:cs="Times New Roman"/>
          <w:sz w:val="22"/>
          <w:szCs w:val="22"/>
          <w:lang w:eastAsia="zh-CN"/>
        </w:rPr>
        <w:t xml:space="preserve"> It has attracted the attention</w:t>
      </w:r>
      <w:r w:rsidR="00D07595" w:rsidRPr="0055542E">
        <w:rPr>
          <w:rFonts w:ascii="Times New Roman" w:eastAsia="宋体" w:hAnsi="Times New Roman" w:cs="Times New Roman"/>
          <w:sz w:val="22"/>
          <w:szCs w:val="22"/>
          <w:lang w:eastAsia="zh-CN"/>
        </w:rPr>
        <w:t xml:space="preserve"> of economists, especially those active in t</w:t>
      </w:r>
      <w:r w:rsidR="00975434" w:rsidRPr="0055542E">
        <w:rPr>
          <w:rFonts w:ascii="Times New Roman" w:eastAsia="宋体" w:hAnsi="Times New Roman" w:cs="Times New Roman"/>
          <w:sz w:val="22"/>
          <w:szCs w:val="22"/>
          <w:lang w:eastAsia="zh-CN"/>
        </w:rPr>
        <w:t xml:space="preserve">he field of cultural economics </w:t>
      </w:r>
      <w:r w:rsidR="00D07595" w:rsidRPr="0055542E">
        <w:rPr>
          <w:rFonts w:ascii="Times New Roman" w:eastAsia="宋体" w:hAnsi="Times New Roman" w:cs="Times New Roman"/>
          <w:sz w:val="22"/>
          <w:szCs w:val="22"/>
          <w:lang w:eastAsia="zh-CN"/>
        </w:rPr>
        <w:t>for a considerable number of years, since art, as a cultural good has often brought its own</w:t>
      </w:r>
      <w:r w:rsidR="009A0DDD" w:rsidRPr="0055542E">
        <w:rPr>
          <w:rFonts w:ascii="Times New Roman" w:eastAsia="宋体" w:hAnsi="Times New Roman" w:cs="Times New Roman"/>
          <w:sz w:val="22"/>
          <w:szCs w:val="22"/>
          <w:lang w:eastAsia="zh-CN"/>
        </w:rPr>
        <w:t xml:space="preserve">er </w:t>
      </w:r>
      <w:r w:rsidR="00D07595" w:rsidRPr="0055542E">
        <w:rPr>
          <w:rFonts w:ascii="Times New Roman" w:eastAsia="宋体" w:hAnsi="Times New Roman" w:cs="Times New Roman"/>
          <w:sz w:val="22"/>
          <w:szCs w:val="22"/>
          <w:lang w:eastAsia="zh-CN"/>
        </w:rPr>
        <w:t>surprising monetary appreciation.</w:t>
      </w:r>
      <w:r w:rsidR="009A0DDD" w:rsidRPr="0055542E">
        <w:rPr>
          <w:rFonts w:ascii="Times New Roman" w:eastAsia="宋体" w:hAnsi="Times New Roman" w:cs="Times New Roman"/>
          <w:sz w:val="22"/>
          <w:szCs w:val="22"/>
          <w:lang w:eastAsia="zh-CN"/>
        </w:rPr>
        <w:t xml:space="preserve"> As a result</w:t>
      </w:r>
      <w:r w:rsidR="00D07595" w:rsidRPr="0055542E">
        <w:rPr>
          <w:rFonts w:ascii="Times New Roman" w:eastAsia="宋体" w:hAnsi="Times New Roman" w:cs="Times New Roman"/>
          <w:sz w:val="22"/>
          <w:szCs w:val="22"/>
          <w:lang w:eastAsia="zh-CN"/>
        </w:rPr>
        <w:t xml:space="preserve">, art prices, as economic value of art have been the center of concern in their studies. </w:t>
      </w:r>
      <w:r w:rsidR="00A73E28" w:rsidRPr="0055542E">
        <w:rPr>
          <w:rFonts w:ascii="Times New Roman" w:eastAsia="宋体" w:hAnsi="Times New Roman" w:cs="Times New Roman"/>
          <w:sz w:val="22"/>
          <w:szCs w:val="22"/>
          <w:lang w:eastAsia="zh-CN"/>
        </w:rPr>
        <w:t xml:space="preserve">Even though cultural value of art has never been neglected by them. This can be reflected on three points that most of them have reached a consensus on: (1) Artworks are extraordinary economic goods because of their distinctive </w:t>
      </w:r>
      <w:r w:rsidR="00235D14" w:rsidRPr="0055542E">
        <w:rPr>
          <w:rFonts w:ascii="Times New Roman" w:eastAsia="宋体" w:hAnsi="Times New Roman" w:cs="Times New Roman"/>
          <w:sz w:val="22"/>
          <w:szCs w:val="22"/>
          <w:lang w:eastAsia="zh-CN"/>
        </w:rPr>
        <w:t>attribute</w:t>
      </w:r>
      <w:r w:rsidR="00A73E28" w:rsidRPr="0055542E">
        <w:rPr>
          <w:rFonts w:ascii="Times New Roman" w:eastAsia="宋体" w:hAnsi="Times New Roman" w:cs="Times New Roman"/>
          <w:sz w:val="22"/>
          <w:szCs w:val="22"/>
          <w:lang w:eastAsia="zh-CN"/>
        </w:rPr>
        <w:t xml:space="preserve">s, such as </w:t>
      </w:r>
      <w:r w:rsidR="00235D14" w:rsidRPr="0055542E">
        <w:rPr>
          <w:rFonts w:ascii="Times New Roman" w:eastAsia="宋体" w:hAnsi="Times New Roman" w:cs="Times New Roman"/>
          <w:sz w:val="22"/>
          <w:szCs w:val="22"/>
          <w:lang w:eastAsia="zh-CN"/>
        </w:rPr>
        <w:t xml:space="preserve">their </w:t>
      </w:r>
      <w:r w:rsidR="00A73E28" w:rsidRPr="0055542E">
        <w:rPr>
          <w:rFonts w:ascii="Times New Roman" w:eastAsia="宋体" w:hAnsi="Times New Roman" w:cs="Times New Roman"/>
          <w:sz w:val="22"/>
          <w:szCs w:val="22"/>
          <w:lang w:eastAsia="zh-CN"/>
        </w:rPr>
        <w:t xml:space="preserve">fixed supply, </w:t>
      </w:r>
      <w:r w:rsidR="00235D14" w:rsidRPr="0055542E">
        <w:rPr>
          <w:rFonts w:ascii="Times New Roman" w:eastAsia="宋体" w:hAnsi="Times New Roman" w:cs="Times New Roman"/>
          <w:sz w:val="22"/>
          <w:szCs w:val="22"/>
          <w:lang w:eastAsia="zh-CN"/>
        </w:rPr>
        <w:t xml:space="preserve">extremely heterogeneous, public-good characteristics, and characteristics of financial asset. (2) </w:t>
      </w:r>
      <w:r w:rsidR="00F422B4" w:rsidRPr="0055542E">
        <w:rPr>
          <w:rFonts w:ascii="Times New Roman" w:eastAsia="宋体" w:hAnsi="Times New Roman" w:cs="Times New Roman"/>
          <w:sz w:val="22"/>
          <w:szCs w:val="22"/>
          <w:lang w:eastAsia="zh-CN"/>
        </w:rPr>
        <w:t xml:space="preserve">The art market has distinctive features. For example, it is a market with non-frequent transactions and with a bigger chance of monopoly. </w:t>
      </w:r>
      <w:r w:rsidR="00CE57C7" w:rsidRPr="0055542E">
        <w:rPr>
          <w:rFonts w:ascii="Times New Roman" w:eastAsia="宋体" w:hAnsi="Times New Roman" w:cs="Times New Roman"/>
          <w:sz w:val="22"/>
          <w:szCs w:val="22"/>
          <w:lang w:eastAsia="zh-CN"/>
        </w:rPr>
        <w:t>(3</w:t>
      </w:r>
      <w:r w:rsidR="00CE57C7" w:rsidRPr="0055542E">
        <w:rPr>
          <w:rFonts w:ascii="Times New Roman" w:eastAsia="宋体" w:hAnsi="Times New Roman" w:cs="Times New Roman"/>
          <w:sz w:val="22"/>
          <w:szCs w:val="22"/>
        </w:rPr>
        <w:t>) Consumption benefits of owning an artwork plays a significant role in people’s demand for the artwork</w:t>
      </w:r>
      <w:r w:rsidR="009A0DDD" w:rsidRPr="0055542E">
        <w:rPr>
          <w:rFonts w:ascii="Times New Roman" w:eastAsia="宋体" w:hAnsi="Times New Roman" w:cs="Times New Roman"/>
          <w:sz w:val="22"/>
          <w:szCs w:val="22"/>
        </w:rPr>
        <w:t xml:space="preserve">. </w:t>
      </w:r>
    </w:p>
    <w:p w14:paraId="7BAAC3C6" w14:textId="77777777" w:rsidR="004E72E5" w:rsidRPr="0055542E" w:rsidRDefault="004E72E5" w:rsidP="008F11BA">
      <w:pPr>
        <w:spacing w:line="360" w:lineRule="auto"/>
        <w:rPr>
          <w:rFonts w:ascii="Times New Roman" w:eastAsia="宋体" w:hAnsi="Times New Roman" w:cs="Times New Roman"/>
          <w:sz w:val="22"/>
          <w:szCs w:val="22"/>
        </w:rPr>
      </w:pPr>
    </w:p>
    <w:p w14:paraId="61257F4F" w14:textId="77777777" w:rsidR="00353D95" w:rsidRPr="0055542E" w:rsidRDefault="004E72E5"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rPr>
        <w:t xml:space="preserve">Furthermore, the determinants of art prices analyzed in their studies have been examined. Since the main purpose of examining them was to see how the economists interpret or quantify cultural value of art in the economic valuation process, therefore, the determinants were mainly the factors </w:t>
      </w:r>
      <w:r w:rsidRPr="0055542E">
        <w:rPr>
          <w:rFonts w:ascii="Times New Roman" w:eastAsia="宋体" w:hAnsi="Times New Roman" w:cs="Times New Roman"/>
          <w:sz w:val="22"/>
          <w:szCs w:val="22"/>
          <w:lang w:eastAsia="zh-CN"/>
        </w:rPr>
        <w:t>that significantly reveal cultural value of art.</w:t>
      </w:r>
    </w:p>
    <w:p w14:paraId="7691E79E" w14:textId="7AF498E0" w:rsidR="00487DA6" w:rsidRPr="0055542E" w:rsidRDefault="00807AAC"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Through those determinants of art prices analyzed in their studies, </w:t>
      </w:r>
      <w:r w:rsidR="008401A3" w:rsidRPr="0055542E">
        <w:rPr>
          <w:rFonts w:ascii="Times New Roman" w:eastAsia="宋体" w:hAnsi="Times New Roman" w:cs="Times New Roman"/>
          <w:sz w:val="22"/>
          <w:szCs w:val="22"/>
          <w:lang w:eastAsia="zh-CN"/>
        </w:rPr>
        <w:t>it</w:t>
      </w:r>
      <w:r w:rsidRPr="0055542E">
        <w:rPr>
          <w:rFonts w:ascii="Times New Roman" w:eastAsia="宋体" w:hAnsi="Times New Roman" w:cs="Times New Roman"/>
          <w:sz w:val="22"/>
          <w:szCs w:val="22"/>
          <w:lang w:eastAsia="zh-CN"/>
        </w:rPr>
        <w:t xml:space="preserve"> </w:t>
      </w:r>
      <w:r w:rsidR="001C3581" w:rsidRPr="0055542E">
        <w:rPr>
          <w:rFonts w:ascii="Times New Roman" w:eastAsia="宋体" w:hAnsi="Times New Roman" w:cs="Times New Roman"/>
          <w:sz w:val="22"/>
          <w:szCs w:val="22"/>
          <w:lang w:eastAsia="zh-CN"/>
        </w:rPr>
        <w:t>was</w:t>
      </w:r>
      <w:r w:rsidRPr="0055542E">
        <w:rPr>
          <w:rFonts w:ascii="Times New Roman" w:eastAsia="宋体" w:hAnsi="Times New Roman" w:cs="Times New Roman"/>
          <w:sz w:val="22"/>
          <w:szCs w:val="22"/>
          <w:lang w:eastAsia="zh-CN"/>
        </w:rPr>
        <w:t xml:space="preserve"> found that </w:t>
      </w:r>
      <w:r w:rsidR="008401A3" w:rsidRPr="0055542E">
        <w:rPr>
          <w:rFonts w:ascii="Times New Roman" w:eastAsia="宋体" w:hAnsi="Times New Roman" w:cs="Times New Roman"/>
          <w:sz w:val="22"/>
          <w:szCs w:val="22"/>
          <w:lang w:eastAsia="zh-CN"/>
        </w:rPr>
        <w:t xml:space="preserve">those economists </w:t>
      </w:r>
      <w:r w:rsidR="004C6213" w:rsidRPr="0055542E">
        <w:rPr>
          <w:rFonts w:ascii="Times New Roman" w:eastAsia="宋体" w:hAnsi="Times New Roman" w:cs="Times New Roman"/>
          <w:sz w:val="22"/>
          <w:szCs w:val="22"/>
          <w:lang w:eastAsia="zh-CN"/>
        </w:rPr>
        <w:t xml:space="preserve">have </w:t>
      </w:r>
      <w:r w:rsidR="001263D7" w:rsidRPr="0055542E">
        <w:rPr>
          <w:rFonts w:ascii="Times New Roman" w:eastAsia="宋体" w:hAnsi="Times New Roman" w:cs="Times New Roman"/>
          <w:sz w:val="22"/>
          <w:szCs w:val="22"/>
          <w:lang w:eastAsia="zh-CN"/>
        </w:rPr>
        <w:t>realized the great importance of</w:t>
      </w:r>
      <w:r w:rsidR="004C6213" w:rsidRPr="0055542E">
        <w:rPr>
          <w:rFonts w:ascii="Times New Roman" w:eastAsia="宋体" w:hAnsi="Times New Roman" w:cs="Times New Roman"/>
          <w:sz w:val="22"/>
          <w:szCs w:val="22"/>
          <w:lang w:eastAsia="zh-CN"/>
        </w:rPr>
        <w:t xml:space="preserve"> cultural value of art, such as aesthetic value (such as size, material, technique, and support), </w:t>
      </w:r>
      <w:r w:rsidR="00975434" w:rsidRPr="0055542E">
        <w:rPr>
          <w:rFonts w:ascii="Times New Roman" w:eastAsia="宋体" w:hAnsi="Times New Roman" w:cs="Times New Roman"/>
          <w:sz w:val="22"/>
          <w:szCs w:val="22"/>
          <w:lang w:eastAsia="zh-CN"/>
        </w:rPr>
        <w:t xml:space="preserve">cultural and </w:t>
      </w:r>
      <w:r w:rsidR="00C54291" w:rsidRPr="0055542E">
        <w:rPr>
          <w:rFonts w:ascii="Times New Roman" w:eastAsia="宋体" w:hAnsi="Times New Roman" w:cs="Times New Roman"/>
          <w:sz w:val="22"/>
          <w:szCs w:val="22"/>
          <w:lang w:eastAsia="zh-CN"/>
        </w:rPr>
        <w:t>social value (e.g. expert, fame</w:t>
      </w:r>
      <w:r w:rsidR="004C6213" w:rsidRPr="0055542E">
        <w:rPr>
          <w:rFonts w:ascii="Times New Roman" w:eastAsia="宋体" w:hAnsi="Times New Roman" w:cs="Times New Roman"/>
          <w:sz w:val="22"/>
          <w:szCs w:val="22"/>
          <w:lang w:eastAsia="zh-CN"/>
        </w:rPr>
        <w:t>, achievements</w:t>
      </w:r>
      <w:r w:rsidR="00161BE2">
        <w:rPr>
          <w:rFonts w:ascii="Times New Roman" w:eastAsia="宋体" w:hAnsi="Times New Roman" w:cs="Times New Roman"/>
          <w:sz w:val="22"/>
          <w:szCs w:val="22"/>
          <w:lang w:eastAsia="zh-CN"/>
        </w:rPr>
        <w:t>, state of economy and buyers’ wealth</w:t>
      </w:r>
      <w:r w:rsidR="004C6213" w:rsidRPr="0055542E">
        <w:rPr>
          <w:rFonts w:ascii="Times New Roman" w:eastAsia="宋体" w:hAnsi="Times New Roman" w:cs="Times New Roman"/>
          <w:sz w:val="22"/>
          <w:szCs w:val="22"/>
          <w:lang w:eastAsia="zh-CN"/>
        </w:rPr>
        <w:t xml:space="preserve">), </w:t>
      </w:r>
      <w:r w:rsidR="00975434" w:rsidRPr="0055542E">
        <w:rPr>
          <w:rFonts w:ascii="Times New Roman" w:eastAsia="宋体" w:hAnsi="Times New Roman" w:cs="Times New Roman"/>
          <w:sz w:val="22"/>
          <w:szCs w:val="22"/>
          <w:lang w:eastAsia="zh-CN"/>
        </w:rPr>
        <w:t>h</w:t>
      </w:r>
      <w:r w:rsidR="00C75800" w:rsidRPr="0055542E">
        <w:rPr>
          <w:rFonts w:ascii="Times New Roman" w:eastAsia="宋体" w:hAnsi="Times New Roman" w:cs="Times New Roman"/>
          <w:sz w:val="22"/>
          <w:szCs w:val="22"/>
          <w:lang w:eastAsia="zh-CN"/>
        </w:rPr>
        <w:t>istorical value (</w:t>
      </w:r>
      <w:r w:rsidR="00975434" w:rsidRPr="0055542E">
        <w:rPr>
          <w:rFonts w:ascii="Times New Roman" w:eastAsia="宋体" w:hAnsi="Times New Roman" w:cs="Times New Roman"/>
          <w:sz w:val="22"/>
          <w:szCs w:val="22"/>
          <w:lang w:eastAsia="zh-CN"/>
        </w:rPr>
        <w:t>e.g. Museum’s demand for art), a</w:t>
      </w:r>
      <w:r w:rsidR="00C75800" w:rsidRPr="0055542E">
        <w:rPr>
          <w:rFonts w:ascii="Times New Roman" w:eastAsia="宋体" w:hAnsi="Times New Roman" w:cs="Times New Roman"/>
          <w:sz w:val="22"/>
          <w:szCs w:val="22"/>
          <w:lang w:eastAsia="zh-CN"/>
        </w:rPr>
        <w:t xml:space="preserve">uthenticity value (e.g. authenticity and signature) </w:t>
      </w:r>
      <w:r w:rsidR="001263D7" w:rsidRPr="0055542E">
        <w:rPr>
          <w:rFonts w:ascii="Times New Roman" w:eastAsia="宋体" w:hAnsi="Times New Roman" w:cs="Times New Roman"/>
          <w:sz w:val="22"/>
          <w:szCs w:val="22"/>
          <w:lang w:eastAsia="zh-CN"/>
        </w:rPr>
        <w:t xml:space="preserve">to the price formation of the work of art. And they have been spending their great effort to reveal those cultural values in the economic evaluation process, however, some factors, such as subject, tastes and fashions were impossible to aggregate in the economic terms. Therefore, interpreting them with economic valuation process requires a certain degree of subjectivity. (Admowska, 2008) </w:t>
      </w:r>
    </w:p>
    <w:p w14:paraId="566F8425" w14:textId="77777777" w:rsidR="00087363" w:rsidRPr="0055542E" w:rsidRDefault="00087363" w:rsidP="008F11BA">
      <w:pPr>
        <w:spacing w:line="360" w:lineRule="auto"/>
        <w:rPr>
          <w:rFonts w:ascii="Times New Roman" w:eastAsia="宋体" w:hAnsi="Times New Roman" w:cs="Times New Roman"/>
          <w:sz w:val="22"/>
          <w:szCs w:val="22"/>
          <w:lang w:eastAsia="zh-CN"/>
        </w:rPr>
      </w:pPr>
    </w:p>
    <w:p w14:paraId="0F2D6114" w14:textId="77777777" w:rsidR="0009650E" w:rsidRPr="0055542E" w:rsidRDefault="007328B3"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Finally, </w:t>
      </w:r>
      <w:r w:rsidR="0009650E" w:rsidRPr="0055542E">
        <w:rPr>
          <w:rFonts w:ascii="Times New Roman" w:eastAsia="宋体" w:hAnsi="Times New Roman" w:cs="Times New Roman"/>
          <w:sz w:val="22"/>
          <w:szCs w:val="22"/>
          <w:lang w:eastAsia="zh-CN"/>
        </w:rPr>
        <w:t>we turned to financial returns on art investment, another issue of economic value of art. The major of the returns studies found that in a long run, the average monetary rates of return to investment in the secondary and tertiary art markets were lower, and the financial risk to it was higher than those yield by comparable financial assets</w:t>
      </w:r>
      <w:r w:rsidR="003503D2" w:rsidRPr="0055542E">
        <w:rPr>
          <w:rFonts w:ascii="Times New Roman" w:eastAsia="宋体" w:hAnsi="Times New Roman" w:cs="Times New Roman"/>
          <w:sz w:val="22"/>
          <w:szCs w:val="22"/>
          <w:lang w:eastAsia="zh-CN"/>
        </w:rPr>
        <w:t xml:space="preserve">, although </w:t>
      </w:r>
      <w:r w:rsidR="0009650E" w:rsidRPr="0055542E">
        <w:rPr>
          <w:rFonts w:ascii="Times New Roman" w:eastAsia="宋体" w:hAnsi="Times New Roman" w:cs="Times New Roman"/>
          <w:sz w:val="22"/>
          <w:szCs w:val="22"/>
          <w:lang w:eastAsia="zh-CN"/>
        </w:rPr>
        <w:t xml:space="preserve">there were some opposition voices pointing to the general pattern. And then it discussed the four problems exist in the returns studies, which are: data problems, transaction cost problem, taxation problem, and </w:t>
      </w:r>
      <w:r w:rsidR="00BE5909" w:rsidRPr="0055542E">
        <w:rPr>
          <w:rFonts w:ascii="Times New Roman" w:eastAsia="宋体" w:hAnsi="Times New Roman" w:cs="Times New Roman"/>
          <w:sz w:val="22"/>
          <w:szCs w:val="22"/>
          <w:lang w:eastAsia="zh-CN"/>
        </w:rPr>
        <w:t>comparison to financial assets problem. This discussion led us to realize that the general shortcoming of many return studies is their undue focus on mechanistic calculations, which cannot entirely indicate economic value of the works of art. Therefore, it should pay attention on the underlying behavior of the va</w:t>
      </w:r>
      <w:r w:rsidR="00410E06" w:rsidRPr="0055542E">
        <w:rPr>
          <w:rFonts w:ascii="Times New Roman" w:eastAsia="宋体" w:hAnsi="Times New Roman" w:cs="Times New Roman"/>
          <w:sz w:val="22"/>
          <w:szCs w:val="22"/>
          <w:lang w:eastAsia="zh-CN"/>
        </w:rPr>
        <w:t>rious actors in the art market. Despite the disagreement on the rate of returns on art investment and those problems in the returns studies exist, all those returns studies realized that the non-pecuniary return of owning an artwork play a significant role in people’s demand for the artwork and thus in financial returns on art investment.</w:t>
      </w:r>
    </w:p>
    <w:p w14:paraId="5AF1E360" w14:textId="77777777" w:rsidR="004F24F2" w:rsidRPr="0055542E" w:rsidRDefault="004F24F2" w:rsidP="008F11BA">
      <w:pPr>
        <w:rPr>
          <w:rFonts w:ascii="Times New Roman" w:eastAsia="宋体" w:hAnsi="Times New Roman" w:cs="Times New Roman"/>
          <w:sz w:val="22"/>
          <w:szCs w:val="22"/>
        </w:rPr>
      </w:pPr>
      <w:r w:rsidRPr="0055542E">
        <w:rPr>
          <w:rFonts w:ascii="Times New Roman" w:eastAsia="宋体" w:hAnsi="Times New Roman" w:cs="Times New Roman"/>
          <w:sz w:val="22"/>
          <w:szCs w:val="22"/>
        </w:rPr>
        <w:br w:type="page"/>
      </w:r>
    </w:p>
    <w:p w14:paraId="0CACD30A" w14:textId="77777777" w:rsidR="00487DA6" w:rsidRPr="0055542E" w:rsidRDefault="007B210B" w:rsidP="008F11BA">
      <w:pPr>
        <w:pStyle w:val="Heading2"/>
        <w:rPr>
          <w:rFonts w:ascii="Times New Roman" w:hAnsi="Times New Roman" w:cs="Times New Roman"/>
          <w:color w:val="auto"/>
          <w:sz w:val="24"/>
          <w:szCs w:val="24"/>
          <w:lang w:eastAsia="zh-CN"/>
        </w:rPr>
      </w:pPr>
      <w:bookmarkStart w:id="21" w:name="_Toc153008782"/>
      <w:r w:rsidRPr="0055542E">
        <w:rPr>
          <w:rFonts w:ascii="Times New Roman" w:hAnsi="Times New Roman" w:cs="Times New Roman"/>
          <w:color w:val="auto"/>
          <w:sz w:val="24"/>
          <w:szCs w:val="24"/>
          <w:lang w:eastAsia="zh-CN"/>
        </w:rPr>
        <w:t xml:space="preserve">2.3 </w:t>
      </w:r>
      <w:r w:rsidR="009D6D2C" w:rsidRPr="0055542E">
        <w:rPr>
          <w:rFonts w:ascii="Times New Roman" w:hAnsi="Times New Roman" w:cs="Times New Roman"/>
          <w:color w:val="auto"/>
          <w:sz w:val="24"/>
          <w:szCs w:val="24"/>
          <w:lang w:eastAsia="zh-CN"/>
        </w:rPr>
        <w:t>Cultural Value of Art</w:t>
      </w:r>
      <w:bookmarkEnd w:id="21"/>
    </w:p>
    <w:p w14:paraId="5D28CF18" w14:textId="77777777" w:rsidR="00BB5419" w:rsidRPr="0055542E" w:rsidRDefault="00BB5419" w:rsidP="008F11BA">
      <w:pPr>
        <w:spacing w:line="360" w:lineRule="auto"/>
        <w:rPr>
          <w:rFonts w:ascii="Times New Roman" w:eastAsia="宋体" w:hAnsi="Times New Roman" w:cs="Times New Roman"/>
          <w:sz w:val="22"/>
          <w:szCs w:val="22"/>
          <w:lang w:eastAsia="zh-CN"/>
        </w:rPr>
      </w:pPr>
    </w:p>
    <w:p w14:paraId="019DA8DC" w14:textId="77777777" w:rsidR="009D6D2C" w:rsidRPr="0055542E" w:rsidRDefault="00BB5419" w:rsidP="008F11BA">
      <w:pPr>
        <w:pStyle w:val="Heading3"/>
        <w:rPr>
          <w:rFonts w:ascii="Times New Roman" w:hAnsi="Times New Roman" w:cs="Times New Roman"/>
          <w:color w:val="auto"/>
          <w:sz w:val="22"/>
          <w:szCs w:val="22"/>
          <w:lang w:eastAsia="zh-CN"/>
        </w:rPr>
      </w:pPr>
      <w:bookmarkStart w:id="22" w:name="_Toc153008783"/>
      <w:r w:rsidRPr="0055542E">
        <w:rPr>
          <w:rFonts w:ascii="Times New Roman" w:hAnsi="Times New Roman" w:cs="Times New Roman"/>
          <w:color w:val="auto"/>
          <w:sz w:val="22"/>
          <w:szCs w:val="22"/>
          <w:lang w:eastAsia="zh-CN"/>
        </w:rPr>
        <w:t>2.3.1 Introduction</w:t>
      </w:r>
      <w:bookmarkEnd w:id="22"/>
    </w:p>
    <w:p w14:paraId="1863AAEF" w14:textId="77777777" w:rsidR="00BB5419" w:rsidRPr="0055542E" w:rsidRDefault="00BB5419" w:rsidP="008F11BA">
      <w:pPr>
        <w:spacing w:line="360" w:lineRule="auto"/>
        <w:rPr>
          <w:rFonts w:ascii="Times New Roman" w:eastAsia="宋体" w:hAnsi="Times New Roman" w:cs="Times New Roman"/>
          <w:sz w:val="22"/>
          <w:szCs w:val="22"/>
          <w:lang w:eastAsia="zh-CN"/>
        </w:rPr>
      </w:pPr>
    </w:p>
    <w:p w14:paraId="42A15057" w14:textId="77777777" w:rsidR="009D6D2C" w:rsidRPr="0055542E" w:rsidRDefault="00702562"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The previous discussion reveal</w:t>
      </w:r>
      <w:r w:rsidR="00F0658A" w:rsidRPr="0055542E">
        <w:rPr>
          <w:rFonts w:ascii="Times New Roman" w:eastAsia="宋体" w:hAnsi="Times New Roman" w:cs="Times New Roman"/>
          <w:sz w:val="22"/>
          <w:szCs w:val="22"/>
          <w:lang w:eastAsia="zh-CN"/>
        </w:rPr>
        <w:t>s</w:t>
      </w:r>
      <w:r w:rsidRPr="0055542E">
        <w:rPr>
          <w:rFonts w:ascii="Times New Roman" w:eastAsia="宋体" w:hAnsi="Times New Roman" w:cs="Times New Roman"/>
          <w:sz w:val="22"/>
          <w:szCs w:val="22"/>
          <w:lang w:eastAsia="zh-CN"/>
        </w:rPr>
        <w:t xml:space="preserve"> that art prices </w:t>
      </w:r>
      <w:r w:rsidR="00F0658A" w:rsidRPr="0055542E">
        <w:rPr>
          <w:rFonts w:ascii="Times New Roman" w:eastAsia="宋体" w:hAnsi="Times New Roman" w:cs="Times New Roman"/>
          <w:sz w:val="22"/>
          <w:szCs w:val="22"/>
          <w:lang w:eastAsia="zh-CN"/>
        </w:rPr>
        <w:t xml:space="preserve">indicate a part of the value of art, and its financial returns are not the entire flow that art can generate as an investment. In other words, economic value of art cannot encompass </w:t>
      </w:r>
      <w:r w:rsidR="00742716" w:rsidRPr="0055542E">
        <w:rPr>
          <w:rFonts w:ascii="Times New Roman" w:eastAsia="宋体" w:hAnsi="Times New Roman" w:cs="Times New Roman"/>
          <w:sz w:val="22"/>
          <w:szCs w:val="22"/>
          <w:lang w:eastAsia="zh-CN"/>
        </w:rPr>
        <w:t xml:space="preserve">complete value of art. It seems that the value of art will not be completely understood unless cultural value of art is explicated. </w:t>
      </w:r>
      <w:r w:rsidR="005D1F1B" w:rsidRPr="0055542E">
        <w:rPr>
          <w:rFonts w:ascii="Times New Roman" w:eastAsia="宋体" w:hAnsi="Times New Roman" w:cs="Times New Roman"/>
          <w:sz w:val="22"/>
          <w:szCs w:val="22"/>
          <w:lang w:eastAsia="zh-CN"/>
        </w:rPr>
        <w:t xml:space="preserve">We turn now to cultural value of art and discuss two major questions: </w:t>
      </w:r>
      <w:r w:rsidR="00180FBF" w:rsidRPr="0055542E">
        <w:rPr>
          <w:rFonts w:ascii="Times New Roman" w:eastAsia="宋体" w:hAnsi="Times New Roman" w:cs="Times New Roman"/>
          <w:sz w:val="22"/>
          <w:szCs w:val="22"/>
          <w:lang w:eastAsia="zh-CN"/>
        </w:rPr>
        <w:t xml:space="preserve">(1) </w:t>
      </w:r>
      <w:r w:rsidR="006F0615" w:rsidRPr="0055542E">
        <w:rPr>
          <w:rFonts w:ascii="Times New Roman" w:eastAsia="宋体" w:hAnsi="Times New Roman" w:cs="Times New Roman"/>
          <w:sz w:val="22"/>
          <w:szCs w:val="22"/>
          <w:lang w:eastAsia="zh-CN"/>
        </w:rPr>
        <w:t>what are</w:t>
      </w:r>
      <w:r w:rsidR="005D1F1B" w:rsidRPr="0055542E">
        <w:rPr>
          <w:rFonts w:ascii="Times New Roman" w:eastAsia="宋体" w:hAnsi="Times New Roman" w:cs="Times New Roman"/>
          <w:sz w:val="22"/>
          <w:szCs w:val="22"/>
          <w:lang w:eastAsia="zh-CN"/>
        </w:rPr>
        <w:t xml:space="preserve"> cultural value </w:t>
      </w:r>
      <w:r w:rsidR="006F0615" w:rsidRPr="0055542E">
        <w:rPr>
          <w:rFonts w:ascii="Times New Roman" w:eastAsia="宋体" w:hAnsi="Times New Roman" w:cs="Times New Roman"/>
          <w:sz w:val="22"/>
          <w:szCs w:val="22"/>
          <w:lang w:eastAsia="zh-CN"/>
        </w:rPr>
        <w:t>of art and the psychic return of art</w:t>
      </w:r>
      <w:r w:rsidR="005D1F1B" w:rsidRPr="0055542E">
        <w:rPr>
          <w:rFonts w:ascii="Times New Roman" w:eastAsia="宋体" w:hAnsi="Times New Roman" w:cs="Times New Roman"/>
          <w:sz w:val="22"/>
          <w:szCs w:val="22"/>
          <w:lang w:eastAsia="zh-CN"/>
        </w:rPr>
        <w:t xml:space="preserve">? </w:t>
      </w:r>
      <w:r w:rsidR="00180FBF" w:rsidRPr="0055542E">
        <w:rPr>
          <w:rFonts w:ascii="Times New Roman" w:eastAsia="宋体" w:hAnsi="Times New Roman" w:cs="Times New Roman"/>
          <w:sz w:val="22"/>
          <w:szCs w:val="22"/>
          <w:lang w:eastAsia="zh-CN"/>
        </w:rPr>
        <w:t xml:space="preserve">(2) And how do we evaluate </w:t>
      </w:r>
      <w:r w:rsidR="006F0615" w:rsidRPr="0055542E">
        <w:rPr>
          <w:rFonts w:ascii="Times New Roman" w:eastAsia="宋体" w:hAnsi="Times New Roman" w:cs="Times New Roman"/>
          <w:sz w:val="22"/>
          <w:szCs w:val="22"/>
          <w:lang w:eastAsia="zh-CN"/>
        </w:rPr>
        <w:t>the psychic return of art</w:t>
      </w:r>
      <w:r w:rsidR="00180FBF" w:rsidRPr="0055542E">
        <w:rPr>
          <w:rFonts w:ascii="Times New Roman" w:eastAsia="宋体" w:hAnsi="Times New Roman" w:cs="Times New Roman"/>
          <w:sz w:val="22"/>
          <w:szCs w:val="22"/>
          <w:lang w:eastAsia="zh-CN"/>
        </w:rPr>
        <w:t xml:space="preserve">? As noted already, economic value of art has been the center of concern in the previous studies. As a result, </w:t>
      </w:r>
      <w:r w:rsidR="00B40B1D" w:rsidRPr="0055542E">
        <w:rPr>
          <w:rFonts w:ascii="Times New Roman" w:eastAsia="宋体" w:hAnsi="Times New Roman" w:cs="Times New Roman"/>
          <w:sz w:val="22"/>
          <w:szCs w:val="22"/>
          <w:lang w:eastAsia="zh-CN"/>
        </w:rPr>
        <w:t>scant</w:t>
      </w:r>
      <w:r w:rsidR="00180FBF" w:rsidRPr="0055542E">
        <w:rPr>
          <w:rFonts w:ascii="Times New Roman" w:eastAsia="宋体" w:hAnsi="Times New Roman" w:cs="Times New Roman"/>
          <w:sz w:val="22"/>
          <w:szCs w:val="22"/>
          <w:lang w:eastAsia="zh-CN"/>
        </w:rPr>
        <w:t xml:space="preserve"> studies focus on cultural value of art</w:t>
      </w:r>
      <w:r w:rsidR="006F0615" w:rsidRPr="0055542E">
        <w:rPr>
          <w:rFonts w:ascii="Times New Roman" w:eastAsia="宋体" w:hAnsi="Times New Roman" w:cs="Times New Roman"/>
          <w:sz w:val="22"/>
          <w:szCs w:val="22"/>
          <w:lang w:eastAsia="zh-CN"/>
        </w:rPr>
        <w:t xml:space="preserve"> and the psychic return of art</w:t>
      </w:r>
      <w:r w:rsidR="00180FBF" w:rsidRPr="0055542E">
        <w:rPr>
          <w:rFonts w:ascii="Times New Roman" w:eastAsia="宋体" w:hAnsi="Times New Roman" w:cs="Times New Roman"/>
          <w:sz w:val="22"/>
          <w:szCs w:val="22"/>
          <w:lang w:eastAsia="zh-CN"/>
        </w:rPr>
        <w:t>. Despite of this, those studies on determinants of art prices and financial returns of art touched upon cultural value of art</w:t>
      </w:r>
      <w:r w:rsidR="006F0615" w:rsidRPr="0055542E">
        <w:rPr>
          <w:rFonts w:ascii="Times New Roman" w:eastAsia="宋体" w:hAnsi="Times New Roman" w:cs="Times New Roman"/>
          <w:sz w:val="22"/>
          <w:szCs w:val="22"/>
          <w:lang w:eastAsia="zh-CN"/>
        </w:rPr>
        <w:t xml:space="preserve"> and the psychic return of art</w:t>
      </w:r>
      <w:r w:rsidR="00180FBF" w:rsidRPr="0055542E">
        <w:rPr>
          <w:rFonts w:ascii="Times New Roman" w:eastAsia="宋体" w:hAnsi="Times New Roman" w:cs="Times New Roman"/>
          <w:sz w:val="22"/>
          <w:szCs w:val="22"/>
          <w:lang w:eastAsia="zh-CN"/>
        </w:rPr>
        <w:t xml:space="preserve">. </w:t>
      </w:r>
      <w:r w:rsidR="00AB37EE" w:rsidRPr="0055542E">
        <w:rPr>
          <w:rFonts w:ascii="Times New Roman" w:eastAsia="宋体" w:hAnsi="Times New Roman" w:cs="Times New Roman"/>
          <w:sz w:val="22"/>
          <w:szCs w:val="22"/>
          <w:lang w:eastAsia="zh-CN"/>
        </w:rPr>
        <w:t>This part</w:t>
      </w:r>
      <w:r w:rsidR="00180FBF" w:rsidRPr="0055542E">
        <w:rPr>
          <w:rFonts w:ascii="Times New Roman" w:eastAsia="宋体" w:hAnsi="Times New Roman" w:cs="Times New Roman"/>
          <w:sz w:val="22"/>
          <w:szCs w:val="22"/>
          <w:lang w:eastAsia="zh-CN"/>
        </w:rPr>
        <w:t xml:space="preserve"> will first discuss what </w:t>
      </w:r>
      <w:r w:rsidR="006F0615" w:rsidRPr="0055542E">
        <w:rPr>
          <w:rFonts w:ascii="Times New Roman" w:eastAsia="宋体" w:hAnsi="Times New Roman" w:cs="Times New Roman"/>
          <w:sz w:val="22"/>
          <w:szCs w:val="22"/>
          <w:lang w:eastAsia="zh-CN"/>
        </w:rPr>
        <w:t>are</w:t>
      </w:r>
      <w:r w:rsidR="00180FBF" w:rsidRPr="0055542E">
        <w:rPr>
          <w:rFonts w:ascii="Times New Roman" w:eastAsia="宋体" w:hAnsi="Times New Roman" w:cs="Times New Roman"/>
          <w:sz w:val="22"/>
          <w:szCs w:val="22"/>
          <w:lang w:eastAsia="zh-CN"/>
        </w:rPr>
        <w:t xml:space="preserve"> cultural value of art </w:t>
      </w:r>
      <w:r w:rsidR="006F0615" w:rsidRPr="0055542E">
        <w:rPr>
          <w:rFonts w:ascii="Times New Roman" w:eastAsia="宋体" w:hAnsi="Times New Roman" w:cs="Times New Roman"/>
          <w:sz w:val="22"/>
          <w:szCs w:val="22"/>
          <w:lang w:eastAsia="zh-CN"/>
        </w:rPr>
        <w:t xml:space="preserve">and the psychic return of art </w:t>
      </w:r>
      <w:r w:rsidR="00180FBF" w:rsidRPr="0055542E">
        <w:rPr>
          <w:rFonts w:ascii="Times New Roman" w:eastAsia="宋体" w:hAnsi="Times New Roman" w:cs="Times New Roman"/>
          <w:sz w:val="22"/>
          <w:szCs w:val="22"/>
          <w:lang w:eastAsia="zh-CN"/>
        </w:rPr>
        <w:t xml:space="preserve">based on those previous studies, and then it will focus </w:t>
      </w:r>
      <w:r w:rsidR="006C6967" w:rsidRPr="0055542E">
        <w:rPr>
          <w:rFonts w:ascii="Times New Roman" w:eastAsia="宋体" w:hAnsi="Times New Roman" w:cs="Times New Roman"/>
          <w:sz w:val="22"/>
          <w:szCs w:val="22"/>
          <w:lang w:eastAsia="zh-CN"/>
        </w:rPr>
        <w:t xml:space="preserve">on how they evaluate </w:t>
      </w:r>
      <w:r w:rsidR="006F0615" w:rsidRPr="0055542E">
        <w:rPr>
          <w:rFonts w:ascii="Times New Roman" w:eastAsia="宋体" w:hAnsi="Times New Roman" w:cs="Times New Roman"/>
          <w:sz w:val="22"/>
          <w:szCs w:val="22"/>
          <w:lang w:eastAsia="zh-CN"/>
        </w:rPr>
        <w:t>the psychic return</w:t>
      </w:r>
      <w:r w:rsidR="006C6967" w:rsidRPr="0055542E">
        <w:rPr>
          <w:rFonts w:ascii="Times New Roman" w:eastAsia="宋体" w:hAnsi="Times New Roman" w:cs="Times New Roman"/>
          <w:sz w:val="22"/>
          <w:szCs w:val="22"/>
          <w:lang w:eastAsia="zh-CN"/>
        </w:rPr>
        <w:t xml:space="preserve"> and th</w:t>
      </w:r>
      <w:r w:rsidR="00F6440A" w:rsidRPr="0055542E">
        <w:rPr>
          <w:rFonts w:ascii="Times New Roman" w:eastAsia="宋体" w:hAnsi="Times New Roman" w:cs="Times New Roman"/>
          <w:sz w:val="22"/>
          <w:szCs w:val="22"/>
          <w:lang w:eastAsia="zh-CN"/>
        </w:rPr>
        <w:t xml:space="preserve">e limitations of those methods. </w:t>
      </w:r>
      <w:r w:rsidR="00180FBF" w:rsidRPr="0055542E">
        <w:rPr>
          <w:rFonts w:ascii="Times New Roman" w:eastAsia="宋体" w:hAnsi="Times New Roman" w:cs="Times New Roman"/>
          <w:sz w:val="22"/>
          <w:szCs w:val="22"/>
          <w:lang w:eastAsia="zh-CN"/>
        </w:rPr>
        <w:t xml:space="preserve"> </w:t>
      </w:r>
    </w:p>
    <w:p w14:paraId="419403D1" w14:textId="77777777" w:rsidR="00180FBF" w:rsidRPr="0055542E" w:rsidRDefault="00180FBF" w:rsidP="008F11BA">
      <w:pPr>
        <w:spacing w:line="360" w:lineRule="auto"/>
        <w:rPr>
          <w:rFonts w:ascii="Times New Roman" w:eastAsia="宋体" w:hAnsi="Times New Roman" w:cs="Times New Roman"/>
          <w:sz w:val="22"/>
          <w:szCs w:val="22"/>
          <w:lang w:eastAsia="zh-CN"/>
        </w:rPr>
      </w:pPr>
    </w:p>
    <w:p w14:paraId="666341CA" w14:textId="77777777" w:rsidR="00180FBF" w:rsidRPr="0055542E" w:rsidRDefault="00315445" w:rsidP="008F11BA">
      <w:pPr>
        <w:pStyle w:val="Heading3"/>
        <w:rPr>
          <w:rFonts w:ascii="Times New Roman" w:hAnsi="Times New Roman" w:cs="Times New Roman"/>
          <w:color w:val="auto"/>
          <w:sz w:val="22"/>
          <w:szCs w:val="22"/>
          <w:lang w:eastAsia="zh-CN"/>
        </w:rPr>
      </w:pPr>
      <w:bookmarkStart w:id="23" w:name="_Toc153008784"/>
      <w:r w:rsidRPr="0055542E">
        <w:rPr>
          <w:rFonts w:ascii="Times New Roman" w:hAnsi="Times New Roman" w:cs="Times New Roman"/>
          <w:color w:val="auto"/>
          <w:sz w:val="22"/>
          <w:szCs w:val="22"/>
          <w:lang w:eastAsia="zh-CN"/>
        </w:rPr>
        <w:t>2.3.2 What is</w:t>
      </w:r>
      <w:r w:rsidR="000B7C5E" w:rsidRPr="0055542E">
        <w:rPr>
          <w:rFonts w:ascii="Times New Roman" w:hAnsi="Times New Roman" w:cs="Times New Roman"/>
          <w:color w:val="auto"/>
          <w:sz w:val="22"/>
          <w:szCs w:val="22"/>
          <w:lang w:eastAsia="zh-CN"/>
        </w:rPr>
        <w:t xml:space="preserve"> cultural value of art and the psychic return of art</w:t>
      </w:r>
      <w:r w:rsidR="00180FBF" w:rsidRPr="0055542E">
        <w:rPr>
          <w:rFonts w:ascii="Times New Roman" w:hAnsi="Times New Roman" w:cs="Times New Roman"/>
          <w:color w:val="auto"/>
          <w:sz w:val="22"/>
          <w:szCs w:val="22"/>
          <w:lang w:eastAsia="zh-CN"/>
        </w:rPr>
        <w:t>?</w:t>
      </w:r>
      <w:bookmarkEnd w:id="23"/>
    </w:p>
    <w:p w14:paraId="08DFCC8F" w14:textId="77777777" w:rsidR="00180FBF" w:rsidRPr="0055542E" w:rsidRDefault="00180FBF" w:rsidP="008F11BA">
      <w:pPr>
        <w:spacing w:line="360" w:lineRule="auto"/>
        <w:rPr>
          <w:rFonts w:ascii="Times New Roman" w:eastAsia="宋体" w:hAnsi="Times New Roman" w:cs="Times New Roman"/>
          <w:sz w:val="22"/>
          <w:szCs w:val="22"/>
          <w:lang w:eastAsia="zh-CN"/>
        </w:rPr>
      </w:pPr>
    </w:p>
    <w:p w14:paraId="0CB74C30" w14:textId="77777777" w:rsidR="006C5F4B" w:rsidRPr="0055542E" w:rsidRDefault="006156BA"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As n</w:t>
      </w:r>
      <w:r w:rsidR="00057C6A" w:rsidRPr="0055542E">
        <w:rPr>
          <w:rFonts w:ascii="Times New Roman" w:eastAsia="宋体" w:hAnsi="Times New Roman" w:cs="Times New Roman"/>
          <w:sz w:val="22"/>
          <w:szCs w:val="22"/>
          <w:lang w:eastAsia="zh-CN"/>
        </w:rPr>
        <w:t>oted in the last part, the works</w:t>
      </w:r>
      <w:r w:rsidRPr="0055542E">
        <w:rPr>
          <w:rFonts w:ascii="Times New Roman" w:eastAsia="宋体" w:hAnsi="Times New Roman" w:cs="Times New Roman"/>
          <w:sz w:val="22"/>
          <w:szCs w:val="22"/>
          <w:lang w:eastAsia="zh-CN"/>
        </w:rPr>
        <w:t xml:space="preserve"> of art, as durable consumption goods provide </w:t>
      </w:r>
      <w:r w:rsidR="00057C6A" w:rsidRPr="0055542E">
        <w:rPr>
          <w:rFonts w:ascii="Times New Roman" w:eastAsia="宋体" w:hAnsi="Times New Roman" w:cs="Times New Roman"/>
          <w:sz w:val="22"/>
          <w:szCs w:val="22"/>
          <w:lang w:eastAsia="zh-CN"/>
        </w:rPr>
        <w:t xml:space="preserve">present and future </w:t>
      </w:r>
      <w:r w:rsidRPr="0055542E">
        <w:rPr>
          <w:rFonts w:ascii="Times New Roman" w:eastAsia="宋体" w:hAnsi="Times New Roman" w:cs="Times New Roman"/>
          <w:sz w:val="22"/>
          <w:szCs w:val="22"/>
          <w:lang w:eastAsia="zh-CN"/>
        </w:rPr>
        <w:t>consumption benefits to their owners and public. And</w:t>
      </w:r>
      <w:r w:rsidR="00A04EAF" w:rsidRPr="0055542E">
        <w:rPr>
          <w:rFonts w:ascii="Times New Roman" w:eastAsia="宋体" w:hAnsi="Times New Roman" w:cs="Times New Roman"/>
          <w:sz w:val="22"/>
          <w:szCs w:val="22"/>
          <w:lang w:eastAsia="zh-CN"/>
        </w:rPr>
        <w:t xml:space="preserve"> the works of art, as</w:t>
      </w:r>
      <w:r w:rsidRPr="0055542E">
        <w:rPr>
          <w:rFonts w:ascii="Times New Roman" w:eastAsia="宋体" w:hAnsi="Times New Roman" w:cs="Times New Roman"/>
          <w:sz w:val="22"/>
          <w:szCs w:val="22"/>
          <w:lang w:eastAsia="zh-CN"/>
        </w:rPr>
        <w:t xml:space="preserve"> financial asset</w:t>
      </w:r>
      <w:r w:rsidR="00A04EAF" w:rsidRPr="0055542E">
        <w:rPr>
          <w:rFonts w:ascii="Times New Roman" w:eastAsia="宋体" w:hAnsi="Times New Roman" w:cs="Times New Roman"/>
          <w:sz w:val="22"/>
          <w:szCs w:val="22"/>
          <w:lang w:eastAsia="zh-CN"/>
        </w:rPr>
        <w:t>s</w:t>
      </w:r>
      <w:r w:rsidRPr="0055542E">
        <w:rPr>
          <w:rFonts w:ascii="Times New Roman" w:eastAsia="宋体" w:hAnsi="Times New Roman" w:cs="Times New Roman"/>
          <w:sz w:val="22"/>
          <w:szCs w:val="22"/>
          <w:lang w:eastAsia="zh-CN"/>
        </w:rPr>
        <w:t xml:space="preserve"> can be resold and provide financial services to their purchaser</w:t>
      </w:r>
      <w:r w:rsidR="00057C6A" w:rsidRPr="0055542E">
        <w:rPr>
          <w:rFonts w:ascii="Times New Roman" w:eastAsia="宋体" w:hAnsi="Times New Roman" w:cs="Times New Roman"/>
          <w:sz w:val="22"/>
          <w:szCs w:val="22"/>
          <w:lang w:eastAsia="zh-CN"/>
        </w:rPr>
        <w:t xml:space="preserve"> thanks to their durable consumption benefits. </w:t>
      </w:r>
      <w:r w:rsidR="00A04EAF" w:rsidRPr="0055542E">
        <w:rPr>
          <w:rFonts w:ascii="Times New Roman" w:eastAsia="宋体" w:hAnsi="Times New Roman" w:cs="Times New Roman"/>
          <w:sz w:val="22"/>
          <w:szCs w:val="22"/>
          <w:lang w:eastAsia="zh-CN"/>
        </w:rPr>
        <w:t xml:space="preserve">In this respect, the works of art are subject to Throsby’s (2001) </w:t>
      </w:r>
      <w:r w:rsidR="00057C6A" w:rsidRPr="0055542E">
        <w:rPr>
          <w:rFonts w:ascii="Times New Roman" w:eastAsia="宋体" w:hAnsi="Times New Roman" w:cs="Times New Roman"/>
          <w:sz w:val="22"/>
          <w:szCs w:val="22"/>
          <w:lang w:eastAsia="zh-CN"/>
        </w:rPr>
        <w:t xml:space="preserve">tangible </w:t>
      </w:r>
      <w:r w:rsidR="00A04EAF" w:rsidRPr="0055542E">
        <w:rPr>
          <w:rFonts w:ascii="Times New Roman" w:eastAsia="宋体" w:hAnsi="Times New Roman" w:cs="Times New Roman"/>
          <w:sz w:val="22"/>
          <w:szCs w:val="22"/>
          <w:lang w:eastAsia="zh-CN"/>
        </w:rPr>
        <w:t xml:space="preserve">cultural capital. </w:t>
      </w:r>
      <w:r w:rsidR="00484396" w:rsidRPr="0055542E">
        <w:rPr>
          <w:rFonts w:ascii="Times New Roman" w:eastAsia="宋体" w:hAnsi="Times New Roman" w:cs="Times New Roman"/>
          <w:sz w:val="22"/>
          <w:szCs w:val="22"/>
          <w:lang w:eastAsia="zh-CN"/>
        </w:rPr>
        <w:t xml:space="preserve">As mentioned already, tangible cultural capital </w:t>
      </w:r>
      <w:r w:rsidR="00253ECD" w:rsidRPr="0055542E">
        <w:rPr>
          <w:rFonts w:ascii="Times New Roman" w:eastAsia="宋体" w:hAnsi="Times New Roman" w:cs="Times New Roman"/>
          <w:sz w:val="22"/>
          <w:szCs w:val="22"/>
          <w:lang w:eastAsia="zh-CN"/>
        </w:rPr>
        <w:t xml:space="preserve">exits as a given point as a capital stock derives economic value from its cultural value, and this stock gives rise to a flow of capital service which may enter final consumption directly, or which may be combined with other inputs to produce goods and services having both economic and cultural value. </w:t>
      </w:r>
      <w:r w:rsidR="00977AC7" w:rsidRPr="0055542E">
        <w:rPr>
          <w:rFonts w:ascii="Times New Roman" w:eastAsia="宋体" w:hAnsi="Times New Roman" w:cs="Times New Roman"/>
          <w:sz w:val="22"/>
          <w:szCs w:val="22"/>
          <w:lang w:eastAsia="zh-CN"/>
        </w:rPr>
        <w:t xml:space="preserve">Therefore, </w:t>
      </w:r>
      <w:r w:rsidR="00CC3CD9" w:rsidRPr="0055542E">
        <w:rPr>
          <w:rFonts w:ascii="Times New Roman" w:eastAsia="宋体" w:hAnsi="Times New Roman" w:cs="Times New Roman"/>
          <w:sz w:val="22"/>
          <w:szCs w:val="22"/>
          <w:lang w:eastAsia="zh-CN"/>
        </w:rPr>
        <w:t xml:space="preserve">the works of art generate cultural value both at a given point as a capital stock and in the further as a flow of capital service. </w:t>
      </w:r>
    </w:p>
    <w:p w14:paraId="6EF296CA" w14:textId="77777777" w:rsidR="006C5F4B" w:rsidRPr="0055542E" w:rsidRDefault="006C5F4B" w:rsidP="008F11BA">
      <w:pPr>
        <w:spacing w:line="360" w:lineRule="auto"/>
        <w:rPr>
          <w:rFonts w:ascii="Times New Roman" w:eastAsia="宋体" w:hAnsi="Times New Roman" w:cs="Times New Roman"/>
          <w:sz w:val="22"/>
          <w:szCs w:val="22"/>
          <w:lang w:eastAsia="zh-CN"/>
        </w:rPr>
      </w:pPr>
    </w:p>
    <w:p w14:paraId="6B8FBCEA" w14:textId="77777777" w:rsidR="00180FBF" w:rsidRPr="0055542E" w:rsidRDefault="00073F68"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When reviewing those previous studies, the cultural services provided by the works of art and </w:t>
      </w:r>
      <w:r w:rsidR="006C5F4B" w:rsidRPr="0055542E">
        <w:rPr>
          <w:rFonts w:ascii="Times New Roman" w:eastAsia="宋体" w:hAnsi="Times New Roman" w:cs="Times New Roman"/>
          <w:sz w:val="22"/>
          <w:szCs w:val="22"/>
          <w:lang w:eastAsia="zh-CN"/>
        </w:rPr>
        <w:t>the</w:t>
      </w:r>
      <w:r w:rsidR="000D54AC" w:rsidRPr="0055542E">
        <w:rPr>
          <w:rFonts w:ascii="Times New Roman" w:eastAsia="宋体" w:hAnsi="Times New Roman" w:cs="Times New Roman"/>
          <w:sz w:val="22"/>
          <w:szCs w:val="22"/>
          <w:lang w:eastAsia="zh-CN"/>
        </w:rPr>
        <w:t>ir</w:t>
      </w:r>
      <w:r w:rsidR="006C5F4B" w:rsidRPr="0055542E">
        <w:rPr>
          <w:rFonts w:ascii="Times New Roman" w:eastAsia="宋体" w:hAnsi="Times New Roman" w:cs="Times New Roman"/>
          <w:sz w:val="22"/>
          <w:szCs w:val="22"/>
          <w:lang w:eastAsia="zh-CN"/>
        </w:rPr>
        <w:t xml:space="preserve"> </w:t>
      </w:r>
      <w:r w:rsidR="00CA3C34" w:rsidRPr="0055542E">
        <w:rPr>
          <w:rFonts w:ascii="Times New Roman" w:eastAsia="宋体" w:hAnsi="Times New Roman" w:cs="Times New Roman"/>
          <w:sz w:val="22"/>
          <w:szCs w:val="22"/>
          <w:lang w:eastAsia="zh-CN"/>
        </w:rPr>
        <w:t>consumption value</w:t>
      </w:r>
      <w:r w:rsidR="006C5F4B" w:rsidRPr="0055542E">
        <w:rPr>
          <w:rFonts w:ascii="Times New Roman" w:eastAsia="宋体" w:hAnsi="Times New Roman" w:cs="Times New Roman"/>
          <w:sz w:val="22"/>
          <w:szCs w:val="22"/>
          <w:lang w:eastAsia="zh-CN"/>
        </w:rPr>
        <w:t xml:space="preserve"> and </w:t>
      </w:r>
      <w:r w:rsidRPr="0055542E">
        <w:rPr>
          <w:rFonts w:ascii="Times New Roman" w:eastAsia="宋体" w:hAnsi="Times New Roman" w:cs="Times New Roman"/>
          <w:sz w:val="22"/>
          <w:szCs w:val="22"/>
          <w:lang w:eastAsia="zh-CN"/>
        </w:rPr>
        <w:t xml:space="preserve">the flow of </w:t>
      </w:r>
      <w:r w:rsidR="00CA3C34" w:rsidRPr="0055542E">
        <w:rPr>
          <w:rFonts w:ascii="Times New Roman" w:eastAsia="宋体" w:hAnsi="Times New Roman" w:cs="Times New Roman"/>
          <w:sz w:val="22"/>
          <w:szCs w:val="22"/>
          <w:lang w:eastAsia="zh-CN"/>
        </w:rPr>
        <w:t>those</w:t>
      </w:r>
      <w:r w:rsidR="007570B6" w:rsidRPr="0055542E">
        <w:rPr>
          <w:rFonts w:ascii="Times New Roman" w:eastAsia="宋体" w:hAnsi="Times New Roman" w:cs="Times New Roman"/>
          <w:sz w:val="22"/>
          <w:szCs w:val="22"/>
          <w:lang w:eastAsia="zh-CN"/>
        </w:rPr>
        <w:t xml:space="preserve"> </w:t>
      </w:r>
      <w:r w:rsidRPr="0055542E">
        <w:rPr>
          <w:rFonts w:ascii="Times New Roman" w:eastAsia="宋体" w:hAnsi="Times New Roman" w:cs="Times New Roman"/>
          <w:sz w:val="22"/>
          <w:szCs w:val="22"/>
          <w:lang w:eastAsia="zh-CN"/>
        </w:rPr>
        <w:t xml:space="preserve">services have been variously defined and explained. </w:t>
      </w:r>
      <w:r w:rsidR="00CA3C34" w:rsidRPr="0055542E">
        <w:rPr>
          <w:rFonts w:ascii="Times New Roman" w:eastAsia="宋体" w:hAnsi="Times New Roman" w:cs="Times New Roman"/>
          <w:sz w:val="22"/>
          <w:szCs w:val="22"/>
          <w:lang w:eastAsia="zh-CN"/>
        </w:rPr>
        <w:t xml:space="preserve">For example, Anderson (1974) pointed out that paintings provide consumption services and those services fall into two broad categories: decorative and aesthetic-prestige services. Both services provide the consumption value of art. </w:t>
      </w:r>
      <w:r w:rsidR="00AA059A" w:rsidRPr="0055542E">
        <w:rPr>
          <w:rFonts w:ascii="Times New Roman" w:eastAsia="宋体" w:hAnsi="Times New Roman" w:cs="Times New Roman"/>
          <w:sz w:val="22"/>
          <w:szCs w:val="22"/>
          <w:lang w:eastAsia="zh-CN"/>
        </w:rPr>
        <w:t xml:space="preserve">The value provided by decorative services depends on size, condition, and subject matter of the works of art; and the value supported by aesthetic-prestige services is based upon the attribution, the artistic merit of the work, and history of previous ownership. (Anderson, 1974) </w:t>
      </w:r>
      <w:r w:rsidR="00C80355" w:rsidRPr="0055542E">
        <w:rPr>
          <w:rFonts w:ascii="Times New Roman" w:eastAsia="宋体" w:hAnsi="Times New Roman" w:cs="Times New Roman"/>
          <w:sz w:val="22"/>
          <w:szCs w:val="22"/>
          <w:lang w:eastAsia="zh-CN"/>
        </w:rPr>
        <w:t xml:space="preserve">Stein (1977) considered viewing services of art as the cultural services and </w:t>
      </w:r>
      <w:r w:rsidR="006C535C" w:rsidRPr="0055542E">
        <w:rPr>
          <w:rFonts w:ascii="Times New Roman" w:eastAsia="宋体" w:hAnsi="Times New Roman" w:cs="Times New Roman"/>
          <w:sz w:val="22"/>
          <w:szCs w:val="22"/>
          <w:lang w:eastAsia="zh-CN"/>
        </w:rPr>
        <w:t>the nonpe</w:t>
      </w:r>
      <w:r w:rsidR="00636B4A" w:rsidRPr="0055542E">
        <w:rPr>
          <w:rFonts w:ascii="Times New Roman" w:eastAsia="宋体" w:hAnsi="Times New Roman" w:cs="Times New Roman"/>
          <w:sz w:val="22"/>
          <w:szCs w:val="22"/>
          <w:lang w:eastAsia="zh-CN"/>
        </w:rPr>
        <w:t>cuniary return as the flow derived from viewin</w:t>
      </w:r>
      <w:r w:rsidR="007D359E" w:rsidRPr="0055542E">
        <w:rPr>
          <w:rFonts w:ascii="Times New Roman" w:eastAsia="宋体" w:hAnsi="Times New Roman" w:cs="Times New Roman"/>
          <w:sz w:val="22"/>
          <w:szCs w:val="22"/>
          <w:lang w:eastAsia="zh-CN"/>
        </w:rPr>
        <w:t xml:space="preserve">g services of the works of art. </w:t>
      </w:r>
      <w:r w:rsidR="006C535C" w:rsidRPr="0055542E">
        <w:rPr>
          <w:rFonts w:ascii="Times New Roman" w:eastAsia="宋体" w:hAnsi="Times New Roman" w:cs="Times New Roman"/>
          <w:sz w:val="22"/>
          <w:szCs w:val="22"/>
          <w:lang w:eastAsia="zh-CN"/>
        </w:rPr>
        <w:t xml:space="preserve">Similarly, </w:t>
      </w:r>
      <w:r w:rsidR="007D359E" w:rsidRPr="0055542E">
        <w:rPr>
          <w:rFonts w:ascii="Times New Roman" w:eastAsia="宋体" w:hAnsi="Times New Roman" w:cs="Times New Roman"/>
          <w:sz w:val="22"/>
          <w:szCs w:val="22"/>
          <w:lang w:eastAsia="zh-CN"/>
        </w:rPr>
        <w:t xml:space="preserve">Baumol (1986) sees the </w:t>
      </w:r>
      <w:r w:rsidR="006C535C" w:rsidRPr="0055542E">
        <w:rPr>
          <w:rFonts w:ascii="Times New Roman" w:eastAsia="宋体" w:hAnsi="Times New Roman" w:cs="Times New Roman"/>
          <w:sz w:val="22"/>
          <w:szCs w:val="22"/>
          <w:lang w:eastAsia="zh-CN"/>
        </w:rPr>
        <w:t xml:space="preserve">nonpecuniary </w:t>
      </w:r>
      <w:r w:rsidR="007D359E" w:rsidRPr="0055542E">
        <w:rPr>
          <w:rFonts w:ascii="Times New Roman" w:eastAsia="宋体" w:hAnsi="Times New Roman" w:cs="Times New Roman"/>
          <w:sz w:val="22"/>
          <w:szCs w:val="22"/>
          <w:lang w:eastAsia="zh-CN"/>
        </w:rPr>
        <w:t xml:space="preserve">return of the work of art is in the form of aesthetic pleasure. </w:t>
      </w:r>
      <w:r w:rsidR="003A7F1A" w:rsidRPr="0055542E">
        <w:rPr>
          <w:rFonts w:ascii="Times New Roman" w:eastAsia="宋体" w:hAnsi="Times New Roman" w:cs="Times New Roman"/>
          <w:sz w:val="22"/>
          <w:szCs w:val="22"/>
          <w:lang w:eastAsia="zh-CN"/>
        </w:rPr>
        <w:t xml:space="preserve">Frey &amp; Pommerehne (1989) believed that the consumption benefits of owning a picture </w:t>
      </w:r>
      <w:r w:rsidR="00BC39DA" w:rsidRPr="0055542E">
        <w:rPr>
          <w:rFonts w:ascii="Times New Roman" w:eastAsia="宋体" w:hAnsi="Times New Roman" w:cs="Times New Roman"/>
          <w:sz w:val="22"/>
          <w:szCs w:val="22"/>
          <w:lang w:eastAsia="zh-CN"/>
        </w:rPr>
        <w:t>might</w:t>
      </w:r>
      <w:r w:rsidR="003A7F1A" w:rsidRPr="0055542E">
        <w:rPr>
          <w:rFonts w:ascii="Times New Roman" w:eastAsia="宋体" w:hAnsi="Times New Roman" w:cs="Times New Roman"/>
          <w:sz w:val="22"/>
          <w:szCs w:val="22"/>
          <w:lang w:eastAsia="zh-CN"/>
        </w:rPr>
        <w:t xml:space="preserve"> consist in pure aesthetic pleasure</w:t>
      </w:r>
      <w:r w:rsidR="00BC39DA" w:rsidRPr="0055542E">
        <w:rPr>
          <w:rFonts w:ascii="Times New Roman" w:eastAsia="宋体" w:hAnsi="Times New Roman" w:cs="Times New Roman"/>
          <w:sz w:val="22"/>
          <w:szCs w:val="22"/>
          <w:lang w:eastAsia="zh-CN"/>
        </w:rPr>
        <w:t xml:space="preserve"> or in the prestige gained and the owner derives a psychic benefit from looking at the works of art. </w:t>
      </w:r>
      <w:r w:rsidR="0013186F" w:rsidRPr="0055542E">
        <w:rPr>
          <w:rFonts w:ascii="Times New Roman" w:eastAsia="宋体" w:hAnsi="Times New Roman" w:cs="Times New Roman"/>
          <w:sz w:val="22"/>
          <w:szCs w:val="22"/>
          <w:lang w:eastAsia="zh-CN"/>
        </w:rPr>
        <w:t>Goetzmann (1993) described the fl</w:t>
      </w:r>
      <w:r w:rsidR="005B3C1D" w:rsidRPr="0055542E">
        <w:rPr>
          <w:rFonts w:ascii="Times New Roman" w:eastAsia="宋体" w:hAnsi="Times New Roman" w:cs="Times New Roman"/>
          <w:sz w:val="22"/>
          <w:szCs w:val="22"/>
          <w:lang w:eastAsia="zh-CN"/>
        </w:rPr>
        <w:t xml:space="preserve">ow as aesthetic dividend flow. Particularly enlightening is </w:t>
      </w:r>
      <w:r w:rsidR="000F2745" w:rsidRPr="0055542E">
        <w:rPr>
          <w:rFonts w:ascii="Times New Roman" w:eastAsia="宋体" w:hAnsi="Times New Roman" w:cs="Times New Roman"/>
          <w:sz w:val="22"/>
          <w:szCs w:val="22"/>
          <w:lang w:eastAsia="zh-CN"/>
        </w:rPr>
        <w:t xml:space="preserve">a reading of “On pricing the priceless: Comments on the economics of the visual art market” by Louis-André Gérard-Varet (1995). </w:t>
      </w:r>
      <w:r w:rsidR="001F2BE8" w:rsidRPr="0055542E">
        <w:rPr>
          <w:rFonts w:ascii="Times New Roman" w:eastAsia="宋体" w:hAnsi="Times New Roman" w:cs="Times New Roman"/>
          <w:sz w:val="22"/>
          <w:szCs w:val="22"/>
          <w:lang w:eastAsia="zh-CN"/>
        </w:rPr>
        <w:t>The cultural economist</w:t>
      </w:r>
      <w:r w:rsidR="00445035" w:rsidRPr="0055542E">
        <w:rPr>
          <w:rFonts w:ascii="Times New Roman" w:eastAsia="宋体" w:hAnsi="Times New Roman" w:cs="Times New Roman"/>
          <w:sz w:val="22"/>
          <w:szCs w:val="22"/>
          <w:lang w:eastAsia="zh-CN"/>
        </w:rPr>
        <w:t xml:space="preserve"> </w:t>
      </w:r>
      <w:r w:rsidR="00F12A07" w:rsidRPr="0055542E">
        <w:rPr>
          <w:rFonts w:ascii="Times New Roman" w:eastAsia="宋体" w:hAnsi="Times New Roman" w:cs="Times New Roman"/>
          <w:sz w:val="22"/>
          <w:szCs w:val="22"/>
          <w:lang w:eastAsia="zh-CN"/>
        </w:rPr>
        <w:t xml:space="preserve">pointed out that the works of art provide immediate consumption services through their aesthetic qualities, and possible through their social attributes and they can also be resold, providing financial services through their potential for price appreciation. What the cultural economist meant by </w:t>
      </w:r>
      <w:r w:rsidR="00F57ACC" w:rsidRPr="0055542E">
        <w:rPr>
          <w:rFonts w:ascii="Times New Roman" w:eastAsia="宋体" w:hAnsi="Times New Roman" w:cs="Times New Roman"/>
          <w:sz w:val="22"/>
          <w:szCs w:val="22"/>
          <w:lang w:eastAsia="zh-CN"/>
        </w:rPr>
        <w:t>“</w:t>
      </w:r>
      <w:r w:rsidR="00F12A07" w:rsidRPr="0055542E">
        <w:rPr>
          <w:rFonts w:ascii="Times New Roman" w:eastAsia="宋体" w:hAnsi="Times New Roman" w:cs="Times New Roman"/>
          <w:sz w:val="22"/>
          <w:szCs w:val="22"/>
          <w:lang w:eastAsia="zh-CN"/>
        </w:rPr>
        <w:t>immediate consumption services</w:t>
      </w:r>
      <w:r w:rsidR="00F57ACC" w:rsidRPr="0055542E">
        <w:rPr>
          <w:rFonts w:ascii="Times New Roman" w:eastAsia="宋体" w:hAnsi="Times New Roman" w:cs="Times New Roman"/>
          <w:sz w:val="22"/>
          <w:szCs w:val="22"/>
          <w:lang w:eastAsia="zh-CN"/>
        </w:rPr>
        <w:t>”</w:t>
      </w:r>
      <w:r w:rsidR="00F12A07" w:rsidRPr="0055542E">
        <w:rPr>
          <w:rFonts w:ascii="Times New Roman" w:eastAsia="宋体" w:hAnsi="Times New Roman" w:cs="Times New Roman"/>
          <w:sz w:val="22"/>
          <w:szCs w:val="22"/>
          <w:lang w:eastAsia="zh-CN"/>
        </w:rPr>
        <w:t xml:space="preserve"> and </w:t>
      </w:r>
      <w:r w:rsidR="00F57ACC" w:rsidRPr="0055542E">
        <w:rPr>
          <w:rFonts w:ascii="Times New Roman" w:eastAsia="宋体" w:hAnsi="Times New Roman" w:cs="Times New Roman"/>
          <w:sz w:val="22"/>
          <w:szCs w:val="22"/>
          <w:lang w:eastAsia="zh-CN"/>
        </w:rPr>
        <w:t>“potential</w:t>
      </w:r>
      <w:r w:rsidR="000F546B" w:rsidRPr="0055542E">
        <w:rPr>
          <w:rFonts w:ascii="Times New Roman" w:eastAsia="宋体" w:hAnsi="Times New Roman" w:cs="Times New Roman"/>
          <w:sz w:val="22"/>
          <w:szCs w:val="22"/>
          <w:lang w:eastAsia="zh-CN"/>
        </w:rPr>
        <w:t xml:space="preserve"> for price appreciation</w:t>
      </w:r>
      <w:r w:rsidR="00F57ACC" w:rsidRPr="0055542E">
        <w:rPr>
          <w:rFonts w:ascii="Times New Roman" w:eastAsia="宋体" w:hAnsi="Times New Roman" w:cs="Times New Roman"/>
          <w:sz w:val="22"/>
          <w:szCs w:val="22"/>
          <w:lang w:eastAsia="zh-CN"/>
        </w:rPr>
        <w:t>”</w:t>
      </w:r>
      <w:r w:rsidR="000F546B" w:rsidRPr="0055542E">
        <w:rPr>
          <w:rFonts w:ascii="Times New Roman" w:eastAsia="宋体" w:hAnsi="Times New Roman" w:cs="Times New Roman"/>
          <w:sz w:val="22"/>
          <w:szCs w:val="22"/>
          <w:lang w:eastAsia="zh-CN"/>
        </w:rPr>
        <w:t xml:space="preserve"> </w:t>
      </w:r>
      <w:r w:rsidR="00F12A07" w:rsidRPr="0055542E">
        <w:rPr>
          <w:rFonts w:ascii="Times New Roman" w:eastAsia="宋体" w:hAnsi="Times New Roman" w:cs="Times New Roman"/>
          <w:sz w:val="22"/>
          <w:szCs w:val="22"/>
          <w:lang w:eastAsia="zh-CN"/>
        </w:rPr>
        <w:t xml:space="preserve">was that the durable works of art provide present and future satisfaction (Louis-André Gérard-Varet, 1995). </w:t>
      </w:r>
      <w:r w:rsidR="00342E8A" w:rsidRPr="0055542E">
        <w:rPr>
          <w:rFonts w:ascii="Times New Roman" w:eastAsia="宋体" w:hAnsi="Times New Roman" w:cs="Times New Roman"/>
          <w:sz w:val="22"/>
          <w:szCs w:val="22"/>
          <w:lang w:eastAsia="zh-CN"/>
        </w:rPr>
        <w:t>In this respect, his opinion was similar to Throsby’s idea that the works of art generate cultural value both at a given point as a capital stock and in the further as a flow of capital service.</w:t>
      </w:r>
      <w:r w:rsidR="006C535C" w:rsidRPr="0055542E">
        <w:rPr>
          <w:rFonts w:ascii="Times New Roman" w:eastAsia="宋体" w:hAnsi="Times New Roman" w:cs="Times New Roman"/>
          <w:sz w:val="22"/>
          <w:szCs w:val="22"/>
          <w:lang w:eastAsia="zh-CN"/>
        </w:rPr>
        <w:t xml:space="preserve"> Finally, </w:t>
      </w:r>
      <w:r w:rsidR="004452C7" w:rsidRPr="0055542E">
        <w:rPr>
          <w:rFonts w:ascii="Times New Roman" w:eastAsia="宋体" w:hAnsi="Times New Roman" w:cs="Times New Roman"/>
          <w:sz w:val="22"/>
          <w:szCs w:val="22"/>
          <w:lang w:eastAsia="zh-CN"/>
        </w:rPr>
        <w:t>as</w:t>
      </w:r>
      <w:r w:rsidR="006C535C" w:rsidRPr="0055542E">
        <w:rPr>
          <w:rFonts w:ascii="Times New Roman" w:eastAsia="宋体" w:hAnsi="Times New Roman" w:cs="Times New Roman"/>
          <w:sz w:val="22"/>
          <w:szCs w:val="22"/>
          <w:lang w:eastAsia="zh-CN"/>
        </w:rPr>
        <w:t xml:space="preserve"> Mandel (2009) </w:t>
      </w:r>
      <w:r w:rsidR="00157E59" w:rsidRPr="0055542E">
        <w:rPr>
          <w:rFonts w:ascii="Times New Roman" w:eastAsia="宋体" w:hAnsi="Times New Roman" w:cs="Times New Roman"/>
          <w:sz w:val="22"/>
          <w:szCs w:val="22"/>
          <w:lang w:eastAsia="zh-CN"/>
        </w:rPr>
        <w:t>stated, the consumption value of the work of art is the pleasure that art owners derive not only from its intrinsic value, such as aesthetic pleasure or collecting enjoyment, but also from additional enjoyment from the signal of wealth that owning a mas</w:t>
      </w:r>
      <w:r w:rsidR="008041F7" w:rsidRPr="0055542E">
        <w:rPr>
          <w:rFonts w:ascii="Times New Roman" w:eastAsia="宋体" w:hAnsi="Times New Roman" w:cs="Times New Roman"/>
          <w:sz w:val="22"/>
          <w:szCs w:val="22"/>
          <w:lang w:eastAsia="zh-CN"/>
        </w:rPr>
        <w:t xml:space="preserve">terpiece transmits. All in all, the effort to define the cultural services provided by the works of art and the consumption value and the flow of those services within the context of economic theory remains an open and challenging issue. </w:t>
      </w:r>
      <w:r w:rsidR="00B03075" w:rsidRPr="0055542E">
        <w:rPr>
          <w:rFonts w:ascii="Times New Roman" w:eastAsia="宋体" w:hAnsi="Times New Roman" w:cs="Times New Roman"/>
          <w:sz w:val="22"/>
          <w:szCs w:val="22"/>
          <w:lang w:eastAsia="zh-CN"/>
        </w:rPr>
        <w:t xml:space="preserve">However, up to now, those studies only suggest that the cultural services are mainly viewing services, </w:t>
      </w:r>
      <w:r w:rsidR="00637379" w:rsidRPr="0055542E">
        <w:rPr>
          <w:rFonts w:ascii="Times New Roman" w:eastAsia="宋体" w:hAnsi="Times New Roman" w:cs="Times New Roman"/>
          <w:sz w:val="22"/>
          <w:szCs w:val="22"/>
          <w:lang w:eastAsia="zh-CN"/>
        </w:rPr>
        <w:t>such as</w:t>
      </w:r>
      <w:r w:rsidR="00B03075" w:rsidRPr="0055542E">
        <w:rPr>
          <w:rFonts w:ascii="Times New Roman" w:eastAsia="宋体" w:hAnsi="Times New Roman" w:cs="Times New Roman"/>
          <w:sz w:val="22"/>
          <w:szCs w:val="22"/>
          <w:lang w:eastAsia="zh-CN"/>
        </w:rPr>
        <w:t xml:space="preserve"> decorative and aesthetic-prestige services</w:t>
      </w:r>
      <w:r w:rsidR="00637379" w:rsidRPr="0055542E">
        <w:rPr>
          <w:rFonts w:ascii="Times New Roman" w:eastAsia="宋体" w:hAnsi="Times New Roman" w:cs="Times New Roman"/>
          <w:sz w:val="22"/>
          <w:szCs w:val="22"/>
          <w:lang w:eastAsia="zh-CN"/>
        </w:rPr>
        <w:t xml:space="preserve">, and social services, such as collecting function and the signal of wealth. In this respect, </w:t>
      </w:r>
      <w:r w:rsidR="000D7858" w:rsidRPr="0055542E">
        <w:rPr>
          <w:rFonts w:ascii="Times New Roman" w:eastAsia="宋体" w:hAnsi="Times New Roman" w:cs="Times New Roman"/>
          <w:sz w:val="22"/>
          <w:szCs w:val="22"/>
          <w:lang w:eastAsia="zh-CN"/>
        </w:rPr>
        <w:t xml:space="preserve">for better or worse, </w:t>
      </w:r>
      <w:r w:rsidR="00637379" w:rsidRPr="0055542E">
        <w:rPr>
          <w:rFonts w:ascii="Times New Roman" w:eastAsia="宋体" w:hAnsi="Times New Roman" w:cs="Times New Roman"/>
          <w:sz w:val="22"/>
          <w:szCs w:val="22"/>
          <w:lang w:eastAsia="zh-CN"/>
        </w:rPr>
        <w:t>cultural value of the work of art is the consumption value provided by those services at a given point</w:t>
      </w:r>
      <w:r w:rsidR="000A2C65" w:rsidRPr="0055542E">
        <w:rPr>
          <w:rFonts w:ascii="Times New Roman" w:eastAsia="宋体" w:hAnsi="Times New Roman" w:cs="Times New Roman"/>
          <w:sz w:val="22"/>
          <w:szCs w:val="22"/>
          <w:lang w:eastAsia="zh-CN"/>
        </w:rPr>
        <w:t xml:space="preserve"> (e.g., the date being sold)</w:t>
      </w:r>
      <w:r w:rsidR="0035591E" w:rsidRPr="0055542E">
        <w:rPr>
          <w:rFonts w:ascii="Times New Roman" w:eastAsia="宋体" w:hAnsi="Times New Roman" w:cs="Times New Roman"/>
          <w:sz w:val="22"/>
          <w:szCs w:val="22"/>
          <w:lang w:eastAsia="zh-CN"/>
        </w:rPr>
        <w:t>, and plus non-pecuniary or psychic return as a flow of those services if the work of art is re</w:t>
      </w:r>
      <w:r w:rsidR="00CF6401" w:rsidRPr="0055542E">
        <w:rPr>
          <w:rFonts w:ascii="Times New Roman" w:eastAsia="宋体" w:hAnsi="Times New Roman" w:cs="Times New Roman"/>
          <w:sz w:val="22"/>
          <w:szCs w:val="22"/>
          <w:lang w:eastAsia="zh-CN"/>
        </w:rPr>
        <w:t>evaluated (mostly resold)</w:t>
      </w:r>
      <w:r w:rsidR="0035591E" w:rsidRPr="0055542E">
        <w:rPr>
          <w:rFonts w:ascii="Times New Roman" w:eastAsia="宋体" w:hAnsi="Times New Roman" w:cs="Times New Roman"/>
          <w:sz w:val="22"/>
          <w:szCs w:val="22"/>
          <w:lang w:eastAsia="zh-CN"/>
        </w:rPr>
        <w:t xml:space="preserve"> within the context of economic theory</w:t>
      </w:r>
      <w:r w:rsidR="00431A0F" w:rsidRPr="0055542E">
        <w:rPr>
          <w:rFonts w:ascii="Times New Roman" w:eastAsia="宋体" w:hAnsi="Times New Roman" w:cs="Times New Roman"/>
          <w:sz w:val="22"/>
          <w:szCs w:val="22"/>
          <w:lang w:eastAsia="zh-CN"/>
        </w:rPr>
        <w:t xml:space="preserve">. </w:t>
      </w:r>
      <w:r w:rsidR="004B4950" w:rsidRPr="0055542E">
        <w:rPr>
          <w:rFonts w:ascii="Times New Roman" w:eastAsia="宋体" w:hAnsi="Times New Roman" w:cs="Times New Roman"/>
          <w:sz w:val="22"/>
          <w:szCs w:val="22"/>
          <w:lang w:eastAsia="zh-CN"/>
        </w:rPr>
        <w:t>And the consumption value and non-pecuniary or psychic return in this case include aesthetic pleasure, prestige gained</w:t>
      </w:r>
      <w:r w:rsidR="00431A0F" w:rsidRPr="0055542E">
        <w:rPr>
          <w:rFonts w:ascii="Times New Roman" w:eastAsia="宋体" w:hAnsi="Times New Roman" w:cs="Times New Roman"/>
          <w:sz w:val="22"/>
          <w:szCs w:val="22"/>
          <w:lang w:eastAsia="zh-CN"/>
        </w:rPr>
        <w:t xml:space="preserve"> (e.g.</w:t>
      </w:r>
      <w:r w:rsidR="004B4950" w:rsidRPr="0055542E">
        <w:rPr>
          <w:rFonts w:ascii="Times New Roman" w:eastAsia="宋体" w:hAnsi="Times New Roman" w:cs="Times New Roman"/>
          <w:sz w:val="22"/>
          <w:szCs w:val="22"/>
          <w:lang w:eastAsia="zh-CN"/>
        </w:rPr>
        <w:t>,</w:t>
      </w:r>
      <w:r w:rsidR="00431A0F" w:rsidRPr="0055542E">
        <w:rPr>
          <w:rFonts w:ascii="Times New Roman" w:eastAsia="宋体" w:hAnsi="Times New Roman" w:cs="Times New Roman"/>
          <w:sz w:val="22"/>
          <w:szCs w:val="22"/>
          <w:lang w:eastAsia="zh-CN"/>
        </w:rPr>
        <w:t xml:space="preserve"> the signal of wealth)</w:t>
      </w:r>
      <w:r w:rsidR="004B4950" w:rsidRPr="0055542E">
        <w:rPr>
          <w:rFonts w:ascii="Times New Roman" w:eastAsia="宋体" w:hAnsi="Times New Roman" w:cs="Times New Roman"/>
          <w:sz w:val="22"/>
          <w:szCs w:val="22"/>
          <w:lang w:eastAsia="zh-CN"/>
        </w:rPr>
        <w:t xml:space="preserve"> decorative value,</w:t>
      </w:r>
      <w:r w:rsidR="00431A0F" w:rsidRPr="0055542E">
        <w:rPr>
          <w:rFonts w:ascii="Times New Roman" w:eastAsia="宋体" w:hAnsi="Times New Roman" w:cs="Times New Roman"/>
          <w:sz w:val="22"/>
          <w:szCs w:val="22"/>
          <w:lang w:eastAsia="zh-CN"/>
        </w:rPr>
        <w:t xml:space="preserve"> and</w:t>
      </w:r>
      <w:r w:rsidR="004B4950" w:rsidRPr="0055542E">
        <w:rPr>
          <w:rFonts w:ascii="Times New Roman" w:eastAsia="宋体" w:hAnsi="Times New Roman" w:cs="Times New Roman"/>
          <w:sz w:val="22"/>
          <w:szCs w:val="22"/>
          <w:lang w:eastAsia="zh-CN"/>
        </w:rPr>
        <w:t xml:space="preserve"> enjoyment from </w:t>
      </w:r>
      <w:r w:rsidR="00431A0F" w:rsidRPr="0055542E">
        <w:rPr>
          <w:rFonts w:ascii="Times New Roman" w:eastAsia="宋体" w:hAnsi="Times New Roman" w:cs="Times New Roman"/>
          <w:sz w:val="22"/>
          <w:szCs w:val="22"/>
          <w:lang w:eastAsia="zh-CN"/>
        </w:rPr>
        <w:t xml:space="preserve">collecting. </w:t>
      </w:r>
    </w:p>
    <w:p w14:paraId="044F4ED4" w14:textId="77777777" w:rsidR="000D7858" w:rsidRPr="0055542E" w:rsidRDefault="000D7858" w:rsidP="008F11BA">
      <w:pPr>
        <w:spacing w:line="360" w:lineRule="auto"/>
        <w:rPr>
          <w:rFonts w:ascii="Times New Roman" w:eastAsia="宋体" w:hAnsi="Times New Roman" w:cs="Times New Roman"/>
          <w:sz w:val="22"/>
          <w:szCs w:val="22"/>
          <w:lang w:eastAsia="zh-CN"/>
        </w:rPr>
      </w:pPr>
    </w:p>
    <w:p w14:paraId="718FCB31" w14:textId="6F8F621E" w:rsidR="00D50822" w:rsidRPr="0055542E" w:rsidRDefault="00D50822" w:rsidP="008F11BA">
      <w:pPr>
        <w:pStyle w:val="Heading3"/>
        <w:rPr>
          <w:rFonts w:ascii="Times New Roman" w:hAnsi="Times New Roman" w:cs="Times New Roman"/>
          <w:color w:val="auto"/>
          <w:sz w:val="22"/>
          <w:szCs w:val="22"/>
          <w:lang w:eastAsia="zh-CN"/>
        </w:rPr>
      </w:pPr>
      <w:bookmarkStart w:id="24" w:name="_Toc153008785"/>
      <w:r w:rsidRPr="0055542E">
        <w:rPr>
          <w:rFonts w:ascii="Times New Roman" w:hAnsi="Times New Roman" w:cs="Times New Roman"/>
          <w:color w:val="auto"/>
          <w:sz w:val="22"/>
          <w:szCs w:val="22"/>
          <w:lang w:eastAsia="zh-CN"/>
        </w:rPr>
        <w:t xml:space="preserve">2.3.3 </w:t>
      </w:r>
      <w:r w:rsidR="00D102B7" w:rsidRPr="0055542E">
        <w:rPr>
          <w:rFonts w:ascii="Times New Roman" w:hAnsi="Times New Roman" w:cs="Times New Roman"/>
          <w:color w:val="auto"/>
          <w:sz w:val="22"/>
          <w:szCs w:val="22"/>
          <w:lang w:eastAsia="zh-CN"/>
        </w:rPr>
        <w:t xml:space="preserve">How to evaluate </w:t>
      </w:r>
      <w:r w:rsidR="00315445" w:rsidRPr="0055542E">
        <w:rPr>
          <w:rFonts w:ascii="Times New Roman" w:hAnsi="Times New Roman" w:cs="Times New Roman"/>
          <w:color w:val="auto"/>
          <w:sz w:val="22"/>
          <w:szCs w:val="22"/>
          <w:lang w:eastAsia="zh-CN"/>
        </w:rPr>
        <w:t>c</w:t>
      </w:r>
      <w:r w:rsidR="005C7179" w:rsidRPr="0055542E">
        <w:rPr>
          <w:rFonts w:ascii="Times New Roman" w:hAnsi="Times New Roman" w:cs="Times New Roman"/>
          <w:color w:val="auto"/>
          <w:sz w:val="22"/>
          <w:szCs w:val="22"/>
          <w:lang w:eastAsia="zh-CN"/>
        </w:rPr>
        <w:t xml:space="preserve">ultural </w:t>
      </w:r>
      <w:r w:rsidR="0017090B" w:rsidRPr="0055542E">
        <w:rPr>
          <w:rFonts w:ascii="Times New Roman" w:hAnsi="Times New Roman" w:cs="Times New Roman"/>
          <w:color w:val="auto"/>
          <w:sz w:val="22"/>
          <w:szCs w:val="22"/>
          <w:lang w:eastAsia="zh-CN"/>
        </w:rPr>
        <w:t>value of</w:t>
      </w:r>
      <w:r w:rsidR="00D102B7" w:rsidRPr="0055542E">
        <w:rPr>
          <w:rFonts w:ascii="Times New Roman" w:hAnsi="Times New Roman" w:cs="Times New Roman"/>
          <w:color w:val="auto"/>
          <w:sz w:val="22"/>
          <w:szCs w:val="22"/>
          <w:lang w:eastAsia="zh-CN"/>
        </w:rPr>
        <w:t xml:space="preserve"> art?</w:t>
      </w:r>
      <w:bookmarkEnd w:id="24"/>
    </w:p>
    <w:p w14:paraId="34730F23" w14:textId="77777777" w:rsidR="00D50822" w:rsidRPr="0055542E" w:rsidRDefault="00D50822" w:rsidP="008F11BA">
      <w:pPr>
        <w:spacing w:line="360" w:lineRule="auto"/>
        <w:rPr>
          <w:rFonts w:ascii="Times New Roman" w:eastAsia="宋体" w:hAnsi="Times New Roman" w:cs="Times New Roman"/>
          <w:sz w:val="22"/>
          <w:szCs w:val="22"/>
          <w:lang w:eastAsia="zh-CN"/>
        </w:rPr>
      </w:pPr>
    </w:p>
    <w:p w14:paraId="3D1880C4" w14:textId="77777777" w:rsidR="000D7858" w:rsidRPr="0055542E" w:rsidRDefault="007A4EC1"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The complex composition and movement of cultura</w:t>
      </w:r>
      <w:r w:rsidR="00464CDA" w:rsidRPr="0055542E">
        <w:rPr>
          <w:rFonts w:ascii="Times New Roman" w:eastAsia="宋体" w:hAnsi="Times New Roman" w:cs="Times New Roman"/>
          <w:sz w:val="22"/>
          <w:szCs w:val="22"/>
          <w:lang w:eastAsia="zh-CN"/>
        </w:rPr>
        <w:t xml:space="preserve">l value of the work of art make it difficult for those economists and cultural economists to evaluate this value. </w:t>
      </w:r>
      <w:r w:rsidR="001137F1" w:rsidRPr="0055542E">
        <w:rPr>
          <w:rFonts w:ascii="Times New Roman" w:eastAsia="宋体" w:hAnsi="Times New Roman" w:cs="Times New Roman"/>
          <w:sz w:val="22"/>
          <w:szCs w:val="22"/>
          <w:lang w:eastAsia="zh-CN"/>
        </w:rPr>
        <w:t>As noted in the last part, the studies on the determinants of art prices have provided us important evidences on how to evaluate cultural value of the work of art by quantifying those cultural characteristics of the work of art, such as size, material, technique, supports, subject and etc.</w:t>
      </w:r>
      <w:r w:rsidR="001137F1" w:rsidRPr="0055542E">
        <w:rPr>
          <w:rStyle w:val="FootnoteReference"/>
          <w:rFonts w:ascii="Times New Roman" w:eastAsia="宋体" w:hAnsi="Times New Roman" w:cs="Times New Roman"/>
          <w:sz w:val="22"/>
          <w:szCs w:val="22"/>
          <w:lang w:eastAsia="zh-CN"/>
        </w:rPr>
        <w:footnoteReference w:id="33"/>
      </w:r>
      <w:r w:rsidR="00EA3967" w:rsidRPr="0055542E">
        <w:rPr>
          <w:rFonts w:ascii="Times New Roman" w:eastAsia="宋体" w:hAnsi="Times New Roman" w:cs="Times New Roman"/>
          <w:sz w:val="22"/>
          <w:szCs w:val="22"/>
          <w:lang w:eastAsia="zh-CN"/>
        </w:rPr>
        <w:t xml:space="preserve"> And in addition, as mentioned already,</w:t>
      </w:r>
      <w:r w:rsidR="00B53374" w:rsidRPr="0055542E">
        <w:rPr>
          <w:rFonts w:ascii="Times New Roman" w:eastAsia="宋体" w:hAnsi="Times New Roman" w:cs="Times New Roman"/>
          <w:sz w:val="22"/>
          <w:szCs w:val="22"/>
          <w:lang w:eastAsia="zh-CN"/>
        </w:rPr>
        <w:t xml:space="preserve"> since one of the important reasons for their interest has been driven by the question whether art is a good investment, and in addition, the value of most important works of art is established by public auction (Ashenfelter &amp; Graddy, 2003), a great deal of literature is devoted to investigate rates of return of investment in the works of art. And the </w:t>
      </w:r>
      <w:r w:rsidR="002C6EF2" w:rsidRPr="0055542E">
        <w:rPr>
          <w:rFonts w:ascii="Times New Roman" w:eastAsia="宋体" w:hAnsi="Times New Roman" w:cs="Times New Roman"/>
          <w:sz w:val="22"/>
          <w:szCs w:val="22"/>
          <w:lang w:eastAsia="zh-CN"/>
        </w:rPr>
        <w:t xml:space="preserve">major of those estimates found that in a long run, the average monetary rates of return to investment </w:t>
      </w:r>
      <w:r w:rsidR="007443E8" w:rsidRPr="0055542E">
        <w:rPr>
          <w:rFonts w:ascii="Times New Roman" w:eastAsia="宋体" w:hAnsi="Times New Roman" w:cs="Times New Roman"/>
          <w:sz w:val="22"/>
          <w:szCs w:val="22"/>
          <w:lang w:eastAsia="zh-CN"/>
        </w:rPr>
        <w:t>in the</w:t>
      </w:r>
      <w:r w:rsidR="002C6EF2" w:rsidRPr="0055542E">
        <w:rPr>
          <w:rFonts w:ascii="Times New Roman" w:eastAsia="宋体" w:hAnsi="Times New Roman" w:cs="Times New Roman"/>
          <w:sz w:val="22"/>
          <w:szCs w:val="22"/>
          <w:lang w:eastAsia="zh-CN"/>
        </w:rPr>
        <w:t xml:space="preserve"> art markets</w:t>
      </w:r>
      <w:r w:rsidR="007443E8" w:rsidRPr="0055542E">
        <w:rPr>
          <w:rFonts w:ascii="Times New Roman" w:eastAsia="宋体" w:hAnsi="Times New Roman" w:cs="Times New Roman"/>
          <w:sz w:val="22"/>
          <w:szCs w:val="22"/>
          <w:lang w:eastAsia="zh-CN"/>
        </w:rPr>
        <w:t>, in particular, in auction markets</w:t>
      </w:r>
      <w:r w:rsidR="002C6EF2" w:rsidRPr="0055542E">
        <w:rPr>
          <w:rFonts w:ascii="Times New Roman" w:eastAsia="宋体" w:hAnsi="Times New Roman" w:cs="Times New Roman"/>
          <w:sz w:val="22"/>
          <w:szCs w:val="22"/>
          <w:lang w:eastAsia="zh-CN"/>
        </w:rPr>
        <w:t xml:space="preserve"> were lower</w:t>
      </w:r>
      <w:r w:rsidR="00EF5147" w:rsidRPr="0055542E">
        <w:rPr>
          <w:rFonts w:ascii="Times New Roman" w:eastAsia="宋体" w:hAnsi="Times New Roman" w:cs="Times New Roman"/>
          <w:sz w:val="22"/>
          <w:szCs w:val="22"/>
          <w:lang w:eastAsia="zh-CN"/>
        </w:rPr>
        <w:t xml:space="preserve">, </w:t>
      </w:r>
      <w:r w:rsidR="00654136" w:rsidRPr="0055542E">
        <w:rPr>
          <w:rFonts w:ascii="Times New Roman" w:eastAsia="宋体" w:hAnsi="Times New Roman" w:cs="Times New Roman"/>
          <w:sz w:val="22"/>
          <w:szCs w:val="22"/>
          <w:lang w:eastAsia="zh-CN"/>
        </w:rPr>
        <w:t>and the main reason why individuals may rationally invest in art is the owner sufficiently derives high psychic return from it.</w:t>
      </w:r>
      <w:r w:rsidR="000B65AA" w:rsidRPr="0055542E">
        <w:rPr>
          <w:rStyle w:val="FootnoteReference"/>
          <w:rFonts w:ascii="Times New Roman" w:eastAsia="宋体" w:hAnsi="Times New Roman" w:cs="Times New Roman"/>
          <w:sz w:val="22"/>
          <w:szCs w:val="22"/>
          <w:lang w:eastAsia="zh-CN"/>
        </w:rPr>
        <w:footnoteReference w:id="34"/>
      </w:r>
      <w:r w:rsidR="00654136" w:rsidRPr="0055542E">
        <w:rPr>
          <w:rFonts w:ascii="Times New Roman" w:eastAsia="宋体" w:hAnsi="Times New Roman" w:cs="Times New Roman"/>
          <w:sz w:val="22"/>
          <w:szCs w:val="22"/>
          <w:lang w:eastAsia="zh-CN"/>
        </w:rPr>
        <w:t xml:space="preserve"> </w:t>
      </w:r>
      <w:r w:rsidR="004908FC" w:rsidRPr="0055542E">
        <w:rPr>
          <w:rFonts w:ascii="Times New Roman" w:eastAsia="宋体" w:hAnsi="Times New Roman" w:cs="Times New Roman"/>
          <w:sz w:val="22"/>
          <w:szCs w:val="22"/>
          <w:lang w:eastAsia="zh-CN"/>
        </w:rPr>
        <w:t>Therefore, the psy</w:t>
      </w:r>
      <w:r w:rsidR="00F376EE" w:rsidRPr="0055542E">
        <w:rPr>
          <w:rFonts w:ascii="Times New Roman" w:eastAsia="宋体" w:hAnsi="Times New Roman" w:cs="Times New Roman"/>
          <w:sz w:val="22"/>
          <w:szCs w:val="22"/>
          <w:lang w:eastAsia="zh-CN"/>
        </w:rPr>
        <w:t xml:space="preserve">chic return of the works of art, in particular in auction markets, </w:t>
      </w:r>
      <w:r w:rsidR="000B65AA" w:rsidRPr="0055542E">
        <w:rPr>
          <w:rFonts w:ascii="Times New Roman" w:eastAsia="宋体" w:hAnsi="Times New Roman" w:cs="Times New Roman"/>
          <w:sz w:val="22"/>
          <w:szCs w:val="22"/>
          <w:lang w:eastAsia="zh-CN"/>
        </w:rPr>
        <w:t>has been attracting</w:t>
      </w:r>
      <w:r w:rsidR="004908FC" w:rsidRPr="0055542E">
        <w:rPr>
          <w:rFonts w:ascii="Times New Roman" w:eastAsia="宋体" w:hAnsi="Times New Roman" w:cs="Times New Roman"/>
          <w:sz w:val="22"/>
          <w:szCs w:val="22"/>
          <w:lang w:eastAsia="zh-CN"/>
        </w:rPr>
        <w:t xml:space="preserve"> great attention of those economists. </w:t>
      </w:r>
      <w:r w:rsidR="00C000D4" w:rsidRPr="0055542E">
        <w:rPr>
          <w:rFonts w:ascii="Times New Roman" w:eastAsia="宋体" w:hAnsi="Times New Roman" w:cs="Times New Roman"/>
          <w:sz w:val="22"/>
          <w:szCs w:val="22"/>
          <w:lang w:eastAsia="zh-CN"/>
        </w:rPr>
        <w:t>The most important issue</w:t>
      </w:r>
      <w:r w:rsidR="00F82A04" w:rsidRPr="0055542E">
        <w:rPr>
          <w:rFonts w:ascii="Times New Roman" w:eastAsia="宋体" w:hAnsi="Times New Roman" w:cs="Times New Roman"/>
          <w:sz w:val="22"/>
          <w:szCs w:val="22"/>
          <w:lang w:eastAsia="zh-CN"/>
        </w:rPr>
        <w:t>s are: what is the psychic return of art? And</w:t>
      </w:r>
      <w:r w:rsidR="00C000D4" w:rsidRPr="0055542E">
        <w:rPr>
          <w:rFonts w:ascii="Times New Roman" w:eastAsia="宋体" w:hAnsi="Times New Roman" w:cs="Times New Roman"/>
          <w:sz w:val="22"/>
          <w:szCs w:val="22"/>
          <w:lang w:eastAsia="zh-CN"/>
        </w:rPr>
        <w:t xml:space="preserve"> how to measure the psychic return</w:t>
      </w:r>
      <w:r w:rsidR="00F82A04" w:rsidRPr="0055542E">
        <w:rPr>
          <w:rFonts w:ascii="Times New Roman" w:eastAsia="宋体" w:hAnsi="Times New Roman" w:cs="Times New Roman"/>
          <w:sz w:val="22"/>
          <w:szCs w:val="22"/>
          <w:lang w:eastAsia="zh-CN"/>
        </w:rPr>
        <w:t xml:space="preserve">? </w:t>
      </w:r>
      <w:r w:rsidR="003554EF" w:rsidRPr="0055542E">
        <w:rPr>
          <w:rFonts w:ascii="Times New Roman" w:eastAsia="宋体" w:hAnsi="Times New Roman" w:cs="Times New Roman"/>
          <w:sz w:val="22"/>
          <w:szCs w:val="22"/>
          <w:lang w:eastAsia="zh-CN"/>
        </w:rPr>
        <w:t>The previous discussion has shed some light on the de</w:t>
      </w:r>
      <w:r w:rsidR="007443E8" w:rsidRPr="0055542E">
        <w:rPr>
          <w:rFonts w:ascii="Times New Roman" w:eastAsia="宋体" w:hAnsi="Times New Roman" w:cs="Times New Roman"/>
          <w:sz w:val="22"/>
          <w:szCs w:val="22"/>
          <w:lang w:eastAsia="zh-CN"/>
        </w:rPr>
        <w:t xml:space="preserve">finition of the psychic return. By and large, </w:t>
      </w:r>
      <w:r w:rsidR="001C59B9" w:rsidRPr="0055542E">
        <w:rPr>
          <w:rFonts w:ascii="Times New Roman" w:eastAsia="宋体" w:hAnsi="Times New Roman" w:cs="Times New Roman"/>
          <w:sz w:val="22"/>
          <w:szCs w:val="22"/>
          <w:lang w:eastAsia="zh-CN"/>
        </w:rPr>
        <w:t>the psychic return of art is a flow of those services, which provide for example aesthetic pleasure, prestige gained (e.g., the signal of wealth), decorative value and enjoyment from collecting art.</w:t>
      </w:r>
      <w:r w:rsidR="00FA1AF6" w:rsidRPr="0055542E">
        <w:rPr>
          <w:rFonts w:ascii="Times New Roman" w:eastAsia="宋体" w:hAnsi="Times New Roman" w:cs="Times New Roman"/>
          <w:sz w:val="22"/>
          <w:szCs w:val="22"/>
          <w:lang w:eastAsia="zh-CN"/>
        </w:rPr>
        <w:t xml:space="preserve"> </w:t>
      </w:r>
      <w:r w:rsidR="003554EF" w:rsidRPr="0055542E">
        <w:rPr>
          <w:rFonts w:ascii="Times New Roman" w:eastAsia="宋体" w:hAnsi="Times New Roman" w:cs="Times New Roman"/>
          <w:sz w:val="22"/>
          <w:szCs w:val="22"/>
          <w:lang w:eastAsia="zh-CN"/>
        </w:rPr>
        <w:t xml:space="preserve">Concerning how to measure it, there are several significant proposals within the context of economic theory: </w:t>
      </w:r>
    </w:p>
    <w:p w14:paraId="7010AAE1" w14:textId="77777777" w:rsidR="00823205" w:rsidRPr="0055542E" w:rsidRDefault="00823205" w:rsidP="008F11BA">
      <w:pPr>
        <w:spacing w:line="360" w:lineRule="auto"/>
        <w:rPr>
          <w:rFonts w:ascii="Times New Roman" w:eastAsia="宋体" w:hAnsi="Times New Roman" w:cs="Times New Roman"/>
          <w:sz w:val="22"/>
          <w:szCs w:val="22"/>
          <w:lang w:eastAsia="zh-CN"/>
        </w:rPr>
      </w:pPr>
    </w:p>
    <w:p w14:paraId="4A78651C" w14:textId="77777777" w:rsidR="00823205" w:rsidRPr="0055542E" w:rsidRDefault="004913B4" w:rsidP="004913B4">
      <w:pPr>
        <w:pStyle w:val="Heading4"/>
        <w:rPr>
          <w:rFonts w:ascii="Times New Roman" w:hAnsi="Times New Roman" w:cs="Times New Roman"/>
          <w:color w:val="auto"/>
        </w:rPr>
      </w:pPr>
      <w:bookmarkStart w:id="25" w:name="_Toc153008786"/>
      <w:r w:rsidRPr="0055542E">
        <w:rPr>
          <w:rStyle w:val="Heading5Char"/>
          <w:rFonts w:ascii="Times New Roman" w:hAnsi="Times New Roman" w:cs="Times New Roman"/>
          <w:color w:val="auto"/>
          <w:szCs w:val="22"/>
        </w:rPr>
        <w:t xml:space="preserve">2.3.3.1 </w:t>
      </w:r>
      <w:r w:rsidR="00A678F8" w:rsidRPr="0055542E">
        <w:rPr>
          <w:rStyle w:val="Heading5Char"/>
          <w:rFonts w:ascii="Times New Roman" w:hAnsi="Times New Roman" w:cs="Times New Roman"/>
          <w:color w:val="auto"/>
          <w:szCs w:val="22"/>
        </w:rPr>
        <w:t>The finance-theoretic approaches</w:t>
      </w:r>
      <w:bookmarkEnd w:id="25"/>
    </w:p>
    <w:p w14:paraId="07CBC841" w14:textId="77777777" w:rsidR="00A678F8" w:rsidRPr="0055542E" w:rsidRDefault="00A678F8" w:rsidP="008F11BA">
      <w:pPr>
        <w:rPr>
          <w:rFonts w:ascii="Times New Roman" w:hAnsi="Times New Roman" w:cs="Times New Roman"/>
          <w:sz w:val="22"/>
          <w:szCs w:val="22"/>
          <w:lang w:eastAsia="zh-CN"/>
        </w:rPr>
      </w:pPr>
    </w:p>
    <w:p w14:paraId="2FCE1A5D" w14:textId="77777777" w:rsidR="003156E4" w:rsidRPr="0055542E" w:rsidRDefault="003156E4" w:rsidP="008F11BA">
      <w:pPr>
        <w:pStyle w:val="Heading6"/>
        <w:rPr>
          <w:rFonts w:ascii="Times New Roman" w:hAnsi="Times New Roman" w:cs="Times New Roman"/>
          <w:b/>
          <w:color w:val="auto"/>
          <w:sz w:val="22"/>
          <w:szCs w:val="22"/>
          <w:u w:val="single"/>
          <w:lang w:eastAsia="zh-CN"/>
        </w:rPr>
      </w:pPr>
      <w:r w:rsidRPr="0055542E">
        <w:rPr>
          <w:rFonts w:ascii="Times New Roman" w:hAnsi="Times New Roman" w:cs="Times New Roman"/>
          <w:b/>
          <w:color w:val="auto"/>
          <w:sz w:val="22"/>
          <w:szCs w:val="22"/>
          <w:u w:val="single"/>
          <w:lang w:eastAsia="zh-CN"/>
        </w:rPr>
        <w:t>A residual approach</w:t>
      </w:r>
    </w:p>
    <w:p w14:paraId="10D636D5" w14:textId="77777777" w:rsidR="00EC0F8B" w:rsidRPr="0055542E" w:rsidRDefault="001D782F" w:rsidP="008F11BA">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The first finance-theoretic framework has been employed to measure the psychic return is to calculate the differentials between financial returns of art and the returns of </w:t>
      </w:r>
      <w:r w:rsidR="00713A4D" w:rsidRPr="0055542E">
        <w:rPr>
          <w:rFonts w:ascii="Times New Roman" w:hAnsi="Times New Roman" w:cs="Times New Roman"/>
          <w:sz w:val="22"/>
          <w:szCs w:val="22"/>
          <w:lang w:eastAsia="zh-CN"/>
        </w:rPr>
        <w:t>other financial investment. This approach is based on the major finding of those return studies that the financial returns on art investments are lower than other financial investment</w:t>
      </w:r>
      <w:r w:rsidR="00CB388C" w:rsidRPr="0055542E">
        <w:rPr>
          <w:rFonts w:ascii="Times New Roman" w:hAnsi="Times New Roman" w:cs="Times New Roman"/>
          <w:sz w:val="22"/>
          <w:szCs w:val="22"/>
          <w:lang w:eastAsia="zh-CN"/>
        </w:rPr>
        <w:t>. Anderson (1974),</w:t>
      </w:r>
      <w:r w:rsidR="00C1737D" w:rsidRPr="0055542E">
        <w:rPr>
          <w:rFonts w:ascii="Times New Roman" w:hAnsi="Times New Roman" w:cs="Times New Roman"/>
          <w:sz w:val="22"/>
          <w:szCs w:val="22"/>
          <w:lang w:eastAsia="zh-CN"/>
        </w:rPr>
        <w:t xml:space="preserve"> Stein (1977),</w:t>
      </w:r>
      <w:r w:rsidR="00B33999" w:rsidRPr="0055542E">
        <w:rPr>
          <w:rFonts w:ascii="Times New Roman" w:hAnsi="Times New Roman" w:cs="Times New Roman"/>
          <w:sz w:val="22"/>
          <w:szCs w:val="22"/>
          <w:lang w:eastAsia="zh-CN"/>
        </w:rPr>
        <w:t xml:space="preserve"> </w:t>
      </w:r>
      <w:r w:rsidR="00CB388C" w:rsidRPr="0055542E">
        <w:rPr>
          <w:rFonts w:ascii="Times New Roman" w:hAnsi="Times New Roman" w:cs="Times New Roman"/>
          <w:sz w:val="22"/>
          <w:szCs w:val="22"/>
          <w:lang w:eastAsia="zh-CN"/>
        </w:rPr>
        <w:t xml:space="preserve">Baumol (1986 &amp; 2007), and Throsby (1994) </w:t>
      </w:r>
      <w:r w:rsidR="00A54DBF" w:rsidRPr="0055542E">
        <w:rPr>
          <w:rFonts w:ascii="Times New Roman" w:hAnsi="Times New Roman" w:cs="Times New Roman"/>
          <w:sz w:val="22"/>
          <w:szCs w:val="22"/>
          <w:lang w:eastAsia="zh-CN"/>
        </w:rPr>
        <w:t>are the researchers who have supported this approach. Anderson (1974) found that the rate of return on paintings was about half of the rate for common stocks</w:t>
      </w:r>
      <w:r w:rsidR="00FF5DB5" w:rsidRPr="0055542E">
        <w:rPr>
          <w:rFonts w:ascii="Times New Roman" w:hAnsi="Times New Roman" w:cs="Times New Roman"/>
          <w:sz w:val="22"/>
          <w:szCs w:val="22"/>
          <w:lang w:eastAsia="zh-CN"/>
        </w:rPr>
        <w:t xml:space="preserve"> in the period 1780 to 1970</w:t>
      </w:r>
      <w:r w:rsidR="00A54DBF" w:rsidRPr="0055542E">
        <w:rPr>
          <w:rFonts w:ascii="Times New Roman" w:hAnsi="Times New Roman" w:cs="Times New Roman"/>
          <w:sz w:val="22"/>
          <w:szCs w:val="22"/>
          <w:lang w:eastAsia="zh-CN"/>
        </w:rPr>
        <w:t xml:space="preserve">, and further stated that the differences in return between common stocks and paintings </w:t>
      </w:r>
      <w:r w:rsidR="00BD2EF1" w:rsidRPr="0055542E">
        <w:rPr>
          <w:rFonts w:ascii="Times New Roman" w:hAnsi="Times New Roman" w:cs="Times New Roman"/>
          <w:sz w:val="22"/>
          <w:szCs w:val="22"/>
          <w:lang w:eastAsia="zh-CN"/>
        </w:rPr>
        <w:t>maybe be explained by the substantial consumption value of art besides dif</w:t>
      </w:r>
      <w:r w:rsidR="00FF5DB5" w:rsidRPr="0055542E">
        <w:rPr>
          <w:rFonts w:ascii="Times New Roman" w:hAnsi="Times New Roman" w:cs="Times New Roman"/>
          <w:sz w:val="22"/>
          <w:szCs w:val="22"/>
          <w:lang w:eastAsia="zh-CN"/>
        </w:rPr>
        <w:t xml:space="preserve">ferences in risk and liquidity. </w:t>
      </w:r>
      <w:r w:rsidR="00C1737D" w:rsidRPr="0055542E">
        <w:rPr>
          <w:rFonts w:ascii="Times New Roman" w:hAnsi="Times New Roman" w:cs="Times New Roman"/>
          <w:sz w:val="22"/>
          <w:szCs w:val="22"/>
          <w:lang w:eastAsia="zh-CN"/>
        </w:rPr>
        <w:t xml:space="preserve">Stein (1977) </w:t>
      </w:r>
      <w:r w:rsidR="00711FAD" w:rsidRPr="0055542E">
        <w:rPr>
          <w:rFonts w:ascii="Times New Roman" w:hAnsi="Times New Roman" w:cs="Times New Roman"/>
          <w:sz w:val="22"/>
          <w:szCs w:val="22"/>
          <w:lang w:eastAsia="zh-CN"/>
        </w:rPr>
        <w:t>calculated the financial returns on the paintings auctioned in the US and the UK in the period 1946 to 1968 and found that the financial rate of returns on the paintings was only 1.6 per cent per year, which was 9.9 per cent lower than stocks and bonds. Therefore, he concluded only if nonpecuniary viewing pleasure were valued above 11.5 percent (9.9 + 1.6 = 11.5), then paintings would be an efficient investment. Baumol (1986) calculated the financial returns in the art market in the period 1650 to 1960 and found that the average annual returns on art investment was 1.5 percent lower than the annu</w:t>
      </w:r>
      <w:r w:rsidR="00371111" w:rsidRPr="0055542E">
        <w:rPr>
          <w:rFonts w:ascii="Times New Roman" w:hAnsi="Times New Roman" w:cs="Times New Roman"/>
          <w:sz w:val="22"/>
          <w:szCs w:val="22"/>
          <w:lang w:eastAsia="zh-CN"/>
        </w:rPr>
        <w:t>al returns of stocks and bonds, and he concluded that the difference (1.5 per cent) might be attributed to the nonpecuniary returns (in the form of aesthetic pleasure) of art. Similarly, Throsby (1994) demonstrated that “</w:t>
      </w:r>
      <w:r w:rsidR="00371111" w:rsidRPr="0055542E">
        <w:rPr>
          <w:rFonts w:ascii="Times New Roman" w:hAnsi="Times New Roman" w:cs="Times New Roman"/>
          <w:i/>
          <w:sz w:val="22"/>
          <w:szCs w:val="22"/>
          <w:lang w:eastAsia="zh-CN"/>
        </w:rPr>
        <w:t>if those who buy art for nonpecuniary reasons such as aesthetic pleasure, status, or prestige value also hold stocks and bonds, there cannot be equilibrium unless the difference in return, adjusted for risk, equals the value of the nonpecuniary benefits provided by the art</w:t>
      </w:r>
      <w:r w:rsidR="00371111" w:rsidRPr="0055542E">
        <w:rPr>
          <w:rFonts w:ascii="Times New Roman" w:hAnsi="Times New Roman" w:cs="Times New Roman"/>
          <w:sz w:val="22"/>
          <w:szCs w:val="22"/>
          <w:lang w:eastAsia="zh-CN"/>
        </w:rPr>
        <w:t xml:space="preserve">” (Throsby, 1994:6). </w:t>
      </w:r>
      <w:r w:rsidR="005C645E" w:rsidRPr="0055542E">
        <w:rPr>
          <w:rFonts w:ascii="Times New Roman" w:hAnsi="Times New Roman" w:cs="Times New Roman"/>
          <w:sz w:val="22"/>
          <w:szCs w:val="22"/>
          <w:lang w:eastAsia="zh-CN"/>
        </w:rPr>
        <w:t xml:space="preserve">And recently Baumol (2007) </w:t>
      </w:r>
      <w:r w:rsidR="005025C5" w:rsidRPr="0055542E">
        <w:rPr>
          <w:rFonts w:ascii="Times New Roman" w:hAnsi="Times New Roman" w:cs="Times New Roman"/>
          <w:sz w:val="22"/>
          <w:szCs w:val="22"/>
          <w:lang w:eastAsia="zh-CN"/>
        </w:rPr>
        <w:t>in his paper “Returns in Cost Diseased Markets with Psychic Benefits: Two Apparently Conflicting Models for Equilibrium” illustrated that considering the classical equilibrium proposition for the prices, if ownership of a painting provides psychic rewards, the market cannot be in equilibrium without a lower financial reward for the investment in painting. The point is that the lower financial reward to investment in an item whose payoff is partly psychic will raise the current price of that item. (Baumol, 2007) Therefore, Baumol (2007) concluded that for if the payment to investors is to be the same, then the shortfall in the financial return to investment in painting vis-à-vis that on stocks or bonds, with their limited aesthetic yield, must in a perfect market equilibrium be equal in value to the holder of the aesthetic benefit the ownership provides.</w:t>
      </w:r>
    </w:p>
    <w:p w14:paraId="05024314" w14:textId="77777777" w:rsidR="00606137" w:rsidRPr="0055542E" w:rsidRDefault="004913B4" w:rsidP="008F11BA">
      <w:pPr>
        <w:pStyle w:val="Heading6"/>
        <w:rPr>
          <w:rFonts w:ascii="Times New Roman" w:hAnsi="Times New Roman" w:cs="Times New Roman"/>
          <w:color w:val="auto"/>
          <w:sz w:val="22"/>
          <w:szCs w:val="22"/>
          <w:lang w:eastAsia="zh-CN"/>
        </w:rPr>
      </w:pPr>
      <w:r w:rsidRPr="0055542E">
        <w:rPr>
          <w:rFonts w:ascii="Times New Roman" w:hAnsi="Times New Roman" w:cs="Times New Roman"/>
          <w:b/>
          <w:color w:val="auto"/>
          <w:sz w:val="22"/>
          <w:szCs w:val="22"/>
          <w:u w:val="single"/>
          <w:lang w:eastAsia="zh-CN"/>
        </w:rPr>
        <w:t>T</w:t>
      </w:r>
      <w:r w:rsidR="00017A7C" w:rsidRPr="0055542E">
        <w:rPr>
          <w:rFonts w:ascii="Times New Roman" w:hAnsi="Times New Roman" w:cs="Times New Roman"/>
          <w:b/>
          <w:color w:val="auto"/>
          <w:sz w:val="22"/>
          <w:szCs w:val="22"/>
          <w:u w:val="single"/>
          <w:lang w:eastAsia="zh-CN"/>
        </w:rPr>
        <w:t>he capital asset pricing model (CAPM</w:t>
      </w:r>
      <w:r w:rsidR="00017A7C" w:rsidRPr="0055542E">
        <w:rPr>
          <w:rFonts w:ascii="Times New Roman" w:hAnsi="Times New Roman" w:cs="Times New Roman"/>
          <w:color w:val="auto"/>
          <w:sz w:val="22"/>
          <w:szCs w:val="22"/>
          <w:lang w:eastAsia="zh-CN"/>
        </w:rPr>
        <w:t xml:space="preserve">) </w:t>
      </w:r>
    </w:p>
    <w:p w14:paraId="42D4047F" w14:textId="77777777" w:rsidR="00606137" w:rsidRPr="0055542E" w:rsidRDefault="00606137" w:rsidP="008F11BA">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The second finance-theoretic framework is based on finance theory, to quantify the psychic returns to art investments with the capital asset pricing model (CAPM</w:t>
      </w:r>
      <w:r w:rsidR="00E92FD4" w:rsidRPr="0055542E">
        <w:rPr>
          <w:rStyle w:val="FootnoteReference"/>
          <w:rFonts w:ascii="Times New Roman" w:hAnsi="Times New Roman" w:cs="Times New Roman"/>
          <w:sz w:val="22"/>
          <w:szCs w:val="22"/>
          <w:lang w:eastAsia="zh-CN"/>
        </w:rPr>
        <w:footnoteReference w:id="35"/>
      </w:r>
      <w:r w:rsidRPr="0055542E">
        <w:rPr>
          <w:rFonts w:ascii="Times New Roman" w:hAnsi="Times New Roman" w:cs="Times New Roman"/>
          <w:sz w:val="22"/>
          <w:szCs w:val="22"/>
          <w:lang w:eastAsia="zh-CN"/>
        </w:rPr>
        <w:t xml:space="preserve">). (Atukeren &amp; Seçkin, 2007) </w:t>
      </w:r>
      <w:r w:rsidR="00282F4F" w:rsidRPr="0055542E">
        <w:rPr>
          <w:rFonts w:ascii="Times New Roman" w:hAnsi="Times New Roman" w:cs="Times New Roman"/>
          <w:sz w:val="22"/>
          <w:szCs w:val="22"/>
          <w:lang w:eastAsia="zh-CN"/>
        </w:rPr>
        <w:t xml:space="preserve">For example, Stein (1977) </w:t>
      </w:r>
      <w:r w:rsidR="003C490F" w:rsidRPr="0055542E">
        <w:rPr>
          <w:rFonts w:ascii="Times New Roman" w:hAnsi="Times New Roman" w:cs="Times New Roman"/>
          <w:sz w:val="22"/>
          <w:szCs w:val="22"/>
          <w:lang w:eastAsia="zh-CN"/>
        </w:rPr>
        <w:t>extend</w:t>
      </w:r>
      <w:r w:rsidR="00F82C7C" w:rsidRPr="0055542E">
        <w:rPr>
          <w:rFonts w:ascii="Times New Roman" w:hAnsi="Times New Roman" w:cs="Times New Roman"/>
          <w:sz w:val="22"/>
          <w:szCs w:val="22"/>
          <w:lang w:eastAsia="zh-CN"/>
        </w:rPr>
        <w:t>ed</w:t>
      </w:r>
      <w:r w:rsidR="003C490F" w:rsidRPr="0055542E">
        <w:rPr>
          <w:rFonts w:ascii="Times New Roman" w:hAnsi="Times New Roman" w:cs="Times New Roman"/>
          <w:sz w:val="22"/>
          <w:szCs w:val="22"/>
          <w:lang w:eastAsia="zh-CN"/>
        </w:rPr>
        <w:t xml:space="preserve"> the simple form of CAPM developed by Sharpe (1963, 1964) and Lintner (1965a, 1965b) and </w:t>
      </w:r>
      <w:r w:rsidR="00063BE9" w:rsidRPr="0055542E">
        <w:rPr>
          <w:rFonts w:ascii="Times New Roman" w:hAnsi="Times New Roman" w:cs="Times New Roman"/>
          <w:sz w:val="22"/>
          <w:szCs w:val="22"/>
          <w:lang w:eastAsia="zh-CN"/>
        </w:rPr>
        <w:t>was the first one to use</w:t>
      </w:r>
      <w:r w:rsidR="003C490F" w:rsidRPr="0055542E">
        <w:rPr>
          <w:rFonts w:ascii="Times New Roman" w:hAnsi="Times New Roman" w:cs="Times New Roman"/>
          <w:sz w:val="22"/>
          <w:szCs w:val="22"/>
          <w:lang w:eastAsia="zh-CN"/>
        </w:rPr>
        <w:t xml:space="preserve"> the CAPM’s alpha parameter as a measure of the returns from the viewing services of a work of art. Likewise, Chanel et al. (1994) and Hodgson and Vorkink (2004) also measured the psychic returns on art investment with alpha parameter of the CAPM. And lately, Atukeren &amp; Seçkin (2007)</w:t>
      </w:r>
      <w:r w:rsidR="00063BE9" w:rsidRPr="0055542E">
        <w:rPr>
          <w:rFonts w:ascii="Times New Roman" w:hAnsi="Times New Roman" w:cs="Times New Roman"/>
          <w:sz w:val="22"/>
          <w:szCs w:val="22"/>
          <w:lang w:eastAsia="zh-CN"/>
        </w:rPr>
        <w:t xml:space="preserve"> summarized those studies and concluded that the alpha terms from those studies were found to be statistically not different from zero, therefore, the psychic returns should have balanced the (transaction) costs involved in investing in the art market. </w:t>
      </w:r>
      <w:r w:rsidR="00247423" w:rsidRPr="0055542E">
        <w:rPr>
          <w:rFonts w:ascii="Times New Roman" w:hAnsi="Times New Roman" w:cs="Times New Roman"/>
          <w:sz w:val="22"/>
          <w:szCs w:val="22"/>
          <w:lang w:eastAsia="zh-CN"/>
        </w:rPr>
        <w:t xml:space="preserve">And they calculated the round trip transaction costs amount to 28 per cent of the hammer price on auction markets. As a result, they concluded that the value of the non-pecuniary aspects of investment in artworks should then be 28 per cent plus any other insurance and maintenance costs. </w:t>
      </w:r>
    </w:p>
    <w:p w14:paraId="5ABD58BF" w14:textId="77777777" w:rsidR="00017A7C" w:rsidRPr="0055542E" w:rsidRDefault="00017A7C" w:rsidP="008F11BA">
      <w:pPr>
        <w:spacing w:line="360" w:lineRule="auto"/>
        <w:rPr>
          <w:rFonts w:ascii="Times New Roman" w:hAnsi="Times New Roman" w:cs="Times New Roman"/>
          <w:sz w:val="22"/>
          <w:szCs w:val="22"/>
          <w:lang w:eastAsia="zh-CN"/>
        </w:rPr>
      </w:pPr>
    </w:p>
    <w:p w14:paraId="2D0284B5" w14:textId="1BD1E411" w:rsidR="00017A7C" w:rsidRPr="0055542E" w:rsidRDefault="004913B4" w:rsidP="004913B4">
      <w:pPr>
        <w:pStyle w:val="Heading4"/>
        <w:rPr>
          <w:rFonts w:ascii="Times New Roman" w:hAnsi="Times New Roman" w:cs="Times New Roman"/>
          <w:color w:val="auto"/>
        </w:rPr>
      </w:pPr>
      <w:bookmarkStart w:id="26" w:name="_Toc153008787"/>
      <w:r w:rsidRPr="0055542E">
        <w:rPr>
          <w:rStyle w:val="Heading5Char"/>
          <w:rFonts w:ascii="Times New Roman" w:hAnsi="Times New Roman" w:cs="Times New Roman"/>
          <w:color w:val="auto"/>
          <w:szCs w:val="22"/>
        </w:rPr>
        <w:t xml:space="preserve">2.3.3.2 </w:t>
      </w:r>
      <w:r w:rsidR="00192852" w:rsidRPr="0055542E">
        <w:rPr>
          <w:rStyle w:val="Heading5Char"/>
          <w:rFonts w:ascii="Times New Roman" w:hAnsi="Times New Roman" w:cs="Times New Roman"/>
          <w:color w:val="auto"/>
          <w:szCs w:val="22"/>
        </w:rPr>
        <w:t>Willingness-to-pay-based approaches</w:t>
      </w:r>
      <w:r w:rsidR="0017090B">
        <w:rPr>
          <w:rStyle w:val="FootnoteReference"/>
          <w:rFonts w:ascii="Times New Roman" w:hAnsi="Times New Roman" w:cs="Times New Roman"/>
          <w:color w:val="auto"/>
          <w:szCs w:val="22"/>
        </w:rPr>
        <w:footnoteReference w:id="36"/>
      </w:r>
      <w:bookmarkEnd w:id="26"/>
      <w:r w:rsidR="003D7B5C" w:rsidRPr="0055542E">
        <w:rPr>
          <w:rFonts w:ascii="Times New Roman" w:hAnsi="Times New Roman" w:cs="Times New Roman"/>
          <w:color w:val="auto"/>
        </w:rPr>
        <w:t xml:space="preserve"> </w:t>
      </w:r>
    </w:p>
    <w:p w14:paraId="54A9EE1E" w14:textId="77777777" w:rsidR="00EC0F8B" w:rsidRPr="0055542E" w:rsidRDefault="00EC0F8B" w:rsidP="008F11BA">
      <w:pPr>
        <w:spacing w:line="360" w:lineRule="auto"/>
        <w:rPr>
          <w:rFonts w:ascii="Times New Roman" w:eastAsia="宋体" w:hAnsi="Times New Roman" w:cs="Times New Roman"/>
          <w:sz w:val="22"/>
          <w:szCs w:val="22"/>
          <w:lang w:eastAsia="zh-CN"/>
        </w:rPr>
      </w:pPr>
    </w:p>
    <w:p w14:paraId="1620D0FD" w14:textId="77777777" w:rsidR="003D7B5C" w:rsidRPr="0055542E" w:rsidRDefault="003D7B5C"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Frey &amp; Eichenberger (1995) pointed out that the return from owning art does not only consist in price rises but also in the psychic return. And they analyzed the determinants affecting the marginal choice between two extreme types of actors, ‘pure collectors’ and ‘pure speculators’, with the respective consequences for financial returns. </w:t>
      </w:r>
      <w:r w:rsidR="00856845" w:rsidRPr="0055542E">
        <w:rPr>
          <w:rFonts w:ascii="Times New Roman" w:eastAsia="宋体" w:hAnsi="Times New Roman" w:cs="Times New Roman"/>
          <w:sz w:val="22"/>
          <w:szCs w:val="22"/>
          <w:lang w:eastAsia="zh-CN"/>
        </w:rPr>
        <w:t xml:space="preserve">Those determinants are (1) change in risk, (2) change in cost, (3) unexpected change in taxes, (4) unexpected change in regulations, and (5) change in genres and tastes. </w:t>
      </w:r>
      <w:r w:rsidR="004E526C" w:rsidRPr="0055542E">
        <w:rPr>
          <w:rFonts w:ascii="Times New Roman" w:eastAsia="宋体" w:hAnsi="Times New Roman" w:cs="Times New Roman"/>
          <w:sz w:val="22"/>
          <w:szCs w:val="22"/>
          <w:lang w:eastAsia="zh-CN"/>
        </w:rPr>
        <w:t xml:space="preserve">Based on those determinants, Frey &amp; Eichenberger (1995) declared that the more pure collectors tend to dominate the art market, the higher the psychic benefits in equilibrium are, and the lower the financial returns for the works of art. </w:t>
      </w:r>
    </w:p>
    <w:p w14:paraId="03FE3675" w14:textId="77777777" w:rsidR="00EC0F8B" w:rsidRPr="0055542E" w:rsidRDefault="004E526C" w:rsidP="008F11BA">
      <w:pPr>
        <w:spacing w:line="360" w:lineRule="auto"/>
        <w:rPr>
          <w:rFonts w:ascii="Times New Roman" w:hAnsi="Times New Roman" w:cs="Times New Roman"/>
          <w:sz w:val="22"/>
          <w:szCs w:val="22"/>
          <w:lang w:eastAsia="zh-CN"/>
        </w:rPr>
      </w:pPr>
      <w:r w:rsidRPr="0055542E">
        <w:rPr>
          <w:rFonts w:ascii="Times New Roman" w:eastAsia="宋体" w:hAnsi="Times New Roman" w:cs="Times New Roman"/>
          <w:sz w:val="22"/>
          <w:szCs w:val="22"/>
          <w:lang w:eastAsia="zh-CN"/>
        </w:rPr>
        <w:t xml:space="preserve">However, </w:t>
      </w:r>
      <w:r w:rsidR="00B4252D" w:rsidRPr="0055542E">
        <w:rPr>
          <w:rFonts w:ascii="Times New Roman" w:eastAsia="宋体" w:hAnsi="Times New Roman" w:cs="Times New Roman"/>
          <w:sz w:val="22"/>
          <w:szCs w:val="22"/>
          <w:lang w:eastAsia="zh-CN"/>
        </w:rPr>
        <w:t>although</w:t>
      </w:r>
      <w:r w:rsidRPr="0055542E">
        <w:rPr>
          <w:rFonts w:ascii="Times New Roman" w:eastAsia="宋体" w:hAnsi="Times New Roman" w:cs="Times New Roman"/>
          <w:sz w:val="22"/>
          <w:szCs w:val="22"/>
          <w:lang w:eastAsia="zh-CN"/>
        </w:rPr>
        <w:t xml:space="preserve"> this model </w:t>
      </w:r>
      <w:r w:rsidR="00B4252D" w:rsidRPr="0055542E">
        <w:rPr>
          <w:rFonts w:ascii="Times New Roman" w:eastAsia="宋体" w:hAnsi="Times New Roman" w:cs="Times New Roman"/>
          <w:sz w:val="22"/>
          <w:szCs w:val="22"/>
          <w:lang w:eastAsia="zh-CN"/>
        </w:rPr>
        <w:t xml:space="preserve">describes the behavior of two types of actors in the art market and relates this to the determinations of the psychic returns, the model rests upon an equilibrium </w:t>
      </w:r>
      <w:r w:rsidR="00566E17" w:rsidRPr="0055542E">
        <w:rPr>
          <w:rFonts w:ascii="Times New Roman" w:eastAsia="宋体" w:hAnsi="Times New Roman" w:cs="Times New Roman"/>
          <w:sz w:val="22"/>
          <w:szCs w:val="22"/>
          <w:lang w:eastAsia="zh-CN"/>
        </w:rPr>
        <w:t>proposition with a “no-arbitrage” condition and it is hard to implement since the true motives of the buyers of artworks cannot be identified and qualified, as a result, this model to estimate the psychic returns of art is not applicable. (</w:t>
      </w:r>
      <w:r w:rsidR="00566E17" w:rsidRPr="0055542E">
        <w:rPr>
          <w:rFonts w:ascii="Times New Roman" w:hAnsi="Times New Roman" w:cs="Times New Roman"/>
          <w:sz w:val="22"/>
          <w:szCs w:val="22"/>
          <w:lang w:eastAsia="zh-CN"/>
        </w:rPr>
        <w:t>Atukeren &amp; Seçkin.2007)</w:t>
      </w:r>
    </w:p>
    <w:p w14:paraId="4A7BD0FD" w14:textId="77777777" w:rsidR="00521640" w:rsidRPr="0055542E" w:rsidRDefault="00521640" w:rsidP="008F11BA">
      <w:pPr>
        <w:spacing w:line="360" w:lineRule="auto"/>
        <w:rPr>
          <w:rFonts w:ascii="Times New Roman" w:hAnsi="Times New Roman" w:cs="Times New Roman"/>
          <w:sz w:val="22"/>
          <w:szCs w:val="22"/>
          <w:lang w:eastAsia="zh-CN"/>
        </w:rPr>
      </w:pPr>
    </w:p>
    <w:p w14:paraId="0B0D5361" w14:textId="77777777" w:rsidR="00AF0B3D" w:rsidRPr="0055542E" w:rsidRDefault="00AF0B3D" w:rsidP="008F11BA">
      <w:pPr>
        <w:pStyle w:val="Heading6"/>
        <w:rPr>
          <w:rFonts w:ascii="Times New Roman" w:hAnsi="Times New Roman" w:cs="Times New Roman"/>
          <w:b/>
          <w:color w:val="auto"/>
          <w:sz w:val="22"/>
          <w:szCs w:val="22"/>
          <w:u w:val="single"/>
          <w:lang w:eastAsia="zh-CN"/>
        </w:rPr>
      </w:pPr>
      <w:r w:rsidRPr="0055542E">
        <w:rPr>
          <w:rFonts w:ascii="Times New Roman" w:hAnsi="Times New Roman" w:cs="Times New Roman"/>
          <w:b/>
          <w:color w:val="auto"/>
          <w:sz w:val="22"/>
          <w:szCs w:val="22"/>
          <w:u w:val="single"/>
          <w:lang w:eastAsia="zh-CN"/>
        </w:rPr>
        <w:t>“Rental price” and “Willingness-to-pay</w:t>
      </w:r>
      <w:r w:rsidR="00B051AC" w:rsidRPr="0055542E">
        <w:rPr>
          <w:rFonts w:ascii="Times New Roman" w:hAnsi="Times New Roman" w:cs="Times New Roman"/>
          <w:b/>
          <w:color w:val="auto"/>
          <w:sz w:val="22"/>
          <w:szCs w:val="22"/>
          <w:u w:val="single"/>
          <w:lang w:eastAsia="zh-CN"/>
        </w:rPr>
        <w:t>-based</w:t>
      </w:r>
      <w:r w:rsidRPr="0055542E">
        <w:rPr>
          <w:rFonts w:ascii="Times New Roman" w:hAnsi="Times New Roman" w:cs="Times New Roman"/>
          <w:b/>
          <w:color w:val="auto"/>
          <w:sz w:val="22"/>
          <w:szCs w:val="22"/>
          <w:u w:val="single"/>
          <w:lang w:eastAsia="zh-CN"/>
        </w:rPr>
        <w:t>” approaches</w:t>
      </w:r>
    </w:p>
    <w:p w14:paraId="19445F12" w14:textId="77777777" w:rsidR="009C70F9" w:rsidRPr="0055542E" w:rsidRDefault="009C70F9"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Realized the constraints of this model, Frey &amp; Eichenberger (1995) proposed three more direct approaches to measure the psychic returns of art: (1) The consumption benefits of viewing art can be revealed in the rental fees for art objects.</w:t>
      </w:r>
      <w:r w:rsidR="00192852" w:rsidRPr="0055542E">
        <w:rPr>
          <w:rStyle w:val="FootnoteReference"/>
          <w:rFonts w:ascii="Times New Roman" w:eastAsia="宋体" w:hAnsi="Times New Roman" w:cs="Times New Roman"/>
          <w:sz w:val="22"/>
          <w:szCs w:val="22"/>
          <w:lang w:eastAsia="zh-CN"/>
        </w:rPr>
        <w:footnoteReference w:id="37"/>
      </w:r>
      <w:r w:rsidRPr="0055542E">
        <w:rPr>
          <w:rFonts w:ascii="Times New Roman" w:eastAsia="宋体" w:hAnsi="Times New Roman" w:cs="Times New Roman"/>
          <w:sz w:val="22"/>
          <w:szCs w:val="22"/>
          <w:lang w:eastAsia="zh-CN"/>
        </w:rPr>
        <w:t xml:space="preserve"> </w:t>
      </w:r>
      <w:r w:rsidR="00741178" w:rsidRPr="0055542E">
        <w:rPr>
          <w:rFonts w:ascii="Times New Roman" w:eastAsia="宋体" w:hAnsi="Times New Roman" w:cs="Times New Roman"/>
          <w:sz w:val="22"/>
          <w:szCs w:val="22"/>
          <w:lang w:eastAsia="zh-CN"/>
        </w:rPr>
        <w:t>The basic assumption for this approach is that a market for renting the works of art reveal</w:t>
      </w:r>
      <w:r w:rsidR="00573000" w:rsidRPr="0055542E">
        <w:rPr>
          <w:rFonts w:ascii="Times New Roman" w:eastAsia="宋体" w:hAnsi="Times New Roman" w:cs="Times New Roman"/>
          <w:sz w:val="22"/>
          <w:szCs w:val="22"/>
          <w:lang w:eastAsia="zh-CN"/>
        </w:rPr>
        <w:t>s</w:t>
      </w:r>
      <w:r w:rsidR="00741178" w:rsidRPr="0055542E">
        <w:rPr>
          <w:rFonts w:ascii="Times New Roman" w:eastAsia="宋体" w:hAnsi="Times New Roman" w:cs="Times New Roman"/>
          <w:sz w:val="22"/>
          <w:szCs w:val="22"/>
          <w:lang w:eastAsia="zh-CN"/>
        </w:rPr>
        <w:t xml:space="preserve"> ‘pure’ psychic benefits. </w:t>
      </w:r>
      <w:r w:rsidR="00091D44" w:rsidRPr="0055542E">
        <w:rPr>
          <w:rFonts w:ascii="Times New Roman" w:hAnsi="Times New Roman" w:cs="Times New Roman"/>
          <w:sz w:val="22"/>
          <w:szCs w:val="22"/>
          <w:lang w:eastAsia="zh-CN"/>
        </w:rPr>
        <w:t xml:space="preserve">When people rent an art object, then the art object will provide people only its cultural value. The main reason is that renting an art object is different from buying or owing an art object: the art object that a people rents does not belong to him or her, so that he or she cannot resell it for a profit. In this sense, the art object for rent is a pure consumption good, which only provides people the cultural value of art. And renting an art object is a process of experiencing the cultural value of art. Through this process, people can gain the psychic benefit (return) of art. </w:t>
      </w:r>
      <w:r w:rsidR="00192852" w:rsidRPr="0055542E">
        <w:rPr>
          <w:rFonts w:ascii="Times New Roman" w:eastAsia="宋体" w:hAnsi="Times New Roman" w:cs="Times New Roman"/>
          <w:sz w:val="22"/>
          <w:szCs w:val="22"/>
          <w:lang w:eastAsia="zh-CN"/>
        </w:rPr>
        <w:t>However</w:t>
      </w:r>
      <w:r w:rsidR="00912A00" w:rsidRPr="0055542E">
        <w:rPr>
          <w:rFonts w:ascii="Times New Roman" w:eastAsia="宋体" w:hAnsi="Times New Roman" w:cs="Times New Roman"/>
          <w:sz w:val="22"/>
          <w:szCs w:val="22"/>
          <w:lang w:eastAsia="zh-CN"/>
        </w:rPr>
        <w:t>, at</w:t>
      </w:r>
      <w:r w:rsidR="00192852" w:rsidRPr="0055542E">
        <w:rPr>
          <w:rFonts w:ascii="Times New Roman" w:eastAsia="宋体" w:hAnsi="Times New Roman" w:cs="Times New Roman"/>
          <w:sz w:val="22"/>
          <w:szCs w:val="22"/>
          <w:lang w:eastAsia="zh-CN"/>
        </w:rPr>
        <w:t xml:space="preserve"> the time that Frey &amp; Eichenberger (1995) came out</w:t>
      </w:r>
      <w:r w:rsidR="00025641" w:rsidRPr="0055542E">
        <w:rPr>
          <w:rFonts w:ascii="Times New Roman" w:eastAsia="宋体" w:hAnsi="Times New Roman" w:cs="Times New Roman"/>
          <w:sz w:val="22"/>
          <w:szCs w:val="22"/>
          <w:lang w:eastAsia="zh-CN"/>
        </w:rPr>
        <w:t xml:space="preserve"> with this proposal, a market for renting the works of art scarcely existed. Until</w:t>
      </w:r>
      <w:r w:rsidR="00025641" w:rsidRPr="0055542E">
        <w:rPr>
          <w:rFonts w:ascii="Times New Roman" w:hAnsi="Times New Roman" w:cs="Times New Roman"/>
          <w:sz w:val="22"/>
          <w:szCs w:val="22"/>
          <w:lang w:eastAsia="zh-CN"/>
        </w:rPr>
        <w:t xml:space="preserve"> Atukeren &amp; Seçkin (2007) made use of the prices from a Canadian fine art company that offers art rental and leasing services and estimate the psychic returns under the “rental price” approach at 28 per cent of the value of the work of art per year. This estimate of psychic return matched with the e</w:t>
      </w:r>
      <w:r w:rsidR="00EE326E" w:rsidRPr="0055542E">
        <w:rPr>
          <w:rFonts w:ascii="Times New Roman" w:hAnsi="Times New Roman" w:cs="Times New Roman"/>
          <w:sz w:val="22"/>
          <w:szCs w:val="22"/>
          <w:lang w:eastAsia="zh-CN"/>
        </w:rPr>
        <w:t>stimate of psychic return captured in the CAPM</w:t>
      </w:r>
      <w:r w:rsidR="00025641" w:rsidRPr="0055542E">
        <w:rPr>
          <w:rFonts w:ascii="Times New Roman" w:hAnsi="Times New Roman" w:cs="Times New Roman"/>
          <w:sz w:val="22"/>
          <w:szCs w:val="22"/>
          <w:lang w:eastAsia="zh-CN"/>
        </w:rPr>
        <w:t>.</w:t>
      </w:r>
      <w:r w:rsidR="00CE2C79" w:rsidRPr="0055542E">
        <w:rPr>
          <w:rFonts w:ascii="Times New Roman" w:eastAsia="宋体" w:hAnsi="Times New Roman" w:cs="Times New Roman"/>
          <w:sz w:val="22"/>
          <w:szCs w:val="22"/>
          <w:lang w:eastAsia="zh-CN"/>
        </w:rPr>
        <w:t xml:space="preserve"> Therefore, it seems that this approach is likely a promising one. </w:t>
      </w:r>
      <w:r w:rsidR="00573000" w:rsidRPr="0055542E">
        <w:rPr>
          <w:rFonts w:ascii="Times New Roman" w:eastAsia="宋体" w:hAnsi="Times New Roman" w:cs="Times New Roman"/>
          <w:sz w:val="22"/>
          <w:szCs w:val="22"/>
          <w:lang w:eastAsia="zh-CN"/>
        </w:rPr>
        <w:t xml:space="preserve">(2) The psychic returns of art can be measured with the marginal willingness to pay for viewing art in museums. And (3) the psychic benefits from consuming art can be revealed with the prices paid for (near-perfect) copies of originals. </w:t>
      </w:r>
    </w:p>
    <w:p w14:paraId="6EFFFD2B" w14:textId="77777777" w:rsidR="00091D44" w:rsidRPr="0055542E" w:rsidRDefault="00091D44" w:rsidP="008F11BA">
      <w:pPr>
        <w:spacing w:line="360" w:lineRule="auto"/>
        <w:rPr>
          <w:rFonts w:ascii="Times New Roman" w:eastAsia="宋体" w:hAnsi="Times New Roman" w:cs="Times New Roman"/>
          <w:sz w:val="22"/>
          <w:szCs w:val="22"/>
          <w:lang w:eastAsia="zh-CN"/>
        </w:rPr>
      </w:pPr>
    </w:p>
    <w:p w14:paraId="6DA04D55" w14:textId="77777777" w:rsidR="0088428D" w:rsidRPr="0055542E" w:rsidRDefault="009B7812"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Comparing those three direct approaches, examining the psychic return of art on the</w:t>
      </w:r>
      <w:r w:rsidR="00451DD6" w:rsidRPr="0055542E">
        <w:rPr>
          <w:rFonts w:ascii="Times New Roman" w:eastAsia="宋体" w:hAnsi="Times New Roman" w:cs="Times New Roman"/>
          <w:sz w:val="22"/>
          <w:szCs w:val="22"/>
          <w:lang w:eastAsia="zh-CN"/>
        </w:rPr>
        <w:t xml:space="preserve"> art rental market seems to be a</w:t>
      </w:r>
      <w:r w:rsidRPr="0055542E">
        <w:rPr>
          <w:rFonts w:ascii="Times New Roman" w:eastAsia="宋体" w:hAnsi="Times New Roman" w:cs="Times New Roman"/>
          <w:sz w:val="22"/>
          <w:szCs w:val="22"/>
          <w:lang w:eastAsia="zh-CN"/>
        </w:rPr>
        <w:t xml:space="preserve"> promising one. In addition to the empirical evidence from </w:t>
      </w:r>
      <w:r w:rsidRPr="0055542E">
        <w:rPr>
          <w:rFonts w:ascii="Times New Roman" w:hAnsi="Times New Roman" w:cs="Times New Roman"/>
          <w:sz w:val="22"/>
          <w:szCs w:val="22"/>
          <w:lang w:eastAsia="zh-CN"/>
        </w:rPr>
        <w:t xml:space="preserve">Atukeren &amp; Seçkin’s (2007) findings, </w:t>
      </w:r>
      <w:r w:rsidR="00DC04AA" w:rsidRPr="0055542E">
        <w:rPr>
          <w:rFonts w:ascii="Times New Roman" w:hAnsi="Times New Roman" w:cs="Times New Roman"/>
          <w:sz w:val="22"/>
          <w:szCs w:val="22"/>
          <w:lang w:eastAsia="zh-CN"/>
        </w:rPr>
        <w:t>there are severa</w:t>
      </w:r>
      <w:r w:rsidR="003943E6" w:rsidRPr="0055542E">
        <w:rPr>
          <w:rFonts w:ascii="Times New Roman" w:hAnsi="Times New Roman" w:cs="Times New Roman"/>
          <w:sz w:val="22"/>
          <w:szCs w:val="22"/>
          <w:lang w:eastAsia="zh-CN"/>
        </w:rPr>
        <w:t xml:space="preserve">l good </w:t>
      </w:r>
      <w:r w:rsidR="00DC04AA" w:rsidRPr="0055542E">
        <w:rPr>
          <w:rFonts w:ascii="Times New Roman" w:hAnsi="Times New Roman" w:cs="Times New Roman"/>
          <w:sz w:val="22"/>
          <w:szCs w:val="22"/>
          <w:lang w:eastAsia="zh-CN"/>
        </w:rPr>
        <w:t xml:space="preserve">reasons that the art rental market can better </w:t>
      </w:r>
      <w:r w:rsidR="00A773E2" w:rsidRPr="0055542E">
        <w:rPr>
          <w:rFonts w:ascii="Times New Roman" w:hAnsi="Times New Roman" w:cs="Times New Roman"/>
          <w:sz w:val="22"/>
          <w:szCs w:val="22"/>
          <w:lang w:eastAsia="zh-CN"/>
        </w:rPr>
        <w:t xml:space="preserve">reveal the psychic return of art. First, in contrast with viewing art in museums, people can take the art object that they rent to their home and set it anywhere that they like. In </w:t>
      </w:r>
      <w:r w:rsidR="00043769" w:rsidRPr="0055542E">
        <w:rPr>
          <w:rFonts w:ascii="Times New Roman" w:hAnsi="Times New Roman" w:cs="Times New Roman"/>
          <w:sz w:val="22"/>
          <w:szCs w:val="22"/>
          <w:lang w:eastAsia="zh-CN"/>
        </w:rPr>
        <w:t>other words</w:t>
      </w:r>
      <w:r w:rsidR="00A773E2" w:rsidRPr="0055542E">
        <w:rPr>
          <w:rFonts w:ascii="Times New Roman" w:hAnsi="Times New Roman" w:cs="Times New Roman"/>
          <w:sz w:val="22"/>
          <w:szCs w:val="22"/>
          <w:lang w:eastAsia="zh-CN"/>
        </w:rPr>
        <w:t>, although they do not own the art object that they rent, they have autonomy to dispose</w:t>
      </w:r>
      <w:r w:rsidR="00E959C8" w:rsidRPr="0055542E">
        <w:rPr>
          <w:rFonts w:ascii="Times New Roman" w:hAnsi="Times New Roman" w:cs="Times New Roman"/>
          <w:sz w:val="22"/>
          <w:szCs w:val="22"/>
          <w:lang w:eastAsia="zh-CN"/>
        </w:rPr>
        <w:t xml:space="preserve"> it. </w:t>
      </w:r>
      <w:r w:rsidR="00043769" w:rsidRPr="0055542E">
        <w:rPr>
          <w:rFonts w:ascii="Times New Roman" w:hAnsi="Times New Roman" w:cs="Times New Roman"/>
          <w:sz w:val="22"/>
          <w:szCs w:val="22"/>
          <w:lang w:eastAsia="zh-CN"/>
        </w:rPr>
        <w:t xml:space="preserve">In this respect, people can view (experience) the art object in the way that they am willing to. In addition, people can decide the period that they are willing to rent an art object. </w:t>
      </w:r>
      <w:r w:rsidR="00856024" w:rsidRPr="0055542E">
        <w:rPr>
          <w:rFonts w:ascii="Times New Roman" w:hAnsi="Times New Roman" w:cs="Times New Roman"/>
          <w:sz w:val="22"/>
          <w:szCs w:val="22"/>
          <w:lang w:eastAsia="zh-CN"/>
        </w:rPr>
        <w:t xml:space="preserve">So compared with the limited time spent in museums, the experience (view) time is dependent on people’s will. </w:t>
      </w:r>
      <w:r w:rsidR="005D489D" w:rsidRPr="0055542E">
        <w:rPr>
          <w:rFonts w:ascii="Times New Roman" w:hAnsi="Times New Roman" w:cs="Times New Roman"/>
          <w:sz w:val="22"/>
          <w:szCs w:val="22"/>
          <w:lang w:eastAsia="zh-CN"/>
        </w:rPr>
        <w:t xml:space="preserve">Since the psychic return of art is derived from people’s experience of it, therefore, </w:t>
      </w:r>
      <w:r w:rsidR="00D32F46" w:rsidRPr="0055542E">
        <w:rPr>
          <w:rFonts w:ascii="Times New Roman" w:hAnsi="Times New Roman" w:cs="Times New Roman"/>
          <w:sz w:val="22"/>
          <w:szCs w:val="22"/>
          <w:lang w:eastAsia="zh-CN"/>
        </w:rPr>
        <w:t xml:space="preserve">the art rental market can </w:t>
      </w:r>
      <w:r w:rsidR="002A47A8" w:rsidRPr="0055542E">
        <w:rPr>
          <w:rFonts w:ascii="Times New Roman" w:hAnsi="Times New Roman" w:cs="Times New Roman"/>
          <w:sz w:val="22"/>
          <w:szCs w:val="22"/>
          <w:lang w:eastAsia="zh-CN"/>
        </w:rPr>
        <w:t>fully allow people to obtain the psychic return from the art object that they rent</w:t>
      </w:r>
      <w:r w:rsidR="00D32F46" w:rsidRPr="0055542E">
        <w:rPr>
          <w:rFonts w:ascii="Times New Roman" w:hAnsi="Times New Roman" w:cs="Times New Roman"/>
          <w:sz w:val="22"/>
          <w:szCs w:val="22"/>
          <w:lang w:eastAsia="zh-CN"/>
        </w:rPr>
        <w:t xml:space="preserve">. Second, Compared with the prices paid for copies of originals, the advantage of art rental is that the works of art available to rent are all originals. In this respect, it reserves the authenticity value of art, which is an important cultural value of art. Therefore, on the art rental market, the psychic return of art is more completed than the psychic return of art from the copies of original works of art. </w:t>
      </w:r>
      <w:r w:rsidR="006D4FE0" w:rsidRPr="0055542E">
        <w:rPr>
          <w:rFonts w:ascii="Times New Roman" w:eastAsia="宋体" w:hAnsi="Times New Roman" w:cs="Times New Roman"/>
          <w:sz w:val="22"/>
          <w:szCs w:val="22"/>
          <w:lang w:eastAsia="zh-CN"/>
        </w:rPr>
        <w:t xml:space="preserve">All in all, examining the psychic return of art on the art rental market is </w:t>
      </w:r>
      <w:r w:rsidR="00CC07C4" w:rsidRPr="0055542E">
        <w:rPr>
          <w:rFonts w:ascii="Times New Roman" w:eastAsia="宋体" w:hAnsi="Times New Roman" w:cs="Times New Roman"/>
          <w:sz w:val="22"/>
          <w:szCs w:val="22"/>
          <w:lang w:eastAsia="zh-CN"/>
        </w:rPr>
        <w:t xml:space="preserve">a constructive and promising proposal. </w:t>
      </w:r>
    </w:p>
    <w:p w14:paraId="39C3B9AE" w14:textId="77777777" w:rsidR="0008007A" w:rsidRPr="0055542E" w:rsidRDefault="00963373" w:rsidP="008F11BA">
      <w:pPr>
        <w:pStyle w:val="Heading3"/>
        <w:rPr>
          <w:rFonts w:ascii="Times New Roman" w:hAnsi="Times New Roman" w:cs="Times New Roman"/>
          <w:color w:val="auto"/>
          <w:sz w:val="22"/>
          <w:szCs w:val="22"/>
          <w:lang w:eastAsia="zh-CN"/>
        </w:rPr>
      </w:pPr>
      <w:bookmarkStart w:id="27" w:name="_Toc153008788"/>
      <w:r w:rsidRPr="0055542E">
        <w:rPr>
          <w:rFonts w:ascii="Times New Roman" w:hAnsi="Times New Roman" w:cs="Times New Roman"/>
          <w:color w:val="auto"/>
          <w:sz w:val="22"/>
          <w:szCs w:val="22"/>
          <w:lang w:eastAsia="zh-CN"/>
        </w:rPr>
        <w:t xml:space="preserve">2.3.4 </w:t>
      </w:r>
      <w:r w:rsidR="0008007A" w:rsidRPr="0055542E">
        <w:rPr>
          <w:rFonts w:ascii="Times New Roman" w:hAnsi="Times New Roman" w:cs="Times New Roman"/>
          <w:color w:val="auto"/>
          <w:sz w:val="22"/>
          <w:szCs w:val="22"/>
          <w:lang w:eastAsia="zh-CN"/>
        </w:rPr>
        <w:t>Limitations of those approaches</w:t>
      </w:r>
      <w:bookmarkEnd w:id="27"/>
    </w:p>
    <w:p w14:paraId="24B70F2C" w14:textId="77777777" w:rsidR="004C7E18" w:rsidRPr="0055542E" w:rsidRDefault="004C7E18" w:rsidP="008F11BA">
      <w:pPr>
        <w:spacing w:line="360" w:lineRule="auto"/>
        <w:rPr>
          <w:rFonts w:ascii="Times New Roman" w:eastAsia="宋体" w:hAnsi="Times New Roman" w:cs="Times New Roman"/>
          <w:sz w:val="22"/>
          <w:szCs w:val="22"/>
          <w:lang w:eastAsia="zh-CN"/>
        </w:rPr>
      </w:pPr>
    </w:p>
    <w:p w14:paraId="1DCDBEFD" w14:textId="77777777" w:rsidR="00E37D22" w:rsidRPr="0055542E" w:rsidRDefault="00E37D22" w:rsidP="008F11BA">
      <w:pPr>
        <w:spacing w:line="360" w:lineRule="auto"/>
        <w:rPr>
          <w:rFonts w:ascii="Times New Roman" w:hAnsi="Times New Roman" w:cs="Times New Roman"/>
          <w:sz w:val="22"/>
          <w:szCs w:val="22"/>
          <w:lang w:eastAsia="zh-CN"/>
        </w:rPr>
      </w:pPr>
      <w:r w:rsidRPr="0055542E">
        <w:rPr>
          <w:rFonts w:ascii="Times New Roman" w:eastAsia="宋体" w:hAnsi="Times New Roman" w:cs="Times New Roman"/>
          <w:sz w:val="22"/>
          <w:szCs w:val="22"/>
          <w:lang w:eastAsia="zh-CN"/>
        </w:rPr>
        <w:t>Several limitations of those approaches need to be address. As for the residual approach, the criticism lies on the fact that this approach rests on the assumption that the financial returns on art investment are lower than those of stocks and bonds (</w:t>
      </w:r>
      <w:r w:rsidRPr="0055542E">
        <w:rPr>
          <w:rFonts w:ascii="Times New Roman" w:hAnsi="Times New Roman" w:cs="Times New Roman"/>
          <w:sz w:val="22"/>
          <w:szCs w:val="22"/>
          <w:lang w:eastAsia="zh-CN"/>
        </w:rPr>
        <w:t>Atukeren &amp; Seçkin, 2007). However</w:t>
      </w:r>
      <w:r w:rsidR="00D320A4" w:rsidRPr="0055542E">
        <w:rPr>
          <w:rFonts w:ascii="Times New Roman" w:hAnsi="Times New Roman" w:cs="Times New Roman"/>
          <w:sz w:val="22"/>
          <w:szCs w:val="22"/>
          <w:lang w:eastAsia="zh-CN"/>
        </w:rPr>
        <w:t>, as noted in the last part of the thesis, that is not always the case.</w:t>
      </w:r>
      <w:r w:rsidR="00D320A4" w:rsidRPr="0055542E">
        <w:rPr>
          <w:rStyle w:val="FootnoteReference"/>
          <w:rFonts w:ascii="Times New Roman" w:hAnsi="Times New Roman" w:cs="Times New Roman"/>
          <w:sz w:val="22"/>
          <w:szCs w:val="22"/>
          <w:lang w:eastAsia="zh-CN"/>
        </w:rPr>
        <w:footnoteReference w:id="38"/>
      </w:r>
      <w:r w:rsidR="00D320A4" w:rsidRPr="0055542E">
        <w:rPr>
          <w:rFonts w:ascii="Times New Roman" w:hAnsi="Times New Roman" w:cs="Times New Roman"/>
          <w:sz w:val="22"/>
          <w:szCs w:val="22"/>
          <w:lang w:eastAsia="zh-CN"/>
        </w:rPr>
        <w:t xml:space="preserve"> The point is the works of art, such as paintings might yield both positive psychic returns and higher financial returns than other investment, in such case, higher return on the works of art should not represent any psychic return (Atukeren &amp; Seçkin, 2007).</w:t>
      </w:r>
    </w:p>
    <w:p w14:paraId="7924A5A1" w14:textId="77777777" w:rsidR="00D320A4" w:rsidRPr="0055542E" w:rsidRDefault="00D320A4" w:rsidP="008F11BA">
      <w:pPr>
        <w:spacing w:line="360" w:lineRule="auto"/>
        <w:rPr>
          <w:rFonts w:ascii="Times New Roman" w:hAnsi="Times New Roman" w:cs="Times New Roman"/>
          <w:sz w:val="22"/>
          <w:szCs w:val="22"/>
          <w:lang w:eastAsia="zh-CN"/>
        </w:rPr>
      </w:pPr>
    </w:p>
    <w:p w14:paraId="0DF31AC3" w14:textId="407B11FB" w:rsidR="00D320A4" w:rsidRPr="0055542E" w:rsidRDefault="00D9206C" w:rsidP="008F11BA">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As for the CAPM approach, its problems are subject to the problems common to every estimate on financial returns of art investment, which have been explicated</w:t>
      </w:r>
      <w:r w:rsidR="00720B90">
        <w:rPr>
          <w:rStyle w:val="FootnoteReference"/>
          <w:rFonts w:ascii="Times New Roman" w:hAnsi="Times New Roman" w:cs="Times New Roman"/>
          <w:sz w:val="22"/>
          <w:szCs w:val="22"/>
          <w:lang w:eastAsia="zh-CN"/>
        </w:rPr>
        <w:footnoteReference w:id="39"/>
      </w:r>
      <w:r w:rsidR="00720B90">
        <w:rPr>
          <w:rFonts w:ascii="Times New Roman" w:hAnsi="Times New Roman" w:cs="Times New Roman"/>
          <w:sz w:val="22"/>
          <w:szCs w:val="22"/>
          <w:lang w:eastAsia="zh-CN"/>
        </w:rPr>
        <w:t>.</w:t>
      </w:r>
    </w:p>
    <w:p w14:paraId="42565553" w14:textId="77777777" w:rsidR="00D9206C" w:rsidRPr="0055542E" w:rsidRDefault="00D9206C" w:rsidP="008F11BA">
      <w:pPr>
        <w:spacing w:line="360" w:lineRule="auto"/>
        <w:rPr>
          <w:rFonts w:ascii="Times New Roman" w:hAnsi="Times New Roman" w:cs="Times New Roman"/>
          <w:sz w:val="22"/>
          <w:szCs w:val="22"/>
          <w:lang w:eastAsia="zh-CN"/>
        </w:rPr>
      </w:pPr>
    </w:p>
    <w:p w14:paraId="05142A9F" w14:textId="77777777" w:rsidR="00D9206C" w:rsidRPr="0055542E" w:rsidRDefault="00D9206C" w:rsidP="008F11BA">
      <w:pPr>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lang w:eastAsia="zh-CN"/>
        </w:rPr>
        <w:t xml:space="preserve">As for the </w:t>
      </w:r>
      <w:r w:rsidR="00B051AC" w:rsidRPr="0055542E">
        <w:rPr>
          <w:rFonts w:ascii="Times New Roman" w:hAnsi="Times New Roman" w:cs="Times New Roman"/>
          <w:sz w:val="22"/>
          <w:szCs w:val="22"/>
          <w:lang w:eastAsia="zh-CN"/>
        </w:rPr>
        <w:t xml:space="preserve">“rental price” and “willingness-to-pay-based” approaches, </w:t>
      </w:r>
      <w:r w:rsidR="00F335AE" w:rsidRPr="0055542E">
        <w:rPr>
          <w:rFonts w:ascii="Times New Roman" w:hAnsi="Times New Roman" w:cs="Times New Roman"/>
          <w:sz w:val="22"/>
          <w:szCs w:val="22"/>
          <w:lang w:eastAsia="zh-CN"/>
        </w:rPr>
        <w:t>as noted already, the problems are that the price cannot indicate consumer surplus</w:t>
      </w:r>
      <w:r w:rsidR="007355B9" w:rsidRPr="0055542E">
        <w:rPr>
          <w:rFonts w:ascii="Times New Roman" w:hAnsi="Times New Roman" w:cs="Times New Roman"/>
          <w:sz w:val="22"/>
          <w:szCs w:val="22"/>
          <w:lang w:eastAsia="zh-CN"/>
        </w:rPr>
        <w:t xml:space="preserve">, and willingness-to-pay </w:t>
      </w:r>
      <w:r w:rsidR="007355B9" w:rsidRPr="0055542E">
        <w:rPr>
          <w:rFonts w:ascii="Times New Roman" w:eastAsia="宋体" w:hAnsi="Times New Roman" w:cs="Times New Roman"/>
          <w:sz w:val="22"/>
          <w:szCs w:val="22"/>
          <w:lang w:eastAsia="zh-CN"/>
        </w:rPr>
        <w:t xml:space="preserve">is not an adequate or appropriate indicator of cultural value </w:t>
      </w:r>
      <w:r w:rsidR="00F335AE" w:rsidRPr="0055542E">
        <w:rPr>
          <w:rFonts w:ascii="Times New Roman" w:eastAsia="宋体" w:hAnsi="Times New Roman" w:cs="Times New Roman"/>
          <w:sz w:val="22"/>
          <w:szCs w:val="22"/>
          <w:lang w:eastAsia="zh-CN"/>
        </w:rPr>
        <w:t>due to the reason</w:t>
      </w:r>
      <w:r w:rsidR="007355B9" w:rsidRPr="0055542E">
        <w:rPr>
          <w:rFonts w:ascii="Times New Roman" w:eastAsia="宋体" w:hAnsi="Times New Roman" w:cs="Times New Roman"/>
          <w:sz w:val="22"/>
          <w:szCs w:val="22"/>
          <w:lang w:eastAsia="zh-CN"/>
        </w:rPr>
        <w:t>s</w:t>
      </w:r>
      <w:r w:rsidR="007355B9" w:rsidRPr="0055542E">
        <w:rPr>
          <w:rStyle w:val="FootnoteReference"/>
          <w:rFonts w:ascii="Times New Roman" w:eastAsia="宋体" w:hAnsi="Times New Roman" w:cs="Times New Roman"/>
          <w:sz w:val="22"/>
          <w:szCs w:val="22"/>
          <w:lang w:eastAsia="zh-CN"/>
        </w:rPr>
        <w:footnoteReference w:id="40"/>
      </w:r>
      <w:r w:rsidR="00F335AE" w:rsidRPr="0055542E">
        <w:rPr>
          <w:rFonts w:ascii="Times New Roman" w:eastAsia="宋体" w:hAnsi="Times New Roman" w:cs="Times New Roman"/>
          <w:sz w:val="22"/>
          <w:szCs w:val="22"/>
          <w:lang w:eastAsia="zh-CN"/>
        </w:rPr>
        <w:t xml:space="preserve"> that Throsby (2001) pointed out. </w:t>
      </w:r>
    </w:p>
    <w:p w14:paraId="71B3C497" w14:textId="77777777" w:rsidR="009C2DE8" w:rsidRPr="0055542E" w:rsidRDefault="009C2DE8" w:rsidP="008F11BA">
      <w:pPr>
        <w:pStyle w:val="Heading3"/>
        <w:rPr>
          <w:rFonts w:ascii="Times New Roman" w:hAnsi="Times New Roman" w:cs="Times New Roman"/>
          <w:color w:val="auto"/>
          <w:sz w:val="22"/>
          <w:szCs w:val="22"/>
          <w:lang w:eastAsia="zh-CN"/>
        </w:rPr>
      </w:pPr>
      <w:bookmarkStart w:id="28" w:name="_Toc153008789"/>
      <w:r w:rsidRPr="0055542E">
        <w:rPr>
          <w:rFonts w:ascii="Times New Roman" w:hAnsi="Times New Roman" w:cs="Times New Roman"/>
          <w:color w:val="auto"/>
          <w:sz w:val="22"/>
          <w:szCs w:val="22"/>
          <w:lang w:eastAsia="zh-CN"/>
        </w:rPr>
        <w:t xml:space="preserve">2.3.5 </w:t>
      </w:r>
      <w:r w:rsidR="00EB302D" w:rsidRPr="0055542E">
        <w:rPr>
          <w:rFonts w:ascii="Times New Roman" w:hAnsi="Times New Roman" w:cs="Times New Roman"/>
          <w:color w:val="auto"/>
          <w:sz w:val="22"/>
          <w:szCs w:val="22"/>
          <w:lang w:eastAsia="zh-CN"/>
        </w:rPr>
        <w:t>Conclusion</w:t>
      </w:r>
      <w:bookmarkEnd w:id="28"/>
      <w:r w:rsidR="00EB302D" w:rsidRPr="0055542E">
        <w:rPr>
          <w:rFonts w:ascii="Times New Roman" w:hAnsi="Times New Roman" w:cs="Times New Roman"/>
          <w:color w:val="auto"/>
          <w:sz w:val="22"/>
          <w:szCs w:val="22"/>
          <w:lang w:eastAsia="zh-CN"/>
        </w:rPr>
        <w:t xml:space="preserve"> </w:t>
      </w:r>
    </w:p>
    <w:p w14:paraId="1889C2DA" w14:textId="77777777" w:rsidR="00B051AC" w:rsidRPr="0055542E" w:rsidRDefault="00B051AC" w:rsidP="008F11BA">
      <w:pPr>
        <w:rPr>
          <w:rFonts w:ascii="Times New Roman" w:eastAsia="宋体" w:hAnsi="Times New Roman" w:cs="Times New Roman"/>
          <w:sz w:val="22"/>
          <w:szCs w:val="22"/>
          <w:lang w:eastAsia="zh-CN"/>
        </w:rPr>
      </w:pPr>
    </w:p>
    <w:p w14:paraId="7804F18B" w14:textId="77777777" w:rsidR="00B34A25" w:rsidRPr="0055542E" w:rsidRDefault="00E169ED"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This part of the thesis explored cultural value of art and the psychic return of art. </w:t>
      </w:r>
      <w:r w:rsidR="00726C8C" w:rsidRPr="0055542E">
        <w:rPr>
          <w:rFonts w:ascii="Times New Roman" w:eastAsia="宋体" w:hAnsi="Times New Roman" w:cs="Times New Roman"/>
          <w:sz w:val="22"/>
          <w:szCs w:val="22"/>
          <w:lang w:eastAsia="zh-CN"/>
        </w:rPr>
        <w:t xml:space="preserve">Although scant studies focused on cultural value of art and the psychic return of art (Frey &amp; Eichenberger, 1995), those studies on determinants of art prices and financial returns of art </w:t>
      </w:r>
      <w:r w:rsidR="00A16369" w:rsidRPr="0055542E">
        <w:rPr>
          <w:rFonts w:ascii="Times New Roman" w:eastAsia="宋体" w:hAnsi="Times New Roman" w:cs="Times New Roman"/>
          <w:sz w:val="22"/>
          <w:szCs w:val="22"/>
          <w:lang w:val="nl-NL" w:eastAsia="zh-CN"/>
        </w:rPr>
        <w:t xml:space="preserve">have </w:t>
      </w:r>
      <w:r w:rsidR="00726C8C" w:rsidRPr="0055542E">
        <w:rPr>
          <w:rFonts w:ascii="Times New Roman" w:eastAsia="宋体" w:hAnsi="Times New Roman" w:cs="Times New Roman"/>
          <w:sz w:val="22"/>
          <w:szCs w:val="22"/>
          <w:lang w:eastAsia="zh-CN"/>
        </w:rPr>
        <w:t xml:space="preserve">touched upon them. Based on those studies, we defined that </w:t>
      </w:r>
      <w:r w:rsidR="00E671DF" w:rsidRPr="0055542E">
        <w:rPr>
          <w:rFonts w:ascii="Times New Roman" w:eastAsia="宋体" w:hAnsi="Times New Roman" w:cs="Times New Roman"/>
          <w:sz w:val="22"/>
          <w:szCs w:val="22"/>
          <w:lang w:eastAsia="zh-CN"/>
        </w:rPr>
        <w:t>cultural value of the work of art is the consumption value provided by those services (viewing services, such as decorative and aesthetic-prestige services, and social services, such as collecting function and the signal of wealth) at a given point (e.g., the date being sold), and plus non-pecuniary or psychic return as a flow of those services if the work of art is reevaluated (mostly resold) within the context of economic theory.</w:t>
      </w:r>
      <w:r w:rsidR="00EB70F3" w:rsidRPr="0055542E">
        <w:rPr>
          <w:rFonts w:ascii="Times New Roman" w:eastAsia="宋体" w:hAnsi="Times New Roman" w:cs="Times New Roman"/>
          <w:sz w:val="22"/>
          <w:szCs w:val="22"/>
          <w:lang w:eastAsia="zh-CN"/>
        </w:rPr>
        <w:t xml:space="preserve"> In this respect, the psychic return of art is a flow of those services, which provide for example aesthetic pleasure, prestige gained (e.g., the signal of wealth), decorative value and enjoyment from collecting art. </w:t>
      </w:r>
    </w:p>
    <w:p w14:paraId="70B36538" w14:textId="77777777" w:rsidR="00B34A25" w:rsidRPr="0055542E" w:rsidRDefault="00B34A25" w:rsidP="008F11BA">
      <w:pPr>
        <w:spacing w:line="360" w:lineRule="auto"/>
        <w:rPr>
          <w:rFonts w:ascii="Times New Roman" w:eastAsia="宋体" w:hAnsi="Times New Roman" w:cs="Times New Roman"/>
          <w:sz w:val="22"/>
          <w:szCs w:val="22"/>
          <w:lang w:eastAsia="zh-CN"/>
        </w:rPr>
      </w:pPr>
    </w:p>
    <w:p w14:paraId="2D3EFBC6" w14:textId="77777777" w:rsidR="00C228B6" w:rsidRPr="0055542E" w:rsidRDefault="001237D9"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After that, we examined</w:t>
      </w:r>
      <w:r w:rsidR="00C632FC" w:rsidRPr="0055542E">
        <w:rPr>
          <w:rFonts w:ascii="Times New Roman" w:eastAsia="宋体" w:hAnsi="Times New Roman" w:cs="Times New Roman"/>
          <w:sz w:val="22"/>
          <w:szCs w:val="22"/>
          <w:lang w:eastAsia="zh-CN"/>
        </w:rPr>
        <w:t xml:space="preserve"> the</w:t>
      </w:r>
      <w:r w:rsidR="004B2480" w:rsidRPr="0055542E">
        <w:rPr>
          <w:rFonts w:ascii="Times New Roman" w:eastAsia="宋体" w:hAnsi="Times New Roman" w:cs="Times New Roman"/>
          <w:sz w:val="22"/>
          <w:szCs w:val="22"/>
          <w:lang w:eastAsia="zh-CN"/>
        </w:rPr>
        <w:t xml:space="preserve"> approaches of measuring the psychic return of art from the previous studies. </w:t>
      </w:r>
      <w:r w:rsidR="00F923A8" w:rsidRPr="0055542E">
        <w:rPr>
          <w:rFonts w:ascii="Times New Roman" w:eastAsia="宋体" w:hAnsi="Times New Roman" w:cs="Times New Roman"/>
          <w:sz w:val="22"/>
          <w:szCs w:val="22"/>
          <w:lang w:eastAsia="zh-CN"/>
        </w:rPr>
        <w:t>In general, those approaches can be divided into two categories: the finance-theoretic approaches and willi</w:t>
      </w:r>
      <w:r w:rsidR="004B3547" w:rsidRPr="0055542E">
        <w:rPr>
          <w:rFonts w:ascii="Times New Roman" w:eastAsia="宋体" w:hAnsi="Times New Roman" w:cs="Times New Roman"/>
          <w:sz w:val="22"/>
          <w:szCs w:val="22"/>
          <w:lang w:eastAsia="zh-CN"/>
        </w:rPr>
        <w:t xml:space="preserve">ngness-to-pay-based approaches. The finance-theoretic approaches include “A residual approach” and “The capital asset pricing model (CAPM) approach”. </w:t>
      </w:r>
      <w:r w:rsidR="001D474C" w:rsidRPr="0055542E">
        <w:rPr>
          <w:rFonts w:ascii="Times New Roman" w:eastAsia="宋体" w:hAnsi="Times New Roman" w:cs="Times New Roman"/>
          <w:sz w:val="22"/>
          <w:szCs w:val="22"/>
          <w:lang w:eastAsia="zh-CN"/>
        </w:rPr>
        <w:t>A residual approach is to calculate the differentials between financial returns of art and the returns of other financial investment. Since this approach rests on the assumption that the financial returns on art investment are lower than those of stocks and bond, however, the previous rates of return studies indicated this assumption is not always valid. Therefore, the limitation</w:t>
      </w:r>
      <w:r w:rsidR="00D6720A" w:rsidRPr="0055542E">
        <w:rPr>
          <w:rFonts w:ascii="Times New Roman" w:eastAsia="宋体" w:hAnsi="Times New Roman" w:cs="Times New Roman"/>
          <w:sz w:val="22"/>
          <w:szCs w:val="22"/>
          <w:lang w:eastAsia="zh-CN"/>
        </w:rPr>
        <w:t>s</w:t>
      </w:r>
      <w:r w:rsidR="001D474C" w:rsidRPr="0055542E">
        <w:rPr>
          <w:rFonts w:ascii="Times New Roman" w:eastAsia="宋体" w:hAnsi="Times New Roman" w:cs="Times New Roman"/>
          <w:sz w:val="22"/>
          <w:szCs w:val="22"/>
          <w:lang w:eastAsia="zh-CN"/>
        </w:rPr>
        <w:t xml:space="preserve"> of this approach </w:t>
      </w:r>
      <w:r w:rsidR="00D6720A" w:rsidRPr="0055542E">
        <w:rPr>
          <w:rFonts w:ascii="Times New Roman" w:eastAsia="宋体" w:hAnsi="Times New Roman" w:cs="Times New Roman"/>
          <w:sz w:val="22"/>
          <w:szCs w:val="22"/>
          <w:lang w:eastAsia="zh-CN"/>
        </w:rPr>
        <w:t>are</w:t>
      </w:r>
      <w:r w:rsidR="001D474C" w:rsidRPr="0055542E">
        <w:rPr>
          <w:rFonts w:ascii="Times New Roman" w:eastAsia="宋体" w:hAnsi="Times New Roman" w:cs="Times New Roman"/>
          <w:sz w:val="22"/>
          <w:szCs w:val="22"/>
          <w:lang w:eastAsia="zh-CN"/>
        </w:rPr>
        <w:t xml:space="preserve"> that it depends on the assumpt</w:t>
      </w:r>
      <w:r w:rsidR="00F621A2" w:rsidRPr="0055542E">
        <w:rPr>
          <w:rFonts w:ascii="Times New Roman" w:eastAsia="宋体" w:hAnsi="Times New Roman" w:cs="Times New Roman"/>
          <w:sz w:val="22"/>
          <w:szCs w:val="22"/>
          <w:lang w:eastAsia="zh-CN"/>
        </w:rPr>
        <w:t>ion</w:t>
      </w:r>
      <w:r w:rsidR="00D6720A" w:rsidRPr="0055542E">
        <w:rPr>
          <w:rFonts w:ascii="Times New Roman" w:eastAsia="宋体" w:hAnsi="Times New Roman" w:cs="Times New Roman"/>
          <w:sz w:val="22"/>
          <w:szCs w:val="22"/>
          <w:lang w:eastAsia="zh-CN"/>
        </w:rPr>
        <w:t>, which is not always valid, and it measures the psychic return of art in particular at auction markets</w:t>
      </w:r>
      <w:r w:rsidR="00F621A2" w:rsidRPr="0055542E">
        <w:rPr>
          <w:rFonts w:ascii="Times New Roman" w:eastAsia="宋体" w:hAnsi="Times New Roman" w:cs="Times New Roman"/>
          <w:sz w:val="22"/>
          <w:szCs w:val="22"/>
          <w:lang w:eastAsia="zh-CN"/>
        </w:rPr>
        <w:t xml:space="preserve">. The CAPM approach is to quantify the psychic returns to art investments with the CAPM. </w:t>
      </w:r>
      <w:r w:rsidR="0011527C" w:rsidRPr="0055542E">
        <w:rPr>
          <w:rFonts w:ascii="Times New Roman" w:eastAsia="宋体" w:hAnsi="Times New Roman" w:cs="Times New Roman"/>
          <w:sz w:val="22"/>
          <w:szCs w:val="22"/>
          <w:lang w:eastAsia="zh-CN"/>
        </w:rPr>
        <w:t xml:space="preserve">Although some empirical researches have examined the psychic return of art with this approach, its problems are subject to the problems common to every estimate on financial returns of art investment. </w:t>
      </w:r>
      <w:r w:rsidR="00AF74BB" w:rsidRPr="0055542E">
        <w:rPr>
          <w:rFonts w:ascii="Times New Roman" w:eastAsia="宋体" w:hAnsi="Times New Roman" w:cs="Times New Roman"/>
          <w:sz w:val="22"/>
          <w:szCs w:val="22"/>
          <w:lang w:eastAsia="zh-CN"/>
        </w:rPr>
        <w:t xml:space="preserve">Willingness-to-pay-based approaches consist of several methods. Frey &amp; Eichenberger (1995) proposed a model to describe the behavior of two types of actors in the art market and related this to the determinations of the psychic return of art. However, as Atukeren &amp; Seçkin (2007) pointed out that since the true motives of the buyers of artworks cannot be identified and qualified, as a result, this model to estimate the psychic return of art is not applicable. </w:t>
      </w:r>
      <w:r w:rsidR="00AE5F3A" w:rsidRPr="0055542E">
        <w:rPr>
          <w:rFonts w:ascii="Times New Roman" w:eastAsia="宋体" w:hAnsi="Times New Roman" w:cs="Times New Roman"/>
          <w:sz w:val="22"/>
          <w:szCs w:val="22"/>
          <w:lang w:eastAsia="zh-CN"/>
        </w:rPr>
        <w:t xml:space="preserve">Frey &amp; Eichenberger (1995) </w:t>
      </w:r>
      <w:r w:rsidR="00136E46" w:rsidRPr="0055542E">
        <w:rPr>
          <w:rFonts w:ascii="Times New Roman" w:eastAsia="宋体" w:hAnsi="Times New Roman" w:cs="Times New Roman"/>
          <w:sz w:val="22"/>
          <w:szCs w:val="22"/>
          <w:lang w:eastAsia="zh-CN"/>
        </w:rPr>
        <w:t xml:space="preserve">realized the difficulties to apply this model and suggested three more direct approaches to measure the psychic return of art, which are: (1) The consumption benefits of viewing art can be revealed in the rental fees for art objects. (2) The psychic return of art can be measured with the marginal willingness-to-pay for viewing art in museums. (3) The psychic benefits from consuming art can be revealed with the prices paid for (near-perfect) copies of originals. </w:t>
      </w:r>
      <w:r w:rsidR="00752F8D" w:rsidRPr="0055542E">
        <w:rPr>
          <w:rFonts w:ascii="Times New Roman" w:eastAsia="宋体" w:hAnsi="Times New Roman" w:cs="Times New Roman"/>
          <w:sz w:val="22"/>
          <w:szCs w:val="22"/>
          <w:lang w:eastAsia="zh-CN"/>
        </w:rPr>
        <w:t xml:space="preserve">However, the problems of those approached are that the price cannot indicate consumer surplus, and willingness-to-pay is not an adequate or appropriate indicator of cultural value </w:t>
      </w:r>
      <w:r w:rsidR="008F11BA" w:rsidRPr="0055542E">
        <w:rPr>
          <w:rFonts w:ascii="Times New Roman" w:eastAsia="宋体" w:hAnsi="Times New Roman" w:cs="Times New Roman"/>
          <w:sz w:val="22"/>
          <w:szCs w:val="22"/>
          <w:lang w:eastAsia="zh-CN"/>
        </w:rPr>
        <w:t>of art.</w:t>
      </w:r>
      <w:r w:rsidR="00BC1A17" w:rsidRPr="0055542E">
        <w:rPr>
          <w:rFonts w:ascii="Times New Roman" w:eastAsia="宋体" w:hAnsi="Times New Roman" w:cs="Times New Roman"/>
          <w:sz w:val="22"/>
          <w:szCs w:val="22"/>
          <w:lang w:eastAsia="zh-CN"/>
        </w:rPr>
        <w:t xml:space="preserve"> Therefore</w:t>
      </w:r>
      <w:r w:rsidR="003830DE" w:rsidRPr="0055542E">
        <w:rPr>
          <w:rFonts w:ascii="Times New Roman" w:eastAsia="宋体" w:hAnsi="Times New Roman" w:cs="Times New Roman"/>
          <w:sz w:val="22"/>
          <w:szCs w:val="22"/>
          <w:lang w:eastAsia="zh-CN"/>
        </w:rPr>
        <w:t>, in</w:t>
      </w:r>
      <w:r w:rsidR="00943C80" w:rsidRPr="0055542E">
        <w:rPr>
          <w:rFonts w:ascii="Times New Roman" w:eastAsia="宋体" w:hAnsi="Times New Roman" w:cs="Times New Roman"/>
          <w:sz w:val="22"/>
          <w:szCs w:val="22"/>
          <w:lang w:eastAsia="zh-CN"/>
        </w:rPr>
        <w:t xml:space="preserve"> general, “</w:t>
      </w:r>
      <w:r w:rsidR="00943C80" w:rsidRPr="0055542E">
        <w:rPr>
          <w:rFonts w:ascii="Times New Roman" w:eastAsia="宋体" w:hAnsi="Times New Roman" w:cs="Times New Roman"/>
          <w:i/>
          <w:sz w:val="22"/>
          <w:szCs w:val="22"/>
          <w:lang w:eastAsia="zh-CN"/>
        </w:rPr>
        <w:t>the economic perspective can be a helpful framework (cf Cordes and Goldfarb, 1996, Frey, 2000, Throsby, 2000), but it is a limiting one, at least when we want to make sense of the functioning of cultural goods” (Klamer, 2001).</w:t>
      </w:r>
    </w:p>
    <w:p w14:paraId="644D9A18" w14:textId="77777777" w:rsidR="004C7E18" w:rsidRPr="0055542E" w:rsidRDefault="004C7E18" w:rsidP="008F11BA">
      <w:pPr>
        <w:spacing w:line="360" w:lineRule="auto"/>
        <w:rPr>
          <w:rFonts w:ascii="Times New Roman" w:eastAsia="宋体" w:hAnsi="Times New Roman" w:cs="Times New Roman"/>
          <w:sz w:val="22"/>
          <w:szCs w:val="22"/>
          <w:lang w:val="nl-NL" w:eastAsia="zh-CN"/>
        </w:rPr>
      </w:pPr>
    </w:p>
    <w:p w14:paraId="101D6948" w14:textId="77777777" w:rsidR="00023A98" w:rsidRPr="0055542E" w:rsidRDefault="00023A98"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All in all, there is no an economic approach of measu</w:t>
      </w:r>
      <w:r w:rsidR="00882C21" w:rsidRPr="0055542E">
        <w:rPr>
          <w:rFonts w:ascii="Times New Roman" w:eastAsia="宋体" w:hAnsi="Times New Roman" w:cs="Times New Roman"/>
          <w:sz w:val="22"/>
          <w:szCs w:val="22"/>
          <w:lang w:eastAsia="zh-CN"/>
        </w:rPr>
        <w:t xml:space="preserve">ring cultural value of </w:t>
      </w:r>
      <w:r w:rsidR="00FA3000">
        <w:rPr>
          <w:rFonts w:ascii="Times New Roman" w:eastAsia="宋体" w:hAnsi="Times New Roman" w:cs="Times New Roman" w:hint="eastAsia"/>
          <w:sz w:val="22"/>
          <w:szCs w:val="22"/>
          <w:lang w:eastAsia="zh-CN"/>
        </w:rPr>
        <w:t>art</w:t>
      </w:r>
      <w:r w:rsidRPr="0055542E">
        <w:rPr>
          <w:rFonts w:ascii="Times New Roman" w:eastAsia="宋体" w:hAnsi="Times New Roman" w:cs="Times New Roman"/>
          <w:sz w:val="22"/>
          <w:szCs w:val="22"/>
          <w:lang w:eastAsia="zh-CN"/>
        </w:rPr>
        <w:t xml:space="preserve"> can unfold all aspects of </w:t>
      </w:r>
      <w:r w:rsidR="00405592" w:rsidRPr="0055542E">
        <w:rPr>
          <w:rFonts w:ascii="Times New Roman" w:eastAsia="宋体" w:hAnsi="Times New Roman" w:cs="Times New Roman"/>
          <w:sz w:val="22"/>
          <w:szCs w:val="22"/>
          <w:lang w:eastAsia="zh-CN"/>
        </w:rPr>
        <w:t xml:space="preserve">the functioning of </w:t>
      </w:r>
      <w:r w:rsidR="0073503A" w:rsidRPr="0055542E">
        <w:rPr>
          <w:rFonts w:ascii="Times New Roman" w:eastAsia="宋体" w:hAnsi="Times New Roman" w:cs="Times New Roman"/>
          <w:sz w:val="22"/>
          <w:szCs w:val="22"/>
          <w:lang w:eastAsia="zh-CN"/>
        </w:rPr>
        <w:t>them</w:t>
      </w:r>
      <w:r w:rsidR="00405592" w:rsidRPr="0055542E">
        <w:rPr>
          <w:rFonts w:ascii="Times New Roman" w:eastAsia="宋体" w:hAnsi="Times New Roman" w:cs="Times New Roman"/>
          <w:sz w:val="22"/>
          <w:szCs w:val="22"/>
          <w:lang w:eastAsia="zh-CN"/>
        </w:rPr>
        <w:t xml:space="preserve">. </w:t>
      </w:r>
      <w:r w:rsidR="00566B67" w:rsidRPr="0055542E">
        <w:rPr>
          <w:rFonts w:ascii="Times New Roman" w:eastAsia="宋体" w:hAnsi="Times New Roman" w:cs="Times New Roman"/>
          <w:sz w:val="22"/>
          <w:szCs w:val="22"/>
          <w:lang w:eastAsia="zh-CN"/>
        </w:rPr>
        <w:t>Even though those approaches can be helpful frameworks of examining cultural value of the work</w:t>
      </w:r>
      <w:r w:rsidR="00882C21" w:rsidRPr="0055542E">
        <w:rPr>
          <w:rFonts w:ascii="Times New Roman" w:eastAsia="宋体" w:hAnsi="Times New Roman" w:cs="Times New Roman"/>
          <w:sz w:val="22"/>
          <w:szCs w:val="22"/>
          <w:lang w:eastAsia="zh-CN"/>
        </w:rPr>
        <w:t>s</w:t>
      </w:r>
      <w:r w:rsidR="00566B67" w:rsidRPr="0055542E">
        <w:rPr>
          <w:rFonts w:ascii="Times New Roman" w:eastAsia="宋体" w:hAnsi="Times New Roman" w:cs="Times New Roman"/>
          <w:sz w:val="22"/>
          <w:szCs w:val="22"/>
          <w:lang w:eastAsia="zh-CN"/>
        </w:rPr>
        <w:t xml:space="preserve"> of art, in particular the psychic returns of the work</w:t>
      </w:r>
      <w:r w:rsidR="00882C21" w:rsidRPr="0055542E">
        <w:rPr>
          <w:rFonts w:ascii="Times New Roman" w:eastAsia="宋体" w:hAnsi="Times New Roman" w:cs="Times New Roman"/>
          <w:sz w:val="22"/>
          <w:szCs w:val="22"/>
          <w:lang w:eastAsia="zh-CN"/>
        </w:rPr>
        <w:t>s</w:t>
      </w:r>
      <w:r w:rsidR="00566B67" w:rsidRPr="0055542E">
        <w:rPr>
          <w:rFonts w:ascii="Times New Roman" w:eastAsia="宋体" w:hAnsi="Times New Roman" w:cs="Times New Roman"/>
          <w:sz w:val="22"/>
          <w:szCs w:val="22"/>
          <w:lang w:eastAsia="zh-CN"/>
        </w:rPr>
        <w:t xml:space="preserve"> of art</w:t>
      </w:r>
      <w:r w:rsidR="009A1386" w:rsidRPr="0055542E">
        <w:rPr>
          <w:rFonts w:ascii="Times New Roman" w:eastAsia="宋体" w:hAnsi="Times New Roman" w:cs="Times New Roman"/>
          <w:sz w:val="22"/>
          <w:szCs w:val="22"/>
          <w:lang w:eastAsia="zh-CN"/>
        </w:rPr>
        <w:t xml:space="preserve">. </w:t>
      </w:r>
      <w:r w:rsidR="00882C21" w:rsidRPr="0055542E">
        <w:rPr>
          <w:rFonts w:ascii="Times New Roman" w:eastAsia="宋体" w:hAnsi="Times New Roman" w:cs="Times New Roman"/>
          <w:sz w:val="22"/>
          <w:szCs w:val="22"/>
          <w:lang w:eastAsia="zh-CN"/>
        </w:rPr>
        <w:t xml:space="preserve">The </w:t>
      </w:r>
      <w:r w:rsidR="009A1386" w:rsidRPr="0055542E">
        <w:rPr>
          <w:rFonts w:ascii="Times New Roman" w:eastAsia="宋体" w:hAnsi="Times New Roman" w:cs="Times New Roman"/>
          <w:sz w:val="22"/>
          <w:szCs w:val="22"/>
          <w:lang w:eastAsia="zh-CN"/>
        </w:rPr>
        <w:t>convincing reason</w:t>
      </w:r>
      <w:r w:rsidR="00882C21" w:rsidRPr="0055542E">
        <w:rPr>
          <w:rFonts w:ascii="Times New Roman" w:eastAsia="宋体" w:hAnsi="Times New Roman" w:cs="Times New Roman"/>
          <w:sz w:val="22"/>
          <w:szCs w:val="22"/>
          <w:lang w:eastAsia="zh-CN"/>
        </w:rPr>
        <w:t>s</w:t>
      </w:r>
      <w:r w:rsidR="0073503A" w:rsidRPr="0055542E">
        <w:rPr>
          <w:rFonts w:ascii="Times New Roman" w:eastAsia="宋体" w:hAnsi="Times New Roman" w:cs="Times New Roman"/>
          <w:sz w:val="22"/>
          <w:szCs w:val="22"/>
          <w:lang w:eastAsia="zh-CN"/>
        </w:rPr>
        <w:t xml:space="preserve"> for it</w:t>
      </w:r>
      <w:r w:rsidR="009A1386" w:rsidRPr="0055542E">
        <w:rPr>
          <w:rFonts w:ascii="Times New Roman" w:eastAsia="宋体" w:hAnsi="Times New Roman" w:cs="Times New Roman"/>
          <w:sz w:val="22"/>
          <w:szCs w:val="22"/>
          <w:lang w:eastAsia="zh-CN"/>
        </w:rPr>
        <w:t xml:space="preserve"> </w:t>
      </w:r>
      <w:r w:rsidR="00882C21" w:rsidRPr="0055542E">
        <w:rPr>
          <w:rFonts w:ascii="Times New Roman" w:eastAsia="宋体" w:hAnsi="Times New Roman" w:cs="Times New Roman"/>
          <w:sz w:val="22"/>
          <w:szCs w:val="22"/>
          <w:lang w:eastAsia="zh-CN"/>
        </w:rPr>
        <w:t>are</w:t>
      </w:r>
      <w:r w:rsidR="00FC2F10" w:rsidRPr="0055542E">
        <w:rPr>
          <w:rFonts w:ascii="Times New Roman" w:eastAsia="宋体" w:hAnsi="Times New Roman" w:cs="Times New Roman"/>
          <w:sz w:val="22"/>
          <w:szCs w:val="22"/>
          <w:lang w:eastAsia="zh-CN"/>
        </w:rPr>
        <w:t xml:space="preserve"> that</w:t>
      </w:r>
      <w:r w:rsidR="00882C21" w:rsidRPr="0055542E">
        <w:rPr>
          <w:rFonts w:ascii="Times New Roman" w:eastAsia="宋体" w:hAnsi="Times New Roman" w:cs="Times New Roman"/>
          <w:sz w:val="22"/>
          <w:szCs w:val="22"/>
          <w:lang w:eastAsia="zh-CN"/>
        </w:rPr>
        <w:t xml:space="preserve"> </w:t>
      </w:r>
      <w:r w:rsidR="00D65A0C" w:rsidRPr="0055542E">
        <w:rPr>
          <w:rFonts w:ascii="Times New Roman" w:eastAsia="宋体" w:hAnsi="Times New Roman" w:cs="Times New Roman"/>
          <w:sz w:val="22"/>
          <w:szCs w:val="22"/>
          <w:lang w:eastAsia="zh-CN"/>
        </w:rPr>
        <w:t xml:space="preserve">(1) </w:t>
      </w:r>
      <w:r w:rsidR="00882C21" w:rsidRPr="0055542E">
        <w:rPr>
          <w:rFonts w:ascii="Times New Roman" w:eastAsia="宋体" w:hAnsi="Times New Roman" w:cs="Times New Roman"/>
          <w:sz w:val="22"/>
          <w:szCs w:val="22"/>
          <w:lang w:eastAsia="zh-CN"/>
        </w:rPr>
        <w:t xml:space="preserve">the works of art, such as paintings, pieces of sculpture and photographs have been traded on markets for a long time, and </w:t>
      </w:r>
      <w:r w:rsidR="00D65A0C" w:rsidRPr="0055542E">
        <w:rPr>
          <w:rFonts w:ascii="Times New Roman" w:eastAsia="宋体" w:hAnsi="Times New Roman" w:cs="Times New Roman"/>
          <w:sz w:val="22"/>
          <w:szCs w:val="22"/>
          <w:lang w:eastAsia="zh-CN"/>
        </w:rPr>
        <w:t xml:space="preserve">(2) </w:t>
      </w:r>
      <w:r w:rsidR="00882C21" w:rsidRPr="0055542E">
        <w:rPr>
          <w:rFonts w:ascii="Times New Roman" w:eastAsia="宋体" w:hAnsi="Times New Roman" w:cs="Times New Roman"/>
          <w:sz w:val="22"/>
          <w:szCs w:val="22"/>
          <w:lang w:eastAsia="zh-CN"/>
        </w:rPr>
        <w:t>especially recently arts become a significa</w:t>
      </w:r>
      <w:r w:rsidR="00D65A0C" w:rsidRPr="0055542E">
        <w:rPr>
          <w:rFonts w:ascii="Times New Roman" w:eastAsia="宋体" w:hAnsi="Times New Roman" w:cs="Times New Roman"/>
          <w:sz w:val="22"/>
          <w:szCs w:val="22"/>
          <w:lang w:eastAsia="zh-CN"/>
        </w:rPr>
        <w:t xml:space="preserve">nt area of economic activity, in addition, (3) the aesthetic judgments on the works of art </w:t>
      </w:r>
      <w:r w:rsidR="00FC2F10" w:rsidRPr="0055542E">
        <w:rPr>
          <w:rFonts w:ascii="Times New Roman" w:eastAsia="宋体" w:hAnsi="Times New Roman" w:cs="Times New Roman"/>
          <w:sz w:val="22"/>
          <w:szCs w:val="22"/>
          <w:lang w:eastAsia="zh-CN"/>
        </w:rPr>
        <w:t xml:space="preserve">are </w:t>
      </w:r>
      <w:r w:rsidR="00D65A0C" w:rsidRPr="0055542E">
        <w:rPr>
          <w:rFonts w:ascii="Times New Roman" w:eastAsia="宋体" w:hAnsi="Times New Roman" w:cs="Times New Roman"/>
          <w:sz w:val="22"/>
          <w:szCs w:val="22"/>
          <w:lang w:eastAsia="zh-CN"/>
        </w:rPr>
        <w:t>mostly made in the markets</w:t>
      </w:r>
      <w:r w:rsidR="0054281B" w:rsidRPr="0055542E">
        <w:rPr>
          <w:rFonts w:ascii="Times New Roman" w:eastAsia="宋体" w:hAnsi="Times New Roman" w:cs="Times New Roman"/>
          <w:sz w:val="22"/>
          <w:szCs w:val="22"/>
          <w:lang w:eastAsia="zh-CN"/>
        </w:rPr>
        <w:t xml:space="preserve">. </w:t>
      </w:r>
      <w:r w:rsidR="00882C21" w:rsidRPr="0055542E">
        <w:rPr>
          <w:rFonts w:ascii="Times New Roman" w:eastAsia="宋体" w:hAnsi="Times New Roman" w:cs="Times New Roman"/>
          <w:sz w:val="22"/>
          <w:szCs w:val="22"/>
          <w:lang w:eastAsia="zh-CN"/>
        </w:rPr>
        <w:t>(Louis</w:t>
      </w:r>
      <w:r w:rsidR="0054281B" w:rsidRPr="0055542E">
        <w:rPr>
          <w:rFonts w:ascii="Times New Roman" w:eastAsia="宋体" w:hAnsi="Times New Roman" w:cs="Times New Roman"/>
          <w:sz w:val="22"/>
          <w:szCs w:val="22"/>
          <w:lang w:eastAsia="zh-CN"/>
        </w:rPr>
        <w:t xml:space="preserve">-André Gérard-Varet, 1995: 510) </w:t>
      </w:r>
      <w:r w:rsidR="00130AE2" w:rsidRPr="0055542E">
        <w:rPr>
          <w:rFonts w:ascii="Times New Roman" w:eastAsia="宋体" w:hAnsi="Times New Roman" w:cs="Times New Roman"/>
          <w:sz w:val="22"/>
          <w:szCs w:val="22"/>
          <w:lang w:eastAsia="zh-CN"/>
        </w:rPr>
        <w:t xml:space="preserve">Consequently, </w:t>
      </w:r>
      <w:r w:rsidR="00E227C0" w:rsidRPr="0055542E">
        <w:rPr>
          <w:rFonts w:ascii="Times New Roman" w:eastAsia="宋体" w:hAnsi="Times New Roman" w:cs="Times New Roman"/>
          <w:sz w:val="22"/>
          <w:szCs w:val="22"/>
          <w:lang w:eastAsia="zh-CN"/>
        </w:rPr>
        <w:t xml:space="preserve">those attempts within the context of economic theory can provide a meaningful contribution to </w:t>
      </w:r>
      <w:r w:rsidR="001F123C" w:rsidRPr="0055542E">
        <w:rPr>
          <w:rFonts w:ascii="Times New Roman" w:eastAsia="宋体" w:hAnsi="Times New Roman" w:cs="Times New Roman"/>
          <w:sz w:val="22"/>
          <w:szCs w:val="22"/>
          <w:lang w:eastAsia="zh-CN"/>
        </w:rPr>
        <w:t>the art market</w:t>
      </w:r>
      <w:r w:rsidR="00D46ACE" w:rsidRPr="0055542E">
        <w:rPr>
          <w:rFonts w:ascii="Times New Roman" w:eastAsia="宋体" w:hAnsi="Times New Roman" w:cs="Times New Roman"/>
          <w:sz w:val="22"/>
          <w:szCs w:val="22"/>
          <w:lang w:eastAsia="zh-CN"/>
        </w:rPr>
        <w:t xml:space="preserve">. However, </w:t>
      </w:r>
      <w:r w:rsidR="00DE6231" w:rsidRPr="0055542E">
        <w:rPr>
          <w:rFonts w:ascii="Times New Roman" w:eastAsia="宋体" w:hAnsi="Times New Roman" w:cs="Times New Roman"/>
          <w:sz w:val="22"/>
          <w:szCs w:val="22"/>
          <w:lang w:eastAsia="zh-CN"/>
        </w:rPr>
        <w:t>measuring cultural value of art with those approaches</w:t>
      </w:r>
      <w:r w:rsidR="00D46ACE" w:rsidRPr="0055542E">
        <w:rPr>
          <w:rFonts w:ascii="Times New Roman" w:eastAsia="宋体" w:hAnsi="Times New Roman" w:cs="Times New Roman"/>
          <w:sz w:val="22"/>
          <w:szCs w:val="22"/>
          <w:lang w:eastAsia="zh-CN"/>
        </w:rPr>
        <w:t xml:space="preserve"> also remains an open and challenging issue to</w:t>
      </w:r>
      <w:r w:rsidR="00DE6231" w:rsidRPr="0055542E">
        <w:rPr>
          <w:rFonts w:ascii="Times New Roman" w:eastAsia="宋体" w:hAnsi="Times New Roman" w:cs="Times New Roman"/>
          <w:sz w:val="22"/>
          <w:szCs w:val="22"/>
          <w:lang w:eastAsia="zh-CN"/>
        </w:rPr>
        <w:t xml:space="preserve"> us</w:t>
      </w:r>
      <w:r w:rsidR="00D46ACE" w:rsidRPr="0055542E">
        <w:rPr>
          <w:rFonts w:ascii="Times New Roman" w:eastAsia="宋体" w:hAnsi="Times New Roman" w:cs="Times New Roman"/>
          <w:sz w:val="22"/>
          <w:szCs w:val="22"/>
          <w:lang w:eastAsia="zh-CN"/>
        </w:rPr>
        <w:t xml:space="preserve">.  </w:t>
      </w:r>
    </w:p>
    <w:p w14:paraId="535CAB79" w14:textId="77777777" w:rsidR="002A55F4" w:rsidRPr="0055542E" w:rsidRDefault="002A55F4" w:rsidP="008F11BA">
      <w:pPr>
        <w:spacing w:line="360" w:lineRule="auto"/>
        <w:rPr>
          <w:rFonts w:ascii="Times New Roman" w:eastAsia="宋体" w:hAnsi="Times New Roman" w:cs="Times New Roman"/>
          <w:sz w:val="22"/>
          <w:szCs w:val="22"/>
          <w:lang w:eastAsia="zh-CN"/>
        </w:rPr>
      </w:pPr>
    </w:p>
    <w:p w14:paraId="252B2344" w14:textId="77777777" w:rsidR="00E5133C" w:rsidRPr="0055542E" w:rsidRDefault="00032211"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Examining</w:t>
      </w:r>
      <w:r w:rsidR="00374C47" w:rsidRPr="0055542E">
        <w:rPr>
          <w:rFonts w:ascii="Times New Roman" w:eastAsia="宋体" w:hAnsi="Times New Roman" w:cs="Times New Roman"/>
          <w:sz w:val="22"/>
          <w:szCs w:val="22"/>
          <w:lang w:eastAsia="zh-CN"/>
        </w:rPr>
        <w:t xml:space="preserve"> </w:t>
      </w:r>
      <w:r w:rsidR="00A80C84">
        <w:rPr>
          <w:rFonts w:ascii="Times New Roman" w:eastAsia="宋体" w:hAnsi="Times New Roman" w:cs="Times New Roman" w:hint="eastAsia"/>
          <w:sz w:val="22"/>
          <w:szCs w:val="22"/>
          <w:lang w:eastAsia="zh-CN"/>
        </w:rPr>
        <w:t>cultural value</w:t>
      </w:r>
      <w:r w:rsidR="00374C47" w:rsidRPr="0055542E">
        <w:rPr>
          <w:rFonts w:ascii="Times New Roman" w:eastAsia="宋体" w:hAnsi="Times New Roman" w:cs="Times New Roman"/>
          <w:sz w:val="22"/>
          <w:szCs w:val="22"/>
          <w:lang w:eastAsia="zh-CN"/>
        </w:rPr>
        <w:t xml:space="preserve"> of art on the art rental market seems to be a promising one. </w:t>
      </w:r>
      <w:r w:rsidR="002F04DC" w:rsidRPr="0055542E">
        <w:rPr>
          <w:rFonts w:ascii="Times New Roman" w:eastAsia="宋体" w:hAnsi="Times New Roman" w:cs="Times New Roman"/>
          <w:sz w:val="22"/>
          <w:szCs w:val="22"/>
          <w:lang w:eastAsia="zh-CN"/>
        </w:rPr>
        <w:t>For</w:t>
      </w:r>
      <w:r w:rsidR="00374C47" w:rsidRPr="0055542E">
        <w:rPr>
          <w:rFonts w:ascii="Times New Roman" w:eastAsia="宋体" w:hAnsi="Times New Roman" w:cs="Times New Roman"/>
          <w:sz w:val="22"/>
          <w:szCs w:val="22"/>
          <w:lang w:eastAsia="zh-CN"/>
        </w:rPr>
        <w:t xml:space="preserve"> that </w:t>
      </w:r>
      <w:r w:rsidR="002F04DC" w:rsidRPr="0055542E">
        <w:rPr>
          <w:rFonts w:ascii="Times New Roman" w:eastAsia="宋体" w:hAnsi="Times New Roman" w:cs="Times New Roman"/>
          <w:sz w:val="22"/>
          <w:szCs w:val="22"/>
          <w:lang w:eastAsia="zh-CN"/>
        </w:rPr>
        <w:t xml:space="preserve">the research of Atukeren &amp; Seçkin (2007) has provided empirical evidence. And besides, </w:t>
      </w:r>
      <w:r w:rsidR="002F04DC" w:rsidRPr="0055542E">
        <w:rPr>
          <w:rFonts w:ascii="Times New Roman" w:hAnsi="Times New Roman" w:cs="Times New Roman"/>
          <w:sz w:val="22"/>
          <w:szCs w:val="22"/>
          <w:lang w:eastAsia="zh-CN"/>
        </w:rPr>
        <w:t>there are several good reasons</w:t>
      </w:r>
      <w:r w:rsidR="000123A4" w:rsidRPr="0055542E">
        <w:rPr>
          <w:rStyle w:val="FootnoteReference"/>
          <w:rFonts w:ascii="Times New Roman" w:hAnsi="Times New Roman" w:cs="Times New Roman"/>
          <w:sz w:val="22"/>
          <w:szCs w:val="22"/>
          <w:lang w:eastAsia="zh-CN"/>
        </w:rPr>
        <w:footnoteReference w:id="41"/>
      </w:r>
      <w:r w:rsidR="002F04DC" w:rsidRPr="0055542E">
        <w:rPr>
          <w:rFonts w:ascii="Times New Roman" w:hAnsi="Times New Roman" w:cs="Times New Roman"/>
          <w:sz w:val="22"/>
          <w:szCs w:val="22"/>
          <w:lang w:eastAsia="zh-CN"/>
        </w:rPr>
        <w:t xml:space="preserve"> that the art rental market can better r</w:t>
      </w:r>
      <w:r w:rsidR="00037880" w:rsidRPr="0055542E">
        <w:rPr>
          <w:rFonts w:ascii="Times New Roman" w:hAnsi="Times New Roman" w:cs="Times New Roman"/>
          <w:sz w:val="22"/>
          <w:szCs w:val="22"/>
          <w:lang w:eastAsia="zh-CN"/>
        </w:rPr>
        <w:t xml:space="preserve">eveal </w:t>
      </w:r>
      <w:r w:rsidR="008701AC">
        <w:rPr>
          <w:rFonts w:ascii="Times New Roman" w:hAnsi="Times New Roman" w:cs="Times New Roman" w:hint="eastAsia"/>
          <w:sz w:val="22"/>
          <w:szCs w:val="22"/>
          <w:lang w:eastAsia="zh-CN"/>
        </w:rPr>
        <w:t>cultural value</w:t>
      </w:r>
      <w:r w:rsidR="00037880" w:rsidRPr="0055542E">
        <w:rPr>
          <w:rFonts w:ascii="Times New Roman" w:hAnsi="Times New Roman" w:cs="Times New Roman"/>
          <w:sz w:val="22"/>
          <w:szCs w:val="22"/>
          <w:lang w:eastAsia="zh-CN"/>
        </w:rPr>
        <w:t xml:space="preserve"> of art.</w:t>
      </w:r>
      <w:r w:rsidR="002F04DC" w:rsidRPr="0055542E">
        <w:rPr>
          <w:rFonts w:ascii="Times New Roman" w:hAnsi="Times New Roman" w:cs="Times New Roman"/>
          <w:sz w:val="22"/>
          <w:szCs w:val="22"/>
          <w:lang w:eastAsia="zh-CN"/>
        </w:rPr>
        <w:t xml:space="preserve"> </w:t>
      </w:r>
      <w:r w:rsidR="00037880" w:rsidRPr="0055542E">
        <w:rPr>
          <w:rFonts w:ascii="Times New Roman" w:hAnsi="Times New Roman" w:cs="Times New Roman"/>
          <w:sz w:val="22"/>
          <w:szCs w:val="22"/>
          <w:lang w:eastAsia="zh-CN"/>
        </w:rPr>
        <w:t>In</w:t>
      </w:r>
      <w:r w:rsidR="002F04DC" w:rsidRPr="0055542E">
        <w:rPr>
          <w:rFonts w:ascii="Times New Roman" w:hAnsi="Times New Roman" w:cs="Times New Roman"/>
          <w:sz w:val="22"/>
          <w:szCs w:val="22"/>
          <w:lang w:eastAsia="zh-CN"/>
        </w:rPr>
        <w:t xml:space="preserve"> other words, </w:t>
      </w:r>
      <w:r w:rsidR="00037880" w:rsidRPr="0055542E">
        <w:rPr>
          <w:rFonts w:ascii="Times New Roman" w:hAnsi="Times New Roman" w:cs="Times New Roman"/>
          <w:sz w:val="22"/>
          <w:szCs w:val="22"/>
          <w:lang w:eastAsia="zh-CN"/>
        </w:rPr>
        <w:t xml:space="preserve">the art rental market </w:t>
      </w:r>
      <w:r w:rsidR="002F04DC" w:rsidRPr="0055542E">
        <w:rPr>
          <w:rFonts w:ascii="Times New Roman" w:hAnsi="Times New Roman" w:cs="Times New Roman"/>
          <w:sz w:val="22"/>
          <w:szCs w:val="22"/>
          <w:lang w:eastAsia="zh-CN"/>
        </w:rPr>
        <w:t>can enable us to unfold the aspects of cultural value of art to a larger extent</w:t>
      </w:r>
      <w:r w:rsidR="00B27AC3" w:rsidRPr="0055542E">
        <w:rPr>
          <w:rFonts w:ascii="Times New Roman" w:hAnsi="Times New Roman" w:cs="Times New Roman"/>
          <w:sz w:val="22"/>
          <w:szCs w:val="22"/>
          <w:lang w:eastAsia="zh-CN"/>
        </w:rPr>
        <w:t xml:space="preserve"> than other approaches</w:t>
      </w:r>
      <w:r w:rsidR="002F04DC" w:rsidRPr="0055542E">
        <w:rPr>
          <w:rFonts w:ascii="Times New Roman" w:hAnsi="Times New Roman" w:cs="Times New Roman"/>
          <w:sz w:val="22"/>
          <w:szCs w:val="22"/>
          <w:lang w:eastAsia="zh-CN"/>
        </w:rPr>
        <w:t xml:space="preserve">. </w:t>
      </w:r>
      <w:r w:rsidR="0076460A" w:rsidRPr="0055542E">
        <w:rPr>
          <w:rFonts w:ascii="Times New Roman" w:hAnsi="Times New Roman" w:cs="Times New Roman"/>
          <w:sz w:val="22"/>
          <w:szCs w:val="22"/>
          <w:lang w:eastAsia="zh-CN"/>
        </w:rPr>
        <w:t>In this respect,</w:t>
      </w:r>
      <w:r w:rsidR="007B3020" w:rsidRPr="0055542E">
        <w:rPr>
          <w:rFonts w:ascii="Times New Roman" w:eastAsia="宋体" w:hAnsi="Times New Roman" w:cs="Times New Roman"/>
          <w:sz w:val="22"/>
          <w:szCs w:val="22"/>
          <w:lang w:eastAsia="zh-CN"/>
        </w:rPr>
        <w:t xml:space="preserve"> we would like to apply this approach to examine </w:t>
      </w:r>
      <w:r w:rsidR="00106B5E">
        <w:rPr>
          <w:rFonts w:ascii="Times New Roman" w:eastAsia="宋体" w:hAnsi="Times New Roman" w:cs="Times New Roman" w:hint="eastAsia"/>
          <w:sz w:val="22"/>
          <w:szCs w:val="22"/>
          <w:lang w:eastAsia="zh-CN"/>
        </w:rPr>
        <w:t>cultural value</w:t>
      </w:r>
      <w:r w:rsidR="007B3020" w:rsidRPr="0055542E">
        <w:rPr>
          <w:rFonts w:ascii="Times New Roman" w:eastAsia="宋体" w:hAnsi="Times New Roman" w:cs="Times New Roman"/>
          <w:sz w:val="22"/>
          <w:szCs w:val="22"/>
          <w:lang w:eastAsia="zh-CN"/>
        </w:rPr>
        <w:t xml:space="preserve"> of </w:t>
      </w:r>
      <w:r w:rsidR="00106B5E">
        <w:rPr>
          <w:rFonts w:ascii="Times New Roman" w:eastAsia="宋体" w:hAnsi="Times New Roman" w:cs="Times New Roman" w:hint="eastAsia"/>
          <w:sz w:val="22"/>
          <w:szCs w:val="22"/>
          <w:lang w:eastAsia="zh-CN"/>
        </w:rPr>
        <w:t>art</w:t>
      </w:r>
      <w:r w:rsidR="007B3020" w:rsidRPr="0055542E">
        <w:rPr>
          <w:rFonts w:ascii="Times New Roman" w:eastAsia="宋体" w:hAnsi="Times New Roman" w:cs="Times New Roman"/>
          <w:sz w:val="22"/>
          <w:szCs w:val="22"/>
          <w:lang w:eastAsia="zh-CN"/>
        </w:rPr>
        <w:t xml:space="preserve">. </w:t>
      </w:r>
      <w:r w:rsidRPr="0055542E">
        <w:rPr>
          <w:rFonts w:ascii="Times New Roman" w:hAnsi="Times New Roman" w:cs="Times New Roman"/>
          <w:sz w:val="22"/>
          <w:szCs w:val="22"/>
          <w:lang w:eastAsia="zh-CN"/>
        </w:rPr>
        <w:t>However, the</w:t>
      </w:r>
      <w:r w:rsidR="00416F95" w:rsidRPr="0055542E">
        <w:rPr>
          <w:rFonts w:ascii="Times New Roman" w:hAnsi="Times New Roman" w:cs="Times New Roman"/>
          <w:sz w:val="22"/>
          <w:szCs w:val="22"/>
          <w:lang w:eastAsia="zh-CN"/>
        </w:rPr>
        <w:t xml:space="preserve"> limitation of this approach is that “rental price” cannot indicate consumer surplus, as a result, people’s </w:t>
      </w:r>
      <w:r w:rsidR="00106B5E">
        <w:rPr>
          <w:rFonts w:ascii="Times New Roman" w:hAnsi="Times New Roman" w:cs="Times New Roman" w:hint="eastAsia"/>
          <w:sz w:val="22"/>
          <w:szCs w:val="22"/>
          <w:lang w:eastAsia="zh-CN"/>
        </w:rPr>
        <w:t>cultural value</w:t>
      </w:r>
      <w:r w:rsidR="00416F95" w:rsidRPr="0055542E">
        <w:rPr>
          <w:rFonts w:ascii="Times New Roman" w:hAnsi="Times New Roman" w:cs="Times New Roman"/>
          <w:sz w:val="22"/>
          <w:szCs w:val="22"/>
          <w:lang w:eastAsia="zh-CN"/>
        </w:rPr>
        <w:t xml:space="preserve"> from renting a piece of art object might be overestimated or underestimated. </w:t>
      </w:r>
      <w:r w:rsidR="003A593D" w:rsidRPr="0055542E">
        <w:rPr>
          <w:rFonts w:ascii="Times New Roman" w:hAnsi="Times New Roman" w:cs="Times New Roman"/>
          <w:sz w:val="22"/>
          <w:szCs w:val="22"/>
          <w:lang w:eastAsia="zh-CN"/>
        </w:rPr>
        <w:t xml:space="preserve">Therefore, our proposal is </w:t>
      </w:r>
      <w:r w:rsidR="00E5133C" w:rsidRPr="0055542E">
        <w:rPr>
          <w:rFonts w:ascii="Times New Roman" w:hAnsi="Times New Roman" w:cs="Times New Roman"/>
          <w:sz w:val="22"/>
          <w:szCs w:val="22"/>
          <w:lang w:eastAsia="zh-CN"/>
        </w:rPr>
        <w:t xml:space="preserve">to examine people’s </w:t>
      </w:r>
      <w:r w:rsidR="00106B5E">
        <w:rPr>
          <w:rFonts w:ascii="Times New Roman" w:hAnsi="Times New Roman" w:cs="Times New Roman"/>
          <w:sz w:val="22"/>
          <w:szCs w:val="22"/>
          <w:lang w:eastAsia="zh-CN"/>
        </w:rPr>
        <w:t>cultural</w:t>
      </w:r>
      <w:r w:rsidR="00106B5E">
        <w:rPr>
          <w:rFonts w:ascii="Times New Roman" w:hAnsi="Times New Roman" w:cs="Times New Roman" w:hint="eastAsia"/>
          <w:sz w:val="22"/>
          <w:szCs w:val="22"/>
          <w:lang w:eastAsia="zh-CN"/>
        </w:rPr>
        <w:t xml:space="preserve"> value</w:t>
      </w:r>
      <w:r w:rsidR="00E5133C" w:rsidRPr="0055542E">
        <w:rPr>
          <w:rFonts w:ascii="Times New Roman" w:hAnsi="Times New Roman" w:cs="Times New Roman"/>
          <w:sz w:val="22"/>
          <w:szCs w:val="22"/>
          <w:lang w:eastAsia="zh-CN"/>
        </w:rPr>
        <w:t xml:space="preserve"> from renting a piece of art object with their willingness-to-pay for renting it</w:t>
      </w:r>
      <w:r w:rsidR="00977838" w:rsidRPr="0055542E">
        <w:rPr>
          <w:rFonts w:ascii="Times New Roman" w:hAnsi="Times New Roman" w:cs="Times New Roman"/>
          <w:sz w:val="22"/>
          <w:szCs w:val="22"/>
          <w:lang w:eastAsia="zh-CN"/>
        </w:rPr>
        <w:t xml:space="preserve"> from the demand side</w:t>
      </w:r>
      <w:r w:rsidR="00E5133C" w:rsidRPr="0055542E">
        <w:rPr>
          <w:rFonts w:ascii="Times New Roman" w:hAnsi="Times New Roman" w:cs="Times New Roman"/>
          <w:sz w:val="22"/>
          <w:szCs w:val="22"/>
          <w:lang w:eastAsia="zh-CN"/>
        </w:rPr>
        <w:t xml:space="preserve"> instead of </w:t>
      </w:r>
      <w:r w:rsidR="00FF655E" w:rsidRPr="0055542E">
        <w:rPr>
          <w:rFonts w:ascii="Times New Roman" w:hAnsi="Times New Roman" w:cs="Times New Roman"/>
          <w:sz w:val="22"/>
          <w:szCs w:val="22"/>
          <w:lang w:eastAsia="zh-CN"/>
        </w:rPr>
        <w:t xml:space="preserve">looking at </w:t>
      </w:r>
      <w:r w:rsidR="00052B47" w:rsidRPr="0055542E">
        <w:rPr>
          <w:rFonts w:ascii="Times New Roman" w:hAnsi="Times New Roman" w:cs="Times New Roman"/>
          <w:sz w:val="22"/>
          <w:szCs w:val="22"/>
          <w:lang w:eastAsia="zh-CN"/>
        </w:rPr>
        <w:t xml:space="preserve">the rental fees from </w:t>
      </w:r>
      <w:r w:rsidR="00E5133C" w:rsidRPr="0055542E">
        <w:rPr>
          <w:rFonts w:ascii="Times New Roman" w:hAnsi="Times New Roman" w:cs="Times New Roman"/>
          <w:sz w:val="22"/>
          <w:szCs w:val="22"/>
          <w:lang w:eastAsia="zh-CN"/>
        </w:rPr>
        <w:t xml:space="preserve">the supply side.  </w:t>
      </w:r>
      <w:r w:rsidR="00FF3011" w:rsidRPr="0055542E">
        <w:rPr>
          <w:rFonts w:ascii="Times New Roman" w:hAnsi="Times New Roman" w:cs="Times New Roman"/>
          <w:sz w:val="22"/>
          <w:szCs w:val="22"/>
          <w:lang w:eastAsia="zh-CN"/>
        </w:rPr>
        <w:t xml:space="preserve">Although Throsby (2001) has discussed that willingness-to-pay </w:t>
      </w:r>
      <w:r w:rsidR="00FF3011" w:rsidRPr="0055542E">
        <w:rPr>
          <w:rFonts w:ascii="Times New Roman" w:eastAsia="宋体" w:hAnsi="Times New Roman" w:cs="Times New Roman"/>
          <w:sz w:val="22"/>
          <w:szCs w:val="22"/>
          <w:lang w:eastAsia="zh-CN"/>
        </w:rPr>
        <w:t xml:space="preserve">is not an adequate or appropriate indicator of cultural value, </w:t>
      </w:r>
      <w:r w:rsidR="000A00AB" w:rsidRPr="0055542E">
        <w:rPr>
          <w:rFonts w:ascii="Times New Roman" w:eastAsia="宋体" w:hAnsi="Times New Roman" w:cs="Times New Roman"/>
          <w:sz w:val="22"/>
          <w:szCs w:val="22"/>
          <w:lang w:eastAsia="zh-CN"/>
        </w:rPr>
        <w:t xml:space="preserve">the art rental market is a specific art market: it has been argued that this market only provides people the psychic returns of the works of art. In this sense, </w:t>
      </w:r>
      <w:r w:rsidR="00DA611D" w:rsidRPr="0055542E">
        <w:rPr>
          <w:rFonts w:ascii="Times New Roman" w:eastAsia="宋体" w:hAnsi="Times New Roman" w:cs="Times New Roman"/>
          <w:sz w:val="22"/>
          <w:szCs w:val="22"/>
          <w:lang w:eastAsia="zh-CN"/>
        </w:rPr>
        <w:t>we suppose that</w:t>
      </w:r>
      <w:r w:rsidR="000A00AB" w:rsidRPr="0055542E">
        <w:rPr>
          <w:rFonts w:ascii="Times New Roman" w:eastAsia="宋体" w:hAnsi="Times New Roman" w:cs="Times New Roman"/>
          <w:sz w:val="22"/>
          <w:szCs w:val="22"/>
          <w:lang w:eastAsia="zh-CN"/>
        </w:rPr>
        <w:t xml:space="preserve"> </w:t>
      </w:r>
      <w:r w:rsidR="00DA611D" w:rsidRPr="0055542E">
        <w:rPr>
          <w:rFonts w:ascii="Times New Roman" w:eastAsia="宋体" w:hAnsi="Times New Roman" w:cs="Times New Roman"/>
          <w:sz w:val="22"/>
          <w:szCs w:val="22"/>
          <w:lang w:eastAsia="zh-CN"/>
        </w:rPr>
        <w:t xml:space="preserve">this is </w:t>
      </w:r>
      <w:r w:rsidR="000A00AB" w:rsidRPr="0055542E">
        <w:rPr>
          <w:rFonts w:ascii="Times New Roman" w:eastAsia="宋体" w:hAnsi="Times New Roman" w:cs="Times New Roman"/>
          <w:sz w:val="22"/>
          <w:szCs w:val="22"/>
          <w:lang w:eastAsia="zh-CN"/>
        </w:rPr>
        <w:t xml:space="preserve">an art market for “pure art lovers” rather than for any speculator. </w:t>
      </w:r>
      <w:r w:rsidR="00391C12" w:rsidRPr="0055542E">
        <w:rPr>
          <w:rFonts w:ascii="Times New Roman" w:eastAsia="宋体" w:hAnsi="Times New Roman" w:cs="Times New Roman"/>
          <w:sz w:val="22"/>
          <w:szCs w:val="22"/>
          <w:lang w:eastAsia="zh-CN"/>
        </w:rPr>
        <w:t xml:space="preserve">Since we suppose that pure art lovers compared to ordinary art consumers have more information and knowledge about the works of art, and in addition, they appreciate arts for their own sake, so that the free-riding problem might not occur. Therefore, the art rental market can to certain extent prevent those problems when considering WTP as an indicator of cultural value of </w:t>
      </w:r>
      <w:r w:rsidR="00106B5E">
        <w:rPr>
          <w:rFonts w:ascii="Times New Roman" w:eastAsia="宋体" w:hAnsi="Times New Roman" w:cs="Times New Roman" w:hint="eastAsia"/>
          <w:sz w:val="22"/>
          <w:szCs w:val="22"/>
          <w:lang w:eastAsia="zh-CN"/>
        </w:rPr>
        <w:t>art.</w:t>
      </w:r>
      <w:r w:rsidR="00391C12" w:rsidRPr="0055542E">
        <w:rPr>
          <w:rFonts w:ascii="Times New Roman" w:eastAsia="宋体" w:hAnsi="Times New Roman" w:cs="Times New Roman"/>
          <w:sz w:val="22"/>
          <w:szCs w:val="22"/>
          <w:lang w:eastAsia="zh-CN"/>
        </w:rPr>
        <w:t xml:space="preserve"> </w:t>
      </w:r>
    </w:p>
    <w:p w14:paraId="02F4A72C" w14:textId="77777777" w:rsidR="00974EF7" w:rsidRPr="0055542E" w:rsidRDefault="00974EF7" w:rsidP="008F11BA">
      <w:pPr>
        <w:spacing w:line="360" w:lineRule="auto"/>
        <w:rPr>
          <w:rFonts w:ascii="Times New Roman" w:eastAsia="宋体" w:hAnsi="Times New Roman" w:cs="Times New Roman"/>
          <w:sz w:val="22"/>
          <w:szCs w:val="22"/>
          <w:lang w:eastAsia="zh-CN"/>
        </w:rPr>
      </w:pPr>
    </w:p>
    <w:p w14:paraId="7EBDF0B0" w14:textId="77777777" w:rsidR="002125C2" w:rsidRPr="0055542E" w:rsidRDefault="002125C2" w:rsidP="008F11BA">
      <w:pPr>
        <w:spacing w:line="360" w:lineRule="auto"/>
        <w:rPr>
          <w:rFonts w:ascii="Times New Roman" w:hAnsi="Times New Roman" w:cs="Times New Roman"/>
          <w:sz w:val="22"/>
          <w:szCs w:val="22"/>
        </w:rPr>
      </w:pPr>
      <w:r w:rsidRPr="0055542E">
        <w:rPr>
          <w:rFonts w:ascii="Times New Roman" w:eastAsia="宋体" w:hAnsi="Times New Roman" w:cs="Times New Roman"/>
          <w:sz w:val="22"/>
          <w:szCs w:val="22"/>
          <w:lang w:eastAsia="zh-CN"/>
        </w:rPr>
        <w:t>So the</w:t>
      </w:r>
      <w:r w:rsidR="00BF67B6" w:rsidRPr="0055542E">
        <w:rPr>
          <w:rFonts w:ascii="Times New Roman" w:eastAsia="宋体" w:hAnsi="Times New Roman" w:cs="Times New Roman"/>
          <w:sz w:val="22"/>
          <w:szCs w:val="22"/>
          <w:lang w:eastAsia="zh-CN"/>
        </w:rPr>
        <w:t xml:space="preserve"> aim</w:t>
      </w:r>
      <w:r w:rsidR="0072522A" w:rsidRPr="0055542E">
        <w:rPr>
          <w:rFonts w:ascii="Times New Roman" w:eastAsia="宋体" w:hAnsi="Times New Roman" w:cs="Times New Roman"/>
          <w:sz w:val="22"/>
          <w:szCs w:val="22"/>
          <w:lang w:eastAsia="zh-CN"/>
        </w:rPr>
        <w:t>s</w:t>
      </w:r>
      <w:r w:rsidRPr="0055542E">
        <w:rPr>
          <w:rFonts w:ascii="Times New Roman" w:eastAsia="宋体" w:hAnsi="Times New Roman" w:cs="Times New Roman"/>
          <w:sz w:val="22"/>
          <w:szCs w:val="22"/>
          <w:lang w:eastAsia="zh-CN"/>
        </w:rPr>
        <w:t xml:space="preserve"> of our empirical research</w:t>
      </w:r>
      <w:r w:rsidR="0072522A" w:rsidRPr="0055542E">
        <w:rPr>
          <w:rFonts w:ascii="Times New Roman" w:eastAsia="宋体" w:hAnsi="Times New Roman" w:cs="Times New Roman"/>
          <w:sz w:val="22"/>
          <w:szCs w:val="22"/>
          <w:lang w:eastAsia="zh-CN"/>
        </w:rPr>
        <w:t>es</w:t>
      </w:r>
      <w:r w:rsidRPr="0055542E">
        <w:rPr>
          <w:rFonts w:ascii="Times New Roman" w:eastAsia="宋体" w:hAnsi="Times New Roman" w:cs="Times New Roman"/>
          <w:sz w:val="22"/>
          <w:szCs w:val="22"/>
          <w:lang w:eastAsia="zh-CN"/>
        </w:rPr>
        <w:t xml:space="preserve"> </w:t>
      </w:r>
      <w:r w:rsidR="0072522A" w:rsidRPr="0055542E">
        <w:rPr>
          <w:rFonts w:ascii="Times New Roman" w:eastAsia="宋体" w:hAnsi="Times New Roman" w:cs="Times New Roman"/>
          <w:sz w:val="22"/>
          <w:szCs w:val="22"/>
          <w:lang w:eastAsia="zh-CN"/>
        </w:rPr>
        <w:t>are</w:t>
      </w:r>
      <w:r w:rsidRPr="0055542E">
        <w:rPr>
          <w:rFonts w:ascii="Times New Roman" w:eastAsia="宋体" w:hAnsi="Times New Roman" w:cs="Times New Roman"/>
          <w:sz w:val="22"/>
          <w:szCs w:val="22"/>
          <w:lang w:eastAsia="zh-CN"/>
        </w:rPr>
        <w:t xml:space="preserve"> to examine </w:t>
      </w:r>
      <w:r w:rsidR="00E92EF9" w:rsidRPr="0055542E">
        <w:rPr>
          <w:rFonts w:ascii="Times New Roman" w:eastAsia="宋体" w:hAnsi="Times New Roman" w:cs="Times New Roman"/>
          <w:sz w:val="22"/>
          <w:szCs w:val="22"/>
          <w:lang w:eastAsia="zh-CN"/>
        </w:rPr>
        <w:t xml:space="preserve">to </w:t>
      </w:r>
      <w:r w:rsidR="00106B5E">
        <w:rPr>
          <w:rFonts w:ascii="Times New Roman" w:eastAsia="宋体" w:hAnsi="Times New Roman" w:cs="Times New Roman" w:hint="eastAsia"/>
          <w:sz w:val="22"/>
          <w:szCs w:val="22"/>
          <w:lang w:eastAsia="zh-CN"/>
        </w:rPr>
        <w:t>whether</w:t>
      </w:r>
      <w:r w:rsidR="00E92EF9" w:rsidRPr="0055542E">
        <w:rPr>
          <w:rFonts w:ascii="Times New Roman" w:eastAsia="宋体" w:hAnsi="Times New Roman" w:cs="Times New Roman"/>
          <w:sz w:val="22"/>
          <w:szCs w:val="22"/>
          <w:lang w:eastAsia="zh-CN"/>
        </w:rPr>
        <w:t xml:space="preserve"> we can measure </w:t>
      </w:r>
      <w:r w:rsidR="00032211" w:rsidRPr="0055542E">
        <w:rPr>
          <w:rFonts w:ascii="Times New Roman" w:eastAsia="宋体" w:hAnsi="Times New Roman" w:cs="Times New Roman"/>
          <w:sz w:val="22"/>
          <w:szCs w:val="22"/>
          <w:lang w:eastAsia="zh-CN"/>
        </w:rPr>
        <w:t xml:space="preserve">cultural value </w:t>
      </w:r>
      <w:r w:rsidRPr="0055542E">
        <w:rPr>
          <w:rFonts w:ascii="Times New Roman" w:eastAsia="宋体" w:hAnsi="Times New Roman" w:cs="Times New Roman"/>
          <w:sz w:val="22"/>
          <w:szCs w:val="22"/>
          <w:lang w:eastAsia="zh-CN"/>
        </w:rPr>
        <w:t xml:space="preserve">of art </w:t>
      </w:r>
      <w:r w:rsidR="00106B5E">
        <w:rPr>
          <w:rFonts w:ascii="Times New Roman" w:eastAsia="宋体" w:hAnsi="Times New Roman" w:cs="Times New Roman" w:hint="eastAsia"/>
          <w:sz w:val="22"/>
          <w:szCs w:val="22"/>
          <w:lang w:eastAsia="zh-CN"/>
        </w:rPr>
        <w:t>with people</w:t>
      </w:r>
      <w:r w:rsidR="00106B5E">
        <w:rPr>
          <w:rFonts w:ascii="Times New Roman" w:eastAsia="宋体" w:hAnsi="Times New Roman" w:cs="Times New Roman"/>
          <w:sz w:val="22"/>
          <w:szCs w:val="22"/>
          <w:lang w:eastAsia="zh-CN"/>
        </w:rPr>
        <w:t>’</w:t>
      </w:r>
      <w:r w:rsidR="00106B5E">
        <w:rPr>
          <w:rFonts w:ascii="Times New Roman" w:eastAsia="宋体" w:hAnsi="Times New Roman" w:cs="Times New Roman" w:hint="eastAsia"/>
          <w:sz w:val="22"/>
          <w:szCs w:val="22"/>
          <w:lang w:eastAsia="zh-CN"/>
        </w:rPr>
        <w:t xml:space="preserve">s WTP for renting it </w:t>
      </w:r>
      <w:r w:rsidR="0072522A" w:rsidRPr="0055542E">
        <w:rPr>
          <w:rFonts w:ascii="Times New Roman" w:eastAsia="宋体" w:hAnsi="Times New Roman" w:cs="Times New Roman"/>
          <w:sz w:val="22"/>
          <w:szCs w:val="22"/>
          <w:lang w:eastAsia="zh-CN"/>
        </w:rPr>
        <w:t xml:space="preserve">on the art rental market, and </w:t>
      </w:r>
      <w:r w:rsidRPr="0055542E">
        <w:rPr>
          <w:rFonts w:ascii="Times New Roman" w:eastAsia="宋体" w:hAnsi="Times New Roman" w:cs="Times New Roman"/>
          <w:sz w:val="22"/>
          <w:szCs w:val="22"/>
          <w:lang w:eastAsia="zh-CN"/>
        </w:rPr>
        <w:t xml:space="preserve">to investigate what are the difficulties of measuring </w:t>
      </w:r>
      <w:r w:rsidR="00032211" w:rsidRPr="0055542E">
        <w:rPr>
          <w:rFonts w:ascii="Times New Roman" w:eastAsia="宋体" w:hAnsi="Times New Roman" w:cs="Times New Roman"/>
          <w:sz w:val="22"/>
          <w:szCs w:val="22"/>
          <w:lang w:eastAsia="zh-CN"/>
        </w:rPr>
        <w:t>cultural value of art</w:t>
      </w:r>
      <w:r w:rsidRPr="0055542E">
        <w:rPr>
          <w:rFonts w:ascii="Times New Roman" w:eastAsia="宋体" w:hAnsi="Times New Roman" w:cs="Times New Roman"/>
          <w:sz w:val="22"/>
          <w:szCs w:val="22"/>
          <w:lang w:eastAsia="zh-CN"/>
        </w:rPr>
        <w:t xml:space="preserve"> </w:t>
      </w:r>
      <w:r w:rsidR="007139E3">
        <w:rPr>
          <w:rFonts w:ascii="Times New Roman" w:eastAsia="宋体" w:hAnsi="Times New Roman" w:cs="Times New Roman" w:hint="eastAsia"/>
          <w:sz w:val="22"/>
          <w:szCs w:val="22"/>
          <w:lang w:eastAsia="zh-CN"/>
        </w:rPr>
        <w:t>on</w:t>
      </w:r>
      <w:r w:rsidRPr="0055542E">
        <w:rPr>
          <w:rFonts w:ascii="Times New Roman" w:eastAsia="宋体" w:hAnsi="Times New Roman" w:cs="Times New Roman"/>
          <w:sz w:val="22"/>
          <w:szCs w:val="22"/>
          <w:lang w:eastAsia="zh-CN"/>
        </w:rPr>
        <w:t xml:space="preserve"> the art rental market.</w:t>
      </w:r>
      <w:r w:rsidR="00974EF7" w:rsidRPr="0055542E">
        <w:rPr>
          <w:rFonts w:ascii="Times New Roman" w:eastAsia="宋体" w:hAnsi="Times New Roman" w:cs="Times New Roman"/>
          <w:sz w:val="22"/>
          <w:szCs w:val="22"/>
          <w:lang w:eastAsia="zh-CN"/>
        </w:rPr>
        <w:t xml:space="preserve"> </w:t>
      </w:r>
      <w:r w:rsidR="00AF78B0">
        <w:rPr>
          <w:rFonts w:ascii="Times New Roman" w:eastAsia="宋体" w:hAnsi="Times New Roman" w:cs="Times New Roman" w:hint="eastAsia"/>
          <w:sz w:val="22"/>
          <w:szCs w:val="22"/>
          <w:lang w:eastAsia="zh-CN"/>
        </w:rPr>
        <w:t>We</w:t>
      </w:r>
      <w:r w:rsidR="00365387" w:rsidRPr="0055542E">
        <w:rPr>
          <w:rFonts w:ascii="Times New Roman" w:eastAsia="宋体" w:hAnsi="Times New Roman" w:cs="Times New Roman"/>
          <w:sz w:val="22"/>
          <w:szCs w:val="22"/>
          <w:lang w:eastAsia="zh-CN"/>
        </w:rPr>
        <w:t xml:space="preserve"> will </w:t>
      </w:r>
      <w:r w:rsidR="007A2D93" w:rsidRPr="0055542E">
        <w:rPr>
          <w:rFonts w:ascii="Times New Roman" w:eastAsia="宋体" w:hAnsi="Times New Roman" w:cs="Times New Roman"/>
          <w:sz w:val="22"/>
          <w:szCs w:val="22"/>
          <w:lang w:eastAsia="zh-CN"/>
        </w:rPr>
        <w:t>demonstrate this through a case study</w:t>
      </w:r>
      <w:r w:rsidR="00365387" w:rsidRPr="0055542E">
        <w:rPr>
          <w:rFonts w:ascii="Times New Roman" w:eastAsia="宋体" w:hAnsi="Times New Roman" w:cs="Times New Roman"/>
          <w:sz w:val="22"/>
          <w:szCs w:val="22"/>
          <w:lang w:eastAsia="zh-CN"/>
        </w:rPr>
        <w:t>-the Dutch art rental market</w:t>
      </w:r>
      <w:r w:rsidR="007A2D93" w:rsidRPr="0055542E">
        <w:rPr>
          <w:rFonts w:ascii="Times New Roman" w:eastAsia="宋体" w:hAnsi="Times New Roman" w:cs="Times New Roman"/>
          <w:sz w:val="22"/>
          <w:szCs w:val="22"/>
          <w:lang w:eastAsia="zh-CN"/>
        </w:rPr>
        <w:t>.</w:t>
      </w:r>
      <w:r w:rsidRPr="0055542E">
        <w:rPr>
          <w:rFonts w:ascii="Times New Roman" w:eastAsia="宋体" w:hAnsi="Times New Roman" w:cs="Times New Roman"/>
          <w:sz w:val="22"/>
          <w:szCs w:val="22"/>
          <w:lang w:eastAsia="zh-CN"/>
        </w:rPr>
        <w:t xml:space="preserve"> </w:t>
      </w:r>
      <w:r w:rsidR="000A23B3" w:rsidRPr="0055542E">
        <w:rPr>
          <w:rFonts w:ascii="Times New Roman" w:hAnsi="Times New Roman" w:cs="Times New Roman"/>
          <w:sz w:val="22"/>
          <w:szCs w:val="22"/>
        </w:rPr>
        <w:t xml:space="preserve">Since last decade, art lease as a new way of art consumption became prevalent in the Netherlands. By now, an art rental market has been well established: there are around 95 art rental organizations in the Netherlands (Drem, in Kunst en Cultuure, 05-03-2009). The prosperity of the Dutch art rental market offers an avenue to implement </w:t>
      </w:r>
      <w:r w:rsidR="00040A29" w:rsidRPr="0055542E">
        <w:rPr>
          <w:rFonts w:ascii="Times New Roman" w:hAnsi="Times New Roman" w:cs="Times New Roman"/>
          <w:sz w:val="22"/>
          <w:szCs w:val="22"/>
        </w:rPr>
        <w:t>our</w:t>
      </w:r>
      <w:r w:rsidR="000A23B3" w:rsidRPr="0055542E">
        <w:rPr>
          <w:rFonts w:ascii="Times New Roman" w:hAnsi="Times New Roman" w:cs="Times New Roman"/>
          <w:sz w:val="22"/>
          <w:szCs w:val="22"/>
        </w:rPr>
        <w:t xml:space="preserve"> research. </w:t>
      </w:r>
      <w:r w:rsidR="00F753F4" w:rsidRPr="0055542E">
        <w:rPr>
          <w:rFonts w:ascii="Times New Roman" w:hAnsi="Times New Roman" w:cs="Times New Roman"/>
          <w:sz w:val="22"/>
          <w:szCs w:val="22"/>
        </w:rPr>
        <w:t xml:space="preserve">The next part </w:t>
      </w:r>
      <w:r w:rsidR="00ED7250" w:rsidRPr="0055542E">
        <w:rPr>
          <w:rFonts w:ascii="Times New Roman" w:hAnsi="Times New Roman" w:cs="Times New Roman"/>
          <w:sz w:val="22"/>
          <w:szCs w:val="22"/>
        </w:rPr>
        <w:t xml:space="preserve">deals with </w:t>
      </w:r>
      <w:r w:rsidR="00A34C2B" w:rsidRPr="0055542E">
        <w:rPr>
          <w:rFonts w:ascii="Times New Roman" w:hAnsi="Times New Roman" w:cs="Times New Roman"/>
          <w:sz w:val="22"/>
          <w:szCs w:val="22"/>
        </w:rPr>
        <w:t>the specific case-</w:t>
      </w:r>
      <w:r w:rsidR="00365387" w:rsidRPr="0055542E">
        <w:rPr>
          <w:rFonts w:ascii="Times New Roman" w:hAnsi="Times New Roman" w:cs="Times New Roman"/>
          <w:sz w:val="22"/>
          <w:szCs w:val="22"/>
        </w:rPr>
        <w:t xml:space="preserve">the </w:t>
      </w:r>
      <w:r w:rsidR="00A34C2B" w:rsidRPr="0055542E">
        <w:rPr>
          <w:rFonts w:ascii="Times New Roman" w:hAnsi="Times New Roman" w:cs="Times New Roman"/>
          <w:sz w:val="22"/>
          <w:szCs w:val="22"/>
        </w:rPr>
        <w:t xml:space="preserve">Dutch art rental market. </w:t>
      </w:r>
      <w:r w:rsidR="00D61B3D" w:rsidRPr="0055542E">
        <w:rPr>
          <w:rFonts w:ascii="Times New Roman" w:hAnsi="Times New Roman" w:cs="Times New Roman"/>
          <w:sz w:val="22"/>
          <w:szCs w:val="22"/>
        </w:rPr>
        <w:t xml:space="preserve">It addresses </w:t>
      </w:r>
      <w:r w:rsidR="00107838" w:rsidRPr="0055542E">
        <w:rPr>
          <w:rFonts w:ascii="Times New Roman" w:hAnsi="Times New Roman" w:cs="Times New Roman"/>
          <w:sz w:val="22"/>
          <w:szCs w:val="22"/>
        </w:rPr>
        <w:t xml:space="preserve">the background information of art lease in the Netherlands on </w:t>
      </w:r>
      <w:r w:rsidR="00D61B3D" w:rsidRPr="0055542E">
        <w:rPr>
          <w:rFonts w:ascii="Times New Roman" w:hAnsi="Times New Roman" w:cs="Times New Roman"/>
          <w:sz w:val="22"/>
          <w:szCs w:val="22"/>
        </w:rPr>
        <w:t xml:space="preserve">three main </w:t>
      </w:r>
      <w:r w:rsidR="00107838" w:rsidRPr="0055542E">
        <w:rPr>
          <w:rFonts w:ascii="Times New Roman" w:hAnsi="Times New Roman" w:cs="Times New Roman"/>
          <w:sz w:val="22"/>
          <w:szCs w:val="22"/>
        </w:rPr>
        <w:t>issue</w:t>
      </w:r>
      <w:r w:rsidR="00D61B3D" w:rsidRPr="0055542E">
        <w:rPr>
          <w:rFonts w:ascii="Times New Roman" w:hAnsi="Times New Roman" w:cs="Times New Roman"/>
          <w:sz w:val="22"/>
          <w:szCs w:val="22"/>
        </w:rPr>
        <w:t>s: (1) History of art lease in the Netherlands. (2) How does art lease work in the Netherlands? (3</w:t>
      </w:r>
      <w:r w:rsidR="00CF68B8" w:rsidRPr="0055542E">
        <w:rPr>
          <w:rFonts w:ascii="Times New Roman" w:hAnsi="Times New Roman" w:cs="Times New Roman"/>
          <w:sz w:val="22"/>
          <w:szCs w:val="22"/>
        </w:rPr>
        <w:t>) The</w:t>
      </w:r>
      <w:r w:rsidR="00D61B3D" w:rsidRPr="0055542E">
        <w:rPr>
          <w:rFonts w:ascii="Times New Roman" w:hAnsi="Times New Roman" w:cs="Times New Roman"/>
          <w:sz w:val="22"/>
          <w:szCs w:val="22"/>
        </w:rPr>
        <w:t xml:space="preserve"> features of art lease.  </w:t>
      </w:r>
    </w:p>
    <w:p w14:paraId="57C78880" w14:textId="77777777" w:rsidR="00CF68B8" w:rsidRPr="0055542E" w:rsidRDefault="00CF68B8">
      <w:pPr>
        <w:rPr>
          <w:rFonts w:ascii="Times New Roman" w:hAnsi="Times New Roman" w:cs="Times New Roman"/>
          <w:sz w:val="22"/>
          <w:szCs w:val="22"/>
        </w:rPr>
      </w:pPr>
      <w:r w:rsidRPr="0055542E">
        <w:rPr>
          <w:rFonts w:ascii="Times New Roman" w:hAnsi="Times New Roman" w:cs="Times New Roman"/>
          <w:sz w:val="22"/>
          <w:szCs w:val="22"/>
        </w:rPr>
        <w:br w:type="page"/>
      </w:r>
    </w:p>
    <w:p w14:paraId="1CCC6AF2" w14:textId="77777777" w:rsidR="00CF68B8" w:rsidRPr="0055542E" w:rsidRDefault="00CF68B8" w:rsidP="00CF68B8">
      <w:pPr>
        <w:pStyle w:val="Heading1"/>
        <w:rPr>
          <w:rFonts w:ascii="Times New Roman" w:hAnsi="Times New Roman" w:cs="Times New Roman"/>
          <w:color w:val="auto"/>
          <w:sz w:val="28"/>
          <w:szCs w:val="28"/>
          <w:lang w:val="nl-NL"/>
        </w:rPr>
      </w:pPr>
      <w:bookmarkStart w:id="29" w:name="_Toc145354975"/>
      <w:bookmarkStart w:id="30" w:name="_Toc153008790"/>
      <w:r w:rsidRPr="0055542E">
        <w:rPr>
          <w:rFonts w:ascii="Times New Roman" w:hAnsi="Times New Roman" w:cs="Times New Roman"/>
          <w:color w:val="auto"/>
          <w:sz w:val="28"/>
          <w:szCs w:val="28"/>
        </w:rPr>
        <w:t>3. Background Information-Art lease in the Netherlands</w:t>
      </w:r>
      <w:bookmarkEnd w:id="29"/>
      <w:bookmarkEnd w:id="30"/>
    </w:p>
    <w:p w14:paraId="692F9496" w14:textId="77777777" w:rsidR="00CF68B8" w:rsidRPr="0055542E" w:rsidRDefault="00CF68B8" w:rsidP="00CF68B8">
      <w:pPr>
        <w:spacing w:line="360" w:lineRule="auto"/>
        <w:rPr>
          <w:rFonts w:ascii="Times New Roman" w:hAnsi="Times New Roman" w:cs="Times New Roman"/>
          <w:sz w:val="22"/>
          <w:szCs w:val="22"/>
          <w:lang w:eastAsia="zh-CN"/>
        </w:rPr>
      </w:pPr>
    </w:p>
    <w:p w14:paraId="6164340E" w14:textId="77777777" w:rsidR="00CF68B8" w:rsidRPr="0055542E" w:rsidRDefault="00CF68B8" w:rsidP="00CF68B8">
      <w:pPr>
        <w:pStyle w:val="Heading2"/>
        <w:rPr>
          <w:rFonts w:ascii="Times New Roman" w:hAnsi="Times New Roman" w:cs="Times New Roman"/>
          <w:b w:val="0"/>
          <w:color w:val="auto"/>
          <w:sz w:val="24"/>
          <w:szCs w:val="24"/>
          <w:lang w:eastAsia="zh-CN"/>
        </w:rPr>
      </w:pPr>
      <w:bookmarkStart w:id="31" w:name="_Toc145354976"/>
      <w:bookmarkStart w:id="32" w:name="_Toc153008791"/>
      <w:r w:rsidRPr="0055542E">
        <w:rPr>
          <w:rFonts w:ascii="Times New Roman" w:hAnsi="Times New Roman" w:cs="Times New Roman"/>
          <w:color w:val="auto"/>
          <w:sz w:val="24"/>
          <w:szCs w:val="24"/>
          <w:lang w:eastAsia="zh-CN"/>
        </w:rPr>
        <w:t>3.1 History of art lease in the Netherlands</w:t>
      </w:r>
      <w:bookmarkEnd w:id="31"/>
      <w:bookmarkEnd w:id="32"/>
    </w:p>
    <w:p w14:paraId="5C2DD6B3" w14:textId="77777777" w:rsidR="00CF68B8" w:rsidRPr="0055542E" w:rsidRDefault="00CF68B8" w:rsidP="00CF68B8">
      <w:pPr>
        <w:spacing w:line="360" w:lineRule="auto"/>
        <w:rPr>
          <w:rFonts w:ascii="Times New Roman" w:hAnsi="Times New Roman" w:cs="Times New Roman"/>
          <w:sz w:val="22"/>
          <w:szCs w:val="22"/>
          <w:lang w:eastAsia="zh-CN"/>
        </w:rPr>
      </w:pPr>
    </w:p>
    <w:p w14:paraId="65927428" w14:textId="77777777" w:rsidR="00CF68B8" w:rsidRPr="0055542E" w:rsidRDefault="004516EB" w:rsidP="00CF68B8">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In the Netherlands</w:t>
      </w:r>
      <w:r w:rsidR="00CF68B8" w:rsidRPr="0055542E">
        <w:rPr>
          <w:rFonts w:ascii="Times New Roman" w:hAnsi="Times New Roman" w:cs="Times New Roman"/>
          <w:sz w:val="22"/>
          <w:szCs w:val="22"/>
          <w:lang w:eastAsia="zh-CN"/>
        </w:rPr>
        <w:t xml:space="preserve"> the idea of art leasing came</w:t>
      </w:r>
      <w:r w:rsidR="00D66A71" w:rsidRPr="0055542E">
        <w:rPr>
          <w:rFonts w:ascii="Times New Roman" w:hAnsi="Times New Roman" w:cs="Times New Roman"/>
          <w:sz w:val="22"/>
          <w:szCs w:val="22"/>
          <w:lang w:eastAsia="zh-CN"/>
        </w:rPr>
        <w:t xml:space="preserve"> out</w:t>
      </w:r>
      <w:r w:rsidR="00CF68B8" w:rsidRPr="0055542E">
        <w:rPr>
          <w:rFonts w:ascii="Times New Roman" w:hAnsi="Times New Roman" w:cs="Times New Roman"/>
          <w:sz w:val="22"/>
          <w:szCs w:val="22"/>
          <w:lang w:eastAsia="zh-CN"/>
        </w:rPr>
        <w:t xml:space="preserve"> from a Dutch artist “Pieter Kooista” in 1955</w:t>
      </w:r>
      <w:r w:rsidRPr="0055542E">
        <w:rPr>
          <w:rFonts w:ascii="Times New Roman" w:hAnsi="Times New Roman" w:cs="Times New Roman"/>
          <w:sz w:val="22"/>
          <w:szCs w:val="22"/>
          <w:lang w:eastAsia="zh-CN"/>
        </w:rPr>
        <w:t>.</w:t>
      </w:r>
      <w:r w:rsidR="00CF68B8" w:rsidRPr="0055542E">
        <w:rPr>
          <w:rFonts w:ascii="Times New Roman" w:hAnsi="Times New Roman" w:cs="Times New Roman"/>
          <w:sz w:val="22"/>
          <w:szCs w:val="22"/>
          <w:lang w:eastAsia="zh-CN"/>
        </w:rPr>
        <w:t xml:space="preserve"> </w:t>
      </w:r>
      <w:r w:rsidRPr="0055542E">
        <w:rPr>
          <w:rFonts w:ascii="Times New Roman" w:hAnsi="Times New Roman" w:cs="Times New Roman"/>
          <w:sz w:val="22"/>
          <w:szCs w:val="22"/>
          <w:lang w:eastAsia="zh-CN"/>
        </w:rPr>
        <w:t>(Drem, on “Info.nu” 05-03-2009)</w:t>
      </w:r>
      <w:r w:rsidR="00CF68B8" w:rsidRPr="0055542E">
        <w:rPr>
          <w:rFonts w:ascii="Times New Roman" w:hAnsi="Times New Roman" w:cs="Times New Roman"/>
          <w:sz w:val="22"/>
          <w:szCs w:val="22"/>
          <w:lang w:eastAsia="zh-CN"/>
        </w:rPr>
        <w:t xml:space="preserve"> When he was attempting to promote his and his colleges’ artworks to the people of this nation, he realized that not everyone could promise himself or herself to the arts (Drem, on “Info.nu” 05-03-2009). The poverty after World War II was the main obstacle for the art lovers in this nation to approach the arts. Therefore, Kooista established an art leasing system, which on one hand offers artists opportunities to get touch with</w:t>
      </w:r>
      <w:r w:rsidR="001E121C" w:rsidRPr="0055542E">
        <w:rPr>
          <w:rFonts w:ascii="Times New Roman" w:hAnsi="Times New Roman" w:cs="Times New Roman"/>
          <w:sz w:val="22"/>
          <w:szCs w:val="22"/>
          <w:lang w:eastAsia="zh-CN"/>
        </w:rPr>
        <w:t xml:space="preserve"> art lovers with their artworks;</w:t>
      </w:r>
      <w:r w:rsidR="00CF68B8" w:rsidRPr="0055542E">
        <w:rPr>
          <w:rFonts w:ascii="Times New Roman" w:hAnsi="Times New Roman" w:cs="Times New Roman"/>
          <w:sz w:val="22"/>
          <w:szCs w:val="22"/>
          <w:lang w:eastAsia="zh-CN"/>
        </w:rPr>
        <w:t xml:space="preserve"> on the other hand, enables art lovers to afford to enjoy art. Although it was a good idea, art lease was not a common phenomenon until the 80s (</w:t>
      </w:r>
      <w:r w:rsidR="00CF68B8" w:rsidRPr="0055542E">
        <w:rPr>
          <w:rFonts w:ascii="Times New Roman" w:hAnsi="Times New Roman" w:cs="Times New Roman"/>
          <w:sz w:val="22"/>
          <w:szCs w:val="22"/>
        </w:rPr>
        <w:t>Drem, in Kunst en Cultuure, 05-03-2009)</w:t>
      </w:r>
      <w:r w:rsidR="00CF68B8" w:rsidRPr="0055542E">
        <w:rPr>
          <w:rFonts w:ascii="Times New Roman" w:hAnsi="Times New Roman" w:cs="Times New Roman"/>
          <w:sz w:val="22"/>
          <w:szCs w:val="22"/>
          <w:lang w:eastAsia="zh-CN"/>
        </w:rPr>
        <w:t>. Since then, it became popular and has been accepted by more and more people. And nowadays, it is very usual to find an art organization, such as gallery or museum, which leases out art objects in the western world, especially in the big cities of the developed countries, such as United States, United Kingdom and the Netherlands.  Although the Netherlands is a small country, it is one of the pioneers in the realm of art lease around the world. Many galleries and muse</w:t>
      </w:r>
      <w:r w:rsidR="001E5C19" w:rsidRPr="0055542E">
        <w:rPr>
          <w:rFonts w:ascii="Times New Roman" w:hAnsi="Times New Roman" w:cs="Times New Roman"/>
          <w:sz w:val="22"/>
          <w:szCs w:val="22"/>
          <w:lang w:eastAsia="zh-CN"/>
        </w:rPr>
        <w:t>ums lease out art objects in this</w:t>
      </w:r>
      <w:r w:rsidR="00CF68B8" w:rsidRPr="0055542E">
        <w:rPr>
          <w:rFonts w:ascii="Times New Roman" w:hAnsi="Times New Roman" w:cs="Times New Roman"/>
          <w:sz w:val="22"/>
          <w:szCs w:val="22"/>
          <w:lang w:eastAsia="zh-CN"/>
        </w:rPr>
        <w:t xml:space="preserve"> country. For example, Stichting Beeldende Kunst (SBK) Amsterdam is the biggest art-leasing center that encompasses 55.000 collections in its inventory (</w:t>
      </w:r>
      <w:r w:rsidR="00CF68B8" w:rsidRPr="0055542E">
        <w:rPr>
          <w:rFonts w:ascii="Times New Roman" w:hAnsi="Times New Roman" w:cs="Times New Roman"/>
          <w:sz w:val="22"/>
          <w:szCs w:val="22"/>
        </w:rPr>
        <w:t>Drem, in Kunst en Cultuure, 05-03-2009</w:t>
      </w:r>
      <w:r w:rsidR="00CF68B8" w:rsidRPr="0055542E">
        <w:rPr>
          <w:rFonts w:ascii="Times New Roman" w:hAnsi="Times New Roman" w:cs="Times New Roman"/>
          <w:sz w:val="22"/>
          <w:szCs w:val="22"/>
          <w:lang w:eastAsia="zh-CN"/>
        </w:rPr>
        <w:t xml:space="preserve">). Under the title “Centrum Beeldende Kunst (CBK)”, many art galleries were established around the country, such as CBK Amsterdam, CBK Groningen, and CBK Rotterdam and they are also leasing out artworks. Furthermore, the “Federatie Kunstbemiddeling (FK)” was established as an association of various titles of art-leasing organizations, such as CBK, Artotheek (a title of art-leasing organization), SBK, and Kunstuitleen (a title of art-leasing organization) and it assists its members to approach their consumers in the Netherlands.  After 50 years development, the Netherlands has structured a certain scale of art-leasing activities. </w:t>
      </w:r>
    </w:p>
    <w:p w14:paraId="3E7F0849" w14:textId="77777777" w:rsidR="00CF68B8" w:rsidRPr="0055542E" w:rsidRDefault="00CF68B8" w:rsidP="00CF68B8">
      <w:pPr>
        <w:spacing w:line="360" w:lineRule="auto"/>
        <w:rPr>
          <w:rFonts w:ascii="Times New Roman" w:hAnsi="Times New Roman" w:cs="Times New Roman"/>
          <w:sz w:val="22"/>
          <w:szCs w:val="22"/>
          <w:lang w:eastAsia="zh-CN"/>
        </w:rPr>
      </w:pPr>
    </w:p>
    <w:p w14:paraId="2A6DA59F" w14:textId="77777777" w:rsidR="00CF68B8" w:rsidRPr="0055542E" w:rsidRDefault="00CF68B8" w:rsidP="00CF68B8">
      <w:pPr>
        <w:pStyle w:val="Heading2"/>
        <w:rPr>
          <w:rFonts w:ascii="Times New Roman" w:hAnsi="Times New Roman" w:cs="Times New Roman"/>
          <w:b w:val="0"/>
          <w:color w:val="auto"/>
          <w:sz w:val="24"/>
          <w:szCs w:val="24"/>
          <w:lang w:eastAsia="zh-CN"/>
        </w:rPr>
      </w:pPr>
      <w:bookmarkStart w:id="33" w:name="_Toc145354977"/>
      <w:bookmarkStart w:id="34" w:name="_Toc153008792"/>
      <w:r w:rsidRPr="0055542E">
        <w:rPr>
          <w:rFonts w:ascii="Times New Roman" w:hAnsi="Times New Roman" w:cs="Times New Roman"/>
          <w:color w:val="auto"/>
          <w:sz w:val="24"/>
          <w:szCs w:val="24"/>
          <w:lang w:eastAsia="zh-CN"/>
        </w:rPr>
        <w:t>3.2 How does art lease work in the Netherlands?</w:t>
      </w:r>
      <w:bookmarkEnd w:id="33"/>
      <w:bookmarkEnd w:id="34"/>
    </w:p>
    <w:p w14:paraId="4B779B14" w14:textId="77777777" w:rsidR="00CF68B8" w:rsidRPr="0055542E" w:rsidRDefault="00CF68B8" w:rsidP="00CF68B8">
      <w:pPr>
        <w:spacing w:line="360" w:lineRule="auto"/>
        <w:rPr>
          <w:rFonts w:ascii="Times New Roman" w:hAnsi="Times New Roman" w:cs="Times New Roman"/>
          <w:sz w:val="22"/>
          <w:szCs w:val="22"/>
          <w:lang w:eastAsia="zh-CN"/>
        </w:rPr>
      </w:pPr>
    </w:p>
    <w:p w14:paraId="468531B2" w14:textId="77777777" w:rsidR="00CF68B8" w:rsidRPr="0055542E" w:rsidRDefault="00CF68B8" w:rsidP="00CF68B8">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With the rich experiences in the field of art lease, the Netherlands has built up a sophisticated art-leasing system. Although there are various art-rental organizations under different titles, such as CBK, SBK, they all lease out artworks in a consistent art-leasing system by and large. </w:t>
      </w:r>
    </w:p>
    <w:p w14:paraId="7ED054EC" w14:textId="77777777" w:rsidR="00CF68B8" w:rsidRPr="0055542E" w:rsidRDefault="00CF68B8" w:rsidP="00CF68B8">
      <w:pPr>
        <w:spacing w:line="360" w:lineRule="auto"/>
        <w:rPr>
          <w:rFonts w:ascii="Times New Roman" w:hAnsi="Times New Roman" w:cs="Times New Roman"/>
          <w:sz w:val="22"/>
          <w:szCs w:val="22"/>
          <w:lang w:eastAsia="zh-CN"/>
        </w:rPr>
      </w:pPr>
    </w:p>
    <w:p w14:paraId="1956EB15" w14:textId="77777777" w:rsidR="00CF68B8" w:rsidRPr="0055542E" w:rsidRDefault="00CF68B8" w:rsidP="00CF68B8">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Generally speaking, the art-rental organizations lease out artworks to both organizations (both non-profit and profit organizations) and individuals. As a renter, both organizations and individuals are required to sign up a rental contract and under each contract there is a tariff, namely a rental fee, that must be paid monthly by the renters. The rental fee of an artwork is corresponding to its price: the more expensive the artwork is, the more expensive the rental fee is. However, compared to individuals, the rental fee for organizations is more expensive. Besides, renting artworks has a broader meaning for organizations than for individuals since organizations can create a positive working atmosphere for their employees with the rental artworks and can also use the rental artworks to build up their images for their customers or partners. On the contrary, individuals consider the rental artworks as a private good rather than a public good and they are looking for the pleasure and satisfaction from the rental artworks. </w:t>
      </w:r>
    </w:p>
    <w:p w14:paraId="36853628" w14:textId="77777777" w:rsidR="00CF68B8" w:rsidRPr="0055542E" w:rsidRDefault="00CF68B8" w:rsidP="00CF68B8">
      <w:pPr>
        <w:spacing w:line="360" w:lineRule="auto"/>
        <w:rPr>
          <w:rFonts w:ascii="Times New Roman" w:hAnsi="Times New Roman" w:cs="Times New Roman"/>
          <w:sz w:val="22"/>
          <w:szCs w:val="22"/>
          <w:lang w:eastAsia="zh-CN"/>
        </w:rPr>
      </w:pPr>
    </w:p>
    <w:p w14:paraId="2F7B78D8" w14:textId="77777777" w:rsidR="00CF68B8" w:rsidRPr="0055542E" w:rsidRDefault="00CF68B8" w:rsidP="00CF68B8">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There are mainly two kinds of contracts for both organizations and individuals: one kind is “Huur (Rental)” contract; another is “Huur &amp; Spaar (Rental &amp; Save)” contract. The main difference between them is that with the “Huur &amp; Spaar” contract, a part of the rental fee is saved into a saving account, called “Kooptegoed” in Dutch. And the money being saved can be spent on buying any artwork at the gallery that the renter rents the artwork in the future. Therefore, the “Huur &amp; Spaar” contract is normally more expensive than the “Huur” contract and in addition, with the “Huur &amp; Spaar” contract, renters can choose more various and expensive artworks in contrast with the rental artworks with the “Huur” contract. However, this distinction between two kinds of contracts is not absolute since some art-rental organizations have only the “Huur &amp; Spaar” contract, such as SBK Amsterdam. And furthermore, the rental fee is also various among the rental organizations, For example, under the “Huur” contract, some art-rental organizations set 1% of the highest price of an artwork within the price group that its value belongs to as the rental fee, for example, the rental fee for a painting with a value of</w:t>
      </w:r>
      <w:r w:rsidRPr="0055542E">
        <w:rPr>
          <w:rFonts w:ascii="Times New Roman" w:hAnsi="Times New Roman" w:cs="Times New Roman"/>
          <w:b/>
          <w:sz w:val="22"/>
          <w:szCs w:val="22"/>
        </w:rPr>
        <w:t xml:space="preserve"> </w:t>
      </w:r>
      <w:r w:rsidRPr="0055542E">
        <w:rPr>
          <w:rFonts w:ascii="Times New Roman" w:hAnsi="Times New Roman" w:cs="Times New Roman"/>
          <w:sz w:val="22"/>
          <w:szCs w:val="22"/>
        </w:rPr>
        <w:t>€</w:t>
      </w:r>
      <w:r w:rsidRPr="0055542E">
        <w:rPr>
          <w:rFonts w:ascii="Times New Roman" w:hAnsi="Times New Roman" w:cs="Times New Roman"/>
          <w:sz w:val="22"/>
          <w:szCs w:val="22"/>
          <w:lang w:eastAsia="zh-CN"/>
        </w:rPr>
        <w:t>1500 that belongs to the price group “&lt;</w:t>
      </w:r>
      <w:r w:rsidRPr="0055542E">
        <w:rPr>
          <w:rFonts w:ascii="Times New Roman" w:hAnsi="Times New Roman" w:cs="Times New Roman"/>
          <w:sz w:val="22"/>
          <w:szCs w:val="22"/>
        </w:rPr>
        <w:t xml:space="preserve">€1000&lt;€2000”, then the rental fee for it is €20 per month, </w:t>
      </w:r>
      <w:r w:rsidRPr="0055542E">
        <w:rPr>
          <w:rFonts w:ascii="Times New Roman" w:hAnsi="Times New Roman" w:cs="Times New Roman"/>
          <w:sz w:val="22"/>
          <w:szCs w:val="22"/>
          <w:lang w:eastAsia="zh-CN"/>
        </w:rPr>
        <w:t xml:space="preserve">such as Kunstuitleen Dijkstra. However, some art-rental organizations set lower percentage of it as the rental fee, such as CBK Amsterdam. In addition, under the “Huur &amp; Spaar” contract, CBK Amsterdam saves 50% of the rental fee into the “Kooptegoed”; in contrast, SBK Amsterdam saves 100% of the rental fee into it. Therefore, there is no standard rental fee for both types of contracts on the Dutch art-rental market. </w:t>
      </w:r>
    </w:p>
    <w:p w14:paraId="2ED7C7EB" w14:textId="77777777" w:rsidR="00CF68B8" w:rsidRPr="0055542E" w:rsidRDefault="00CF68B8" w:rsidP="00CF68B8">
      <w:pPr>
        <w:spacing w:line="360" w:lineRule="auto"/>
        <w:rPr>
          <w:rFonts w:ascii="Times New Roman" w:hAnsi="Times New Roman" w:cs="Times New Roman"/>
          <w:sz w:val="22"/>
          <w:szCs w:val="22"/>
          <w:lang w:eastAsia="zh-CN"/>
        </w:rPr>
      </w:pPr>
    </w:p>
    <w:p w14:paraId="271D46DB" w14:textId="77777777" w:rsidR="00CF68B8" w:rsidRPr="0055542E" w:rsidRDefault="00CF68B8" w:rsidP="00CF68B8">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The artworks for rent are the contemporary artworks, and they are unique since they are the creations of artists. The art-rental organizations attain these artworks for their collections with different channels (</w:t>
      </w:r>
      <w:r w:rsidRPr="0055542E">
        <w:rPr>
          <w:rFonts w:ascii="Times New Roman" w:hAnsi="Times New Roman" w:cs="Times New Roman"/>
          <w:sz w:val="22"/>
          <w:szCs w:val="22"/>
        </w:rPr>
        <w:t>Drem, in Kunst en Cultuure, 05-03-2009</w:t>
      </w:r>
      <w:r w:rsidRPr="0055542E">
        <w:rPr>
          <w:rFonts w:ascii="Times New Roman" w:hAnsi="Times New Roman" w:cs="Times New Roman"/>
          <w:sz w:val="22"/>
          <w:szCs w:val="22"/>
          <w:lang w:eastAsia="zh-CN"/>
        </w:rPr>
        <w:t>): They can be the artists (both beginner and well-known artists) themselves that lease out their own artworks to the consumers; they can give artists permissions for making artworks for their consumers; they can provide a platform for artists or owners of artworks on their websites and via the website, artists or owners of artworks can make an account and offer their artworks to the consumers to rent or buy. These channels for both artists and consumers are easy to approach. Therefore, art lease is a good manner to support the beginner artists. This is also the principle of SBK Amsterdam: supporting the young artists</w:t>
      </w:r>
      <w:r w:rsidR="001E5C19" w:rsidRPr="0055542E">
        <w:rPr>
          <w:rFonts w:ascii="Times New Roman" w:hAnsi="Times New Roman" w:cs="Times New Roman"/>
          <w:sz w:val="22"/>
          <w:szCs w:val="22"/>
          <w:lang w:eastAsia="zh-CN"/>
        </w:rPr>
        <w:t xml:space="preserve"> (Kempers, 2005)</w:t>
      </w:r>
      <w:r w:rsidRPr="0055542E">
        <w:rPr>
          <w:rFonts w:ascii="Times New Roman" w:hAnsi="Times New Roman" w:cs="Times New Roman"/>
          <w:sz w:val="22"/>
          <w:szCs w:val="22"/>
          <w:lang w:eastAsia="zh-CN"/>
        </w:rPr>
        <w:t xml:space="preserve">. </w:t>
      </w:r>
    </w:p>
    <w:p w14:paraId="29341A26" w14:textId="77777777" w:rsidR="00CF68B8" w:rsidRPr="0055542E" w:rsidRDefault="00CF68B8" w:rsidP="00CF68B8">
      <w:pPr>
        <w:spacing w:line="360" w:lineRule="auto"/>
        <w:rPr>
          <w:rFonts w:ascii="Times New Roman" w:hAnsi="Times New Roman" w:cs="Times New Roman"/>
          <w:sz w:val="22"/>
          <w:szCs w:val="22"/>
          <w:lang w:eastAsia="zh-CN"/>
        </w:rPr>
      </w:pPr>
    </w:p>
    <w:p w14:paraId="4EDBEE6F" w14:textId="77777777" w:rsidR="00CF68B8" w:rsidRPr="0055542E" w:rsidRDefault="00CF68B8" w:rsidP="00CF68B8">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The easy-to-enter feature of art lease provides sufficient artworks to the Dutch art-rental market. These artworks are in various forms, such as painting, printing, drawing, photograph, sculpture and ceramic. And their sizes are available from small to big. The prices of artworks are also various from cheap to expensive. Thus, its supply can satisfy the consumers’ demand adequately on the Dutch art-rental market. </w:t>
      </w:r>
    </w:p>
    <w:p w14:paraId="6656EEDD" w14:textId="77777777" w:rsidR="00CF68B8" w:rsidRPr="0055542E" w:rsidRDefault="00CF68B8" w:rsidP="00CF68B8">
      <w:pPr>
        <w:spacing w:line="360" w:lineRule="auto"/>
        <w:rPr>
          <w:rFonts w:ascii="Times New Roman" w:hAnsi="Times New Roman" w:cs="Times New Roman"/>
          <w:sz w:val="22"/>
          <w:szCs w:val="22"/>
          <w:lang w:eastAsia="zh-CN"/>
        </w:rPr>
      </w:pPr>
    </w:p>
    <w:p w14:paraId="30168C9F" w14:textId="77777777" w:rsidR="00CF68B8" w:rsidRPr="0055542E" w:rsidRDefault="00CF68B8" w:rsidP="00CF68B8">
      <w:pPr>
        <w:pStyle w:val="Heading2"/>
        <w:rPr>
          <w:rFonts w:ascii="Times New Roman" w:hAnsi="Times New Roman" w:cs="Times New Roman"/>
          <w:b w:val="0"/>
          <w:color w:val="auto"/>
          <w:sz w:val="24"/>
          <w:szCs w:val="24"/>
          <w:lang w:eastAsia="zh-CN"/>
        </w:rPr>
      </w:pPr>
      <w:bookmarkStart w:id="35" w:name="_Toc145354978"/>
      <w:bookmarkStart w:id="36" w:name="_Toc153008793"/>
      <w:r w:rsidRPr="0055542E">
        <w:rPr>
          <w:rFonts w:ascii="Times New Roman" w:hAnsi="Times New Roman" w:cs="Times New Roman"/>
          <w:color w:val="auto"/>
          <w:sz w:val="24"/>
          <w:szCs w:val="24"/>
          <w:lang w:eastAsia="zh-CN"/>
        </w:rPr>
        <w:t>3.3 The features of art lease</w:t>
      </w:r>
      <w:bookmarkEnd w:id="35"/>
      <w:r w:rsidRPr="0055542E">
        <w:rPr>
          <w:rFonts w:ascii="Times New Roman" w:hAnsi="Times New Roman" w:cs="Times New Roman"/>
          <w:color w:val="auto"/>
          <w:sz w:val="24"/>
          <w:szCs w:val="24"/>
          <w:lang w:eastAsia="zh-CN"/>
        </w:rPr>
        <w:t xml:space="preserve"> </w:t>
      </w:r>
      <w:r w:rsidR="0007717F" w:rsidRPr="0055542E">
        <w:rPr>
          <w:rFonts w:ascii="Times New Roman" w:hAnsi="Times New Roman" w:cs="Times New Roman"/>
          <w:color w:val="auto"/>
          <w:sz w:val="24"/>
          <w:szCs w:val="24"/>
          <w:lang w:eastAsia="zh-CN"/>
        </w:rPr>
        <w:t>in the Netherlands</w:t>
      </w:r>
      <w:bookmarkEnd w:id="36"/>
    </w:p>
    <w:p w14:paraId="6C1D7EA9" w14:textId="77777777" w:rsidR="00CF68B8" w:rsidRPr="0055542E" w:rsidRDefault="00CF68B8" w:rsidP="00CF68B8">
      <w:pPr>
        <w:spacing w:line="360" w:lineRule="auto"/>
        <w:rPr>
          <w:rFonts w:ascii="Times New Roman" w:hAnsi="Times New Roman" w:cs="Times New Roman"/>
          <w:sz w:val="22"/>
          <w:szCs w:val="22"/>
          <w:lang w:eastAsia="zh-CN"/>
        </w:rPr>
      </w:pPr>
    </w:p>
    <w:p w14:paraId="4290FD80" w14:textId="77777777" w:rsidR="00CF68B8" w:rsidRPr="0055542E" w:rsidRDefault="00CF68B8" w:rsidP="00CF68B8">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Compared to other rental market, </w:t>
      </w:r>
      <w:r w:rsidR="001E5C19" w:rsidRPr="0055542E">
        <w:rPr>
          <w:rFonts w:ascii="Times New Roman" w:hAnsi="Times New Roman" w:cs="Times New Roman"/>
          <w:sz w:val="22"/>
          <w:szCs w:val="22"/>
          <w:lang w:eastAsia="zh-CN"/>
        </w:rPr>
        <w:t xml:space="preserve">the art </w:t>
      </w:r>
      <w:r w:rsidRPr="0055542E">
        <w:rPr>
          <w:rFonts w:ascii="Times New Roman" w:hAnsi="Times New Roman" w:cs="Times New Roman"/>
          <w:sz w:val="22"/>
          <w:szCs w:val="22"/>
          <w:lang w:eastAsia="zh-CN"/>
        </w:rPr>
        <w:t>rental market is distinctive in several ways.  First, art is not like other consumption products, such as cars, or TV in the sense that it cannot be reproduced. This means that every piece of artwork is unique. Second, art has a public-good characteristic, which implies that everyone could be a free rider of it. Since the emergence of art lease, everyone could be a free rider of art if he or she visits an art-rental organization and appreciate or enjoy its leasing artworks. The advantage of it is that art is more accessible to people than before in the Netherlands in the sense that people do not need to pay for experiencing art, i.e., paying for entrance to a museum. Third, art is different from other consumption goods by its high-class image and its mystery to people. This image sets an obstacle to people to approach art commonly. Art lease lowers the cost of experiencing art and allows common people to experience art. Forth, art lease is different from other leases by the “Try-Out” option. Everyone who rent an artwork is allowed to first to try out the artwork and see if it fits to his or her demand, i.e., taste or style. If it does not fit, within a certain time, he or she can return the artwork back to the art-rental organization. Fifth, art lease also permits people to exchange their artwork with the art-rental</w:t>
      </w:r>
      <w:r w:rsidR="001E5C19" w:rsidRPr="0055542E">
        <w:rPr>
          <w:rFonts w:ascii="Times New Roman" w:hAnsi="Times New Roman" w:cs="Times New Roman"/>
          <w:sz w:val="22"/>
          <w:szCs w:val="22"/>
          <w:lang w:eastAsia="zh-CN"/>
        </w:rPr>
        <w:t xml:space="preserve"> organizations for another work.</w:t>
      </w:r>
      <w:r w:rsidRPr="0055542E">
        <w:rPr>
          <w:rFonts w:ascii="Times New Roman" w:hAnsi="Times New Roman" w:cs="Times New Roman"/>
          <w:sz w:val="22"/>
          <w:szCs w:val="22"/>
          <w:lang w:eastAsia="zh-CN"/>
        </w:rPr>
        <w:t xml:space="preserve"> </w:t>
      </w:r>
      <w:r w:rsidR="001E5C19" w:rsidRPr="0055542E">
        <w:rPr>
          <w:rFonts w:ascii="Times New Roman" w:hAnsi="Times New Roman" w:cs="Times New Roman"/>
          <w:sz w:val="22"/>
          <w:szCs w:val="22"/>
          <w:lang w:eastAsia="zh-CN"/>
        </w:rPr>
        <w:t>In</w:t>
      </w:r>
      <w:r w:rsidRPr="0055542E">
        <w:rPr>
          <w:rFonts w:ascii="Times New Roman" w:hAnsi="Times New Roman" w:cs="Times New Roman"/>
          <w:sz w:val="22"/>
          <w:szCs w:val="22"/>
          <w:lang w:eastAsia="zh-CN"/>
        </w:rPr>
        <w:t xml:space="preserve"> contrast, in other leases, people cannot or even not willing to change their rental goods within the rental period. </w:t>
      </w:r>
    </w:p>
    <w:p w14:paraId="4F59E4C0" w14:textId="77777777" w:rsidR="00CF68B8" w:rsidRPr="0055542E" w:rsidRDefault="00CF68B8" w:rsidP="00CF68B8">
      <w:pPr>
        <w:spacing w:line="360" w:lineRule="auto"/>
        <w:rPr>
          <w:rFonts w:ascii="Times New Roman" w:hAnsi="Times New Roman" w:cs="Times New Roman"/>
          <w:sz w:val="22"/>
          <w:szCs w:val="22"/>
          <w:lang w:eastAsia="zh-CN"/>
        </w:rPr>
      </w:pPr>
    </w:p>
    <w:p w14:paraId="46A97E01" w14:textId="77777777" w:rsidR="00CF68B8" w:rsidRPr="0055542E" w:rsidRDefault="00AB47B0" w:rsidP="008F11BA">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This part </w:t>
      </w:r>
      <w:r w:rsidR="0007717F" w:rsidRPr="0055542E">
        <w:rPr>
          <w:rFonts w:ascii="Times New Roman" w:eastAsia="宋体" w:hAnsi="Times New Roman" w:cs="Times New Roman"/>
          <w:sz w:val="22"/>
          <w:szCs w:val="22"/>
          <w:lang w:eastAsia="zh-CN"/>
        </w:rPr>
        <w:t>provided the background information o</w:t>
      </w:r>
      <w:r w:rsidR="002141BA" w:rsidRPr="0055542E">
        <w:rPr>
          <w:rFonts w:ascii="Times New Roman" w:eastAsia="宋体" w:hAnsi="Times New Roman" w:cs="Times New Roman"/>
          <w:sz w:val="22"/>
          <w:szCs w:val="22"/>
          <w:lang w:eastAsia="zh-CN"/>
        </w:rPr>
        <w:t xml:space="preserve">f art lease in the Netherlands </w:t>
      </w:r>
      <w:r w:rsidR="001E1775" w:rsidRPr="0055542E">
        <w:rPr>
          <w:rFonts w:ascii="Times New Roman" w:eastAsia="宋体" w:hAnsi="Times New Roman" w:cs="Times New Roman"/>
          <w:sz w:val="22"/>
          <w:szCs w:val="22"/>
          <w:lang w:eastAsia="zh-CN"/>
        </w:rPr>
        <w:t xml:space="preserve">against which the research took place. It focused on </w:t>
      </w:r>
      <w:r w:rsidR="0007717F" w:rsidRPr="0055542E">
        <w:rPr>
          <w:rFonts w:ascii="Times New Roman" w:eastAsia="宋体" w:hAnsi="Times New Roman" w:cs="Times New Roman"/>
          <w:sz w:val="22"/>
          <w:szCs w:val="22"/>
          <w:lang w:eastAsia="zh-CN"/>
        </w:rPr>
        <w:t xml:space="preserve">three aspects: (1) the history of art lease in the Netherlands, (2) how art lease works in the Netherlands, and (3) the features of art lease in the Netherlands. </w:t>
      </w:r>
      <w:r w:rsidR="00FD4165" w:rsidRPr="0055542E">
        <w:rPr>
          <w:rFonts w:ascii="Times New Roman" w:eastAsia="宋体" w:hAnsi="Times New Roman" w:cs="Times New Roman"/>
          <w:sz w:val="22"/>
          <w:szCs w:val="22"/>
          <w:lang w:eastAsia="zh-CN"/>
        </w:rPr>
        <w:t xml:space="preserve">For now, we can turn to the empirical parts of the research, where the methodology will be discussed and the analysis will be carried out. </w:t>
      </w:r>
    </w:p>
    <w:p w14:paraId="6F53C78C" w14:textId="77777777" w:rsidR="005016E6" w:rsidRPr="0055542E" w:rsidRDefault="005016E6">
      <w:pPr>
        <w:rPr>
          <w:rFonts w:ascii="Times New Roman" w:hAnsi="Times New Roman" w:cs="Times New Roman"/>
          <w:sz w:val="22"/>
          <w:szCs w:val="22"/>
          <w:lang w:eastAsia="zh-CN"/>
        </w:rPr>
      </w:pPr>
      <w:r w:rsidRPr="0055542E">
        <w:rPr>
          <w:rFonts w:ascii="Times New Roman" w:hAnsi="Times New Roman" w:cs="Times New Roman"/>
          <w:sz w:val="22"/>
          <w:szCs w:val="22"/>
          <w:lang w:eastAsia="zh-CN"/>
        </w:rPr>
        <w:br w:type="page"/>
      </w:r>
    </w:p>
    <w:p w14:paraId="7C1B483B" w14:textId="77777777" w:rsidR="002F04DC" w:rsidRPr="0055542E" w:rsidRDefault="006B7414" w:rsidP="00C41356">
      <w:pPr>
        <w:pStyle w:val="Heading1"/>
        <w:rPr>
          <w:rFonts w:ascii="Times New Roman" w:hAnsi="Times New Roman" w:cs="Times New Roman"/>
          <w:color w:val="auto"/>
          <w:sz w:val="28"/>
          <w:szCs w:val="28"/>
          <w:lang w:eastAsia="zh-CN"/>
        </w:rPr>
      </w:pPr>
      <w:bookmarkStart w:id="37" w:name="_Toc153008794"/>
      <w:r w:rsidRPr="0055542E">
        <w:rPr>
          <w:rFonts w:ascii="Times New Roman" w:hAnsi="Times New Roman" w:cs="Times New Roman"/>
          <w:color w:val="auto"/>
          <w:sz w:val="28"/>
          <w:szCs w:val="28"/>
          <w:lang w:eastAsia="zh-CN"/>
        </w:rPr>
        <w:t xml:space="preserve">4. </w:t>
      </w:r>
      <w:r w:rsidR="00C41356" w:rsidRPr="0055542E">
        <w:rPr>
          <w:rFonts w:ascii="Times New Roman" w:hAnsi="Times New Roman" w:cs="Times New Roman"/>
          <w:color w:val="auto"/>
          <w:sz w:val="28"/>
          <w:szCs w:val="28"/>
          <w:lang w:eastAsia="zh-CN"/>
        </w:rPr>
        <w:t>Research Methods and Results Quantitative Research</w:t>
      </w:r>
      <w:bookmarkEnd w:id="37"/>
    </w:p>
    <w:p w14:paraId="3DAF01BC" w14:textId="77777777" w:rsidR="00C41356" w:rsidRPr="0055542E" w:rsidRDefault="00C41356" w:rsidP="002F04DC">
      <w:pPr>
        <w:spacing w:line="360" w:lineRule="auto"/>
        <w:rPr>
          <w:rFonts w:ascii="Times New Roman" w:eastAsia="宋体" w:hAnsi="Times New Roman" w:cs="Times New Roman"/>
          <w:sz w:val="22"/>
          <w:szCs w:val="22"/>
          <w:lang w:eastAsia="zh-CN"/>
        </w:rPr>
      </w:pPr>
    </w:p>
    <w:p w14:paraId="7DE25E56" w14:textId="77777777" w:rsidR="004764C8" w:rsidRPr="0055542E" w:rsidRDefault="004764C8" w:rsidP="00D9500A">
      <w:pPr>
        <w:pStyle w:val="Heading2"/>
        <w:rPr>
          <w:rFonts w:ascii="Times New Roman" w:hAnsi="Times New Roman" w:cs="Times New Roman"/>
          <w:color w:val="auto"/>
          <w:sz w:val="24"/>
          <w:szCs w:val="24"/>
          <w:lang w:eastAsia="zh-CN"/>
        </w:rPr>
      </w:pPr>
      <w:bookmarkStart w:id="38" w:name="_Toc153008795"/>
      <w:r w:rsidRPr="0055542E">
        <w:rPr>
          <w:rFonts w:ascii="Times New Roman" w:hAnsi="Times New Roman" w:cs="Times New Roman"/>
          <w:color w:val="auto"/>
          <w:sz w:val="24"/>
          <w:szCs w:val="24"/>
          <w:lang w:eastAsia="zh-CN"/>
        </w:rPr>
        <w:t>4.1 Introduction</w:t>
      </w:r>
      <w:bookmarkEnd w:id="38"/>
      <w:r w:rsidRPr="0055542E">
        <w:rPr>
          <w:rFonts w:ascii="Times New Roman" w:hAnsi="Times New Roman" w:cs="Times New Roman"/>
          <w:color w:val="auto"/>
          <w:sz w:val="24"/>
          <w:szCs w:val="24"/>
          <w:lang w:eastAsia="zh-CN"/>
        </w:rPr>
        <w:t xml:space="preserve"> </w:t>
      </w:r>
    </w:p>
    <w:p w14:paraId="704A0FA9" w14:textId="77777777" w:rsidR="004764C8" w:rsidRPr="0055542E" w:rsidRDefault="004764C8" w:rsidP="002F04DC">
      <w:pPr>
        <w:spacing w:line="360" w:lineRule="auto"/>
        <w:rPr>
          <w:rFonts w:ascii="Times New Roman" w:eastAsia="宋体" w:hAnsi="Times New Roman" w:cs="Times New Roman"/>
          <w:sz w:val="22"/>
          <w:szCs w:val="22"/>
          <w:lang w:eastAsia="zh-CN"/>
        </w:rPr>
      </w:pPr>
    </w:p>
    <w:p w14:paraId="6447C180" w14:textId="6B22F2AC" w:rsidR="00177817" w:rsidRPr="0055542E" w:rsidRDefault="004764C8" w:rsidP="002F04DC">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This thesis examines </w:t>
      </w:r>
      <w:r w:rsidR="002051D1">
        <w:rPr>
          <w:rFonts w:ascii="Times New Roman" w:eastAsia="宋体" w:hAnsi="Times New Roman" w:cs="Times New Roman" w:hint="eastAsia"/>
          <w:sz w:val="22"/>
          <w:szCs w:val="22"/>
          <w:lang w:eastAsia="zh-CN"/>
        </w:rPr>
        <w:t>whether</w:t>
      </w:r>
      <w:r w:rsidRPr="0055542E">
        <w:rPr>
          <w:rFonts w:ascii="Times New Roman" w:eastAsia="宋体" w:hAnsi="Times New Roman" w:cs="Times New Roman"/>
          <w:sz w:val="22"/>
          <w:szCs w:val="22"/>
          <w:lang w:eastAsia="zh-CN"/>
        </w:rPr>
        <w:t xml:space="preserve"> we can measure </w:t>
      </w:r>
      <w:r w:rsidR="00806D21" w:rsidRPr="0055542E">
        <w:rPr>
          <w:rFonts w:ascii="Times New Roman" w:eastAsia="宋体" w:hAnsi="Times New Roman" w:cs="Times New Roman"/>
          <w:sz w:val="22"/>
          <w:szCs w:val="22"/>
          <w:lang w:eastAsia="zh-CN"/>
        </w:rPr>
        <w:t>cultural value</w:t>
      </w:r>
      <w:r w:rsidRPr="0055542E">
        <w:rPr>
          <w:rFonts w:ascii="Times New Roman" w:eastAsia="宋体" w:hAnsi="Times New Roman" w:cs="Times New Roman"/>
          <w:sz w:val="22"/>
          <w:szCs w:val="22"/>
          <w:lang w:eastAsia="zh-CN"/>
        </w:rPr>
        <w:t xml:space="preserve"> of </w:t>
      </w:r>
      <w:r w:rsidR="00806D21" w:rsidRPr="0055542E">
        <w:rPr>
          <w:rFonts w:ascii="Times New Roman" w:eastAsia="宋体" w:hAnsi="Times New Roman" w:cs="Times New Roman"/>
          <w:sz w:val="22"/>
          <w:szCs w:val="22"/>
          <w:lang w:eastAsia="zh-CN"/>
        </w:rPr>
        <w:t xml:space="preserve">an </w:t>
      </w:r>
      <w:r w:rsidR="00682712" w:rsidRPr="0055542E">
        <w:rPr>
          <w:rFonts w:ascii="Times New Roman" w:eastAsia="宋体" w:hAnsi="Times New Roman" w:cs="Times New Roman"/>
          <w:sz w:val="22"/>
          <w:szCs w:val="22"/>
          <w:lang w:eastAsia="zh-CN"/>
        </w:rPr>
        <w:t>art</w:t>
      </w:r>
      <w:r w:rsidR="001F6FCB" w:rsidRPr="0055542E">
        <w:rPr>
          <w:rFonts w:ascii="Times New Roman" w:eastAsia="宋体" w:hAnsi="Times New Roman" w:cs="Times New Roman"/>
          <w:sz w:val="22"/>
          <w:szCs w:val="22"/>
          <w:lang w:eastAsia="zh-CN"/>
        </w:rPr>
        <w:t xml:space="preserve"> </w:t>
      </w:r>
      <w:r w:rsidR="00806D21" w:rsidRPr="0055542E">
        <w:rPr>
          <w:rFonts w:ascii="Times New Roman" w:eastAsia="宋体" w:hAnsi="Times New Roman" w:cs="Times New Roman"/>
          <w:sz w:val="22"/>
          <w:szCs w:val="22"/>
          <w:lang w:eastAsia="zh-CN"/>
        </w:rPr>
        <w:t xml:space="preserve">object </w:t>
      </w:r>
      <w:r w:rsidR="001F6FCB" w:rsidRPr="0055542E">
        <w:rPr>
          <w:rFonts w:ascii="Times New Roman" w:eastAsia="宋体" w:hAnsi="Times New Roman" w:cs="Times New Roman"/>
          <w:sz w:val="22"/>
          <w:szCs w:val="22"/>
          <w:lang w:eastAsia="zh-CN"/>
        </w:rPr>
        <w:t>with people’s willingness to pay for renting it</w:t>
      </w:r>
      <w:r w:rsidRPr="0055542E">
        <w:rPr>
          <w:rFonts w:ascii="Times New Roman" w:eastAsia="宋体" w:hAnsi="Times New Roman" w:cs="Times New Roman"/>
          <w:sz w:val="22"/>
          <w:szCs w:val="22"/>
          <w:lang w:eastAsia="zh-CN"/>
        </w:rPr>
        <w:t xml:space="preserve"> on the art rental market, and </w:t>
      </w:r>
      <w:r w:rsidR="00682712" w:rsidRPr="0055542E">
        <w:rPr>
          <w:rFonts w:ascii="Times New Roman" w:eastAsia="宋体" w:hAnsi="Times New Roman" w:cs="Times New Roman"/>
          <w:sz w:val="22"/>
          <w:szCs w:val="22"/>
          <w:lang w:eastAsia="zh-CN"/>
        </w:rPr>
        <w:t xml:space="preserve">investigates what are the difficulties of measuring </w:t>
      </w:r>
      <w:r w:rsidR="00990A02">
        <w:rPr>
          <w:rFonts w:ascii="Times New Roman" w:eastAsia="宋体" w:hAnsi="Times New Roman" w:cs="Times New Roman"/>
          <w:sz w:val="22"/>
          <w:szCs w:val="22"/>
          <w:lang w:eastAsia="zh-CN"/>
        </w:rPr>
        <w:t>it</w:t>
      </w:r>
      <w:r w:rsidR="00682712" w:rsidRPr="0055542E">
        <w:rPr>
          <w:rFonts w:ascii="Times New Roman" w:eastAsia="宋体" w:hAnsi="Times New Roman" w:cs="Times New Roman"/>
          <w:sz w:val="22"/>
          <w:szCs w:val="22"/>
          <w:lang w:eastAsia="zh-CN"/>
        </w:rPr>
        <w:t xml:space="preserve"> on </w:t>
      </w:r>
      <w:r w:rsidR="00990A02">
        <w:rPr>
          <w:rFonts w:ascii="Times New Roman" w:eastAsia="宋体" w:hAnsi="Times New Roman" w:cs="Times New Roman"/>
          <w:sz w:val="22"/>
          <w:szCs w:val="22"/>
          <w:lang w:eastAsia="zh-CN"/>
        </w:rPr>
        <w:t>this</w:t>
      </w:r>
      <w:r w:rsidR="00682712" w:rsidRPr="0055542E">
        <w:rPr>
          <w:rFonts w:ascii="Times New Roman" w:eastAsia="宋体" w:hAnsi="Times New Roman" w:cs="Times New Roman"/>
          <w:sz w:val="22"/>
          <w:szCs w:val="22"/>
          <w:lang w:eastAsia="zh-CN"/>
        </w:rPr>
        <w:t xml:space="preserve"> market. </w:t>
      </w:r>
      <w:r w:rsidR="002A5FB6" w:rsidRPr="0055542E">
        <w:rPr>
          <w:rFonts w:ascii="Times New Roman" w:eastAsia="宋体" w:hAnsi="Times New Roman" w:cs="Times New Roman"/>
          <w:sz w:val="22"/>
          <w:szCs w:val="22"/>
          <w:lang w:eastAsia="zh-CN"/>
        </w:rPr>
        <w:t xml:space="preserve">To achieve these aims, we </w:t>
      </w:r>
      <w:r w:rsidR="00324C56" w:rsidRPr="0055542E">
        <w:rPr>
          <w:rFonts w:ascii="Times New Roman" w:eastAsia="宋体" w:hAnsi="Times New Roman" w:cs="Times New Roman"/>
          <w:sz w:val="22"/>
          <w:szCs w:val="22"/>
          <w:lang w:eastAsia="zh-CN"/>
        </w:rPr>
        <w:t>conducted</w:t>
      </w:r>
      <w:r w:rsidR="002A5FB6" w:rsidRPr="0055542E">
        <w:rPr>
          <w:rFonts w:ascii="Times New Roman" w:eastAsia="宋体" w:hAnsi="Times New Roman" w:cs="Times New Roman"/>
          <w:sz w:val="22"/>
          <w:szCs w:val="22"/>
          <w:lang w:eastAsia="zh-CN"/>
        </w:rPr>
        <w:t xml:space="preserve"> both a quantitative research and </w:t>
      </w:r>
      <w:r w:rsidR="00324C56" w:rsidRPr="0055542E">
        <w:rPr>
          <w:rFonts w:ascii="Times New Roman" w:eastAsia="宋体" w:hAnsi="Times New Roman" w:cs="Times New Roman"/>
          <w:sz w:val="22"/>
          <w:szCs w:val="22"/>
          <w:lang w:eastAsia="zh-CN"/>
        </w:rPr>
        <w:t xml:space="preserve">a </w:t>
      </w:r>
      <w:r w:rsidR="002A5FB6" w:rsidRPr="0055542E">
        <w:rPr>
          <w:rFonts w:ascii="Times New Roman" w:eastAsia="宋体" w:hAnsi="Times New Roman" w:cs="Times New Roman"/>
          <w:sz w:val="22"/>
          <w:szCs w:val="22"/>
          <w:lang w:eastAsia="zh-CN"/>
        </w:rPr>
        <w:t xml:space="preserve">qualitative research. </w:t>
      </w:r>
      <w:r w:rsidR="00177817" w:rsidRPr="0055542E">
        <w:rPr>
          <w:rFonts w:ascii="Times New Roman" w:eastAsia="宋体" w:hAnsi="Times New Roman" w:cs="Times New Roman"/>
          <w:sz w:val="22"/>
          <w:szCs w:val="22"/>
          <w:lang w:eastAsia="zh-CN"/>
        </w:rPr>
        <w:t xml:space="preserve">The main research questions are: </w:t>
      </w:r>
    </w:p>
    <w:p w14:paraId="2FD73620" w14:textId="77777777" w:rsidR="00177817" w:rsidRPr="0055542E" w:rsidRDefault="00177817" w:rsidP="002F04DC">
      <w:pPr>
        <w:spacing w:line="360" w:lineRule="auto"/>
        <w:rPr>
          <w:rFonts w:ascii="Times New Roman" w:eastAsia="宋体" w:hAnsi="Times New Roman" w:cs="Times New Roman"/>
          <w:sz w:val="22"/>
          <w:szCs w:val="22"/>
          <w:lang w:eastAsia="zh-CN"/>
        </w:rPr>
      </w:pPr>
    </w:p>
    <w:p w14:paraId="6E442F4E" w14:textId="77777777" w:rsidR="004764C8" w:rsidRPr="0055542E" w:rsidRDefault="00F171E8" w:rsidP="00F171E8">
      <w:pPr>
        <w:spacing w:line="360" w:lineRule="auto"/>
        <w:rPr>
          <w:rFonts w:ascii="Times New Roman" w:eastAsia="宋体" w:hAnsi="Times New Roman" w:cs="Times New Roman"/>
          <w:b/>
          <w:sz w:val="22"/>
          <w:szCs w:val="22"/>
          <w:lang w:eastAsia="zh-CN"/>
        </w:rPr>
      </w:pPr>
      <w:r w:rsidRPr="0055542E">
        <w:rPr>
          <w:rFonts w:ascii="Times New Roman" w:eastAsia="宋体" w:hAnsi="Times New Roman" w:cs="Times New Roman"/>
          <w:b/>
          <w:sz w:val="22"/>
          <w:szCs w:val="22"/>
          <w:lang w:eastAsia="zh-CN"/>
        </w:rPr>
        <w:t>1. For the quantitative research</w:t>
      </w:r>
    </w:p>
    <w:p w14:paraId="48D7C0B1" w14:textId="77777777" w:rsidR="00F171E8" w:rsidRPr="0055542E" w:rsidRDefault="00F171E8" w:rsidP="00F171E8">
      <w:pPr>
        <w:rPr>
          <w:rFonts w:ascii="Times New Roman" w:hAnsi="Times New Roman" w:cs="Times New Roman"/>
          <w:sz w:val="22"/>
          <w:szCs w:val="22"/>
          <w:lang w:eastAsia="zh-CN"/>
        </w:rPr>
      </w:pPr>
    </w:p>
    <w:p w14:paraId="18081BCC" w14:textId="77777777" w:rsidR="004764C8" w:rsidRPr="0055542E" w:rsidRDefault="007C5BA2" w:rsidP="0007351C">
      <w:pPr>
        <w:spacing w:line="360" w:lineRule="auto"/>
        <w:rPr>
          <w:rFonts w:ascii="Times New Roman" w:eastAsia="宋体" w:hAnsi="Times New Roman" w:cs="Times New Roman"/>
          <w:i/>
          <w:sz w:val="22"/>
          <w:szCs w:val="22"/>
          <w:lang w:eastAsia="zh-CN"/>
        </w:rPr>
      </w:pPr>
      <w:r>
        <w:rPr>
          <w:rFonts w:ascii="Times New Roman" w:hAnsi="Times New Roman" w:cs="Times New Roman"/>
          <w:i/>
          <w:sz w:val="22"/>
          <w:szCs w:val="22"/>
          <w:lang w:eastAsia="zh-CN"/>
        </w:rPr>
        <w:t xml:space="preserve">Can </w:t>
      </w:r>
      <w:r w:rsidRPr="0055542E">
        <w:rPr>
          <w:rFonts w:ascii="Times New Roman" w:hAnsi="Times New Roman" w:cs="Times New Roman"/>
          <w:i/>
          <w:sz w:val="22"/>
          <w:szCs w:val="22"/>
          <w:lang w:eastAsia="zh-CN"/>
        </w:rPr>
        <w:t>we</w:t>
      </w:r>
      <w:r w:rsidR="00F171E8" w:rsidRPr="0055542E">
        <w:rPr>
          <w:rFonts w:ascii="Times New Roman" w:hAnsi="Times New Roman" w:cs="Times New Roman"/>
          <w:i/>
          <w:sz w:val="22"/>
          <w:szCs w:val="22"/>
          <w:lang w:eastAsia="zh-CN"/>
        </w:rPr>
        <w:t xml:space="preserve"> measure </w:t>
      </w:r>
      <w:r w:rsidR="00FB7381" w:rsidRPr="0055542E">
        <w:rPr>
          <w:rFonts w:ascii="Times New Roman" w:hAnsi="Times New Roman" w:cs="Times New Roman"/>
          <w:i/>
          <w:sz w:val="22"/>
          <w:szCs w:val="22"/>
          <w:lang w:eastAsia="zh-CN"/>
        </w:rPr>
        <w:t>cultural value</w:t>
      </w:r>
      <w:r w:rsidR="00FE4EB4" w:rsidRPr="0055542E">
        <w:rPr>
          <w:rFonts w:ascii="Times New Roman" w:hAnsi="Times New Roman" w:cs="Times New Roman"/>
          <w:i/>
          <w:sz w:val="22"/>
          <w:szCs w:val="22"/>
          <w:lang w:eastAsia="zh-CN"/>
        </w:rPr>
        <w:t xml:space="preserve"> of </w:t>
      </w:r>
      <w:r w:rsidR="00FB7381" w:rsidRPr="0055542E">
        <w:rPr>
          <w:rFonts w:ascii="Times New Roman" w:hAnsi="Times New Roman" w:cs="Times New Roman"/>
          <w:i/>
          <w:sz w:val="22"/>
          <w:szCs w:val="22"/>
          <w:lang w:eastAsia="zh-CN"/>
        </w:rPr>
        <w:t xml:space="preserve">an </w:t>
      </w:r>
      <w:r w:rsidR="00FE4EB4" w:rsidRPr="0055542E">
        <w:rPr>
          <w:rFonts w:ascii="Times New Roman" w:hAnsi="Times New Roman" w:cs="Times New Roman"/>
          <w:i/>
          <w:sz w:val="22"/>
          <w:szCs w:val="22"/>
          <w:lang w:eastAsia="zh-CN"/>
        </w:rPr>
        <w:t>art</w:t>
      </w:r>
      <w:r w:rsidR="00FB7381" w:rsidRPr="0055542E">
        <w:rPr>
          <w:rFonts w:ascii="Times New Roman" w:hAnsi="Times New Roman" w:cs="Times New Roman"/>
          <w:i/>
          <w:sz w:val="22"/>
          <w:szCs w:val="22"/>
          <w:lang w:eastAsia="zh-CN"/>
        </w:rPr>
        <w:t xml:space="preserve"> object</w:t>
      </w:r>
      <w:r w:rsidR="00FE4EB4" w:rsidRPr="0055542E">
        <w:rPr>
          <w:rFonts w:ascii="Times New Roman" w:hAnsi="Times New Roman" w:cs="Times New Roman"/>
          <w:i/>
          <w:sz w:val="22"/>
          <w:szCs w:val="22"/>
          <w:lang w:eastAsia="zh-CN"/>
        </w:rPr>
        <w:t xml:space="preserve"> with people’s willingness to pay for renting it on the </w:t>
      </w:r>
      <w:r w:rsidR="00C74C32" w:rsidRPr="0055542E">
        <w:rPr>
          <w:rFonts w:ascii="Times New Roman" w:hAnsi="Times New Roman" w:cs="Times New Roman"/>
          <w:i/>
          <w:sz w:val="22"/>
          <w:szCs w:val="22"/>
          <w:lang w:eastAsia="zh-CN"/>
        </w:rPr>
        <w:t xml:space="preserve">Dutch </w:t>
      </w:r>
      <w:r w:rsidR="00FE4EB4" w:rsidRPr="0055542E">
        <w:rPr>
          <w:rFonts w:ascii="Times New Roman" w:hAnsi="Times New Roman" w:cs="Times New Roman"/>
          <w:i/>
          <w:sz w:val="22"/>
          <w:szCs w:val="22"/>
          <w:lang w:eastAsia="zh-CN"/>
        </w:rPr>
        <w:t>art rental market?</w:t>
      </w:r>
    </w:p>
    <w:p w14:paraId="0A1F1E41" w14:textId="77777777" w:rsidR="004764C8" w:rsidRPr="0055542E" w:rsidRDefault="004764C8" w:rsidP="002F04DC">
      <w:pPr>
        <w:spacing w:line="360" w:lineRule="auto"/>
        <w:rPr>
          <w:rFonts w:ascii="Times New Roman" w:eastAsia="宋体" w:hAnsi="Times New Roman" w:cs="Times New Roman"/>
          <w:sz w:val="22"/>
          <w:szCs w:val="22"/>
          <w:lang w:eastAsia="zh-CN"/>
        </w:rPr>
      </w:pPr>
    </w:p>
    <w:p w14:paraId="66D85F7B" w14:textId="77777777" w:rsidR="00E13B4F" w:rsidRPr="0055542E" w:rsidRDefault="00E13B4F" w:rsidP="002F04DC">
      <w:pPr>
        <w:spacing w:line="360" w:lineRule="auto"/>
        <w:rPr>
          <w:rFonts w:ascii="Times New Roman" w:eastAsia="宋体" w:hAnsi="Times New Roman" w:cs="Times New Roman"/>
          <w:b/>
          <w:sz w:val="22"/>
          <w:szCs w:val="22"/>
          <w:lang w:eastAsia="zh-CN"/>
        </w:rPr>
      </w:pPr>
      <w:r w:rsidRPr="0055542E">
        <w:rPr>
          <w:rFonts w:ascii="Times New Roman" w:eastAsia="宋体" w:hAnsi="Times New Roman" w:cs="Times New Roman"/>
          <w:b/>
          <w:sz w:val="22"/>
          <w:szCs w:val="22"/>
          <w:lang w:eastAsia="zh-CN"/>
        </w:rPr>
        <w:t>2. For the qualitative research</w:t>
      </w:r>
    </w:p>
    <w:p w14:paraId="15D3D08C" w14:textId="77777777" w:rsidR="00E13B4F" w:rsidRPr="0055542E" w:rsidRDefault="00E13B4F" w:rsidP="002F04DC">
      <w:pPr>
        <w:spacing w:line="360" w:lineRule="auto"/>
        <w:rPr>
          <w:rFonts w:ascii="Times New Roman" w:eastAsia="宋体" w:hAnsi="Times New Roman" w:cs="Times New Roman"/>
          <w:sz w:val="22"/>
          <w:szCs w:val="22"/>
          <w:lang w:eastAsia="zh-CN"/>
        </w:rPr>
      </w:pPr>
    </w:p>
    <w:p w14:paraId="79F43CAF" w14:textId="77777777" w:rsidR="00E13B4F" w:rsidRPr="0055542E" w:rsidRDefault="00E13B4F" w:rsidP="002F04DC">
      <w:pPr>
        <w:spacing w:line="360" w:lineRule="auto"/>
        <w:rPr>
          <w:rFonts w:ascii="Times New Roman" w:eastAsia="宋体" w:hAnsi="Times New Roman" w:cs="Times New Roman"/>
          <w:i/>
          <w:sz w:val="22"/>
          <w:szCs w:val="22"/>
          <w:lang w:eastAsia="zh-CN"/>
        </w:rPr>
      </w:pPr>
      <w:r w:rsidRPr="0055542E">
        <w:rPr>
          <w:rFonts w:ascii="Times New Roman" w:eastAsia="宋体" w:hAnsi="Times New Roman" w:cs="Times New Roman"/>
          <w:i/>
          <w:sz w:val="22"/>
          <w:szCs w:val="22"/>
          <w:lang w:eastAsia="zh-CN"/>
        </w:rPr>
        <w:t xml:space="preserve">What are the difficulties of measuring </w:t>
      </w:r>
      <w:r w:rsidR="00FB7381" w:rsidRPr="0055542E">
        <w:rPr>
          <w:rFonts w:ascii="Times New Roman" w:eastAsia="宋体" w:hAnsi="Times New Roman" w:cs="Times New Roman"/>
          <w:i/>
          <w:sz w:val="22"/>
          <w:szCs w:val="22"/>
          <w:lang w:eastAsia="zh-CN"/>
        </w:rPr>
        <w:t>cultural value</w:t>
      </w:r>
      <w:r w:rsidRPr="0055542E">
        <w:rPr>
          <w:rFonts w:ascii="Times New Roman" w:eastAsia="宋体" w:hAnsi="Times New Roman" w:cs="Times New Roman"/>
          <w:i/>
          <w:sz w:val="22"/>
          <w:szCs w:val="22"/>
          <w:lang w:eastAsia="zh-CN"/>
        </w:rPr>
        <w:t xml:space="preserve"> of</w:t>
      </w:r>
      <w:r w:rsidR="00FB7381" w:rsidRPr="0055542E">
        <w:rPr>
          <w:rFonts w:ascii="Times New Roman" w:eastAsia="宋体" w:hAnsi="Times New Roman" w:cs="Times New Roman"/>
          <w:i/>
          <w:sz w:val="22"/>
          <w:szCs w:val="22"/>
          <w:lang w:eastAsia="zh-CN"/>
        </w:rPr>
        <w:t xml:space="preserve"> </w:t>
      </w:r>
      <w:r w:rsidR="004E066E">
        <w:rPr>
          <w:rFonts w:ascii="Times New Roman" w:eastAsia="宋体" w:hAnsi="Times New Roman" w:cs="Times New Roman" w:hint="eastAsia"/>
          <w:i/>
          <w:sz w:val="22"/>
          <w:szCs w:val="22"/>
          <w:lang w:eastAsia="zh-CN"/>
        </w:rPr>
        <w:t>art</w:t>
      </w:r>
      <w:r w:rsidRPr="0055542E">
        <w:rPr>
          <w:rFonts w:ascii="Times New Roman" w:eastAsia="宋体" w:hAnsi="Times New Roman" w:cs="Times New Roman"/>
          <w:i/>
          <w:sz w:val="22"/>
          <w:szCs w:val="22"/>
          <w:lang w:eastAsia="zh-CN"/>
        </w:rPr>
        <w:t xml:space="preserve"> </w:t>
      </w:r>
      <w:r w:rsidR="00B247DF">
        <w:rPr>
          <w:rFonts w:ascii="Times New Roman" w:eastAsia="宋体" w:hAnsi="Times New Roman" w:cs="Times New Roman" w:hint="eastAsia"/>
          <w:i/>
          <w:sz w:val="22"/>
          <w:szCs w:val="22"/>
          <w:lang w:eastAsia="zh-CN"/>
        </w:rPr>
        <w:t>on</w:t>
      </w:r>
      <w:r w:rsidRPr="0055542E">
        <w:rPr>
          <w:rFonts w:ascii="Times New Roman" w:eastAsia="宋体" w:hAnsi="Times New Roman" w:cs="Times New Roman"/>
          <w:i/>
          <w:sz w:val="22"/>
          <w:szCs w:val="22"/>
          <w:lang w:eastAsia="zh-CN"/>
        </w:rPr>
        <w:t xml:space="preserve"> the </w:t>
      </w:r>
      <w:r w:rsidR="00C74C32" w:rsidRPr="0055542E">
        <w:rPr>
          <w:rFonts w:ascii="Times New Roman" w:eastAsia="宋体" w:hAnsi="Times New Roman" w:cs="Times New Roman"/>
          <w:i/>
          <w:sz w:val="22"/>
          <w:szCs w:val="22"/>
          <w:lang w:eastAsia="zh-CN"/>
        </w:rPr>
        <w:t xml:space="preserve">Dutch </w:t>
      </w:r>
      <w:r w:rsidRPr="0055542E">
        <w:rPr>
          <w:rFonts w:ascii="Times New Roman" w:eastAsia="宋体" w:hAnsi="Times New Roman" w:cs="Times New Roman"/>
          <w:i/>
          <w:sz w:val="22"/>
          <w:szCs w:val="22"/>
          <w:lang w:eastAsia="zh-CN"/>
        </w:rPr>
        <w:t>art rental market?</w:t>
      </w:r>
    </w:p>
    <w:p w14:paraId="29C8FDC3" w14:textId="77777777" w:rsidR="00E13B4F" w:rsidRPr="0055542E" w:rsidRDefault="00E13B4F" w:rsidP="002F04DC">
      <w:pPr>
        <w:spacing w:line="360" w:lineRule="auto"/>
        <w:rPr>
          <w:rFonts w:ascii="Times New Roman" w:eastAsia="宋体" w:hAnsi="Times New Roman" w:cs="Times New Roman"/>
          <w:sz w:val="22"/>
          <w:szCs w:val="22"/>
          <w:lang w:eastAsia="zh-CN"/>
        </w:rPr>
      </w:pPr>
    </w:p>
    <w:p w14:paraId="1EBBE2CE" w14:textId="3CEBAED0" w:rsidR="00E13B4F" w:rsidRPr="0055542E" w:rsidRDefault="006C632A" w:rsidP="002F04DC">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This part will discuss </w:t>
      </w:r>
      <w:r w:rsidR="00CE21A7" w:rsidRPr="0055542E">
        <w:rPr>
          <w:rFonts w:ascii="Times New Roman" w:eastAsia="宋体" w:hAnsi="Times New Roman" w:cs="Times New Roman"/>
          <w:sz w:val="22"/>
          <w:szCs w:val="22"/>
          <w:lang w:eastAsia="zh-CN"/>
        </w:rPr>
        <w:t xml:space="preserve">the methods of the quantitative research, and present </w:t>
      </w:r>
      <w:r w:rsidR="003473CB" w:rsidRPr="0055542E">
        <w:rPr>
          <w:rFonts w:ascii="Times New Roman" w:eastAsia="宋体" w:hAnsi="Times New Roman" w:cs="Times New Roman"/>
          <w:sz w:val="22"/>
          <w:szCs w:val="22"/>
          <w:lang w:eastAsia="zh-CN"/>
        </w:rPr>
        <w:t xml:space="preserve">the results of it. </w:t>
      </w:r>
      <w:r w:rsidR="00985ED4" w:rsidRPr="0055542E">
        <w:rPr>
          <w:rFonts w:ascii="Times New Roman" w:eastAsia="宋体" w:hAnsi="Times New Roman" w:cs="Times New Roman"/>
          <w:sz w:val="22"/>
          <w:szCs w:val="22"/>
          <w:lang w:eastAsia="zh-CN"/>
        </w:rPr>
        <w:t xml:space="preserve">Based on </w:t>
      </w:r>
      <w:r w:rsidR="00397000">
        <w:rPr>
          <w:rFonts w:ascii="Times New Roman" w:eastAsia="宋体" w:hAnsi="Times New Roman" w:cs="Times New Roman" w:hint="eastAsia"/>
          <w:sz w:val="22"/>
          <w:szCs w:val="22"/>
          <w:lang w:eastAsia="zh-CN"/>
        </w:rPr>
        <w:t>the</w:t>
      </w:r>
      <w:r w:rsidR="00985ED4" w:rsidRPr="0055542E">
        <w:rPr>
          <w:rFonts w:ascii="Times New Roman" w:eastAsia="宋体" w:hAnsi="Times New Roman" w:cs="Times New Roman"/>
          <w:sz w:val="22"/>
          <w:szCs w:val="22"/>
          <w:lang w:eastAsia="zh-CN"/>
        </w:rPr>
        <w:t xml:space="preserve"> main research</w:t>
      </w:r>
      <w:r w:rsidR="00A155C8" w:rsidRPr="0055542E">
        <w:rPr>
          <w:rFonts w:ascii="Times New Roman" w:eastAsia="宋体" w:hAnsi="Times New Roman" w:cs="Times New Roman"/>
          <w:sz w:val="22"/>
          <w:szCs w:val="22"/>
          <w:lang w:eastAsia="zh-CN"/>
        </w:rPr>
        <w:t xml:space="preserve"> question</w:t>
      </w:r>
      <w:r w:rsidR="00985ED4" w:rsidRPr="0055542E">
        <w:rPr>
          <w:rFonts w:ascii="Times New Roman" w:eastAsia="宋体" w:hAnsi="Times New Roman" w:cs="Times New Roman"/>
          <w:sz w:val="22"/>
          <w:szCs w:val="22"/>
          <w:lang w:eastAsia="zh-CN"/>
        </w:rPr>
        <w:t xml:space="preserve">, we measure both the level of </w:t>
      </w:r>
      <w:r w:rsidR="00A158F1" w:rsidRPr="0055542E">
        <w:rPr>
          <w:rFonts w:ascii="Times New Roman" w:eastAsia="宋体" w:hAnsi="Times New Roman" w:cs="Times New Roman"/>
          <w:sz w:val="22"/>
          <w:szCs w:val="22"/>
          <w:lang w:eastAsia="zh-CN"/>
        </w:rPr>
        <w:t>cultural value</w:t>
      </w:r>
      <w:r w:rsidR="00985ED4" w:rsidRPr="0055542E">
        <w:rPr>
          <w:rFonts w:ascii="Times New Roman" w:eastAsia="宋体" w:hAnsi="Times New Roman" w:cs="Times New Roman"/>
          <w:sz w:val="22"/>
          <w:szCs w:val="22"/>
          <w:lang w:eastAsia="zh-CN"/>
        </w:rPr>
        <w:t xml:space="preserve"> of art and people’s willingness to pay for renting it</w:t>
      </w:r>
      <w:r w:rsidR="00DD4529" w:rsidRPr="0055542E">
        <w:rPr>
          <w:rFonts w:ascii="Times New Roman" w:eastAsia="宋体" w:hAnsi="Times New Roman" w:cs="Times New Roman"/>
          <w:sz w:val="22"/>
          <w:szCs w:val="22"/>
          <w:lang w:eastAsia="zh-CN"/>
        </w:rPr>
        <w:t xml:space="preserve">, and </w:t>
      </w:r>
      <w:r w:rsidR="00B22F35">
        <w:rPr>
          <w:rFonts w:ascii="Times New Roman" w:eastAsia="宋体" w:hAnsi="Times New Roman" w:cs="Times New Roman" w:hint="eastAsia"/>
          <w:sz w:val="22"/>
          <w:szCs w:val="22"/>
          <w:lang w:eastAsia="zh-CN"/>
        </w:rPr>
        <w:t>the factors that influence people</w:t>
      </w:r>
      <w:r w:rsidR="00B22F35">
        <w:rPr>
          <w:rFonts w:ascii="Times New Roman" w:eastAsia="宋体" w:hAnsi="Times New Roman" w:cs="Times New Roman"/>
          <w:sz w:val="22"/>
          <w:szCs w:val="22"/>
          <w:lang w:eastAsia="zh-CN"/>
        </w:rPr>
        <w:t>’</w:t>
      </w:r>
      <w:r w:rsidR="00397000">
        <w:rPr>
          <w:rFonts w:ascii="Times New Roman" w:eastAsia="宋体" w:hAnsi="Times New Roman" w:cs="Times New Roman" w:hint="eastAsia"/>
          <w:sz w:val="22"/>
          <w:szCs w:val="22"/>
          <w:lang w:eastAsia="zh-CN"/>
        </w:rPr>
        <w:t>s demand for art on</w:t>
      </w:r>
      <w:r w:rsidR="00B22F35">
        <w:rPr>
          <w:rFonts w:ascii="Times New Roman" w:eastAsia="宋体" w:hAnsi="Times New Roman" w:cs="Times New Roman" w:hint="eastAsia"/>
          <w:sz w:val="22"/>
          <w:szCs w:val="22"/>
          <w:lang w:eastAsia="zh-CN"/>
        </w:rPr>
        <w:t xml:space="preserve"> this market</w:t>
      </w:r>
      <w:r w:rsidR="0083114B" w:rsidRPr="0055542E">
        <w:rPr>
          <w:rFonts w:ascii="Times New Roman" w:eastAsia="宋体" w:hAnsi="Times New Roman" w:cs="Times New Roman"/>
          <w:sz w:val="22"/>
          <w:szCs w:val="22"/>
          <w:lang w:eastAsia="zh-CN"/>
        </w:rPr>
        <w:t xml:space="preserve">. </w:t>
      </w:r>
      <w:r w:rsidR="00A22C70" w:rsidRPr="0055542E">
        <w:rPr>
          <w:rFonts w:ascii="Times New Roman" w:eastAsia="宋体" w:hAnsi="Times New Roman" w:cs="Times New Roman"/>
          <w:sz w:val="22"/>
          <w:szCs w:val="22"/>
          <w:lang w:eastAsia="zh-CN"/>
        </w:rPr>
        <w:t xml:space="preserve">The data is obtained through the collection of 40 questionnaires to generate </w:t>
      </w:r>
      <w:r w:rsidR="00AA5B22" w:rsidRPr="0055542E">
        <w:rPr>
          <w:rFonts w:ascii="Times New Roman" w:eastAsia="宋体" w:hAnsi="Times New Roman" w:cs="Times New Roman"/>
          <w:sz w:val="22"/>
          <w:szCs w:val="22"/>
          <w:lang w:eastAsia="zh-CN"/>
        </w:rPr>
        <w:t xml:space="preserve">extensive results and to generalize the particular findings to the population. </w:t>
      </w:r>
      <w:r w:rsidR="00683F7F">
        <w:rPr>
          <w:rFonts w:ascii="Times New Roman" w:eastAsia="宋体" w:hAnsi="Times New Roman" w:cs="Times New Roman"/>
          <w:sz w:val="22"/>
          <w:szCs w:val="22"/>
          <w:lang w:eastAsia="zh-CN"/>
        </w:rPr>
        <w:t>Enlightened by the literature</w:t>
      </w:r>
      <w:r w:rsidR="00F057E6" w:rsidRPr="0055542E">
        <w:rPr>
          <w:rFonts w:ascii="Times New Roman" w:eastAsia="宋体" w:hAnsi="Times New Roman" w:cs="Times New Roman"/>
          <w:sz w:val="22"/>
          <w:szCs w:val="22"/>
          <w:lang w:eastAsia="zh-CN"/>
        </w:rPr>
        <w:t xml:space="preserve">, </w:t>
      </w:r>
      <w:r w:rsidR="003D1ACE" w:rsidRPr="0055542E">
        <w:rPr>
          <w:rFonts w:ascii="Times New Roman" w:eastAsia="宋体" w:hAnsi="Times New Roman" w:cs="Times New Roman"/>
          <w:sz w:val="22"/>
          <w:szCs w:val="22"/>
          <w:lang w:eastAsia="zh-CN"/>
        </w:rPr>
        <w:t xml:space="preserve">we have formulated </w:t>
      </w:r>
      <w:r w:rsidR="00437F66" w:rsidRPr="0055542E">
        <w:rPr>
          <w:rFonts w:ascii="Times New Roman" w:eastAsia="宋体" w:hAnsi="Times New Roman" w:cs="Times New Roman"/>
          <w:sz w:val="22"/>
          <w:szCs w:val="22"/>
          <w:lang w:eastAsia="zh-CN"/>
        </w:rPr>
        <w:t xml:space="preserve">two hypotheses, which can be tested with the results of the quantitative research. </w:t>
      </w:r>
      <w:r w:rsidR="00E96704" w:rsidRPr="0055542E">
        <w:rPr>
          <w:rFonts w:ascii="Times New Roman" w:eastAsia="宋体" w:hAnsi="Times New Roman" w:cs="Times New Roman"/>
          <w:sz w:val="22"/>
          <w:szCs w:val="22"/>
          <w:lang w:eastAsia="zh-CN"/>
        </w:rPr>
        <w:t>The hypotheses are illustrated as below:</w:t>
      </w:r>
    </w:p>
    <w:p w14:paraId="28F8BED2" w14:textId="77777777" w:rsidR="00E96704" w:rsidRPr="0055542E" w:rsidRDefault="00E96704" w:rsidP="002F04DC">
      <w:pPr>
        <w:spacing w:line="360" w:lineRule="auto"/>
        <w:rPr>
          <w:rFonts w:ascii="Times New Roman" w:eastAsia="宋体" w:hAnsi="Times New Roman" w:cs="Times New Roman"/>
          <w:sz w:val="22"/>
          <w:szCs w:val="22"/>
          <w:lang w:eastAsia="zh-CN"/>
        </w:rPr>
      </w:pPr>
    </w:p>
    <w:p w14:paraId="69BD4ACA" w14:textId="0F369BDD" w:rsidR="00E96704" w:rsidRPr="0055542E" w:rsidRDefault="00172344" w:rsidP="002F04DC">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u w:val="single"/>
          <w:lang w:eastAsia="zh-CN"/>
        </w:rPr>
        <w:t>Hypothesis 1</w:t>
      </w:r>
      <w:r w:rsidRPr="0055542E">
        <w:rPr>
          <w:rFonts w:ascii="Times New Roman" w:eastAsia="宋体" w:hAnsi="Times New Roman" w:cs="Times New Roman"/>
          <w:sz w:val="22"/>
          <w:szCs w:val="22"/>
          <w:lang w:eastAsia="zh-CN"/>
        </w:rPr>
        <w:t>: People’s willingness to pay for renting a piece of art object cannot reflect all aspects</w:t>
      </w:r>
      <w:r w:rsidR="007E7C90" w:rsidRPr="0055542E">
        <w:rPr>
          <w:rFonts w:ascii="Times New Roman" w:eastAsia="宋体" w:hAnsi="Times New Roman" w:cs="Times New Roman"/>
          <w:sz w:val="22"/>
          <w:szCs w:val="22"/>
          <w:lang w:eastAsia="zh-CN"/>
        </w:rPr>
        <w:t xml:space="preserve"> (functioning’s)</w:t>
      </w:r>
      <w:r w:rsidRPr="0055542E">
        <w:rPr>
          <w:rFonts w:ascii="Times New Roman" w:eastAsia="宋体" w:hAnsi="Times New Roman" w:cs="Times New Roman"/>
          <w:sz w:val="22"/>
          <w:szCs w:val="22"/>
          <w:lang w:eastAsia="zh-CN"/>
        </w:rPr>
        <w:t xml:space="preserve"> of </w:t>
      </w:r>
      <w:r w:rsidR="00354733">
        <w:rPr>
          <w:rFonts w:ascii="Times New Roman" w:eastAsia="宋体" w:hAnsi="Times New Roman" w:cs="Times New Roman"/>
          <w:sz w:val="22"/>
          <w:szCs w:val="22"/>
          <w:lang w:eastAsia="zh-CN"/>
        </w:rPr>
        <w:t>its cultural value</w:t>
      </w:r>
      <w:r w:rsidR="0086150F" w:rsidRPr="0055542E">
        <w:rPr>
          <w:rFonts w:ascii="Times New Roman" w:eastAsia="宋体" w:hAnsi="Times New Roman" w:cs="Times New Roman"/>
          <w:sz w:val="22"/>
          <w:szCs w:val="22"/>
          <w:lang w:eastAsia="zh-CN"/>
        </w:rPr>
        <w:t xml:space="preserve"> on the Dutch art rental market. </w:t>
      </w:r>
    </w:p>
    <w:p w14:paraId="1DEB12AF" w14:textId="77777777" w:rsidR="0086150F" w:rsidRPr="0055542E" w:rsidRDefault="0086150F" w:rsidP="002F04DC">
      <w:pPr>
        <w:spacing w:line="360" w:lineRule="auto"/>
        <w:rPr>
          <w:rFonts w:ascii="Times New Roman" w:eastAsia="宋体" w:hAnsi="Times New Roman" w:cs="Times New Roman"/>
          <w:sz w:val="22"/>
          <w:szCs w:val="22"/>
          <w:lang w:eastAsia="zh-CN"/>
        </w:rPr>
      </w:pPr>
    </w:p>
    <w:p w14:paraId="5E387B3F" w14:textId="2A865394" w:rsidR="0086150F" w:rsidRPr="0055542E" w:rsidRDefault="0086150F" w:rsidP="002F04DC">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u w:val="single"/>
          <w:lang w:eastAsia="zh-CN"/>
        </w:rPr>
        <w:t>Hypothesis 2</w:t>
      </w:r>
      <w:r w:rsidRPr="0055542E">
        <w:rPr>
          <w:rFonts w:ascii="Times New Roman" w:eastAsia="宋体" w:hAnsi="Times New Roman" w:cs="Times New Roman"/>
          <w:sz w:val="22"/>
          <w:szCs w:val="22"/>
          <w:lang w:eastAsia="zh-CN"/>
        </w:rPr>
        <w:t xml:space="preserve">: </w:t>
      </w:r>
      <w:r w:rsidR="00F63A84" w:rsidRPr="0055542E">
        <w:rPr>
          <w:rFonts w:ascii="Times New Roman" w:eastAsia="宋体" w:hAnsi="Times New Roman" w:cs="Times New Roman"/>
          <w:sz w:val="22"/>
          <w:szCs w:val="22"/>
          <w:lang w:eastAsia="zh-CN"/>
        </w:rPr>
        <w:t xml:space="preserve">People’s </w:t>
      </w:r>
      <w:r w:rsidR="00354733">
        <w:rPr>
          <w:rFonts w:ascii="Times New Roman" w:eastAsia="宋体" w:hAnsi="Times New Roman" w:cs="Times New Roman"/>
          <w:sz w:val="22"/>
          <w:szCs w:val="22"/>
          <w:lang w:eastAsia="zh-CN"/>
        </w:rPr>
        <w:t>demand for art</w:t>
      </w:r>
      <w:r w:rsidR="00F63A84" w:rsidRPr="0055542E">
        <w:rPr>
          <w:rFonts w:ascii="Times New Roman" w:eastAsia="宋体" w:hAnsi="Times New Roman" w:cs="Times New Roman"/>
          <w:sz w:val="22"/>
          <w:szCs w:val="22"/>
          <w:lang w:eastAsia="zh-CN"/>
        </w:rPr>
        <w:t xml:space="preserve"> is affected by </w:t>
      </w:r>
      <w:r w:rsidR="00CB4B19" w:rsidRPr="0055542E">
        <w:rPr>
          <w:rFonts w:ascii="Times New Roman" w:eastAsia="宋体" w:hAnsi="Times New Roman" w:cs="Times New Roman"/>
          <w:sz w:val="22"/>
          <w:szCs w:val="22"/>
          <w:lang w:eastAsia="zh-CN"/>
        </w:rPr>
        <w:t>various</w:t>
      </w:r>
      <w:r w:rsidR="00057812" w:rsidRPr="0055542E">
        <w:rPr>
          <w:rFonts w:ascii="Times New Roman" w:eastAsia="宋体" w:hAnsi="Times New Roman" w:cs="Times New Roman"/>
          <w:sz w:val="22"/>
          <w:szCs w:val="22"/>
          <w:lang w:eastAsia="zh-CN"/>
        </w:rPr>
        <w:t xml:space="preserve"> factors</w:t>
      </w:r>
      <w:r w:rsidR="00AB6157">
        <w:rPr>
          <w:rFonts w:ascii="Times New Roman" w:eastAsia="宋体" w:hAnsi="Times New Roman" w:cs="Times New Roman" w:hint="eastAsia"/>
          <w:sz w:val="22"/>
          <w:szCs w:val="22"/>
          <w:lang w:eastAsia="zh-CN"/>
        </w:rPr>
        <w:t xml:space="preserve"> </w:t>
      </w:r>
      <w:r w:rsidR="00000987">
        <w:rPr>
          <w:rFonts w:ascii="Times New Roman" w:eastAsia="宋体" w:hAnsi="Times New Roman" w:cs="Times New Roman" w:hint="eastAsia"/>
          <w:sz w:val="22"/>
          <w:szCs w:val="22"/>
          <w:lang w:eastAsia="zh-CN"/>
        </w:rPr>
        <w:t>in addition to</w:t>
      </w:r>
      <w:r w:rsidR="00AB6157">
        <w:rPr>
          <w:rFonts w:ascii="Times New Roman" w:eastAsia="宋体" w:hAnsi="Times New Roman" w:cs="Times New Roman" w:hint="eastAsia"/>
          <w:sz w:val="22"/>
          <w:szCs w:val="22"/>
          <w:lang w:eastAsia="zh-CN"/>
        </w:rPr>
        <w:t xml:space="preserve"> </w:t>
      </w:r>
      <w:r w:rsidR="00AB6157">
        <w:rPr>
          <w:rFonts w:ascii="Times New Roman" w:eastAsia="宋体" w:hAnsi="Times New Roman" w:cs="Times New Roman"/>
          <w:sz w:val="22"/>
          <w:szCs w:val="22"/>
          <w:lang w:eastAsia="zh-CN"/>
        </w:rPr>
        <w:t xml:space="preserve">its cultural </w:t>
      </w:r>
      <w:r w:rsidR="00AB6157">
        <w:rPr>
          <w:rFonts w:ascii="Times New Roman" w:eastAsia="宋体" w:hAnsi="Times New Roman" w:cs="Times New Roman" w:hint="eastAsia"/>
          <w:sz w:val="22"/>
          <w:szCs w:val="22"/>
          <w:lang w:eastAsia="zh-CN"/>
        </w:rPr>
        <w:t>value</w:t>
      </w:r>
      <w:r w:rsidR="00354733">
        <w:rPr>
          <w:rFonts w:ascii="Times New Roman" w:eastAsia="宋体" w:hAnsi="Times New Roman" w:cs="Times New Roman"/>
          <w:sz w:val="22"/>
          <w:szCs w:val="22"/>
          <w:lang w:eastAsia="zh-CN"/>
        </w:rPr>
        <w:t xml:space="preserve">. As a result, their WTP for renting an artwork </w:t>
      </w:r>
      <w:r w:rsidR="00B101F7" w:rsidRPr="0055542E">
        <w:rPr>
          <w:rFonts w:ascii="Times New Roman" w:eastAsia="宋体" w:hAnsi="Times New Roman" w:cs="Times New Roman"/>
          <w:sz w:val="22"/>
          <w:szCs w:val="22"/>
          <w:lang w:eastAsia="zh-CN"/>
        </w:rPr>
        <w:t xml:space="preserve">cannot </w:t>
      </w:r>
      <w:r w:rsidR="007C26DF" w:rsidRPr="0055542E">
        <w:rPr>
          <w:rFonts w:ascii="Times New Roman" w:eastAsia="宋体" w:hAnsi="Times New Roman" w:cs="Times New Roman"/>
          <w:sz w:val="22"/>
          <w:szCs w:val="22"/>
          <w:lang w:eastAsia="zh-CN"/>
        </w:rPr>
        <w:t>precisely</w:t>
      </w:r>
      <w:r w:rsidR="00354733">
        <w:rPr>
          <w:rFonts w:ascii="Times New Roman" w:eastAsia="宋体" w:hAnsi="Times New Roman" w:cs="Times New Roman"/>
          <w:sz w:val="22"/>
          <w:szCs w:val="22"/>
          <w:lang w:eastAsia="zh-CN"/>
        </w:rPr>
        <w:t xml:space="preserve"> reflect the level of</w:t>
      </w:r>
      <w:r w:rsidR="007C26DF" w:rsidRPr="0055542E">
        <w:rPr>
          <w:rFonts w:ascii="Times New Roman" w:eastAsia="宋体" w:hAnsi="Times New Roman" w:cs="Times New Roman"/>
          <w:sz w:val="22"/>
          <w:szCs w:val="22"/>
          <w:lang w:eastAsia="zh-CN"/>
        </w:rPr>
        <w:t xml:space="preserve"> </w:t>
      </w:r>
      <w:r w:rsidR="00354733">
        <w:rPr>
          <w:rFonts w:ascii="Times New Roman" w:eastAsia="宋体" w:hAnsi="Times New Roman" w:cs="Times New Roman"/>
          <w:sz w:val="22"/>
          <w:szCs w:val="22"/>
          <w:lang w:eastAsia="zh-CN"/>
        </w:rPr>
        <w:t xml:space="preserve">its </w:t>
      </w:r>
      <w:r w:rsidR="007C26DF" w:rsidRPr="0055542E">
        <w:rPr>
          <w:rFonts w:ascii="Times New Roman" w:eastAsia="宋体" w:hAnsi="Times New Roman" w:cs="Times New Roman"/>
          <w:sz w:val="22"/>
          <w:szCs w:val="22"/>
          <w:lang w:eastAsia="zh-CN"/>
        </w:rPr>
        <w:t xml:space="preserve">cultural value </w:t>
      </w:r>
      <w:r w:rsidR="00CE5D3E" w:rsidRPr="0055542E">
        <w:rPr>
          <w:rFonts w:ascii="Times New Roman" w:eastAsia="宋体" w:hAnsi="Times New Roman" w:cs="Times New Roman"/>
          <w:sz w:val="22"/>
          <w:szCs w:val="22"/>
          <w:lang w:eastAsia="zh-CN"/>
        </w:rPr>
        <w:t xml:space="preserve">that people obtain from renting it </w:t>
      </w:r>
      <w:r w:rsidR="007C26DF" w:rsidRPr="0055542E">
        <w:rPr>
          <w:rFonts w:ascii="Times New Roman" w:eastAsia="宋体" w:hAnsi="Times New Roman" w:cs="Times New Roman"/>
          <w:sz w:val="22"/>
          <w:szCs w:val="22"/>
          <w:lang w:eastAsia="zh-CN"/>
        </w:rPr>
        <w:t xml:space="preserve">on </w:t>
      </w:r>
      <w:r w:rsidR="00354733">
        <w:rPr>
          <w:rFonts w:ascii="Times New Roman" w:eastAsia="宋体" w:hAnsi="Times New Roman" w:cs="Times New Roman"/>
          <w:sz w:val="22"/>
          <w:szCs w:val="22"/>
          <w:lang w:eastAsia="zh-CN"/>
        </w:rPr>
        <w:t>this market.</w:t>
      </w:r>
      <w:r w:rsidR="007C26DF" w:rsidRPr="0055542E">
        <w:rPr>
          <w:rFonts w:ascii="Times New Roman" w:eastAsia="宋体" w:hAnsi="Times New Roman" w:cs="Times New Roman"/>
          <w:sz w:val="22"/>
          <w:szCs w:val="22"/>
          <w:lang w:eastAsia="zh-CN"/>
        </w:rPr>
        <w:t xml:space="preserve"> </w:t>
      </w:r>
    </w:p>
    <w:p w14:paraId="37DCF827" w14:textId="77777777" w:rsidR="00A22C70" w:rsidRPr="0055542E" w:rsidRDefault="00A22C70" w:rsidP="002F04DC">
      <w:pPr>
        <w:spacing w:line="360" w:lineRule="auto"/>
        <w:rPr>
          <w:rFonts w:ascii="Times New Roman" w:eastAsia="宋体" w:hAnsi="Times New Roman" w:cs="Times New Roman"/>
          <w:sz w:val="22"/>
          <w:szCs w:val="22"/>
          <w:lang w:eastAsia="zh-CN"/>
        </w:rPr>
      </w:pPr>
    </w:p>
    <w:p w14:paraId="3328C8F6" w14:textId="1D4B2527" w:rsidR="007C1C26" w:rsidRPr="0055542E" w:rsidRDefault="00AE4431" w:rsidP="007623EE">
      <w:pPr>
        <w:spacing w:line="360" w:lineRule="auto"/>
        <w:rPr>
          <w:rFonts w:ascii="Times New Roman" w:hAnsi="Times New Roman" w:cs="Times New Roman"/>
          <w:sz w:val="22"/>
          <w:szCs w:val="22"/>
        </w:rPr>
      </w:pPr>
      <w:r w:rsidRPr="0055542E">
        <w:rPr>
          <w:rFonts w:ascii="Times New Roman" w:eastAsia="宋体" w:hAnsi="Times New Roman" w:cs="Times New Roman"/>
          <w:sz w:val="22"/>
          <w:szCs w:val="22"/>
          <w:lang w:eastAsia="zh-CN"/>
        </w:rPr>
        <w:t xml:space="preserve">In the following sections, </w:t>
      </w:r>
      <w:r w:rsidR="007F61D6" w:rsidRPr="0055542E">
        <w:rPr>
          <w:rFonts w:ascii="Times New Roman" w:hAnsi="Times New Roman" w:cs="Times New Roman"/>
          <w:sz w:val="22"/>
          <w:szCs w:val="22"/>
        </w:rPr>
        <w:t xml:space="preserve">we introduce </w:t>
      </w:r>
      <w:r w:rsidR="0001382A" w:rsidRPr="0055542E">
        <w:rPr>
          <w:rFonts w:ascii="Times New Roman" w:hAnsi="Times New Roman" w:cs="Times New Roman"/>
          <w:sz w:val="22"/>
          <w:szCs w:val="22"/>
        </w:rPr>
        <w:t xml:space="preserve">research method and </w:t>
      </w:r>
      <w:r w:rsidR="007F61D6" w:rsidRPr="0055542E">
        <w:rPr>
          <w:rFonts w:ascii="Times New Roman" w:hAnsi="Times New Roman" w:cs="Times New Roman"/>
          <w:sz w:val="22"/>
          <w:szCs w:val="22"/>
        </w:rPr>
        <w:t xml:space="preserve">sampling for the </w:t>
      </w:r>
      <w:r w:rsidR="0001382A" w:rsidRPr="0055542E">
        <w:rPr>
          <w:rFonts w:ascii="Times New Roman" w:hAnsi="Times New Roman" w:cs="Times New Roman"/>
          <w:sz w:val="22"/>
          <w:szCs w:val="22"/>
        </w:rPr>
        <w:t>study and also discuss the advantages and disadvantage of the sampling method</w:t>
      </w:r>
      <w:r w:rsidR="007F61D6" w:rsidRPr="0055542E">
        <w:rPr>
          <w:rFonts w:ascii="Times New Roman" w:hAnsi="Times New Roman" w:cs="Times New Roman"/>
          <w:sz w:val="22"/>
          <w:szCs w:val="22"/>
        </w:rPr>
        <w:t xml:space="preserve">. </w:t>
      </w:r>
      <w:r w:rsidR="00DD5220">
        <w:rPr>
          <w:rFonts w:ascii="Times New Roman" w:hAnsi="Times New Roman" w:cs="Times New Roman"/>
          <w:sz w:val="22"/>
          <w:szCs w:val="22"/>
        </w:rPr>
        <w:t>Furthermore,</w:t>
      </w:r>
      <w:r w:rsidR="007F61D6" w:rsidRPr="0055542E">
        <w:rPr>
          <w:rFonts w:ascii="Times New Roman" w:hAnsi="Times New Roman" w:cs="Times New Roman"/>
          <w:sz w:val="22"/>
          <w:szCs w:val="22"/>
        </w:rPr>
        <w:t xml:space="preserve"> we </w:t>
      </w:r>
      <w:r w:rsidR="006F1943" w:rsidRPr="0055542E">
        <w:rPr>
          <w:rFonts w:ascii="Times New Roman" w:hAnsi="Times New Roman" w:cs="Times New Roman"/>
          <w:sz w:val="22"/>
          <w:szCs w:val="22"/>
        </w:rPr>
        <w:t>describe</w:t>
      </w:r>
      <w:r w:rsidR="007F61D6" w:rsidRPr="0055542E">
        <w:rPr>
          <w:rFonts w:ascii="Times New Roman" w:hAnsi="Times New Roman" w:cs="Times New Roman"/>
          <w:sz w:val="22"/>
          <w:szCs w:val="22"/>
        </w:rPr>
        <w:t xml:space="preserve"> the data collection and the variables. In turn, </w:t>
      </w:r>
      <w:r w:rsidR="00C81599" w:rsidRPr="0055542E">
        <w:rPr>
          <w:rFonts w:ascii="Times New Roman" w:hAnsi="Times New Roman" w:cs="Times New Roman"/>
          <w:sz w:val="22"/>
          <w:szCs w:val="22"/>
        </w:rPr>
        <w:t>we will discuss the validity and reliability of this research</w:t>
      </w:r>
      <w:r w:rsidR="00C81599">
        <w:rPr>
          <w:rFonts w:ascii="Times New Roman" w:hAnsi="Times New Roman" w:cs="Times New Roman" w:hint="eastAsia"/>
          <w:sz w:val="22"/>
          <w:szCs w:val="22"/>
          <w:lang w:eastAsia="zh-CN"/>
        </w:rPr>
        <w:t xml:space="preserve">. Finally, </w:t>
      </w:r>
      <w:r w:rsidR="00C01348" w:rsidRPr="0055542E">
        <w:rPr>
          <w:rFonts w:ascii="Times New Roman" w:hAnsi="Times New Roman" w:cs="Times New Roman"/>
          <w:sz w:val="22"/>
          <w:szCs w:val="22"/>
        </w:rPr>
        <w:t>the hypothese</w:t>
      </w:r>
      <w:r w:rsidR="00D37556" w:rsidRPr="0055542E">
        <w:rPr>
          <w:rFonts w:ascii="Times New Roman" w:hAnsi="Times New Roman" w:cs="Times New Roman"/>
          <w:sz w:val="22"/>
          <w:szCs w:val="22"/>
        </w:rPr>
        <w:t xml:space="preserve">s will be testified and </w:t>
      </w:r>
      <w:r w:rsidR="007F61D6" w:rsidRPr="0055542E">
        <w:rPr>
          <w:rFonts w:ascii="Times New Roman" w:hAnsi="Times New Roman" w:cs="Times New Roman"/>
          <w:sz w:val="22"/>
          <w:szCs w:val="22"/>
        </w:rPr>
        <w:t>the main findings of the quantitative research will be presented.</w:t>
      </w:r>
      <w:r w:rsidR="00571DA5" w:rsidRPr="0055542E">
        <w:rPr>
          <w:rFonts w:ascii="Times New Roman" w:hAnsi="Times New Roman" w:cs="Times New Roman"/>
          <w:sz w:val="22"/>
          <w:szCs w:val="22"/>
        </w:rPr>
        <w:t xml:space="preserve"> </w:t>
      </w:r>
    </w:p>
    <w:p w14:paraId="3EB24236" w14:textId="77777777" w:rsidR="007C1C26" w:rsidRPr="0055542E" w:rsidRDefault="00FC6010" w:rsidP="0077039C">
      <w:pPr>
        <w:pStyle w:val="Heading2"/>
        <w:rPr>
          <w:rFonts w:ascii="Times New Roman" w:hAnsi="Times New Roman" w:cs="Times New Roman"/>
          <w:color w:val="auto"/>
          <w:sz w:val="24"/>
          <w:szCs w:val="24"/>
        </w:rPr>
      </w:pPr>
      <w:bookmarkStart w:id="39" w:name="_Toc153008796"/>
      <w:r w:rsidRPr="0055542E">
        <w:rPr>
          <w:rFonts w:ascii="Times New Roman" w:hAnsi="Times New Roman" w:cs="Times New Roman"/>
          <w:color w:val="auto"/>
          <w:sz w:val="24"/>
          <w:szCs w:val="24"/>
        </w:rPr>
        <w:t>4.2 Research methods and sampling</w:t>
      </w:r>
      <w:bookmarkEnd w:id="39"/>
    </w:p>
    <w:p w14:paraId="57A2D7F9" w14:textId="77777777" w:rsidR="00FC6010" w:rsidRPr="0055542E" w:rsidRDefault="00FC6010" w:rsidP="007623EE">
      <w:pPr>
        <w:spacing w:line="360" w:lineRule="auto"/>
        <w:rPr>
          <w:rFonts w:ascii="Times New Roman" w:hAnsi="Times New Roman" w:cs="Times New Roman"/>
          <w:sz w:val="22"/>
          <w:szCs w:val="22"/>
        </w:rPr>
      </w:pPr>
    </w:p>
    <w:p w14:paraId="1D445ACE" w14:textId="77777777" w:rsidR="00AF4813" w:rsidRDefault="00FC6010" w:rsidP="00FF2F4D">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rPr>
        <w:t xml:space="preserve">The objective of this study is to find out the consumers’ socio-economic status, </w:t>
      </w:r>
      <w:r w:rsidR="00AF4813">
        <w:rPr>
          <w:rFonts w:ascii="Times New Roman" w:hAnsi="Times New Roman" w:cs="Times New Roman" w:hint="eastAsia"/>
          <w:sz w:val="22"/>
          <w:szCs w:val="22"/>
          <w:lang w:eastAsia="zh-CN"/>
        </w:rPr>
        <w:t xml:space="preserve">the level of </w:t>
      </w:r>
      <w:r w:rsidRPr="0055542E">
        <w:rPr>
          <w:rFonts w:ascii="Times New Roman" w:hAnsi="Times New Roman" w:cs="Times New Roman"/>
          <w:sz w:val="22"/>
          <w:szCs w:val="22"/>
        </w:rPr>
        <w:t xml:space="preserve">cultural value of art that the consumers are looking for or gained from renting it, </w:t>
      </w:r>
      <w:r w:rsidR="00C7752F">
        <w:rPr>
          <w:rFonts w:ascii="Times New Roman" w:hAnsi="Times New Roman" w:cs="Times New Roman" w:hint="eastAsia"/>
          <w:sz w:val="22"/>
          <w:szCs w:val="22"/>
          <w:lang w:eastAsia="zh-CN"/>
        </w:rPr>
        <w:t xml:space="preserve">and </w:t>
      </w:r>
      <w:r w:rsidRPr="0055542E">
        <w:rPr>
          <w:rFonts w:ascii="Times New Roman" w:hAnsi="Times New Roman" w:cs="Times New Roman"/>
          <w:sz w:val="22"/>
          <w:szCs w:val="22"/>
        </w:rPr>
        <w:t xml:space="preserve">the consumers’ WTP for renting a piece of art object. </w:t>
      </w:r>
      <w:r w:rsidR="00C7752F" w:rsidRPr="0055542E">
        <w:rPr>
          <w:rFonts w:ascii="Times New Roman" w:hAnsi="Times New Roman" w:cs="Times New Roman"/>
          <w:sz w:val="22"/>
          <w:szCs w:val="22"/>
          <w:lang w:eastAsia="zh-CN"/>
        </w:rPr>
        <w:t xml:space="preserve">The research design of the research </w:t>
      </w:r>
      <w:r w:rsidR="00281D32">
        <w:rPr>
          <w:rFonts w:ascii="Times New Roman" w:hAnsi="Times New Roman" w:cs="Times New Roman" w:hint="eastAsia"/>
          <w:sz w:val="22"/>
          <w:szCs w:val="22"/>
          <w:lang w:eastAsia="zh-CN"/>
        </w:rPr>
        <w:t>is</w:t>
      </w:r>
      <w:r w:rsidR="00C7752F" w:rsidRPr="0055542E">
        <w:rPr>
          <w:rFonts w:ascii="Times New Roman" w:hAnsi="Times New Roman" w:cs="Times New Roman"/>
          <w:sz w:val="22"/>
          <w:szCs w:val="22"/>
          <w:lang w:eastAsia="zh-CN"/>
        </w:rPr>
        <w:t xml:space="preserve"> a cross-sectional design</w:t>
      </w:r>
      <w:r w:rsidR="00C7752F">
        <w:rPr>
          <w:rFonts w:ascii="Times New Roman" w:hAnsi="Times New Roman" w:cs="Times New Roman" w:hint="eastAsia"/>
          <w:sz w:val="22"/>
          <w:szCs w:val="22"/>
          <w:lang w:eastAsia="zh-CN"/>
        </w:rPr>
        <w:t xml:space="preserve">. It </w:t>
      </w:r>
      <w:r w:rsidR="00C7752F" w:rsidRPr="0055542E">
        <w:rPr>
          <w:rFonts w:ascii="Times New Roman" w:hAnsi="Times New Roman" w:cs="Times New Roman"/>
          <w:sz w:val="22"/>
          <w:szCs w:val="22"/>
          <w:lang w:eastAsia="zh-CN"/>
        </w:rPr>
        <w:t>entails data to be collected on more than one case at a single point in time.</w:t>
      </w:r>
      <w:r w:rsidR="00C7752F">
        <w:rPr>
          <w:rFonts w:ascii="Times New Roman" w:hAnsi="Times New Roman" w:cs="Times New Roman" w:hint="eastAsia"/>
          <w:sz w:val="22"/>
          <w:szCs w:val="22"/>
          <w:lang w:eastAsia="zh-CN"/>
        </w:rPr>
        <w:t xml:space="preserve">  </w:t>
      </w:r>
      <w:r w:rsidRPr="0055542E">
        <w:rPr>
          <w:rFonts w:ascii="Times New Roman" w:hAnsi="Times New Roman" w:cs="Times New Roman"/>
          <w:sz w:val="22"/>
          <w:szCs w:val="22"/>
        </w:rPr>
        <w:t xml:space="preserve">The research method used in this study is a self-completion questionnaire </w:t>
      </w:r>
      <w:r w:rsidR="00B05002" w:rsidRPr="0055542E">
        <w:rPr>
          <w:rFonts w:ascii="Times New Roman" w:hAnsi="Times New Roman" w:cs="Times New Roman"/>
          <w:sz w:val="22"/>
          <w:szCs w:val="22"/>
        </w:rPr>
        <w:t>and a</w:t>
      </w:r>
      <w:r w:rsidRPr="0055542E">
        <w:rPr>
          <w:rFonts w:ascii="Times New Roman" w:hAnsi="Times New Roman" w:cs="Times New Roman"/>
          <w:sz w:val="22"/>
          <w:szCs w:val="22"/>
        </w:rPr>
        <w:t xml:space="preserve"> simple random sampling has been applied in order to gather data. </w:t>
      </w:r>
      <w:r w:rsidR="00B05002" w:rsidRPr="0055542E">
        <w:rPr>
          <w:rFonts w:ascii="Times New Roman" w:hAnsi="Times New Roman" w:cs="Times New Roman"/>
          <w:sz w:val="22"/>
          <w:szCs w:val="22"/>
        </w:rPr>
        <w:t>This sampling method is the most basic form of probability sample and it requires each unit of the population has an equal probabil</w:t>
      </w:r>
      <w:r w:rsidR="00DB1DE9" w:rsidRPr="0055542E">
        <w:rPr>
          <w:rFonts w:ascii="Times New Roman" w:hAnsi="Times New Roman" w:cs="Times New Roman"/>
          <w:sz w:val="22"/>
          <w:szCs w:val="22"/>
        </w:rPr>
        <w:t>ity of inclu</w:t>
      </w:r>
      <w:r w:rsidR="00A16FBB" w:rsidRPr="0055542E">
        <w:rPr>
          <w:rFonts w:ascii="Times New Roman" w:hAnsi="Times New Roman" w:cs="Times New Roman"/>
          <w:sz w:val="22"/>
          <w:szCs w:val="22"/>
        </w:rPr>
        <w:t>sion in the sample (Bryman, 2004</w:t>
      </w:r>
      <w:r w:rsidR="00DB1DE9" w:rsidRPr="0055542E">
        <w:rPr>
          <w:rFonts w:ascii="Times New Roman" w:hAnsi="Times New Roman" w:cs="Times New Roman"/>
          <w:sz w:val="22"/>
          <w:szCs w:val="22"/>
        </w:rPr>
        <w:t xml:space="preserve">: 171). </w:t>
      </w:r>
      <w:r w:rsidR="008664A0" w:rsidRPr="0055542E">
        <w:rPr>
          <w:rFonts w:ascii="Times New Roman" w:hAnsi="Times New Roman" w:cs="Times New Roman"/>
          <w:sz w:val="22"/>
          <w:szCs w:val="22"/>
        </w:rPr>
        <w:t xml:space="preserve">The advantage of this method is that </w:t>
      </w:r>
      <w:r w:rsidR="00E140CB" w:rsidRPr="0055542E">
        <w:rPr>
          <w:rFonts w:ascii="Times New Roman" w:hAnsi="Times New Roman" w:cs="Times New Roman"/>
          <w:sz w:val="22"/>
          <w:szCs w:val="22"/>
        </w:rPr>
        <w:t xml:space="preserve">findings can be generalized from a sample to a population. </w:t>
      </w:r>
    </w:p>
    <w:p w14:paraId="625C412A" w14:textId="77777777" w:rsidR="00AF4813" w:rsidRDefault="00AF4813" w:rsidP="00FF2F4D">
      <w:pPr>
        <w:spacing w:line="360" w:lineRule="auto"/>
        <w:rPr>
          <w:rFonts w:ascii="Times New Roman" w:hAnsi="Times New Roman" w:cs="Times New Roman"/>
          <w:sz w:val="22"/>
          <w:szCs w:val="22"/>
          <w:lang w:eastAsia="zh-CN"/>
        </w:rPr>
      </w:pPr>
    </w:p>
    <w:p w14:paraId="083CC82B" w14:textId="77777777" w:rsidR="00FF2F4D" w:rsidRPr="0055542E" w:rsidRDefault="00863167" w:rsidP="00FF2F4D">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rPr>
        <w:t>In the study, the</w:t>
      </w:r>
      <w:r w:rsidR="00930642" w:rsidRPr="0055542E">
        <w:rPr>
          <w:rFonts w:ascii="Times New Roman" w:hAnsi="Times New Roman" w:cs="Times New Roman"/>
          <w:sz w:val="22"/>
          <w:szCs w:val="22"/>
        </w:rPr>
        <w:t xml:space="preserve"> population for the s</w:t>
      </w:r>
      <w:r w:rsidR="00E96851" w:rsidRPr="0055542E">
        <w:rPr>
          <w:rFonts w:ascii="Times New Roman" w:hAnsi="Times New Roman" w:cs="Times New Roman"/>
          <w:sz w:val="22"/>
          <w:szCs w:val="22"/>
        </w:rPr>
        <w:t xml:space="preserve">tudy consisted of people that are interested in the visual arts.  </w:t>
      </w:r>
      <w:r w:rsidR="00930642" w:rsidRPr="0055542E">
        <w:rPr>
          <w:rFonts w:ascii="Times New Roman" w:hAnsi="Times New Roman" w:cs="Times New Roman"/>
          <w:sz w:val="22"/>
          <w:szCs w:val="22"/>
        </w:rPr>
        <w:t xml:space="preserve"> </w:t>
      </w:r>
      <w:r w:rsidR="003E0C54" w:rsidRPr="0055542E">
        <w:rPr>
          <w:rFonts w:ascii="Times New Roman" w:hAnsi="Times New Roman" w:cs="Times New Roman"/>
          <w:sz w:val="22"/>
          <w:szCs w:val="22"/>
        </w:rPr>
        <w:t>Within those people, t</w:t>
      </w:r>
      <w:r w:rsidRPr="0055542E">
        <w:rPr>
          <w:rFonts w:ascii="Times New Roman" w:hAnsi="Times New Roman" w:cs="Times New Roman"/>
          <w:sz w:val="22"/>
          <w:szCs w:val="22"/>
        </w:rPr>
        <w:t xml:space="preserve">he sampling frame </w:t>
      </w:r>
      <w:r w:rsidR="003E0C54" w:rsidRPr="0055542E">
        <w:rPr>
          <w:rFonts w:ascii="Times New Roman" w:hAnsi="Times New Roman" w:cs="Times New Roman"/>
          <w:sz w:val="22"/>
          <w:szCs w:val="22"/>
        </w:rPr>
        <w:t xml:space="preserve">contains </w:t>
      </w:r>
      <w:r w:rsidR="0021294B" w:rsidRPr="0055542E">
        <w:rPr>
          <w:rFonts w:ascii="Times New Roman" w:hAnsi="Times New Roman" w:cs="Times New Roman"/>
          <w:sz w:val="22"/>
          <w:szCs w:val="22"/>
        </w:rPr>
        <w:t xml:space="preserve">the consumers that are interested in renting a piece of art object at the Dutch art rental galleries. </w:t>
      </w:r>
      <w:r w:rsidR="00281D32">
        <w:rPr>
          <w:rFonts w:ascii="Times New Roman" w:hAnsi="Times New Roman" w:cs="Times New Roman" w:hint="eastAsia"/>
          <w:sz w:val="22"/>
          <w:szCs w:val="22"/>
          <w:lang w:eastAsia="zh-CN"/>
        </w:rPr>
        <w:t>The</w:t>
      </w:r>
      <w:r w:rsidR="00883311" w:rsidRPr="0055542E">
        <w:rPr>
          <w:rFonts w:ascii="Times New Roman" w:hAnsi="Times New Roman" w:cs="Times New Roman"/>
          <w:sz w:val="22"/>
          <w:szCs w:val="22"/>
          <w:lang w:eastAsia="zh-CN"/>
        </w:rPr>
        <w:t xml:space="preserve"> art rental galleries are the places that</w:t>
      </w:r>
      <w:r w:rsidR="00281D32">
        <w:rPr>
          <w:rFonts w:ascii="Times New Roman" w:hAnsi="Times New Roman" w:cs="Times New Roman"/>
          <w:sz w:val="22"/>
          <w:szCs w:val="22"/>
          <w:lang w:eastAsia="zh-CN"/>
        </w:rPr>
        <w:t xml:space="preserve"> people rent pieces of artworks</w:t>
      </w:r>
      <w:r w:rsidR="00281D32">
        <w:rPr>
          <w:rFonts w:ascii="Times New Roman" w:hAnsi="Times New Roman" w:cs="Times New Roman" w:hint="eastAsia"/>
          <w:sz w:val="22"/>
          <w:szCs w:val="22"/>
          <w:lang w:eastAsia="zh-CN"/>
        </w:rPr>
        <w:t>.</w:t>
      </w:r>
      <w:r w:rsidR="00883311" w:rsidRPr="0055542E">
        <w:rPr>
          <w:rFonts w:ascii="Times New Roman" w:hAnsi="Times New Roman" w:cs="Times New Roman"/>
          <w:sz w:val="22"/>
          <w:szCs w:val="22"/>
          <w:lang w:eastAsia="zh-CN"/>
        </w:rPr>
        <w:t xml:space="preserve"> </w:t>
      </w:r>
      <w:r w:rsidR="00281D32" w:rsidRPr="0055542E">
        <w:rPr>
          <w:rFonts w:ascii="Times New Roman" w:hAnsi="Times New Roman" w:cs="Times New Roman"/>
          <w:sz w:val="22"/>
          <w:szCs w:val="22"/>
          <w:lang w:eastAsia="zh-CN"/>
        </w:rPr>
        <w:t>Accordingly</w:t>
      </w:r>
      <w:r w:rsidR="00883311" w:rsidRPr="0055542E">
        <w:rPr>
          <w:rFonts w:ascii="Times New Roman" w:hAnsi="Times New Roman" w:cs="Times New Roman"/>
          <w:sz w:val="22"/>
          <w:szCs w:val="22"/>
          <w:lang w:eastAsia="zh-CN"/>
        </w:rPr>
        <w:t>, they are the best locations</w:t>
      </w:r>
      <w:r w:rsidR="004B4739" w:rsidRPr="0055542E">
        <w:rPr>
          <w:rFonts w:ascii="Times New Roman" w:hAnsi="Times New Roman" w:cs="Times New Roman"/>
          <w:sz w:val="22"/>
          <w:szCs w:val="22"/>
          <w:lang w:eastAsia="zh-CN"/>
        </w:rPr>
        <w:t xml:space="preserve"> where the sample can be found. A part of the questionnaires was surveyed with face-to-face interview. </w:t>
      </w:r>
      <w:r w:rsidR="00883311" w:rsidRPr="0055542E">
        <w:rPr>
          <w:rFonts w:ascii="Times New Roman" w:hAnsi="Times New Roman" w:cs="Times New Roman"/>
          <w:sz w:val="22"/>
          <w:szCs w:val="22"/>
          <w:lang w:eastAsia="zh-CN"/>
        </w:rPr>
        <w:t xml:space="preserve">However, there are numbers of people who are interested in renting artworks around the Netherlands. </w:t>
      </w:r>
      <w:r w:rsidR="00281D32">
        <w:rPr>
          <w:rFonts w:ascii="Times New Roman" w:hAnsi="Times New Roman" w:cs="Times New Roman" w:hint="eastAsia"/>
          <w:sz w:val="22"/>
          <w:szCs w:val="22"/>
          <w:lang w:eastAsia="zh-CN"/>
        </w:rPr>
        <w:t>I</w:t>
      </w:r>
      <w:r w:rsidR="00883311" w:rsidRPr="0055542E">
        <w:rPr>
          <w:rFonts w:ascii="Times New Roman" w:hAnsi="Times New Roman" w:cs="Times New Roman"/>
          <w:sz w:val="22"/>
          <w:szCs w:val="22"/>
          <w:lang w:eastAsia="zh-CN"/>
        </w:rPr>
        <w:t xml:space="preserve">t was not possible to include every one of them. So we chose the art </w:t>
      </w:r>
      <w:r w:rsidR="00281D32">
        <w:rPr>
          <w:rFonts w:ascii="Times New Roman" w:hAnsi="Times New Roman" w:cs="Times New Roman"/>
          <w:sz w:val="22"/>
          <w:szCs w:val="22"/>
          <w:lang w:eastAsia="zh-CN"/>
        </w:rPr>
        <w:t>rental galleries in Tilburg</w:t>
      </w:r>
      <w:r w:rsidR="00281D32">
        <w:rPr>
          <w:rFonts w:ascii="Times New Roman" w:hAnsi="Times New Roman" w:cs="Times New Roman" w:hint="eastAsia"/>
          <w:sz w:val="22"/>
          <w:szCs w:val="22"/>
          <w:lang w:eastAsia="zh-CN"/>
        </w:rPr>
        <w:t xml:space="preserve">. </w:t>
      </w:r>
      <w:r w:rsidR="008172B8" w:rsidRPr="0055542E">
        <w:rPr>
          <w:rFonts w:ascii="Times New Roman" w:hAnsi="Times New Roman" w:cs="Times New Roman"/>
          <w:sz w:val="22"/>
          <w:szCs w:val="22"/>
          <w:lang w:eastAsia="zh-CN"/>
        </w:rPr>
        <w:t xml:space="preserve">Nevertheless, only 6 respondents were found within one week since there were </w:t>
      </w:r>
      <w:r w:rsidR="00281D32">
        <w:rPr>
          <w:rFonts w:ascii="Times New Roman" w:hAnsi="Times New Roman" w:cs="Times New Roman" w:hint="eastAsia"/>
          <w:sz w:val="22"/>
          <w:szCs w:val="22"/>
          <w:lang w:eastAsia="zh-CN"/>
        </w:rPr>
        <w:t>very</w:t>
      </w:r>
      <w:r w:rsidR="008172B8" w:rsidRPr="0055542E">
        <w:rPr>
          <w:rFonts w:ascii="Times New Roman" w:hAnsi="Times New Roman" w:cs="Times New Roman"/>
          <w:sz w:val="22"/>
          <w:szCs w:val="22"/>
          <w:lang w:eastAsia="zh-CN"/>
        </w:rPr>
        <w:t xml:space="preserve"> less consumers due to the vacation </w:t>
      </w:r>
      <w:r w:rsidR="00281D32">
        <w:rPr>
          <w:rFonts w:ascii="Times New Roman" w:hAnsi="Times New Roman" w:cs="Times New Roman"/>
          <w:sz w:val="22"/>
          <w:szCs w:val="22"/>
          <w:lang w:eastAsia="zh-CN"/>
        </w:rPr>
        <w:t>period in the Netherlands</w:t>
      </w:r>
      <w:r w:rsidR="00281D32">
        <w:rPr>
          <w:rFonts w:ascii="Times New Roman" w:hAnsi="Times New Roman" w:cs="Times New Roman" w:hint="eastAsia"/>
          <w:sz w:val="22"/>
          <w:szCs w:val="22"/>
          <w:lang w:eastAsia="zh-CN"/>
        </w:rPr>
        <w:t>. Furthermore</w:t>
      </w:r>
      <w:r w:rsidR="008172B8" w:rsidRPr="0055542E">
        <w:rPr>
          <w:rFonts w:ascii="Times New Roman" w:hAnsi="Times New Roman" w:cs="Times New Roman"/>
          <w:sz w:val="22"/>
          <w:szCs w:val="22"/>
          <w:lang w:eastAsia="zh-CN"/>
        </w:rPr>
        <w:t xml:space="preserve">, the art-rental galleries were not allowed to provide us the contact information of their consumers. </w:t>
      </w:r>
      <w:r w:rsidR="00281D32">
        <w:rPr>
          <w:rFonts w:ascii="Times New Roman" w:hAnsi="Times New Roman" w:cs="Times New Roman" w:hint="eastAsia"/>
          <w:sz w:val="22"/>
          <w:szCs w:val="22"/>
          <w:lang w:eastAsia="zh-CN"/>
        </w:rPr>
        <w:t>W</w:t>
      </w:r>
      <w:r w:rsidR="008172B8" w:rsidRPr="0055542E">
        <w:rPr>
          <w:rFonts w:ascii="Times New Roman" w:hAnsi="Times New Roman" w:cs="Times New Roman"/>
          <w:sz w:val="22"/>
          <w:szCs w:val="22"/>
          <w:lang w:eastAsia="zh-CN"/>
        </w:rPr>
        <w:t>e had to explore other ways to collect my data.</w:t>
      </w:r>
      <w:r w:rsidR="00FF2F4D" w:rsidRPr="0055542E">
        <w:rPr>
          <w:rFonts w:ascii="Times New Roman" w:hAnsi="Times New Roman" w:cs="Times New Roman"/>
          <w:sz w:val="22"/>
          <w:szCs w:val="22"/>
          <w:lang w:eastAsia="zh-CN"/>
        </w:rPr>
        <w:t xml:space="preserve"> Since Museum Boijmans van Beuningen is a museum that has diverse collection ranging from medieval to modern art, with a focus on the Dutch visual arts in Rotterdam, it was a suitable location to gather data. Within one day, 12 respondents were collected. </w:t>
      </w:r>
      <w:r w:rsidR="00B87798" w:rsidRPr="0055542E">
        <w:rPr>
          <w:rFonts w:ascii="Times New Roman" w:hAnsi="Times New Roman" w:cs="Times New Roman"/>
          <w:sz w:val="22"/>
          <w:szCs w:val="22"/>
          <w:lang w:eastAsia="zh-CN"/>
        </w:rPr>
        <w:t xml:space="preserve">Moreover, collecting data through the Internet is an efficient way. An online questionnaire has been made and it has been posted on 3 Dutch forums:  de Museumserver forum, Forum Stad Gouda, and Forum Stad Maastricht. </w:t>
      </w:r>
      <w:r w:rsidR="00281D32">
        <w:rPr>
          <w:rFonts w:ascii="Times New Roman" w:hAnsi="Times New Roman" w:cs="Times New Roman" w:hint="eastAsia"/>
          <w:sz w:val="22"/>
          <w:szCs w:val="22"/>
          <w:lang w:eastAsia="zh-CN"/>
        </w:rPr>
        <w:t>T</w:t>
      </w:r>
      <w:r w:rsidR="00B87798" w:rsidRPr="0055542E">
        <w:rPr>
          <w:rFonts w:ascii="Times New Roman" w:hAnsi="Times New Roman" w:cs="Times New Roman"/>
          <w:sz w:val="22"/>
          <w:szCs w:val="22"/>
          <w:lang w:eastAsia="zh-CN"/>
        </w:rPr>
        <w:t>hey all contain a board for p</w:t>
      </w:r>
      <w:r w:rsidR="00281D32">
        <w:rPr>
          <w:rFonts w:ascii="Times New Roman" w:hAnsi="Times New Roman" w:cs="Times New Roman"/>
          <w:sz w:val="22"/>
          <w:szCs w:val="22"/>
          <w:lang w:eastAsia="zh-CN"/>
        </w:rPr>
        <w:t>eople who are interested in art</w:t>
      </w:r>
      <w:r w:rsidR="00281D32">
        <w:rPr>
          <w:rFonts w:ascii="Times New Roman" w:hAnsi="Times New Roman" w:cs="Times New Roman" w:hint="eastAsia"/>
          <w:sz w:val="22"/>
          <w:szCs w:val="22"/>
          <w:lang w:eastAsia="zh-CN"/>
        </w:rPr>
        <w:t xml:space="preserve">. </w:t>
      </w:r>
      <w:r w:rsidR="00B87798" w:rsidRPr="0055542E">
        <w:rPr>
          <w:rFonts w:ascii="Times New Roman" w:hAnsi="Times New Roman" w:cs="Times New Roman"/>
          <w:sz w:val="22"/>
          <w:szCs w:val="22"/>
          <w:lang w:eastAsia="zh-CN"/>
        </w:rPr>
        <w:t>In one-week time, 22 respondents were found via the forums.</w:t>
      </w:r>
    </w:p>
    <w:p w14:paraId="1ED7E048" w14:textId="77777777" w:rsidR="00FC6010" w:rsidRPr="0055542E" w:rsidRDefault="00FC6010" w:rsidP="007623EE">
      <w:pPr>
        <w:spacing w:line="360" w:lineRule="auto"/>
        <w:rPr>
          <w:rFonts w:ascii="Times New Roman" w:hAnsi="Times New Roman" w:cs="Times New Roman"/>
          <w:sz w:val="22"/>
          <w:szCs w:val="22"/>
        </w:rPr>
      </w:pPr>
    </w:p>
    <w:p w14:paraId="5AC3E8A5" w14:textId="096F6E4D" w:rsidR="00F67B01" w:rsidRPr="0055542E" w:rsidRDefault="00EC4CFA" w:rsidP="007623EE">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So in total, 40 respondents were collected </w:t>
      </w:r>
      <w:r w:rsidR="00A617AC" w:rsidRPr="0055542E">
        <w:rPr>
          <w:rFonts w:ascii="Times New Roman" w:hAnsi="Times New Roman" w:cs="Times New Roman"/>
          <w:sz w:val="22"/>
          <w:szCs w:val="22"/>
          <w:lang w:eastAsia="zh-CN"/>
        </w:rPr>
        <w:t xml:space="preserve">through three channels: the art </w:t>
      </w:r>
      <w:r w:rsidRPr="0055542E">
        <w:rPr>
          <w:rFonts w:ascii="Times New Roman" w:hAnsi="Times New Roman" w:cs="Times New Roman"/>
          <w:sz w:val="22"/>
          <w:szCs w:val="22"/>
          <w:lang w:eastAsia="zh-CN"/>
        </w:rPr>
        <w:t>rental galleries in Tilburg, Museum Boijmans van Beuningen, and the online forums. It can be argued that the sampling for the research has both advantages and disadvantages: o</w:t>
      </w:r>
      <w:r w:rsidR="00A617AC" w:rsidRPr="0055542E">
        <w:rPr>
          <w:rFonts w:ascii="Times New Roman" w:hAnsi="Times New Roman" w:cs="Times New Roman"/>
          <w:sz w:val="22"/>
          <w:szCs w:val="22"/>
          <w:lang w:eastAsia="zh-CN"/>
        </w:rPr>
        <w:t xml:space="preserve">n one hand, it </w:t>
      </w:r>
      <w:r w:rsidR="00B43D69" w:rsidRPr="0055542E">
        <w:rPr>
          <w:rFonts w:ascii="Times New Roman" w:hAnsi="Times New Roman" w:cs="Times New Roman"/>
          <w:sz w:val="22"/>
          <w:szCs w:val="22"/>
          <w:lang w:eastAsia="zh-CN"/>
        </w:rPr>
        <w:t>focuses</w:t>
      </w:r>
      <w:r w:rsidR="00A617AC" w:rsidRPr="0055542E">
        <w:rPr>
          <w:rFonts w:ascii="Times New Roman" w:hAnsi="Times New Roman" w:cs="Times New Roman"/>
          <w:sz w:val="22"/>
          <w:szCs w:val="22"/>
          <w:lang w:eastAsia="zh-CN"/>
        </w:rPr>
        <w:t xml:space="preserve"> on the art </w:t>
      </w:r>
      <w:r w:rsidRPr="0055542E">
        <w:rPr>
          <w:rFonts w:ascii="Times New Roman" w:hAnsi="Times New Roman" w:cs="Times New Roman"/>
          <w:sz w:val="22"/>
          <w:szCs w:val="22"/>
          <w:lang w:eastAsia="zh-CN"/>
        </w:rPr>
        <w:t>rental galleries in Tilburg and Museum B</w:t>
      </w:r>
      <w:r w:rsidR="00C7752F">
        <w:rPr>
          <w:rFonts w:ascii="Times New Roman" w:hAnsi="Times New Roman" w:cs="Times New Roman"/>
          <w:sz w:val="22"/>
          <w:szCs w:val="22"/>
          <w:lang w:eastAsia="zh-CN"/>
        </w:rPr>
        <w:t>oijmans van Beuningen Rotterdam</w:t>
      </w:r>
      <w:r w:rsidR="00C7752F">
        <w:rPr>
          <w:rFonts w:ascii="Times New Roman" w:hAnsi="Times New Roman" w:cs="Times New Roman" w:hint="eastAsia"/>
          <w:sz w:val="22"/>
          <w:szCs w:val="22"/>
          <w:lang w:eastAsia="zh-CN"/>
        </w:rPr>
        <w:t>.</w:t>
      </w:r>
      <w:r w:rsidRPr="0055542E">
        <w:rPr>
          <w:rFonts w:ascii="Times New Roman" w:hAnsi="Times New Roman" w:cs="Times New Roman"/>
          <w:sz w:val="22"/>
          <w:szCs w:val="22"/>
          <w:lang w:eastAsia="zh-CN"/>
        </w:rPr>
        <w:t xml:space="preserve"> </w:t>
      </w:r>
      <w:r w:rsidR="00C7752F" w:rsidRPr="0055542E">
        <w:rPr>
          <w:rFonts w:ascii="Times New Roman" w:hAnsi="Times New Roman" w:cs="Times New Roman"/>
          <w:sz w:val="22"/>
          <w:szCs w:val="22"/>
          <w:lang w:eastAsia="zh-CN"/>
        </w:rPr>
        <w:t>It</w:t>
      </w:r>
      <w:r w:rsidRPr="0055542E">
        <w:rPr>
          <w:rFonts w:ascii="Times New Roman" w:hAnsi="Times New Roman" w:cs="Times New Roman"/>
          <w:sz w:val="22"/>
          <w:szCs w:val="22"/>
          <w:lang w:eastAsia="zh-CN"/>
        </w:rPr>
        <w:t xml:space="preserve"> saved time and travel costs to collect the data. Furthermore, the online survey can collect data all over the Netherlands. On the other hand, it can be argued that the sample is not representative,</w:t>
      </w:r>
      <w:r w:rsidR="00A617AC" w:rsidRPr="0055542E">
        <w:rPr>
          <w:rFonts w:ascii="Times New Roman" w:hAnsi="Times New Roman" w:cs="Times New Roman"/>
          <w:sz w:val="22"/>
          <w:szCs w:val="22"/>
          <w:lang w:eastAsia="zh-CN"/>
        </w:rPr>
        <w:t xml:space="preserve"> since the consumers of the art </w:t>
      </w:r>
      <w:r w:rsidRPr="0055542E">
        <w:rPr>
          <w:rFonts w:ascii="Times New Roman" w:hAnsi="Times New Roman" w:cs="Times New Roman"/>
          <w:sz w:val="22"/>
          <w:szCs w:val="22"/>
          <w:lang w:eastAsia="zh-CN"/>
        </w:rPr>
        <w:t>rental galleries in Tilburg cannot represent all the consumers</w:t>
      </w:r>
      <w:r w:rsidR="00A617AC" w:rsidRPr="0055542E">
        <w:rPr>
          <w:rFonts w:ascii="Times New Roman" w:hAnsi="Times New Roman" w:cs="Times New Roman"/>
          <w:sz w:val="22"/>
          <w:szCs w:val="22"/>
          <w:lang w:eastAsia="zh-CN"/>
        </w:rPr>
        <w:t xml:space="preserve"> of the art </w:t>
      </w:r>
      <w:r w:rsidRPr="0055542E">
        <w:rPr>
          <w:rFonts w:ascii="Times New Roman" w:hAnsi="Times New Roman" w:cs="Times New Roman"/>
          <w:sz w:val="22"/>
          <w:szCs w:val="22"/>
          <w:lang w:eastAsia="zh-CN"/>
        </w:rPr>
        <w:t>rent</w:t>
      </w:r>
      <w:r w:rsidR="00CF4FF4">
        <w:rPr>
          <w:rFonts w:ascii="Times New Roman" w:hAnsi="Times New Roman" w:cs="Times New Roman"/>
          <w:sz w:val="22"/>
          <w:szCs w:val="22"/>
          <w:lang w:eastAsia="zh-CN"/>
        </w:rPr>
        <w:t>al galleries in the Netherlands.</w:t>
      </w:r>
      <w:r w:rsidRPr="0055542E">
        <w:rPr>
          <w:rFonts w:ascii="Times New Roman" w:hAnsi="Times New Roman" w:cs="Times New Roman"/>
          <w:sz w:val="22"/>
          <w:szCs w:val="22"/>
          <w:lang w:eastAsia="zh-CN"/>
        </w:rPr>
        <w:t xml:space="preserve"> </w:t>
      </w:r>
      <w:r w:rsidR="00CF4FF4">
        <w:rPr>
          <w:rFonts w:ascii="Times New Roman" w:hAnsi="Times New Roman" w:cs="Times New Roman"/>
          <w:sz w:val="22"/>
          <w:szCs w:val="22"/>
          <w:lang w:eastAsia="zh-CN"/>
        </w:rPr>
        <w:t>Moreover</w:t>
      </w:r>
      <w:r w:rsidRPr="0055542E">
        <w:rPr>
          <w:rFonts w:ascii="Times New Roman" w:hAnsi="Times New Roman" w:cs="Times New Roman"/>
          <w:sz w:val="22"/>
          <w:szCs w:val="22"/>
          <w:lang w:eastAsia="zh-CN"/>
        </w:rPr>
        <w:t>, the respondents collected from the museum and the online fo</w:t>
      </w:r>
      <w:r w:rsidR="009C49DE">
        <w:rPr>
          <w:rFonts w:ascii="Times New Roman" w:hAnsi="Times New Roman" w:cs="Times New Roman"/>
          <w:sz w:val="22"/>
          <w:szCs w:val="22"/>
          <w:lang w:eastAsia="zh-CN"/>
        </w:rPr>
        <w:t>rums might not sincerely treat</w:t>
      </w:r>
      <w:r w:rsidRPr="0055542E">
        <w:rPr>
          <w:rFonts w:ascii="Times New Roman" w:hAnsi="Times New Roman" w:cs="Times New Roman"/>
          <w:sz w:val="22"/>
          <w:szCs w:val="22"/>
          <w:lang w:eastAsia="zh-CN"/>
        </w:rPr>
        <w:t xml:space="preserve"> the questionnaire. </w:t>
      </w:r>
    </w:p>
    <w:p w14:paraId="28C0EE84" w14:textId="77777777" w:rsidR="002A7C94" w:rsidRPr="0055542E" w:rsidRDefault="002A7C94" w:rsidP="002A7C94">
      <w:pPr>
        <w:pStyle w:val="Heading2"/>
        <w:rPr>
          <w:rFonts w:ascii="Times New Roman" w:hAnsi="Times New Roman" w:cs="Times New Roman"/>
          <w:color w:val="auto"/>
          <w:sz w:val="24"/>
          <w:szCs w:val="24"/>
          <w:lang w:eastAsia="zh-CN"/>
        </w:rPr>
      </w:pPr>
      <w:bookmarkStart w:id="40" w:name="_Toc145354995"/>
      <w:bookmarkStart w:id="41" w:name="_Toc150162360"/>
      <w:bookmarkStart w:id="42" w:name="_Toc153008797"/>
      <w:r w:rsidRPr="0055542E">
        <w:rPr>
          <w:rFonts w:ascii="Times New Roman" w:hAnsi="Times New Roman" w:cs="Times New Roman"/>
          <w:color w:val="auto"/>
          <w:sz w:val="24"/>
          <w:szCs w:val="24"/>
          <w:lang w:eastAsia="zh-CN"/>
        </w:rPr>
        <w:t>4.3 Data collection and variables</w:t>
      </w:r>
      <w:bookmarkEnd w:id="40"/>
      <w:bookmarkEnd w:id="41"/>
      <w:bookmarkEnd w:id="42"/>
    </w:p>
    <w:p w14:paraId="0C8AF900" w14:textId="77777777" w:rsidR="00B332BC" w:rsidRPr="0055542E" w:rsidRDefault="00B332BC" w:rsidP="007623EE">
      <w:pPr>
        <w:spacing w:line="360" w:lineRule="auto"/>
        <w:rPr>
          <w:rFonts w:ascii="Times New Roman" w:hAnsi="Times New Roman" w:cs="Times New Roman"/>
          <w:sz w:val="22"/>
          <w:szCs w:val="22"/>
        </w:rPr>
      </w:pPr>
    </w:p>
    <w:p w14:paraId="4A7F2D92" w14:textId="28B7AD3B" w:rsidR="00B116F9" w:rsidRPr="0055542E" w:rsidRDefault="00B82F8B" w:rsidP="007623EE">
      <w:pPr>
        <w:spacing w:line="360" w:lineRule="auto"/>
        <w:rPr>
          <w:rFonts w:ascii="Times New Roman" w:hAnsi="Times New Roman" w:cs="Times New Roman"/>
          <w:sz w:val="22"/>
          <w:szCs w:val="22"/>
        </w:rPr>
      </w:pPr>
      <w:r>
        <w:rPr>
          <w:rFonts w:ascii="Times New Roman" w:hAnsi="Times New Roman" w:cs="Times New Roman" w:hint="eastAsia"/>
          <w:sz w:val="22"/>
          <w:szCs w:val="22"/>
          <w:lang w:eastAsia="zh-CN"/>
        </w:rPr>
        <w:t>Two</w:t>
      </w:r>
      <w:r w:rsidR="00D1375E" w:rsidRPr="0055542E">
        <w:rPr>
          <w:rFonts w:ascii="Times New Roman" w:hAnsi="Times New Roman" w:cs="Times New Roman"/>
          <w:sz w:val="22"/>
          <w:szCs w:val="22"/>
        </w:rPr>
        <w:t xml:space="preserve"> sub-questions have been formulated </w:t>
      </w:r>
      <w:r>
        <w:rPr>
          <w:rFonts w:ascii="Times New Roman" w:hAnsi="Times New Roman" w:cs="Times New Roman" w:hint="eastAsia"/>
          <w:sz w:val="22"/>
          <w:szCs w:val="22"/>
          <w:lang w:eastAsia="zh-CN"/>
        </w:rPr>
        <w:t xml:space="preserve">based on the hypotheses </w:t>
      </w:r>
      <w:r w:rsidR="008B595C">
        <w:rPr>
          <w:rFonts w:ascii="Times New Roman" w:hAnsi="Times New Roman" w:cs="Times New Roman"/>
          <w:sz w:val="22"/>
          <w:szCs w:val="22"/>
        </w:rPr>
        <w:t>and need</w:t>
      </w:r>
      <w:r w:rsidR="00D1375E" w:rsidRPr="0055542E">
        <w:rPr>
          <w:rFonts w:ascii="Times New Roman" w:hAnsi="Times New Roman" w:cs="Times New Roman"/>
          <w:sz w:val="22"/>
          <w:szCs w:val="22"/>
        </w:rPr>
        <w:t xml:space="preserve"> to be examined with </w:t>
      </w:r>
      <w:r w:rsidR="00B116F9" w:rsidRPr="0055542E">
        <w:rPr>
          <w:rFonts w:ascii="Times New Roman" w:hAnsi="Times New Roman" w:cs="Times New Roman"/>
          <w:sz w:val="22"/>
          <w:szCs w:val="22"/>
        </w:rPr>
        <w:t>the results. Those sub-questions are as follows:</w:t>
      </w:r>
    </w:p>
    <w:p w14:paraId="0C041934" w14:textId="77777777" w:rsidR="00B116F9" w:rsidRPr="0055542E" w:rsidRDefault="00B116F9" w:rsidP="007623EE">
      <w:pPr>
        <w:spacing w:line="360" w:lineRule="auto"/>
        <w:rPr>
          <w:rFonts w:ascii="Times New Roman" w:hAnsi="Times New Roman" w:cs="Times New Roman"/>
          <w:sz w:val="22"/>
          <w:szCs w:val="22"/>
        </w:rPr>
      </w:pPr>
    </w:p>
    <w:p w14:paraId="1447873B" w14:textId="77777777" w:rsidR="00732C63" w:rsidRPr="0055542E" w:rsidRDefault="00732C63" w:rsidP="00732C63">
      <w:pPr>
        <w:spacing w:line="360" w:lineRule="auto"/>
        <w:rPr>
          <w:rFonts w:ascii="Times New Roman" w:hAnsi="Times New Roman" w:cs="Times New Roman"/>
          <w:sz w:val="22"/>
          <w:szCs w:val="22"/>
          <w:lang w:eastAsia="zh-CN"/>
        </w:rPr>
      </w:pPr>
      <w:r w:rsidRPr="00B82F8B">
        <w:rPr>
          <w:rFonts w:ascii="Times New Roman" w:hAnsi="Times New Roman" w:cs="Times New Roman"/>
          <w:b/>
          <w:sz w:val="22"/>
          <w:szCs w:val="22"/>
          <w:u w:val="single"/>
        </w:rPr>
        <w:t>Sub-question 1</w:t>
      </w:r>
      <w:r w:rsidRPr="0055542E">
        <w:rPr>
          <w:rFonts w:ascii="Times New Roman" w:hAnsi="Times New Roman" w:cs="Times New Roman"/>
          <w:sz w:val="22"/>
          <w:szCs w:val="22"/>
        </w:rPr>
        <w:t xml:space="preserve">: </w:t>
      </w:r>
      <w:r>
        <w:rPr>
          <w:rFonts w:ascii="Times New Roman" w:hAnsi="Times New Roman" w:cs="Times New Roman" w:hint="eastAsia"/>
          <w:sz w:val="22"/>
          <w:szCs w:val="22"/>
          <w:lang w:eastAsia="zh-CN"/>
        </w:rPr>
        <w:t>Can people</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s WTP for renting an artwork reflect all </w:t>
      </w:r>
      <w:r w:rsidRPr="0055542E">
        <w:rPr>
          <w:rFonts w:ascii="Times New Roman" w:eastAsia="宋体" w:hAnsi="Times New Roman" w:cs="Times New Roman"/>
          <w:sz w:val="22"/>
          <w:szCs w:val="22"/>
          <w:lang w:eastAsia="zh-CN"/>
        </w:rPr>
        <w:t xml:space="preserve">aspects (functioning’s) of </w:t>
      </w:r>
      <w:r>
        <w:rPr>
          <w:rFonts w:ascii="Times New Roman" w:eastAsia="宋体" w:hAnsi="Times New Roman" w:cs="Times New Roman" w:hint="eastAsia"/>
          <w:sz w:val="22"/>
          <w:szCs w:val="22"/>
          <w:lang w:eastAsia="zh-CN"/>
        </w:rPr>
        <w:t>its cultural value</w:t>
      </w:r>
      <w:r w:rsidRPr="0055542E">
        <w:rPr>
          <w:rFonts w:ascii="Times New Roman" w:eastAsia="宋体" w:hAnsi="Times New Roman" w:cs="Times New Roman"/>
          <w:sz w:val="22"/>
          <w:szCs w:val="22"/>
          <w:lang w:eastAsia="zh-CN"/>
        </w:rPr>
        <w:t xml:space="preserve"> on the Dutch art rental market</w:t>
      </w:r>
      <w:r>
        <w:rPr>
          <w:rFonts w:ascii="Times New Roman" w:eastAsia="宋体" w:hAnsi="Times New Roman" w:cs="Times New Roman" w:hint="eastAsia"/>
          <w:sz w:val="22"/>
          <w:szCs w:val="22"/>
          <w:lang w:eastAsia="zh-CN"/>
        </w:rPr>
        <w:t>?</w:t>
      </w:r>
    </w:p>
    <w:p w14:paraId="171BA3C6" w14:textId="77777777" w:rsidR="00DF7498" w:rsidRPr="0055542E" w:rsidRDefault="00B116F9" w:rsidP="00EF451A">
      <w:pPr>
        <w:spacing w:line="360" w:lineRule="auto"/>
        <w:rPr>
          <w:rFonts w:ascii="Times New Roman" w:hAnsi="Times New Roman" w:cs="Times New Roman"/>
          <w:sz w:val="22"/>
          <w:szCs w:val="22"/>
          <w:lang w:eastAsia="zh-CN"/>
        </w:rPr>
      </w:pPr>
      <w:r w:rsidRPr="00B82F8B">
        <w:rPr>
          <w:rFonts w:ascii="Times New Roman" w:hAnsi="Times New Roman" w:cs="Times New Roman"/>
          <w:b/>
          <w:sz w:val="22"/>
          <w:szCs w:val="22"/>
          <w:u w:val="single"/>
        </w:rPr>
        <w:t>Sub-question 2</w:t>
      </w:r>
      <w:r w:rsidRPr="0055542E">
        <w:rPr>
          <w:rFonts w:ascii="Times New Roman" w:hAnsi="Times New Roman" w:cs="Times New Roman"/>
          <w:sz w:val="22"/>
          <w:szCs w:val="22"/>
        </w:rPr>
        <w:t xml:space="preserve">: </w:t>
      </w:r>
      <w:r w:rsidR="00B247DF">
        <w:rPr>
          <w:rFonts w:ascii="Times New Roman" w:hAnsi="Times New Roman" w:cs="Times New Roman" w:hint="eastAsia"/>
          <w:sz w:val="22"/>
          <w:szCs w:val="22"/>
          <w:lang w:eastAsia="zh-CN"/>
        </w:rPr>
        <w:t>What factors do influence people</w:t>
      </w:r>
      <w:r w:rsidR="00B247DF">
        <w:rPr>
          <w:rFonts w:ascii="Times New Roman" w:hAnsi="Times New Roman" w:cs="Times New Roman"/>
          <w:sz w:val="22"/>
          <w:szCs w:val="22"/>
          <w:lang w:eastAsia="zh-CN"/>
        </w:rPr>
        <w:t>’</w:t>
      </w:r>
      <w:r w:rsidR="00B247DF">
        <w:rPr>
          <w:rFonts w:ascii="Times New Roman" w:hAnsi="Times New Roman" w:cs="Times New Roman" w:hint="eastAsia"/>
          <w:sz w:val="22"/>
          <w:szCs w:val="22"/>
          <w:lang w:eastAsia="zh-CN"/>
        </w:rPr>
        <w:t xml:space="preserve">s </w:t>
      </w:r>
      <w:r w:rsidR="00A74C31">
        <w:rPr>
          <w:rFonts w:ascii="Times New Roman" w:hAnsi="Times New Roman" w:cs="Times New Roman" w:hint="eastAsia"/>
          <w:sz w:val="22"/>
          <w:szCs w:val="22"/>
          <w:lang w:eastAsia="zh-CN"/>
        </w:rPr>
        <w:t>demand for art</w:t>
      </w:r>
      <w:r w:rsidR="00B247DF">
        <w:rPr>
          <w:rFonts w:ascii="Times New Roman" w:hAnsi="Times New Roman" w:cs="Times New Roman" w:hint="eastAsia"/>
          <w:sz w:val="22"/>
          <w:szCs w:val="22"/>
          <w:lang w:eastAsia="zh-CN"/>
        </w:rPr>
        <w:t xml:space="preserve"> on the Dutch art rental market?</w:t>
      </w:r>
    </w:p>
    <w:p w14:paraId="1A66A565" w14:textId="77777777" w:rsidR="00DF7498" w:rsidRPr="0055542E" w:rsidRDefault="00DF7498" w:rsidP="007623EE">
      <w:pPr>
        <w:spacing w:line="360" w:lineRule="auto"/>
        <w:rPr>
          <w:rFonts w:ascii="Times New Roman" w:hAnsi="Times New Roman" w:cs="Times New Roman"/>
          <w:sz w:val="22"/>
          <w:szCs w:val="22"/>
        </w:rPr>
      </w:pPr>
    </w:p>
    <w:p w14:paraId="6EE3CB96" w14:textId="77777777" w:rsidR="004323A2" w:rsidRPr="0055542E" w:rsidRDefault="004C3D94" w:rsidP="007623EE">
      <w:pPr>
        <w:spacing w:line="360" w:lineRule="auto"/>
        <w:rPr>
          <w:rFonts w:ascii="Times New Roman" w:hAnsi="Times New Roman" w:cs="Times New Roman"/>
          <w:sz w:val="22"/>
          <w:szCs w:val="22"/>
        </w:rPr>
      </w:pPr>
      <w:r w:rsidRPr="0055542E">
        <w:rPr>
          <w:rFonts w:ascii="Times New Roman" w:hAnsi="Times New Roman" w:cs="Times New Roman"/>
          <w:sz w:val="22"/>
          <w:szCs w:val="22"/>
        </w:rPr>
        <w:t>In order to measure those sub-questions</w:t>
      </w:r>
      <w:r w:rsidR="006C6C37" w:rsidRPr="0055542E">
        <w:rPr>
          <w:rFonts w:ascii="Times New Roman" w:hAnsi="Times New Roman" w:cs="Times New Roman"/>
          <w:sz w:val="22"/>
          <w:szCs w:val="22"/>
        </w:rPr>
        <w:t xml:space="preserve">, </w:t>
      </w:r>
      <w:r w:rsidR="00BB4453" w:rsidRPr="0055542E">
        <w:rPr>
          <w:rFonts w:ascii="Times New Roman" w:hAnsi="Times New Roman" w:cs="Times New Roman"/>
          <w:sz w:val="22"/>
          <w:szCs w:val="22"/>
        </w:rPr>
        <w:t xml:space="preserve">the dependent variables and independent variable must be accurately defined with the theoretical concepts used in the research. </w:t>
      </w:r>
      <w:r w:rsidR="00DE2F66" w:rsidRPr="0055542E">
        <w:rPr>
          <w:rFonts w:ascii="Times New Roman" w:hAnsi="Times New Roman" w:cs="Times New Roman"/>
          <w:sz w:val="22"/>
          <w:szCs w:val="22"/>
        </w:rPr>
        <w:t xml:space="preserve">And the data of those variables </w:t>
      </w:r>
      <w:r w:rsidR="00F9041C" w:rsidRPr="0055542E">
        <w:rPr>
          <w:rFonts w:ascii="Times New Roman" w:hAnsi="Times New Roman" w:cs="Times New Roman"/>
          <w:sz w:val="22"/>
          <w:szCs w:val="22"/>
        </w:rPr>
        <w:t>need</w:t>
      </w:r>
      <w:r w:rsidR="00DE2F66" w:rsidRPr="0055542E">
        <w:rPr>
          <w:rFonts w:ascii="Times New Roman" w:hAnsi="Times New Roman" w:cs="Times New Roman"/>
          <w:sz w:val="22"/>
          <w:szCs w:val="22"/>
        </w:rPr>
        <w:t xml:space="preserve"> be collected through </w:t>
      </w:r>
      <w:r w:rsidR="00C83106" w:rsidRPr="0055542E">
        <w:rPr>
          <w:rFonts w:ascii="Times New Roman" w:hAnsi="Times New Roman" w:cs="Times New Roman"/>
          <w:sz w:val="22"/>
          <w:szCs w:val="22"/>
        </w:rPr>
        <w:t>the research methods.</w:t>
      </w:r>
      <w:r w:rsidR="00001107" w:rsidRPr="0055542E">
        <w:rPr>
          <w:rFonts w:ascii="Times New Roman" w:hAnsi="Times New Roman" w:cs="Times New Roman"/>
          <w:sz w:val="22"/>
          <w:szCs w:val="22"/>
        </w:rPr>
        <w:t xml:space="preserve"> </w:t>
      </w:r>
    </w:p>
    <w:p w14:paraId="340626AA" w14:textId="77777777" w:rsidR="004323A2" w:rsidRPr="0055542E" w:rsidRDefault="004323A2" w:rsidP="007623EE">
      <w:pPr>
        <w:spacing w:line="360" w:lineRule="auto"/>
        <w:rPr>
          <w:rFonts w:ascii="Times New Roman" w:hAnsi="Times New Roman" w:cs="Times New Roman"/>
          <w:sz w:val="22"/>
          <w:szCs w:val="22"/>
        </w:rPr>
      </w:pPr>
    </w:p>
    <w:p w14:paraId="6B061442" w14:textId="77777777" w:rsidR="004C3D94" w:rsidRPr="0055542E" w:rsidRDefault="004323A2" w:rsidP="007623EE">
      <w:pPr>
        <w:spacing w:line="360" w:lineRule="auto"/>
        <w:rPr>
          <w:rFonts w:ascii="Times New Roman" w:hAnsi="Times New Roman" w:cs="Times New Roman"/>
          <w:sz w:val="22"/>
          <w:szCs w:val="22"/>
        </w:rPr>
      </w:pPr>
      <w:r w:rsidRPr="0055542E">
        <w:rPr>
          <w:rFonts w:ascii="Times New Roman" w:hAnsi="Times New Roman" w:cs="Times New Roman"/>
          <w:b/>
          <w:sz w:val="22"/>
          <w:szCs w:val="22"/>
          <w:u w:val="single"/>
        </w:rPr>
        <w:t>The consumer’s WTP for renting a piece of art object (dependent variable)</w:t>
      </w:r>
      <w:r w:rsidRPr="0055542E">
        <w:rPr>
          <w:rFonts w:ascii="Times New Roman" w:hAnsi="Times New Roman" w:cs="Times New Roman"/>
          <w:sz w:val="22"/>
          <w:szCs w:val="22"/>
        </w:rPr>
        <w:t xml:space="preserve">: </w:t>
      </w:r>
      <w:r w:rsidR="00001107" w:rsidRPr="0055542E">
        <w:rPr>
          <w:rFonts w:ascii="Times New Roman" w:hAnsi="Times New Roman" w:cs="Times New Roman"/>
          <w:sz w:val="22"/>
          <w:szCs w:val="22"/>
        </w:rPr>
        <w:t xml:space="preserve">In the research, the consumer’s WTP for renting a piece of art object is the dependent variable. </w:t>
      </w:r>
      <w:r w:rsidR="00756DA8">
        <w:rPr>
          <w:rFonts w:ascii="Times New Roman" w:hAnsi="Times New Roman" w:cs="Times New Roman" w:hint="eastAsia"/>
          <w:sz w:val="22"/>
          <w:szCs w:val="22"/>
          <w:lang w:eastAsia="zh-CN"/>
        </w:rPr>
        <w:t>T</w:t>
      </w:r>
      <w:r w:rsidRPr="0055542E">
        <w:rPr>
          <w:rFonts w:ascii="Times New Roman" w:hAnsi="Times New Roman" w:cs="Times New Roman"/>
          <w:sz w:val="22"/>
          <w:szCs w:val="22"/>
        </w:rPr>
        <w:t xml:space="preserve">here are two kinds of contracts: the “Huur” contract and “Huur &amp; Spaar” contract. Accordingly, the consumer’s WTP can be divided into two kinds: WTP under the “Huur” contract (WTP1) and WTP under the “Huur &amp; Spaar” contract (WTP2). </w:t>
      </w:r>
      <w:r w:rsidR="00014912" w:rsidRPr="0055542E">
        <w:rPr>
          <w:rFonts w:ascii="Times New Roman" w:hAnsi="Times New Roman" w:cs="Times New Roman"/>
          <w:sz w:val="22"/>
          <w:szCs w:val="22"/>
        </w:rPr>
        <w:t xml:space="preserve">The research conducted a contingent valuation (CV) method to elicit the consumer’s WTP. </w:t>
      </w:r>
      <w:r w:rsidR="001E7470" w:rsidRPr="0055542E">
        <w:rPr>
          <w:rFonts w:ascii="Times New Roman" w:hAnsi="Times New Roman" w:cs="Times New Roman"/>
          <w:sz w:val="22"/>
          <w:szCs w:val="22"/>
        </w:rPr>
        <w:t xml:space="preserve">This process has been </w:t>
      </w:r>
      <w:r w:rsidR="00EF1F75" w:rsidRPr="0055542E">
        <w:rPr>
          <w:rFonts w:ascii="Times New Roman" w:hAnsi="Times New Roman" w:cs="Times New Roman"/>
          <w:sz w:val="22"/>
          <w:szCs w:val="22"/>
        </w:rPr>
        <w:t xml:space="preserve">described in Appendix1. </w:t>
      </w:r>
    </w:p>
    <w:p w14:paraId="63441346" w14:textId="77777777" w:rsidR="00EF1F75" w:rsidRPr="0055542E" w:rsidRDefault="00EF1F75" w:rsidP="007623EE">
      <w:pPr>
        <w:spacing w:line="360" w:lineRule="auto"/>
        <w:rPr>
          <w:rFonts w:ascii="Times New Roman" w:hAnsi="Times New Roman" w:cs="Times New Roman"/>
          <w:sz w:val="22"/>
          <w:szCs w:val="22"/>
        </w:rPr>
      </w:pPr>
    </w:p>
    <w:p w14:paraId="45A44277" w14:textId="69B9EBA0" w:rsidR="00A9230E" w:rsidRPr="0055542E" w:rsidRDefault="00EF1F75" w:rsidP="00A9230E">
      <w:pPr>
        <w:spacing w:line="360" w:lineRule="auto"/>
        <w:rPr>
          <w:rFonts w:ascii="Times New Roman" w:hAnsi="Times New Roman" w:cs="Times New Roman"/>
          <w:sz w:val="22"/>
          <w:szCs w:val="22"/>
        </w:rPr>
      </w:pPr>
      <w:r w:rsidRPr="0055542E">
        <w:rPr>
          <w:rFonts w:ascii="Times New Roman" w:hAnsi="Times New Roman" w:cs="Times New Roman"/>
          <w:b/>
          <w:sz w:val="22"/>
          <w:szCs w:val="22"/>
          <w:u w:val="single"/>
        </w:rPr>
        <w:t xml:space="preserve">The level of cultural value of an art object that </w:t>
      </w:r>
      <w:r w:rsidR="00A9230E" w:rsidRPr="0055542E">
        <w:rPr>
          <w:rFonts w:ascii="Times New Roman" w:hAnsi="Times New Roman" w:cs="Times New Roman"/>
          <w:b/>
          <w:sz w:val="22"/>
          <w:szCs w:val="22"/>
          <w:u w:val="single"/>
        </w:rPr>
        <w:t>a consumer is interested in (independent variable)</w:t>
      </w:r>
      <w:r w:rsidR="00A9230E" w:rsidRPr="0055542E">
        <w:rPr>
          <w:rFonts w:ascii="Times New Roman" w:hAnsi="Times New Roman" w:cs="Times New Roman"/>
          <w:sz w:val="22"/>
          <w:szCs w:val="22"/>
        </w:rPr>
        <w:t xml:space="preserve">: </w:t>
      </w:r>
      <w:r w:rsidRPr="0055542E">
        <w:rPr>
          <w:rFonts w:ascii="Times New Roman" w:hAnsi="Times New Roman" w:cs="Times New Roman"/>
          <w:sz w:val="22"/>
          <w:szCs w:val="22"/>
        </w:rPr>
        <w:t xml:space="preserve"> </w:t>
      </w:r>
      <w:r w:rsidR="0069148A">
        <w:rPr>
          <w:rFonts w:ascii="Times New Roman" w:hAnsi="Times New Roman" w:cs="Times New Roman" w:hint="eastAsia"/>
          <w:sz w:val="22"/>
          <w:szCs w:val="22"/>
          <w:lang w:eastAsia="zh-CN"/>
        </w:rPr>
        <w:t>The</w:t>
      </w:r>
      <w:r w:rsidR="00A9230E" w:rsidRPr="0055542E">
        <w:rPr>
          <w:rFonts w:ascii="Times New Roman" w:hAnsi="Times New Roman" w:cs="Times New Roman"/>
          <w:sz w:val="22"/>
          <w:szCs w:val="22"/>
        </w:rPr>
        <w:t xml:space="preserve"> survey examine</w:t>
      </w:r>
      <w:r w:rsidR="00A9230E" w:rsidRPr="0055542E">
        <w:rPr>
          <w:rFonts w:ascii="Times New Roman" w:hAnsi="Times New Roman" w:cs="Times New Roman"/>
          <w:sz w:val="22"/>
          <w:szCs w:val="22"/>
          <w:lang w:eastAsia="zh-CN"/>
        </w:rPr>
        <w:t>d</w:t>
      </w:r>
      <w:r w:rsidR="00A9230E" w:rsidRPr="0055542E">
        <w:rPr>
          <w:rFonts w:ascii="Times New Roman" w:hAnsi="Times New Roman" w:cs="Times New Roman"/>
          <w:sz w:val="22"/>
          <w:szCs w:val="22"/>
        </w:rPr>
        <w:t xml:space="preserve"> the level of cultural value of </w:t>
      </w:r>
      <w:r w:rsidR="00B4756C">
        <w:rPr>
          <w:rFonts w:ascii="Times New Roman" w:hAnsi="Times New Roman" w:cs="Times New Roman"/>
          <w:sz w:val="22"/>
          <w:szCs w:val="22"/>
        </w:rPr>
        <w:t>art</w:t>
      </w:r>
      <w:r w:rsidR="00A9230E" w:rsidRPr="0055542E">
        <w:rPr>
          <w:rFonts w:ascii="Times New Roman" w:hAnsi="Times New Roman" w:cs="Times New Roman"/>
          <w:sz w:val="22"/>
          <w:szCs w:val="22"/>
        </w:rPr>
        <w:t xml:space="preserve"> that each consumer was interested in from renting an artwork. </w:t>
      </w:r>
      <w:r w:rsidR="00F93FD6" w:rsidRPr="0055542E">
        <w:rPr>
          <w:rFonts w:ascii="Times New Roman" w:hAnsi="Times New Roman" w:cs="Times New Roman"/>
          <w:sz w:val="22"/>
          <w:szCs w:val="22"/>
        </w:rPr>
        <w:t>Based on Throsby’s</w:t>
      </w:r>
      <w:r w:rsidR="0069148A">
        <w:rPr>
          <w:rFonts w:ascii="Times New Roman" w:hAnsi="Times New Roman" w:cs="Times New Roman" w:hint="eastAsia"/>
          <w:sz w:val="22"/>
          <w:szCs w:val="22"/>
          <w:lang w:eastAsia="zh-CN"/>
        </w:rPr>
        <w:t xml:space="preserve"> (2001)</w:t>
      </w:r>
      <w:r w:rsidR="00F93FD6" w:rsidRPr="0055542E">
        <w:rPr>
          <w:rFonts w:ascii="Times New Roman" w:hAnsi="Times New Roman" w:cs="Times New Roman"/>
          <w:sz w:val="22"/>
          <w:szCs w:val="22"/>
        </w:rPr>
        <w:t xml:space="preserve"> 6 components of cultural value of art, </w:t>
      </w:r>
      <w:r w:rsidR="0069148A">
        <w:rPr>
          <w:rFonts w:ascii="Times New Roman" w:hAnsi="Times New Roman" w:cs="Times New Roman" w:hint="eastAsia"/>
          <w:sz w:val="22"/>
          <w:szCs w:val="22"/>
          <w:lang w:eastAsia="zh-CN"/>
        </w:rPr>
        <w:t xml:space="preserve">we </w:t>
      </w:r>
      <w:r w:rsidR="00A9230E" w:rsidRPr="0055542E">
        <w:rPr>
          <w:rFonts w:ascii="Times New Roman" w:hAnsi="Times New Roman" w:cs="Times New Roman"/>
          <w:sz w:val="22"/>
          <w:szCs w:val="22"/>
        </w:rPr>
        <w:t xml:space="preserve">formated a “Likert scale” to examine each respondent’s interest level for every component of cultural value: the respondent was asked to specify his or her level of agreement or disagreement with every statement referring to his or her interest level of each component of cultural value. To be more precise, the level of agreement or disagreement with each statement </w:t>
      </w:r>
      <w:r w:rsidR="00A9230E" w:rsidRPr="0055542E">
        <w:rPr>
          <w:rFonts w:ascii="Times New Roman" w:hAnsi="Times New Roman" w:cs="Times New Roman"/>
          <w:sz w:val="22"/>
          <w:szCs w:val="22"/>
          <w:lang w:eastAsia="zh-CN"/>
        </w:rPr>
        <w:t>was</w:t>
      </w:r>
      <w:r w:rsidR="00A9230E" w:rsidRPr="0055542E">
        <w:rPr>
          <w:rFonts w:ascii="Times New Roman" w:hAnsi="Times New Roman" w:cs="Times New Roman"/>
          <w:sz w:val="22"/>
          <w:szCs w:val="22"/>
        </w:rPr>
        <w:t xml:space="preserve"> put in order and abbreviated as: Strongly Agree (SA), Agree (A), are undecided (U), Disagree (D), Strongly Disagree (SD); and the respondent’s interest level of each component of cultural value revealed in every statement </w:t>
      </w:r>
      <w:r w:rsidR="00A9230E" w:rsidRPr="0055542E">
        <w:rPr>
          <w:rFonts w:ascii="Times New Roman" w:hAnsi="Times New Roman" w:cs="Times New Roman"/>
          <w:sz w:val="22"/>
          <w:szCs w:val="22"/>
          <w:lang w:eastAsia="zh-CN"/>
        </w:rPr>
        <w:t>was</w:t>
      </w:r>
      <w:r w:rsidR="00A9230E" w:rsidRPr="0055542E">
        <w:rPr>
          <w:rFonts w:ascii="Times New Roman" w:hAnsi="Times New Roman" w:cs="Times New Roman"/>
          <w:sz w:val="22"/>
          <w:szCs w:val="22"/>
        </w:rPr>
        <w:t xml:space="preserve"> consistent with his or her level of agreement or disagreement. In such cases, the more strongly that an respondent agrees with the statement referring to one component of cultural value, the more interest that the respondent has for that component of cultural value; in contrast, the more strongly that an respondent disagrees with the statement referring to one component of cultural value, the less interest that the respondent has for that component of cultural value. </w:t>
      </w:r>
    </w:p>
    <w:p w14:paraId="4996A77F" w14:textId="77777777" w:rsidR="00F93FD6" w:rsidRPr="0055542E" w:rsidRDefault="00F93FD6" w:rsidP="00A9230E">
      <w:pPr>
        <w:spacing w:line="360" w:lineRule="auto"/>
        <w:rPr>
          <w:rFonts w:ascii="Times New Roman" w:hAnsi="Times New Roman" w:cs="Times New Roman"/>
          <w:sz w:val="22"/>
          <w:szCs w:val="22"/>
        </w:rPr>
      </w:pPr>
    </w:p>
    <w:p w14:paraId="33A48BEE" w14:textId="77777777" w:rsidR="00A9230E" w:rsidRPr="0055542E" w:rsidRDefault="00F93FD6" w:rsidP="00A9230E">
      <w:pPr>
        <w:spacing w:line="360" w:lineRule="auto"/>
        <w:rPr>
          <w:rFonts w:ascii="Times New Roman" w:hAnsi="Times New Roman" w:cs="Times New Roman"/>
          <w:sz w:val="22"/>
          <w:szCs w:val="22"/>
        </w:rPr>
      </w:pPr>
      <w:r w:rsidRPr="0055542E">
        <w:rPr>
          <w:rFonts w:ascii="Times New Roman" w:hAnsi="Times New Roman" w:cs="Times New Roman"/>
          <w:sz w:val="22"/>
          <w:szCs w:val="22"/>
        </w:rPr>
        <w:t>Based</w:t>
      </w:r>
      <w:r w:rsidR="00A9230E" w:rsidRPr="0055542E">
        <w:rPr>
          <w:rFonts w:ascii="Times New Roman" w:hAnsi="Times New Roman" w:cs="Times New Roman"/>
          <w:sz w:val="22"/>
          <w:szCs w:val="22"/>
        </w:rPr>
        <w:t xml:space="preserve"> on the 6 components of cultural value, 6 statements have been made under a main clause as followed:</w:t>
      </w:r>
    </w:p>
    <w:p w14:paraId="4A98E64D" w14:textId="77777777" w:rsidR="00A9230E" w:rsidRPr="0055542E" w:rsidRDefault="00A9230E" w:rsidP="00A9230E">
      <w:pPr>
        <w:spacing w:line="360" w:lineRule="auto"/>
        <w:rPr>
          <w:rFonts w:ascii="Times New Roman" w:hAnsi="Times New Roman" w:cs="Times New Roman"/>
          <w:sz w:val="22"/>
          <w:szCs w:val="22"/>
        </w:rPr>
      </w:pPr>
    </w:p>
    <w:p w14:paraId="66C804B1" w14:textId="77777777" w:rsidR="00A9230E" w:rsidRPr="0055542E" w:rsidRDefault="00A9230E" w:rsidP="00A9230E">
      <w:pPr>
        <w:spacing w:line="360" w:lineRule="auto"/>
        <w:rPr>
          <w:rFonts w:ascii="Times New Roman" w:hAnsi="Times New Roman" w:cs="Times New Roman"/>
          <w:sz w:val="22"/>
          <w:szCs w:val="22"/>
        </w:rPr>
      </w:pPr>
      <w:r w:rsidRPr="0055542E">
        <w:rPr>
          <w:rFonts w:ascii="Times New Roman" w:hAnsi="Times New Roman" w:cs="Times New Roman"/>
          <w:sz w:val="22"/>
          <w:szCs w:val="22"/>
          <w:u w:val="single"/>
        </w:rPr>
        <w:t>I am interested in renting an artwork because</w:t>
      </w:r>
      <w:r w:rsidRPr="0055542E">
        <w:rPr>
          <w:rFonts w:ascii="Times New Roman" w:hAnsi="Times New Roman" w:cs="Times New Roman"/>
          <w:sz w:val="22"/>
          <w:szCs w:val="22"/>
        </w:rPr>
        <w:t>:</w:t>
      </w:r>
    </w:p>
    <w:p w14:paraId="2268E9A5" w14:textId="77777777" w:rsidR="00A9230E" w:rsidRPr="0055542E" w:rsidRDefault="00A9230E" w:rsidP="00A9230E">
      <w:pPr>
        <w:spacing w:line="360" w:lineRule="auto"/>
        <w:rPr>
          <w:rFonts w:ascii="Times New Roman" w:hAnsi="Times New Roman" w:cs="Times New Roman"/>
          <w:sz w:val="22"/>
          <w:szCs w:val="22"/>
          <w:lang w:eastAsia="zh-CN"/>
        </w:rPr>
      </w:pPr>
    </w:p>
    <w:p w14:paraId="2DD835A3" w14:textId="77777777" w:rsidR="00A9230E" w:rsidRPr="0055542E" w:rsidRDefault="00A9230E" w:rsidP="00A9230E">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1-Aesthetic Value: The artwork is beautiful, stylish, or a good taste. </w:t>
      </w:r>
    </w:p>
    <w:p w14:paraId="5A8E67C2" w14:textId="77777777" w:rsidR="00A9230E" w:rsidRPr="0055542E" w:rsidRDefault="00A9230E" w:rsidP="00A9230E">
      <w:pPr>
        <w:spacing w:line="360" w:lineRule="auto"/>
        <w:rPr>
          <w:rFonts w:ascii="Times New Roman" w:hAnsi="Times New Roman" w:cs="Times New Roman"/>
          <w:sz w:val="22"/>
          <w:szCs w:val="22"/>
        </w:rPr>
      </w:pPr>
    </w:p>
    <w:p w14:paraId="242F6A80" w14:textId="77777777" w:rsidR="00A9230E" w:rsidRPr="0055542E" w:rsidRDefault="00A9230E" w:rsidP="00A9230E">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2-Spiritual Value: The artwork can stimulate my spirituality (e.g. for your belief, faith). </w:t>
      </w:r>
    </w:p>
    <w:p w14:paraId="4A156EFD" w14:textId="77777777" w:rsidR="00A9230E" w:rsidRPr="0055542E" w:rsidRDefault="00A9230E" w:rsidP="00A9230E">
      <w:pPr>
        <w:spacing w:line="360" w:lineRule="auto"/>
        <w:rPr>
          <w:rFonts w:ascii="Times New Roman" w:hAnsi="Times New Roman" w:cs="Times New Roman"/>
          <w:sz w:val="22"/>
          <w:szCs w:val="22"/>
        </w:rPr>
      </w:pPr>
    </w:p>
    <w:p w14:paraId="334FCC7B" w14:textId="77777777" w:rsidR="00A9230E" w:rsidRPr="0055542E" w:rsidRDefault="00A9230E" w:rsidP="00A9230E">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3-Social Value: The artwork is created by a famous artist or an artist with a good-reputation. As Throsby (2001:29) demonstrates, the artwork can convey a sense of connection with others and it can contribute to a sense of identity. For the research, I adopt his opinion and connect artist reputation with people’s (consumer’s) identity in the society. </w:t>
      </w:r>
    </w:p>
    <w:p w14:paraId="17646C18" w14:textId="77777777" w:rsidR="00A9230E" w:rsidRPr="0055542E" w:rsidRDefault="00A9230E" w:rsidP="00A9230E">
      <w:pPr>
        <w:spacing w:line="360" w:lineRule="auto"/>
        <w:rPr>
          <w:rFonts w:ascii="Times New Roman" w:hAnsi="Times New Roman" w:cs="Times New Roman"/>
          <w:sz w:val="22"/>
          <w:szCs w:val="22"/>
        </w:rPr>
      </w:pPr>
    </w:p>
    <w:p w14:paraId="02938D4B" w14:textId="77777777" w:rsidR="00A9230E" w:rsidRPr="0055542E" w:rsidRDefault="00A9230E" w:rsidP="00A9230E">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4-Historical Value: The artwork can tell me a history or a story in the past. As Throsby (2001:29) explains, historical value of an artwork is its historical connections: it can reflect the conditions of life at time it was created, and it can illuminate the present by providing a sense of continuity with the past. In addition, historic value is not the basic value of contemporary art. Thus, historical value of an artwork is about its content rather than its history. </w:t>
      </w:r>
    </w:p>
    <w:p w14:paraId="71A02F0A" w14:textId="77777777" w:rsidR="00A9230E" w:rsidRPr="0055542E" w:rsidRDefault="00A9230E" w:rsidP="00A9230E">
      <w:pPr>
        <w:spacing w:line="360" w:lineRule="auto"/>
        <w:rPr>
          <w:rFonts w:ascii="Times New Roman" w:hAnsi="Times New Roman" w:cs="Times New Roman"/>
          <w:sz w:val="22"/>
          <w:szCs w:val="22"/>
        </w:rPr>
      </w:pPr>
    </w:p>
    <w:p w14:paraId="293986B3" w14:textId="77777777" w:rsidR="00A9230E" w:rsidRPr="0055542E" w:rsidRDefault="00A9230E" w:rsidP="00A9230E">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5-Symbolic Value: The artwork can represent a symbol that can convey a meaning to me. </w:t>
      </w:r>
    </w:p>
    <w:p w14:paraId="1EF1595F" w14:textId="77777777" w:rsidR="00A9230E" w:rsidRPr="0055542E" w:rsidRDefault="00A9230E" w:rsidP="00A9230E">
      <w:pPr>
        <w:spacing w:line="360" w:lineRule="auto"/>
        <w:rPr>
          <w:rFonts w:ascii="Times New Roman" w:hAnsi="Times New Roman" w:cs="Times New Roman"/>
          <w:sz w:val="22"/>
          <w:szCs w:val="22"/>
        </w:rPr>
      </w:pPr>
    </w:p>
    <w:p w14:paraId="2BFE4AE9" w14:textId="77777777" w:rsidR="00A9230E" w:rsidRPr="0055542E" w:rsidRDefault="00A9230E" w:rsidP="00A9230E">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6-Authenticity Value: I appreciate that the artwork is real, original and unique. </w:t>
      </w:r>
    </w:p>
    <w:p w14:paraId="558C855D" w14:textId="77777777" w:rsidR="00A9230E" w:rsidRPr="0055542E" w:rsidRDefault="00A9230E" w:rsidP="00A9230E">
      <w:pPr>
        <w:spacing w:line="360" w:lineRule="auto"/>
        <w:rPr>
          <w:rFonts w:ascii="Times New Roman" w:hAnsi="Times New Roman" w:cs="Times New Roman"/>
          <w:sz w:val="22"/>
          <w:szCs w:val="22"/>
        </w:rPr>
      </w:pPr>
    </w:p>
    <w:p w14:paraId="0AE52DE2" w14:textId="77777777" w:rsidR="00A9230E" w:rsidRPr="0055542E" w:rsidRDefault="00A9230E" w:rsidP="00A9230E">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As shown above, we coded the 6 components of cultural value by using a nominal variable: 1-Aesthetic Value, 2-Spiritual Value, 3-Social Value, 4-Hisotrical Value, 5-Symbolic Value, 6-Authenticity Value. </w:t>
      </w:r>
    </w:p>
    <w:p w14:paraId="151DFC90" w14:textId="77777777" w:rsidR="00A9230E" w:rsidRPr="0055542E" w:rsidRDefault="00A9230E" w:rsidP="00A9230E">
      <w:pPr>
        <w:spacing w:line="360" w:lineRule="auto"/>
        <w:rPr>
          <w:rFonts w:ascii="Times New Roman" w:hAnsi="Times New Roman" w:cs="Times New Roman"/>
          <w:sz w:val="22"/>
          <w:szCs w:val="22"/>
        </w:rPr>
      </w:pPr>
    </w:p>
    <w:p w14:paraId="4AF044D6" w14:textId="31BF5C73" w:rsidR="00F81C77" w:rsidRPr="0055542E" w:rsidRDefault="00A9230E" w:rsidP="00A9230E">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rPr>
        <w:t>The consumers (respondents) were asked to indicate their level of agreement or disagreement with the statements by indicating whether they: Strongly Agree (SA), Agree (A), Are undecided (U), Disagree (D), Strongly Disagree (SD).  We coded the level of agreement</w:t>
      </w:r>
      <w:r w:rsidR="00660801" w:rsidRPr="0055542E">
        <w:rPr>
          <w:rFonts w:ascii="Times New Roman" w:hAnsi="Times New Roman" w:cs="Times New Roman"/>
          <w:sz w:val="22"/>
          <w:szCs w:val="22"/>
        </w:rPr>
        <w:t xml:space="preserve"> by using an ordinal variable: </w:t>
      </w:r>
      <w:r w:rsidR="00660801" w:rsidRPr="0055542E">
        <w:rPr>
          <w:rFonts w:ascii="Times New Roman" w:hAnsi="Times New Roman" w:cs="Times New Roman"/>
          <w:sz w:val="22"/>
          <w:szCs w:val="22"/>
          <w:lang w:eastAsia="zh-CN"/>
        </w:rPr>
        <w:t>1</w:t>
      </w:r>
      <w:r w:rsidR="00660801" w:rsidRPr="0055542E">
        <w:rPr>
          <w:rFonts w:ascii="Times New Roman" w:hAnsi="Times New Roman" w:cs="Times New Roman"/>
          <w:sz w:val="22"/>
          <w:szCs w:val="22"/>
        </w:rPr>
        <w:t>-S</w:t>
      </w:r>
      <w:r w:rsidR="00660801" w:rsidRPr="0055542E">
        <w:rPr>
          <w:rFonts w:ascii="Times New Roman" w:hAnsi="Times New Roman" w:cs="Times New Roman"/>
          <w:sz w:val="22"/>
          <w:szCs w:val="22"/>
          <w:lang w:eastAsia="zh-CN"/>
        </w:rPr>
        <w:t>D</w:t>
      </w:r>
      <w:r w:rsidR="00660801" w:rsidRPr="0055542E">
        <w:rPr>
          <w:rFonts w:ascii="Times New Roman" w:hAnsi="Times New Roman" w:cs="Times New Roman"/>
          <w:sz w:val="22"/>
          <w:szCs w:val="22"/>
        </w:rPr>
        <w:t>; 2-</w:t>
      </w:r>
      <w:r w:rsidR="00660801" w:rsidRPr="0055542E">
        <w:rPr>
          <w:rFonts w:ascii="Times New Roman" w:hAnsi="Times New Roman" w:cs="Times New Roman"/>
          <w:sz w:val="22"/>
          <w:szCs w:val="22"/>
          <w:lang w:eastAsia="zh-CN"/>
        </w:rPr>
        <w:t>D</w:t>
      </w:r>
      <w:r w:rsidR="00660801" w:rsidRPr="0055542E">
        <w:rPr>
          <w:rFonts w:ascii="Times New Roman" w:hAnsi="Times New Roman" w:cs="Times New Roman"/>
          <w:sz w:val="22"/>
          <w:szCs w:val="22"/>
        </w:rPr>
        <w:t>; 3-U; 4-</w:t>
      </w:r>
      <w:r w:rsidR="00660801" w:rsidRPr="0055542E">
        <w:rPr>
          <w:rFonts w:ascii="Times New Roman" w:hAnsi="Times New Roman" w:cs="Times New Roman"/>
          <w:sz w:val="22"/>
          <w:szCs w:val="22"/>
          <w:lang w:eastAsia="zh-CN"/>
        </w:rPr>
        <w:t>A</w:t>
      </w:r>
      <w:r w:rsidR="00660801" w:rsidRPr="0055542E">
        <w:rPr>
          <w:rFonts w:ascii="Times New Roman" w:hAnsi="Times New Roman" w:cs="Times New Roman"/>
          <w:sz w:val="22"/>
          <w:szCs w:val="22"/>
        </w:rPr>
        <w:t>; 5-S</w:t>
      </w:r>
      <w:r w:rsidR="00660801" w:rsidRPr="0055542E">
        <w:rPr>
          <w:rFonts w:ascii="Times New Roman" w:hAnsi="Times New Roman" w:cs="Times New Roman"/>
          <w:sz w:val="22"/>
          <w:szCs w:val="22"/>
          <w:lang w:eastAsia="zh-CN"/>
        </w:rPr>
        <w:t>A</w:t>
      </w:r>
      <w:r w:rsidRPr="0055542E">
        <w:rPr>
          <w:rFonts w:ascii="Times New Roman" w:hAnsi="Times New Roman" w:cs="Times New Roman"/>
          <w:sz w:val="22"/>
          <w:szCs w:val="22"/>
        </w:rPr>
        <w:t xml:space="preserve"> and these codes were </w:t>
      </w:r>
      <w:r w:rsidRPr="0055542E">
        <w:rPr>
          <w:rFonts w:ascii="Times New Roman" w:hAnsi="Times New Roman" w:cs="Times New Roman"/>
          <w:sz w:val="22"/>
          <w:szCs w:val="22"/>
          <w:lang w:eastAsia="zh-CN"/>
        </w:rPr>
        <w:t>also the values of these variables</w:t>
      </w:r>
      <w:r w:rsidRPr="0055542E">
        <w:rPr>
          <w:rFonts w:ascii="Times New Roman" w:hAnsi="Times New Roman" w:cs="Times New Roman"/>
          <w:sz w:val="22"/>
          <w:szCs w:val="22"/>
        </w:rPr>
        <w:t>. Since the respondent’s interest level of each component of cultural value revealed in every statement was consistent with his or her leve</w:t>
      </w:r>
      <w:r w:rsidR="00C3784A">
        <w:rPr>
          <w:rFonts w:ascii="Times New Roman" w:hAnsi="Times New Roman" w:cs="Times New Roman"/>
          <w:sz w:val="22"/>
          <w:szCs w:val="22"/>
        </w:rPr>
        <w:t>l of agreement or disagreement</w:t>
      </w:r>
      <w:r w:rsidR="00C3784A">
        <w:rPr>
          <w:rFonts w:ascii="Times New Roman" w:hAnsi="Times New Roman" w:cs="Times New Roman" w:hint="eastAsia"/>
          <w:sz w:val="22"/>
          <w:szCs w:val="22"/>
          <w:lang w:eastAsia="zh-CN"/>
        </w:rPr>
        <w:t xml:space="preserve">, </w:t>
      </w:r>
      <w:r w:rsidRPr="0055542E">
        <w:rPr>
          <w:rFonts w:ascii="Times New Roman" w:hAnsi="Times New Roman" w:cs="Times New Roman"/>
          <w:sz w:val="22"/>
          <w:szCs w:val="22"/>
        </w:rPr>
        <w:t xml:space="preserve">the level of each component ranged from </w:t>
      </w:r>
      <w:r w:rsidRPr="0055542E">
        <w:rPr>
          <w:rFonts w:ascii="Times New Roman" w:hAnsi="Times New Roman" w:cs="Times New Roman"/>
          <w:sz w:val="22"/>
          <w:szCs w:val="22"/>
          <w:lang w:eastAsia="zh-CN"/>
        </w:rPr>
        <w:t>1</w:t>
      </w:r>
      <w:r w:rsidRPr="0055542E">
        <w:rPr>
          <w:rFonts w:ascii="Times New Roman" w:hAnsi="Times New Roman" w:cs="Times New Roman"/>
          <w:sz w:val="22"/>
          <w:szCs w:val="22"/>
        </w:rPr>
        <w:t xml:space="preserve"> to </w:t>
      </w:r>
      <w:r w:rsidRPr="0055542E">
        <w:rPr>
          <w:rFonts w:ascii="Times New Roman" w:hAnsi="Times New Roman" w:cs="Times New Roman"/>
          <w:sz w:val="22"/>
          <w:szCs w:val="22"/>
          <w:lang w:eastAsia="zh-CN"/>
        </w:rPr>
        <w:t>5</w:t>
      </w:r>
      <w:r w:rsidRPr="0055542E">
        <w:rPr>
          <w:rFonts w:ascii="Times New Roman" w:hAnsi="Times New Roman" w:cs="Times New Roman"/>
          <w:sz w:val="22"/>
          <w:szCs w:val="22"/>
        </w:rPr>
        <w:t xml:space="preserve">. </w:t>
      </w:r>
      <w:r w:rsidR="00F81C77" w:rsidRPr="0055542E">
        <w:rPr>
          <w:rFonts w:ascii="Times New Roman" w:hAnsi="Times New Roman" w:cs="Times New Roman"/>
          <w:sz w:val="22"/>
          <w:szCs w:val="22"/>
          <w:lang w:eastAsia="zh-CN"/>
        </w:rPr>
        <w:t>In this respect, the average level</w:t>
      </w:r>
      <w:r w:rsidR="006D3820">
        <w:rPr>
          <w:rFonts w:ascii="Times New Roman" w:hAnsi="Times New Roman" w:cs="Times New Roman"/>
          <w:sz w:val="22"/>
          <w:szCs w:val="22"/>
          <w:lang w:eastAsia="zh-CN"/>
        </w:rPr>
        <w:t xml:space="preserve"> of any component ranged below </w:t>
      </w:r>
      <w:r w:rsidR="006D3820">
        <w:rPr>
          <w:rFonts w:ascii="Times New Roman" w:hAnsi="Times New Roman" w:cs="Times New Roman" w:hint="eastAsia"/>
          <w:sz w:val="22"/>
          <w:szCs w:val="22"/>
          <w:lang w:eastAsia="zh-CN"/>
        </w:rPr>
        <w:t>4</w:t>
      </w:r>
      <w:r w:rsidR="00F81C77" w:rsidRPr="0055542E">
        <w:rPr>
          <w:rFonts w:ascii="Times New Roman" w:hAnsi="Times New Roman" w:cs="Times New Roman"/>
          <w:sz w:val="22"/>
          <w:szCs w:val="22"/>
          <w:lang w:eastAsia="zh-CN"/>
        </w:rPr>
        <w:t xml:space="preserve"> indicates that this component of cultural value </w:t>
      </w:r>
      <w:r w:rsidR="006F366A" w:rsidRPr="0055542E">
        <w:rPr>
          <w:rFonts w:ascii="Times New Roman" w:hAnsi="Times New Roman" w:cs="Times New Roman"/>
          <w:sz w:val="22"/>
          <w:szCs w:val="22"/>
          <w:lang w:eastAsia="zh-CN"/>
        </w:rPr>
        <w:t>of art</w:t>
      </w:r>
      <w:r w:rsidR="008B3884" w:rsidRPr="0055542E">
        <w:rPr>
          <w:rFonts w:ascii="Times New Roman" w:hAnsi="Times New Roman" w:cs="Times New Roman"/>
          <w:sz w:val="22"/>
          <w:szCs w:val="22"/>
          <w:lang w:eastAsia="zh-CN"/>
        </w:rPr>
        <w:t xml:space="preserve"> in </w:t>
      </w:r>
      <w:r w:rsidR="00137E19" w:rsidRPr="0055542E">
        <w:rPr>
          <w:rFonts w:ascii="Times New Roman" w:hAnsi="Times New Roman" w:cs="Times New Roman"/>
          <w:sz w:val="22"/>
          <w:szCs w:val="22"/>
          <w:lang w:eastAsia="zh-CN"/>
        </w:rPr>
        <w:t>general is</w:t>
      </w:r>
      <w:r w:rsidR="006F366A" w:rsidRPr="0055542E">
        <w:rPr>
          <w:rFonts w:ascii="Times New Roman" w:hAnsi="Times New Roman" w:cs="Times New Roman"/>
          <w:sz w:val="22"/>
          <w:szCs w:val="22"/>
          <w:lang w:eastAsia="zh-CN"/>
        </w:rPr>
        <w:t xml:space="preserve"> not interesting</w:t>
      </w:r>
      <w:r w:rsidR="008B3884" w:rsidRPr="0055542E">
        <w:rPr>
          <w:rFonts w:ascii="Times New Roman" w:hAnsi="Times New Roman" w:cs="Times New Roman"/>
          <w:sz w:val="22"/>
          <w:szCs w:val="22"/>
          <w:lang w:eastAsia="zh-CN"/>
        </w:rPr>
        <w:t xml:space="preserve"> cultural value (or purpose) that </w:t>
      </w:r>
      <w:r w:rsidR="006F366A" w:rsidRPr="0055542E">
        <w:rPr>
          <w:rFonts w:ascii="Times New Roman" w:hAnsi="Times New Roman" w:cs="Times New Roman"/>
          <w:sz w:val="22"/>
          <w:szCs w:val="22"/>
          <w:lang w:eastAsia="zh-CN"/>
        </w:rPr>
        <w:t>the consumers</w:t>
      </w:r>
      <w:r w:rsidR="008B3884" w:rsidRPr="0055542E">
        <w:rPr>
          <w:rFonts w:ascii="Times New Roman" w:hAnsi="Times New Roman" w:cs="Times New Roman"/>
          <w:sz w:val="22"/>
          <w:szCs w:val="22"/>
          <w:lang w:eastAsia="zh-CN"/>
        </w:rPr>
        <w:t xml:space="preserve"> </w:t>
      </w:r>
      <w:r w:rsidR="000E259B">
        <w:rPr>
          <w:rFonts w:ascii="Times New Roman" w:hAnsi="Times New Roman" w:cs="Times New Roman"/>
          <w:sz w:val="22"/>
          <w:szCs w:val="22"/>
          <w:lang w:eastAsia="zh-CN"/>
        </w:rPr>
        <w:t>are looking for</w:t>
      </w:r>
      <w:r w:rsidR="006F366A" w:rsidRPr="0055542E">
        <w:rPr>
          <w:rFonts w:ascii="Times New Roman" w:hAnsi="Times New Roman" w:cs="Times New Roman"/>
          <w:sz w:val="22"/>
          <w:szCs w:val="22"/>
          <w:lang w:eastAsia="zh-CN"/>
        </w:rPr>
        <w:t xml:space="preserve"> on the Dutch rental market. </w:t>
      </w:r>
    </w:p>
    <w:p w14:paraId="7E8DA127" w14:textId="77777777" w:rsidR="00F81C77" w:rsidRPr="0055542E" w:rsidRDefault="00F81C77" w:rsidP="00A9230E">
      <w:pPr>
        <w:spacing w:line="360" w:lineRule="auto"/>
        <w:rPr>
          <w:rFonts w:ascii="Times New Roman" w:hAnsi="Times New Roman" w:cs="Times New Roman"/>
          <w:sz w:val="22"/>
          <w:szCs w:val="22"/>
          <w:lang w:eastAsia="zh-CN"/>
        </w:rPr>
      </w:pPr>
    </w:p>
    <w:p w14:paraId="1A6C4616" w14:textId="77777777" w:rsidR="00E21955" w:rsidRPr="0055542E" w:rsidRDefault="00E21955" w:rsidP="00A9230E">
      <w:pPr>
        <w:spacing w:line="360" w:lineRule="auto"/>
        <w:rPr>
          <w:rFonts w:ascii="Times New Roman" w:hAnsi="Times New Roman" w:cs="Times New Roman"/>
          <w:sz w:val="22"/>
          <w:szCs w:val="22"/>
          <w:lang w:eastAsia="zh-CN"/>
        </w:rPr>
      </w:pPr>
      <w:r w:rsidRPr="0055542E">
        <w:rPr>
          <w:rFonts w:ascii="Times New Roman" w:hAnsi="Times New Roman" w:cs="Times New Roman"/>
          <w:b/>
          <w:sz w:val="22"/>
          <w:szCs w:val="22"/>
          <w:u w:val="single"/>
          <w:lang w:eastAsia="zh-CN"/>
        </w:rPr>
        <w:t>Other factors</w:t>
      </w:r>
      <w:r w:rsidR="00024AA5" w:rsidRPr="0055542E">
        <w:rPr>
          <w:rFonts w:ascii="Times New Roman" w:hAnsi="Times New Roman" w:cs="Times New Roman"/>
          <w:b/>
          <w:sz w:val="22"/>
          <w:szCs w:val="22"/>
          <w:u w:val="single"/>
          <w:lang w:eastAsia="zh-CN"/>
        </w:rPr>
        <w:t xml:space="preserve"> (independent variables)</w:t>
      </w:r>
      <w:r w:rsidRPr="0055542E">
        <w:rPr>
          <w:rFonts w:ascii="Times New Roman" w:hAnsi="Times New Roman" w:cs="Times New Roman"/>
          <w:sz w:val="22"/>
          <w:szCs w:val="22"/>
          <w:lang w:eastAsia="zh-CN"/>
        </w:rPr>
        <w:t xml:space="preserve">: </w:t>
      </w:r>
      <w:r w:rsidR="00D30475" w:rsidRPr="0055542E">
        <w:rPr>
          <w:rFonts w:ascii="Times New Roman" w:hAnsi="Times New Roman" w:cs="Times New Roman"/>
          <w:sz w:val="22"/>
          <w:szCs w:val="22"/>
          <w:lang w:eastAsia="zh-CN"/>
        </w:rPr>
        <w:t xml:space="preserve">Since our hypothesis is that </w:t>
      </w:r>
      <w:r w:rsidR="007657A0">
        <w:rPr>
          <w:rFonts w:ascii="Times New Roman" w:hAnsi="Times New Roman" w:cs="Times New Roman" w:hint="eastAsia"/>
          <w:sz w:val="22"/>
          <w:szCs w:val="22"/>
          <w:lang w:eastAsia="zh-CN"/>
        </w:rPr>
        <w:t>various factors in addition to cultural value of art</w:t>
      </w:r>
      <w:r w:rsidR="00D30475" w:rsidRPr="0055542E">
        <w:rPr>
          <w:rFonts w:ascii="Times New Roman" w:hAnsi="Times New Roman" w:cs="Times New Roman"/>
          <w:sz w:val="22"/>
          <w:szCs w:val="22"/>
          <w:lang w:eastAsia="zh-CN"/>
        </w:rPr>
        <w:t xml:space="preserve"> affect the consumer’s WTP for renting a piece of artwork, we focused</w:t>
      </w:r>
      <w:r w:rsidR="00FF17BD">
        <w:rPr>
          <w:rFonts w:ascii="Times New Roman" w:hAnsi="Times New Roman" w:cs="Times New Roman"/>
          <w:sz w:val="22"/>
          <w:szCs w:val="22"/>
          <w:lang w:eastAsia="zh-CN"/>
        </w:rPr>
        <w:t xml:space="preserve"> on some important </w:t>
      </w:r>
      <w:r w:rsidR="00FF17BD">
        <w:rPr>
          <w:rFonts w:ascii="Times New Roman" w:hAnsi="Times New Roman" w:cs="Times New Roman" w:hint="eastAsia"/>
          <w:sz w:val="22"/>
          <w:szCs w:val="22"/>
          <w:lang w:eastAsia="zh-CN"/>
        </w:rPr>
        <w:t xml:space="preserve">factors, </w:t>
      </w:r>
      <w:r w:rsidR="00D30475" w:rsidRPr="0055542E">
        <w:rPr>
          <w:rFonts w:ascii="Times New Roman" w:hAnsi="Times New Roman" w:cs="Times New Roman"/>
          <w:sz w:val="22"/>
          <w:szCs w:val="22"/>
          <w:lang w:eastAsia="zh-CN"/>
        </w:rPr>
        <w:t>which inc</w:t>
      </w:r>
      <w:r w:rsidR="007657A0">
        <w:rPr>
          <w:rFonts w:ascii="Times New Roman" w:hAnsi="Times New Roman" w:cs="Times New Roman"/>
          <w:sz w:val="22"/>
          <w:szCs w:val="22"/>
          <w:lang w:eastAsia="zh-CN"/>
        </w:rPr>
        <w:t>lude: artwork-specific features</w:t>
      </w:r>
      <w:r w:rsidR="007657A0">
        <w:rPr>
          <w:rFonts w:ascii="Times New Roman" w:hAnsi="Times New Roman" w:cs="Times New Roman" w:hint="eastAsia"/>
          <w:sz w:val="22"/>
          <w:szCs w:val="22"/>
          <w:lang w:eastAsia="zh-CN"/>
        </w:rPr>
        <w:t xml:space="preserve"> (the form, the size, the price of artworks), </w:t>
      </w:r>
      <w:r w:rsidR="00D30475" w:rsidRPr="0055542E">
        <w:rPr>
          <w:rFonts w:ascii="Times New Roman" w:hAnsi="Times New Roman" w:cs="Times New Roman"/>
          <w:sz w:val="22"/>
          <w:szCs w:val="22"/>
          <w:lang w:eastAsia="zh-CN"/>
        </w:rPr>
        <w:t>the socio-economic status of consumers</w:t>
      </w:r>
      <w:r w:rsidR="007657A0">
        <w:rPr>
          <w:rFonts w:ascii="Times New Roman" w:hAnsi="Times New Roman" w:cs="Times New Roman" w:hint="eastAsia"/>
          <w:sz w:val="22"/>
          <w:szCs w:val="22"/>
          <w:lang w:eastAsia="zh-CN"/>
        </w:rPr>
        <w:t xml:space="preserve"> (the education level, the professional status, and age of consumers), and external factors (the bias of WTP eliciting method, the information that </w:t>
      </w:r>
      <w:r w:rsidR="007657A0">
        <w:rPr>
          <w:rFonts w:ascii="Times New Roman" w:hAnsi="Times New Roman" w:cs="Times New Roman"/>
          <w:sz w:val="22"/>
          <w:szCs w:val="22"/>
          <w:lang w:eastAsia="zh-CN"/>
        </w:rPr>
        <w:t>respondents</w:t>
      </w:r>
      <w:r w:rsidR="007657A0">
        <w:rPr>
          <w:rFonts w:ascii="Times New Roman" w:hAnsi="Times New Roman" w:cs="Times New Roman" w:hint="eastAsia"/>
          <w:sz w:val="22"/>
          <w:szCs w:val="22"/>
          <w:lang w:eastAsia="zh-CN"/>
        </w:rPr>
        <w:t xml:space="preserve"> possess). </w:t>
      </w:r>
      <w:r w:rsidR="003331C4" w:rsidRPr="0055542E">
        <w:rPr>
          <w:rFonts w:ascii="Times New Roman" w:hAnsi="Times New Roman" w:cs="Times New Roman"/>
          <w:sz w:val="22"/>
          <w:szCs w:val="22"/>
          <w:lang w:eastAsia="zh-CN"/>
        </w:rPr>
        <w:t xml:space="preserve"> </w:t>
      </w:r>
      <w:r w:rsidR="00024AA5" w:rsidRPr="0055542E">
        <w:rPr>
          <w:rFonts w:ascii="Times New Roman" w:hAnsi="Times New Roman" w:cs="Times New Roman"/>
          <w:sz w:val="22"/>
          <w:szCs w:val="22"/>
          <w:lang w:eastAsia="zh-CN"/>
        </w:rPr>
        <w:t xml:space="preserve">The process of the data collection for those variables has been depicted in </w:t>
      </w:r>
      <w:r w:rsidR="002A17D8" w:rsidRPr="0055542E">
        <w:rPr>
          <w:rFonts w:ascii="Times New Roman" w:hAnsi="Times New Roman" w:cs="Times New Roman"/>
          <w:sz w:val="22"/>
          <w:szCs w:val="22"/>
          <w:lang w:eastAsia="zh-CN"/>
        </w:rPr>
        <w:t>A</w:t>
      </w:r>
      <w:r w:rsidR="00024AA5" w:rsidRPr="0055542E">
        <w:rPr>
          <w:rFonts w:ascii="Times New Roman" w:hAnsi="Times New Roman" w:cs="Times New Roman"/>
          <w:sz w:val="22"/>
          <w:szCs w:val="22"/>
          <w:lang w:eastAsia="zh-CN"/>
        </w:rPr>
        <w:t xml:space="preserve">ppendix 2. </w:t>
      </w:r>
    </w:p>
    <w:p w14:paraId="46C989A4" w14:textId="77777777" w:rsidR="009802BF" w:rsidRPr="0055542E" w:rsidRDefault="009802BF" w:rsidP="00A9230E">
      <w:pPr>
        <w:spacing w:line="360" w:lineRule="auto"/>
        <w:rPr>
          <w:rFonts w:ascii="Times New Roman" w:hAnsi="Times New Roman" w:cs="Times New Roman"/>
          <w:sz w:val="22"/>
          <w:szCs w:val="22"/>
          <w:lang w:eastAsia="zh-CN"/>
        </w:rPr>
      </w:pPr>
    </w:p>
    <w:p w14:paraId="3CB235A4" w14:textId="77777777" w:rsidR="009802BF" w:rsidRPr="0055542E" w:rsidRDefault="009802BF" w:rsidP="00A9230E">
      <w:pPr>
        <w:spacing w:line="360" w:lineRule="auto"/>
        <w:rPr>
          <w:rFonts w:ascii="Times New Roman" w:hAnsi="Times New Roman" w:cs="Times New Roman"/>
          <w:b/>
          <w:sz w:val="22"/>
          <w:szCs w:val="22"/>
          <w:lang w:eastAsia="zh-CN"/>
        </w:rPr>
      </w:pPr>
      <w:r w:rsidRPr="0055542E">
        <w:rPr>
          <w:rFonts w:ascii="Times New Roman" w:hAnsi="Times New Roman" w:cs="Times New Roman"/>
          <w:b/>
          <w:sz w:val="22"/>
          <w:szCs w:val="22"/>
          <w:lang w:eastAsia="zh-CN"/>
        </w:rPr>
        <w:t>Self-completion questionnaires</w:t>
      </w:r>
    </w:p>
    <w:p w14:paraId="1BC09EFC" w14:textId="77777777" w:rsidR="00EF1F75" w:rsidRPr="0055542E" w:rsidRDefault="008410C5" w:rsidP="007623EE">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order to collect the data, a self-completion questionnaire has been designed and conducted among the respondents both through the Internet and face-to-face interviews. The questionnaire has been attached in Appendix 3. It should be aware of the data collected through two methods must be different on their accuracy. Both of them have their own advantages and disadvantages. The advantages of conducting the survey online were that it allowed us to collect the data </w:t>
      </w:r>
      <w:r w:rsidR="0047065F" w:rsidRPr="0055542E">
        <w:rPr>
          <w:rFonts w:ascii="Times New Roman" w:eastAsia="宋体" w:hAnsi="Times New Roman" w:cs="Times New Roman"/>
          <w:sz w:val="22"/>
          <w:szCs w:val="22"/>
          <w:lang w:eastAsia="zh-CN"/>
        </w:rPr>
        <w:t xml:space="preserve">more </w:t>
      </w:r>
      <w:r w:rsidRPr="0055542E">
        <w:rPr>
          <w:rFonts w:ascii="Times New Roman" w:eastAsia="宋体" w:hAnsi="Times New Roman" w:cs="Times New Roman"/>
          <w:sz w:val="22"/>
          <w:szCs w:val="22"/>
          <w:lang w:eastAsia="zh-CN"/>
        </w:rPr>
        <w:t xml:space="preserve">quickly and </w:t>
      </w:r>
      <w:r w:rsidR="0047065F" w:rsidRPr="0055542E">
        <w:rPr>
          <w:rFonts w:ascii="Times New Roman" w:eastAsia="宋体" w:hAnsi="Times New Roman" w:cs="Times New Roman"/>
          <w:sz w:val="22"/>
          <w:szCs w:val="22"/>
          <w:lang w:eastAsia="zh-CN"/>
        </w:rPr>
        <w:t xml:space="preserve">widely than another face-to-face method. However, we could not control and explain the questions to our respondents as through another method. Consequently, the deviated data likely appear. In contrast, the advantage of face-to-face interview enabled us to control and explain the questions to our respondents, but it took more time and cost. In addition, it might bias </w:t>
      </w:r>
      <w:r w:rsidR="001328B6" w:rsidRPr="0055542E">
        <w:rPr>
          <w:rFonts w:ascii="Times New Roman" w:eastAsia="宋体" w:hAnsi="Times New Roman" w:cs="Times New Roman"/>
          <w:sz w:val="22"/>
          <w:szCs w:val="22"/>
          <w:lang w:eastAsia="zh-CN"/>
        </w:rPr>
        <w:t xml:space="preserve">the data, since the respondents’ answers could be disturbed by the interaction during the survey. </w:t>
      </w:r>
      <w:r w:rsidR="0047065F" w:rsidRPr="0055542E">
        <w:rPr>
          <w:rFonts w:ascii="Times New Roman" w:eastAsia="宋体" w:hAnsi="Times New Roman" w:cs="Times New Roman"/>
          <w:sz w:val="22"/>
          <w:szCs w:val="22"/>
          <w:lang w:eastAsia="zh-CN"/>
        </w:rPr>
        <w:t xml:space="preserve">  </w:t>
      </w:r>
    </w:p>
    <w:p w14:paraId="479FEB2F" w14:textId="77777777" w:rsidR="00EF1F75" w:rsidRPr="0055542E" w:rsidRDefault="00A0610E" w:rsidP="00BE5E57">
      <w:pPr>
        <w:pStyle w:val="Heading2"/>
        <w:rPr>
          <w:rFonts w:ascii="Times New Roman" w:hAnsi="Times New Roman" w:cs="Times New Roman"/>
          <w:color w:val="auto"/>
          <w:sz w:val="24"/>
          <w:szCs w:val="24"/>
        </w:rPr>
      </w:pPr>
      <w:bookmarkStart w:id="43" w:name="_Toc153008798"/>
      <w:r w:rsidRPr="0055542E">
        <w:rPr>
          <w:rFonts w:ascii="Times New Roman" w:hAnsi="Times New Roman" w:cs="Times New Roman"/>
          <w:color w:val="auto"/>
          <w:sz w:val="24"/>
          <w:szCs w:val="24"/>
        </w:rPr>
        <w:t>4.4 Validity and r</w:t>
      </w:r>
      <w:r w:rsidR="00BE5E57" w:rsidRPr="0055542E">
        <w:rPr>
          <w:rFonts w:ascii="Times New Roman" w:hAnsi="Times New Roman" w:cs="Times New Roman"/>
          <w:color w:val="auto"/>
          <w:sz w:val="24"/>
          <w:szCs w:val="24"/>
        </w:rPr>
        <w:t>eliability</w:t>
      </w:r>
      <w:bookmarkEnd w:id="43"/>
      <w:r w:rsidR="00BE5E57" w:rsidRPr="0055542E">
        <w:rPr>
          <w:rFonts w:ascii="Times New Roman" w:hAnsi="Times New Roman" w:cs="Times New Roman"/>
          <w:color w:val="auto"/>
          <w:sz w:val="24"/>
          <w:szCs w:val="24"/>
        </w:rPr>
        <w:t xml:space="preserve"> </w:t>
      </w:r>
    </w:p>
    <w:p w14:paraId="5D0E4868" w14:textId="77777777" w:rsidR="008C76CE" w:rsidRPr="0055542E" w:rsidRDefault="008C76CE" w:rsidP="008C76CE">
      <w:pPr>
        <w:spacing w:line="360" w:lineRule="auto"/>
        <w:rPr>
          <w:rFonts w:ascii="Times New Roman" w:hAnsi="Times New Roman" w:cs="Times New Roman"/>
          <w:sz w:val="22"/>
          <w:szCs w:val="22"/>
          <w:lang w:eastAsia="zh-CN"/>
        </w:rPr>
      </w:pPr>
    </w:p>
    <w:p w14:paraId="07FCB1ED" w14:textId="77777777" w:rsidR="00540D6A" w:rsidRPr="00302C92" w:rsidRDefault="008C76CE" w:rsidP="008C76CE">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Validity has to do with whether a measure of a concept really measures that concept. And reliability is fundamentally concerned with issues of consistency of measures.  (Bryman, 2004)</w:t>
      </w:r>
      <w:r w:rsidR="00540D6A" w:rsidRPr="0055542E">
        <w:rPr>
          <w:rFonts w:ascii="Times New Roman" w:hAnsi="Times New Roman" w:cs="Times New Roman"/>
          <w:sz w:val="22"/>
          <w:szCs w:val="22"/>
          <w:lang w:eastAsia="zh-CN"/>
        </w:rPr>
        <w:t xml:space="preserve"> </w:t>
      </w:r>
      <w:r w:rsidR="00540D6A" w:rsidRPr="0055542E">
        <w:rPr>
          <w:rFonts w:ascii="Times New Roman" w:hAnsi="Times New Roman" w:cs="Times New Roman"/>
          <w:sz w:val="22"/>
          <w:szCs w:val="22"/>
        </w:rPr>
        <w:t xml:space="preserve">The main problems </w:t>
      </w:r>
      <w:r w:rsidR="00774408" w:rsidRPr="0055542E">
        <w:rPr>
          <w:rFonts w:ascii="Times New Roman" w:hAnsi="Times New Roman" w:cs="Times New Roman"/>
          <w:sz w:val="22"/>
          <w:szCs w:val="22"/>
        </w:rPr>
        <w:t xml:space="preserve">of the research </w:t>
      </w:r>
      <w:r w:rsidR="00540D6A" w:rsidRPr="0055542E">
        <w:rPr>
          <w:rFonts w:ascii="Times New Roman" w:hAnsi="Times New Roman" w:cs="Times New Roman"/>
          <w:sz w:val="22"/>
          <w:szCs w:val="22"/>
        </w:rPr>
        <w:t>occurred in the sample selection and the design questionnaire. As only 40 respondents wer</w:t>
      </w:r>
      <w:r w:rsidR="005E32E6">
        <w:rPr>
          <w:rFonts w:ascii="Times New Roman" w:hAnsi="Times New Roman" w:cs="Times New Roman"/>
          <w:sz w:val="22"/>
          <w:szCs w:val="22"/>
        </w:rPr>
        <w:t>e collected</w:t>
      </w:r>
      <w:r w:rsidR="005E32E6">
        <w:rPr>
          <w:rFonts w:ascii="Times New Roman" w:hAnsi="Times New Roman" w:cs="Times New Roman" w:hint="eastAsia"/>
          <w:sz w:val="22"/>
          <w:szCs w:val="22"/>
          <w:lang w:eastAsia="zh-CN"/>
        </w:rPr>
        <w:t>, t</w:t>
      </w:r>
      <w:r w:rsidR="00157C13" w:rsidRPr="0055542E">
        <w:rPr>
          <w:rFonts w:ascii="Times New Roman" w:hAnsi="Times New Roman" w:cs="Times New Roman"/>
          <w:sz w:val="22"/>
          <w:szCs w:val="22"/>
        </w:rPr>
        <w:t>his sample size was</w:t>
      </w:r>
      <w:r w:rsidR="005E32E6">
        <w:rPr>
          <w:rFonts w:ascii="Times New Roman" w:hAnsi="Times New Roman" w:cs="Times New Roman"/>
          <w:sz w:val="22"/>
          <w:szCs w:val="22"/>
        </w:rPr>
        <w:t xml:space="preserve"> small</w:t>
      </w:r>
      <w:r w:rsidR="005E32E6">
        <w:rPr>
          <w:rFonts w:ascii="Times New Roman" w:hAnsi="Times New Roman" w:cs="Times New Roman" w:hint="eastAsia"/>
          <w:sz w:val="22"/>
          <w:szCs w:val="22"/>
          <w:lang w:eastAsia="zh-CN"/>
        </w:rPr>
        <w:t>.</w:t>
      </w:r>
      <w:r w:rsidR="00540D6A" w:rsidRPr="0055542E">
        <w:rPr>
          <w:rFonts w:ascii="Times New Roman" w:hAnsi="Times New Roman" w:cs="Times New Roman"/>
          <w:sz w:val="22"/>
          <w:szCs w:val="22"/>
        </w:rPr>
        <w:t xml:space="preserve"> </w:t>
      </w:r>
      <w:r w:rsidR="005E32E6">
        <w:rPr>
          <w:rFonts w:ascii="Times New Roman" w:hAnsi="Times New Roman" w:cs="Times New Roman"/>
          <w:sz w:val="22"/>
          <w:szCs w:val="22"/>
        </w:rPr>
        <w:t>Th</w:t>
      </w:r>
      <w:r w:rsidR="005E32E6">
        <w:rPr>
          <w:rFonts w:ascii="Times New Roman" w:hAnsi="Times New Roman" w:cs="Times New Roman" w:hint="eastAsia"/>
          <w:sz w:val="22"/>
          <w:szCs w:val="22"/>
          <w:lang w:eastAsia="zh-CN"/>
        </w:rPr>
        <w:t>is</w:t>
      </w:r>
      <w:r w:rsidR="005E32E6">
        <w:rPr>
          <w:rFonts w:ascii="Times New Roman" w:hAnsi="Times New Roman" w:cs="Times New Roman"/>
          <w:sz w:val="22"/>
          <w:szCs w:val="22"/>
        </w:rPr>
        <w:t xml:space="preserve"> is the </w:t>
      </w:r>
      <w:r w:rsidR="005E32E6">
        <w:rPr>
          <w:rFonts w:ascii="Times New Roman" w:hAnsi="Times New Roman" w:cs="Times New Roman" w:hint="eastAsia"/>
          <w:sz w:val="22"/>
          <w:szCs w:val="22"/>
          <w:lang w:eastAsia="zh-CN"/>
        </w:rPr>
        <w:t xml:space="preserve">main </w:t>
      </w:r>
      <w:r w:rsidR="005E32E6">
        <w:rPr>
          <w:rFonts w:ascii="Times New Roman" w:hAnsi="Times New Roman" w:cs="Times New Roman"/>
          <w:sz w:val="22"/>
          <w:szCs w:val="22"/>
        </w:rPr>
        <w:t>disadvantage</w:t>
      </w:r>
      <w:r w:rsidR="005E32E6">
        <w:rPr>
          <w:rFonts w:ascii="Times New Roman" w:hAnsi="Times New Roman" w:cs="Times New Roman" w:hint="eastAsia"/>
          <w:sz w:val="22"/>
          <w:szCs w:val="22"/>
          <w:lang w:eastAsia="zh-CN"/>
        </w:rPr>
        <w:t xml:space="preserve"> </w:t>
      </w:r>
      <w:r w:rsidR="00540D6A" w:rsidRPr="0055542E">
        <w:rPr>
          <w:rFonts w:ascii="Times New Roman" w:hAnsi="Times New Roman" w:cs="Times New Roman"/>
          <w:sz w:val="22"/>
          <w:szCs w:val="22"/>
        </w:rPr>
        <w:t>of the sampling. Furthermore, it can be argued that the sample is not representative since only a small part of the sample were collected from the art-rental galleries in Tilburg,</w:t>
      </w:r>
      <w:r w:rsidR="002A5893" w:rsidRPr="0055542E">
        <w:rPr>
          <w:rFonts w:ascii="Times New Roman" w:hAnsi="Times New Roman" w:cs="Times New Roman"/>
          <w:sz w:val="22"/>
          <w:szCs w:val="22"/>
        </w:rPr>
        <w:t xml:space="preserve"> and the rest of them were from the museum and internet.</w:t>
      </w:r>
      <w:r w:rsidR="00540D6A" w:rsidRPr="0055542E">
        <w:rPr>
          <w:rFonts w:ascii="Times New Roman" w:hAnsi="Times New Roman" w:cs="Times New Roman"/>
          <w:sz w:val="22"/>
          <w:szCs w:val="22"/>
        </w:rPr>
        <w:t xml:space="preserve"> </w:t>
      </w:r>
      <w:r w:rsidR="002A5893" w:rsidRPr="0055542E">
        <w:rPr>
          <w:rFonts w:ascii="Times New Roman" w:hAnsi="Times New Roman" w:cs="Times New Roman"/>
          <w:sz w:val="22"/>
          <w:szCs w:val="22"/>
        </w:rPr>
        <w:t>As a result,</w:t>
      </w:r>
      <w:r w:rsidR="00540D6A" w:rsidRPr="0055542E">
        <w:rPr>
          <w:rFonts w:ascii="Times New Roman" w:hAnsi="Times New Roman" w:cs="Times New Roman"/>
          <w:sz w:val="22"/>
          <w:szCs w:val="22"/>
        </w:rPr>
        <w:t xml:space="preserve"> </w:t>
      </w:r>
      <w:r w:rsidR="002A5893" w:rsidRPr="0055542E">
        <w:rPr>
          <w:rFonts w:ascii="Times New Roman" w:hAnsi="Times New Roman" w:cs="Times New Roman"/>
          <w:sz w:val="22"/>
          <w:szCs w:val="22"/>
        </w:rPr>
        <w:t xml:space="preserve">although they were art lover, they might not </w:t>
      </w:r>
      <w:r w:rsidR="006F3150" w:rsidRPr="0055542E">
        <w:rPr>
          <w:rFonts w:ascii="Times New Roman" w:hAnsi="Times New Roman" w:cs="Times New Roman"/>
          <w:sz w:val="22"/>
          <w:szCs w:val="22"/>
        </w:rPr>
        <w:t>have much information about art rental</w:t>
      </w:r>
      <w:r w:rsidR="00540D6A" w:rsidRPr="0055542E">
        <w:rPr>
          <w:rFonts w:ascii="Times New Roman" w:hAnsi="Times New Roman" w:cs="Times New Roman"/>
          <w:sz w:val="22"/>
          <w:szCs w:val="22"/>
        </w:rPr>
        <w:t>.</w:t>
      </w:r>
      <w:r w:rsidR="005E32E6">
        <w:rPr>
          <w:rFonts w:ascii="Times New Roman" w:hAnsi="Times New Roman" w:cs="Times New Roman" w:hint="eastAsia"/>
          <w:sz w:val="22"/>
          <w:szCs w:val="22"/>
          <w:lang w:eastAsia="zh-CN"/>
        </w:rPr>
        <w:t xml:space="preserve"> </w:t>
      </w:r>
      <w:r w:rsidR="00157C13" w:rsidRPr="0055542E">
        <w:rPr>
          <w:rFonts w:ascii="Times New Roman" w:hAnsi="Times New Roman" w:cs="Times New Roman"/>
          <w:sz w:val="22"/>
          <w:szCs w:val="22"/>
        </w:rPr>
        <w:t>Moreover,</w:t>
      </w:r>
      <w:r w:rsidR="00540D6A" w:rsidRPr="0055542E">
        <w:rPr>
          <w:rFonts w:ascii="Times New Roman" w:hAnsi="Times New Roman" w:cs="Times New Roman"/>
          <w:sz w:val="22"/>
          <w:szCs w:val="22"/>
        </w:rPr>
        <w:t xml:space="preserve"> </w:t>
      </w:r>
      <w:r w:rsidR="002A5893" w:rsidRPr="0055542E">
        <w:rPr>
          <w:rFonts w:ascii="Times New Roman" w:hAnsi="Times New Roman" w:cs="Times New Roman"/>
          <w:sz w:val="22"/>
          <w:szCs w:val="22"/>
        </w:rPr>
        <w:t xml:space="preserve">the willingness to pay that has been elicited with questionnaires might be less reliable and sometimes even invalid. As Snowball (2008) declared, no one can be sure that respondents will tell their true willingness to pay since the willingness to pay is elicited under a hypothetical situation (market). </w:t>
      </w:r>
      <w:r w:rsidR="00157C13" w:rsidRPr="0055542E">
        <w:rPr>
          <w:rFonts w:ascii="Times New Roman" w:hAnsi="Times New Roman" w:cs="Times New Roman"/>
          <w:sz w:val="22"/>
          <w:szCs w:val="22"/>
        </w:rPr>
        <w:t xml:space="preserve">Although we conducted face-to-face interview, this problem was still difficult to prevent. </w:t>
      </w:r>
    </w:p>
    <w:p w14:paraId="0442730B" w14:textId="77777777" w:rsidR="00BE5E57" w:rsidRPr="0055542E" w:rsidRDefault="001F6278" w:rsidP="00775D57">
      <w:pPr>
        <w:pStyle w:val="Heading2"/>
        <w:rPr>
          <w:rFonts w:ascii="Times New Roman" w:hAnsi="Times New Roman" w:cs="Times New Roman"/>
          <w:color w:val="auto"/>
          <w:sz w:val="24"/>
          <w:szCs w:val="24"/>
        </w:rPr>
      </w:pPr>
      <w:bookmarkStart w:id="44" w:name="_Toc153008799"/>
      <w:r w:rsidRPr="0055542E">
        <w:rPr>
          <w:rFonts w:ascii="Times New Roman" w:hAnsi="Times New Roman" w:cs="Times New Roman"/>
          <w:color w:val="auto"/>
          <w:sz w:val="24"/>
          <w:szCs w:val="24"/>
        </w:rPr>
        <w:t>4.5 Results</w:t>
      </w:r>
      <w:r w:rsidR="00A0610E" w:rsidRPr="0055542E">
        <w:rPr>
          <w:rFonts w:ascii="Times New Roman" w:hAnsi="Times New Roman" w:cs="Times New Roman"/>
          <w:color w:val="auto"/>
          <w:sz w:val="24"/>
          <w:szCs w:val="24"/>
        </w:rPr>
        <w:t xml:space="preserve"> and c</w:t>
      </w:r>
      <w:r w:rsidR="004314E9" w:rsidRPr="0055542E">
        <w:rPr>
          <w:rFonts w:ascii="Times New Roman" w:hAnsi="Times New Roman" w:cs="Times New Roman"/>
          <w:color w:val="auto"/>
          <w:sz w:val="24"/>
          <w:szCs w:val="24"/>
        </w:rPr>
        <w:t>onclusions</w:t>
      </w:r>
      <w:bookmarkEnd w:id="44"/>
    </w:p>
    <w:p w14:paraId="04442B57" w14:textId="77777777" w:rsidR="00E5715A" w:rsidRPr="0055542E" w:rsidRDefault="00E5715A" w:rsidP="00926913">
      <w:pPr>
        <w:spacing w:line="360" w:lineRule="auto"/>
        <w:rPr>
          <w:rFonts w:ascii="Times New Roman" w:hAnsi="Times New Roman" w:cs="Times New Roman"/>
          <w:bCs/>
          <w:sz w:val="22"/>
          <w:szCs w:val="22"/>
        </w:rPr>
      </w:pPr>
    </w:p>
    <w:p w14:paraId="463F60E0" w14:textId="77777777" w:rsidR="00D13E21" w:rsidRPr="0055542E" w:rsidRDefault="00302B75" w:rsidP="00926913">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The following sections present the results of the questionnaires and answer those sub-question</w:t>
      </w:r>
      <w:r w:rsidR="00316ED4" w:rsidRPr="0055542E">
        <w:rPr>
          <w:rFonts w:ascii="Times New Roman" w:hAnsi="Times New Roman" w:cs="Times New Roman"/>
          <w:sz w:val="22"/>
          <w:szCs w:val="22"/>
          <w:lang w:eastAsia="zh-CN"/>
        </w:rPr>
        <w:t>s</w:t>
      </w:r>
      <w:r w:rsidRPr="0055542E">
        <w:rPr>
          <w:rFonts w:ascii="Times New Roman" w:hAnsi="Times New Roman" w:cs="Times New Roman"/>
          <w:sz w:val="22"/>
          <w:szCs w:val="22"/>
          <w:lang w:eastAsia="zh-CN"/>
        </w:rPr>
        <w:t xml:space="preserve"> subsequently. </w:t>
      </w:r>
      <w:r w:rsidR="00D1452F" w:rsidRPr="0055542E">
        <w:rPr>
          <w:rFonts w:ascii="Times New Roman" w:hAnsi="Times New Roman" w:cs="Times New Roman"/>
          <w:sz w:val="22"/>
          <w:szCs w:val="22"/>
          <w:lang w:eastAsia="zh-CN"/>
        </w:rPr>
        <w:t xml:space="preserve">This process is conducted with the statistical program SPSS. Through this program, graphs and tables have been produced and generated in order to achieve conclusions </w:t>
      </w:r>
      <w:r w:rsidR="00316ED4" w:rsidRPr="0055542E">
        <w:rPr>
          <w:rFonts w:ascii="Times New Roman" w:hAnsi="Times New Roman" w:cs="Times New Roman"/>
          <w:sz w:val="22"/>
          <w:szCs w:val="22"/>
          <w:lang w:eastAsia="zh-CN"/>
        </w:rPr>
        <w:t>to</w:t>
      </w:r>
      <w:r w:rsidR="00D1452F" w:rsidRPr="0055542E">
        <w:rPr>
          <w:rFonts w:ascii="Times New Roman" w:hAnsi="Times New Roman" w:cs="Times New Roman"/>
          <w:sz w:val="22"/>
          <w:szCs w:val="22"/>
          <w:lang w:eastAsia="zh-CN"/>
        </w:rPr>
        <w:t xml:space="preserve"> those questions. As a result, the main research q</w:t>
      </w:r>
      <w:r w:rsidR="0015520B" w:rsidRPr="0055542E">
        <w:rPr>
          <w:rFonts w:ascii="Times New Roman" w:hAnsi="Times New Roman" w:cs="Times New Roman"/>
          <w:sz w:val="22"/>
          <w:szCs w:val="22"/>
          <w:lang w:eastAsia="zh-CN"/>
        </w:rPr>
        <w:t xml:space="preserve">uestion </w:t>
      </w:r>
      <w:r w:rsidR="00313A4C">
        <w:rPr>
          <w:rFonts w:ascii="Times New Roman" w:hAnsi="Times New Roman" w:cs="Times New Roman" w:hint="eastAsia"/>
          <w:sz w:val="22"/>
          <w:szCs w:val="22"/>
          <w:lang w:eastAsia="zh-CN"/>
        </w:rPr>
        <w:t>will be</w:t>
      </w:r>
      <w:r w:rsidR="00D1452F" w:rsidRPr="0055542E">
        <w:rPr>
          <w:rFonts w:ascii="Times New Roman" w:hAnsi="Times New Roman" w:cs="Times New Roman"/>
          <w:sz w:val="22"/>
          <w:szCs w:val="22"/>
          <w:lang w:eastAsia="zh-CN"/>
        </w:rPr>
        <w:t xml:space="preserve"> answered. </w:t>
      </w:r>
      <w:r w:rsidR="0015520B" w:rsidRPr="0055542E">
        <w:rPr>
          <w:rFonts w:ascii="Times New Roman" w:hAnsi="Times New Roman" w:cs="Times New Roman"/>
          <w:sz w:val="22"/>
          <w:szCs w:val="22"/>
          <w:lang w:eastAsia="zh-CN"/>
        </w:rPr>
        <w:t>The majority of those graphs and tables can be found in Appendix 4.</w:t>
      </w:r>
    </w:p>
    <w:p w14:paraId="08745B07" w14:textId="77777777" w:rsidR="00D13E21" w:rsidRDefault="00D13E21" w:rsidP="008C6514">
      <w:pPr>
        <w:spacing w:line="360" w:lineRule="auto"/>
        <w:rPr>
          <w:rFonts w:ascii="Times New Roman" w:hAnsi="Times New Roman" w:cs="Times New Roman"/>
          <w:sz w:val="22"/>
          <w:szCs w:val="22"/>
          <w:lang w:eastAsia="zh-CN"/>
        </w:rPr>
      </w:pPr>
    </w:p>
    <w:p w14:paraId="72D4D35D" w14:textId="77777777" w:rsidR="00732C63" w:rsidRPr="0055542E" w:rsidRDefault="00732C63" w:rsidP="008C6514">
      <w:pPr>
        <w:spacing w:line="360" w:lineRule="auto"/>
        <w:rPr>
          <w:rFonts w:ascii="Times New Roman" w:hAnsi="Times New Roman" w:cs="Times New Roman"/>
          <w:sz w:val="22"/>
          <w:szCs w:val="22"/>
          <w:lang w:eastAsia="zh-CN"/>
        </w:rPr>
      </w:pPr>
      <w:r w:rsidRPr="00B82F8B">
        <w:rPr>
          <w:rFonts w:ascii="Times New Roman" w:hAnsi="Times New Roman" w:cs="Times New Roman"/>
          <w:b/>
          <w:sz w:val="22"/>
          <w:szCs w:val="22"/>
          <w:u w:val="single"/>
        </w:rPr>
        <w:t>Sub-question 1</w:t>
      </w:r>
      <w:r w:rsidRPr="0055542E">
        <w:rPr>
          <w:rFonts w:ascii="Times New Roman" w:hAnsi="Times New Roman" w:cs="Times New Roman"/>
          <w:sz w:val="22"/>
          <w:szCs w:val="22"/>
        </w:rPr>
        <w:t xml:space="preserve">: </w:t>
      </w:r>
      <w:r>
        <w:rPr>
          <w:rFonts w:ascii="Times New Roman" w:hAnsi="Times New Roman" w:cs="Times New Roman" w:hint="eastAsia"/>
          <w:sz w:val="22"/>
          <w:szCs w:val="22"/>
          <w:lang w:eastAsia="zh-CN"/>
        </w:rPr>
        <w:t>Can people</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s WTP for renting an artwork reflect all </w:t>
      </w:r>
      <w:r w:rsidRPr="0055542E">
        <w:rPr>
          <w:rFonts w:ascii="Times New Roman" w:eastAsia="宋体" w:hAnsi="Times New Roman" w:cs="Times New Roman"/>
          <w:sz w:val="22"/>
          <w:szCs w:val="22"/>
          <w:lang w:eastAsia="zh-CN"/>
        </w:rPr>
        <w:t xml:space="preserve">aspects (functioning’s) of </w:t>
      </w:r>
      <w:r>
        <w:rPr>
          <w:rFonts w:ascii="Times New Roman" w:eastAsia="宋体" w:hAnsi="Times New Roman" w:cs="Times New Roman" w:hint="eastAsia"/>
          <w:sz w:val="22"/>
          <w:szCs w:val="22"/>
          <w:lang w:eastAsia="zh-CN"/>
        </w:rPr>
        <w:t>its cultural value</w:t>
      </w:r>
      <w:r w:rsidRPr="0055542E">
        <w:rPr>
          <w:rFonts w:ascii="Times New Roman" w:eastAsia="宋体" w:hAnsi="Times New Roman" w:cs="Times New Roman"/>
          <w:sz w:val="22"/>
          <w:szCs w:val="22"/>
          <w:lang w:eastAsia="zh-CN"/>
        </w:rPr>
        <w:t xml:space="preserve"> on the Dutch art rental market</w:t>
      </w:r>
      <w:r>
        <w:rPr>
          <w:rFonts w:ascii="Times New Roman" w:eastAsia="宋体" w:hAnsi="Times New Roman" w:cs="Times New Roman" w:hint="eastAsia"/>
          <w:sz w:val="22"/>
          <w:szCs w:val="22"/>
          <w:lang w:eastAsia="zh-CN"/>
        </w:rPr>
        <w:t>?</w:t>
      </w:r>
    </w:p>
    <w:p w14:paraId="69BD7CFC" w14:textId="77777777" w:rsidR="00732C63" w:rsidRDefault="00732C63" w:rsidP="008C6514">
      <w:pPr>
        <w:spacing w:line="360" w:lineRule="auto"/>
        <w:rPr>
          <w:rFonts w:ascii="Times New Roman" w:hAnsi="Times New Roman" w:cs="Times New Roman"/>
          <w:sz w:val="22"/>
          <w:szCs w:val="22"/>
          <w:lang w:eastAsia="zh-CN"/>
        </w:rPr>
      </w:pPr>
    </w:p>
    <w:p w14:paraId="2570C676" w14:textId="09843022" w:rsidR="00AD1017" w:rsidRDefault="00BD2980" w:rsidP="008E52B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Graph 4.1 in appendix 4 demonstrates that the highest </w:t>
      </w:r>
      <w:r>
        <w:rPr>
          <w:rFonts w:ascii="Times New Roman" w:hAnsi="Times New Roman" w:cs="Times New Roman"/>
          <w:sz w:val="22"/>
          <w:szCs w:val="22"/>
          <w:lang w:eastAsia="zh-CN"/>
        </w:rPr>
        <w:t>average</w:t>
      </w:r>
      <w:r>
        <w:rPr>
          <w:rFonts w:ascii="Times New Roman" w:hAnsi="Times New Roman" w:cs="Times New Roman" w:hint="eastAsia"/>
          <w:sz w:val="22"/>
          <w:szCs w:val="22"/>
          <w:lang w:eastAsia="zh-CN"/>
        </w:rPr>
        <w:t xml:space="preserve"> level of cultural value that the respondents were </w:t>
      </w:r>
      <w:r>
        <w:rPr>
          <w:rFonts w:ascii="Times New Roman" w:hAnsi="Times New Roman" w:cs="Times New Roman"/>
          <w:sz w:val="22"/>
          <w:szCs w:val="22"/>
          <w:lang w:eastAsia="zh-CN"/>
        </w:rPr>
        <w:t>interested</w:t>
      </w:r>
      <w:r>
        <w:rPr>
          <w:rFonts w:ascii="Times New Roman" w:hAnsi="Times New Roman" w:cs="Times New Roman" w:hint="eastAsia"/>
          <w:sz w:val="22"/>
          <w:szCs w:val="22"/>
          <w:lang w:eastAsia="zh-CN"/>
        </w:rPr>
        <w:t xml:space="preserve"> in were the aesthetic and authenticity value</w:t>
      </w:r>
      <w:r w:rsidR="008C6514">
        <w:rPr>
          <w:rFonts w:ascii="Times New Roman" w:hAnsi="Times New Roman" w:cs="Times New Roman" w:hint="eastAsia"/>
          <w:sz w:val="22"/>
          <w:szCs w:val="22"/>
          <w:lang w:eastAsia="zh-CN"/>
        </w:rPr>
        <w:t xml:space="preserve"> both with a score above 4</w:t>
      </w:r>
      <w:r>
        <w:rPr>
          <w:rFonts w:ascii="Times New Roman" w:hAnsi="Times New Roman" w:cs="Times New Roman" w:hint="eastAsia"/>
          <w:sz w:val="22"/>
          <w:szCs w:val="22"/>
          <w:lang w:eastAsia="zh-CN"/>
        </w:rPr>
        <w:t xml:space="preserve">. In comparison, the lowest </w:t>
      </w:r>
      <w:r>
        <w:rPr>
          <w:rFonts w:ascii="Times New Roman" w:hAnsi="Times New Roman" w:cs="Times New Roman"/>
          <w:sz w:val="22"/>
          <w:szCs w:val="22"/>
          <w:lang w:eastAsia="zh-CN"/>
        </w:rPr>
        <w:t>average</w:t>
      </w:r>
      <w:r>
        <w:rPr>
          <w:rFonts w:ascii="Times New Roman" w:hAnsi="Times New Roman" w:cs="Times New Roman" w:hint="eastAsia"/>
          <w:sz w:val="22"/>
          <w:szCs w:val="22"/>
          <w:lang w:eastAsia="zh-CN"/>
        </w:rPr>
        <w:t xml:space="preserve"> level of cultural value was the social value</w:t>
      </w:r>
      <w:r w:rsidR="008C6514">
        <w:rPr>
          <w:rFonts w:ascii="Times New Roman" w:hAnsi="Times New Roman" w:cs="Times New Roman" w:hint="eastAsia"/>
          <w:sz w:val="22"/>
          <w:szCs w:val="22"/>
          <w:lang w:eastAsia="zh-CN"/>
        </w:rPr>
        <w:t xml:space="preserve"> with a score about 2</w:t>
      </w:r>
      <w:r>
        <w:rPr>
          <w:rFonts w:ascii="Times New Roman" w:hAnsi="Times New Roman" w:cs="Times New Roman" w:hint="eastAsia"/>
          <w:sz w:val="22"/>
          <w:szCs w:val="22"/>
          <w:lang w:eastAsia="zh-CN"/>
        </w:rPr>
        <w:t xml:space="preserve">. </w:t>
      </w:r>
      <w:r w:rsidR="006D3820">
        <w:rPr>
          <w:rFonts w:ascii="Times New Roman" w:hAnsi="Times New Roman" w:cs="Times New Roman" w:hint="eastAsia"/>
          <w:sz w:val="22"/>
          <w:szCs w:val="22"/>
          <w:lang w:eastAsia="zh-CN"/>
        </w:rPr>
        <w:t xml:space="preserve">The </w:t>
      </w:r>
      <w:r w:rsidR="006D3820">
        <w:rPr>
          <w:rFonts w:ascii="Times New Roman" w:hAnsi="Times New Roman" w:cs="Times New Roman"/>
          <w:sz w:val="22"/>
          <w:szCs w:val="22"/>
          <w:lang w:eastAsia="zh-CN"/>
        </w:rPr>
        <w:t>average</w:t>
      </w:r>
      <w:r w:rsidR="006D3820">
        <w:rPr>
          <w:rFonts w:ascii="Times New Roman" w:hAnsi="Times New Roman" w:cs="Times New Roman" w:hint="eastAsia"/>
          <w:sz w:val="22"/>
          <w:szCs w:val="22"/>
          <w:lang w:eastAsia="zh-CN"/>
        </w:rPr>
        <w:t xml:space="preserve"> </w:t>
      </w:r>
      <w:r w:rsidR="00CB1D0B">
        <w:rPr>
          <w:rFonts w:ascii="Times New Roman" w:hAnsi="Times New Roman" w:cs="Times New Roman" w:hint="eastAsia"/>
          <w:sz w:val="22"/>
          <w:szCs w:val="22"/>
          <w:lang w:eastAsia="zh-CN"/>
        </w:rPr>
        <w:t xml:space="preserve">level of the symbolic value was the third highest level of cultural value with a score about 3.7. And the </w:t>
      </w:r>
      <w:r w:rsidR="00CB1D0B">
        <w:rPr>
          <w:rFonts w:ascii="Times New Roman" w:hAnsi="Times New Roman" w:cs="Times New Roman"/>
          <w:sz w:val="22"/>
          <w:szCs w:val="22"/>
          <w:lang w:eastAsia="zh-CN"/>
        </w:rPr>
        <w:t>average</w:t>
      </w:r>
      <w:r w:rsidR="00CB1D0B">
        <w:rPr>
          <w:rFonts w:ascii="Times New Roman" w:hAnsi="Times New Roman" w:cs="Times New Roman" w:hint="eastAsia"/>
          <w:sz w:val="22"/>
          <w:szCs w:val="22"/>
          <w:lang w:eastAsia="zh-CN"/>
        </w:rPr>
        <w:t xml:space="preserve"> level of the historical value and the spiritual value were about 3.1 and 3.0 respectively.  </w:t>
      </w:r>
      <w:r w:rsidR="00CB1D0B" w:rsidRPr="0055542E">
        <w:rPr>
          <w:rFonts w:ascii="Times New Roman" w:hAnsi="Times New Roman" w:cs="Times New Roman"/>
          <w:sz w:val="22"/>
          <w:szCs w:val="22"/>
        </w:rPr>
        <w:t xml:space="preserve">Since </w:t>
      </w:r>
      <w:r w:rsidR="00CB1D0B" w:rsidRPr="0055542E">
        <w:rPr>
          <w:rFonts w:ascii="Times New Roman" w:hAnsi="Times New Roman" w:cs="Times New Roman"/>
          <w:sz w:val="22"/>
          <w:szCs w:val="22"/>
          <w:lang w:eastAsia="zh-CN"/>
        </w:rPr>
        <w:t>the average level</w:t>
      </w:r>
      <w:r w:rsidR="00CB1D0B">
        <w:rPr>
          <w:rFonts w:ascii="Times New Roman" w:hAnsi="Times New Roman" w:cs="Times New Roman"/>
          <w:sz w:val="22"/>
          <w:szCs w:val="22"/>
          <w:lang w:eastAsia="zh-CN"/>
        </w:rPr>
        <w:t xml:space="preserve"> of any component ranged below </w:t>
      </w:r>
      <w:r w:rsidR="00CB1D0B">
        <w:rPr>
          <w:rFonts w:ascii="Times New Roman" w:hAnsi="Times New Roman" w:cs="Times New Roman" w:hint="eastAsia"/>
          <w:sz w:val="22"/>
          <w:szCs w:val="22"/>
          <w:lang w:eastAsia="zh-CN"/>
        </w:rPr>
        <w:t>4</w:t>
      </w:r>
      <w:r w:rsidR="00CB1D0B" w:rsidRPr="0055542E">
        <w:rPr>
          <w:rFonts w:ascii="Times New Roman" w:hAnsi="Times New Roman" w:cs="Times New Roman"/>
          <w:sz w:val="22"/>
          <w:szCs w:val="22"/>
          <w:lang w:eastAsia="zh-CN"/>
        </w:rPr>
        <w:t xml:space="preserve"> indicates that this component of cultural value of art in general is not interesting cultural value (or purpose) that consumers </w:t>
      </w:r>
      <w:r w:rsidR="006A260F">
        <w:rPr>
          <w:rFonts w:ascii="Times New Roman" w:hAnsi="Times New Roman" w:cs="Times New Roman"/>
          <w:sz w:val="22"/>
          <w:szCs w:val="22"/>
          <w:lang w:eastAsia="zh-CN"/>
        </w:rPr>
        <w:t>are looking for</w:t>
      </w:r>
      <w:r w:rsidR="00CB1D0B">
        <w:rPr>
          <w:rFonts w:ascii="Times New Roman" w:hAnsi="Times New Roman" w:cs="Times New Roman"/>
          <w:sz w:val="22"/>
          <w:szCs w:val="22"/>
          <w:lang w:eastAsia="zh-CN"/>
        </w:rPr>
        <w:t xml:space="preserve"> on the Dutch rental market</w:t>
      </w:r>
      <w:r w:rsidR="00CB1D0B">
        <w:rPr>
          <w:rFonts w:ascii="Times New Roman" w:hAnsi="Times New Roman" w:cs="Times New Roman" w:hint="eastAsia"/>
          <w:sz w:val="22"/>
          <w:szCs w:val="22"/>
          <w:lang w:eastAsia="zh-CN"/>
        </w:rPr>
        <w:t xml:space="preserve">. </w:t>
      </w:r>
      <w:r w:rsidR="00CB1D0B">
        <w:rPr>
          <w:rFonts w:ascii="Times New Roman" w:hAnsi="Times New Roman" w:cs="Times New Roman"/>
          <w:sz w:val="22"/>
          <w:szCs w:val="22"/>
          <w:lang w:eastAsia="zh-CN"/>
        </w:rPr>
        <w:t>T</w:t>
      </w:r>
      <w:r w:rsidR="00CB1D0B">
        <w:rPr>
          <w:rFonts w:ascii="Times New Roman" w:hAnsi="Times New Roman" w:cs="Times New Roman" w:hint="eastAsia"/>
          <w:sz w:val="22"/>
          <w:szCs w:val="22"/>
          <w:lang w:eastAsia="zh-CN"/>
        </w:rPr>
        <w:t xml:space="preserve">herefore, the results imply that </w:t>
      </w:r>
      <w:r w:rsidR="00AD1017">
        <w:rPr>
          <w:rFonts w:ascii="Times New Roman" w:hAnsi="Times New Roman" w:cs="Times New Roman" w:hint="eastAsia"/>
          <w:sz w:val="22"/>
          <w:szCs w:val="22"/>
          <w:lang w:eastAsia="zh-CN"/>
        </w:rPr>
        <w:t xml:space="preserve">people rent an artwork on the Dutch art rental market </w:t>
      </w:r>
      <w:r w:rsidR="00AD1017">
        <w:rPr>
          <w:rFonts w:ascii="Times New Roman" w:hAnsi="Times New Roman" w:cs="Times New Roman"/>
          <w:sz w:val="22"/>
          <w:szCs w:val="22"/>
          <w:lang w:eastAsia="zh-CN"/>
        </w:rPr>
        <w:t>because</w:t>
      </w:r>
      <w:r w:rsidR="00AD1017">
        <w:rPr>
          <w:rFonts w:ascii="Times New Roman" w:hAnsi="Times New Roman" w:cs="Times New Roman" w:hint="eastAsia"/>
          <w:sz w:val="22"/>
          <w:szCs w:val="22"/>
          <w:lang w:eastAsia="zh-CN"/>
        </w:rPr>
        <w:t xml:space="preserve"> they are interested in its aesthetic and authenticity value. In other words, </w:t>
      </w:r>
      <w:r w:rsidR="006570CE">
        <w:rPr>
          <w:rFonts w:ascii="Times New Roman" w:hAnsi="Times New Roman" w:cs="Times New Roman" w:hint="eastAsia"/>
          <w:sz w:val="22"/>
          <w:szCs w:val="22"/>
          <w:lang w:eastAsia="zh-CN"/>
        </w:rPr>
        <w:t xml:space="preserve">they rent an artwork because it is beautiful, stylish, and a good taste and because they appreciate that the artwork is real, original, and unique. </w:t>
      </w:r>
      <w:r w:rsidR="0054069A">
        <w:rPr>
          <w:rFonts w:ascii="Times New Roman" w:hAnsi="Times New Roman" w:cs="Times New Roman" w:hint="eastAsia"/>
          <w:sz w:val="22"/>
          <w:szCs w:val="22"/>
          <w:lang w:eastAsia="zh-CN"/>
        </w:rPr>
        <w:t xml:space="preserve">In this respect, their WTP for renting an artwork mainly reflects on its </w:t>
      </w:r>
      <w:r w:rsidR="0054069A">
        <w:rPr>
          <w:rFonts w:ascii="Times New Roman" w:hAnsi="Times New Roman" w:cs="Times New Roman"/>
          <w:sz w:val="22"/>
          <w:szCs w:val="22"/>
          <w:lang w:eastAsia="zh-CN"/>
        </w:rPr>
        <w:t>aesthetic</w:t>
      </w:r>
      <w:r w:rsidR="0054069A">
        <w:rPr>
          <w:rFonts w:ascii="Times New Roman" w:hAnsi="Times New Roman" w:cs="Times New Roman" w:hint="eastAsia"/>
          <w:sz w:val="22"/>
          <w:szCs w:val="22"/>
          <w:lang w:eastAsia="zh-CN"/>
        </w:rPr>
        <w:t xml:space="preserve"> and authenticity value rather than all aspects (functioning</w:t>
      </w:r>
      <w:r w:rsidR="0054069A">
        <w:rPr>
          <w:rFonts w:ascii="Times New Roman" w:hAnsi="Times New Roman" w:cs="Times New Roman"/>
          <w:sz w:val="22"/>
          <w:szCs w:val="22"/>
          <w:lang w:eastAsia="zh-CN"/>
        </w:rPr>
        <w:t>’</w:t>
      </w:r>
      <w:r w:rsidR="0054069A">
        <w:rPr>
          <w:rFonts w:ascii="Times New Roman" w:hAnsi="Times New Roman" w:cs="Times New Roman" w:hint="eastAsia"/>
          <w:sz w:val="22"/>
          <w:szCs w:val="22"/>
          <w:lang w:eastAsia="zh-CN"/>
        </w:rPr>
        <w:t xml:space="preserve">s) of its </w:t>
      </w:r>
      <w:r w:rsidR="0054069A">
        <w:rPr>
          <w:rFonts w:ascii="Times New Roman" w:hAnsi="Times New Roman" w:cs="Times New Roman"/>
          <w:sz w:val="22"/>
          <w:szCs w:val="22"/>
          <w:lang w:eastAsia="zh-CN"/>
        </w:rPr>
        <w:t>cultural</w:t>
      </w:r>
      <w:r w:rsidR="0054069A">
        <w:rPr>
          <w:rFonts w:ascii="Times New Roman" w:hAnsi="Times New Roman" w:cs="Times New Roman" w:hint="eastAsia"/>
          <w:sz w:val="22"/>
          <w:szCs w:val="22"/>
          <w:lang w:eastAsia="zh-CN"/>
        </w:rPr>
        <w:t xml:space="preserve"> value. </w:t>
      </w:r>
    </w:p>
    <w:p w14:paraId="727A5A75" w14:textId="77777777" w:rsidR="002A0D22" w:rsidRDefault="002A0D22" w:rsidP="008E52BB">
      <w:pPr>
        <w:spacing w:line="360" w:lineRule="auto"/>
        <w:rPr>
          <w:rFonts w:ascii="Times New Roman" w:hAnsi="Times New Roman" w:cs="Times New Roman"/>
          <w:sz w:val="22"/>
          <w:szCs w:val="22"/>
          <w:lang w:eastAsia="zh-CN"/>
        </w:rPr>
      </w:pPr>
    </w:p>
    <w:p w14:paraId="5AED202E" w14:textId="77777777" w:rsidR="002A0D22" w:rsidRPr="0055542E" w:rsidRDefault="002A0D22" w:rsidP="002A0D22">
      <w:pPr>
        <w:spacing w:line="360" w:lineRule="auto"/>
        <w:rPr>
          <w:rFonts w:ascii="Times New Roman" w:hAnsi="Times New Roman" w:cs="Times New Roman"/>
          <w:sz w:val="22"/>
          <w:szCs w:val="22"/>
          <w:lang w:eastAsia="zh-CN"/>
        </w:rPr>
      </w:pPr>
      <w:r w:rsidRPr="00B82F8B">
        <w:rPr>
          <w:rFonts w:ascii="Times New Roman" w:hAnsi="Times New Roman" w:cs="Times New Roman"/>
          <w:b/>
          <w:sz w:val="22"/>
          <w:szCs w:val="22"/>
          <w:u w:val="single"/>
        </w:rPr>
        <w:t>Sub-question 2</w:t>
      </w:r>
      <w:r w:rsidRPr="0055542E">
        <w:rPr>
          <w:rFonts w:ascii="Times New Roman" w:hAnsi="Times New Roman" w:cs="Times New Roman"/>
          <w:sz w:val="22"/>
          <w:szCs w:val="22"/>
        </w:rPr>
        <w:t xml:space="preserve">: </w:t>
      </w:r>
      <w:r>
        <w:rPr>
          <w:rFonts w:ascii="Times New Roman" w:hAnsi="Times New Roman" w:cs="Times New Roman" w:hint="eastAsia"/>
          <w:sz w:val="22"/>
          <w:szCs w:val="22"/>
          <w:lang w:eastAsia="zh-CN"/>
        </w:rPr>
        <w:t xml:space="preserve">What factors do influence </w:t>
      </w:r>
      <w:r w:rsidR="00B0604F">
        <w:rPr>
          <w:rFonts w:ascii="Times New Roman" w:hAnsi="Times New Roman" w:cs="Times New Roman" w:hint="eastAsia"/>
          <w:sz w:val="22"/>
          <w:szCs w:val="22"/>
          <w:lang w:eastAsia="zh-CN"/>
        </w:rPr>
        <w:t>demand for art</w:t>
      </w:r>
      <w:r>
        <w:rPr>
          <w:rFonts w:ascii="Times New Roman" w:hAnsi="Times New Roman" w:cs="Times New Roman" w:hint="eastAsia"/>
          <w:sz w:val="22"/>
          <w:szCs w:val="22"/>
          <w:lang w:eastAsia="zh-CN"/>
        </w:rPr>
        <w:t xml:space="preserve"> on the Dutch art rental market?</w:t>
      </w:r>
    </w:p>
    <w:p w14:paraId="55F87148" w14:textId="77777777" w:rsidR="002A0D22" w:rsidRDefault="002A0D22" w:rsidP="008E52BB">
      <w:pPr>
        <w:spacing w:line="360" w:lineRule="auto"/>
        <w:rPr>
          <w:rFonts w:ascii="Times New Roman" w:hAnsi="Times New Roman" w:cs="Times New Roman"/>
          <w:sz w:val="22"/>
          <w:szCs w:val="22"/>
          <w:lang w:eastAsia="zh-CN"/>
        </w:rPr>
      </w:pPr>
    </w:p>
    <w:p w14:paraId="371EB890" w14:textId="77777777" w:rsidR="00875E8A" w:rsidRDefault="00875E8A" w:rsidP="008E52B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In order to answer the question, we first focused on artwork-specific features and socio-economic status of the respondents and examin</w:t>
      </w:r>
      <w:r w:rsidR="00E670BF">
        <w:rPr>
          <w:rFonts w:ascii="Times New Roman" w:hAnsi="Times New Roman" w:cs="Times New Roman" w:hint="eastAsia"/>
          <w:sz w:val="22"/>
          <w:szCs w:val="22"/>
          <w:lang w:eastAsia="zh-CN"/>
        </w:rPr>
        <w:t>e whether their demand for</w:t>
      </w:r>
      <w:r>
        <w:rPr>
          <w:rFonts w:ascii="Times New Roman" w:hAnsi="Times New Roman" w:cs="Times New Roman" w:hint="eastAsia"/>
          <w:sz w:val="22"/>
          <w:szCs w:val="22"/>
          <w:lang w:eastAsia="zh-CN"/>
        </w:rPr>
        <w:t xml:space="preserve"> art on this market has been influenced or </w:t>
      </w:r>
      <w:r>
        <w:rPr>
          <w:rFonts w:ascii="Times New Roman" w:hAnsi="Times New Roman" w:cs="Times New Roman"/>
          <w:sz w:val="22"/>
          <w:szCs w:val="22"/>
          <w:lang w:eastAsia="zh-CN"/>
        </w:rPr>
        <w:t>constrained</w:t>
      </w:r>
      <w:r>
        <w:rPr>
          <w:rFonts w:ascii="Times New Roman" w:hAnsi="Times New Roman" w:cs="Times New Roman" w:hint="eastAsia"/>
          <w:sz w:val="22"/>
          <w:szCs w:val="22"/>
          <w:lang w:eastAsia="zh-CN"/>
        </w:rPr>
        <w:t xml:space="preserve"> by those factors. </w:t>
      </w:r>
    </w:p>
    <w:p w14:paraId="309B4B3F" w14:textId="77777777" w:rsidR="000B5104" w:rsidRDefault="000B5104" w:rsidP="008E52BB">
      <w:pPr>
        <w:spacing w:line="360" w:lineRule="auto"/>
        <w:rPr>
          <w:rFonts w:ascii="Times New Roman" w:hAnsi="Times New Roman" w:cs="Times New Roman"/>
          <w:sz w:val="22"/>
          <w:szCs w:val="22"/>
          <w:lang w:eastAsia="zh-CN"/>
        </w:rPr>
      </w:pPr>
    </w:p>
    <w:p w14:paraId="50A28F0C" w14:textId="77777777" w:rsidR="00875E8A" w:rsidRPr="00007F2E" w:rsidRDefault="00FB5188" w:rsidP="008E52BB">
      <w:pPr>
        <w:spacing w:line="360" w:lineRule="auto"/>
        <w:rPr>
          <w:rFonts w:ascii="Times New Roman" w:hAnsi="Times New Roman" w:cs="Times New Roman"/>
          <w:b/>
          <w:sz w:val="22"/>
          <w:szCs w:val="22"/>
          <w:u w:val="single"/>
          <w:lang w:eastAsia="zh-CN"/>
        </w:rPr>
      </w:pPr>
      <w:r>
        <w:rPr>
          <w:rFonts w:ascii="Times New Roman" w:hAnsi="Times New Roman" w:cs="Times New Roman" w:hint="eastAsia"/>
          <w:b/>
          <w:sz w:val="22"/>
          <w:szCs w:val="22"/>
          <w:u w:val="single"/>
          <w:lang w:eastAsia="zh-CN"/>
        </w:rPr>
        <w:t>The f</w:t>
      </w:r>
      <w:r w:rsidR="00007F2E" w:rsidRPr="00007F2E">
        <w:rPr>
          <w:rFonts w:ascii="Times New Roman" w:hAnsi="Times New Roman" w:cs="Times New Roman" w:hint="eastAsia"/>
          <w:b/>
          <w:sz w:val="22"/>
          <w:szCs w:val="22"/>
          <w:u w:val="single"/>
          <w:lang w:eastAsia="zh-CN"/>
        </w:rPr>
        <w:t xml:space="preserve">orm </w:t>
      </w:r>
      <w:r w:rsidR="00277434">
        <w:rPr>
          <w:rFonts w:ascii="Times New Roman" w:hAnsi="Times New Roman" w:cs="Times New Roman" w:hint="eastAsia"/>
          <w:b/>
          <w:sz w:val="22"/>
          <w:szCs w:val="22"/>
          <w:u w:val="single"/>
          <w:lang w:eastAsia="zh-CN"/>
        </w:rPr>
        <w:t xml:space="preserve">(technique) </w:t>
      </w:r>
      <w:r w:rsidR="00007F2E" w:rsidRPr="00007F2E">
        <w:rPr>
          <w:rFonts w:ascii="Times New Roman" w:hAnsi="Times New Roman" w:cs="Times New Roman" w:hint="eastAsia"/>
          <w:b/>
          <w:sz w:val="22"/>
          <w:szCs w:val="22"/>
          <w:u w:val="single"/>
          <w:lang w:eastAsia="zh-CN"/>
        </w:rPr>
        <w:t xml:space="preserve">of </w:t>
      </w:r>
      <w:r w:rsidR="00277434">
        <w:rPr>
          <w:rFonts w:ascii="Times New Roman" w:hAnsi="Times New Roman" w:cs="Times New Roman" w:hint="eastAsia"/>
          <w:b/>
          <w:sz w:val="22"/>
          <w:szCs w:val="22"/>
          <w:u w:val="single"/>
          <w:lang w:eastAsia="zh-CN"/>
        </w:rPr>
        <w:t>artwork</w:t>
      </w:r>
    </w:p>
    <w:p w14:paraId="07568D10" w14:textId="5D66E0B9" w:rsidR="00CB1D0B" w:rsidRDefault="001814B2" w:rsidP="00CB1D0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The respondents were asked to choose their preferred forms of artwork when they considered renting an artwork. </w:t>
      </w:r>
      <w:r>
        <w:rPr>
          <w:rFonts w:ascii="Times New Roman" w:hAnsi="Times New Roman" w:cs="Times New Roman"/>
          <w:sz w:val="22"/>
          <w:szCs w:val="22"/>
          <w:lang w:eastAsia="zh-CN"/>
        </w:rPr>
        <w:t>S</w:t>
      </w:r>
      <w:r>
        <w:rPr>
          <w:rFonts w:ascii="Times New Roman" w:hAnsi="Times New Roman" w:cs="Times New Roman" w:hint="eastAsia"/>
          <w:sz w:val="22"/>
          <w:szCs w:val="22"/>
          <w:lang w:eastAsia="zh-CN"/>
        </w:rPr>
        <w:t>ince more than one form of artwork could be ticked, it means that we have to examine the sum of each form of artwork preferred by the respondents. As Graph 4.2 illustrates, the most popular form of artwork was painting, which has been chosen by 37 respondents (92.5% of the e</w:t>
      </w:r>
      <w:r w:rsidR="009B02F8">
        <w:rPr>
          <w:rFonts w:ascii="Times New Roman" w:hAnsi="Times New Roman" w:cs="Times New Roman" w:hint="eastAsia"/>
          <w:sz w:val="22"/>
          <w:szCs w:val="22"/>
          <w:lang w:eastAsia="zh-CN"/>
        </w:rPr>
        <w:t xml:space="preserve">ntire respondents). </w:t>
      </w:r>
      <w:r w:rsidR="009B02F8">
        <w:rPr>
          <w:rFonts w:ascii="Times New Roman" w:hAnsi="Times New Roman" w:cs="Times New Roman"/>
          <w:sz w:val="22"/>
          <w:szCs w:val="22"/>
          <w:lang w:eastAsia="zh-CN"/>
        </w:rPr>
        <w:t>T</w:t>
      </w:r>
      <w:r w:rsidR="009B02F8">
        <w:rPr>
          <w:rFonts w:ascii="Times New Roman" w:hAnsi="Times New Roman" w:cs="Times New Roman" w:hint="eastAsia"/>
          <w:sz w:val="22"/>
          <w:szCs w:val="22"/>
          <w:lang w:eastAsia="zh-CN"/>
        </w:rPr>
        <w:t xml:space="preserve">he second most preferred form of artwork was photograph, which has been chosen by 24 respondents (60% of the entire respondents). </w:t>
      </w:r>
      <w:r w:rsidR="009B02F8">
        <w:rPr>
          <w:rFonts w:ascii="Times New Roman" w:hAnsi="Times New Roman" w:cs="Times New Roman"/>
          <w:sz w:val="22"/>
          <w:szCs w:val="22"/>
          <w:lang w:eastAsia="zh-CN"/>
        </w:rPr>
        <w:t>T</w:t>
      </w:r>
      <w:r w:rsidR="009B02F8">
        <w:rPr>
          <w:rFonts w:ascii="Times New Roman" w:hAnsi="Times New Roman" w:cs="Times New Roman" w:hint="eastAsia"/>
          <w:sz w:val="22"/>
          <w:szCs w:val="22"/>
          <w:lang w:eastAsia="zh-CN"/>
        </w:rPr>
        <w:t xml:space="preserve">he third most favorite form of artwork was drawing chosen by 18 respondents (45% of the entire respondents). </w:t>
      </w:r>
      <w:r w:rsidR="009B02F8">
        <w:rPr>
          <w:rFonts w:ascii="Times New Roman" w:hAnsi="Times New Roman" w:cs="Times New Roman"/>
          <w:sz w:val="22"/>
          <w:szCs w:val="22"/>
          <w:lang w:eastAsia="zh-CN"/>
        </w:rPr>
        <w:t>I</w:t>
      </w:r>
      <w:r w:rsidR="009B02F8">
        <w:rPr>
          <w:rFonts w:ascii="Times New Roman" w:hAnsi="Times New Roman" w:cs="Times New Roman" w:hint="eastAsia"/>
          <w:sz w:val="22"/>
          <w:szCs w:val="22"/>
          <w:lang w:eastAsia="zh-CN"/>
        </w:rPr>
        <w:t xml:space="preserve">n contrast, only few respondents preferred ceramics and sculptures when they considered renting </w:t>
      </w:r>
      <w:r w:rsidR="00E214F0">
        <w:rPr>
          <w:rFonts w:ascii="Times New Roman" w:hAnsi="Times New Roman" w:cs="Times New Roman"/>
          <w:sz w:val="22"/>
          <w:szCs w:val="22"/>
          <w:lang w:eastAsia="zh-CN"/>
        </w:rPr>
        <w:t>a piece of art</w:t>
      </w:r>
      <w:r w:rsidR="009B02F8">
        <w:rPr>
          <w:rFonts w:ascii="Times New Roman" w:hAnsi="Times New Roman" w:cs="Times New Roman" w:hint="eastAsia"/>
          <w:sz w:val="22"/>
          <w:szCs w:val="22"/>
          <w:lang w:eastAsia="zh-CN"/>
        </w:rPr>
        <w:t xml:space="preserve">. In this sense, the results indicate that </w:t>
      </w:r>
      <w:r w:rsidR="00BD0A37">
        <w:rPr>
          <w:rFonts w:ascii="Times New Roman" w:hAnsi="Times New Roman" w:cs="Times New Roman" w:hint="eastAsia"/>
          <w:sz w:val="22"/>
          <w:szCs w:val="22"/>
          <w:lang w:eastAsia="zh-CN"/>
        </w:rPr>
        <w:t>people</w:t>
      </w:r>
      <w:r w:rsidR="00BD0A37">
        <w:rPr>
          <w:rFonts w:ascii="Times New Roman" w:hAnsi="Times New Roman" w:cs="Times New Roman"/>
          <w:sz w:val="22"/>
          <w:szCs w:val="22"/>
          <w:lang w:eastAsia="zh-CN"/>
        </w:rPr>
        <w:t>’</w:t>
      </w:r>
      <w:r w:rsidR="00E670BF">
        <w:rPr>
          <w:rFonts w:ascii="Times New Roman" w:hAnsi="Times New Roman" w:cs="Times New Roman" w:hint="eastAsia"/>
          <w:sz w:val="22"/>
          <w:szCs w:val="22"/>
          <w:lang w:eastAsia="zh-CN"/>
        </w:rPr>
        <w:t>s demand for</w:t>
      </w:r>
      <w:r w:rsidR="00BD0A37">
        <w:rPr>
          <w:rFonts w:ascii="Times New Roman" w:hAnsi="Times New Roman" w:cs="Times New Roman" w:hint="eastAsia"/>
          <w:sz w:val="22"/>
          <w:szCs w:val="22"/>
          <w:lang w:eastAsia="zh-CN"/>
        </w:rPr>
        <w:t xml:space="preserve"> art on this art market depends on its form (technique). </w:t>
      </w:r>
      <w:r w:rsidR="005C77D5">
        <w:rPr>
          <w:rFonts w:ascii="Times New Roman" w:hAnsi="Times New Roman" w:cs="Times New Roman"/>
          <w:sz w:val="22"/>
          <w:szCs w:val="22"/>
          <w:lang w:eastAsia="zh-CN"/>
        </w:rPr>
        <w:t>T</w:t>
      </w:r>
      <w:r w:rsidR="005C77D5">
        <w:rPr>
          <w:rFonts w:ascii="Times New Roman" w:hAnsi="Times New Roman" w:cs="Times New Roman" w:hint="eastAsia"/>
          <w:sz w:val="22"/>
          <w:szCs w:val="22"/>
          <w:lang w:eastAsia="zh-CN"/>
        </w:rPr>
        <w:t xml:space="preserve">he most demand towards paintings, and photographs. </w:t>
      </w:r>
    </w:p>
    <w:p w14:paraId="1E6E6027" w14:textId="77777777" w:rsidR="004F2774" w:rsidRDefault="004F2774" w:rsidP="00CB1D0B">
      <w:pPr>
        <w:spacing w:line="360" w:lineRule="auto"/>
        <w:rPr>
          <w:rFonts w:ascii="Times New Roman" w:hAnsi="Times New Roman" w:cs="Times New Roman"/>
          <w:sz w:val="22"/>
          <w:szCs w:val="22"/>
          <w:lang w:eastAsia="zh-CN"/>
        </w:rPr>
      </w:pPr>
    </w:p>
    <w:p w14:paraId="0B6B7AA2" w14:textId="77777777" w:rsidR="00D83899" w:rsidRPr="00D83899" w:rsidRDefault="00FB5188" w:rsidP="00CB1D0B">
      <w:pPr>
        <w:spacing w:line="360" w:lineRule="auto"/>
        <w:rPr>
          <w:rFonts w:ascii="Times New Roman" w:hAnsi="Times New Roman" w:cs="Times New Roman"/>
          <w:b/>
          <w:sz w:val="22"/>
          <w:szCs w:val="22"/>
          <w:u w:val="single"/>
          <w:lang w:eastAsia="zh-CN"/>
        </w:rPr>
      </w:pPr>
      <w:r>
        <w:rPr>
          <w:rFonts w:ascii="Times New Roman" w:hAnsi="Times New Roman" w:cs="Times New Roman" w:hint="eastAsia"/>
          <w:b/>
          <w:sz w:val="22"/>
          <w:szCs w:val="22"/>
          <w:u w:val="single"/>
          <w:lang w:eastAsia="zh-CN"/>
        </w:rPr>
        <w:t>The s</w:t>
      </w:r>
      <w:r w:rsidR="00D83899" w:rsidRPr="00D83899">
        <w:rPr>
          <w:rFonts w:ascii="Times New Roman" w:hAnsi="Times New Roman" w:cs="Times New Roman" w:hint="eastAsia"/>
          <w:b/>
          <w:sz w:val="22"/>
          <w:szCs w:val="22"/>
          <w:u w:val="single"/>
          <w:lang w:eastAsia="zh-CN"/>
        </w:rPr>
        <w:t>ize</w:t>
      </w:r>
      <w:r>
        <w:rPr>
          <w:rFonts w:ascii="Times New Roman" w:hAnsi="Times New Roman" w:cs="Times New Roman" w:hint="eastAsia"/>
          <w:b/>
          <w:sz w:val="22"/>
          <w:szCs w:val="22"/>
          <w:u w:val="single"/>
          <w:lang w:eastAsia="zh-CN"/>
        </w:rPr>
        <w:t xml:space="preserve"> of artwork</w:t>
      </w:r>
    </w:p>
    <w:p w14:paraId="354C50C0" w14:textId="77777777" w:rsidR="004F2774" w:rsidRDefault="00D83899" w:rsidP="00CB1D0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As Graph 4.3 </w:t>
      </w:r>
      <w:r>
        <w:rPr>
          <w:rFonts w:ascii="Times New Roman" w:hAnsi="Times New Roman" w:cs="Times New Roman"/>
          <w:sz w:val="22"/>
          <w:szCs w:val="22"/>
          <w:lang w:eastAsia="zh-CN"/>
        </w:rPr>
        <w:t>reveal</w:t>
      </w:r>
      <w:r>
        <w:rPr>
          <w:rFonts w:ascii="Times New Roman" w:hAnsi="Times New Roman" w:cs="Times New Roman" w:hint="eastAsia"/>
          <w:sz w:val="22"/>
          <w:szCs w:val="22"/>
          <w:lang w:eastAsia="zh-CN"/>
        </w:rPr>
        <w:t xml:space="preserve">s, as much as 45% of the </w:t>
      </w:r>
      <w:r>
        <w:rPr>
          <w:rFonts w:ascii="Times New Roman" w:hAnsi="Times New Roman" w:cs="Times New Roman"/>
          <w:sz w:val="22"/>
          <w:szCs w:val="22"/>
          <w:lang w:eastAsia="zh-CN"/>
        </w:rPr>
        <w:t>respondents</w:t>
      </w:r>
      <w:r>
        <w:rPr>
          <w:rFonts w:ascii="Times New Roman" w:hAnsi="Times New Roman" w:cs="Times New Roman" w:hint="eastAsia"/>
          <w:sz w:val="22"/>
          <w:szCs w:val="22"/>
          <w:lang w:eastAsia="zh-CN"/>
        </w:rPr>
        <w:t xml:space="preserve"> have a size requirement when they considered renting an artwork. It implies that the size of artwork is one of their </w:t>
      </w:r>
      <w:r>
        <w:rPr>
          <w:rFonts w:ascii="Times New Roman" w:hAnsi="Times New Roman" w:cs="Times New Roman"/>
          <w:sz w:val="22"/>
          <w:szCs w:val="22"/>
          <w:lang w:eastAsia="zh-CN"/>
        </w:rPr>
        <w:t>concerns</w:t>
      </w:r>
      <w:r>
        <w:rPr>
          <w:rFonts w:ascii="Times New Roman" w:hAnsi="Times New Roman" w:cs="Times New Roman" w:hint="eastAsia"/>
          <w:sz w:val="22"/>
          <w:szCs w:val="22"/>
          <w:lang w:eastAsia="zh-CN"/>
        </w:rPr>
        <w:t xml:space="preserve"> when they rent it. </w:t>
      </w:r>
      <w:r w:rsidR="002C2F65">
        <w:rPr>
          <w:rFonts w:ascii="Times New Roman" w:hAnsi="Times New Roman" w:cs="Times New Roman" w:hint="eastAsia"/>
          <w:sz w:val="22"/>
          <w:szCs w:val="22"/>
          <w:lang w:eastAsia="zh-CN"/>
        </w:rPr>
        <w:t xml:space="preserve">In other words, the size of artwork might </w:t>
      </w:r>
      <w:r w:rsidR="002C2F65">
        <w:rPr>
          <w:rFonts w:ascii="Times New Roman" w:hAnsi="Times New Roman" w:cs="Times New Roman"/>
          <w:sz w:val="22"/>
          <w:szCs w:val="22"/>
          <w:lang w:eastAsia="zh-CN"/>
        </w:rPr>
        <w:t>constraint</w:t>
      </w:r>
      <w:r w:rsidR="002C2F65">
        <w:rPr>
          <w:rFonts w:ascii="Times New Roman" w:hAnsi="Times New Roman" w:cs="Times New Roman" w:hint="eastAsia"/>
          <w:sz w:val="22"/>
          <w:szCs w:val="22"/>
          <w:lang w:eastAsia="zh-CN"/>
        </w:rPr>
        <w:t xml:space="preserve"> people</w:t>
      </w:r>
      <w:r w:rsidR="002C2F65">
        <w:rPr>
          <w:rFonts w:ascii="Times New Roman" w:hAnsi="Times New Roman" w:cs="Times New Roman"/>
          <w:sz w:val="22"/>
          <w:szCs w:val="22"/>
          <w:lang w:eastAsia="zh-CN"/>
        </w:rPr>
        <w:t>’</w:t>
      </w:r>
      <w:r w:rsidR="00E670BF">
        <w:rPr>
          <w:rFonts w:ascii="Times New Roman" w:hAnsi="Times New Roman" w:cs="Times New Roman" w:hint="eastAsia"/>
          <w:sz w:val="22"/>
          <w:szCs w:val="22"/>
          <w:lang w:eastAsia="zh-CN"/>
        </w:rPr>
        <w:t>s demand for</w:t>
      </w:r>
      <w:r w:rsidR="002C2F65">
        <w:rPr>
          <w:rFonts w:ascii="Times New Roman" w:hAnsi="Times New Roman" w:cs="Times New Roman" w:hint="eastAsia"/>
          <w:sz w:val="22"/>
          <w:szCs w:val="22"/>
          <w:lang w:eastAsia="zh-CN"/>
        </w:rPr>
        <w:t xml:space="preserve"> art on this market. </w:t>
      </w:r>
    </w:p>
    <w:p w14:paraId="4BC29C8F" w14:textId="77777777" w:rsidR="00107425" w:rsidRDefault="00107425" w:rsidP="00CB1D0B">
      <w:pPr>
        <w:spacing w:line="360" w:lineRule="auto"/>
        <w:rPr>
          <w:rFonts w:ascii="Times New Roman" w:hAnsi="Times New Roman" w:cs="Times New Roman"/>
          <w:sz w:val="22"/>
          <w:szCs w:val="22"/>
          <w:lang w:eastAsia="zh-CN"/>
        </w:rPr>
      </w:pPr>
    </w:p>
    <w:p w14:paraId="03FCE661" w14:textId="77777777" w:rsidR="00107425" w:rsidRPr="00FB5188" w:rsidRDefault="00FB5188" w:rsidP="00CB1D0B">
      <w:pPr>
        <w:spacing w:line="360" w:lineRule="auto"/>
        <w:rPr>
          <w:rFonts w:ascii="Times New Roman" w:hAnsi="Times New Roman" w:cs="Times New Roman"/>
          <w:b/>
          <w:sz w:val="22"/>
          <w:szCs w:val="22"/>
          <w:u w:val="single"/>
          <w:lang w:eastAsia="zh-CN"/>
        </w:rPr>
      </w:pPr>
      <w:r w:rsidRPr="00FB5188">
        <w:rPr>
          <w:rFonts w:ascii="Times New Roman" w:hAnsi="Times New Roman" w:cs="Times New Roman" w:hint="eastAsia"/>
          <w:b/>
          <w:sz w:val="22"/>
          <w:szCs w:val="22"/>
          <w:u w:val="single"/>
          <w:lang w:eastAsia="zh-CN"/>
        </w:rPr>
        <w:t xml:space="preserve">The price of artwork </w:t>
      </w:r>
    </w:p>
    <w:p w14:paraId="181ED535" w14:textId="77777777" w:rsidR="00FB5188" w:rsidRDefault="00FB5188" w:rsidP="00CB1D0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We took the market rental price as an artwork-specific feature since an artwork is a luxury good and people derive </w:t>
      </w:r>
      <w:r>
        <w:rPr>
          <w:rFonts w:ascii="Times New Roman" w:hAnsi="Times New Roman" w:cs="Times New Roman"/>
          <w:sz w:val="22"/>
          <w:szCs w:val="22"/>
          <w:lang w:eastAsia="zh-CN"/>
        </w:rPr>
        <w:t>additional</w:t>
      </w:r>
      <w:r>
        <w:rPr>
          <w:rFonts w:ascii="Times New Roman" w:hAnsi="Times New Roman" w:cs="Times New Roman" w:hint="eastAsia"/>
          <w:sz w:val="22"/>
          <w:szCs w:val="22"/>
          <w:lang w:eastAsia="zh-CN"/>
        </w:rPr>
        <w:t xml:space="preserve"> satisfaction from the conspicuous </w:t>
      </w:r>
      <w:r>
        <w:rPr>
          <w:rFonts w:ascii="Times New Roman" w:hAnsi="Times New Roman" w:cs="Times New Roman"/>
          <w:sz w:val="22"/>
          <w:szCs w:val="22"/>
          <w:lang w:eastAsia="zh-CN"/>
        </w:rPr>
        <w:t>consumption</w:t>
      </w:r>
      <w:r>
        <w:rPr>
          <w:rFonts w:ascii="Times New Roman" w:hAnsi="Times New Roman" w:cs="Times New Roman" w:hint="eastAsia"/>
          <w:sz w:val="22"/>
          <w:szCs w:val="22"/>
          <w:lang w:eastAsia="zh-CN"/>
        </w:rPr>
        <w:t xml:space="preserve"> of high-priced luxury good (Mandel, 2009) besides artistic satisfaction. Therefore, we looked at the price groups of artwork that the </w:t>
      </w:r>
      <w:r>
        <w:rPr>
          <w:rFonts w:ascii="Times New Roman" w:hAnsi="Times New Roman" w:cs="Times New Roman"/>
          <w:sz w:val="22"/>
          <w:szCs w:val="22"/>
          <w:lang w:eastAsia="zh-CN"/>
        </w:rPr>
        <w:t>respondents</w:t>
      </w:r>
      <w:r>
        <w:rPr>
          <w:rFonts w:ascii="Times New Roman" w:hAnsi="Times New Roman" w:cs="Times New Roman" w:hint="eastAsia"/>
          <w:sz w:val="22"/>
          <w:szCs w:val="22"/>
          <w:lang w:eastAsia="zh-CN"/>
        </w:rPr>
        <w:t xml:space="preserve"> were interested in. As Table 4.1 and 4.2 indicate, under both types of contracts, the most preferred price group by the respondents was the price between </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0 and </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500. </w:t>
      </w:r>
      <w:r>
        <w:rPr>
          <w:rFonts w:ascii="Times New Roman" w:hAnsi="Times New Roman" w:cs="Times New Roman"/>
          <w:sz w:val="22"/>
          <w:szCs w:val="22"/>
          <w:lang w:eastAsia="zh-CN"/>
        </w:rPr>
        <w:t>A</w:t>
      </w:r>
      <w:r>
        <w:rPr>
          <w:rFonts w:ascii="Times New Roman" w:hAnsi="Times New Roman" w:cs="Times New Roman" w:hint="eastAsia"/>
          <w:sz w:val="22"/>
          <w:szCs w:val="22"/>
          <w:lang w:eastAsia="zh-CN"/>
        </w:rPr>
        <w:t xml:space="preserve">nd the second most preferred price </w:t>
      </w:r>
      <w:r>
        <w:rPr>
          <w:rFonts w:ascii="Times New Roman" w:hAnsi="Times New Roman" w:cs="Times New Roman"/>
          <w:sz w:val="22"/>
          <w:szCs w:val="22"/>
          <w:lang w:eastAsia="zh-CN"/>
        </w:rPr>
        <w:t>group</w:t>
      </w:r>
      <w:r>
        <w:rPr>
          <w:rFonts w:ascii="Times New Roman" w:hAnsi="Times New Roman" w:cs="Times New Roman" w:hint="eastAsia"/>
          <w:sz w:val="22"/>
          <w:szCs w:val="22"/>
          <w:lang w:eastAsia="zh-CN"/>
        </w:rPr>
        <w:t xml:space="preserve"> was the price between </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 501 and </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1500. Only few </w:t>
      </w:r>
      <w:r>
        <w:rPr>
          <w:rFonts w:ascii="Times New Roman" w:hAnsi="Times New Roman" w:cs="Times New Roman"/>
          <w:sz w:val="22"/>
          <w:szCs w:val="22"/>
          <w:lang w:eastAsia="zh-CN"/>
        </w:rPr>
        <w:t>respondents</w:t>
      </w:r>
      <w:r>
        <w:rPr>
          <w:rFonts w:ascii="Times New Roman" w:hAnsi="Times New Roman" w:cs="Times New Roman" w:hint="eastAsia"/>
          <w:sz w:val="22"/>
          <w:szCs w:val="22"/>
          <w:lang w:eastAsia="zh-CN"/>
        </w:rPr>
        <w:t xml:space="preserve"> have chosen the price between </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3001 and </w:t>
      </w:r>
      <w:r>
        <w:rPr>
          <w:rFonts w:ascii="Times New Roman" w:hAnsi="Times New Roman" w:cs="Times New Roman"/>
          <w:sz w:val="22"/>
          <w:szCs w:val="22"/>
          <w:lang w:eastAsia="zh-CN"/>
        </w:rPr>
        <w:t>€</w:t>
      </w:r>
      <w:r w:rsidR="001641D9">
        <w:rPr>
          <w:rFonts w:ascii="Times New Roman" w:hAnsi="Times New Roman" w:cs="Times New Roman" w:hint="eastAsia"/>
          <w:sz w:val="22"/>
          <w:szCs w:val="22"/>
          <w:lang w:eastAsia="zh-CN"/>
        </w:rPr>
        <w:t xml:space="preserve">5000. Those results show us that people do not derive their satisfaction from high-priced artwork on this market. </w:t>
      </w:r>
      <w:r w:rsidR="00ED51CF">
        <w:rPr>
          <w:rFonts w:ascii="Times New Roman" w:hAnsi="Times New Roman" w:cs="Times New Roman" w:hint="eastAsia"/>
          <w:sz w:val="22"/>
          <w:szCs w:val="22"/>
          <w:lang w:eastAsia="zh-CN"/>
        </w:rPr>
        <w:t>It also means that people do not demand high-priced (expensive) a</w:t>
      </w:r>
      <w:r w:rsidR="00A37FA7">
        <w:rPr>
          <w:rFonts w:ascii="Times New Roman" w:hAnsi="Times New Roman" w:cs="Times New Roman" w:hint="eastAsia"/>
          <w:sz w:val="22"/>
          <w:szCs w:val="22"/>
          <w:lang w:eastAsia="zh-CN"/>
        </w:rPr>
        <w:t xml:space="preserve">rtworks on this market. </w:t>
      </w:r>
    </w:p>
    <w:p w14:paraId="71E60E0B" w14:textId="77777777" w:rsidR="00BA4516" w:rsidRDefault="00BA4516" w:rsidP="00CB1D0B">
      <w:pPr>
        <w:spacing w:line="360" w:lineRule="auto"/>
        <w:rPr>
          <w:rFonts w:ascii="Times New Roman" w:hAnsi="Times New Roman" w:cs="Times New Roman"/>
          <w:sz w:val="22"/>
          <w:szCs w:val="22"/>
          <w:lang w:eastAsia="zh-CN"/>
        </w:rPr>
      </w:pPr>
    </w:p>
    <w:p w14:paraId="21B5BA41" w14:textId="77777777" w:rsidR="00BA4516" w:rsidRPr="00FB7C7D" w:rsidRDefault="00FB7C7D" w:rsidP="00CB1D0B">
      <w:pPr>
        <w:spacing w:line="360" w:lineRule="auto"/>
        <w:rPr>
          <w:rFonts w:ascii="Times New Roman" w:hAnsi="Times New Roman" w:cs="Times New Roman"/>
          <w:b/>
          <w:sz w:val="22"/>
          <w:szCs w:val="22"/>
          <w:u w:val="single"/>
          <w:lang w:eastAsia="zh-CN"/>
        </w:rPr>
      </w:pPr>
      <w:r w:rsidRPr="00FB7C7D">
        <w:rPr>
          <w:rFonts w:ascii="Times New Roman" w:hAnsi="Times New Roman" w:cs="Times New Roman" w:hint="eastAsia"/>
          <w:b/>
          <w:sz w:val="22"/>
          <w:szCs w:val="22"/>
          <w:u w:val="single"/>
          <w:lang w:eastAsia="zh-CN"/>
        </w:rPr>
        <w:t>Education level</w:t>
      </w:r>
    </w:p>
    <w:p w14:paraId="53B705A3" w14:textId="758F78D1" w:rsidR="00B53EFA" w:rsidRDefault="00FB7C7D" w:rsidP="00CB1D0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With regard to the education level of respondents, as much as 35% of the respondents that were interested in renting an artwork had a university master degree, which was the highest percentage among all the education levels.</w:t>
      </w:r>
      <w:r w:rsidR="004B2E47">
        <w:rPr>
          <w:rFonts w:ascii="Times New Roman" w:hAnsi="Times New Roman" w:cs="Times New Roman" w:hint="eastAsia"/>
          <w:sz w:val="22"/>
          <w:szCs w:val="22"/>
          <w:lang w:eastAsia="zh-CN"/>
        </w:rPr>
        <w:t xml:space="preserve"> </w:t>
      </w:r>
      <w:r w:rsidR="004B2E47">
        <w:rPr>
          <w:rFonts w:ascii="Times New Roman" w:hAnsi="Times New Roman" w:cs="Times New Roman"/>
          <w:sz w:val="22"/>
          <w:szCs w:val="22"/>
          <w:lang w:eastAsia="zh-CN"/>
        </w:rPr>
        <w:t>T</w:t>
      </w:r>
      <w:r w:rsidR="004B2E47">
        <w:rPr>
          <w:rFonts w:ascii="Times New Roman" w:hAnsi="Times New Roman" w:cs="Times New Roman" w:hint="eastAsia"/>
          <w:sz w:val="22"/>
          <w:szCs w:val="22"/>
          <w:lang w:eastAsia="zh-CN"/>
        </w:rPr>
        <w:t xml:space="preserve">he </w:t>
      </w:r>
      <w:r w:rsidR="004B2E47">
        <w:rPr>
          <w:rFonts w:ascii="Times New Roman" w:hAnsi="Times New Roman" w:cs="Times New Roman"/>
          <w:sz w:val="22"/>
          <w:szCs w:val="22"/>
          <w:lang w:eastAsia="zh-CN"/>
        </w:rPr>
        <w:t>respondent</w:t>
      </w:r>
      <w:r w:rsidR="004B2E47">
        <w:rPr>
          <w:rFonts w:ascii="Times New Roman" w:hAnsi="Times New Roman" w:cs="Times New Roman" w:hint="eastAsia"/>
          <w:sz w:val="22"/>
          <w:szCs w:val="22"/>
          <w:lang w:eastAsia="zh-CN"/>
        </w:rPr>
        <w:t xml:space="preserve">s with a HBO education background </w:t>
      </w:r>
      <w:r w:rsidR="0054679E">
        <w:rPr>
          <w:rFonts w:ascii="Times New Roman" w:hAnsi="Times New Roman" w:cs="Times New Roman"/>
          <w:sz w:val="22"/>
          <w:szCs w:val="22"/>
          <w:lang w:eastAsia="zh-CN"/>
        </w:rPr>
        <w:t xml:space="preserve">also </w:t>
      </w:r>
      <w:r w:rsidR="004B2E47">
        <w:rPr>
          <w:rFonts w:ascii="Times New Roman" w:hAnsi="Times New Roman" w:cs="Times New Roman" w:hint="eastAsia"/>
          <w:sz w:val="22"/>
          <w:szCs w:val="22"/>
          <w:lang w:eastAsia="zh-CN"/>
        </w:rPr>
        <w:t xml:space="preserve">had a great interest in it. </w:t>
      </w:r>
      <w:r>
        <w:rPr>
          <w:rFonts w:ascii="Times New Roman" w:hAnsi="Times New Roman" w:cs="Times New Roman"/>
          <w:sz w:val="22"/>
          <w:szCs w:val="22"/>
          <w:lang w:eastAsia="zh-CN"/>
        </w:rPr>
        <w:t>I</w:t>
      </w:r>
      <w:r>
        <w:rPr>
          <w:rFonts w:ascii="Times New Roman" w:hAnsi="Times New Roman" w:cs="Times New Roman" w:hint="eastAsia"/>
          <w:sz w:val="22"/>
          <w:szCs w:val="22"/>
          <w:lang w:eastAsia="zh-CN"/>
        </w:rPr>
        <w:t xml:space="preserve">n comparison, </w:t>
      </w:r>
      <w:r w:rsidR="004B2E47">
        <w:rPr>
          <w:rFonts w:ascii="Times New Roman" w:hAnsi="Times New Roman" w:cs="Times New Roman" w:hint="eastAsia"/>
          <w:sz w:val="22"/>
          <w:szCs w:val="22"/>
          <w:lang w:eastAsia="zh-CN"/>
        </w:rPr>
        <w:t xml:space="preserve">very less </w:t>
      </w:r>
      <w:r w:rsidR="004B2E47">
        <w:rPr>
          <w:rFonts w:ascii="Times New Roman" w:hAnsi="Times New Roman" w:cs="Times New Roman"/>
          <w:sz w:val="22"/>
          <w:szCs w:val="22"/>
          <w:lang w:eastAsia="zh-CN"/>
        </w:rPr>
        <w:t>respondent</w:t>
      </w:r>
      <w:r w:rsidR="004B2E47">
        <w:rPr>
          <w:rFonts w:ascii="Times New Roman" w:hAnsi="Times New Roman" w:cs="Times New Roman" w:hint="eastAsia"/>
          <w:sz w:val="22"/>
          <w:szCs w:val="22"/>
          <w:lang w:eastAsia="zh-CN"/>
        </w:rPr>
        <w:t xml:space="preserve"> with a compulsory education </w:t>
      </w:r>
      <w:r w:rsidR="004B2E47">
        <w:rPr>
          <w:rFonts w:ascii="Times New Roman" w:hAnsi="Times New Roman" w:cs="Times New Roman"/>
          <w:sz w:val="22"/>
          <w:szCs w:val="22"/>
          <w:lang w:eastAsia="zh-CN"/>
        </w:rPr>
        <w:t>back</w:t>
      </w:r>
      <w:r w:rsidR="004B2E47">
        <w:rPr>
          <w:rFonts w:ascii="Times New Roman" w:hAnsi="Times New Roman" w:cs="Times New Roman" w:hint="eastAsia"/>
          <w:sz w:val="22"/>
          <w:szCs w:val="22"/>
          <w:lang w:eastAsia="zh-CN"/>
        </w:rPr>
        <w:t xml:space="preserve">ground were interested in renting. </w:t>
      </w:r>
      <w:r w:rsidR="00734B28">
        <w:rPr>
          <w:rFonts w:ascii="Times New Roman" w:hAnsi="Times New Roman" w:cs="Times New Roman"/>
          <w:sz w:val="22"/>
          <w:szCs w:val="22"/>
          <w:lang w:eastAsia="zh-CN"/>
        </w:rPr>
        <w:t>In</w:t>
      </w:r>
      <w:r w:rsidR="00734B28">
        <w:rPr>
          <w:rFonts w:ascii="Times New Roman" w:hAnsi="Times New Roman" w:cs="Times New Roman" w:hint="eastAsia"/>
          <w:sz w:val="22"/>
          <w:szCs w:val="22"/>
          <w:lang w:eastAsia="zh-CN"/>
        </w:rPr>
        <w:t xml:space="preserve"> addition, as Graph 4.5 demonstrates most experienced respondents have a high education background. </w:t>
      </w:r>
      <w:r w:rsidR="004B2E47">
        <w:rPr>
          <w:rFonts w:ascii="Times New Roman" w:hAnsi="Times New Roman" w:cs="Times New Roman"/>
          <w:sz w:val="22"/>
          <w:szCs w:val="22"/>
          <w:lang w:eastAsia="zh-CN"/>
        </w:rPr>
        <w:t>T</w:t>
      </w:r>
      <w:r w:rsidR="004B2E47">
        <w:rPr>
          <w:rFonts w:ascii="Times New Roman" w:hAnsi="Times New Roman" w:cs="Times New Roman" w:hint="eastAsia"/>
          <w:sz w:val="22"/>
          <w:szCs w:val="22"/>
          <w:lang w:eastAsia="zh-CN"/>
        </w:rPr>
        <w:t xml:space="preserve">he results imply that the education level of people play an </w:t>
      </w:r>
      <w:r w:rsidR="004B2E47">
        <w:rPr>
          <w:rFonts w:ascii="Times New Roman" w:hAnsi="Times New Roman" w:cs="Times New Roman"/>
          <w:sz w:val="22"/>
          <w:szCs w:val="22"/>
          <w:lang w:eastAsia="zh-CN"/>
        </w:rPr>
        <w:t>important</w:t>
      </w:r>
      <w:r w:rsidR="004B2E47">
        <w:rPr>
          <w:rFonts w:ascii="Times New Roman" w:hAnsi="Times New Roman" w:cs="Times New Roman" w:hint="eastAsia"/>
          <w:sz w:val="22"/>
          <w:szCs w:val="22"/>
          <w:lang w:eastAsia="zh-CN"/>
        </w:rPr>
        <w:t xml:space="preserve"> </w:t>
      </w:r>
      <w:r w:rsidR="00E670BF">
        <w:rPr>
          <w:rFonts w:ascii="Times New Roman" w:hAnsi="Times New Roman" w:cs="Times New Roman" w:hint="eastAsia"/>
          <w:sz w:val="22"/>
          <w:szCs w:val="22"/>
          <w:lang w:eastAsia="zh-CN"/>
        </w:rPr>
        <w:t>role in their demand for</w:t>
      </w:r>
      <w:r w:rsidR="004B2E47">
        <w:rPr>
          <w:rFonts w:ascii="Times New Roman" w:hAnsi="Times New Roman" w:cs="Times New Roman" w:hint="eastAsia"/>
          <w:sz w:val="22"/>
          <w:szCs w:val="22"/>
          <w:lang w:eastAsia="zh-CN"/>
        </w:rPr>
        <w:t xml:space="preserve"> art in this market.</w:t>
      </w:r>
    </w:p>
    <w:p w14:paraId="2F6016A2" w14:textId="77777777" w:rsidR="007A3B16" w:rsidRDefault="007A3B16" w:rsidP="00CB1D0B">
      <w:pPr>
        <w:spacing w:line="360" w:lineRule="auto"/>
        <w:rPr>
          <w:rFonts w:ascii="Times New Roman" w:hAnsi="Times New Roman" w:cs="Times New Roman"/>
          <w:sz w:val="22"/>
          <w:szCs w:val="22"/>
          <w:lang w:eastAsia="zh-CN"/>
        </w:rPr>
      </w:pPr>
    </w:p>
    <w:p w14:paraId="14510538" w14:textId="77777777" w:rsidR="007A3B16" w:rsidRPr="00B55994" w:rsidRDefault="00B55994" w:rsidP="00CB1D0B">
      <w:pPr>
        <w:spacing w:line="360" w:lineRule="auto"/>
        <w:rPr>
          <w:rFonts w:ascii="Times New Roman" w:hAnsi="Times New Roman" w:cs="Times New Roman"/>
          <w:b/>
          <w:sz w:val="22"/>
          <w:szCs w:val="22"/>
          <w:u w:val="single"/>
          <w:lang w:eastAsia="zh-CN"/>
        </w:rPr>
      </w:pPr>
      <w:r w:rsidRPr="00B55994">
        <w:rPr>
          <w:rFonts w:ascii="Times New Roman" w:hAnsi="Times New Roman" w:cs="Times New Roman" w:hint="eastAsia"/>
          <w:b/>
          <w:sz w:val="22"/>
          <w:szCs w:val="22"/>
          <w:u w:val="single"/>
          <w:lang w:eastAsia="zh-CN"/>
        </w:rPr>
        <w:t>Professional status</w:t>
      </w:r>
    </w:p>
    <w:p w14:paraId="0341E9F3" w14:textId="77777777" w:rsidR="00B55994" w:rsidRDefault="00734B28" w:rsidP="00CB1D0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As for the professional status of </w:t>
      </w:r>
      <w:r>
        <w:rPr>
          <w:rFonts w:ascii="Times New Roman" w:hAnsi="Times New Roman" w:cs="Times New Roman"/>
          <w:sz w:val="22"/>
          <w:szCs w:val="22"/>
          <w:lang w:eastAsia="zh-CN"/>
        </w:rPr>
        <w:t>respondents</w:t>
      </w:r>
      <w:r>
        <w:rPr>
          <w:rFonts w:ascii="Times New Roman" w:hAnsi="Times New Roman" w:cs="Times New Roman" w:hint="eastAsia"/>
          <w:sz w:val="22"/>
          <w:szCs w:val="22"/>
          <w:lang w:eastAsia="zh-CN"/>
        </w:rPr>
        <w:t xml:space="preserve">, </w:t>
      </w:r>
      <w:r w:rsidR="00DE143E">
        <w:rPr>
          <w:rFonts w:ascii="Times New Roman" w:hAnsi="Times New Roman" w:cs="Times New Roman" w:hint="eastAsia"/>
          <w:sz w:val="22"/>
          <w:szCs w:val="22"/>
          <w:lang w:eastAsia="zh-CN"/>
        </w:rPr>
        <w:t xml:space="preserve">Graph 4.6 and 4.7 indicate that 40% of the respondents that were interested in renting were company employees, which was the highest percentage among all kinds of professional statuses. And they </w:t>
      </w:r>
      <w:r w:rsidR="00EA3430">
        <w:rPr>
          <w:rFonts w:ascii="Times New Roman" w:hAnsi="Times New Roman" w:cs="Times New Roman" w:hint="eastAsia"/>
          <w:sz w:val="22"/>
          <w:szCs w:val="22"/>
          <w:lang w:eastAsia="zh-CN"/>
        </w:rPr>
        <w:t>were</w:t>
      </w:r>
      <w:r w:rsidR="00DE143E">
        <w:rPr>
          <w:rFonts w:ascii="Times New Roman" w:hAnsi="Times New Roman" w:cs="Times New Roman" w:hint="eastAsia"/>
          <w:sz w:val="22"/>
          <w:szCs w:val="22"/>
          <w:lang w:eastAsia="zh-CN"/>
        </w:rPr>
        <w:t xml:space="preserve"> also the majority that has ever rented an artwork on this market. In contrast, very less retired and jobless respondents were interested in renting. </w:t>
      </w:r>
      <w:r w:rsidR="00E85E7D">
        <w:rPr>
          <w:rFonts w:ascii="Times New Roman" w:hAnsi="Times New Roman" w:cs="Times New Roman" w:hint="eastAsia"/>
          <w:sz w:val="22"/>
          <w:szCs w:val="22"/>
          <w:lang w:eastAsia="zh-CN"/>
        </w:rPr>
        <w:t xml:space="preserve">The </w:t>
      </w:r>
      <w:r w:rsidR="00E85E7D">
        <w:rPr>
          <w:rFonts w:ascii="Times New Roman" w:hAnsi="Times New Roman" w:cs="Times New Roman"/>
          <w:sz w:val="22"/>
          <w:szCs w:val="22"/>
          <w:lang w:eastAsia="zh-CN"/>
        </w:rPr>
        <w:t>results indicate</w:t>
      </w:r>
      <w:r w:rsidR="00E85E7D">
        <w:rPr>
          <w:rFonts w:ascii="Times New Roman" w:hAnsi="Times New Roman" w:cs="Times New Roman" w:hint="eastAsia"/>
          <w:sz w:val="22"/>
          <w:szCs w:val="22"/>
          <w:lang w:eastAsia="zh-CN"/>
        </w:rPr>
        <w:t xml:space="preserve"> that people</w:t>
      </w:r>
      <w:r w:rsidR="00E85E7D">
        <w:rPr>
          <w:rFonts w:ascii="Times New Roman" w:hAnsi="Times New Roman" w:cs="Times New Roman"/>
          <w:sz w:val="22"/>
          <w:szCs w:val="22"/>
          <w:lang w:eastAsia="zh-CN"/>
        </w:rPr>
        <w:t>’</w:t>
      </w:r>
      <w:r w:rsidR="00E670BF">
        <w:rPr>
          <w:rFonts w:ascii="Times New Roman" w:hAnsi="Times New Roman" w:cs="Times New Roman" w:hint="eastAsia"/>
          <w:sz w:val="22"/>
          <w:szCs w:val="22"/>
          <w:lang w:eastAsia="zh-CN"/>
        </w:rPr>
        <w:t>s demand for</w:t>
      </w:r>
      <w:r w:rsidR="00E85E7D">
        <w:rPr>
          <w:rFonts w:ascii="Times New Roman" w:hAnsi="Times New Roman" w:cs="Times New Roman" w:hint="eastAsia"/>
          <w:sz w:val="22"/>
          <w:szCs w:val="22"/>
          <w:lang w:eastAsia="zh-CN"/>
        </w:rPr>
        <w:t xml:space="preserve"> art </w:t>
      </w:r>
      <w:r w:rsidR="00EA3430">
        <w:rPr>
          <w:rFonts w:ascii="Times New Roman" w:hAnsi="Times New Roman" w:cs="Times New Roman" w:hint="eastAsia"/>
          <w:sz w:val="22"/>
          <w:szCs w:val="22"/>
          <w:lang w:eastAsia="zh-CN"/>
        </w:rPr>
        <w:t xml:space="preserve">also </w:t>
      </w:r>
      <w:r w:rsidR="00E85E7D">
        <w:rPr>
          <w:rFonts w:ascii="Times New Roman" w:hAnsi="Times New Roman" w:cs="Times New Roman" w:hint="eastAsia"/>
          <w:sz w:val="22"/>
          <w:szCs w:val="22"/>
          <w:lang w:eastAsia="zh-CN"/>
        </w:rPr>
        <w:t xml:space="preserve">depends on their professional status. </w:t>
      </w:r>
    </w:p>
    <w:p w14:paraId="12B8B006" w14:textId="77777777" w:rsidR="009B0863" w:rsidRDefault="009B0863" w:rsidP="00CB1D0B">
      <w:pPr>
        <w:spacing w:line="360" w:lineRule="auto"/>
        <w:rPr>
          <w:rFonts w:ascii="Times New Roman" w:hAnsi="Times New Roman" w:cs="Times New Roman"/>
          <w:sz w:val="22"/>
          <w:szCs w:val="22"/>
          <w:lang w:eastAsia="zh-CN"/>
        </w:rPr>
      </w:pPr>
    </w:p>
    <w:p w14:paraId="5245981E" w14:textId="77777777" w:rsidR="000C42D7" w:rsidRPr="000C42D7" w:rsidRDefault="000C42D7" w:rsidP="00CB1D0B">
      <w:pPr>
        <w:spacing w:line="360" w:lineRule="auto"/>
        <w:rPr>
          <w:rFonts w:ascii="Times New Roman" w:hAnsi="Times New Roman" w:cs="Times New Roman"/>
          <w:b/>
          <w:sz w:val="22"/>
          <w:szCs w:val="22"/>
          <w:u w:val="single"/>
          <w:lang w:eastAsia="zh-CN"/>
        </w:rPr>
      </w:pPr>
      <w:r w:rsidRPr="000C42D7">
        <w:rPr>
          <w:rFonts w:ascii="Times New Roman" w:hAnsi="Times New Roman" w:cs="Times New Roman" w:hint="eastAsia"/>
          <w:b/>
          <w:sz w:val="22"/>
          <w:szCs w:val="22"/>
          <w:u w:val="single"/>
          <w:lang w:eastAsia="zh-CN"/>
        </w:rPr>
        <w:t>Age</w:t>
      </w:r>
    </w:p>
    <w:p w14:paraId="52E9A1BF" w14:textId="77777777" w:rsidR="000C42D7" w:rsidRDefault="00EA3430" w:rsidP="00CB1D0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Referring to the age of respondents, Graph 4.8 and 4.9 illustrate that most of respondents who were interested in renting an artwork on this market were between age 30 and 55. And they were also the </w:t>
      </w:r>
      <w:r>
        <w:rPr>
          <w:rFonts w:ascii="Times New Roman" w:hAnsi="Times New Roman" w:cs="Times New Roman"/>
          <w:sz w:val="22"/>
          <w:szCs w:val="22"/>
          <w:lang w:eastAsia="zh-CN"/>
        </w:rPr>
        <w:t>majority that has</w:t>
      </w:r>
      <w:r>
        <w:rPr>
          <w:rFonts w:ascii="Times New Roman" w:hAnsi="Times New Roman" w:cs="Times New Roman" w:hint="eastAsia"/>
          <w:sz w:val="22"/>
          <w:szCs w:val="22"/>
          <w:lang w:eastAsia="zh-CN"/>
        </w:rPr>
        <w:t xml:space="preserve"> ever rented an artwork on this market. Although the </w:t>
      </w:r>
      <w:r>
        <w:rPr>
          <w:rFonts w:ascii="Times New Roman" w:hAnsi="Times New Roman" w:cs="Times New Roman"/>
          <w:sz w:val="22"/>
          <w:szCs w:val="22"/>
          <w:lang w:eastAsia="zh-CN"/>
        </w:rPr>
        <w:t>respondent</w:t>
      </w:r>
      <w:r>
        <w:rPr>
          <w:rFonts w:ascii="Times New Roman" w:hAnsi="Times New Roman" w:cs="Times New Roman" w:hint="eastAsia"/>
          <w:sz w:val="22"/>
          <w:szCs w:val="22"/>
          <w:lang w:eastAsia="zh-CN"/>
        </w:rPr>
        <w:t xml:space="preserve">s between age 18 and 29 have shown a great </w:t>
      </w:r>
      <w:r>
        <w:rPr>
          <w:rFonts w:ascii="Times New Roman" w:hAnsi="Times New Roman" w:cs="Times New Roman"/>
          <w:sz w:val="22"/>
          <w:szCs w:val="22"/>
          <w:lang w:eastAsia="zh-CN"/>
        </w:rPr>
        <w:t>interest in renting, very less of them have e</w:t>
      </w:r>
      <w:r>
        <w:rPr>
          <w:rFonts w:ascii="Times New Roman" w:hAnsi="Times New Roman" w:cs="Times New Roman" w:hint="eastAsia"/>
          <w:sz w:val="22"/>
          <w:szCs w:val="22"/>
          <w:lang w:eastAsia="zh-CN"/>
        </w:rPr>
        <w:t>ver rented. The results imply that people</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s demand for art relies on their age too. </w:t>
      </w:r>
    </w:p>
    <w:p w14:paraId="67EEF6F9" w14:textId="77777777" w:rsidR="00C846FB" w:rsidRDefault="00C846FB" w:rsidP="00CB1D0B">
      <w:pPr>
        <w:spacing w:line="360" w:lineRule="auto"/>
        <w:rPr>
          <w:rFonts w:ascii="Times New Roman" w:hAnsi="Times New Roman" w:cs="Times New Roman"/>
          <w:sz w:val="22"/>
          <w:szCs w:val="22"/>
          <w:lang w:eastAsia="zh-CN"/>
        </w:rPr>
      </w:pPr>
    </w:p>
    <w:p w14:paraId="55859F73" w14:textId="79C0FB51" w:rsidR="00C846FB" w:rsidRDefault="0026081D" w:rsidP="00CB1D0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The factors discussed above influence and </w:t>
      </w:r>
      <w:r>
        <w:rPr>
          <w:rFonts w:ascii="Times New Roman" w:hAnsi="Times New Roman" w:cs="Times New Roman"/>
          <w:sz w:val="22"/>
          <w:szCs w:val="22"/>
          <w:lang w:eastAsia="zh-CN"/>
        </w:rPr>
        <w:t>constraint</w:t>
      </w:r>
      <w:r>
        <w:rPr>
          <w:rFonts w:ascii="Times New Roman" w:hAnsi="Times New Roman" w:cs="Times New Roman" w:hint="eastAsia"/>
          <w:sz w:val="22"/>
          <w:szCs w:val="22"/>
          <w:lang w:eastAsia="zh-CN"/>
        </w:rPr>
        <w:t xml:space="preserve"> people</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s demand for art on </w:t>
      </w:r>
      <w:r w:rsidR="0054679E">
        <w:rPr>
          <w:rFonts w:ascii="Times New Roman" w:hAnsi="Times New Roman" w:cs="Times New Roman"/>
          <w:sz w:val="22"/>
          <w:szCs w:val="22"/>
          <w:lang w:eastAsia="zh-CN"/>
        </w:rPr>
        <w:t>the</w:t>
      </w:r>
      <w:r>
        <w:rPr>
          <w:rFonts w:ascii="Times New Roman" w:hAnsi="Times New Roman" w:cs="Times New Roman" w:hint="eastAsia"/>
          <w:sz w:val="22"/>
          <w:szCs w:val="22"/>
          <w:lang w:eastAsia="zh-CN"/>
        </w:rPr>
        <w:t xml:space="preserve"> market. </w:t>
      </w:r>
      <w:r>
        <w:rPr>
          <w:rFonts w:ascii="Times New Roman" w:hAnsi="Times New Roman" w:cs="Times New Roman"/>
          <w:sz w:val="22"/>
          <w:szCs w:val="22"/>
          <w:lang w:eastAsia="zh-CN"/>
        </w:rPr>
        <w:t>S</w:t>
      </w:r>
      <w:r>
        <w:rPr>
          <w:rFonts w:ascii="Times New Roman" w:hAnsi="Times New Roman" w:cs="Times New Roman" w:hint="eastAsia"/>
          <w:sz w:val="22"/>
          <w:szCs w:val="22"/>
          <w:lang w:eastAsia="zh-CN"/>
        </w:rPr>
        <w:t xml:space="preserve">ince the demand for art determines their WTP for renting it. </w:t>
      </w:r>
      <w:r>
        <w:rPr>
          <w:rFonts w:ascii="Times New Roman" w:hAnsi="Times New Roman" w:cs="Times New Roman"/>
          <w:sz w:val="22"/>
          <w:szCs w:val="22"/>
          <w:lang w:eastAsia="zh-CN"/>
        </w:rPr>
        <w:t>T</w:t>
      </w:r>
      <w:r>
        <w:rPr>
          <w:rFonts w:ascii="Times New Roman" w:hAnsi="Times New Roman" w:cs="Times New Roman" w:hint="eastAsia"/>
          <w:sz w:val="22"/>
          <w:szCs w:val="22"/>
          <w:lang w:eastAsia="zh-CN"/>
        </w:rPr>
        <w:t>herefore, those factors also affect people</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s WTP for renting an artwork on this market. In </w:t>
      </w:r>
      <w:r w:rsidR="0054679E">
        <w:rPr>
          <w:rFonts w:ascii="Times New Roman" w:hAnsi="Times New Roman" w:cs="Times New Roman"/>
          <w:sz w:val="22"/>
          <w:szCs w:val="22"/>
          <w:lang w:eastAsia="zh-CN"/>
        </w:rPr>
        <w:t>turn</w:t>
      </w:r>
      <w:r>
        <w:rPr>
          <w:rFonts w:ascii="Times New Roman" w:hAnsi="Times New Roman" w:cs="Times New Roman" w:hint="eastAsia"/>
          <w:sz w:val="22"/>
          <w:szCs w:val="22"/>
          <w:lang w:eastAsia="zh-CN"/>
        </w:rPr>
        <w:t>, we also examine</w:t>
      </w:r>
      <w:r w:rsidR="00AD3D48">
        <w:rPr>
          <w:rFonts w:ascii="Times New Roman" w:hAnsi="Times New Roman" w:cs="Times New Roman" w:hint="eastAsia"/>
          <w:sz w:val="22"/>
          <w:szCs w:val="22"/>
          <w:lang w:eastAsia="zh-CN"/>
        </w:rPr>
        <w:t>d</w:t>
      </w:r>
      <w:r>
        <w:rPr>
          <w:rFonts w:ascii="Times New Roman" w:hAnsi="Times New Roman" w:cs="Times New Roman" w:hint="eastAsia"/>
          <w:sz w:val="22"/>
          <w:szCs w:val="22"/>
          <w:lang w:eastAsia="zh-CN"/>
        </w:rPr>
        <w:t xml:space="preserve"> whether </w:t>
      </w:r>
      <w:r w:rsidR="00AD3D48">
        <w:rPr>
          <w:rFonts w:ascii="Times New Roman" w:hAnsi="Times New Roman" w:cs="Times New Roman" w:hint="eastAsia"/>
          <w:sz w:val="22"/>
          <w:szCs w:val="22"/>
          <w:lang w:eastAsia="zh-CN"/>
        </w:rPr>
        <w:t>contingent valuation method could affect people</w:t>
      </w:r>
      <w:r w:rsidR="00AD3D48">
        <w:rPr>
          <w:rFonts w:ascii="Times New Roman" w:hAnsi="Times New Roman" w:cs="Times New Roman"/>
          <w:sz w:val="22"/>
          <w:szCs w:val="22"/>
          <w:lang w:eastAsia="zh-CN"/>
        </w:rPr>
        <w:t>’</w:t>
      </w:r>
      <w:r w:rsidR="00AD3D48">
        <w:rPr>
          <w:rFonts w:ascii="Times New Roman" w:hAnsi="Times New Roman" w:cs="Times New Roman" w:hint="eastAsia"/>
          <w:sz w:val="22"/>
          <w:szCs w:val="22"/>
          <w:lang w:eastAsia="zh-CN"/>
        </w:rPr>
        <w:t xml:space="preserve">s WTP for renting </w:t>
      </w:r>
      <w:r w:rsidR="001B2FB0">
        <w:rPr>
          <w:rFonts w:ascii="Times New Roman" w:hAnsi="Times New Roman" w:cs="Times New Roman"/>
          <w:sz w:val="22"/>
          <w:szCs w:val="22"/>
          <w:lang w:eastAsia="zh-CN"/>
        </w:rPr>
        <w:t>a piece of art</w:t>
      </w:r>
      <w:r w:rsidR="00AD3D48">
        <w:rPr>
          <w:rFonts w:ascii="Times New Roman" w:hAnsi="Times New Roman" w:cs="Times New Roman" w:hint="eastAsia"/>
          <w:sz w:val="22"/>
          <w:szCs w:val="22"/>
          <w:lang w:eastAsia="zh-CN"/>
        </w:rPr>
        <w:t>. The criterion for it was to examine the deviation among the respondents</w:t>
      </w:r>
      <w:r w:rsidR="00AD3D48">
        <w:rPr>
          <w:rFonts w:ascii="Times New Roman" w:hAnsi="Times New Roman" w:cs="Times New Roman"/>
          <w:sz w:val="22"/>
          <w:szCs w:val="22"/>
          <w:lang w:eastAsia="zh-CN"/>
        </w:rPr>
        <w:t>’</w:t>
      </w:r>
      <w:r w:rsidR="00AD3D48">
        <w:rPr>
          <w:rFonts w:ascii="Times New Roman" w:hAnsi="Times New Roman" w:cs="Times New Roman" w:hint="eastAsia"/>
          <w:sz w:val="22"/>
          <w:szCs w:val="22"/>
          <w:lang w:eastAsia="zh-CN"/>
        </w:rPr>
        <w:t xml:space="preserve"> WTPs. </w:t>
      </w:r>
    </w:p>
    <w:p w14:paraId="0242D553" w14:textId="77777777" w:rsidR="00AD3D48" w:rsidRDefault="00AD3D48" w:rsidP="00CB1D0B">
      <w:pPr>
        <w:spacing w:line="360" w:lineRule="auto"/>
        <w:rPr>
          <w:rFonts w:ascii="Times New Roman" w:hAnsi="Times New Roman" w:cs="Times New Roman"/>
          <w:sz w:val="22"/>
          <w:szCs w:val="22"/>
          <w:lang w:eastAsia="zh-CN"/>
        </w:rPr>
      </w:pPr>
    </w:p>
    <w:p w14:paraId="58FE7CC2" w14:textId="77777777" w:rsidR="00687597" w:rsidRPr="0070402D" w:rsidRDefault="00687597" w:rsidP="00CB1D0B">
      <w:pPr>
        <w:spacing w:line="360" w:lineRule="auto"/>
        <w:rPr>
          <w:rFonts w:ascii="Times New Roman" w:hAnsi="Times New Roman" w:cs="Times New Roman"/>
          <w:b/>
          <w:sz w:val="22"/>
          <w:szCs w:val="22"/>
          <w:u w:val="single"/>
          <w:lang w:eastAsia="zh-CN"/>
        </w:rPr>
      </w:pPr>
      <w:r w:rsidRPr="0070402D">
        <w:rPr>
          <w:rFonts w:ascii="Times New Roman" w:hAnsi="Times New Roman" w:cs="Times New Roman" w:hint="eastAsia"/>
          <w:b/>
          <w:sz w:val="22"/>
          <w:szCs w:val="22"/>
          <w:u w:val="single"/>
          <w:lang w:eastAsia="zh-CN"/>
        </w:rPr>
        <w:t>WTP eliciting method</w:t>
      </w:r>
    </w:p>
    <w:p w14:paraId="360513BE" w14:textId="7B7645AA" w:rsidR="00687597" w:rsidRDefault="00AD3D48" w:rsidP="00CB1D0B">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We used </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Boxplot</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 of SPSS to examine the deviation among the respondents</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 WTPs. </w:t>
      </w:r>
      <w:r>
        <w:rPr>
          <w:rFonts w:ascii="Times New Roman" w:hAnsi="Times New Roman" w:cs="Times New Roman"/>
          <w:sz w:val="22"/>
          <w:szCs w:val="22"/>
          <w:lang w:eastAsia="zh-CN"/>
        </w:rPr>
        <w:t>A</w:t>
      </w:r>
      <w:r>
        <w:rPr>
          <w:rFonts w:ascii="Times New Roman" w:hAnsi="Times New Roman" w:cs="Times New Roman" w:hint="eastAsia"/>
          <w:sz w:val="22"/>
          <w:szCs w:val="22"/>
          <w:lang w:eastAsia="zh-CN"/>
        </w:rPr>
        <w:t>s Graph 5.0 and 5.1</w:t>
      </w:r>
      <w:r w:rsidR="00A071AE">
        <w:rPr>
          <w:rFonts w:ascii="Times New Roman" w:hAnsi="Times New Roman" w:cs="Times New Roman" w:hint="eastAsia"/>
          <w:sz w:val="22"/>
          <w:szCs w:val="22"/>
          <w:lang w:eastAsia="zh-CN"/>
        </w:rPr>
        <w:t xml:space="preserve"> show</w:t>
      </w:r>
      <w:r>
        <w:rPr>
          <w:rFonts w:ascii="Times New Roman" w:hAnsi="Times New Roman" w:cs="Times New Roman" w:hint="eastAsia"/>
          <w:sz w:val="22"/>
          <w:szCs w:val="22"/>
          <w:lang w:eastAsia="zh-CN"/>
        </w:rPr>
        <w:t xml:space="preserve">, </w:t>
      </w:r>
      <w:r w:rsidR="00A071AE">
        <w:rPr>
          <w:rFonts w:ascii="Times New Roman" w:hAnsi="Times New Roman" w:cs="Times New Roman" w:hint="eastAsia"/>
          <w:sz w:val="22"/>
          <w:szCs w:val="22"/>
          <w:lang w:eastAsia="zh-CN"/>
        </w:rPr>
        <w:t xml:space="preserve">under both types of contracts either type of respondents have given a much higher WTP, which was clearly deviated from the middle half of their WTPs. For example, one non-experienced </w:t>
      </w:r>
      <w:r w:rsidR="00A071AE">
        <w:rPr>
          <w:rFonts w:ascii="Times New Roman" w:hAnsi="Times New Roman" w:cs="Times New Roman"/>
          <w:sz w:val="22"/>
          <w:szCs w:val="22"/>
          <w:lang w:eastAsia="zh-CN"/>
        </w:rPr>
        <w:t>respondent’</w:t>
      </w:r>
      <w:r w:rsidR="00A071AE">
        <w:rPr>
          <w:rFonts w:ascii="Times New Roman" w:hAnsi="Times New Roman" w:cs="Times New Roman" w:hint="eastAsia"/>
          <w:sz w:val="22"/>
          <w:szCs w:val="22"/>
          <w:lang w:eastAsia="zh-CN"/>
        </w:rPr>
        <w:t xml:space="preserve">s WTP were </w:t>
      </w:r>
      <w:r w:rsidR="00A071AE">
        <w:rPr>
          <w:rFonts w:ascii="Times New Roman" w:hAnsi="Times New Roman" w:cs="Times New Roman"/>
          <w:sz w:val="22"/>
          <w:szCs w:val="22"/>
          <w:lang w:eastAsia="zh-CN"/>
        </w:rPr>
        <w:t>€</w:t>
      </w:r>
      <w:r w:rsidR="00A071AE">
        <w:rPr>
          <w:rFonts w:ascii="Times New Roman" w:hAnsi="Times New Roman" w:cs="Times New Roman" w:hint="eastAsia"/>
          <w:sz w:val="22"/>
          <w:szCs w:val="22"/>
          <w:lang w:eastAsia="zh-CN"/>
        </w:rPr>
        <w:t xml:space="preserve">100 per month much higher than </w:t>
      </w:r>
      <w:r w:rsidR="001B2FB0">
        <w:rPr>
          <w:rFonts w:ascii="Times New Roman" w:hAnsi="Times New Roman" w:cs="Times New Roman"/>
          <w:sz w:val="22"/>
          <w:szCs w:val="22"/>
          <w:lang w:eastAsia="zh-CN"/>
        </w:rPr>
        <w:t xml:space="preserve">middle half of </w:t>
      </w:r>
      <w:r w:rsidR="00A071AE">
        <w:rPr>
          <w:rFonts w:ascii="Times New Roman" w:hAnsi="Times New Roman" w:cs="Times New Roman" w:hint="eastAsia"/>
          <w:sz w:val="22"/>
          <w:szCs w:val="22"/>
          <w:lang w:eastAsia="zh-CN"/>
        </w:rPr>
        <w:t>others</w:t>
      </w:r>
      <w:r w:rsidR="00C45FB0">
        <w:rPr>
          <w:rFonts w:ascii="Times New Roman" w:hAnsi="Times New Roman" w:cs="Times New Roman" w:hint="eastAsia"/>
          <w:sz w:val="22"/>
          <w:szCs w:val="22"/>
          <w:lang w:eastAsia="zh-CN"/>
        </w:rPr>
        <w:t xml:space="preserve"> (between </w:t>
      </w:r>
      <w:r w:rsidR="00C45FB0">
        <w:rPr>
          <w:rFonts w:ascii="Times New Roman" w:hAnsi="Times New Roman" w:cs="Times New Roman"/>
          <w:sz w:val="22"/>
          <w:szCs w:val="22"/>
          <w:lang w:eastAsia="zh-CN"/>
        </w:rPr>
        <w:t>€</w:t>
      </w:r>
      <w:r w:rsidR="00C45FB0">
        <w:rPr>
          <w:rFonts w:ascii="Times New Roman" w:hAnsi="Times New Roman" w:cs="Times New Roman" w:hint="eastAsia"/>
          <w:sz w:val="22"/>
          <w:szCs w:val="22"/>
          <w:lang w:eastAsia="zh-CN"/>
        </w:rPr>
        <w:t xml:space="preserve">10 and </w:t>
      </w:r>
      <w:r w:rsidR="00C45FB0">
        <w:rPr>
          <w:rFonts w:ascii="Times New Roman" w:hAnsi="Times New Roman" w:cs="Times New Roman"/>
          <w:sz w:val="22"/>
          <w:szCs w:val="22"/>
          <w:lang w:eastAsia="zh-CN"/>
        </w:rPr>
        <w:t>€</w:t>
      </w:r>
      <w:r w:rsidR="00C45FB0">
        <w:rPr>
          <w:rFonts w:ascii="Times New Roman" w:hAnsi="Times New Roman" w:cs="Times New Roman" w:hint="eastAsia"/>
          <w:sz w:val="22"/>
          <w:szCs w:val="22"/>
          <w:lang w:eastAsia="zh-CN"/>
        </w:rPr>
        <w:t xml:space="preserve">50) </w:t>
      </w:r>
      <w:r w:rsidR="00A071AE">
        <w:rPr>
          <w:rFonts w:ascii="Times New Roman" w:hAnsi="Times New Roman" w:cs="Times New Roman" w:hint="eastAsia"/>
          <w:sz w:val="22"/>
          <w:szCs w:val="22"/>
          <w:lang w:eastAsia="zh-CN"/>
        </w:rPr>
        <w:t xml:space="preserve">under the </w:t>
      </w:r>
      <w:r w:rsidR="00A071AE">
        <w:rPr>
          <w:rFonts w:ascii="Times New Roman" w:hAnsi="Times New Roman" w:cs="Times New Roman"/>
          <w:sz w:val="22"/>
          <w:szCs w:val="22"/>
          <w:lang w:eastAsia="zh-CN"/>
        </w:rPr>
        <w:t>“</w:t>
      </w:r>
      <w:r w:rsidR="00A071AE">
        <w:rPr>
          <w:rFonts w:ascii="Times New Roman" w:hAnsi="Times New Roman" w:cs="Times New Roman" w:hint="eastAsia"/>
          <w:sz w:val="22"/>
          <w:szCs w:val="22"/>
          <w:lang w:eastAsia="zh-CN"/>
        </w:rPr>
        <w:t>Huur</w:t>
      </w:r>
      <w:r w:rsidR="00A071AE">
        <w:rPr>
          <w:rFonts w:ascii="Times New Roman" w:hAnsi="Times New Roman" w:cs="Times New Roman"/>
          <w:sz w:val="22"/>
          <w:szCs w:val="22"/>
          <w:lang w:eastAsia="zh-CN"/>
        </w:rPr>
        <w:t>”</w:t>
      </w:r>
      <w:r w:rsidR="00A071AE">
        <w:rPr>
          <w:rFonts w:ascii="Times New Roman" w:hAnsi="Times New Roman" w:cs="Times New Roman" w:hint="eastAsia"/>
          <w:sz w:val="22"/>
          <w:szCs w:val="22"/>
          <w:lang w:eastAsia="zh-CN"/>
        </w:rPr>
        <w:t xml:space="preserve"> contract. In </w:t>
      </w:r>
      <w:r w:rsidR="00A071AE">
        <w:rPr>
          <w:rFonts w:ascii="Times New Roman" w:hAnsi="Times New Roman" w:cs="Times New Roman"/>
          <w:sz w:val="22"/>
          <w:szCs w:val="22"/>
          <w:lang w:eastAsia="zh-CN"/>
        </w:rPr>
        <w:t>addition</w:t>
      </w:r>
      <w:r w:rsidR="00A071AE">
        <w:rPr>
          <w:rFonts w:ascii="Times New Roman" w:hAnsi="Times New Roman" w:cs="Times New Roman" w:hint="eastAsia"/>
          <w:sz w:val="22"/>
          <w:szCs w:val="22"/>
          <w:lang w:eastAsia="zh-CN"/>
        </w:rPr>
        <w:t xml:space="preserve">, one </w:t>
      </w:r>
      <w:r w:rsidR="00A071AE">
        <w:rPr>
          <w:rFonts w:ascii="Times New Roman" w:hAnsi="Times New Roman" w:cs="Times New Roman"/>
          <w:sz w:val="22"/>
          <w:szCs w:val="22"/>
          <w:lang w:eastAsia="zh-CN"/>
        </w:rPr>
        <w:t>experienced</w:t>
      </w:r>
      <w:r w:rsidR="00A071AE">
        <w:rPr>
          <w:rFonts w:ascii="Times New Roman" w:hAnsi="Times New Roman" w:cs="Times New Roman" w:hint="eastAsia"/>
          <w:sz w:val="22"/>
          <w:szCs w:val="22"/>
          <w:lang w:eastAsia="zh-CN"/>
        </w:rPr>
        <w:t xml:space="preserve"> respondent</w:t>
      </w:r>
      <w:r w:rsidR="00A071AE">
        <w:rPr>
          <w:rFonts w:ascii="Times New Roman" w:hAnsi="Times New Roman" w:cs="Times New Roman"/>
          <w:sz w:val="22"/>
          <w:szCs w:val="22"/>
          <w:lang w:eastAsia="zh-CN"/>
        </w:rPr>
        <w:t>’</w:t>
      </w:r>
      <w:r w:rsidR="00A071AE">
        <w:rPr>
          <w:rFonts w:ascii="Times New Roman" w:hAnsi="Times New Roman" w:cs="Times New Roman" w:hint="eastAsia"/>
          <w:sz w:val="22"/>
          <w:szCs w:val="22"/>
          <w:lang w:eastAsia="zh-CN"/>
        </w:rPr>
        <w:t>s WTP was extremely higher (</w:t>
      </w:r>
      <w:r w:rsidR="00A071AE">
        <w:rPr>
          <w:rFonts w:ascii="Times New Roman" w:hAnsi="Times New Roman" w:cs="Times New Roman"/>
          <w:sz w:val="22"/>
          <w:szCs w:val="22"/>
          <w:lang w:eastAsia="zh-CN"/>
        </w:rPr>
        <w:t>€</w:t>
      </w:r>
      <w:r w:rsidR="00A071AE">
        <w:rPr>
          <w:rFonts w:ascii="Times New Roman" w:hAnsi="Times New Roman" w:cs="Times New Roman" w:hint="eastAsia"/>
          <w:sz w:val="22"/>
          <w:szCs w:val="22"/>
          <w:lang w:eastAsia="zh-CN"/>
        </w:rPr>
        <w:t>300 per month) than the middle half of others</w:t>
      </w:r>
      <w:r w:rsidR="00C45FB0">
        <w:rPr>
          <w:rFonts w:ascii="Times New Roman" w:hAnsi="Times New Roman" w:cs="Times New Roman" w:hint="eastAsia"/>
          <w:sz w:val="22"/>
          <w:szCs w:val="22"/>
          <w:lang w:eastAsia="zh-CN"/>
        </w:rPr>
        <w:t xml:space="preserve"> (between </w:t>
      </w:r>
      <w:r w:rsidR="00C45FB0">
        <w:rPr>
          <w:rFonts w:ascii="Times New Roman" w:hAnsi="Times New Roman" w:cs="Times New Roman"/>
          <w:sz w:val="22"/>
          <w:szCs w:val="22"/>
          <w:lang w:eastAsia="zh-CN"/>
        </w:rPr>
        <w:t>€</w:t>
      </w:r>
      <w:r w:rsidR="00C45FB0">
        <w:rPr>
          <w:rFonts w:ascii="Times New Roman" w:hAnsi="Times New Roman" w:cs="Times New Roman" w:hint="eastAsia"/>
          <w:sz w:val="22"/>
          <w:szCs w:val="22"/>
          <w:lang w:eastAsia="zh-CN"/>
        </w:rPr>
        <w:t xml:space="preserve">10 and </w:t>
      </w:r>
      <w:r w:rsidR="00C45FB0">
        <w:rPr>
          <w:rFonts w:ascii="Times New Roman" w:hAnsi="Times New Roman" w:cs="Times New Roman"/>
          <w:sz w:val="22"/>
          <w:szCs w:val="22"/>
          <w:lang w:eastAsia="zh-CN"/>
        </w:rPr>
        <w:t>€</w:t>
      </w:r>
      <w:r w:rsidR="00C45FB0">
        <w:rPr>
          <w:rFonts w:ascii="Times New Roman" w:hAnsi="Times New Roman" w:cs="Times New Roman" w:hint="eastAsia"/>
          <w:sz w:val="22"/>
          <w:szCs w:val="22"/>
          <w:lang w:eastAsia="zh-CN"/>
        </w:rPr>
        <w:t>20)</w:t>
      </w:r>
      <w:r w:rsidR="00A071AE">
        <w:rPr>
          <w:rFonts w:ascii="Times New Roman" w:hAnsi="Times New Roman" w:cs="Times New Roman" w:hint="eastAsia"/>
          <w:sz w:val="22"/>
          <w:szCs w:val="22"/>
          <w:lang w:eastAsia="zh-CN"/>
        </w:rPr>
        <w:t xml:space="preserve"> under the </w:t>
      </w:r>
      <w:r w:rsidR="00A071AE">
        <w:rPr>
          <w:rFonts w:ascii="Times New Roman" w:hAnsi="Times New Roman" w:cs="Times New Roman"/>
          <w:sz w:val="22"/>
          <w:szCs w:val="22"/>
          <w:lang w:eastAsia="zh-CN"/>
        </w:rPr>
        <w:t>“</w:t>
      </w:r>
      <w:r w:rsidR="00A071AE">
        <w:rPr>
          <w:rFonts w:ascii="Times New Roman" w:hAnsi="Times New Roman" w:cs="Times New Roman" w:hint="eastAsia"/>
          <w:sz w:val="22"/>
          <w:szCs w:val="22"/>
          <w:lang w:eastAsia="zh-CN"/>
        </w:rPr>
        <w:t>Huur &amp; Spaar</w:t>
      </w:r>
      <w:r w:rsidR="00A071AE">
        <w:rPr>
          <w:rFonts w:ascii="Times New Roman" w:hAnsi="Times New Roman" w:cs="Times New Roman"/>
          <w:sz w:val="22"/>
          <w:szCs w:val="22"/>
          <w:lang w:eastAsia="zh-CN"/>
        </w:rPr>
        <w:t>”</w:t>
      </w:r>
      <w:r w:rsidR="00A071AE">
        <w:rPr>
          <w:rFonts w:ascii="Times New Roman" w:hAnsi="Times New Roman" w:cs="Times New Roman" w:hint="eastAsia"/>
          <w:sz w:val="22"/>
          <w:szCs w:val="22"/>
          <w:lang w:eastAsia="zh-CN"/>
        </w:rPr>
        <w:t xml:space="preserve"> contract. </w:t>
      </w:r>
      <w:r w:rsidR="00687597">
        <w:rPr>
          <w:rFonts w:ascii="Times New Roman" w:hAnsi="Times New Roman" w:cs="Times New Roman" w:hint="eastAsia"/>
          <w:sz w:val="22"/>
          <w:szCs w:val="22"/>
          <w:lang w:eastAsia="zh-CN"/>
        </w:rPr>
        <w:t xml:space="preserve">The </w:t>
      </w:r>
      <w:r w:rsidR="00687597">
        <w:rPr>
          <w:rFonts w:ascii="Times New Roman" w:hAnsi="Times New Roman" w:cs="Times New Roman"/>
          <w:sz w:val="22"/>
          <w:szCs w:val="22"/>
          <w:lang w:eastAsia="zh-CN"/>
        </w:rPr>
        <w:t>results</w:t>
      </w:r>
      <w:r w:rsidR="00687597">
        <w:rPr>
          <w:rFonts w:ascii="Times New Roman" w:hAnsi="Times New Roman" w:cs="Times New Roman" w:hint="eastAsia"/>
          <w:sz w:val="22"/>
          <w:szCs w:val="22"/>
          <w:lang w:eastAsia="zh-CN"/>
        </w:rPr>
        <w:t xml:space="preserve"> imply that </w:t>
      </w:r>
      <w:r w:rsidR="009C2193">
        <w:rPr>
          <w:rFonts w:ascii="Times New Roman" w:hAnsi="Times New Roman" w:cs="Times New Roman"/>
          <w:sz w:val="22"/>
          <w:szCs w:val="22"/>
          <w:lang w:eastAsia="zh-CN"/>
        </w:rPr>
        <w:t>people</w:t>
      </w:r>
      <w:r w:rsidR="009C2193">
        <w:rPr>
          <w:rFonts w:ascii="Times New Roman" w:hAnsi="Times New Roman" w:cs="Times New Roman" w:hint="eastAsia"/>
          <w:sz w:val="22"/>
          <w:szCs w:val="22"/>
          <w:lang w:eastAsia="zh-CN"/>
        </w:rPr>
        <w:t xml:space="preserve"> might not give their true WTP in the contingent valuation study.</w:t>
      </w:r>
    </w:p>
    <w:p w14:paraId="7BD334C4" w14:textId="77777777" w:rsidR="009C2193" w:rsidRDefault="009C2193" w:rsidP="00CB1D0B">
      <w:pPr>
        <w:spacing w:line="360" w:lineRule="auto"/>
        <w:rPr>
          <w:rFonts w:ascii="Times New Roman" w:hAnsi="Times New Roman" w:cs="Times New Roman"/>
          <w:sz w:val="22"/>
          <w:szCs w:val="22"/>
          <w:lang w:eastAsia="zh-CN"/>
        </w:rPr>
      </w:pPr>
    </w:p>
    <w:p w14:paraId="709C2DC0" w14:textId="77777777" w:rsidR="00687597" w:rsidRPr="0070402D" w:rsidRDefault="0070402D" w:rsidP="00CB1D0B">
      <w:pPr>
        <w:spacing w:line="360" w:lineRule="auto"/>
        <w:rPr>
          <w:rFonts w:ascii="Times New Roman" w:hAnsi="Times New Roman" w:cs="Times New Roman"/>
          <w:b/>
          <w:sz w:val="22"/>
          <w:szCs w:val="22"/>
          <w:u w:val="single"/>
          <w:lang w:eastAsia="zh-CN"/>
        </w:rPr>
      </w:pPr>
      <w:r w:rsidRPr="0070402D">
        <w:rPr>
          <w:rFonts w:ascii="Times New Roman" w:hAnsi="Times New Roman" w:cs="Times New Roman" w:hint="eastAsia"/>
          <w:b/>
          <w:sz w:val="22"/>
          <w:szCs w:val="22"/>
          <w:u w:val="single"/>
          <w:lang w:eastAsia="zh-CN"/>
        </w:rPr>
        <w:t>Information</w:t>
      </w:r>
    </w:p>
    <w:p w14:paraId="329403FB" w14:textId="6B7346A4" w:rsidR="00FE018D" w:rsidRDefault="0070402D" w:rsidP="00FE018D">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We also testified whether people</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s WTP could be influenced by the information that they possessed. We looked at </w:t>
      </w:r>
      <w:r>
        <w:rPr>
          <w:rFonts w:ascii="Times New Roman" w:hAnsi="Times New Roman" w:cs="Times New Roman"/>
          <w:sz w:val="22"/>
          <w:szCs w:val="22"/>
          <w:lang w:eastAsia="zh-CN"/>
        </w:rPr>
        <w:t>the</w:t>
      </w:r>
      <w:r>
        <w:rPr>
          <w:rFonts w:ascii="Times New Roman" w:hAnsi="Times New Roman" w:cs="Times New Roman" w:hint="eastAsia"/>
          <w:sz w:val="22"/>
          <w:szCs w:val="22"/>
          <w:lang w:eastAsia="zh-CN"/>
        </w:rPr>
        <w:t xml:space="preserve"> </w:t>
      </w:r>
      <w:r>
        <w:rPr>
          <w:rFonts w:ascii="Times New Roman" w:hAnsi="Times New Roman" w:cs="Times New Roman"/>
          <w:sz w:val="22"/>
          <w:szCs w:val="22"/>
          <w:lang w:eastAsia="zh-CN"/>
        </w:rPr>
        <w:t>average</w:t>
      </w:r>
      <w:r>
        <w:rPr>
          <w:rFonts w:ascii="Times New Roman" w:hAnsi="Times New Roman" w:cs="Times New Roman" w:hint="eastAsia"/>
          <w:sz w:val="22"/>
          <w:szCs w:val="22"/>
          <w:lang w:eastAsia="zh-CN"/>
        </w:rPr>
        <w:t xml:space="preserve"> WTP of both non-experienced and </w:t>
      </w:r>
      <w:r>
        <w:rPr>
          <w:rFonts w:ascii="Times New Roman" w:hAnsi="Times New Roman" w:cs="Times New Roman"/>
          <w:sz w:val="22"/>
          <w:szCs w:val="22"/>
          <w:lang w:eastAsia="zh-CN"/>
        </w:rPr>
        <w:t>experienced</w:t>
      </w:r>
      <w:r>
        <w:rPr>
          <w:rFonts w:ascii="Times New Roman" w:hAnsi="Times New Roman" w:cs="Times New Roman" w:hint="eastAsia"/>
          <w:sz w:val="22"/>
          <w:szCs w:val="22"/>
          <w:lang w:eastAsia="zh-CN"/>
        </w:rPr>
        <w:t xml:space="preserve"> respondents and examined whether there were difference between them. </w:t>
      </w:r>
      <w:r w:rsidR="00833886">
        <w:rPr>
          <w:rFonts w:ascii="Times New Roman" w:hAnsi="Times New Roman" w:cs="Times New Roman" w:hint="eastAsia"/>
          <w:sz w:val="22"/>
          <w:szCs w:val="22"/>
          <w:lang w:eastAsia="zh-CN"/>
        </w:rPr>
        <w:t>Graph 5.2 reveals that on average non-experienced respondent</w:t>
      </w:r>
      <w:r w:rsidR="00833886">
        <w:rPr>
          <w:rFonts w:ascii="Times New Roman" w:hAnsi="Times New Roman" w:cs="Times New Roman"/>
          <w:sz w:val="22"/>
          <w:szCs w:val="22"/>
          <w:lang w:eastAsia="zh-CN"/>
        </w:rPr>
        <w:t>s’</w:t>
      </w:r>
      <w:r w:rsidR="00833886">
        <w:rPr>
          <w:rFonts w:ascii="Times New Roman" w:hAnsi="Times New Roman" w:cs="Times New Roman" w:hint="eastAsia"/>
          <w:sz w:val="22"/>
          <w:szCs w:val="22"/>
          <w:lang w:eastAsia="zh-CN"/>
        </w:rPr>
        <w:t xml:space="preserve"> WTP was higher than experienced respondents</w:t>
      </w:r>
      <w:r w:rsidR="00833886">
        <w:rPr>
          <w:rFonts w:ascii="Times New Roman" w:hAnsi="Times New Roman" w:cs="Times New Roman"/>
          <w:sz w:val="22"/>
          <w:szCs w:val="22"/>
          <w:lang w:eastAsia="zh-CN"/>
        </w:rPr>
        <w:t>’</w:t>
      </w:r>
      <w:r w:rsidR="00833886">
        <w:rPr>
          <w:rFonts w:ascii="Times New Roman" w:hAnsi="Times New Roman" w:cs="Times New Roman" w:hint="eastAsia"/>
          <w:sz w:val="22"/>
          <w:szCs w:val="22"/>
          <w:lang w:eastAsia="zh-CN"/>
        </w:rPr>
        <w:t xml:space="preserve"> WTP under either type of contract. In particular, under the </w:t>
      </w:r>
      <w:r w:rsidR="00833886">
        <w:rPr>
          <w:rFonts w:ascii="Times New Roman" w:hAnsi="Times New Roman" w:cs="Times New Roman"/>
          <w:sz w:val="22"/>
          <w:szCs w:val="22"/>
          <w:lang w:eastAsia="zh-CN"/>
        </w:rPr>
        <w:t>“</w:t>
      </w:r>
      <w:r w:rsidR="00833886">
        <w:rPr>
          <w:rFonts w:ascii="Times New Roman" w:hAnsi="Times New Roman" w:cs="Times New Roman" w:hint="eastAsia"/>
          <w:sz w:val="22"/>
          <w:szCs w:val="22"/>
          <w:lang w:eastAsia="zh-CN"/>
        </w:rPr>
        <w:t>Huur &amp; Spaar</w:t>
      </w:r>
      <w:r w:rsidR="00833886">
        <w:rPr>
          <w:rFonts w:ascii="Times New Roman" w:hAnsi="Times New Roman" w:cs="Times New Roman"/>
          <w:sz w:val="22"/>
          <w:szCs w:val="22"/>
          <w:lang w:eastAsia="zh-CN"/>
        </w:rPr>
        <w:t>”</w:t>
      </w:r>
      <w:r w:rsidR="00833886">
        <w:rPr>
          <w:rFonts w:ascii="Times New Roman" w:hAnsi="Times New Roman" w:cs="Times New Roman" w:hint="eastAsia"/>
          <w:sz w:val="22"/>
          <w:szCs w:val="22"/>
          <w:lang w:eastAsia="zh-CN"/>
        </w:rPr>
        <w:t xml:space="preserve"> contract, the non-experienced respondents</w:t>
      </w:r>
      <w:r w:rsidR="00833886">
        <w:rPr>
          <w:rFonts w:ascii="Times New Roman" w:hAnsi="Times New Roman" w:cs="Times New Roman"/>
          <w:sz w:val="22"/>
          <w:szCs w:val="22"/>
          <w:lang w:eastAsia="zh-CN"/>
        </w:rPr>
        <w:t>’</w:t>
      </w:r>
      <w:r w:rsidR="00833886">
        <w:rPr>
          <w:rFonts w:ascii="Times New Roman" w:hAnsi="Times New Roman" w:cs="Times New Roman" w:hint="eastAsia"/>
          <w:sz w:val="22"/>
          <w:szCs w:val="22"/>
          <w:lang w:eastAsia="zh-CN"/>
        </w:rPr>
        <w:t xml:space="preserve"> WTP was much higher than experienced respondents</w:t>
      </w:r>
      <w:r w:rsidR="00833886">
        <w:rPr>
          <w:rFonts w:ascii="Times New Roman" w:hAnsi="Times New Roman" w:cs="Times New Roman"/>
          <w:sz w:val="22"/>
          <w:szCs w:val="22"/>
          <w:lang w:eastAsia="zh-CN"/>
        </w:rPr>
        <w:t>’</w:t>
      </w:r>
      <w:r w:rsidR="00833886">
        <w:rPr>
          <w:rFonts w:ascii="Times New Roman" w:hAnsi="Times New Roman" w:cs="Times New Roman" w:hint="eastAsia"/>
          <w:sz w:val="22"/>
          <w:szCs w:val="22"/>
          <w:lang w:eastAsia="zh-CN"/>
        </w:rPr>
        <w:t xml:space="preserve"> WTP on </w:t>
      </w:r>
      <w:r w:rsidR="00833886">
        <w:rPr>
          <w:rFonts w:ascii="Times New Roman" w:hAnsi="Times New Roman" w:cs="Times New Roman"/>
          <w:sz w:val="22"/>
          <w:szCs w:val="22"/>
          <w:lang w:eastAsia="zh-CN"/>
        </w:rPr>
        <w:t>average</w:t>
      </w:r>
      <w:r w:rsidR="00833886">
        <w:rPr>
          <w:rFonts w:ascii="Times New Roman" w:hAnsi="Times New Roman" w:cs="Times New Roman" w:hint="eastAsia"/>
          <w:sz w:val="22"/>
          <w:szCs w:val="22"/>
          <w:lang w:eastAsia="zh-CN"/>
        </w:rPr>
        <w:t xml:space="preserve">. </w:t>
      </w:r>
      <w:r w:rsidR="006D5D10">
        <w:rPr>
          <w:rFonts w:ascii="Times New Roman" w:hAnsi="Times New Roman" w:cs="Times New Roman" w:hint="eastAsia"/>
          <w:sz w:val="22"/>
          <w:szCs w:val="22"/>
          <w:lang w:eastAsia="zh-CN"/>
        </w:rPr>
        <w:t xml:space="preserve">These </w:t>
      </w:r>
      <w:r w:rsidR="006D5D10">
        <w:rPr>
          <w:rFonts w:ascii="Times New Roman" w:hAnsi="Times New Roman" w:cs="Times New Roman"/>
          <w:sz w:val="22"/>
          <w:szCs w:val="22"/>
          <w:lang w:eastAsia="zh-CN"/>
        </w:rPr>
        <w:t>results</w:t>
      </w:r>
      <w:r w:rsidR="006D5D10">
        <w:rPr>
          <w:rFonts w:ascii="Times New Roman" w:hAnsi="Times New Roman" w:cs="Times New Roman" w:hint="eastAsia"/>
          <w:sz w:val="22"/>
          <w:szCs w:val="22"/>
          <w:lang w:eastAsia="zh-CN"/>
        </w:rPr>
        <w:t xml:space="preserve"> </w:t>
      </w:r>
      <w:r w:rsidR="00C43AC7">
        <w:rPr>
          <w:rFonts w:ascii="Times New Roman" w:hAnsi="Times New Roman" w:cs="Times New Roman"/>
          <w:sz w:val="22"/>
          <w:szCs w:val="22"/>
          <w:lang w:eastAsia="zh-CN"/>
        </w:rPr>
        <w:t>indicate that people with more information about the art rental give less WTP than people with less information about it. In other words, it means</w:t>
      </w:r>
      <w:r w:rsidR="00966C59">
        <w:rPr>
          <w:rFonts w:ascii="Times New Roman" w:hAnsi="Times New Roman" w:cs="Times New Roman" w:hint="eastAsia"/>
          <w:sz w:val="22"/>
          <w:szCs w:val="22"/>
          <w:lang w:eastAsia="zh-CN"/>
        </w:rPr>
        <w:t xml:space="preserve"> that more information (experience) might reduce </w:t>
      </w:r>
      <w:r w:rsidR="009F4C9D">
        <w:rPr>
          <w:rFonts w:ascii="Times New Roman" w:hAnsi="Times New Roman" w:cs="Times New Roman" w:hint="eastAsia"/>
          <w:sz w:val="22"/>
          <w:szCs w:val="22"/>
          <w:lang w:eastAsia="zh-CN"/>
        </w:rPr>
        <w:t xml:space="preserve">the cost of art consumption. This was </w:t>
      </w:r>
      <w:r w:rsidR="009B1758">
        <w:rPr>
          <w:rFonts w:ascii="Times New Roman" w:hAnsi="Times New Roman" w:cs="Times New Roman"/>
          <w:sz w:val="22"/>
          <w:szCs w:val="22"/>
          <w:lang w:eastAsia="zh-CN"/>
        </w:rPr>
        <w:t>consistent</w:t>
      </w:r>
      <w:r w:rsidR="009B1758">
        <w:rPr>
          <w:rFonts w:ascii="Times New Roman" w:hAnsi="Times New Roman" w:cs="Times New Roman" w:hint="eastAsia"/>
          <w:sz w:val="22"/>
          <w:szCs w:val="22"/>
          <w:lang w:eastAsia="zh-CN"/>
        </w:rPr>
        <w:t xml:space="preserve"> with Throsby</w:t>
      </w:r>
      <w:r w:rsidR="009B1758">
        <w:rPr>
          <w:rFonts w:ascii="Times New Roman" w:hAnsi="Times New Roman" w:cs="Times New Roman"/>
          <w:sz w:val="22"/>
          <w:szCs w:val="22"/>
          <w:lang w:eastAsia="zh-CN"/>
        </w:rPr>
        <w:t>’</w:t>
      </w:r>
      <w:r w:rsidR="009B1758">
        <w:rPr>
          <w:rFonts w:ascii="Times New Roman" w:hAnsi="Times New Roman" w:cs="Times New Roman" w:hint="eastAsia"/>
          <w:sz w:val="22"/>
          <w:szCs w:val="22"/>
          <w:lang w:eastAsia="zh-CN"/>
        </w:rPr>
        <w:t xml:space="preserve">s (1994) idea that in the household production model, the relative consumption of the arts will rise over time, because the shadow price of the arts falls as experience, understanding and other human capital attributes associated </w:t>
      </w:r>
      <w:r w:rsidR="009B1758">
        <w:rPr>
          <w:rFonts w:ascii="Times New Roman" w:hAnsi="Times New Roman" w:cs="Times New Roman"/>
          <w:sz w:val="22"/>
          <w:szCs w:val="22"/>
          <w:lang w:eastAsia="zh-CN"/>
        </w:rPr>
        <w:t>with the</w:t>
      </w:r>
      <w:r w:rsidR="009B1758">
        <w:rPr>
          <w:rFonts w:ascii="Times New Roman" w:hAnsi="Times New Roman" w:cs="Times New Roman" w:hint="eastAsia"/>
          <w:sz w:val="22"/>
          <w:szCs w:val="22"/>
          <w:lang w:eastAsia="zh-CN"/>
        </w:rPr>
        <w:t xml:space="preserve"> arts are acquired. </w:t>
      </w:r>
      <w:bookmarkStart w:id="45" w:name="_Toc150935988"/>
    </w:p>
    <w:p w14:paraId="736976F1" w14:textId="77777777" w:rsidR="00F82939" w:rsidRPr="00FE018D" w:rsidRDefault="00F82939" w:rsidP="00FE018D">
      <w:pPr>
        <w:pStyle w:val="Heading2"/>
        <w:rPr>
          <w:rFonts w:ascii="Times New Roman" w:eastAsiaTheme="minorEastAsia" w:hAnsi="Times New Roman" w:cs="Times New Roman"/>
          <w:color w:val="auto"/>
          <w:sz w:val="24"/>
          <w:szCs w:val="24"/>
          <w:lang w:eastAsia="zh-CN"/>
        </w:rPr>
      </w:pPr>
      <w:bookmarkStart w:id="46" w:name="_Toc153008800"/>
      <w:r w:rsidRPr="00FE018D">
        <w:rPr>
          <w:rFonts w:ascii="Times New Roman" w:hAnsi="Times New Roman" w:cs="Times New Roman"/>
          <w:color w:val="auto"/>
          <w:sz w:val="24"/>
          <w:szCs w:val="24"/>
          <w:lang w:eastAsia="zh-CN"/>
        </w:rPr>
        <w:t xml:space="preserve">4.6 </w:t>
      </w:r>
      <w:bookmarkEnd w:id="45"/>
      <w:r w:rsidR="00504D1F" w:rsidRPr="00FE018D">
        <w:rPr>
          <w:rFonts w:ascii="Times New Roman" w:hAnsi="Times New Roman" w:cs="Times New Roman"/>
          <w:color w:val="auto"/>
          <w:sz w:val="24"/>
          <w:szCs w:val="24"/>
          <w:lang w:eastAsia="zh-CN"/>
        </w:rPr>
        <w:t>Conclusion</w:t>
      </w:r>
      <w:bookmarkEnd w:id="46"/>
    </w:p>
    <w:p w14:paraId="3004F5AF" w14:textId="77777777" w:rsidR="00F82939" w:rsidRPr="0055542E" w:rsidRDefault="00F82939" w:rsidP="00F82939">
      <w:pPr>
        <w:spacing w:line="360" w:lineRule="auto"/>
        <w:rPr>
          <w:rFonts w:ascii="Times New Roman" w:hAnsi="Times New Roman" w:cs="Times New Roman"/>
          <w:sz w:val="22"/>
          <w:szCs w:val="22"/>
          <w:lang w:eastAsia="zh-CN"/>
        </w:rPr>
      </w:pPr>
    </w:p>
    <w:p w14:paraId="49521769" w14:textId="2AD83C83" w:rsidR="00DB2647" w:rsidRDefault="00F82939" w:rsidP="00DB2647">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Through this quantitative research, we have demonstrated that the extent to which that measuring cultural value of </w:t>
      </w:r>
      <w:r w:rsidR="00BA3DF9">
        <w:rPr>
          <w:rFonts w:ascii="Times New Roman" w:hAnsi="Times New Roman" w:cs="Times New Roman"/>
          <w:sz w:val="22"/>
          <w:szCs w:val="22"/>
          <w:lang w:eastAsia="zh-CN"/>
        </w:rPr>
        <w:t>an artwork</w:t>
      </w:r>
      <w:r w:rsidRPr="0055542E">
        <w:rPr>
          <w:rFonts w:ascii="Times New Roman" w:hAnsi="Times New Roman" w:cs="Times New Roman"/>
          <w:sz w:val="22"/>
          <w:szCs w:val="22"/>
          <w:lang w:eastAsia="zh-CN"/>
        </w:rPr>
        <w:t xml:space="preserve"> with people’s WTP for renting it on the Dutch</w:t>
      </w:r>
      <w:r w:rsidR="00BA3DF9">
        <w:rPr>
          <w:rFonts w:ascii="Times New Roman" w:hAnsi="Times New Roman" w:cs="Times New Roman"/>
          <w:sz w:val="22"/>
          <w:szCs w:val="22"/>
          <w:lang w:eastAsia="zh-CN"/>
        </w:rPr>
        <w:t xml:space="preserve"> art rental</w:t>
      </w:r>
      <w:r w:rsidRPr="0055542E">
        <w:rPr>
          <w:rFonts w:ascii="Times New Roman" w:hAnsi="Times New Roman" w:cs="Times New Roman"/>
          <w:sz w:val="22"/>
          <w:szCs w:val="22"/>
          <w:lang w:eastAsia="zh-CN"/>
        </w:rPr>
        <w:t xml:space="preserve"> market </w:t>
      </w:r>
      <w:r w:rsidR="00BA3DF9">
        <w:rPr>
          <w:rFonts w:ascii="Times New Roman" w:hAnsi="Times New Roman" w:cs="Times New Roman" w:hint="eastAsia"/>
          <w:sz w:val="22"/>
          <w:szCs w:val="22"/>
          <w:lang w:eastAsia="zh-CN"/>
        </w:rPr>
        <w:t>was</w:t>
      </w:r>
      <w:r w:rsidRPr="0055542E">
        <w:rPr>
          <w:rFonts w:ascii="Times New Roman" w:hAnsi="Times New Roman" w:cs="Times New Roman"/>
          <w:sz w:val="22"/>
          <w:szCs w:val="22"/>
          <w:lang w:eastAsia="zh-CN"/>
        </w:rPr>
        <w:t xml:space="preserve"> limited. Although the components of cultural value of an art object could form the preferences of people for it, but the preferences could not be measured with people’s WTP for renting it on the </w:t>
      </w:r>
      <w:r w:rsidR="00BA3DF9">
        <w:rPr>
          <w:rFonts w:ascii="Times New Roman" w:hAnsi="Times New Roman" w:cs="Times New Roman"/>
          <w:sz w:val="22"/>
          <w:szCs w:val="22"/>
          <w:lang w:eastAsia="zh-CN"/>
        </w:rPr>
        <w:t>market</w:t>
      </w:r>
      <w:r w:rsidRPr="0055542E">
        <w:rPr>
          <w:rFonts w:ascii="Times New Roman" w:hAnsi="Times New Roman" w:cs="Times New Roman"/>
          <w:sz w:val="22"/>
          <w:szCs w:val="22"/>
          <w:lang w:eastAsia="zh-CN"/>
        </w:rPr>
        <w:t xml:space="preserve">. As the </w:t>
      </w:r>
      <w:r w:rsidR="00282012">
        <w:rPr>
          <w:rFonts w:ascii="Times New Roman" w:hAnsi="Times New Roman" w:cs="Times New Roman" w:hint="eastAsia"/>
          <w:sz w:val="22"/>
          <w:szCs w:val="22"/>
          <w:lang w:eastAsia="zh-CN"/>
        </w:rPr>
        <w:t>result</w:t>
      </w:r>
      <w:r w:rsidRPr="0055542E">
        <w:rPr>
          <w:rFonts w:ascii="Times New Roman" w:hAnsi="Times New Roman" w:cs="Times New Roman"/>
          <w:sz w:val="22"/>
          <w:szCs w:val="22"/>
          <w:lang w:eastAsia="zh-CN"/>
        </w:rPr>
        <w:t xml:space="preserve">s </w:t>
      </w:r>
      <w:r w:rsidR="00282012">
        <w:rPr>
          <w:rFonts w:ascii="Times New Roman" w:hAnsi="Times New Roman" w:cs="Times New Roman" w:hint="eastAsia"/>
          <w:sz w:val="22"/>
          <w:szCs w:val="22"/>
          <w:lang w:eastAsia="zh-CN"/>
        </w:rPr>
        <w:t>imply</w:t>
      </w:r>
      <w:r w:rsidRPr="0055542E">
        <w:rPr>
          <w:rFonts w:ascii="Times New Roman" w:hAnsi="Times New Roman" w:cs="Times New Roman"/>
          <w:sz w:val="22"/>
          <w:szCs w:val="22"/>
          <w:lang w:eastAsia="zh-CN"/>
        </w:rPr>
        <w:t xml:space="preserve">, </w:t>
      </w:r>
      <w:r w:rsidR="00114714">
        <w:rPr>
          <w:rFonts w:ascii="Times New Roman" w:hAnsi="Times New Roman" w:cs="Times New Roman" w:hint="eastAsia"/>
          <w:sz w:val="22"/>
          <w:szCs w:val="22"/>
          <w:lang w:eastAsia="zh-CN"/>
        </w:rPr>
        <w:t xml:space="preserve">(1) one of the main reasons for it </w:t>
      </w:r>
      <w:r w:rsidR="008E0CA7">
        <w:rPr>
          <w:rFonts w:ascii="Times New Roman" w:hAnsi="Times New Roman" w:cs="Times New Roman" w:hint="eastAsia"/>
          <w:sz w:val="22"/>
          <w:szCs w:val="22"/>
          <w:lang w:eastAsia="zh-CN"/>
        </w:rPr>
        <w:t>is</w:t>
      </w:r>
      <w:r w:rsidR="00114714">
        <w:rPr>
          <w:rFonts w:ascii="Times New Roman" w:hAnsi="Times New Roman" w:cs="Times New Roman" w:hint="eastAsia"/>
          <w:sz w:val="22"/>
          <w:szCs w:val="22"/>
          <w:lang w:eastAsia="zh-CN"/>
        </w:rPr>
        <w:t xml:space="preserve"> that </w:t>
      </w:r>
      <w:r w:rsidR="00114714" w:rsidRPr="0055542E">
        <w:rPr>
          <w:rFonts w:ascii="Times New Roman" w:eastAsia="宋体" w:hAnsi="Times New Roman" w:cs="Times New Roman"/>
          <w:sz w:val="22"/>
          <w:szCs w:val="22"/>
          <w:lang w:eastAsia="zh-CN"/>
        </w:rPr>
        <w:t xml:space="preserve">people’s willingness to pay for renting a piece of art object on the market could not cover all aspects (functioning) of </w:t>
      </w:r>
      <w:r w:rsidR="00BA3DF9">
        <w:rPr>
          <w:rFonts w:ascii="Times New Roman" w:eastAsia="宋体" w:hAnsi="Times New Roman" w:cs="Times New Roman"/>
          <w:sz w:val="22"/>
          <w:szCs w:val="22"/>
          <w:lang w:eastAsia="zh-CN"/>
        </w:rPr>
        <w:t>its cultural value</w:t>
      </w:r>
      <w:r w:rsidR="00114714" w:rsidRPr="0055542E">
        <w:rPr>
          <w:rFonts w:ascii="Times New Roman" w:eastAsia="宋体" w:hAnsi="Times New Roman" w:cs="Times New Roman"/>
          <w:sz w:val="22"/>
          <w:szCs w:val="22"/>
          <w:lang w:eastAsia="zh-CN"/>
        </w:rPr>
        <w:t>.</w:t>
      </w:r>
      <w:r w:rsidR="00DB2647">
        <w:rPr>
          <w:rFonts w:ascii="Times New Roman" w:eastAsia="宋体" w:hAnsi="Times New Roman" w:cs="Times New Roman" w:hint="eastAsia"/>
          <w:sz w:val="22"/>
          <w:szCs w:val="22"/>
          <w:lang w:eastAsia="zh-CN"/>
        </w:rPr>
        <w:t xml:space="preserve"> To be more precise, the results indicate that </w:t>
      </w:r>
      <w:r w:rsidR="00DB2647">
        <w:rPr>
          <w:rFonts w:ascii="Times New Roman" w:hAnsi="Times New Roman" w:cs="Times New Roman" w:hint="eastAsia"/>
          <w:sz w:val="22"/>
          <w:szCs w:val="22"/>
          <w:lang w:eastAsia="zh-CN"/>
        </w:rPr>
        <w:t xml:space="preserve">people rent an artwork </w:t>
      </w:r>
      <w:r w:rsidR="00DB2647">
        <w:rPr>
          <w:rFonts w:ascii="Times New Roman" w:hAnsi="Times New Roman" w:cs="Times New Roman"/>
          <w:sz w:val="22"/>
          <w:szCs w:val="22"/>
          <w:lang w:eastAsia="zh-CN"/>
        </w:rPr>
        <w:t>because</w:t>
      </w:r>
      <w:r w:rsidR="00DB2647">
        <w:rPr>
          <w:rFonts w:ascii="Times New Roman" w:hAnsi="Times New Roman" w:cs="Times New Roman" w:hint="eastAsia"/>
          <w:sz w:val="22"/>
          <w:szCs w:val="22"/>
          <w:lang w:eastAsia="zh-CN"/>
        </w:rPr>
        <w:t xml:space="preserve"> they are interested in its aesthetic and authenticity value. In other words, they rent an artwork because it is beautiful, stylish, and a good taste and because they appreciate that the artwork is real, original, and unique. In this respect, their WTP for renting an artwork mainly reflects on its </w:t>
      </w:r>
      <w:r w:rsidR="00DB2647">
        <w:rPr>
          <w:rFonts w:ascii="Times New Roman" w:hAnsi="Times New Roman" w:cs="Times New Roman"/>
          <w:sz w:val="22"/>
          <w:szCs w:val="22"/>
          <w:lang w:eastAsia="zh-CN"/>
        </w:rPr>
        <w:t>aesthetic</w:t>
      </w:r>
      <w:r w:rsidR="00DB2647">
        <w:rPr>
          <w:rFonts w:ascii="Times New Roman" w:hAnsi="Times New Roman" w:cs="Times New Roman" w:hint="eastAsia"/>
          <w:sz w:val="22"/>
          <w:szCs w:val="22"/>
          <w:lang w:eastAsia="zh-CN"/>
        </w:rPr>
        <w:t xml:space="preserve"> and authenticity value rather than all aspects (functioning</w:t>
      </w:r>
      <w:r w:rsidR="00DB2647">
        <w:rPr>
          <w:rFonts w:ascii="Times New Roman" w:hAnsi="Times New Roman" w:cs="Times New Roman"/>
          <w:sz w:val="22"/>
          <w:szCs w:val="22"/>
          <w:lang w:eastAsia="zh-CN"/>
        </w:rPr>
        <w:t>’</w:t>
      </w:r>
      <w:r w:rsidR="00DB2647">
        <w:rPr>
          <w:rFonts w:ascii="Times New Roman" w:hAnsi="Times New Roman" w:cs="Times New Roman" w:hint="eastAsia"/>
          <w:sz w:val="22"/>
          <w:szCs w:val="22"/>
          <w:lang w:eastAsia="zh-CN"/>
        </w:rPr>
        <w:t xml:space="preserve">s) of its </w:t>
      </w:r>
      <w:r w:rsidR="00DB2647">
        <w:rPr>
          <w:rFonts w:ascii="Times New Roman" w:hAnsi="Times New Roman" w:cs="Times New Roman"/>
          <w:sz w:val="22"/>
          <w:szCs w:val="22"/>
          <w:lang w:eastAsia="zh-CN"/>
        </w:rPr>
        <w:t>cultural</w:t>
      </w:r>
      <w:r w:rsidR="00DB2647">
        <w:rPr>
          <w:rFonts w:ascii="Times New Roman" w:hAnsi="Times New Roman" w:cs="Times New Roman" w:hint="eastAsia"/>
          <w:sz w:val="22"/>
          <w:szCs w:val="22"/>
          <w:lang w:eastAsia="zh-CN"/>
        </w:rPr>
        <w:t xml:space="preserve"> value. </w:t>
      </w:r>
    </w:p>
    <w:p w14:paraId="6D58F301" w14:textId="42223BD2" w:rsidR="00282012" w:rsidRDefault="00DB2647" w:rsidP="00F82939">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(2) Another important reason for it </w:t>
      </w:r>
      <w:r w:rsidR="008E0CA7">
        <w:rPr>
          <w:rFonts w:ascii="Times New Roman" w:hAnsi="Times New Roman" w:cs="Times New Roman" w:hint="eastAsia"/>
          <w:sz w:val="22"/>
          <w:szCs w:val="22"/>
          <w:lang w:eastAsia="zh-CN"/>
        </w:rPr>
        <w:t>is</w:t>
      </w:r>
      <w:r>
        <w:rPr>
          <w:rFonts w:ascii="Times New Roman" w:hAnsi="Times New Roman" w:cs="Times New Roman" w:hint="eastAsia"/>
          <w:sz w:val="22"/>
          <w:szCs w:val="22"/>
          <w:lang w:eastAsia="zh-CN"/>
        </w:rPr>
        <w:t xml:space="preserve"> that </w:t>
      </w:r>
      <w:r w:rsidR="00C04E0C">
        <w:rPr>
          <w:rFonts w:ascii="Times New Roman" w:hAnsi="Times New Roman" w:cs="Times New Roman"/>
          <w:sz w:val="22"/>
          <w:szCs w:val="22"/>
          <w:lang w:eastAsia="zh-CN"/>
        </w:rPr>
        <w:t>the WTP</w:t>
      </w:r>
      <w:r w:rsidR="005A7EA1" w:rsidRPr="0055542E">
        <w:rPr>
          <w:rFonts w:ascii="Times New Roman" w:hAnsi="Times New Roman" w:cs="Times New Roman"/>
          <w:sz w:val="22"/>
          <w:szCs w:val="22"/>
          <w:lang w:eastAsia="zh-CN"/>
        </w:rPr>
        <w:t xml:space="preserve"> is not an adequate or appropriate indicator of cultural value of the art object, since it is influenced </w:t>
      </w:r>
      <w:r w:rsidR="005A7EA1">
        <w:rPr>
          <w:rFonts w:ascii="Times New Roman" w:hAnsi="Times New Roman" w:cs="Times New Roman" w:hint="eastAsia"/>
          <w:sz w:val="22"/>
          <w:szCs w:val="22"/>
          <w:lang w:eastAsia="zh-CN"/>
        </w:rPr>
        <w:t xml:space="preserve">and constrained </w:t>
      </w:r>
      <w:r w:rsidR="005A7EA1" w:rsidRPr="0055542E">
        <w:rPr>
          <w:rFonts w:ascii="Times New Roman" w:hAnsi="Times New Roman" w:cs="Times New Roman"/>
          <w:sz w:val="22"/>
          <w:szCs w:val="22"/>
          <w:lang w:eastAsia="zh-CN"/>
        </w:rPr>
        <w:t xml:space="preserve">by </w:t>
      </w:r>
      <w:r w:rsidR="005A7EA1">
        <w:rPr>
          <w:rFonts w:ascii="Times New Roman" w:hAnsi="Times New Roman" w:cs="Times New Roman" w:hint="eastAsia"/>
          <w:sz w:val="22"/>
          <w:szCs w:val="22"/>
          <w:lang w:eastAsia="zh-CN"/>
        </w:rPr>
        <w:t>various</w:t>
      </w:r>
      <w:r w:rsidR="005A7EA1" w:rsidRPr="0055542E">
        <w:rPr>
          <w:rFonts w:ascii="Times New Roman" w:hAnsi="Times New Roman" w:cs="Times New Roman"/>
          <w:sz w:val="22"/>
          <w:szCs w:val="22"/>
          <w:lang w:eastAsia="zh-CN"/>
        </w:rPr>
        <w:t xml:space="preserve"> factors</w:t>
      </w:r>
      <w:r w:rsidR="005A7EA1">
        <w:rPr>
          <w:rFonts w:ascii="Times New Roman" w:hAnsi="Times New Roman" w:cs="Times New Roman" w:hint="eastAsia"/>
          <w:sz w:val="22"/>
          <w:szCs w:val="22"/>
          <w:lang w:eastAsia="zh-CN"/>
        </w:rPr>
        <w:t xml:space="preserve"> in </w:t>
      </w:r>
      <w:r w:rsidR="005A7EA1">
        <w:rPr>
          <w:rFonts w:ascii="Times New Roman" w:hAnsi="Times New Roman" w:cs="Times New Roman"/>
          <w:sz w:val="22"/>
          <w:szCs w:val="22"/>
          <w:lang w:eastAsia="zh-CN"/>
        </w:rPr>
        <w:t>addition</w:t>
      </w:r>
      <w:r w:rsidR="005A7EA1">
        <w:rPr>
          <w:rFonts w:ascii="Times New Roman" w:hAnsi="Times New Roman" w:cs="Times New Roman" w:hint="eastAsia"/>
          <w:sz w:val="22"/>
          <w:szCs w:val="22"/>
          <w:lang w:eastAsia="zh-CN"/>
        </w:rPr>
        <w:t xml:space="preserve"> to its cultural value. The results reveal that </w:t>
      </w:r>
      <w:r w:rsidR="00277434">
        <w:rPr>
          <w:rFonts w:ascii="Times New Roman" w:hAnsi="Times New Roman" w:cs="Times New Roman" w:hint="eastAsia"/>
          <w:sz w:val="22"/>
          <w:szCs w:val="22"/>
          <w:lang w:eastAsia="zh-CN"/>
        </w:rPr>
        <w:t>people</w:t>
      </w:r>
      <w:r w:rsidR="00277434">
        <w:rPr>
          <w:rFonts w:ascii="Times New Roman" w:hAnsi="Times New Roman" w:cs="Times New Roman"/>
          <w:sz w:val="22"/>
          <w:szCs w:val="22"/>
          <w:lang w:eastAsia="zh-CN"/>
        </w:rPr>
        <w:t>’</w:t>
      </w:r>
      <w:r w:rsidR="00277434">
        <w:rPr>
          <w:rFonts w:ascii="Times New Roman" w:hAnsi="Times New Roman" w:cs="Times New Roman" w:hint="eastAsia"/>
          <w:sz w:val="22"/>
          <w:szCs w:val="22"/>
          <w:lang w:eastAsia="zh-CN"/>
        </w:rPr>
        <w:t xml:space="preserve">s demand for art on this market is </w:t>
      </w:r>
      <w:r w:rsidR="00277434">
        <w:rPr>
          <w:rFonts w:ascii="Times New Roman" w:hAnsi="Times New Roman" w:cs="Times New Roman"/>
          <w:sz w:val="22"/>
          <w:szCs w:val="22"/>
          <w:lang w:eastAsia="zh-CN"/>
        </w:rPr>
        <w:t>affected</w:t>
      </w:r>
      <w:r w:rsidR="00277434">
        <w:rPr>
          <w:rFonts w:ascii="Times New Roman" w:hAnsi="Times New Roman" w:cs="Times New Roman" w:hint="eastAsia"/>
          <w:sz w:val="22"/>
          <w:szCs w:val="22"/>
          <w:lang w:eastAsia="zh-CN"/>
        </w:rPr>
        <w:t xml:space="preserve"> by artwork-specific features and socio-economic status of the respondents, such as the form (technique), the size, </w:t>
      </w:r>
      <w:r w:rsidR="00277434">
        <w:rPr>
          <w:rFonts w:ascii="Times New Roman" w:hAnsi="Times New Roman" w:cs="Times New Roman"/>
          <w:sz w:val="22"/>
          <w:szCs w:val="22"/>
          <w:lang w:eastAsia="zh-CN"/>
        </w:rPr>
        <w:t>and the</w:t>
      </w:r>
      <w:r w:rsidR="00277434">
        <w:rPr>
          <w:rFonts w:ascii="Times New Roman" w:hAnsi="Times New Roman" w:cs="Times New Roman" w:hint="eastAsia"/>
          <w:sz w:val="22"/>
          <w:szCs w:val="22"/>
          <w:lang w:eastAsia="zh-CN"/>
        </w:rPr>
        <w:t xml:space="preserve"> price of artworks; the education level, the professional status and the age of respondents. </w:t>
      </w:r>
      <w:r w:rsidR="00277434">
        <w:rPr>
          <w:rFonts w:ascii="Times New Roman" w:hAnsi="Times New Roman" w:cs="Times New Roman"/>
          <w:sz w:val="22"/>
          <w:szCs w:val="22"/>
          <w:lang w:eastAsia="zh-CN"/>
        </w:rPr>
        <w:t>S</w:t>
      </w:r>
      <w:r w:rsidR="00277434">
        <w:rPr>
          <w:rFonts w:ascii="Times New Roman" w:hAnsi="Times New Roman" w:cs="Times New Roman" w:hint="eastAsia"/>
          <w:sz w:val="22"/>
          <w:szCs w:val="22"/>
          <w:lang w:eastAsia="zh-CN"/>
        </w:rPr>
        <w:t xml:space="preserve">ince the demand for art determines their WTP for renting it. </w:t>
      </w:r>
      <w:r w:rsidR="00277434">
        <w:rPr>
          <w:rFonts w:ascii="Times New Roman" w:hAnsi="Times New Roman" w:cs="Times New Roman"/>
          <w:sz w:val="22"/>
          <w:szCs w:val="22"/>
          <w:lang w:eastAsia="zh-CN"/>
        </w:rPr>
        <w:t>T</w:t>
      </w:r>
      <w:r w:rsidR="00277434">
        <w:rPr>
          <w:rFonts w:ascii="Times New Roman" w:hAnsi="Times New Roman" w:cs="Times New Roman" w:hint="eastAsia"/>
          <w:sz w:val="22"/>
          <w:szCs w:val="22"/>
          <w:lang w:eastAsia="zh-CN"/>
        </w:rPr>
        <w:t>herefore, those factors also affect people</w:t>
      </w:r>
      <w:r w:rsidR="00277434">
        <w:rPr>
          <w:rFonts w:ascii="Times New Roman" w:hAnsi="Times New Roman" w:cs="Times New Roman"/>
          <w:sz w:val="22"/>
          <w:szCs w:val="22"/>
          <w:lang w:eastAsia="zh-CN"/>
        </w:rPr>
        <w:t>’</w:t>
      </w:r>
      <w:r w:rsidR="00277434">
        <w:rPr>
          <w:rFonts w:ascii="Times New Roman" w:hAnsi="Times New Roman" w:cs="Times New Roman" w:hint="eastAsia"/>
          <w:sz w:val="22"/>
          <w:szCs w:val="22"/>
          <w:lang w:eastAsia="zh-CN"/>
        </w:rPr>
        <w:t xml:space="preserve">s WTP for </w:t>
      </w:r>
      <w:r w:rsidR="00D30739">
        <w:rPr>
          <w:rFonts w:ascii="Times New Roman" w:hAnsi="Times New Roman" w:cs="Times New Roman"/>
          <w:sz w:val="22"/>
          <w:szCs w:val="22"/>
          <w:lang w:eastAsia="zh-CN"/>
        </w:rPr>
        <w:t>renting it</w:t>
      </w:r>
      <w:r w:rsidR="00277434">
        <w:rPr>
          <w:rFonts w:ascii="Times New Roman" w:hAnsi="Times New Roman" w:cs="Times New Roman" w:hint="eastAsia"/>
          <w:sz w:val="22"/>
          <w:szCs w:val="22"/>
          <w:lang w:eastAsia="zh-CN"/>
        </w:rPr>
        <w:t xml:space="preserve"> on this market. Moreover, the WTP </w:t>
      </w:r>
      <w:r w:rsidR="00CF747E">
        <w:rPr>
          <w:rFonts w:ascii="Times New Roman" w:hAnsi="Times New Roman" w:cs="Times New Roman" w:hint="eastAsia"/>
          <w:sz w:val="22"/>
          <w:szCs w:val="22"/>
          <w:lang w:eastAsia="zh-CN"/>
        </w:rPr>
        <w:t>is</w:t>
      </w:r>
      <w:r w:rsidR="00277434">
        <w:rPr>
          <w:rFonts w:ascii="Times New Roman" w:hAnsi="Times New Roman" w:cs="Times New Roman" w:hint="eastAsia"/>
          <w:sz w:val="22"/>
          <w:szCs w:val="22"/>
          <w:lang w:eastAsia="zh-CN"/>
        </w:rPr>
        <w:t xml:space="preserve"> also influenced by the WTP eliciting method and the information tha</w:t>
      </w:r>
      <w:r w:rsidR="007748B6">
        <w:rPr>
          <w:rFonts w:ascii="Times New Roman" w:hAnsi="Times New Roman" w:cs="Times New Roman" w:hint="eastAsia"/>
          <w:sz w:val="22"/>
          <w:szCs w:val="22"/>
          <w:lang w:eastAsia="zh-CN"/>
        </w:rPr>
        <w:t xml:space="preserve">t people possessed. </w:t>
      </w:r>
      <w:r w:rsidR="00C43AC7">
        <w:rPr>
          <w:rFonts w:ascii="Times New Roman" w:hAnsi="Times New Roman" w:cs="Times New Roman" w:hint="eastAsia"/>
          <w:sz w:val="22"/>
          <w:szCs w:val="22"/>
          <w:lang w:eastAsia="zh-CN"/>
        </w:rPr>
        <w:t xml:space="preserve">The </w:t>
      </w:r>
      <w:r w:rsidR="00C43AC7">
        <w:rPr>
          <w:rFonts w:ascii="Times New Roman" w:hAnsi="Times New Roman" w:cs="Times New Roman"/>
          <w:sz w:val="22"/>
          <w:szCs w:val="22"/>
          <w:lang w:eastAsia="zh-CN"/>
        </w:rPr>
        <w:t>results</w:t>
      </w:r>
      <w:r w:rsidR="00C43AC7">
        <w:rPr>
          <w:rFonts w:ascii="Times New Roman" w:hAnsi="Times New Roman" w:cs="Times New Roman" w:hint="eastAsia"/>
          <w:sz w:val="22"/>
          <w:szCs w:val="22"/>
          <w:lang w:eastAsia="zh-CN"/>
        </w:rPr>
        <w:t xml:space="preserve"> imply that </w:t>
      </w:r>
      <w:r w:rsidR="00C43AC7">
        <w:rPr>
          <w:rFonts w:ascii="Times New Roman" w:hAnsi="Times New Roman" w:cs="Times New Roman"/>
          <w:sz w:val="22"/>
          <w:szCs w:val="22"/>
          <w:lang w:eastAsia="zh-CN"/>
        </w:rPr>
        <w:t>people</w:t>
      </w:r>
      <w:r w:rsidR="00C43AC7">
        <w:rPr>
          <w:rFonts w:ascii="Times New Roman" w:hAnsi="Times New Roman" w:cs="Times New Roman" w:hint="eastAsia"/>
          <w:sz w:val="22"/>
          <w:szCs w:val="22"/>
          <w:lang w:eastAsia="zh-CN"/>
        </w:rPr>
        <w:t xml:space="preserve"> might not give their true WTP in the contingent valuation study and </w:t>
      </w:r>
      <w:r w:rsidR="00C43AC7">
        <w:rPr>
          <w:rFonts w:ascii="Times New Roman" w:hAnsi="Times New Roman" w:cs="Times New Roman"/>
          <w:sz w:val="22"/>
          <w:szCs w:val="22"/>
          <w:lang w:eastAsia="zh-CN"/>
        </w:rPr>
        <w:t xml:space="preserve">indicate that people with more information about the art rental give less WTP than people with less information about it. </w:t>
      </w:r>
      <w:r w:rsidR="007748B6">
        <w:rPr>
          <w:rFonts w:ascii="Times New Roman" w:hAnsi="Times New Roman" w:cs="Times New Roman" w:hint="eastAsia"/>
          <w:sz w:val="22"/>
          <w:szCs w:val="22"/>
          <w:lang w:eastAsia="zh-CN"/>
        </w:rPr>
        <w:t xml:space="preserve">All in all, </w:t>
      </w:r>
      <w:r w:rsidR="007748B6" w:rsidRPr="0055542E">
        <w:rPr>
          <w:rFonts w:ascii="Times New Roman" w:hAnsi="Times New Roman" w:cs="Times New Roman"/>
          <w:sz w:val="22"/>
          <w:szCs w:val="22"/>
          <w:lang w:eastAsia="zh-CN"/>
        </w:rPr>
        <w:t xml:space="preserve">the extent to which that measuring cultural value of an art object with people’s </w:t>
      </w:r>
      <w:r w:rsidR="00BA37F5">
        <w:rPr>
          <w:rFonts w:ascii="Times New Roman" w:hAnsi="Times New Roman" w:cs="Times New Roman"/>
          <w:sz w:val="22"/>
          <w:szCs w:val="22"/>
          <w:lang w:eastAsia="zh-CN"/>
        </w:rPr>
        <w:t xml:space="preserve">WTP for renting it on the </w:t>
      </w:r>
      <w:r w:rsidR="007748B6" w:rsidRPr="0055542E">
        <w:rPr>
          <w:rFonts w:ascii="Times New Roman" w:hAnsi="Times New Roman" w:cs="Times New Roman"/>
          <w:sz w:val="22"/>
          <w:szCs w:val="22"/>
          <w:lang w:eastAsia="zh-CN"/>
        </w:rPr>
        <w:t xml:space="preserve">market </w:t>
      </w:r>
      <w:r w:rsidR="00CF747E">
        <w:rPr>
          <w:rFonts w:ascii="Times New Roman" w:hAnsi="Times New Roman" w:cs="Times New Roman" w:hint="eastAsia"/>
          <w:sz w:val="22"/>
          <w:szCs w:val="22"/>
          <w:lang w:eastAsia="zh-CN"/>
        </w:rPr>
        <w:t>is</w:t>
      </w:r>
      <w:r w:rsidR="007748B6" w:rsidRPr="0055542E">
        <w:rPr>
          <w:rFonts w:ascii="Times New Roman" w:hAnsi="Times New Roman" w:cs="Times New Roman"/>
          <w:sz w:val="22"/>
          <w:szCs w:val="22"/>
          <w:lang w:eastAsia="zh-CN"/>
        </w:rPr>
        <w:t xml:space="preserve"> limited</w:t>
      </w:r>
      <w:r w:rsidR="007748B6">
        <w:rPr>
          <w:rFonts w:ascii="Times New Roman" w:hAnsi="Times New Roman" w:cs="Times New Roman" w:hint="eastAsia"/>
          <w:sz w:val="22"/>
          <w:szCs w:val="22"/>
          <w:lang w:eastAsia="zh-CN"/>
        </w:rPr>
        <w:t>.</w:t>
      </w:r>
    </w:p>
    <w:p w14:paraId="086F61BB" w14:textId="77777777" w:rsidR="0009563C" w:rsidRPr="0055542E" w:rsidRDefault="0009563C" w:rsidP="00F82939">
      <w:pPr>
        <w:spacing w:line="360" w:lineRule="auto"/>
        <w:rPr>
          <w:rFonts w:ascii="Times New Roman" w:eastAsia="宋体" w:hAnsi="Times New Roman" w:cs="Times New Roman"/>
          <w:sz w:val="22"/>
          <w:szCs w:val="22"/>
          <w:lang w:eastAsia="zh-CN"/>
        </w:rPr>
      </w:pPr>
    </w:p>
    <w:p w14:paraId="3404F9DB" w14:textId="688C503D" w:rsidR="00273682" w:rsidRPr="0055542E" w:rsidRDefault="007748B6" w:rsidP="00CC417D">
      <w:pPr>
        <w:tabs>
          <w:tab w:val="left" w:pos="84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hint="eastAsia"/>
          <w:sz w:val="22"/>
          <w:szCs w:val="22"/>
          <w:lang w:eastAsia="zh-CN"/>
        </w:rPr>
        <w:t>Following the</w:t>
      </w:r>
      <w:r w:rsidR="00765B01" w:rsidRPr="0055542E">
        <w:rPr>
          <w:rFonts w:ascii="Times New Roman" w:eastAsia="宋体" w:hAnsi="Times New Roman" w:cs="Times New Roman"/>
          <w:sz w:val="22"/>
          <w:szCs w:val="22"/>
          <w:lang w:eastAsia="zh-CN"/>
        </w:rPr>
        <w:t xml:space="preserve"> two main </w:t>
      </w:r>
      <w:r>
        <w:rPr>
          <w:rFonts w:ascii="Times New Roman" w:eastAsia="宋体" w:hAnsi="Times New Roman" w:cs="Times New Roman" w:hint="eastAsia"/>
          <w:sz w:val="22"/>
          <w:szCs w:val="22"/>
          <w:lang w:eastAsia="zh-CN"/>
        </w:rPr>
        <w:t xml:space="preserve">reasons, </w:t>
      </w:r>
      <w:r w:rsidR="00765B01" w:rsidRPr="0055542E">
        <w:rPr>
          <w:rFonts w:ascii="Times New Roman" w:eastAsia="宋体" w:hAnsi="Times New Roman" w:cs="Times New Roman"/>
          <w:sz w:val="22"/>
          <w:szCs w:val="22"/>
          <w:lang w:eastAsia="zh-CN"/>
        </w:rPr>
        <w:t>w</w:t>
      </w:r>
      <w:r w:rsidR="0009563C" w:rsidRPr="0055542E">
        <w:rPr>
          <w:rFonts w:ascii="Times New Roman" w:eastAsia="宋体" w:hAnsi="Times New Roman" w:cs="Times New Roman"/>
          <w:sz w:val="22"/>
          <w:szCs w:val="22"/>
          <w:lang w:eastAsia="zh-CN"/>
        </w:rPr>
        <w:t>e</w:t>
      </w:r>
      <w:r w:rsidR="007719A4" w:rsidRPr="0055542E">
        <w:rPr>
          <w:rFonts w:ascii="Times New Roman" w:eastAsia="宋体" w:hAnsi="Times New Roman" w:cs="Times New Roman"/>
          <w:sz w:val="22"/>
          <w:szCs w:val="22"/>
          <w:lang w:eastAsia="zh-CN"/>
        </w:rPr>
        <w:t xml:space="preserve"> went on to investigate </w:t>
      </w:r>
      <w:r w:rsidR="00765B01" w:rsidRPr="0055542E">
        <w:rPr>
          <w:rFonts w:ascii="Times New Roman" w:eastAsia="宋体" w:hAnsi="Times New Roman" w:cs="Times New Roman"/>
          <w:sz w:val="22"/>
          <w:szCs w:val="22"/>
          <w:lang w:eastAsia="zh-CN"/>
        </w:rPr>
        <w:t xml:space="preserve">the difficulties of measuring cultural value of art in depth with </w:t>
      </w:r>
      <w:r w:rsidR="007719A4" w:rsidRPr="0055542E">
        <w:rPr>
          <w:rFonts w:ascii="Times New Roman" w:eastAsia="宋体" w:hAnsi="Times New Roman" w:cs="Times New Roman"/>
          <w:sz w:val="22"/>
          <w:szCs w:val="22"/>
          <w:lang w:eastAsia="zh-CN"/>
        </w:rPr>
        <w:t xml:space="preserve">a follow-up research question: </w:t>
      </w:r>
      <w:r w:rsidR="007719A4" w:rsidRPr="0055542E">
        <w:rPr>
          <w:rFonts w:ascii="Times New Roman" w:eastAsia="宋体" w:hAnsi="Times New Roman" w:cs="Times New Roman"/>
          <w:i/>
          <w:sz w:val="22"/>
          <w:szCs w:val="22"/>
          <w:lang w:eastAsia="zh-CN"/>
        </w:rPr>
        <w:t xml:space="preserve">what are the difficulties of measuring </w:t>
      </w:r>
      <w:r w:rsidR="0009563C" w:rsidRPr="0055542E">
        <w:rPr>
          <w:rFonts w:ascii="Times New Roman" w:eastAsia="宋体" w:hAnsi="Times New Roman" w:cs="Times New Roman"/>
          <w:i/>
          <w:sz w:val="22"/>
          <w:szCs w:val="22"/>
          <w:lang w:eastAsia="zh-CN"/>
        </w:rPr>
        <w:t xml:space="preserve">cultural value of </w:t>
      </w:r>
      <w:r>
        <w:rPr>
          <w:rFonts w:ascii="Times New Roman" w:eastAsia="宋体" w:hAnsi="Times New Roman" w:cs="Times New Roman" w:hint="eastAsia"/>
          <w:i/>
          <w:sz w:val="22"/>
          <w:szCs w:val="22"/>
          <w:lang w:eastAsia="zh-CN"/>
        </w:rPr>
        <w:t>art</w:t>
      </w:r>
      <w:r w:rsidR="0009563C" w:rsidRPr="0055542E">
        <w:rPr>
          <w:rFonts w:ascii="Times New Roman" w:eastAsia="宋体" w:hAnsi="Times New Roman" w:cs="Times New Roman"/>
          <w:i/>
          <w:sz w:val="22"/>
          <w:szCs w:val="22"/>
          <w:lang w:eastAsia="zh-CN"/>
        </w:rPr>
        <w:t xml:space="preserve"> on the Dutch art rental market?</w:t>
      </w:r>
      <w:r w:rsidR="0009563C" w:rsidRPr="0055542E">
        <w:rPr>
          <w:rFonts w:ascii="Times New Roman" w:eastAsia="宋体" w:hAnsi="Times New Roman" w:cs="Times New Roman"/>
          <w:sz w:val="22"/>
          <w:szCs w:val="22"/>
          <w:lang w:eastAsia="zh-CN"/>
        </w:rPr>
        <w:t xml:space="preserve"> </w:t>
      </w:r>
      <w:r w:rsidR="0049028D">
        <w:rPr>
          <w:rFonts w:ascii="Times New Roman" w:eastAsia="宋体" w:hAnsi="Times New Roman" w:cs="Times New Roman" w:hint="eastAsia"/>
          <w:sz w:val="22"/>
          <w:szCs w:val="22"/>
          <w:lang w:eastAsia="zh-CN"/>
        </w:rPr>
        <w:t>W</w:t>
      </w:r>
      <w:r w:rsidR="0081092E" w:rsidRPr="0055542E">
        <w:rPr>
          <w:rFonts w:ascii="Times New Roman" w:eastAsia="宋体" w:hAnsi="Times New Roman" w:cs="Times New Roman"/>
          <w:sz w:val="22"/>
          <w:szCs w:val="22"/>
          <w:lang w:eastAsia="zh-CN"/>
        </w:rPr>
        <w:t>e focused on the</w:t>
      </w:r>
      <w:r w:rsidR="00CC417D">
        <w:rPr>
          <w:rFonts w:ascii="Times New Roman" w:eastAsia="宋体" w:hAnsi="Times New Roman" w:cs="Times New Roman" w:hint="eastAsia"/>
          <w:sz w:val="22"/>
          <w:szCs w:val="22"/>
          <w:lang w:eastAsia="zh-CN"/>
        </w:rPr>
        <w:t xml:space="preserve"> practical </w:t>
      </w:r>
      <w:r w:rsidR="0081092E" w:rsidRPr="0055542E">
        <w:rPr>
          <w:rFonts w:ascii="Times New Roman" w:eastAsia="宋体" w:hAnsi="Times New Roman" w:cs="Times New Roman"/>
          <w:sz w:val="22"/>
          <w:szCs w:val="22"/>
          <w:lang w:eastAsia="zh-CN"/>
        </w:rPr>
        <w:t xml:space="preserve">factors that influenced people’s </w:t>
      </w:r>
      <w:r w:rsidR="00CC417D">
        <w:rPr>
          <w:rFonts w:ascii="Times New Roman" w:eastAsia="宋体" w:hAnsi="Times New Roman" w:cs="Times New Roman" w:hint="eastAsia"/>
          <w:sz w:val="22"/>
          <w:szCs w:val="22"/>
          <w:lang w:eastAsia="zh-CN"/>
        </w:rPr>
        <w:t>demand</w:t>
      </w:r>
      <w:r w:rsidR="0081092E" w:rsidRPr="0055542E">
        <w:rPr>
          <w:rFonts w:ascii="Times New Roman" w:eastAsia="宋体" w:hAnsi="Times New Roman" w:cs="Times New Roman"/>
          <w:sz w:val="22"/>
          <w:szCs w:val="22"/>
          <w:lang w:eastAsia="zh-CN"/>
        </w:rPr>
        <w:t xml:space="preserve"> for </w:t>
      </w:r>
      <w:r w:rsidR="00CC417D">
        <w:rPr>
          <w:rFonts w:ascii="Times New Roman" w:eastAsia="宋体" w:hAnsi="Times New Roman" w:cs="Times New Roman" w:hint="eastAsia"/>
          <w:sz w:val="22"/>
          <w:szCs w:val="22"/>
          <w:lang w:eastAsia="zh-CN"/>
        </w:rPr>
        <w:t>art</w:t>
      </w:r>
      <w:r w:rsidR="00CC417D">
        <w:rPr>
          <w:rFonts w:ascii="Times New Roman" w:eastAsia="宋体" w:hAnsi="Times New Roman" w:cs="Times New Roman"/>
          <w:sz w:val="22"/>
          <w:szCs w:val="22"/>
          <w:lang w:eastAsia="zh-CN"/>
        </w:rPr>
        <w:t xml:space="preserve"> on the </w:t>
      </w:r>
      <w:r w:rsidR="00D87978">
        <w:rPr>
          <w:rFonts w:ascii="Times New Roman" w:eastAsia="宋体" w:hAnsi="Times New Roman" w:cs="Times New Roman"/>
          <w:sz w:val="22"/>
          <w:szCs w:val="22"/>
          <w:lang w:eastAsia="zh-CN"/>
        </w:rPr>
        <w:t>art market</w:t>
      </w:r>
      <w:r w:rsidR="00CC417D">
        <w:rPr>
          <w:rFonts w:ascii="Times New Roman" w:eastAsia="宋体" w:hAnsi="Times New Roman" w:cs="Times New Roman"/>
          <w:sz w:val="22"/>
          <w:szCs w:val="22"/>
          <w:lang w:eastAsia="zh-CN"/>
        </w:rPr>
        <w:t xml:space="preserve">. </w:t>
      </w:r>
      <w:r w:rsidR="00CC417D" w:rsidRPr="0055542E">
        <w:rPr>
          <w:rFonts w:ascii="Times New Roman" w:eastAsia="宋体" w:hAnsi="Times New Roman" w:cs="Times New Roman"/>
          <w:sz w:val="22"/>
          <w:szCs w:val="22"/>
          <w:lang w:eastAsia="zh-CN"/>
        </w:rPr>
        <w:t xml:space="preserve">And we examined how those factors affected </w:t>
      </w:r>
      <w:r w:rsidR="00CC417D">
        <w:rPr>
          <w:rFonts w:ascii="Times New Roman" w:eastAsia="宋体" w:hAnsi="Times New Roman" w:cs="Times New Roman" w:hint="eastAsia"/>
          <w:sz w:val="22"/>
          <w:szCs w:val="22"/>
          <w:lang w:eastAsia="zh-CN"/>
        </w:rPr>
        <w:t xml:space="preserve">their demand </w:t>
      </w:r>
      <w:r w:rsidR="00CC417D" w:rsidRPr="0055542E">
        <w:rPr>
          <w:rFonts w:ascii="Times New Roman" w:eastAsia="宋体" w:hAnsi="Times New Roman" w:cs="Times New Roman"/>
          <w:sz w:val="22"/>
          <w:szCs w:val="22"/>
          <w:lang w:eastAsia="zh-CN"/>
        </w:rPr>
        <w:t>through a qualitative research</w:t>
      </w:r>
      <w:r w:rsidR="00CC417D">
        <w:rPr>
          <w:rFonts w:ascii="Times New Roman" w:eastAsia="宋体" w:hAnsi="Times New Roman" w:cs="Times New Roman" w:hint="eastAsia"/>
          <w:sz w:val="22"/>
          <w:szCs w:val="22"/>
          <w:lang w:eastAsia="zh-CN"/>
        </w:rPr>
        <w:t xml:space="preserve"> on the supply side</w:t>
      </w:r>
      <w:r w:rsidR="00CC417D" w:rsidRPr="0055542E">
        <w:rPr>
          <w:rFonts w:ascii="Times New Roman" w:eastAsia="宋体" w:hAnsi="Times New Roman" w:cs="Times New Roman"/>
          <w:sz w:val="22"/>
          <w:szCs w:val="22"/>
          <w:lang w:eastAsia="zh-CN"/>
        </w:rPr>
        <w:t>. Furthermore, we explored the purposes of p</w:t>
      </w:r>
      <w:r w:rsidR="00CC417D">
        <w:rPr>
          <w:rFonts w:ascii="Times New Roman" w:eastAsia="宋体" w:hAnsi="Times New Roman" w:cs="Times New Roman"/>
          <w:sz w:val="22"/>
          <w:szCs w:val="22"/>
          <w:lang w:eastAsia="zh-CN"/>
        </w:rPr>
        <w:t xml:space="preserve">eople renting </w:t>
      </w:r>
      <w:r w:rsidR="00D87978">
        <w:rPr>
          <w:rFonts w:ascii="Times New Roman" w:eastAsia="宋体" w:hAnsi="Times New Roman" w:cs="Times New Roman"/>
          <w:sz w:val="22"/>
          <w:szCs w:val="22"/>
          <w:lang w:eastAsia="zh-CN"/>
        </w:rPr>
        <w:t>a piece of art</w:t>
      </w:r>
      <w:r w:rsidR="00CC417D">
        <w:rPr>
          <w:rFonts w:ascii="Times New Roman" w:eastAsia="宋体" w:hAnsi="Times New Roman" w:cs="Times New Roman"/>
          <w:sz w:val="22"/>
          <w:szCs w:val="22"/>
          <w:lang w:eastAsia="zh-CN"/>
        </w:rPr>
        <w:t xml:space="preserve"> </w:t>
      </w:r>
      <w:r w:rsidR="00CC417D" w:rsidRPr="0055542E">
        <w:rPr>
          <w:rFonts w:ascii="Times New Roman" w:eastAsia="宋体" w:hAnsi="Times New Roman" w:cs="Times New Roman"/>
          <w:sz w:val="22"/>
          <w:szCs w:val="22"/>
          <w:lang w:eastAsia="zh-CN"/>
        </w:rPr>
        <w:t xml:space="preserve">and </w:t>
      </w:r>
      <w:r w:rsidR="00CC417D">
        <w:rPr>
          <w:rFonts w:ascii="Times New Roman" w:eastAsia="宋体" w:hAnsi="Times New Roman" w:cs="Times New Roman" w:hint="eastAsia"/>
          <w:sz w:val="22"/>
          <w:szCs w:val="22"/>
          <w:lang w:eastAsia="zh-CN"/>
        </w:rPr>
        <w:t>investigated what the underlyi</w:t>
      </w:r>
      <w:r w:rsidR="00D87978">
        <w:rPr>
          <w:rFonts w:ascii="Times New Roman" w:eastAsia="宋体" w:hAnsi="Times New Roman" w:cs="Times New Roman" w:hint="eastAsia"/>
          <w:sz w:val="22"/>
          <w:szCs w:val="22"/>
          <w:lang w:eastAsia="zh-CN"/>
        </w:rPr>
        <w:t>ng behavior of the consumers is</w:t>
      </w:r>
      <w:r w:rsidR="00EE29FF">
        <w:rPr>
          <w:rFonts w:ascii="Times New Roman" w:eastAsia="宋体" w:hAnsi="Times New Roman" w:cs="Times New Roman"/>
          <w:sz w:val="22"/>
          <w:szCs w:val="22"/>
          <w:lang w:eastAsia="zh-CN"/>
        </w:rPr>
        <w:t xml:space="preserve"> on this market</w:t>
      </w:r>
      <w:r w:rsidR="00D87978">
        <w:rPr>
          <w:rFonts w:ascii="Times New Roman" w:eastAsia="宋体" w:hAnsi="Times New Roman" w:cs="Times New Roman" w:hint="eastAsia"/>
          <w:sz w:val="22"/>
          <w:szCs w:val="22"/>
          <w:lang w:eastAsia="zh-CN"/>
        </w:rPr>
        <w:t xml:space="preserve">. </w:t>
      </w:r>
      <w:r w:rsidR="00CD0FE7" w:rsidRPr="0055542E">
        <w:rPr>
          <w:rFonts w:ascii="Times New Roman" w:eastAsia="宋体" w:hAnsi="Times New Roman" w:cs="Times New Roman"/>
          <w:sz w:val="22"/>
          <w:szCs w:val="22"/>
          <w:lang w:eastAsia="zh-CN"/>
        </w:rPr>
        <w:t>The coming part will discuss the methods of the qualitative research, and present the results of it.</w:t>
      </w:r>
    </w:p>
    <w:p w14:paraId="3DF225DE" w14:textId="77777777" w:rsidR="00765B01" w:rsidRPr="0055542E" w:rsidRDefault="00765B01" w:rsidP="00F82939">
      <w:pPr>
        <w:spacing w:line="360" w:lineRule="auto"/>
        <w:rPr>
          <w:rFonts w:ascii="Times New Roman" w:eastAsia="宋体" w:hAnsi="Times New Roman" w:cs="Times New Roman"/>
          <w:sz w:val="22"/>
          <w:szCs w:val="22"/>
          <w:lang w:eastAsia="zh-CN"/>
        </w:rPr>
      </w:pPr>
    </w:p>
    <w:p w14:paraId="0DA3914A" w14:textId="77777777" w:rsidR="00F82939" w:rsidRPr="0055542E" w:rsidRDefault="00F82939" w:rsidP="00F82939">
      <w:pPr>
        <w:spacing w:line="360" w:lineRule="auto"/>
        <w:rPr>
          <w:rFonts w:ascii="Times New Roman" w:eastAsia="宋体" w:hAnsi="Times New Roman" w:cs="Times New Roman"/>
          <w:sz w:val="22"/>
          <w:szCs w:val="22"/>
          <w:lang w:val="nl-NL" w:eastAsia="zh-CN"/>
        </w:rPr>
      </w:pPr>
    </w:p>
    <w:p w14:paraId="57097CFA" w14:textId="77777777" w:rsidR="00F82939" w:rsidRPr="0055542E" w:rsidRDefault="00F82939" w:rsidP="00F82939">
      <w:pPr>
        <w:spacing w:line="360" w:lineRule="auto"/>
        <w:rPr>
          <w:rFonts w:ascii="Times New Roman" w:eastAsia="宋体" w:hAnsi="Times New Roman" w:cs="Times New Roman"/>
          <w:sz w:val="22"/>
          <w:szCs w:val="22"/>
          <w:lang w:eastAsia="zh-CN"/>
        </w:rPr>
      </w:pPr>
    </w:p>
    <w:p w14:paraId="220C6C65" w14:textId="77777777" w:rsidR="00F82939" w:rsidRPr="0055542E" w:rsidRDefault="00F82939" w:rsidP="00F82939">
      <w:pPr>
        <w:spacing w:line="360" w:lineRule="auto"/>
        <w:rPr>
          <w:rFonts w:ascii="Times New Roman" w:eastAsia="宋体" w:hAnsi="Times New Roman" w:cs="Times New Roman"/>
          <w:sz w:val="22"/>
          <w:szCs w:val="22"/>
          <w:lang w:eastAsia="zh-CN"/>
        </w:rPr>
      </w:pPr>
    </w:p>
    <w:p w14:paraId="51A735E8" w14:textId="77777777" w:rsidR="00F82939" w:rsidRPr="0055542E" w:rsidRDefault="00F82939" w:rsidP="00F82939">
      <w:pPr>
        <w:spacing w:line="360" w:lineRule="auto"/>
        <w:rPr>
          <w:rFonts w:ascii="Times New Roman" w:eastAsia="宋体" w:hAnsi="Times New Roman" w:cs="Times New Roman"/>
          <w:sz w:val="22"/>
          <w:szCs w:val="22"/>
          <w:lang w:eastAsia="zh-CN"/>
        </w:rPr>
      </w:pPr>
    </w:p>
    <w:p w14:paraId="16CBEF9B" w14:textId="77777777" w:rsidR="00F82939" w:rsidRPr="0055542E" w:rsidRDefault="00F82939" w:rsidP="00F82939">
      <w:pPr>
        <w:spacing w:line="360" w:lineRule="auto"/>
        <w:rPr>
          <w:rFonts w:ascii="Times New Roman" w:eastAsia="宋体" w:hAnsi="Times New Roman" w:cs="Times New Roman"/>
          <w:sz w:val="22"/>
          <w:szCs w:val="22"/>
          <w:lang w:eastAsia="zh-CN"/>
        </w:rPr>
      </w:pPr>
    </w:p>
    <w:p w14:paraId="28B3DD7C" w14:textId="77777777" w:rsidR="00F82939" w:rsidRPr="0055542E" w:rsidRDefault="00F82939" w:rsidP="00F82939">
      <w:pPr>
        <w:spacing w:line="360" w:lineRule="auto"/>
        <w:rPr>
          <w:rFonts w:ascii="Times New Roman" w:eastAsia="宋体" w:hAnsi="Times New Roman" w:cs="Times New Roman"/>
          <w:sz w:val="22"/>
          <w:szCs w:val="22"/>
          <w:lang w:eastAsia="zh-CN"/>
        </w:rPr>
      </w:pPr>
    </w:p>
    <w:p w14:paraId="17449F2A" w14:textId="77777777" w:rsidR="00F82939" w:rsidRPr="0055542E" w:rsidRDefault="00F82939" w:rsidP="00F82939">
      <w:pPr>
        <w:spacing w:line="360" w:lineRule="auto"/>
        <w:rPr>
          <w:rFonts w:ascii="Times New Roman" w:eastAsia="宋体" w:hAnsi="Times New Roman" w:cs="Times New Roman"/>
          <w:sz w:val="22"/>
          <w:szCs w:val="22"/>
          <w:lang w:eastAsia="zh-CN"/>
        </w:rPr>
      </w:pPr>
    </w:p>
    <w:p w14:paraId="3E9ABBD1" w14:textId="77777777" w:rsidR="00F82939" w:rsidRPr="0055542E" w:rsidRDefault="00F82939" w:rsidP="00F82939">
      <w:pPr>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br w:type="page"/>
      </w:r>
    </w:p>
    <w:p w14:paraId="5124052F" w14:textId="77777777" w:rsidR="00F82939" w:rsidRPr="0055542E" w:rsidRDefault="00F82939" w:rsidP="00F82939">
      <w:pPr>
        <w:pStyle w:val="Heading1"/>
        <w:rPr>
          <w:rFonts w:ascii="Times New Roman" w:hAnsi="Times New Roman" w:cs="Times New Roman"/>
          <w:color w:val="auto"/>
          <w:sz w:val="28"/>
          <w:szCs w:val="28"/>
          <w:lang w:eastAsia="zh-CN"/>
        </w:rPr>
      </w:pPr>
      <w:bookmarkStart w:id="47" w:name="_Toc150935989"/>
      <w:bookmarkStart w:id="48" w:name="_Toc153008801"/>
      <w:r w:rsidRPr="0055542E">
        <w:rPr>
          <w:rFonts w:ascii="Times New Roman" w:hAnsi="Times New Roman" w:cs="Times New Roman"/>
          <w:color w:val="auto"/>
          <w:sz w:val="28"/>
          <w:szCs w:val="28"/>
          <w:lang w:eastAsia="zh-CN"/>
        </w:rPr>
        <w:t>5. Research Methods and Results Qualitative Research</w:t>
      </w:r>
      <w:bookmarkEnd w:id="47"/>
      <w:bookmarkEnd w:id="48"/>
    </w:p>
    <w:p w14:paraId="6DE7C81E" w14:textId="77777777" w:rsidR="00F82939" w:rsidRPr="0055542E" w:rsidRDefault="00F82939" w:rsidP="00E42437">
      <w:pPr>
        <w:tabs>
          <w:tab w:val="left" w:pos="840"/>
        </w:tabs>
        <w:spacing w:line="360" w:lineRule="auto"/>
        <w:rPr>
          <w:rFonts w:ascii="Times New Roman" w:hAnsi="Times New Roman" w:cs="Times New Roman"/>
          <w:sz w:val="22"/>
          <w:szCs w:val="22"/>
          <w:lang w:eastAsia="zh-CN"/>
        </w:rPr>
      </w:pPr>
    </w:p>
    <w:p w14:paraId="6FF52440" w14:textId="77777777" w:rsidR="00CB4B19" w:rsidRPr="0055542E" w:rsidRDefault="00A0610E" w:rsidP="009D64F2">
      <w:pPr>
        <w:pStyle w:val="Heading2"/>
        <w:rPr>
          <w:rFonts w:ascii="Times New Roman" w:hAnsi="Times New Roman" w:cs="Times New Roman"/>
          <w:color w:val="auto"/>
          <w:sz w:val="24"/>
          <w:szCs w:val="24"/>
          <w:lang w:eastAsia="zh-CN"/>
        </w:rPr>
      </w:pPr>
      <w:bookmarkStart w:id="49" w:name="_Toc153008802"/>
      <w:r w:rsidRPr="0055542E">
        <w:rPr>
          <w:rFonts w:ascii="Times New Roman" w:hAnsi="Times New Roman" w:cs="Times New Roman"/>
          <w:color w:val="auto"/>
          <w:sz w:val="24"/>
          <w:szCs w:val="24"/>
          <w:lang w:eastAsia="zh-CN"/>
        </w:rPr>
        <w:t>5.1 Introduction</w:t>
      </w:r>
      <w:bookmarkEnd w:id="49"/>
      <w:r w:rsidRPr="0055542E">
        <w:rPr>
          <w:rFonts w:ascii="Times New Roman" w:hAnsi="Times New Roman" w:cs="Times New Roman"/>
          <w:color w:val="auto"/>
          <w:sz w:val="24"/>
          <w:szCs w:val="24"/>
          <w:lang w:eastAsia="zh-CN"/>
        </w:rPr>
        <w:t xml:space="preserve"> </w:t>
      </w:r>
    </w:p>
    <w:p w14:paraId="2A7CA71C" w14:textId="77777777" w:rsidR="006B6B1B" w:rsidRPr="0055542E" w:rsidRDefault="006B6B1B" w:rsidP="00E42437">
      <w:pPr>
        <w:tabs>
          <w:tab w:val="left" w:pos="840"/>
        </w:tabs>
        <w:spacing w:line="360" w:lineRule="auto"/>
        <w:rPr>
          <w:rFonts w:ascii="Times New Roman" w:hAnsi="Times New Roman" w:cs="Times New Roman"/>
          <w:sz w:val="22"/>
          <w:szCs w:val="22"/>
          <w:lang w:eastAsia="zh-CN"/>
        </w:rPr>
      </w:pPr>
    </w:p>
    <w:p w14:paraId="0B239A64" w14:textId="68CE1AD1" w:rsidR="008F21D2" w:rsidRPr="0055542E" w:rsidRDefault="008F21D2"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lang w:eastAsia="zh-CN"/>
        </w:rPr>
        <w:t>By conducting a quantitative research, we did not only demonstrate that the extent to which that measuring cultural value of an art object with people’s WTP for renting it on the Dutch</w:t>
      </w:r>
      <w:r w:rsidR="009D6188">
        <w:rPr>
          <w:rFonts w:ascii="Times New Roman" w:hAnsi="Times New Roman" w:cs="Times New Roman"/>
          <w:sz w:val="22"/>
          <w:szCs w:val="22"/>
          <w:lang w:eastAsia="zh-CN"/>
        </w:rPr>
        <w:t xml:space="preserve"> art rental</w:t>
      </w:r>
      <w:r w:rsidRPr="0055542E">
        <w:rPr>
          <w:rFonts w:ascii="Times New Roman" w:hAnsi="Times New Roman" w:cs="Times New Roman"/>
          <w:sz w:val="22"/>
          <w:szCs w:val="22"/>
          <w:lang w:eastAsia="zh-CN"/>
        </w:rPr>
        <w:t xml:space="preserve"> market was limit</w:t>
      </w:r>
      <w:r w:rsidR="0044244C">
        <w:rPr>
          <w:rFonts w:ascii="Times New Roman" w:hAnsi="Times New Roman" w:cs="Times New Roman"/>
          <w:sz w:val="22"/>
          <w:szCs w:val="22"/>
          <w:lang w:eastAsia="zh-CN"/>
        </w:rPr>
        <w:t xml:space="preserve">ed, but also verified two main </w:t>
      </w:r>
      <w:r w:rsidR="0044244C">
        <w:rPr>
          <w:rFonts w:ascii="Times New Roman" w:hAnsi="Times New Roman" w:cs="Times New Roman" w:hint="eastAsia"/>
          <w:sz w:val="22"/>
          <w:szCs w:val="22"/>
          <w:lang w:eastAsia="zh-CN"/>
        </w:rPr>
        <w:t>reasons</w:t>
      </w:r>
      <w:r w:rsidR="00912A90">
        <w:rPr>
          <w:rFonts w:ascii="Times New Roman" w:hAnsi="Times New Roman" w:cs="Times New Roman"/>
          <w:sz w:val="22"/>
          <w:szCs w:val="22"/>
          <w:lang w:eastAsia="zh-CN"/>
        </w:rPr>
        <w:t xml:space="preserve"> </w:t>
      </w:r>
      <w:r w:rsidR="00912A90">
        <w:rPr>
          <w:rFonts w:ascii="Times New Roman" w:hAnsi="Times New Roman" w:cs="Times New Roman" w:hint="eastAsia"/>
          <w:sz w:val="22"/>
          <w:szCs w:val="22"/>
          <w:lang w:eastAsia="zh-CN"/>
        </w:rPr>
        <w:t>for it</w:t>
      </w:r>
      <w:r w:rsidRPr="0055542E">
        <w:rPr>
          <w:rFonts w:ascii="Times New Roman" w:hAnsi="Times New Roman" w:cs="Times New Roman"/>
          <w:sz w:val="22"/>
          <w:szCs w:val="22"/>
          <w:lang w:eastAsia="zh-CN"/>
        </w:rPr>
        <w:t xml:space="preserve">. </w:t>
      </w:r>
      <w:r w:rsidR="00F335E8" w:rsidRPr="0055542E">
        <w:rPr>
          <w:rFonts w:ascii="Times New Roman" w:hAnsi="Times New Roman" w:cs="Times New Roman"/>
          <w:sz w:val="22"/>
          <w:szCs w:val="22"/>
          <w:lang w:eastAsia="zh-CN"/>
        </w:rPr>
        <w:t xml:space="preserve">Following the two </w:t>
      </w:r>
      <w:r w:rsidR="0044244C">
        <w:rPr>
          <w:rFonts w:ascii="Times New Roman" w:hAnsi="Times New Roman" w:cs="Times New Roman" w:hint="eastAsia"/>
          <w:sz w:val="22"/>
          <w:szCs w:val="22"/>
          <w:lang w:eastAsia="zh-CN"/>
        </w:rPr>
        <w:t>reasons</w:t>
      </w:r>
      <w:r w:rsidR="00F335E8" w:rsidRPr="0055542E">
        <w:rPr>
          <w:rFonts w:ascii="Times New Roman" w:hAnsi="Times New Roman" w:cs="Times New Roman"/>
          <w:sz w:val="22"/>
          <w:szCs w:val="22"/>
          <w:lang w:eastAsia="zh-CN"/>
        </w:rPr>
        <w:t xml:space="preserve">, </w:t>
      </w:r>
      <w:r w:rsidRPr="0055542E">
        <w:rPr>
          <w:rFonts w:ascii="Times New Roman" w:eastAsia="宋体" w:hAnsi="Times New Roman" w:cs="Times New Roman"/>
          <w:sz w:val="22"/>
          <w:szCs w:val="22"/>
          <w:lang w:eastAsia="zh-CN"/>
        </w:rPr>
        <w:t xml:space="preserve">we went on to investigate the difficulties of measuring cultural value of art in depth with a follow-up research question: </w:t>
      </w:r>
    </w:p>
    <w:p w14:paraId="6FE6B129" w14:textId="77777777" w:rsidR="008F21D2" w:rsidRPr="0055542E" w:rsidRDefault="008F21D2" w:rsidP="00E42437">
      <w:pPr>
        <w:tabs>
          <w:tab w:val="left" w:pos="840"/>
        </w:tabs>
        <w:spacing w:line="360" w:lineRule="auto"/>
        <w:rPr>
          <w:rFonts w:ascii="Times New Roman" w:eastAsia="宋体" w:hAnsi="Times New Roman" w:cs="Times New Roman"/>
          <w:sz w:val="22"/>
          <w:szCs w:val="22"/>
          <w:lang w:eastAsia="zh-CN"/>
        </w:rPr>
      </w:pPr>
    </w:p>
    <w:p w14:paraId="00277300" w14:textId="77777777" w:rsidR="008F21D2" w:rsidRPr="0055542E" w:rsidRDefault="008F21D2" w:rsidP="00E42437">
      <w:pPr>
        <w:tabs>
          <w:tab w:val="left" w:pos="840"/>
        </w:tabs>
        <w:spacing w:line="360" w:lineRule="auto"/>
        <w:rPr>
          <w:rFonts w:ascii="Times New Roman" w:eastAsia="宋体" w:hAnsi="Times New Roman" w:cs="Times New Roman"/>
          <w:b/>
          <w:sz w:val="22"/>
          <w:szCs w:val="22"/>
          <w:lang w:eastAsia="zh-CN"/>
        </w:rPr>
      </w:pPr>
      <w:r w:rsidRPr="0055542E">
        <w:rPr>
          <w:rFonts w:ascii="Times New Roman" w:eastAsia="宋体" w:hAnsi="Times New Roman" w:cs="Times New Roman"/>
          <w:b/>
          <w:i/>
          <w:sz w:val="22"/>
          <w:szCs w:val="22"/>
          <w:lang w:eastAsia="zh-CN"/>
        </w:rPr>
        <w:t xml:space="preserve">What are the difficulties of measuring cultural value of </w:t>
      </w:r>
      <w:r w:rsidR="00D80AE9">
        <w:rPr>
          <w:rFonts w:ascii="Times New Roman" w:eastAsia="宋体" w:hAnsi="Times New Roman" w:cs="Times New Roman" w:hint="eastAsia"/>
          <w:b/>
          <w:i/>
          <w:sz w:val="22"/>
          <w:szCs w:val="22"/>
          <w:lang w:eastAsia="zh-CN"/>
        </w:rPr>
        <w:t>art</w:t>
      </w:r>
      <w:r w:rsidRPr="0055542E">
        <w:rPr>
          <w:rFonts w:ascii="Times New Roman" w:eastAsia="宋体" w:hAnsi="Times New Roman" w:cs="Times New Roman"/>
          <w:b/>
          <w:i/>
          <w:sz w:val="22"/>
          <w:szCs w:val="22"/>
          <w:lang w:eastAsia="zh-CN"/>
        </w:rPr>
        <w:t xml:space="preserve"> on the Dutch art rental market?</w:t>
      </w:r>
      <w:r w:rsidRPr="0055542E">
        <w:rPr>
          <w:rFonts w:ascii="Times New Roman" w:eastAsia="宋体" w:hAnsi="Times New Roman" w:cs="Times New Roman"/>
          <w:b/>
          <w:sz w:val="22"/>
          <w:szCs w:val="22"/>
          <w:lang w:eastAsia="zh-CN"/>
        </w:rPr>
        <w:t xml:space="preserve"> </w:t>
      </w:r>
    </w:p>
    <w:p w14:paraId="04737948" w14:textId="77777777" w:rsidR="008F21D2" w:rsidRPr="0055542E" w:rsidRDefault="008F21D2" w:rsidP="00E42437">
      <w:pPr>
        <w:tabs>
          <w:tab w:val="left" w:pos="840"/>
        </w:tabs>
        <w:spacing w:line="360" w:lineRule="auto"/>
        <w:rPr>
          <w:rFonts w:ascii="Times New Roman" w:eastAsia="宋体" w:hAnsi="Times New Roman" w:cs="Times New Roman"/>
          <w:sz w:val="22"/>
          <w:szCs w:val="22"/>
          <w:lang w:eastAsia="zh-CN"/>
        </w:rPr>
      </w:pPr>
    </w:p>
    <w:p w14:paraId="5D006E10" w14:textId="108E9673" w:rsidR="00A80C84" w:rsidRDefault="008F21D2"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order to </w:t>
      </w:r>
      <w:r w:rsidR="00663B5F">
        <w:rPr>
          <w:rFonts w:ascii="Times New Roman" w:eastAsia="宋体" w:hAnsi="Times New Roman" w:cs="Times New Roman" w:hint="eastAsia"/>
          <w:sz w:val="22"/>
          <w:szCs w:val="22"/>
          <w:lang w:eastAsia="zh-CN"/>
        </w:rPr>
        <w:t xml:space="preserve">answer </w:t>
      </w:r>
      <w:r w:rsidR="00DD24CA">
        <w:rPr>
          <w:rFonts w:ascii="Times New Roman" w:eastAsia="宋体" w:hAnsi="Times New Roman" w:cs="Times New Roman" w:hint="eastAsia"/>
          <w:sz w:val="22"/>
          <w:szCs w:val="22"/>
          <w:lang w:eastAsia="zh-CN"/>
        </w:rPr>
        <w:t>it</w:t>
      </w:r>
      <w:r w:rsidRPr="0055542E">
        <w:rPr>
          <w:rFonts w:ascii="Times New Roman" w:eastAsia="宋体" w:hAnsi="Times New Roman" w:cs="Times New Roman"/>
          <w:sz w:val="22"/>
          <w:szCs w:val="22"/>
          <w:lang w:eastAsia="zh-CN"/>
        </w:rPr>
        <w:t xml:space="preserve">, we focused on the </w:t>
      </w:r>
      <w:r w:rsidR="00D85E22">
        <w:rPr>
          <w:rFonts w:ascii="Times New Roman" w:eastAsia="宋体" w:hAnsi="Times New Roman" w:cs="Times New Roman" w:hint="eastAsia"/>
          <w:sz w:val="22"/>
          <w:szCs w:val="22"/>
          <w:lang w:eastAsia="zh-CN"/>
        </w:rPr>
        <w:t xml:space="preserve">practical </w:t>
      </w:r>
      <w:r w:rsidRPr="0055542E">
        <w:rPr>
          <w:rFonts w:ascii="Times New Roman" w:eastAsia="宋体" w:hAnsi="Times New Roman" w:cs="Times New Roman"/>
          <w:sz w:val="22"/>
          <w:szCs w:val="22"/>
          <w:lang w:eastAsia="zh-CN"/>
        </w:rPr>
        <w:t xml:space="preserve">factors that influenced people’s </w:t>
      </w:r>
      <w:r w:rsidR="00AA1CD7">
        <w:rPr>
          <w:rFonts w:ascii="Times New Roman" w:eastAsia="宋体" w:hAnsi="Times New Roman" w:cs="Times New Roman" w:hint="eastAsia"/>
          <w:sz w:val="22"/>
          <w:szCs w:val="22"/>
          <w:lang w:eastAsia="zh-CN"/>
        </w:rPr>
        <w:t>demand</w:t>
      </w:r>
      <w:r w:rsidRPr="0055542E">
        <w:rPr>
          <w:rFonts w:ascii="Times New Roman" w:eastAsia="宋体" w:hAnsi="Times New Roman" w:cs="Times New Roman"/>
          <w:sz w:val="22"/>
          <w:szCs w:val="22"/>
          <w:lang w:eastAsia="zh-CN"/>
        </w:rPr>
        <w:t xml:space="preserve"> for </w:t>
      </w:r>
      <w:r w:rsidR="00AA1CD7">
        <w:rPr>
          <w:rFonts w:ascii="Times New Roman" w:eastAsia="宋体" w:hAnsi="Times New Roman" w:cs="Times New Roman" w:hint="eastAsia"/>
          <w:sz w:val="22"/>
          <w:szCs w:val="22"/>
          <w:lang w:eastAsia="zh-CN"/>
        </w:rPr>
        <w:t>art</w:t>
      </w:r>
      <w:r w:rsidR="00AA1CD7">
        <w:rPr>
          <w:rFonts w:ascii="Times New Roman" w:eastAsia="宋体" w:hAnsi="Times New Roman" w:cs="Times New Roman"/>
          <w:sz w:val="22"/>
          <w:szCs w:val="22"/>
          <w:lang w:eastAsia="zh-CN"/>
        </w:rPr>
        <w:t xml:space="preserve"> on the market</w:t>
      </w:r>
      <w:r w:rsidR="00AA1CD7">
        <w:rPr>
          <w:rFonts w:ascii="Times New Roman" w:eastAsia="宋体" w:hAnsi="Times New Roman" w:cs="Times New Roman" w:hint="eastAsia"/>
          <w:sz w:val="22"/>
          <w:szCs w:val="22"/>
          <w:lang w:eastAsia="zh-CN"/>
        </w:rPr>
        <w:t xml:space="preserve">. </w:t>
      </w:r>
      <w:r w:rsidRPr="0055542E">
        <w:rPr>
          <w:rFonts w:ascii="Times New Roman" w:eastAsia="宋体" w:hAnsi="Times New Roman" w:cs="Times New Roman"/>
          <w:sz w:val="22"/>
          <w:szCs w:val="22"/>
          <w:lang w:eastAsia="zh-CN"/>
        </w:rPr>
        <w:t xml:space="preserve">And we examined how those factors </w:t>
      </w:r>
      <w:r w:rsidR="00AA1CD7" w:rsidRPr="0055542E">
        <w:rPr>
          <w:rFonts w:ascii="Times New Roman" w:eastAsia="宋体" w:hAnsi="Times New Roman" w:cs="Times New Roman"/>
          <w:sz w:val="22"/>
          <w:szCs w:val="22"/>
          <w:lang w:eastAsia="zh-CN"/>
        </w:rPr>
        <w:t xml:space="preserve">affected </w:t>
      </w:r>
      <w:r w:rsidR="00D72678">
        <w:rPr>
          <w:rFonts w:ascii="Times New Roman" w:eastAsia="宋体" w:hAnsi="Times New Roman" w:cs="Times New Roman" w:hint="eastAsia"/>
          <w:sz w:val="22"/>
          <w:szCs w:val="22"/>
          <w:lang w:eastAsia="zh-CN"/>
        </w:rPr>
        <w:t>their demand</w:t>
      </w:r>
      <w:r w:rsidR="0054778D">
        <w:rPr>
          <w:rFonts w:ascii="Times New Roman" w:eastAsia="宋体" w:hAnsi="Times New Roman" w:cs="Times New Roman" w:hint="eastAsia"/>
          <w:sz w:val="22"/>
          <w:szCs w:val="22"/>
          <w:lang w:eastAsia="zh-CN"/>
        </w:rPr>
        <w:t xml:space="preserve"> </w:t>
      </w:r>
      <w:r w:rsidRPr="0055542E">
        <w:rPr>
          <w:rFonts w:ascii="Times New Roman" w:eastAsia="宋体" w:hAnsi="Times New Roman" w:cs="Times New Roman"/>
          <w:sz w:val="22"/>
          <w:szCs w:val="22"/>
          <w:lang w:eastAsia="zh-CN"/>
        </w:rPr>
        <w:t xml:space="preserve">through </w:t>
      </w:r>
      <w:r w:rsidR="003231D9" w:rsidRPr="0055542E">
        <w:rPr>
          <w:rFonts w:ascii="Times New Roman" w:eastAsia="宋体" w:hAnsi="Times New Roman" w:cs="Times New Roman"/>
          <w:sz w:val="22"/>
          <w:szCs w:val="22"/>
          <w:lang w:eastAsia="zh-CN"/>
        </w:rPr>
        <w:t xml:space="preserve">a </w:t>
      </w:r>
      <w:r w:rsidRPr="0055542E">
        <w:rPr>
          <w:rFonts w:ascii="Times New Roman" w:eastAsia="宋体" w:hAnsi="Times New Roman" w:cs="Times New Roman"/>
          <w:sz w:val="22"/>
          <w:szCs w:val="22"/>
          <w:lang w:eastAsia="zh-CN"/>
        </w:rPr>
        <w:t>qualitative research</w:t>
      </w:r>
      <w:r w:rsidR="00AA1CD7">
        <w:rPr>
          <w:rFonts w:ascii="Times New Roman" w:eastAsia="宋体" w:hAnsi="Times New Roman" w:cs="Times New Roman" w:hint="eastAsia"/>
          <w:sz w:val="22"/>
          <w:szCs w:val="22"/>
          <w:lang w:eastAsia="zh-CN"/>
        </w:rPr>
        <w:t xml:space="preserve"> on the supply side</w:t>
      </w:r>
      <w:r w:rsidRPr="0055542E">
        <w:rPr>
          <w:rFonts w:ascii="Times New Roman" w:eastAsia="宋体" w:hAnsi="Times New Roman" w:cs="Times New Roman"/>
          <w:sz w:val="22"/>
          <w:szCs w:val="22"/>
          <w:lang w:eastAsia="zh-CN"/>
        </w:rPr>
        <w:t>.</w:t>
      </w:r>
      <w:r w:rsidR="00F335E8" w:rsidRPr="0055542E">
        <w:rPr>
          <w:rFonts w:ascii="Times New Roman" w:eastAsia="宋体" w:hAnsi="Times New Roman" w:cs="Times New Roman"/>
          <w:sz w:val="22"/>
          <w:szCs w:val="22"/>
          <w:lang w:eastAsia="zh-CN"/>
        </w:rPr>
        <w:t xml:space="preserve"> </w:t>
      </w:r>
      <w:r w:rsidR="008B3377" w:rsidRPr="0055542E">
        <w:rPr>
          <w:rFonts w:ascii="Times New Roman" w:eastAsia="宋体" w:hAnsi="Times New Roman" w:cs="Times New Roman"/>
          <w:sz w:val="22"/>
          <w:szCs w:val="22"/>
          <w:lang w:eastAsia="zh-CN"/>
        </w:rPr>
        <w:t>Furthermore, we explored the purposes of p</w:t>
      </w:r>
      <w:r w:rsidR="00E5730B">
        <w:rPr>
          <w:rFonts w:ascii="Times New Roman" w:eastAsia="宋体" w:hAnsi="Times New Roman" w:cs="Times New Roman"/>
          <w:sz w:val="22"/>
          <w:szCs w:val="22"/>
          <w:lang w:eastAsia="zh-CN"/>
        </w:rPr>
        <w:t xml:space="preserve">eople renting </w:t>
      </w:r>
      <w:r w:rsidR="00F018DE">
        <w:rPr>
          <w:rFonts w:ascii="Times New Roman" w:eastAsia="宋体" w:hAnsi="Times New Roman" w:cs="Times New Roman"/>
          <w:sz w:val="22"/>
          <w:szCs w:val="22"/>
          <w:lang w:eastAsia="zh-CN"/>
        </w:rPr>
        <w:t xml:space="preserve">art </w:t>
      </w:r>
      <w:r w:rsidR="008B3377" w:rsidRPr="0055542E">
        <w:rPr>
          <w:rFonts w:ascii="Times New Roman" w:eastAsia="宋体" w:hAnsi="Times New Roman" w:cs="Times New Roman"/>
          <w:sz w:val="22"/>
          <w:szCs w:val="22"/>
          <w:lang w:eastAsia="zh-CN"/>
        </w:rPr>
        <w:t xml:space="preserve">and </w:t>
      </w:r>
      <w:r w:rsidR="00D85E22">
        <w:rPr>
          <w:rFonts w:ascii="Times New Roman" w:eastAsia="宋体" w:hAnsi="Times New Roman" w:cs="Times New Roman" w:hint="eastAsia"/>
          <w:sz w:val="22"/>
          <w:szCs w:val="22"/>
          <w:lang w:eastAsia="zh-CN"/>
        </w:rPr>
        <w:t xml:space="preserve">investigated </w:t>
      </w:r>
      <w:r w:rsidR="00D72678">
        <w:rPr>
          <w:rFonts w:ascii="Times New Roman" w:eastAsia="宋体" w:hAnsi="Times New Roman" w:cs="Times New Roman" w:hint="eastAsia"/>
          <w:sz w:val="22"/>
          <w:szCs w:val="22"/>
          <w:lang w:eastAsia="zh-CN"/>
        </w:rPr>
        <w:t xml:space="preserve">what the underlying behavior of the consumers is on this market. </w:t>
      </w:r>
    </w:p>
    <w:p w14:paraId="748B38C8" w14:textId="77777777" w:rsidR="00A80C84" w:rsidRDefault="00A80C84" w:rsidP="00E42437">
      <w:pPr>
        <w:tabs>
          <w:tab w:val="left" w:pos="840"/>
        </w:tabs>
        <w:spacing w:line="360" w:lineRule="auto"/>
        <w:rPr>
          <w:rFonts w:ascii="Times New Roman" w:eastAsia="宋体" w:hAnsi="Times New Roman" w:cs="Times New Roman"/>
          <w:sz w:val="22"/>
          <w:szCs w:val="22"/>
          <w:lang w:eastAsia="zh-CN"/>
        </w:rPr>
      </w:pPr>
    </w:p>
    <w:p w14:paraId="1C0E49F8" w14:textId="77777777" w:rsidR="008F21D2" w:rsidRPr="0055542E" w:rsidRDefault="00530E5B"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Moreover, a</w:t>
      </w:r>
      <w:r w:rsidR="00F335E8" w:rsidRPr="0055542E">
        <w:rPr>
          <w:rFonts w:ascii="Times New Roman" w:eastAsia="宋体" w:hAnsi="Times New Roman" w:cs="Times New Roman"/>
          <w:sz w:val="22"/>
          <w:szCs w:val="22"/>
          <w:lang w:eastAsia="zh-CN"/>
        </w:rPr>
        <w:t xml:space="preserve">nother </w:t>
      </w:r>
      <w:r w:rsidR="00C979B7" w:rsidRPr="0055542E">
        <w:rPr>
          <w:rFonts w:ascii="Times New Roman" w:eastAsia="宋体" w:hAnsi="Times New Roman" w:cs="Times New Roman"/>
          <w:sz w:val="22"/>
          <w:szCs w:val="22"/>
          <w:lang w:eastAsia="zh-CN"/>
        </w:rPr>
        <w:t>objective</w:t>
      </w:r>
      <w:r w:rsidR="00F335E8" w:rsidRPr="0055542E">
        <w:rPr>
          <w:rFonts w:ascii="Times New Roman" w:eastAsia="宋体" w:hAnsi="Times New Roman" w:cs="Times New Roman"/>
          <w:sz w:val="22"/>
          <w:szCs w:val="22"/>
          <w:lang w:eastAsia="zh-CN"/>
        </w:rPr>
        <w:t xml:space="preserve"> of this research was to offset the limitations of the quantitative research due to its small simple size and to generate the data that the quantitative research did not collect. </w:t>
      </w:r>
      <w:r w:rsidR="00930F0E" w:rsidRPr="0055542E">
        <w:rPr>
          <w:rFonts w:ascii="Times New Roman" w:hAnsi="Times New Roman" w:cs="Times New Roman"/>
          <w:sz w:val="22"/>
          <w:szCs w:val="22"/>
          <w:lang w:eastAsia="zh-CN"/>
        </w:rPr>
        <w:t xml:space="preserve">As Bernstein (2007) argued, </w:t>
      </w:r>
      <w:r w:rsidR="00930F0E" w:rsidRPr="0055542E">
        <w:rPr>
          <w:rFonts w:ascii="Times New Roman" w:hAnsi="Times New Roman" w:cs="Times New Roman"/>
          <w:sz w:val="22"/>
          <w:szCs w:val="22"/>
          <w:lang w:val="en-GB"/>
        </w:rPr>
        <w:t xml:space="preserve">through deductive reasoning (quantitative research) researchers can get specific answers to well-defined questions and that this type of research validates insight. With qualitative research on the other hand one can gain valuable insights and descriptions, yet the insights are not validated. And Bryman and Burgess (1999) stressed on the importance of qualitative research and stated that, qualitative research is taken to imply an approach to social research in which quantitative data not collected or generated. And qualitative research ends up being addressed in terms of what quantitative research is not. The main disadvantages of the quantitative research were its small-size sample and incomplete data due to the fixed structure of the questionnaire. Thereby the qualitative </w:t>
      </w:r>
      <w:r w:rsidR="00930F0E" w:rsidRPr="0055542E">
        <w:rPr>
          <w:rFonts w:ascii="Times New Roman" w:eastAsia="宋体" w:hAnsi="Times New Roman" w:cs="Times New Roman"/>
          <w:sz w:val="22"/>
          <w:szCs w:val="22"/>
          <w:lang w:eastAsia="zh-CN"/>
        </w:rPr>
        <w:t xml:space="preserve">research was to offset the limitations of the quantitative research due to its small simple size and to generate the data that the quantitative research did not collect. In addition, both types of research methods mutually corroborated with each other to generate a greater validity of findings (Bryman, 2004). </w:t>
      </w:r>
    </w:p>
    <w:p w14:paraId="6B386590" w14:textId="77777777" w:rsidR="00930F0E" w:rsidRDefault="00930F0E" w:rsidP="00E42437">
      <w:pPr>
        <w:tabs>
          <w:tab w:val="left" w:pos="840"/>
        </w:tabs>
        <w:spacing w:line="360" w:lineRule="auto"/>
        <w:rPr>
          <w:rFonts w:ascii="Times New Roman" w:eastAsia="宋体" w:hAnsi="Times New Roman" w:cs="Times New Roman"/>
          <w:sz w:val="22"/>
          <w:szCs w:val="22"/>
          <w:lang w:eastAsia="zh-CN"/>
        </w:rPr>
      </w:pPr>
    </w:p>
    <w:p w14:paraId="6D9D4789" w14:textId="75A9C1C2" w:rsidR="00257B1E" w:rsidRPr="0055542E" w:rsidRDefault="008B3377"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lang w:eastAsia="zh-CN"/>
        </w:rPr>
        <w:t xml:space="preserve">According to </w:t>
      </w:r>
      <w:r w:rsidR="006B069A" w:rsidRPr="0055542E">
        <w:rPr>
          <w:rFonts w:ascii="Times New Roman" w:hAnsi="Times New Roman" w:cs="Times New Roman"/>
          <w:sz w:val="22"/>
          <w:szCs w:val="22"/>
          <w:lang w:eastAsia="zh-CN"/>
        </w:rPr>
        <w:t>the objectives of the qualitative research, we divided data for the research into two units: the practical factors</w:t>
      </w:r>
      <w:r w:rsidR="00D85E22">
        <w:rPr>
          <w:rFonts w:ascii="Times New Roman" w:hAnsi="Times New Roman" w:cs="Times New Roman" w:hint="eastAsia"/>
          <w:sz w:val="22"/>
          <w:szCs w:val="22"/>
          <w:lang w:eastAsia="zh-CN"/>
        </w:rPr>
        <w:t>,</w:t>
      </w:r>
      <w:r w:rsidR="006B069A" w:rsidRPr="0055542E">
        <w:rPr>
          <w:rFonts w:ascii="Times New Roman" w:hAnsi="Times New Roman" w:cs="Times New Roman"/>
          <w:sz w:val="22"/>
          <w:szCs w:val="22"/>
          <w:lang w:eastAsia="zh-CN"/>
        </w:rPr>
        <w:t xml:space="preserve"> and the purpose(s) </w:t>
      </w:r>
      <w:r w:rsidR="00D85E22">
        <w:rPr>
          <w:rFonts w:ascii="Times New Roman" w:hAnsi="Times New Roman" w:cs="Times New Roman" w:hint="eastAsia"/>
          <w:sz w:val="22"/>
          <w:szCs w:val="22"/>
          <w:lang w:eastAsia="zh-CN"/>
        </w:rPr>
        <w:t xml:space="preserve">and the </w:t>
      </w:r>
      <w:r w:rsidR="00246502">
        <w:rPr>
          <w:rFonts w:ascii="Times New Roman" w:hAnsi="Times New Roman" w:cs="Times New Roman"/>
          <w:sz w:val="22"/>
          <w:szCs w:val="22"/>
          <w:lang w:eastAsia="zh-CN"/>
        </w:rPr>
        <w:t xml:space="preserve">underlying </w:t>
      </w:r>
      <w:r w:rsidR="00D85E22">
        <w:rPr>
          <w:rFonts w:ascii="Times New Roman" w:hAnsi="Times New Roman" w:cs="Times New Roman" w:hint="eastAsia"/>
          <w:sz w:val="22"/>
          <w:szCs w:val="22"/>
          <w:lang w:eastAsia="zh-CN"/>
        </w:rPr>
        <w:t>behavior</w:t>
      </w:r>
      <w:r w:rsidR="006B069A" w:rsidRPr="0055542E">
        <w:rPr>
          <w:rFonts w:ascii="Times New Roman" w:hAnsi="Times New Roman" w:cs="Times New Roman"/>
          <w:sz w:val="22"/>
          <w:szCs w:val="22"/>
          <w:lang w:eastAsia="zh-CN"/>
        </w:rPr>
        <w:t xml:space="preserve">. </w:t>
      </w:r>
      <w:r w:rsidR="00FB09CF" w:rsidRPr="0055542E">
        <w:rPr>
          <w:rFonts w:ascii="Times New Roman" w:hAnsi="Times New Roman" w:cs="Times New Roman"/>
          <w:sz w:val="22"/>
          <w:szCs w:val="22"/>
          <w:lang w:eastAsia="zh-CN"/>
        </w:rPr>
        <w:t xml:space="preserve">It means that data were also collected under these two units. </w:t>
      </w:r>
      <w:r w:rsidR="000F7E45" w:rsidRPr="0055542E">
        <w:rPr>
          <w:rFonts w:ascii="Times New Roman" w:hAnsi="Times New Roman" w:cs="Times New Roman"/>
          <w:sz w:val="22"/>
          <w:szCs w:val="22"/>
          <w:lang w:eastAsia="zh-CN"/>
        </w:rPr>
        <w:t xml:space="preserve">To be more precise, the first sub-question of the qualitative research focused on </w:t>
      </w:r>
      <w:r w:rsidR="006D2967" w:rsidRPr="0055542E">
        <w:rPr>
          <w:rFonts w:ascii="Times New Roman" w:hAnsi="Times New Roman" w:cs="Times New Roman"/>
          <w:sz w:val="22"/>
          <w:szCs w:val="22"/>
          <w:lang w:eastAsia="zh-CN"/>
        </w:rPr>
        <w:t xml:space="preserve">the </w:t>
      </w:r>
      <w:r w:rsidR="006B069A" w:rsidRPr="0055542E">
        <w:rPr>
          <w:rFonts w:ascii="Times New Roman" w:hAnsi="Times New Roman" w:cs="Times New Roman"/>
          <w:sz w:val="22"/>
          <w:szCs w:val="22"/>
          <w:lang w:eastAsia="zh-CN"/>
        </w:rPr>
        <w:t>practical</w:t>
      </w:r>
      <w:r w:rsidR="006D2967" w:rsidRPr="0055542E">
        <w:rPr>
          <w:rFonts w:ascii="Times New Roman" w:hAnsi="Times New Roman" w:cs="Times New Roman"/>
          <w:sz w:val="22"/>
          <w:szCs w:val="22"/>
          <w:lang w:eastAsia="zh-CN"/>
        </w:rPr>
        <w:t xml:space="preserve"> factors that influence </w:t>
      </w:r>
      <w:r w:rsidR="00AA1CD7">
        <w:rPr>
          <w:rFonts w:ascii="Times New Roman" w:hAnsi="Times New Roman" w:cs="Times New Roman" w:hint="eastAsia"/>
          <w:sz w:val="22"/>
          <w:szCs w:val="22"/>
          <w:lang w:eastAsia="zh-CN"/>
        </w:rPr>
        <w:t>peopl</w:t>
      </w:r>
      <w:r w:rsidR="00AA1CD7">
        <w:rPr>
          <w:rFonts w:ascii="Times New Roman" w:hAnsi="Times New Roman" w:cs="Times New Roman"/>
          <w:sz w:val="22"/>
          <w:szCs w:val="22"/>
          <w:lang w:eastAsia="zh-CN"/>
        </w:rPr>
        <w:t>e’</w:t>
      </w:r>
      <w:r w:rsidR="00AA1CD7">
        <w:rPr>
          <w:rFonts w:ascii="Times New Roman" w:hAnsi="Times New Roman" w:cs="Times New Roman" w:hint="eastAsia"/>
          <w:sz w:val="22"/>
          <w:szCs w:val="22"/>
          <w:lang w:eastAsia="zh-CN"/>
        </w:rPr>
        <w:t xml:space="preserve">s demand for </w:t>
      </w:r>
      <w:r w:rsidR="00BC7715">
        <w:rPr>
          <w:rFonts w:ascii="Times New Roman" w:hAnsi="Times New Roman" w:cs="Times New Roman" w:hint="eastAsia"/>
          <w:sz w:val="22"/>
          <w:szCs w:val="22"/>
          <w:lang w:eastAsia="zh-CN"/>
        </w:rPr>
        <w:t xml:space="preserve">renting </w:t>
      </w:r>
      <w:r w:rsidR="00AA1CD7">
        <w:rPr>
          <w:rFonts w:ascii="Times New Roman" w:hAnsi="Times New Roman" w:cs="Times New Roman" w:hint="eastAsia"/>
          <w:sz w:val="22"/>
          <w:szCs w:val="22"/>
          <w:lang w:eastAsia="zh-CN"/>
        </w:rPr>
        <w:t>art</w:t>
      </w:r>
      <w:r w:rsidR="00246502">
        <w:rPr>
          <w:rFonts w:ascii="Times New Roman" w:hAnsi="Times New Roman" w:cs="Times New Roman"/>
          <w:sz w:val="22"/>
          <w:szCs w:val="22"/>
          <w:lang w:eastAsia="zh-CN"/>
        </w:rPr>
        <w:t xml:space="preserve"> on the market. </w:t>
      </w:r>
      <w:r w:rsidR="00573F52" w:rsidRPr="0055542E">
        <w:rPr>
          <w:rFonts w:ascii="Times New Roman" w:hAnsi="Times New Roman" w:cs="Times New Roman"/>
          <w:sz w:val="22"/>
          <w:szCs w:val="22"/>
          <w:lang w:eastAsia="zh-CN"/>
        </w:rPr>
        <w:t xml:space="preserve">Those factors were proposed </w:t>
      </w:r>
      <w:r w:rsidR="00A949A1" w:rsidRPr="0055542E">
        <w:rPr>
          <w:rFonts w:ascii="Times New Roman" w:hAnsi="Times New Roman" w:cs="Times New Roman"/>
          <w:sz w:val="22"/>
          <w:szCs w:val="22"/>
          <w:lang w:eastAsia="zh-CN"/>
        </w:rPr>
        <w:t xml:space="preserve">based on the </w:t>
      </w:r>
      <w:r w:rsidR="00A949A1" w:rsidRPr="0055542E">
        <w:rPr>
          <w:rFonts w:ascii="Times New Roman" w:eastAsia="宋体" w:hAnsi="Times New Roman" w:cs="Times New Roman"/>
          <w:sz w:val="22"/>
          <w:szCs w:val="22"/>
          <w:lang w:eastAsia="zh-CN"/>
        </w:rPr>
        <w:t>practical situations where the artworks were being rented out</w:t>
      </w:r>
      <w:r w:rsidR="004F3C9A">
        <w:rPr>
          <w:rFonts w:ascii="Times New Roman" w:hAnsi="Times New Roman" w:cs="Times New Roman"/>
          <w:sz w:val="22"/>
          <w:szCs w:val="22"/>
          <w:lang w:eastAsia="zh-CN"/>
        </w:rPr>
        <w:t xml:space="preserve">. They included </w:t>
      </w:r>
      <w:r w:rsidR="004F3C9A">
        <w:rPr>
          <w:rFonts w:ascii="Times New Roman" w:hAnsi="Times New Roman" w:cs="Times New Roman" w:hint="eastAsia"/>
          <w:sz w:val="22"/>
          <w:szCs w:val="22"/>
          <w:lang w:eastAsia="zh-CN"/>
        </w:rPr>
        <w:t>level</w:t>
      </w:r>
      <w:r w:rsidR="00082E01" w:rsidRPr="0055542E">
        <w:rPr>
          <w:rFonts w:ascii="Times New Roman" w:hAnsi="Times New Roman" w:cs="Times New Roman"/>
          <w:sz w:val="22"/>
          <w:szCs w:val="22"/>
          <w:lang w:eastAsia="zh-CN"/>
        </w:rPr>
        <w:t xml:space="preserve"> of the </w:t>
      </w:r>
      <w:r w:rsidR="004F3C9A">
        <w:rPr>
          <w:rFonts w:ascii="Times New Roman" w:hAnsi="Times New Roman" w:cs="Times New Roman" w:hint="eastAsia"/>
          <w:sz w:val="22"/>
          <w:szCs w:val="22"/>
          <w:lang w:eastAsia="zh-CN"/>
        </w:rPr>
        <w:t>art market</w:t>
      </w:r>
      <w:r w:rsidR="00082E01" w:rsidRPr="0055542E">
        <w:rPr>
          <w:rFonts w:ascii="Times New Roman" w:hAnsi="Times New Roman" w:cs="Times New Roman"/>
          <w:sz w:val="22"/>
          <w:szCs w:val="22"/>
          <w:lang w:eastAsia="zh-CN"/>
        </w:rPr>
        <w:t>, art rental organ</w:t>
      </w:r>
      <w:r w:rsidR="003C75C8" w:rsidRPr="0055542E">
        <w:rPr>
          <w:rFonts w:ascii="Times New Roman" w:hAnsi="Times New Roman" w:cs="Times New Roman"/>
          <w:sz w:val="22"/>
          <w:szCs w:val="22"/>
          <w:lang w:eastAsia="zh-CN"/>
        </w:rPr>
        <w:t>ization itself (SBK Amsterdam)</w:t>
      </w:r>
      <w:r w:rsidR="006628AE" w:rsidRPr="0055542E">
        <w:rPr>
          <w:rFonts w:ascii="Times New Roman" w:hAnsi="Times New Roman" w:cs="Times New Roman"/>
          <w:sz w:val="22"/>
          <w:szCs w:val="22"/>
          <w:lang w:eastAsia="zh-CN"/>
        </w:rPr>
        <w:t xml:space="preserve">, </w:t>
      </w:r>
      <w:r w:rsidR="003C75C8" w:rsidRPr="0055542E">
        <w:rPr>
          <w:rFonts w:ascii="Times New Roman" w:hAnsi="Times New Roman" w:cs="Times New Roman"/>
          <w:sz w:val="22"/>
          <w:szCs w:val="22"/>
          <w:lang w:eastAsia="zh-CN"/>
        </w:rPr>
        <w:t xml:space="preserve">location </w:t>
      </w:r>
      <w:r w:rsidR="00AA1CD7" w:rsidRPr="0055542E">
        <w:rPr>
          <w:rFonts w:ascii="Times New Roman" w:hAnsi="Times New Roman" w:cs="Times New Roman"/>
          <w:sz w:val="22"/>
          <w:szCs w:val="22"/>
          <w:lang w:eastAsia="zh-CN"/>
        </w:rPr>
        <w:t xml:space="preserve">and </w:t>
      </w:r>
      <w:r w:rsidR="00AA1CD7">
        <w:rPr>
          <w:rFonts w:ascii="Times New Roman" w:hAnsi="Times New Roman" w:cs="Times New Roman"/>
          <w:sz w:val="22"/>
          <w:szCs w:val="22"/>
          <w:lang w:eastAsia="zh-CN"/>
        </w:rPr>
        <w:t>housing</w:t>
      </w:r>
      <w:r w:rsidR="00082E01" w:rsidRPr="0055542E">
        <w:rPr>
          <w:rFonts w:ascii="Times New Roman" w:hAnsi="Times New Roman" w:cs="Times New Roman"/>
          <w:sz w:val="22"/>
          <w:szCs w:val="22"/>
          <w:lang w:eastAsia="zh-CN"/>
        </w:rPr>
        <w:t xml:space="preserve"> condition of consumers, and business model of art rental organization (SBK Amsterdam). The second sub-question addressed </w:t>
      </w:r>
      <w:r w:rsidR="006B069A" w:rsidRPr="0055542E">
        <w:rPr>
          <w:rFonts w:ascii="Times New Roman" w:hAnsi="Times New Roman" w:cs="Times New Roman"/>
          <w:sz w:val="22"/>
          <w:szCs w:val="22"/>
          <w:lang w:eastAsia="zh-CN"/>
        </w:rPr>
        <w:t xml:space="preserve">the purpose(s) of people renting </w:t>
      </w:r>
      <w:r w:rsidR="00753963">
        <w:rPr>
          <w:rFonts w:ascii="Times New Roman" w:hAnsi="Times New Roman" w:cs="Times New Roman" w:hint="eastAsia"/>
          <w:sz w:val="22"/>
          <w:szCs w:val="22"/>
          <w:lang w:eastAsia="zh-CN"/>
        </w:rPr>
        <w:t>art</w:t>
      </w:r>
      <w:r w:rsidR="002074BA">
        <w:rPr>
          <w:rFonts w:ascii="Times New Roman" w:hAnsi="Times New Roman" w:cs="Times New Roman" w:hint="eastAsia"/>
          <w:sz w:val="22"/>
          <w:szCs w:val="22"/>
          <w:lang w:eastAsia="zh-CN"/>
        </w:rPr>
        <w:t xml:space="preserve"> and the underlying </w:t>
      </w:r>
      <w:r w:rsidR="002074BA">
        <w:rPr>
          <w:rFonts w:ascii="Times New Roman" w:hAnsi="Times New Roman" w:cs="Times New Roman"/>
          <w:sz w:val="22"/>
          <w:szCs w:val="22"/>
          <w:lang w:eastAsia="zh-CN"/>
        </w:rPr>
        <w:t>behavior</w:t>
      </w:r>
      <w:r w:rsidR="002074BA">
        <w:rPr>
          <w:rFonts w:ascii="Times New Roman" w:hAnsi="Times New Roman" w:cs="Times New Roman" w:hint="eastAsia"/>
          <w:sz w:val="22"/>
          <w:szCs w:val="22"/>
          <w:lang w:eastAsia="zh-CN"/>
        </w:rPr>
        <w:t xml:space="preserve"> of the consumers</w:t>
      </w:r>
      <w:r w:rsidR="006B069A" w:rsidRPr="0055542E">
        <w:rPr>
          <w:rFonts w:ascii="Times New Roman" w:hAnsi="Times New Roman" w:cs="Times New Roman"/>
          <w:sz w:val="22"/>
          <w:szCs w:val="22"/>
          <w:lang w:eastAsia="zh-CN"/>
        </w:rPr>
        <w:t xml:space="preserve"> on the</w:t>
      </w:r>
      <w:r w:rsidR="00AA1CD7">
        <w:rPr>
          <w:rFonts w:ascii="Times New Roman" w:hAnsi="Times New Roman" w:cs="Times New Roman" w:hint="eastAsia"/>
          <w:sz w:val="22"/>
          <w:szCs w:val="22"/>
          <w:lang w:eastAsia="zh-CN"/>
        </w:rPr>
        <w:t xml:space="preserve"> art</w:t>
      </w:r>
      <w:r w:rsidR="006B069A" w:rsidRPr="0055542E">
        <w:rPr>
          <w:rFonts w:ascii="Times New Roman" w:hAnsi="Times New Roman" w:cs="Times New Roman"/>
          <w:sz w:val="22"/>
          <w:szCs w:val="22"/>
          <w:lang w:eastAsia="zh-CN"/>
        </w:rPr>
        <w:t xml:space="preserve"> market</w:t>
      </w:r>
      <w:r w:rsidR="00257B1E" w:rsidRPr="0055542E">
        <w:rPr>
          <w:rFonts w:ascii="Times New Roman" w:hAnsi="Times New Roman" w:cs="Times New Roman"/>
          <w:sz w:val="22"/>
          <w:szCs w:val="22"/>
          <w:lang w:eastAsia="zh-CN"/>
        </w:rPr>
        <w:t xml:space="preserve">. We explored first the purpose(s) of people renting </w:t>
      </w:r>
      <w:r w:rsidR="00753963">
        <w:rPr>
          <w:rFonts w:ascii="Times New Roman" w:hAnsi="Times New Roman" w:cs="Times New Roman" w:hint="eastAsia"/>
          <w:sz w:val="22"/>
          <w:szCs w:val="22"/>
          <w:lang w:eastAsia="zh-CN"/>
        </w:rPr>
        <w:t>it</w:t>
      </w:r>
      <w:r w:rsidR="00257B1E" w:rsidRPr="0055542E">
        <w:rPr>
          <w:rFonts w:ascii="Times New Roman" w:hAnsi="Times New Roman" w:cs="Times New Roman"/>
          <w:sz w:val="22"/>
          <w:szCs w:val="22"/>
          <w:lang w:eastAsia="zh-CN"/>
        </w:rPr>
        <w:t>. And then</w:t>
      </w:r>
      <w:r w:rsidR="00257B1E" w:rsidRPr="0055542E">
        <w:rPr>
          <w:rFonts w:ascii="Times New Roman" w:eastAsia="宋体" w:hAnsi="Times New Roman" w:cs="Times New Roman"/>
          <w:sz w:val="22"/>
          <w:szCs w:val="22"/>
          <w:lang w:eastAsia="zh-CN"/>
        </w:rPr>
        <w:t xml:space="preserve"> we turn to the determinants of art prices that we have discussed in the literature and examine </w:t>
      </w:r>
      <w:r w:rsidR="00FD797D">
        <w:rPr>
          <w:rFonts w:ascii="Times New Roman" w:eastAsia="宋体" w:hAnsi="Times New Roman" w:cs="Times New Roman" w:hint="eastAsia"/>
          <w:sz w:val="22"/>
          <w:szCs w:val="22"/>
          <w:lang w:eastAsia="zh-CN"/>
        </w:rPr>
        <w:t>how</w:t>
      </w:r>
      <w:r w:rsidR="00257B1E" w:rsidRPr="0055542E">
        <w:rPr>
          <w:rFonts w:ascii="Times New Roman" w:eastAsia="宋体" w:hAnsi="Times New Roman" w:cs="Times New Roman"/>
          <w:sz w:val="22"/>
          <w:szCs w:val="22"/>
          <w:lang w:eastAsia="zh-CN"/>
        </w:rPr>
        <w:t xml:space="preserve"> those factors influence </w:t>
      </w:r>
      <w:r w:rsidR="002074BA">
        <w:rPr>
          <w:rFonts w:ascii="Times New Roman" w:eastAsia="宋体" w:hAnsi="Times New Roman" w:cs="Times New Roman" w:hint="eastAsia"/>
          <w:sz w:val="22"/>
          <w:szCs w:val="22"/>
          <w:lang w:eastAsia="zh-CN"/>
        </w:rPr>
        <w:t>their</w:t>
      </w:r>
      <w:r w:rsidR="00257B1E" w:rsidRPr="0055542E">
        <w:rPr>
          <w:rFonts w:ascii="Times New Roman" w:eastAsia="宋体" w:hAnsi="Times New Roman" w:cs="Times New Roman"/>
          <w:sz w:val="22"/>
          <w:szCs w:val="22"/>
          <w:lang w:eastAsia="zh-CN"/>
        </w:rPr>
        <w:t xml:space="preserve"> </w:t>
      </w:r>
      <w:r w:rsidR="00B6566D">
        <w:rPr>
          <w:rFonts w:ascii="Times New Roman" w:eastAsia="宋体" w:hAnsi="Times New Roman" w:cs="Times New Roman" w:hint="eastAsia"/>
          <w:sz w:val="22"/>
          <w:szCs w:val="22"/>
          <w:lang w:eastAsia="zh-CN"/>
        </w:rPr>
        <w:t xml:space="preserve">consumption behavior </w:t>
      </w:r>
      <w:r w:rsidR="00257B1E" w:rsidRPr="0055542E">
        <w:rPr>
          <w:rFonts w:ascii="Times New Roman" w:eastAsia="宋体" w:hAnsi="Times New Roman" w:cs="Times New Roman"/>
          <w:sz w:val="22"/>
          <w:szCs w:val="22"/>
          <w:lang w:eastAsia="zh-CN"/>
        </w:rPr>
        <w:t xml:space="preserve">on </w:t>
      </w:r>
      <w:r w:rsidR="007B61C1">
        <w:rPr>
          <w:rFonts w:ascii="Times New Roman" w:eastAsia="宋体" w:hAnsi="Times New Roman" w:cs="Times New Roman" w:hint="eastAsia"/>
          <w:sz w:val="22"/>
          <w:szCs w:val="22"/>
          <w:lang w:eastAsia="zh-CN"/>
        </w:rPr>
        <w:t>this</w:t>
      </w:r>
      <w:r w:rsidR="00257B1E" w:rsidRPr="0055542E">
        <w:rPr>
          <w:rFonts w:ascii="Times New Roman" w:eastAsia="宋体" w:hAnsi="Times New Roman" w:cs="Times New Roman"/>
          <w:sz w:val="22"/>
          <w:szCs w:val="22"/>
          <w:lang w:eastAsia="zh-CN"/>
        </w:rPr>
        <w:t xml:space="preserve"> market.</w:t>
      </w:r>
    </w:p>
    <w:p w14:paraId="45CE4748" w14:textId="77777777" w:rsidR="001A5909" w:rsidRPr="0055542E" w:rsidRDefault="001A5909" w:rsidP="00E42437">
      <w:pPr>
        <w:tabs>
          <w:tab w:val="left" w:pos="840"/>
        </w:tabs>
        <w:spacing w:line="360" w:lineRule="auto"/>
        <w:rPr>
          <w:rFonts w:ascii="Times New Roman" w:hAnsi="Times New Roman" w:cs="Times New Roman"/>
          <w:sz w:val="22"/>
          <w:szCs w:val="22"/>
          <w:lang w:eastAsia="zh-CN"/>
        </w:rPr>
      </w:pPr>
    </w:p>
    <w:p w14:paraId="15918062" w14:textId="77777777" w:rsidR="00F8361A" w:rsidRPr="0055542E" w:rsidRDefault="005B18D1" w:rsidP="00E42437">
      <w:pPr>
        <w:tabs>
          <w:tab w:val="left" w:pos="840"/>
        </w:tabs>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The research design of the qualitative research was a “case study”. It investiga</w:t>
      </w:r>
      <w:r w:rsidR="00EC4B9A">
        <w:rPr>
          <w:rFonts w:ascii="Times New Roman" w:hAnsi="Times New Roman" w:cs="Times New Roman"/>
          <w:sz w:val="22"/>
          <w:szCs w:val="22"/>
          <w:lang w:eastAsia="zh-CN"/>
        </w:rPr>
        <w:t>ted the Dutch art rental market</w:t>
      </w:r>
      <w:r w:rsidR="00EC4B9A">
        <w:rPr>
          <w:rFonts w:ascii="Times New Roman" w:hAnsi="Times New Roman" w:cs="Times New Roman" w:hint="eastAsia"/>
          <w:sz w:val="22"/>
          <w:szCs w:val="22"/>
          <w:lang w:eastAsia="zh-CN"/>
        </w:rPr>
        <w:t xml:space="preserve"> in general </w:t>
      </w:r>
      <w:r w:rsidRPr="0055542E">
        <w:rPr>
          <w:rFonts w:ascii="Times New Roman" w:hAnsi="Times New Roman" w:cs="Times New Roman"/>
          <w:sz w:val="22"/>
          <w:szCs w:val="22"/>
          <w:lang w:eastAsia="zh-CN"/>
        </w:rPr>
        <w:t xml:space="preserve">and also focused on </w:t>
      </w:r>
      <w:r w:rsidR="00443635" w:rsidRPr="0055542E">
        <w:rPr>
          <w:rFonts w:ascii="Times New Roman" w:hAnsi="Times New Roman" w:cs="Times New Roman"/>
          <w:sz w:val="22"/>
          <w:szCs w:val="22"/>
          <w:lang w:eastAsia="zh-CN"/>
        </w:rPr>
        <w:t>an</w:t>
      </w:r>
      <w:r w:rsidRPr="0055542E">
        <w:rPr>
          <w:rFonts w:ascii="Times New Roman" w:hAnsi="Times New Roman" w:cs="Times New Roman"/>
          <w:sz w:val="22"/>
          <w:szCs w:val="22"/>
          <w:lang w:eastAsia="zh-CN"/>
        </w:rPr>
        <w:t xml:space="preserve"> </w:t>
      </w:r>
      <w:r w:rsidR="00D31338" w:rsidRPr="0055542E">
        <w:rPr>
          <w:rFonts w:ascii="Times New Roman" w:hAnsi="Times New Roman" w:cs="Times New Roman"/>
          <w:sz w:val="22"/>
          <w:szCs w:val="22"/>
          <w:lang w:eastAsia="zh-CN"/>
        </w:rPr>
        <w:t>art rental institution</w:t>
      </w:r>
      <w:r w:rsidRPr="0055542E">
        <w:rPr>
          <w:rFonts w:ascii="Times New Roman" w:hAnsi="Times New Roman" w:cs="Times New Roman"/>
          <w:sz w:val="22"/>
          <w:szCs w:val="22"/>
          <w:lang w:eastAsia="zh-CN"/>
        </w:rPr>
        <w:t>-SBK Amsterdam and its subsection-SBK Breda</w:t>
      </w:r>
      <w:r w:rsidR="005E6D1F" w:rsidRPr="0055542E">
        <w:rPr>
          <w:rFonts w:ascii="Times New Roman" w:hAnsi="Times New Roman" w:cs="Times New Roman"/>
          <w:sz w:val="22"/>
          <w:szCs w:val="22"/>
          <w:lang w:eastAsia="zh-CN"/>
        </w:rPr>
        <w:t xml:space="preserve"> </w:t>
      </w:r>
      <w:r w:rsidR="0043276C" w:rsidRPr="0055542E">
        <w:rPr>
          <w:rFonts w:ascii="Times New Roman" w:hAnsi="Times New Roman" w:cs="Times New Roman"/>
          <w:sz w:val="22"/>
          <w:szCs w:val="22"/>
          <w:lang w:eastAsia="zh-CN"/>
        </w:rPr>
        <w:t>in particular</w:t>
      </w:r>
      <w:r w:rsidRPr="0055542E">
        <w:rPr>
          <w:rFonts w:ascii="Times New Roman" w:hAnsi="Times New Roman" w:cs="Times New Roman"/>
          <w:sz w:val="22"/>
          <w:szCs w:val="22"/>
          <w:lang w:eastAsia="zh-CN"/>
        </w:rPr>
        <w:t xml:space="preserve">. </w:t>
      </w:r>
      <w:r w:rsidR="001A5909" w:rsidRPr="0055542E">
        <w:rPr>
          <w:rFonts w:ascii="Times New Roman" w:hAnsi="Times New Roman" w:cs="Times New Roman"/>
          <w:sz w:val="22"/>
          <w:szCs w:val="22"/>
          <w:lang w:eastAsia="zh-CN"/>
        </w:rPr>
        <w:t xml:space="preserve">We collected qualitative data from </w:t>
      </w:r>
      <w:r w:rsidR="00F8361A" w:rsidRPr="0055542E">
        <w:rPr>
          <w:rFonts w:ascii="Times New Roman" w:hAnsi="Times New Roman" w:cs="Times New Roman"/>
          <w:sz w:val="22"/>
          <w:szCs w:val="22"/>
          <w:lang w:eastAsia="zh-CN"/>
        </w:rPr>
        <w:t xml:space="preserve">observation and examination of documents in connection with the Dutch art rental market and </w:t>
      </w:r>
      <w:r w:rsidR="00443635" w:rsidRPr="0055542E">
        <w:rPr>
          <w:rFonts w:ascii="Times New Roman" w:hAnsi="Times New Roman" w:cs="Times New Roman"/>
          <w:sz w:val="22"/>
          <w:szCs w:val="22"/>
          <w:lang w:eastAsia="zh-CN"/>
        </w:rPr>
        <w:t xml:space="preserve">as well </w:t>
      </w:r>
      <w:r w:rsidR="00F8361A" w:rsidRPr="0055542E">
        <w:rPr>
          <w:rFonts w:ascii="Times New Roman" w:hAnsi="Times New Roman" w:cs="Times New Roman"/>
          <w:sz w:val="22"/>
          <w:szCs w:val="22"/>
          <w:lang w:eastAsia="zh-CN"/>
        </w:rPr>
        <w:t xml:space="preserve">the </w:t>
      </w:r>
      <w:r w:rsidR="00D31338" w:rsidRPr="0055542E">
        <w:rPr>
          <w:rFonts w:ascii="Times New Roman" w:hAnsi="Times New Roman" w:cs="Times New Roman"/>
          <w:sz w:val="22"/>
          <w:szCs w:val="22"/>
          <w:lang w:eastAsia="zh-CN"/>
        </w:rPr>
        <w:t>Dutch art rental institution</w:t>
      </w:r>
      <w:r w:rsidR="00F8361A" w:rsidRPr="0055542E">
        <w:rPr>
          <w:rFonts w:ascii="Times New Roman" w:hAnsi="Times New Roman" w:cs="Times New Roman"/>
          <w:sz w:val="22"/>
          <w:szCs w:val="22"/>
          <w:lang w:eastAsia="zh-CN"/>
        </w:rPr>
        <w:t xml:space="preserve"> - SBK Amsterdam. And we also collected data by conducting semi-structured interviews with the personnel’s of SBK Breda (a subsection of SBK Amsterdam). </w:t>
      </w:r>
    </w:p>
    <w:p w14:paraId="09F6E04F" w14:textId="77777777" w:rsidR="005F3CDA" w:rsidRPr="0055542E" w:rsidRDefault="005F3CDA" w:rsidP="000B7B5F">
      <w:pPr>
        <w:pStyle w:val="Heading2"/>
        <w:rPr>
          <w:rFonts w:ascii="Times New Roman" w:hAnsi="Times New Roman" w:cs="Times New Roman"/>
          <w:color w:val="auto"/>
          <w:sz w:val="24"/>
          <w:szCs w:val="24"/>
          <w:lang w:eastAsia="zh-CN"/>
        </w:rPr>
      </w:pPr>
      <w:bookmarkStart w:id="50" w:name="_Toc153008803"/>
      <w:r w:rsidRPr="0055542E">
        <w:rPr>
          <w:rFonts w:ascii="Times New Roman" w:hAnsi="Times New Roman" w:cs="Times New Roman"/>
          <w:color w:val="auto"/>
          <w:sz w:val="24"/>
          <w:szCs w:val="24"/>
          <w:lang w:eastAsia="zh-CN"/>
        </w:rPr>
        <w:t xml:space="preserve">5.2 </w:t>
      </w:r>
      <w:r w:rsidR="00EF0C10" w:rsidRPr="0055542E">
        <w:rPr>
          <w:rFonts w:ascii="Times New Roman" w:hAnsi="Times New Roman" w:cs="Times New Roman"/>
          <w:color w:val="auto"/>
          <w:sz w:val="24"/>
          <w:szCs w:val="24"/>
          <w:lang w:eastAsia="zh-CN"/>
        </w:rPr>
        <w:t>Criteria for selecting</w:t>
      </w:r>
      <w:r w:rsidR="00D31338" w:rsidRPr="0055542E">
        <w:rPr>
          <w:rFonts w:ascii="Times New Roman" w:hAnsi="Times New Roman" w:cs="Times New Roman"/>
          <w:color w:val="auto"/>
          <w:sz w:val="24"/>
          <w:szCs w:val="24"/>
          <w:lang w:eastAsia="zh-CN"/>
        </w:rPr>
        <w:t xml:space="preserve"> the art rental institution</w:t>
      </w:r>
      <w:bookmarkEnd w:id="50"/>
    </w:p>
    <w:p w14:paraId="5F07ECB9" w14:textId="77777777" w:rsidR="001A5909" w:rsidRPr="0055542E" w:rsidRDefault="001A5909" w:rsidP="00E42437">
      <w:pPr>
        <w:tabs>
          <w:tab w:val="left" w:pos="840"/>
        </w:tabs>
        <w:spacing w:line="360" w:lineRule="auto"/>
        <w:rPr>
          <w:rFonts w:ascii="Times New Roman" w:eastAsia="宋体" w:hAnsi="Times New Roman" w:cs="Times New Roman"/>
          <w:sz w:val="22"/>
          <w:szCs w:val="22"/>
          <w:lang w:eastAsia="zh-CN"/>
        </w:rPr>
      </w:pPr>
    </w:p>
    <w:p w14:paraId="4E114D9F" w14:textId="799140C0" w:rsidR="000B7B5F" w:rsidRPr="0055542E" w:rsidRDefault="00612DB4" w:rsidP="00E42437">
      <w:pPr>
        <w:tabs>
          <w:tab w:val="left" w:pos="84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hint="eastAsia"/>
          <w:sz w:val="22"/>
          <w:szCs w:val="22"/>
          <w:lang w:eastAsia="zh-CN"/>
        </w:rPr>
        <w:t>Among all the</w:t>
      </w:r>
      <w:r w:rsidR="00D245F4" w:rsidRPr="0055542E">
        <w:rPr>
          <w:rFonts w:ascii="Times New Roman" w:eastAsia="宋体" w:hAnsi="Times New Roman" w:cs="Times New Roman"/>
          <w:sz w:val="22"/>
          <w:szCs w:val="22"/>
          <w:lang w:eastAsia="zh-CN"/>
        </w:rPr>
        <w:t xml:space="preserve"> art rental organizations</w:t>
      </w:r>
      <w:r>
        <w:rPr>
          <w:rFonts w:ascii="Times New Roman" w:eastAsia="宋体" w:hAnsi="Times New Roman" w:cs="Times New Roman" w:hint="eastAsia"/>
          <w:sz w:val="22"/>
          <w:szCs w:val="22"/>
          <w:lang w:eastAsia="zh-CN"/>
        </w:rPr>
        <w:t xml:space="preserve"> in the Netherlands</w:t>
      </w:r>
      <w:r w:rsidR="00D245F4" w:rsidRPr="0055542E">
        <w:rPr>
          <w:rFonts w:ascii="Times New Roman" w:eastAsia="宋体" w:hAnsi="Times New Roman" w:cs="Times New Roman"/>
          <w:sz w:val="22"/>
          <w:szCs w:val="22"/>
          <w:lang w:eastAsia="zh-CN"/>
        </w:rPr>
        <w:t xml:space="preserve">, we have selected SBK Amsterdam </w:t>
      </w:r>
      <w:r w:rsidR="00457B57" w:rsidRPr="0055542E">
        <w:rPr>
          <w:rFonts w:ascii="Times New Roman" w:eastAsia="宋体" w:hAnsi="Times New Roman" w:cs="Times New Roman"/>
          <w:sz w:val="22"/>
          <w:szCs w:val="22"/>
          <w:lang w:eastAsia="zh-CN"/>
        </w:rPr>
        <w:t xml:space="preserve">as a particular art rental institution to study. In addition, we collected the qualitative data through semi-interviews with the personnel’s of SBK Breda, which is a subsection of SBK Amsterdam. There were several criteria for this selection as follows: </w:t>
      </w:r>
    </w:p>
    <w:p w14:paraId="08DBB37E" w14:textId="77777777" w:rsidR="00457B57" w:rsidRPr="0055542E" w:rsidRDefault="00457B57" w:rsidP="00E42437">
      <w:pPr>
        <w:tabs>
          <w:tab w:val="left" w:pos="840"/>
        </w:tabs>
        <w:spacing w:line="360" w:lineRule="auto"/>
        <w:rPr>
          <w:rFonts w:ascii="Times New Roman" w:eastAsia="宋体" w:hAnsi="Times New Roman" w:cs="Times New Roman"/>
          <w:sz w:val="22"/>
          <w:szCs w:val="22"/>
          <w:lang w:eastAsia="zh-CN"/>
        </w:rPr>
      </w:pPr>
    </w:p>
    <w:p w14:paraId="6F819D5F" w14:textId="77777777" w:rsidR="00457B57" w:rsidRPr="0055542E" w:rsidRDefault="00457B57"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(1) SBK Amsterdam is the biggest art-leasing center that encompasses 55.000 collections in its inventory (Drem, in Kunst en Cultuur, 05-03-2009, http://www.sbk.nl/aboutsbk.php). </w:t>
      </w:r>
      <w:r w:rsidR="00AE6F4D" w:rsidRPr="0055542E">
        <w:rPr>
          <w:rFonts w:ascii="Times New Roman" w:eastAsia="宋体" w:hAnsi="Times New Roman" w:cs="Times New Roman"/>
          <w:sz w:val="22"/>
          <w:szCs w:val="22"/>
          <w:lang w:eastAsia="zh-CN"/>
        </w:rPr>
        <w:t xml:space="preserve">It means that people have a broad choice when they rent an artwork at SBK Amsterdam. </w:t>
      </w:r>
    </w:p>
    <w:p w14:paraId="5A7F32FB" w14:textId="549C889C" w:rsidR="00EF7D69" w:rsidRPr="0055542E" w:rsidRDefault="00AE6F4D"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(2) SBK Amsterdam is a non-profit art organization</w:t>
      </w:r>
      <w:r w:rsidR="00EF7D69" w:rsidRPr="0055542E">
        <w:rPr>
          <w:rFonts w:ascii="Times New Roman" w:eastAsia="宋体" w:hAnsi="Times New Roman" w:cs="Times New Roman"/>
          <w:sz w:val="22"/>
          <w:szCs w:val="22"/>
          <w:lang w:eastAsia="zh-CN"/>
        </w:rPr>
        <w:t xml:space="preserve"> according to its mission: art is for everyone through art lease. This mission complies with its founder’s (Pieter Kooistra) will, which was art is through art lease affordable to people.</w:t>
      </w:r>
      <w:r w:rsidR="00EF7D69" w:rsidRPr="0055542E">
        <w:rPr>
          <w:rStyle w:val="FootnoteReference"/>
          <w:rFonts w:ascii="Times New Roman" w:eastAsia="宋体" w:hAnsi="Times New Roman" w:cs="Times New Roman"/>
          <w:sz w:val="22"/>
          <w:szCs w:val="22"/>
          <w:lang w:eastAsia="zh-CN"/>
        </w:rPr>
        <w:footnoteReference w:id="42"/>
      </w:r>
      <w:r w:rsidR="00EF7D69" w:rsidRPr="0055542E">
        <w:rPr>
          <w:rFonts w:ascii="Times New Roman" w:eastAsia="宋体" w:hAnsi="Times New Roman" w:cs="Times New Roman"/>
          <w:sz w:val="22"/>
          <w:szCs w:val="22"/>
          <w:lang w:eastAsia="zh-CN"/>
        </w:rPr>
        <w:t xml:space="preserve"> In such cases, SBK Amsterdam provides people artworks not for making a profit and it is for everyone in the Netherlands. As a result, </w:t>
      </w:r>
      <w:r w:rsidR="008347F1" w:rsidRPr="0055542E">
        <w:rPr>
          <w:rFonts w:ascii="Times New Roman" w:eastAsia="宋体" w:hAnsi="Times New Roman" w:cs="Times New Roman"/>
          <w:sz w:val="22"/>
          <w:szCs w:val="22"/>
          <w:lang w:eastAsia="zh-CN"/>
        </w:rPr>
        <w:t xml:space="preserve">people’s </w:t>
      </w:r>
      <w:r w:rsidR="002C012B">
        <w:rPr>
          <w:rFonts w:ascii="Times New Roman" w:eastAsia="宋体" w:hAnsi="Times New Roman" w:cs="Times New Roman"/>
          <w:sz w:val="22"/>
          <w:szCs w:val="22"/>
          <w:lang w:eastAsia="zh-CN"/>
        </w:rPr>
        <w:t>demand for art</w:t>
      </w:r>
      <w:r w:rsidR="008347F1" w:rsidRPr="0055542E">
        <w:rPr>
          <w:rFonts w:ascii="Times New Roman" w:eastAsia="宋体" w:hAnsi="Times New Roman" w:cs="Times New Roman"/>
          <w:sz w:val="22"/>
          <w:szCs w:val="22"/>
          <w:lang w:eastAsia="zh-CN"/>
        </w:rPr>
        <w:t xml:space="preserve"> is not interrupted by any commercial purpose. And the research on this organization </w:t>
      </w:r>
      <w:r w:rsidR="00F018DE">
        <w:rPr>
          <w:rFonts w:ascii="Times New Roman" w:eastAsia="宋体" w:hAnsi="Times New Roman" w:cs="Times New Roman"/>
          <w:sz w:val="22"/>
          <w:szCs w:val="22"/>
          <w:lang w:eastAsia="zh-CN"/>
        </w:rPr>
        <w:t>can refer</w:t>
      </w:r>
      <w:r w:rsidR="00913132" w:rsidRPr="0055542E">
        <w:rPr>
          <w:rFonts w:ascii="Times New Roman" w:eastAsia="宋体" w:hAnsi="Times New Roman" w:cs="Times New Roman"/>
          <w:sz w:val="22"/>
          <w:szCs w:val="22"/>
          <w:lang w:eastAsia="zh-CN"/>
        </w:rPr>
        <w:t xml:space="preserve"> to a broad scope of consumers. </w:t>
      </w:r>
    </w:p>
    <w:p w14:paraId="5CD3AF8F" w14:textId="77777777" w:rsidR="00913132" w:rsidRPr="0055542E" w:rsidRDefault="00913132"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(3) SBK Amsterdam </w:t>
      </w:r>
      <w:r w:rsidR="00515211" w:rsidRPr="0055542E">
        <w:rPr>
          <w:rFonts w:ascii="Times New Roman" w:eastAsia="宋体" w:hAnsi="Times New Roman" w:cs="Times New Roman"/>
          <w:sz w:val="22"/>
          <w:szCs w:val="22"/>
          <w:lang w:eastAsia="zh-CN"/>
        </w:rPr>
        <w:t>is the longest</w:t>
      </w:r>
      <w:r w:rsidR="00780CDB" w:rsidRPr="0055542E">
        <w:rPr>
          <w:rFonts w:ascii="Times New Roman" w:eastAsia="宋体" w:hAnsi="Times New Roman" w:cs="Times New Roman"/>
          <w:sz w:val="22"/>
          <w:szCs w:val="22"/>
          <w:lang w:eastAsia="zh-CN"/>
        </w:rPr>
        <w:t xml:space="preserve"> existing</w:t>
      </w:r>
      <w:r w:rsidR="00515211" w:rsidRPr="0055542E">
        <w:rPr>
          <w:rFonts w:ascii="Times New Roman" w:eastAsia="宋体" w:hAnsi="Times New Roman" w:cs="Times New Roman"/>
          <w:sz w:val="22"/>
          <w:szCs w:val="22"/>
          <w:lang w:eastAsia="zh-CN"/>
        </w:rPr>
        <w:t xml:space="preserve"> art-leasing institution in the Netherlands. The founder of SBK was also the found</w:t>
      </w:r>
      <w:r w:rsidR="00CD0BC4" w:rsidRPr="0055542E">
        <w:rPr>
          <w:rFonts w:ascii="Times New Roman" w:eastAsia="宋体" w:hAnsi="Times New Roman" w:cs="Times New Roman"/>
          <w:sz w:val="22"/>
          <w:szCs w:val="22"/>
          <w:lang w:eastAsia="zh-CN"/>
        </w:rPr>
        <w:t>er</w:t>
      </w:r>
      <w:r w:rsidR="00515211" w:rsidRPr="0055542E">
        <w:rPr>
          <w:rFonts w:ascii="Times New Roman" w:eastAsia="宋体" w:hAnsi="Times New Roman" w:cs="Times New Roman"/>
          <w:sz w:val="22"/>
          <w:szCs w:val="22"/>
          <w:lang w:eastAsia="zh-CN"/>
        </w:rPr>
        <w:t xml:space="preserve"> of the Dutch “art lease</w:t>
      </w:r>
      <w:r w:rsidR="00515211" w:rsidRPr="0055542E">
        <w:rPr>
          <w:rStyle w:val="FootnoteReference"/>
          <w:rFonts w:ascii="Times New Roman" w:eastAsia="宋体" w:hAnsi="Times New Roman" w:cs="Times New Roman"/>
          <w:sz w:val="22"/>
          <w:szCs w:val="22"/>
          <w:lang w:eastAsia="zh-CN"/>
        </w:rPr>
        <w:footnoteReference w:id="43"/>
      </w:r>
      <w:r w:rsidR="00515211" w:rsidRPr="0055542E">
        <w:rPr>
          <w:rFonts w:ascii="Times New Roman" w:eastAsia="宋体" w:hAnsi="Times New Roman" w:cs="Times New Roman"/>
          <w:sz w:val="22"/>
          <w:szCs w:val="22"/>
          <w:lang w:eastAsia="zh-CN"/>
        </w:rPr>
        <w:t xml:space="preserve">” system. This system has been applied by many other art-leasing organizations in the Netherlands. In this sense, its abundant experience and knowledge </w:t>
      </w:r>
      <w:r w:rsidR="002669F4" w:rsidRPr="0055542E">
        <w:rPr>
          <w:rFonts w:ascii="Times New Roman" w:eastAsia="宋体" w:hAnsi="Times New Roman" w:cs="Times New Roman"/>
          <w:sz w:val="22"/>
          <w:szCs w:val="22"/>
          <w:lang w:eastAsia="zh-CN"/>
        </w:rPr>
        <w:t xml:space="preserve">with its consumers </w:t>
      </w:r>
      <w:r w:rsidR="00515211" w:rsidRPr="0055542E">
        <w:rPr>
          <w:rFonts w:ascii="Times New Roman" w:eastAsia="宋体" w:hAnsi="Times New Roman" w:cs="Times New Roman"/>
          <w:sz w:val="22"/>
          <w:szCs w:val="22"/>
          <w:lang w:eastAsia="zh-CN"/>
        </w:rPr>
        <w:t xml:space="preserve">are worth to study. </w:t>
      </w:r>
    </w:p>
    <w:p w14:paraId="4002DBC3" w14:textId="77777777" w:rsidR="003C6533" w:rsidRPr="0055542E" w:rsidRDefault="002669F4" w:rsidP="00D25B39">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(4) SBK Breda as a subsection of SBK Amsterdam is important and it is suitable location to conduct the qualitative int</w:t>
      </w:r>
      <w:r w:rsidR="003E1759">
        <w:rPr>
          <w:rFonts w:ascii="Times New Roman" w:eastAsia="宋体" w:hAnsi="Times New Roman" w:cs="Times New Roman"/>
          <w:sz w:val="22"/>
          <w:szCs w:val="22"/>
          <w:lang w:eastAsia="zh-CN"/>
        </w:rPr>
        <w:t>erviews. Its location is nearby</w:t>
      </w:r>
      <w:r w:rsidR="003E1759">
        <w:rPr>
          <w:rFonts w:ascii="Times New Roman" w:eastAsia="宋体" w:hAnsi="Times New Roman" w:cs="Times New Roman" w:hint="eastAsia"/>
          <w:sz w:val="22"/>
          <w:szCs w:val="22"/>
          <w:lang w:eastAsia="zh-CN"/>
        </w:rPr>
        <w:t>.</w:t>
      </w:r>
      <w:r w:rsidR="003E1759">
        <w:rPr>
          <w:rFonts w:ascii="Times New Roman" w:eastAsia="宋体" w:hAnsi="Times New Roman" w:cs="Times New Roman"/>
          <w:sz w:val="22"/>
          <w:szCs w:val="22"/>
          <w:lang w:eastAsia="zh-CN"/>
        </w:rPr>
        <w:t xml:space="preserve"> </w:t>
      </w:r>
      <w:r w:rsidR="003E1759">
        <w:rPr>
          <w:rFonts w:ascii="Times New Roman" w:eastAsia="宋体" w:hAnsi="Times New Roman" w:cs="Times New Roman" w:hint="eastAsia"/>
          <w:sz w:val="22"/>
          <w:szCs w:val="22"/>
          <w:lang w:eastAsia="zh-CN"/>
        </w:rPr>
        <w:t>T</w:t>
      </w:r>
      <w:r w:rsidRPr="0055542E">
        <w:rPr>
          <w:rFonts w:ascii="Times New Roman" w:eastAsia="宋体" w:hAnsi="Times New Roman" w:cs="Times New Roman"/>
          <w:sz w:val="22"/>
          <w:szCs w:val="22"/>
          <w:lang w:eastAsia="zh-CN"/>
        </w:rPr>
        <w:t>herefore</w:t>
      </w:r>
      <w:r w:rsidR="003E1759">
        <w:rPr>
          <w:rFonts w:ascii="Times New Roman" w:eastAsia="宋体" w:hAnsi="Times New Roman" w:cs="Times New Roman" w:hint="eastAsia"/>
          <w:sz w:val="22"/>
          <w:szCs w:val="22"/>
          <w:lang w:eastAsia="zh-CN"/>
        </w:rPr>
        <w:t>,</w:t>
      </w:r>
      <w:r w:rsidRPr="0055542E">
        <w:rPr>
          <w:rFonts w:ascii="Times New Roman" w:eastAsia="宋体" w:hAnsi="Times New Roman" w:cs="Times New Roman"/>
          <w:sz w:val="22"/>
          <w:szCs w:val="22"/>
          <w:lang w:eastAsia="zh-CN"/>
        </w:rPr>
        <w:t xml:space="preserve"> it saved cost and time. And the most important is that one personnel (Daniela Van Benthem) that was willing to parti</w:t>
      </w:r>
      <w:r w:rsidR="00C20C2C" w:rsidRPr="0055542E">
        <w:rPr>
          <w:rFonts w:ascii="Times New Roman" w:eastAsia="宋体" w:hAnsi="Times New Roman" w:cs="Times New Roman"/>
          <w:sz w:val="22"/>
          <w:szCs w:val="22"/>
          <w:lang w:eastAsia="zh-CN"/>
        </w:rPr>
        <w:t>cipate in the interviews was a senior</w:t>
      </w:r>
      <w:r w:rsidR="00117594" w:rsidRPr="0055542E">
        <w:rPr>
          <w:rFonts w:ascii="Times New Roman" w:eastAsia="宋体" w:hAnsi="Times New Roman" w:cs="Times New Roman"/>
          <w:sz w:val="22"/>
          <w:szCs w:val="22"/>
          <w:lang w:eastAsia="zh-CN"/>
        </w:rPr>
        <w:t xml:space="preserve"> (8-year)</w:t>
      </w:r>
      <w:r w:rsidR="00C20C2C" w:rsidRPr="0055542E">
        <w:rPr>
          <w:rFonts w:ascii="Times New Roman" w:eastAsia="宋体" w:hAnsi="Times New Roman" w:cs="Times New Roman"/>
          <w:sz w:val="22"/>
          <w:szCs w:val="22"/>
          <w:lang w:eastAsia="zh-CN"/>
        </w:rPr>
        <w:t xml:space="preserve"> employee of SBK Amsterdam. She did not only have abundant experience and knowledge over the organization, but also about </w:t>
      </w:r>
      <w:r w:rsidR="007F19E1" w:rsidRPr="0055542E">
        <w:rPr>
          <w:rFonts w:ascii="Times New Roman" w:eastAsia="宋体" w:hAnsi="Times New Roman" w:cs="Times New Roman"/>
          <w:sz w:val="22"/>
          <w:szCs w:val="22"/>
          <w:lang w:eastAsia="zh-CN"/>
        </w:rPr>
        <w:t xml:space="preserve">the consumers of the organization. It means she can provide us trustworthy and authentic qualitative data for the research. </w:t>
      </w:r>
      <w:r w:rsidR="00C20C2C" w:rsidRPr="0055542E">
        <w:rPr>
          <w:rFonts w:ascii="Times New Roman" w:eastAsia="宋体" w:hAnsi="Times New Roman" w:cs="Times New Roman"/>
          <w:sz w:val="22"/>
          <w:szCs w:val="22"/>
          <w:lang w:eastAsia="zh-CN"/>
        </w:rPr>
        <w:t xml:space="preserve"> </w:t>
      </w:r>
    </w:p>
    <w:p w14:paraId="48B5A760" w14:textId="77777777" w:rsidR="003C6533" w:rsidRPr="0055542E" w:rsidRDefault="003C6533" w:rsidP="003C6533">
      <w:pPr>
        <w:pStyle w:val="Heading2"/>
        <w:rPr>
          <w:rFonts w:ascii="Times New Roman" w:hAnsi="Times New Roman" w:cs="Times New Roman"/>
          <w:color w:val="auto"/>
          <w:sz w:val="24"/>
          <w:szCs w:val="24"/>
          <w:lang w:eastAsia="zh-CN"/>
        </w:rPr>
      </w:pPr>
      <w:bookmarkStart w:id="51" w:name="_Toc153008804"/>
      <w:r w:rsidRPr="0055542E">
        <w:rPr>
          <w:rFonts w:ascii="Times New Roman" w:hAnsi="Times New Roman" w:cs="Times New Roman"/>
          <w:color w:val="auto"/>
          <w:sz w:val="24"/>
          <w:szCs w:val="24"/>
          <w:lang w:eastAsia="zh-CN"/>
        </w:rPr>
        <w:t>5.3 Validity and reliability</w:t>
      </w:r>
      <w:bookmarkEnd w:id="51"/>
    </w:p>
    <w:p w14:paraId="7BE2D80D" w14:textId="77777777" w:rsidR="003C6533" w:rsidRPr="0055542E" w:rsidRDefault="003C6533" w:rsidP="008D01F2">
      <w:pPr>
        <w:spacing w:line="360" w:lineRule="auto"/>
        <w:rPr>
          <w:rFonts w:ascii="Times New Roman" w:hAnsi="Times New Roman" w:cs="Times New Roman"/>
          <w:sz w:val="22"/>
          <w:szCs w:val="22"/>
          <w:lang w:eastAsia="zh-CN"/>
        </w:rPr>
      </w:pPr>
    </w:p>
    <w:p w14:paraId="4887642E" w14:textId="77777777" w:rsidR="003750D2" w:rsidRPr="0055542E" w:rsidRDefault="003750D2" w:rsidP="008D01F2">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As Bryman (2004) stated, the issue of validity and reliability can be discerned through trustworthiness and authenticity. These criteria were the main concern of selecting the purposive sample. </w:t>
      </w:r>
      <w:r w:rsidR="00246EA5">
        <w:rPr>
          <w:rFonts w:ascii="Times New Roman" w:hAnsi="Times New Roman" w:cs="Times New Roman" w:hint="eastAsia"/>
          <w:sz w:val="22"/>
          <w:szCs w:val="22"/>
          <w:lang w:eastAsia="zh-CN"/>
        </w:rPr>
        <w:t>W</w:t>
      </w:r>
      <w:r w:rsidRPr="0055542E">
        <w:rPr>
          <w:rFonts w:ascii="Times New Roman" w:hAnsi="Times New Roman" w:cs="Times New Roman"/>
          <w:sz w:val="22"/>
          <w:szCs w:val="22"/>
          <w:lang w:eastAsia="zh-CN"/>
        </w:rPr>
        <w:t xml:space="preserve">e conducted semi-structured interviews with the personnel’s of SBK Breda. Mrs. Daniela van Benthem was a senior </w:t>
      </w:r>
      <w:r w:rsidR="00A27B53" w:rsidRPr="0055542E">
        <w:rPr>
          <w:rFonts w:ascii="Times New Roman" w:hAnsi="Times New Roman" w:cs="Times New Roman"/>
          <w:sz w:val="22"/>
          <w:szCs w:val="22"/>
          <w:lang w:eastAsia="zh-CN"/>
        </w:rPr>
        <w:t xml:space="preserve">(8-year) employee of SBK Amsterdam. Therefore, she did not only have abundant experience and knowledge over the organization, but also understand her consumers. In such cases, she can provide us trustworthy and authentic qualitative data. However, language was the main obstacle when interviews were conducted since she spoke only Dutch. This obstacle might influence our understanding to each other. As a result, it might affect the validity and reliability of data. </w:t>
      </w:r>
    </w:p>
    <w:p w14:paraId="0D1B237D" w14:textId="77777777" w:rsidR="006C29A6" w:rsidRPr="0055542E" w:rsidRDefault="003C6533" w:rsidP="00695421">
      <w:pPr>
        <w:pStyle w:val="Heading2"/>
        <w:rPr>
          <w:rFonts w:ascii="Times New Roman" w:hAnsi="Times New Roman" w:cs="Times New Roman"/>
          <w:color w:val="auto"/>
          <w:sz w:val="24"/>
          <w:szCs w:val="24"/>
          <w:lang w:eastAsia="zh-CN"/>
        </w:rPr>
      </w:pPr>
      <w:bookmarkStart w:id="52" w:name="_Toc153008805"/>
      <w:r w:rsidRPr="0055542E">
        <w:rPr>
          <w:rFonts w:ascii="Times New Roman" w:hAnsi="Times New Roman" w:cs="Times New Roman"/>
          <w:color w:val="auto"/>
          <w:sz w:val="24"/>
          <w:szCs w:val="24"/>
          <w:lang w:eastAsia="zh-CN"/>
        </w:rPr>
        <w:t>5.4</w:t>
      </w:r>
      <w:r w:rsidR="005C0DA8" w:rsidRPr="0055542E">
        <w:rPr>
          <w:rFonts w:ascii="Times New Roman" w:hAnsi="Times New Roman" w:cs="Times New Roman"/>
          <w:color w:val="auto"/>
          <w:sz w:val="24"/>
          <w:szCs w:val="24"/>
          <w:lang w:eastAsia="zh-CN"/>
        </w:rPr>
        <w:t xml:space="preserve"> </w:t>
      </w:r>
      <w:r w:rsidR="006C29A6" w:rsidRPr="0055542E">
        <w:rPr>
          <w:rFonts w:ascii="Times New Roman" w:hAnsi="Times New Roman" w:cs="Times New Roman"/>
          <w:color w:val="auto"/>
          <w:sz w:val="24"/>
          <w:szCs w:val="24"/>
          <w:lang w:eastAsia="zh-CN"/>
        </w:rPr>
        <w:t>Data analysis of the qualitative research</w:t>
      </w:r>
      <w:bookmarkEnd w:id="52"/>
    </w:p>
    <w:p w14:paraId="652D1FAA" w14:textId="77777777" w:rsidR="00E86C73" w:rsidRPr="0055542E" w:rsidRDefault="00E86C73" w:rsidP="00E86C73">
      <w:pPr>
        <w:spacing w:line="360" w:lineRule="auto"/>
        <w:rPr>
          <w:rFonts w:ascii="Times New Roman" w:hAnsi="Times New Roman" w:cs="Times New Roman"/>
          <w:sz w:val="22"/>
          <w:szCs w:val="22"/>
          <w:lang w:val="en-GB"/>
        </w:rPr>
      </w:pPr>
    </w:p>
    <w:p w14:paraId="0F24B1E0" w14:textId="77777777" w:rsidR="00E86C73" w:rsidRPr="0055542E" w:rsidRDefault="00E86C73" w:rsidP="00E86C73">
      <w:pPr>
        <w:spacing w:line="360" w:lineRule="auto"/>
        <w:rPr>
          <w:rFonts w:ascii="Times New Roman" w:hAnsi="Times New Roman" w:cs="Times New Roman"/>
          <w:sz w:val="22"/>
          <w:szCs w:val="22"/>
          <w:lang w:val="en-GB"/>
        </w:rPr>
      </w:pPr>
      <w:r w:rsidRPr="0055542E">
        <w:rPr>
          <w:rFonts w:ascii="Times New Roman" w:hAnsi="Times New Roman" w:cs="Times New Roman"/>
          <w:sz w:val="22"/>
          <w:szCs w:val="22"/>
          <w:lang w:val="en-GB"/>
        </w:rPr>
        <w:t>In the following sections, the sub-questions are answered and the results are linked to theory (if applicable). Moreover, the resea</w:t>
      </w:r>
      <w:r w:rsidR="00BC096B" w:rsidRPr="0055542E">
        <w:rPr>
          <w:rFonts w:ascii="Times New Roman" w:hAnsi="Times New Roman" w:cs="Times New Roman"/>
          <w:sz w:val="22"/>
          <w:szCs w:val="22"/>
          <w:lang w:val="en-GB"/>
        </w:rPr>
        <w:t>rch methods used are explicated.</w:t>
      </w:r>
    </w:p>
    <w:p w14:paraId="0DC88E2F" w14:textId="77777777" w:rsidR="00695421" w:rsidRPr="0055542E" w:rsidRDefault="003C6533" w:rsidP="00695421">
      <w:pPr>
        <w:pStyle w:val="Heading3"/>
        <w:rPr>
          <w:rFonts w:ascii="Times New Roman" w:hAnsi="Times New Roman" w:cs="Times New Roman"/>
          <w:color w:val="auto"/>
          <w:sz w:val="22"/>
          <w:szCs w:val="22"/>
          <w:lang w:eastAsia="zh-CN"/>
        </w:rPr>
      </w:pPr>
      <w:bookmarkStart w:id="53" w:name="_Toc153008806"/>
      <w:r w:rsidRPr="0055542E">
        <w:rPr>
          <w:rFonts w:ascii="Times New Roman" w:hAnsi="Times New Roman" w:cs="Times New Roman"/>
          <w:color w:val="auto"/>
          <w:sz w:val="22"/>
          <w:szCs w:val="22"/>
          <w:lang w:eastAsia="zh-CN"/>
        </w:rPr>
        <w:t>5.4</w:t>
      </w:r>
      <w:r w:rsidR="00695421" w:rsidRPr="0055542E">
        <w:rPr>
          <w:rFonts w:ascii="Times New Roman" w:hAnsi="Times New Roman" w:cs="Times New Roman"/>
          <w:color w:val="auto"/>
          <w:sz w:val="22"/>
          <w:szCs w:val="22"/>
          <w:lang w:eastAsia="zh-CN"/>
        </w:rPr>
        <w:t xml:space="preserve">.1 The </w:t>
      </w:r>
      <w:r w:rsidR="006B069A" w:rsidRPr="0055542E">
        <w:rPr>
          <w:rFonts w:ascii="Times New Roman" w:hAnsi="Times New Roman" w:cs="Times New Roman"/>
          <w:color w:val="auto"/>
          <w:sz w:val="22"/>
          <w:szCs w:val="22"/>
          <w:lang w:eastAsia="zh-CN"/>
        </w:rPr>
        <w:t>practical</w:t>
      </w:r>
      <w:r w:rsidR="00695421" w:rsidRPr="0055542E">
        <w:rPr>
          <w:rFonts w:ascii="Times New Roman" w:hAnsi="Times New Roman" w:cs="Times New Roman"/>
          <w:color w:val="auto"/>
          <w:sz w:val="22"/>
          <w:szCs w:val="22"/>
          <w:lang w:eastAsia="zh-CN"/>
        </w:rPr>
        <w:t xml:space="preserve"> factors</w:t>
      </w:r>
      <w:r w:rsidR="001E12CF" w:rsidRPr="0055542E">
        <w:rPr>
          <w:rFonts w:ascii="Times New Roman" w:hAnsi="Times New Roman" w:cs="Times New Roman"/>
          <w:color w:val="auto"/>
          <w:sz w:val="22"/>
          <w:szCs w:val="22"/>
          <w:lang w:eastAsia="zh-CN"/>
        </w:rPr>
        <w:t xml:space="preserve"> that influence the WTP</w:t>
      </w:r>
      <w:bookmarkEnd w:id="53"/>
    </w:p>
    <w:p w14:paraId="62035034" w14:textId="77777777" w:rsidR="006C6734" w:rsidRPr="0055542E" w:rsidRDefault="006C6734" w:rsidP="00E42437">
      <w:pPr>
        <w:tabs>
          <w:tab w:val="left" w:pos="840"/>
        </w:tabs>
        <w:spacing w:line="360" w:lineRule="auto"/>
        <w:rPr>
          <w:rFonts w:ascii="Times New Roman" w:eastAsia="宋体" w:hAnsi="Times New Roman" w:cs="Times New Roman"/>
          <w:sz w:val="22"/>
          <w:szCs w:val="22"/>
          <w:lang w:eastAsia="zh-CN"/>
        </w:rPr>
      </w:pPr>
    </w:p>
    <w:p w14:paraId="3428BE65" w14:textId="77777777" w:rsidR="00007AB1" w:rsidRPr="0055542E" w:rsidRDefault="00355E03"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Data analysis is under two units in which data were co</w:t>
      </w:r>
      <w:r w:rsidR="004A5ED4" w:rsidRPr="0055542E">
        <w:rPr>
          <w:rFonts w:ascii="Times New Roman" w:eastAsia="宋体" w:hAnsi="Times New Roman" w:cs="Times New Roman"/>
          <w:sz w:val="22"/>
          <w:szCs w:val="22"/>
          <w:lang w:eastAsia="zh-CN"/>
        </w:rPr>
        <w:t xml:space="preserve">llected. And under each unit, there is one sub-question needs to be answered. We first focus on the first sub-question, which is: </w:t>
      </w:r>
    </w:p>
    <w:p w14:paraId="1A1D0AED" w14:textId="77777777" w:rsidR="00D92465" w:rsidRPr="0055542E" w:rsidRDefault="00D92465" w:rsidP="00E42437">
      <w:pPr>
        <w:tabs>
          <w:tab w:val="left" w:pos="840"/>
        </w:tabs>
        <w:spacing w:line="360" w:lineRule="auto"/>
        <w:rPr>
          <w:rFonts w:ascii="Times New Roman" w:eastAsia="宋体" w:hAnsi="Times New Roman" w:cs="Times New Roman"/>
          <w:sz w:val="22"/>
          <w:szCs w:val="22"/>
          <w:lang w:eastAsia="zh-CN"/>
        </w:rPr>
      </w:pPr>
    </w:p>
    <w:p w14:paraId="6738DE97" w14:textId="77777777" w:rsidR="00EE4345" w:rsidRDefault="00EE4345" w:rsidP="00E42437">
      <w:pPr>
        <w:tabs>
          <w:tab w:val="left" w:pos="840"/>
        </w:tabs>
        <w:spacing w:line="360" w:lineRule="auto"/>
        <w:rPr>
          <w:rFonts w:ascii="Times New Roman" w:eastAsia="宋体" w:hAnsi="Times New Roman" w:cs="Times New Roman"/>
          <w:i/>
          <w:sz w:val="22"/>
          <w:szCs w:val="22"/>
          <w:lang w:eastAsia="zh-CN"/>
        </w:rPr>
      </w:pPr>
      <w:r w:rsidRPr="0055542E">
        <w:rPr>
          <w:rFonts w:ascii="Times New Roman" w:eastAsia="宋体" w:hAnsi="Times New Roman" w:cs="Times New Roman"/>
          <w:b/>
          <w:i/>
          <w:sz w:val="22"/>
          <w:szCs w:val="22"/>
          <w:lang w:eastAsia="zh-CN"/>
        </w:rPr>
        <w:t>Sub-question1</w:t>
      </w:r>
      <w:r w:rsidRPr="0055542E">
        <w:rPr>
          <w:rFonts w:ascii="Times New Roman" w:eastAsia="宋体" w:hAnsi="Times New Roman" w:cs="Times New Roman"/>
          <w:i/>
          <w:sz w:val="22"/>
          <w:szCs w:val="22"/>
          <w:lang w:eastAsia="zh-CN"/>
        </w:rPr>
        <w:t xml:space="preserve">: </w:t>
      </w:r>
      <w:r w:rsidR="004A5ED4" w:rsidRPr="0055542E">
        <w:rPr>
          <w:rFonts w:ascii="Times New Roman" w:eastAsia="宋体" w:hAnsi="Times New Roman" w:cs="Times New Roman"/>
          <w:i/>
          <w:sz w:val="22"/>
          <w:szCs w:val="22"/>
          <w:lang w:eastAsia="zh-CN"/>
        </w:rPr>
        <w:t xml:space="preserve">What are the </w:t>
      </w:r>
      <w:r w:rsidR="008B3377" w:rsidRPr="0055542E">
        <w:rPr>
          <w:rFonts w:ascii="Times New Roman" w:eastAsia="宋体" w:hAnsi="Times New Roman" w:cs="Times New Roman"/>
          <w:i/>
          <w:sz w:val="22"/>
          <w:szCs w:val="22"/>
          <w:lang w:eastAsia="zh-CN"/>
        </w:rPr>
        <w:t>practical</w:t>
      </w:r>
      <w:r w:rsidR="004A5ED4" w:rsidRPr="0055542E">
        <w:rPr>
          <w:rFonts w:ascii="Times New Roman" w:eastAsia="宋体" w:hAnsi="Times New Roman" w:cs="Times New Roman"/>
          <w:i/>
          <w:sz w:val="22"/>
          <w:szCs w:val="22"/>
          <w:lang w:eastAsia="zh-CN"/>
        </w:rPr>
        <w:t xml:space="preserve"> factors that influence people’s </w:t>
      </w:r>
      <w:r w:rsidR="00753963">
        <w:rPr>
          <w:rFonts w:ascii="Times New Roman" w:eastAsia="宋体" w:hAnsi="Times New Roman" w:cs="Times New Roman" w:hint="eastAsia"/>
          <w:i/>
          <w:sz w:val="22"/>
          <w:szCs w:val="22"/>
          <w:lang w:eastAsia="zh-CN"/>
        </w:rPr>
        <w:t xml:space="preserve">demand </w:t>
      </w:r>
      <w:r w:rsidR="00E625FC">
        <w:rPr>
          <w:rFonts w:ascii="Times New Roman" w:eastAsia="宋体" w:hAnsi="Times New Roman" w:cs="Times New Roman" w:hint="eastAsia"/>
          <w:i/>
          <w:sz w:val="22"/>
          <w:szCs w:val="22"/>
          <w:lang w:eastAsia="zh-CN"/>
        </w:rPr>
        <w:t xml:space="preserve">for art </w:t>
      </w:r>
      <w:r w:rsidR="00A6598F" w:rsidRPr="0055542E">
        <w:rPr>
          <w:rFonts w:ascii="Times New Roman" w:eastAsia="宋体" w:hAnsi="Times New Roman" w:cs="Times New Roman"/>
          <w:i/>
          <w:sz w:val="22"/>
          <w:szCs w:val="22"/>
          <w:lang w:eastAsia="zh-CN"/>
        </w:rPr>
        <w:t xml:space="preserve">on the Dutch art rental market? </w:t>
      </w:r>
    </w:p>
    <w:p w14:paraId="0BC0456A" w14:textId="77777777" w:rsidR="00753963" w:rsidRPr="0055542E" w:rsidRDefault="00753963" w:rsidP="00E42437">
      <w:pPr>
        <w:tabs>
          <w:tab w:val="left" w:pos="840"/>
        </w:tabs>
        <w:spacing w:line="360" w:lineRule="auto"/>
        <w:rPr>
          <w:rFonts w:ascii="Times New Roman" w:eastAsia="宋体" w:hAnsi="Times New Roman" w:cs="Times New Roman"/>
          <w:sz w:val="22"/>
          <w:szCs w:val="22"/>
          <w:lang w:eastAsia="zh-CN"/>
        </w:rPr>
      </w:pPr>
    </w:p>
    <w:p w14:paraId="6A339EF7" w14:textId="20A14420" w:rsidR="00EE4345" w:rsidRPr="0055542E" w:rsidRDefault="00EF16BF"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Based on the practical situations where the artworks were being rented out, we look at first </w:t>
      </w:r>
      <w:r w:rsidR="007E7472">
        <w:rPr>
          <w:rFonts w:ascii="Times New Roman" w:eastAsia="宋体" w:hAnsi="Times New Roman" w:cs="Times New Roman" w:hint="eastAsia"/>
          <w:sz w:val="22"/>
          <w:szCs w:val="22"/>
          <w:lang w:eastAsia="zh-CN"/>
        </w:rPr>
        <w:t>the level</w:t>
      </w:r>
      <w:r w:rsidRPr="0055542E">
        <w:rPr>
          <w:rFonts w:ascii="Times New Roman" w:eastAsia="宋体" w:hAnsi="Times New Roman" w:cs="Times New Roman"/>
          <w:sz w:val="22"/>
          <w:szCs w:val="22"/>
          <w:lang w:eastAsia="zh-CN"/>
        </w:rPr>
        <w:t xml:space="preserve"> of the </w:t>
      </w:r>
      <w:r w:rsidR="000F4B18">
        <w:rPr>
          <w:rFonts w:ascii="Times New Roman" w:eastAsia="宋体" w:hAnsi="Times New Roman" w:cs="Times New Roman"/>
          <w:sz w:val="22"/>
          <w:szCs w:val="22"/>
          <w:lang w:eastAsia="zh-CN"/>
        </w:rPr>
        <w:t>art</w:t>
      </w:r>
      <w:r w:rsidRPr="0055542E">
        <w:rPr>
          <w:rFonts w:ascii="Times New Roman" w:eastAsia="宋体" w:hAnsi="Times New Roman" w:cs="Times New Roman"/>
          <w:sz w:val="22"/>
          <w:szCs w:val="22"/>
          <w:lang w:eastAsia="zh-CN"/>
        </w:rPr>
        <w:t xml:space="preserve"> market to define on which level this sub market is</w:t>
      </w:r>
      <w:r w:rsidR="001D00AD" w:rsidRPr="0055542E">
        <w:rPr>
          <w:rFonts w:ascii="Times New Roman" w:eastAsia="宋体" w:hAnsi="Times New Roman" w:cs="Times New Roman"/>
          <w:sz w:val="22"/>
          <w:szCs w:val="22"/>
          <w:lang w:eastAsia="zh-CN"/>
        </w:rPr>
        <w:t xml:space="preserve"> since the level of an art sub market is an important determinant of art prices</w:t>
      </w:r>
      <w:r w:rsidRPr="0055542E">
        <w:rPr>
          <w:rFonts w:ascii="Times New Roman" w:eastAsia="宋体" w:hAnsi="Times New Roman" w:cs="Times New Roman"/>
          <w:sz w:val="22"/>
          <w:szCs w:val="22"/>
          <w:lang w:eastAsia="zh-CN"/>
        </w:rPr>
        <w:t xml:space="preserve">. And then, we </w:t>
      </w:r>
      <w:r w:rsidR="00265C51" w:rsidRPr="0055542E">
        <w:rPr>
          <w:rFonts w:ascii="Times New Roman" w:eastAsia="宋体" w:hAnsi="Times New Roman" w:cs="Times New Roman"/>
          <w:sz w:val="22"/>
          <w:szCs w:val="22"/>
          <w:lang w:eastAsia="zh-CN"/>
        </w:rPr>
        <w:t>turn to</w:t>
      </w:r>
      <w:r w:rsidR="001D00AD" w:rsidRPr="0055542E">
        <w:rPr>
          <w:rFonts w:ascii="Times New Roman" w:eastAsia="宋体" w:hAnsi="Times New Roman" w:cs="Times New Roman"/>
          <w:sz w:val="22"/>
          <w:szCs w:val="22"/>
          <w:lang w:eastAsia="zh-CN"/>
        </w:rPr>
        <w:t xml:space="preserve"> the art rental institution-</w:t>
      </w:r>
      <w:r w:rsidRPr="0055542E">
        <w:rPr>
          <w:rFonts w:ascii="Times New Roman" w:eastAsia="宋体" w:hAnsi="Times New Roman" w:cs="Times New Roman"/>
          <w:sz w:val="22"/>
          <w:szCs w:val="22"/>
          <w:lang w:eastAsia="zh-CN"/>
        </w:rPr>
        <w:t xml:space="preserve">SBK Amsterdam </w:t>
      </w:r>
      <w:r w:rsidR="001D00AD" w:rsidRPr="0055542E">
        <w:rPr>
          <w:rFonts w:ascii="Times New Roman" w:eastAsia="宋体" w:hAnsi="Times New Roman" w:cs="Times New Roman"/>
          <w:sz w:val="22"/>
          <w:szCs w:val="22"/>
          <w:lang w:eastAsia="zh-CN"/>
        </w:rPr>
        <w:t xml:space="preserve">and </w:t>
      </w:r>
      <w:r w:rsidR="00265C51" w:rsidRPr="0055542E">
        <w:rPr>
          <w:rFonts w:ascii="Times New Roman" w:eastAsia="宋体" w:hAnsi="Times New Roman" w:cs="Times New Roman"/>
          <w:sz w:val="22"/>
          <w:szCs w:val="22"/>
          <w:lang w:eastAsia="zh-CN"/>
        </w:rPr>
        <w:t>focus on its art supply (the quality level o</w:t>
      </w:r>
      <w:r w:rsidR="00681C53">
        <w:rPr>
          <w:rFonts w:ascii="Times New Roman" w:eastAsia="宋体" w:hAnsi="Times New Roman" w:cs="Times New Roman"/>
          <w:sz w:val="22"/>
          <w:szCs w:val="22"/>
          <w:lang w:eastAsia="zh-CN"/>
        </w:rPr>
        <w:t>f its artworks and its artists,</w:t>
      </w:r>
      <w:r w:rsidR="00265C51" w:rsidRPr="0055542E">
        <w:rPr>
          <w:rFonts w:ascii="Times New Roman" w:eastAsia="宋体" w:hAnsi="Times New Roman" w:cs="Times New Roman"/>
          <w:sz w:val="22"/>
          <w:szCs w:val="22"/>
          <w:lang w:eastAsia="zh-CN"/>
        </w:rPr>
        <w:t xml:space="preserve"> </w:t>
      </w:r>
      <w:r w:rsidR="009537BA" w:rsidRPr="0055542E">
        <w:rPr>
          <w:rFonts w:ascii="Times New Roman" w:eastAsia="宋体" w:hAnsi="Times New Roman" w:cs="Times New Roman"/>
          <w:sz w:val="22"/>
          <w:szCs w:val="22"/>
          <w:lang w:eastAsia="zh-CN"/>
        </w:rPr>
        <w:t>the value of its artworks</w:t>
      </w:r>
      <w:r w:rsidR="00681C53">
        <w:rPr>
          <w:rFonts w:ascii="Times New Roman" w:eastAsia="宋体" w:hAnsi="Times New Roman" w:cs="Times New Roman"/>
          <w:sz w:val="22"/>
          <w:szCs w:val="22"/>
          <w:lang w:eastAsia="zh-CN"/>
        </w:rPr>
        <w:t>)</w:t>
      </w:r>
      <w:r w:rsidR="00265C51" w:rsidRPr="0055542E">
        <w:rPr>
          <w:rFonts w:ascii="Times New Roman" w:eastAsia="宋体" w:hAnsi="Times New Roman" w:cs="Times New Roman"/>
          <w:sz w:val="22"/>
          <w:szCs w:val="22"/>
          <w:lang w:eastAsia="zh-CN"/>
        </w:rPr>
        <w:t>. After that, we pay attention on the consumers (the influences of their location and</w:t>
      </w:r>
      <w:r w:rsidR="00246EA5">
        <w:rPr>
          <w:rFonts w:ascii="Times New Roman" w:eastAsia="宋体" w:hAnsi="Times New Roman" w:cs="Times New Roman" w:hint="eastAsia"/>
          <w:sz w:val="22"/>
          <w:szCs w:val="22"/>
          <w:lang w:eastAsia="zh-CN"/>
        </w:rPr>
        <w:t xml:space="preserve"> housing</w:t>
      </w:r>
      <w:r w:rsidR="00265C51" w:rsidRPr="0055542E">
        <w:rPr>
          <w:rFonts w:ascii="Times New Roman" w:eastAsia="宋体" w:hAnsi="Times New Roman" w:cs="Times New Roman"/>
          <w:sz w:val="22"/>
          <w:szCs w:val="22"/>
          <w:lang w:eastAsia="zh-CN"/>
        </w:rPr>
        <w:t xml:space="preserve"> condition on their </w:t>
      </w:r>
      <w:r w:rsidR="00BC7715">
        <w:rPr>
          <w:rFonts w:ascii="Times New Roman" w:eastAsia="宋体" w:hAnsi="Times New Roman" w:cs="Times New Roman" w:hint="eastAsia"/>
          <w:sz w:val="22"/>
          <w:szCs w:val="22"/>
          <w:lang w:eastAsia="zh-CN"/>
        </w:rPr>
        <w:t>demand for art</w:t>
      </w:r>
      <w:r w:rsidR="00265C51" w:rsidRPr="0055542E">
        <w:rPr>
          <w:rFonts w:ascii="Times New Roman" w:eastAsia="宋体" w:hAnsi="Times New Roman" w:cs="Times New Roman"/>
          <w:sz w:val="22"/>
          <w:szCs w:val="22"/>
          <w:lang w:eastAsia="zh-CN"/>
        </w:rPr>
        <w:t xml:space="preserve">). Last, we analyze the influence of the business model of SBK Amsterdam on its consumer’s willingness to pay.  </w:t>
      </w:r>
    </w:p>
    <w:p w14:paraId="5966510E" w14:textId="77777777" w:rsidR="006C29A6" w:rsidRPr="006A1184" w:rsidRDefault="006A1184" w:rsidP="006A1184">
      <w:pPr>
        <w:pStyle w:val="Heading4"/>
        <w:rPr>
          <w:rFonts w:ascii="Times New Roman" w:hAnsi="Times New Roman" w:cs="Times New Roman"/>
          <w:color w:val="auto"/>
          <w:sz w:val="22"/>
          <w:szCs w:val="22"/>
          <w:lang w:eastAsia="zh-CN"/>
        </w:rPr>
      </w:pPr>
      <w:bookmarkStart w:id="54" w:name="_Toc153008807"/>
      <w:r w:rsidRPr="006A1184">
        <w:rPr>
          <w:rFonts w:ascii="Times New Roman" w:hAnsi="Times New Roman" w:cs="Times New Roman"/>
          <w:color w:val="auto"/>
          <w:sz w:val="22"/>
          <w:szCs w:val="22"/>
          <w:lang w:eastAsia="zh-CN"/>
        </w:rPr>
        <w:t>5.4.1.1</w:t>
      </w:r>
      <w:r w:rsidR="007E7472" w:rsidRPr="006A1184">
        <w:rPr>
          <w:rFonts w:ascii="Times New Roman" w:hAnsi="Times New Roman" w:cs="Times New Roman"/>
          <w:color w:val="auto"/>
          <w:sz w:val="22"/>
          <w:szCs w:val="22"/>
          <w:lang w:eastAsia="zh-CN"/>
        </w:rPr>
        <w:t xml:space="preserve"> Level </w:t>
      </w:r>
      <w:r w:rsidR="00F63BA4" w:rsidRPr="006A1184">
        <w:rPr>
          <w:rFonts w:ascii="Times New Roman" w:hAnsi="Times New Roman" w:cs="Times New Roman"/>
          <w:color w:val="auto"/>
          <w:sz w:val="22"/>
          <w:szCs w:val="22"/>
          <w:lang w:eastAsia="zh-CN"/>
        </w:rPr>
        <w:t>of t</w:t>
      </w:r>
      <w:r w:rsidR="00265C51" w:rsidRPr="006A1184">
        <w:rPr>
          <w:rFonts w:ascii="Times New Roman" w:hAnsi="Times New Roman" w:cs="Times New Roman"/>
          <w:color w:val="auto"/>
          <w:sz w:val="22"/>
          <w:szCs w:val="22"/>
          <w:lang w:eastAsia="zh-CN"/>
        </w:rPr>
        <w:t xml:space="preserve">he </w:t>
      </w:r>
      <w:r w:rsidR="007E7472" w:rsidRPr="006A1184">
        <w:rPr>
          <w:rFonts w:ascii="Times New Roman" w:hAnsi="Times New Roman" w:cs="Times New Roman"/>
          <w:color w:val="auto"/>
          <w:sz w:val="22"/>
          <w:szCs w:val="22"/>
          <w:lang w:eastAsia="zh-CN"/>
        </w:rPr>
        <w:t>art market</w:t>
      </w:r>
      <w:bookmarkEnd w:id="54"/>
    </w:p>
    <w:p w14:paraId="4540726F" w14:textId="77777777" w:rsidR="00EF7D69" w:rsidRPr="0055542E" w:rsidRDefault="00EF7D69" w:rsidP="00E42437">
      <w:pPr>
        <w:tabs>
          <w:tab w:val="left" w:pos="840"/>
        </w:tabs>
        <w:spacing w:line="360" w:lineRule="auto"/>
        <w:rPr>
          <w:rFonts w:ascii="Times New Roman" w:eastAsia="宋体" w:hAnsi="Times New Roman" w:cs="Times New Roman"/>
          <w:sz w:val="22"/>
          <w:szCs w:val="22"/>
          <w:lang w:eastAsia="zh-CN"/>
        </w:rPr>
      </w:pPr>
    </w:p>
    <w:p w14:paraId="5472D8D3" w14:textId="77777777" w:rsidR="000D7B19" w:rsidRPr="0055542E" w:rsidRDefault="00247A3C" w:rsidP="00E42437">
      <w:pPr>
        <w:tabs>
          <w:tab w:val="left" w:pos="84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hint="eastAsia"/>
          <w:sz w:val="22"/>
          <w:szCs w:val="22"/>
          <w:lang w:eastAsia="zh-CN"/>
        </w:rPr>
        <w:t>T</w:t>
      </w:r>
      <w:r w:rsidR="00AB4049" w:rsidRPr="0055542E">
        <w:rPr>
          <w:rFonts w:ascii="Times New Roman" w:eastAsia="宋体" w:hAnsi="Times New Roman" w:cs="Times New Roman"/>
          <w:sz w:val="22"/>
          <w:szCs w:val="22"/>
          <w:lang w:eastAsia="zh-CN"/>
        </w:rPr>
        <w:t>he art market is characteri</w:t>
      </w:r>
      <w:r w:rsidR="00A93756" w:rsidRPr="0055542E">
        <w:rPr>
          <w:rFonts w:ascii="Times New Roman" w:eastAsia="宋体" w:hAnsi="Times New Roman" w:cs="Times New Roman"/>
          <w:sz w:val="22"/>
          <w:szCs w:val="22"/>
          <w:lang w:eastAsia="zh-CN"/>
        </w:rPr>
        <w:t xml:space="preserve">zed by a hierarchy of submarket, which consists of the primary market, the secondary market and the third market. And each level of the market has its own features, which means that the supply-side power </w:t>
      </w:r>
      <w:r w:rsidR="00F61545" w:rsidRPr="0055542E">
        <w:rPr>
          <w:rFonts w:ascii="Times New Roman" w:eastAsia="宋体" w:hAnsi="Times New Roman" w:cs="Times New Roman"/>
          <w:sz w:val="22"/>
          <w:szCs w:val="22"/>
          <w:lang w:eastAsia="zh-CN"/>
        </w:rPr>
        <w:t>on</w:t>
      </w:r>
      <w:r w:rsidR="00A93756" w:rsidRPr="0055542E">
        <w:rPr>
          <w:rFonts w:ascii="Times New Roman" w:eastAsia="宋体" w:hAnsi="Times New Roman" w:cs="Times New Roman"/>
          <w:sz w:val="22"/>
          <w:szCs w:val="22"/>
          <w:lang w:eastAsia="zh-CN"/>
        </w:rPr>
        <w:t xml:space="preserve"> each level of the market is various and the level of doorsill to enter each level of the market is also different.</w:t>
      </w:r>
      <w:r w:rsidR="00DD2E37" w:rsidRPr="0055542E">
        <w:rPr>
          <w:rFonts w:ascii="Times New Roman" w:eastAsia="宋体" w:hAnsi="Times New Roman" w:cs="Times New Roman"/>
          <w:sz w:val="22"/>
          <w:szCs w:val="22"/>
          <w:lang w:eastAsia="zh-CN"/>
        </w:rPr>
        <w:t xml:space="preserve"> As a result, </w:t>
      </w:r>
      <w:r w:rsidR="004046F4" w:rsidRPr="0055542E">
        <w:rPr>
          <w:rFonts w:ascii="Times New Roman" w:eastAsia="宋体" w:hAnsi="Times New Roman" w:cs="Times New Roman"/>
          <w:sz w:val="22"/>
          <w:szCs w:val="22"/>
          <w:lang w:eastAsia="zh-CN"/>
        </w:rPr>
        <w:t>the level of the sub market determines art prices.</w:t>
      </w:r>
      <w:r w:rsidR="00A93756" w:rsidRPr="0055542E">
        <w:rPr>
          <w:rFonts w:ascii="Times New Roman" w:eastAsia="宋体" w:hAnsi="Times New Roman" w:cs="Times New Roman"/>
          <w:sz w:val="22"/>
          <w:szCs w:val="22"/>
          <w:lang w:eastAsia="zh-CN"/>
        </w:rPr>
        <w:t xml:space="preserve"> </w:t>
      </w:r>
      <w:r w:rsidR="00362836">
        <w:rPr>
          <w:rFonts w:ascii="Times New Roman" w:eastAsia="宋体" w:hAnsi="Times New Roman" w:cs="Times New Roman"/>
          <w:sz w:val="22"/>
          <w:szCs w:val="22"/>
          <w:lang w:eastAsia="zh-CN"/>
        </w:rPr>
        <w:t>A</w:t>
      </w:r>
      <w:r w:rsidR="00362836">
        <w:rPr>
          <w:rFonts w:ascii="Times New Roman" w:eastAsia="宋体" w:hAnsi="Times New Roman" w:cs="Times New Roman" w:hint="eastAsia"/>
          <w:sz w:val="22"/>
          <w:szCs w:val="22"/>
          <w:lang w:eastAsia="zh-CN"/>
        </w:rPr>
        <w:t xml:space="preserve">nd art price determines its rental fee. </w:t>
      </w:r>
      <w:r w:rsidR="00A93756" w:rsidRPr="0055542E">
        <w:rPr>
          <w:rFonts w:ascii="Times New Roman" w:eastAsia="宋体" w:hAnsi="Times New Roman" w:cs="Times New Roman"/>
          <w:sz w:val="22"/>
          <w:szCs w:val="22"/>
          <w:lang w:eastAsia="zh-CN"/>
        </w:rPr>
        <w:t>Based on this theory, we examine</w:t>
      </w:r>
      <w:r w:rsidR="00D662E3" w:rsidRPr="0055542E">
        <w:rPr>
          <w:rFonts w:ascii="Times New Roman" w:eastAsia="宋体" w:hAnsi="Times New Roman" w:cs="Times New Roman"/>
          <w:sz w:val="22"/>
          <w:szCs w:val="22"/>
          <w:lang w:eastAsia="zh-CN"/>
        </w:rPr>
        <w:t>d</w:t>
      </w:r>
      <w:r w:rsidR="00A93756" w:rsidRPr="0055542E">
        <w:rPr>
          <w:rFonts w:ascii="Times New Roman" w:eastAsia="宋体" w:hAnsi="Times New Roman" w:cs="Times New Roman"/>
          <w:sz w:val="22"/>
          <w:szCs w:val="22"/>
          <w:lang w:eastAsia="zh-CN"/>
        </w:rPr>
        <w:t xml:space="preserve"> on which level the Dutch art rental mark</w:t>
      </w:r>
      <w:r w:rsidR="00D662E3" w:rsidRPr="0055542E">
        <w:rPr>
          <w:rFonts w:ascii="Times New Roman" w:eastAsia="宋体" w:hAnsi="Times New Roman" w:cs="Times New Roman"/>
          <w:sz w:val="22"/>
          <w:szCs w:val="22"/>
          <w:lang w:eastAsia="zh-CN"/>
        </w:rPr>
        <w:t>et was</w:t>
      </w:r>
      <w:r w:rsidR="00A93756" w:rsidRPr="0055542E">
        <w:rPr>
          <w:rFonts w:ascii="Times New Roman" w:eastAsia="宋体" w:hAnsi="Times New Roman" w:cs="Times New Roman"/>
          <w:sz w:val="22"/>
          <w:szCs w:val="22"/>
          <w:lang w:eastAsia="zh-CN"/>
        </w:rPr>
        <w:t xml:space="preserve">. </w:t>
      </w:r>
    </w:p>
    <w:p w14:paraId="54F501F3" w14:textId="77777777" w:rsidR="000D7B19" w:rsidRPr="0055542E" w:rsidRDefault="000D7B19" w:rsidP="00E42437">
      <w:pPr>
        <w:tabs>
          <w:tab w:val="left" w:pos="840"/>
        </w:tabs>
        <w:spacing w:line="360" w:lineRule="auto"/>
        <w:rPr>
          <w:rFonts w:ascii="Times New Roman" w:eastAsia="宋体" w:hAnsi="Times New Roman" w:cs="Times New Roman"/>
          <w:sz w:val="22"/>
          <w:szCs w:val="22"/>
          <w:lang w:eastAsia="zh-CN"/>
        </w:rPr>
      </w:pPr>
    </w:p>
    <w:p w14:paraId="5658A550" w14:textId="77777777" w:rsidR="007E7472" w:rsidRDefault="00A93756"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The data for</w:t>
      </w:r>
      <w:r w:rsidR="0055009C" w:rsidRPr="0055542E">
        <w:rPr>
          <w:rFonts w:ascii="Times New Roman" w:eastAsia="宋体" w:hAnsi="Times New Roman" w:cs="Times New Roman"/>
          <w:sz w:val="22"/>
          <w:szCs w:val="22"/>
          <w:lang w:eastAsia="zh-CN"/>
        </w:rPr>
        <w:t xml:space="preserve"> it was mainly collected from</w:t>
      </w:r>
      <w:r w:rsidRPr="0055542E">
        <w:rPr>
          <w:rFonts w:ascii="Times New Roman" w:eastAsia="宋体" w:hAnsi="Times New Roman" w:cs="Times New Roman"/>
          <w:sz w:val="22"/>
          <w:szCs w:val="22"/>
          <w:lang w:eastAsia="zh-CN"/>
        </w:rPr>
        <w:t xml:space="preserve"> examination of the docu</w:t>
      </w:r>
      <w:r w:rsidR="00795715" w:rsidRPr="0055542E">
        <w:rPr>
          <w:rFonts w:ascii="Times New Roman" w:eastAsia="宋体" w:hAnsi="Times New Roman" w:cs="Times New Roman"/>
          <w:sz w:val="22"/>
          <w:szCs w:val="22"/>
          <w:lang w:eastAsia="zh-CN"/>
        </w:rPr>
        <w:t>ments</w:t>
      </w:r>
      <w:r w:rsidR="00D85407" w:rsidRPr="0055542E">
        <w:rPr>
          <w:rFonts w:ascii="Times New Roman" w:eastAsia="宋体" w:hAnsi="Times New Roman" w:cs="Times New Roman"/>
          <w:sz w:val="22"/>
          <w:szCs w:val="22"/>
          <w:lang w:eastAsia="zh-CN"/>
        </w:rPr>
        <w:t xml:space="preserve"> about the art rental market</w:t>
      </w:r>
      <w:r w:rsidR="00795715" w:rsidRPr="0055542E">
        <w:rPr>
          <w:rFonts w:ascii="Times New Roman" w:eastAsia="宋体" w:hAnsi="Times New Roman" w:cs="Times New Roman"/>
          <w:sz w:val="22"/>
          <w:szCs w:val="22"/>
          <w:lang w:eastAsia="zh-CN"/>
        </w:rPr>
        <w:t xml:space="preserve">. </w:t>
      </w:r>
      <w:r w:rsidR="007E7472">
        <w:rPr>
          <w:rFonts w:ascii="Times New Roman" w:eastAsia="宋体" w:hAnsi="Times New Roman" w:cs="Times New Roman" w:hint="eastAsia"/>
          <w:sz w:val="22"/>
          <w:szCs w:val="22"/>
          <w:lang w:eastAsia="zh-CN"/>
        </w:rPr>
        <w:t xml:space="preserve">The general information of art lease in the Netherlands has been described in chapter 3. </w:t>
      </w:r>
      <w:r w:rsidR="007E7472">
        <w:rPr>
          <w:rFonts w:ascii="Times New Roman" w:eastAsia="宋体" w:hAnsi="Times New Roman" w:cs="Times New Roman"/>
          <w:sz w:val="22"/>
          <w:szCs w:val="22"/>
          <w:lang w:eastAsia="zh-CN"/>
        </w:rPr>
        <w:t>T</w:t>
      </w:r>
      <w:r w:rsidR="007E7472">
        <w:rPr>
          <w:rFonts w:ascii="Times New Roman" w:eastAsia="宋体" w:hAnsi="Times New Roman" w:cs="Times New Roman" w:hint="eastAsia"/>
          <w:sz w:val="22"/>
          <w:szCs w:val="22"/>
          <w:lang w:eastAsia="zh-CN"/>
        </w:rPr>
        <w:t xml:space="preserve">he information was based on </w:t>
      </w:r>
      <w:r w:rsidR="007E7472" w:rsidRPr="0055542E">
        <w:rPr>
          <w:rFonts w:ascii="Times New Roman" w:eastAsia="宋体" w:hAnsi="Times New Roman" w:cs="Times New Roman"/>
          <w:sz w:val="22"/>
          <w:szCs w:val="22"/>
          <w:lang w:eastAsia="zh-CN"/>
        </w:rPr>
        <w:t xml:space="preserve">Drem’s online article “Kunstuitleen: Betaalbare Kunstwerken binnen ieders bereik” (source: </w:t>
      </w:r>
      <w:r w:rsidR="007E7472" w:rsidRPr="007E7472">
        <w:rPr>
          <w:rFonts w:ascii="Times New Roman" w:eastAsia="宋体" w:hAnsi="Times New Roman" w:cs="Times New Roman"/>
          <w:sz w:val="22"/>
          <w:szCs w:val="22"/>
          <w:lang w:eastAsia="zh-CN"/>
        </w:rPr>
        <w:t>http://kunst-en-cultuur.infonu.nl/kunst/32907-kunstuitleen-betaalbare-kunstwerken-binnen-ieders-bereik.html</w:t>
      </w:r>
      <w:r w:rsidR="007E7472" w:rsidRPr="0055542E">
        <w:rPr>
          <w:rFonts w:ascii="Times New Roman" w:eastAsia="宋体" w:hAnsi="Times New Roman" w:cs="Times New Roman"/>
          <w:sz w:val="22"/>
          <w:szCs w:val="22"/>
          <w:lang w:eastAsia="zh-CN"/>
        </w:rPr>
        <w:t>)</w:t>
      </w:r>
      <w:r w:rsidR="007E7472">
        <w:rPr>
          <w:rFonts w:ascii="Times New Roman" w:eastAsia="宋体" w:hAnsi="Times New Roman" w:cs="Times New Roman" w:hint="eastAsia"/>
          <w:sz w:val="22"/>
          <w:szCs w:val="22"/>
          <w:lang w:eastAsia="zh-CN"/>
        </w:rPr>
        <w:t xml:space="preserve">. We extracted the information on the supply-side power of the market and its level of doorsill to enter, and analyzed the level of this market based on </w:t>
      </w:r>
      <w:r w:rsidR="007E7472">
        <w:rPr>
          <w:rFonts w:ascii="Times New Roman" w:eastAsia="宋体" w:hAnsi="Times New Roman" w:cs="Times New Roman"/>
          <w:sz w:val="22"/>
          <w:szCs w:val="22"/>
          <w:lang w:eastAsia="zh-CN"/>
        </w:rPr>
        <w:t>that</w:t>
      </w:r>
      <w:r w:rsidR="007E7472">
        <w:rPr>
          <w:rFonts w:ascii="Times New Roman" w:eastAsia="宋体" w:hAnsi="Times New Roman" w:cs="Times New Roman" w:hint="eastAsia"/>
          <w:sz w:val="22"/>
          <w:szCs w:val="22"/>
          <w:lang w:eastAsia="zh-CN"/>
        </w:rPr>
        <w:t xml:space="preserve"> information. </w:t>
      </w:r>
    </w:p>
    <w:p w14:paraId="21CAC655" w14:textId="77777777" w:rsidR="000D7B19" w:rsidRPr="0055542E" w:rsidRDefault="000D7B19" w:rsidP="00E42437">
      <w:pPr>
        <w:tabs>
          <w:tab w:val="left" w:pos="840"/>
        </w:tabs>
        <w:spacing w:line="360" w:lineRule="auto"/>
        <w:rPr>
          <w:rFonts w:ascii="Times New Roman" w:eastAsia="宋体" w:hAnsi="Times New Roman" w:cs="Times New Roman"/>
          <w:sz w:val="22"/>
          <w:szCs w:val="22"/>
          <w:lang w:eastAsia="zh-CN"/>
        </w:rPr>
      </w:pPr>
    </w:p>
    <w:p w14:paraId="57A03278" w14:textId="77777777" w:rsidR="00EA2E9F" w:rsidRDefault="00E418CD"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As the article implied</w:t>
      </w:r>
      <w:r w:rsidR="005D208F" w:rsidRPr="0055542E">
        <w:rPr>
          <w:rFonts w:ascii="Times New Roman" w:eastAsia="宋体" w:hAnsi="Times New Roman" w:cs="Times New Roman"/>
          <w:sz w:val="22"/>
          <w:szCs w:val="22"/>
          <w:lang w:eastAsia="zh-CN"/>
        </w:rPr>
        <w:t>, the art rental organizations obtain their art</w:t>
      </w:r>
      <w:r w:rsidR="00F6627F">
        <w:rPr>
          <w:rFonts w:ascii="Times New Roman" w:eastAsia="宋体" w:hAnsi="Times New Roman" w:cs="Times New Roman"/>
          <w:sz w:val="22"/>
          <w:szCs w:val="22"/>
          <w:lang w:eastAsia="zh-CN"/>
        </w:rPr>
        <w:t xml:space="preserve">works for their collections </w:t>
      </w:r>
      <w:r w:rsidR="00F6627F">
        <w:rPr>
          <w:rFonts w:ascii="Times New Roman" w:eastAsia="宋体" w:hAnsi="Times New Roman" w:cs="Times New Roman" w:hint="eastAsia"/>
          <w:sz w:val="22"/>
          <w:szCs w:val="22"/>
          <w:lang w:eastAsia="zh-CN"/>
        </w:rPr>
        <w:t>v</w:t>
      </w:r>
      <w:r w:rsidR="002A0A89" w:rsidRPr="0055542E">
        <w:rPr>
          <w:rFonts w:ascii="Times New Roman" w:eastAsia="宋体" w:hAnsi="Times New Roman" w:cs="Times New Roman"/>
          <w:sz w:val="22"/>
          <w:szCs w:val="22"/>
          <w:lang w:eastAsia="zh-CN"/>
        </w:rPr>
        <w:t>ia</w:t>
      </w:r>
      <w:r w:rsidR="005D208F" w:rsidRPr="0055542E">
        <w:rPr>
          <w:rFonts w:ascii="Times New Roman" w:eastAsia="宋体" w:hAnsi="Times New Roman" w:cs="Times New Roman"/>
          <w:sz w:val="22"/>
          <w:szCs w:val="22"/>
          <w:lang w:eastAsia="zh-CN"/>
        </w:rPr>
        <w:t xml:space="preserve"> three different channels: they can be the artists (both beginner and well-known artists) themselves that rent out their own works to the consumers; they can give artists tasks with commissions for making </w:t>
      </w:r>
      <w:r w:rsidR="000F4B18">
        <w:rPr>
          <w:rFonts w:ascii="Times New Roman" w:eastAsia="宋体" w:hAnsi="Times New Roman" w:cs="Times New Roman"/>
          <w:sz w:val="22"/>
          <w:szCs w:val="22"/>
          <w:lang w:eastAsia="zh-CN"/>
        </w:rPr>
        <w:t>works</w:t>
      </w:r>
      <w:r w:rsidR="005D208F" w:rsidRPr="0055542E">
        <w:rPr>
          <w:rFonts w:ascii="Times New Roman" w:eastAsia="宋体" w:hAnsi="Times New Roman" w:cs="Times New Roman"/>
          <w:sz w:val="22"/>
          <w:szCs w:val="22"/>
          <w:lang w:eastAsia="zh-CN"/>
        </w:rPr>
        <w:t xml:space="preserve"> for their consumers; they can provide a platform for artists or owners of artworks on their websites and via the website, artists and owners can make an account and offer t</w:t>
      </w:r>
      <w:r w:rsidR="00651932" w:rsidRPr="0055542E">
        <w:rPr>
          <w:rFonts w:ascii="Times New Roman" w:eastAsia="宋体" w:hAnsi="Times New Roman" w:cs="Times New Roman"/>
          <w:sz w:val="22"/>
          <w:szCs w:val="22"/>
          <w:lang w:eastAsia="zh-CN"/>
        </w:rPr>
        <w:t xml:space="preserve">heir </w:t>
      </w:r>
      <w:r w:rsidR="000F4B18">
        <w:rPr>
          <w:rFonts w:ascii="Times New Roman" w:eastAsia="宋体" w:hAnsi="Times New Roman" w:cs="Times New Roman"/>
          <w:sz w:val="22"/>
          <w:szCs w:val="22"/>
          <w:lang w:eastAsia="zh-CN"/>
        </w:rPr>
        <w:t>works</w:t>
      </w:r>
      <w:r w:rsidR="00651932" w:rsidRPr="0055542E">
        <w:rPr>
          <w:rFonts w:ascii="Times New Roman" w:eastAsia="宋体" w:hAnsi="Times New Roman" w:cs="Times New Roman"/>
          <w:sz w:val="22"/>
          <w:szCs w:val="22"/>
          <w:lang w:eastAsia="zh-CN"/>
        </w:rPr>
        <w:t xml:space="preserve"> to the consumers. </w:t>
      </w:r>
      <w:r w:rsidR="00485551">
        <w:rPr>
          <w:rFonts w:ascii="Times New Roman" w:eastAsia="宋体" w:hAnsi="Times New Roman" w:cs="Times New Roman"/>
          <w:sz w:val="22"/>
          <w:szCs w:val="22"/>
          <w:lang w:eastAsia="zh-CN"/>
        </w:rPr>
        <w:t>It means that i</w:t>
      </w:r>
      <w:r w:rsidR="00485551" w:rsidRPr="0055542E">
        <w:rPr>
          <w:rFonts w:ascii="Times New Roman" w:eastAsia="宋体" w:hAnsi="Times New Roman" w:cs="Times New Roman"/>
          <w:sz w:val="22"/>
          <w:szCs w:val="22"/>
          <w:lang w:eastAsia="zh-CN"/>
        </w:rPr>
        <w:t xml:space="preserve">ndividual artists (both beginner and with qualifications) provide </w:t>
      </w:r>
      <w:r w:rsidR="00485551">
        <w:rPr>
          <w:rFonts w:ascii="Times New Roman" w:eastAsia="宋体" w:hAnsi="Times New Roman" w:cs="Times New Roman" w:hint="eastAsia"/>
          <w:sz w:val="22"/>
          <w:szCs w:val="22"/>
          <w:lang w:eastAsia="zh-CN"/>
        </w:rPr>
        <w:t>artworks</w:t>
      </w:r>
      <w:r w:rsidR="00485551" w:rsidRPr="0055542E">
        <w:rPr>
          <w:rFonts w:ascii="Times New Roman" w:eastAsia="宋体" w:hAnsi="Times New Roman" w:cs="Times New Roman"/>
          <w:sz w:val="22"/>
          <w:szCs w:val="22"/>
          <w:lang w:eastAsia="zh-CN"/>
        </w:rPr>
        <w:t xml:space="preserve"> to the art rental galleries, or directly to find consumers.</w:t>
      </w:r>
      <w:r w:rsidR="00485551">
        <w:rPr>
          <w:rFonts w:ascii="Times New Roman" w:eastAsia="宋体" w:hAnsi="Times New Roman" w:cs="Times New Roman"/>
          <w:sz w:val="22"/>
          <w:szCs w:val="22"/>
          <w:lang w:eastAsia="zh-CN"/>
        </w:rPr>
        <w:t xml:space="preserve"> </w:t>
      </w:r>
    </w:p>
    <w:p w14:paraId="39881C90" w14:textId="1DC4B7EF" w:rsidR="001F7874" w:rsidRDefault="00485551" w:rsidP="00E42437">
      <w:pPr>
        <w:tabs>
          <w:tab w:val="left" w:pos="84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sz w:val="22"/>
          <w:szCs w:val="22"/>
          <w:lang w:eastAsia="zh-CN"/>
        </w:rPr>
        <w:t>In addition,</w:t>
      </w:r>
      <w:r w:rsidR="0073557D" w:rsidRPr="0055542E">
        <w:rPr>
          <w:rFonts w:ascii="Times New Roman" w:eastAsia="宋体" w:hAnsi="Times New Roman" w:cs="Times New Roman"/>
          <w:sz w:val="22"/>
          <w:szCs w:val="22"/>
          <w:lang w:eastAsia="zh-CN"/>
        </w:rPr>
        <w:t xml:space="preserve"> the article also pointed out that, about 95 art rental organizations under the name such as “kunstuitleen”, “Artotheek”, “SBK”, “CBK”, and “Kunstcentrum” provided </w:t>
      </w:r>
      <w:r w:rsidR="000F4B18">
        <w:rPr>
          <w:rFonts w:ascii="Times New Roman" w:eastAsia="宋体" w:hAnsi="Times New Roman" w:cs="Times New Roman"/>
          <w:sz w:val="22"/>
          <w:szCs w:val="22"/>
          <w:lang w:eastAsia="zh-CN"/>
        </w:rPr>
        <w:t>works of art</w:t>
      </w:r>
      <w:r w:rsidR="0073557D" w:rsidRPr="0055542E">
        <w:rPr>
          <w:rFonts w:ascii="Times New Roman" w:eastAsia="宋体" w:hAnsi="Times New Roman" w:cs="Times New Roman"/>
          <w:sz w:val="22"/>
          <w:szCs w:val="22"/>
          <w:lang w:eastAsia="zh-CN"/>
        </w:rPr>
        <w:t xml:space="preserve"> for rent on the market. </w:t>
      </w:r>
      <w:r>
        <w:rPr>
          <w:rFonts w:ascii="Times New Roman" w:eastAsia="宋体" w:hAnsi="Times New Roman" w:cs="Times New Roman"/>
          <w:sz w:val="22"/>
          <w:szCs w:val="22"/>
          <w:lang w:eastAsia="zh-CN"/>
        </w:rPr>
        <w:t>A</w:t>
      </w:r>
      <w:r w:rsidR="00122F71" w:rsidRPr="0055542E">
        <w:rPr>
          <w:rFonts w:ascii="Times New Roman" w:eastAsia="宋体" w:hAnsi="Times New Roman" w:cs="Times New Roman"/>
          <w:sz w:val="22"/>
          <w:szCs w:val="22"/>
          <w:lang w:eastAsia="zh-CN"/>
        </w:rPr>
        <w:t xml:space="preserve"> considerable number of art rental organizations revealed that there are more individuals willing or able to provide </w:t>
      </w:r>
      <w:r w:rsidR="000F4B18">
        <w:rPr>
          <w:rFonts w:ascii="Times New Roman" w:eastAsia="宋体" w:hAnsi="Times New Roman" w:cs="Times New Roman"/>
          <w:sz w:val="22"/>
          <w:szCs w:val="22"/>
          <w:lang w:eastAsia="zh-CN"/>
        </w:rPr>
        <w:t>works of art</w:t>
      </w:r>
      <w:r w:rsidR="00122F71" w:rsidRPr="0055542E">
        <w:rPr>
          <w:rFonts w:ascii="Times New Roman" w:eastAsia="宋体" w:hAnsi="Times New Roman" w:cs="Times New Roman"/>
          <w:sz w:val="22"/>
          <w:szCs w:val="22"/>
          <w:lang w:eastAsia="zh-CN"/>
        </w:rPr>
        <w:t xml:space="preserve"> than there are individuals interested in acquiring </w:t>
      </w:r>
      <w:r w:rsidR="00EA2E9F">
        <w:rPr>
          <w:rFonts w:ascii="Times New Roman" w:eastAsia="宋体" w:hAnsi="Times New Roman" w:cs="Times New Roman"/>
          <w:sz w:val="22"/>
          <w:szCs w:val="22"/>
          <w:lang w:eastAsia="zh-CN"/>
        </w:rPr>
        <w:t>them</w:t>
      </w:r>
      <w:r w:rsidR="00122F71" w:rsidRPr="0055542E">
        <w:rPr>
          <w:rFonts w:ascii="Times New Roman" w:eastAsia="宋体" w:hAnsi="Times New Roman" w:cs="Times New Roman"/>
          <w:sz w:val="22"/>
          <w:szCs w:val="22"/>
          <w:lang w:eastAsia="zh-CN"/>
        </w:rPr>
        <w:t>.</w:t>
      </w:r>
      <w:r w:rsidR="003A6663" w:rsidRPr="0055542E">
        <w:rPr>
          <w:rFonts w:ascii="Times New Roman" w:eastAsia="宋体" w:hAnsi="Times New Roman" w:cs="Times New Roman"/>
          <w:sz w:val="22"/>
          <w:szCs w:val="22"/>
          <w:lang w:eastAsia="zh-CN"/>
        </w:rPr>
        <w:t xml:space="preserve"> </w:t>
      </w:r>
      <w:r w:rsidRPr="0055542E">
        <w:rPr>
          <w:rFonts w:ascii="Times New Roman" w:eastAsia="宋体" w:hAnsi="Times New Roman" w:cs="Times New Roman"/>
          <w:sz w:val="22"/>
          <w:szCs w:val="22"/>
          <w:lang w:eastAsia="zh-CN"/>
        </w:rPr>
        <w:t>In this respect, the Dutch art rental market has the features of the primary art market.</w:t>
      </w:r>
      <w:r>
        <w:rPr>
          <w:rFonts w:ascii="Times New Roman" w:eastAsia="宋体" w:hAnsi="Times New Roman" w:cs="Times New Roman"/>
          <w:sz w:val="22"/>
          <w:szCs w:val="22"/>
          <w:lang w:eastAsia="zh-CN"/>
        </w:rPr>
        <w:t xml:space="preserve"> </w:t>
      </w:r>
    </w:p>
    <w:p w14:paraId="7B275D4D" w14:textId="5DB1A608" w:rsidR="000B1190" w:rsidRPr="0055542E" w:rsidRDefault="003A6663"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Nevertheless,</w:t>
      </w:r>
      <w:r w:rsidR="00122F71" w:rsidRPr="0055542E">
        <w:rPr>
          <w:rFonts w:ascii="Times New Roman" w:eastAsia="宋体" w:hAnsi="Times New Roman" w:cs="Times New Roman"/>
          <w:sz w:val="22"/>
          <w:szCs w:val="22"/>
          <w:lang w:eastAsia="zh-CN"/>
        </w:rPr>
        <w:t xml:space="preserve"> </w:t>
      </w:r>
      <w:r w:rsidRPr="0055542E">
        <w:rPr>
          <w:rFonts w:ascii="Times New Roman" w:eastAsia="宋体" w:hAnsi="Times New Roman" w:cs="Times New Roman"/>
          <w:sz w:val="22"/>
          <w:szCs w:val="22"/>
          <w:lang w:eastAsia="zh-CN"/>
        </w:rPr>
        <w:t xml:space="preserve">the distinction of this market </w:t>
      </w:r>
      <w:r w:rsidR="000D7B19" w:rsidRPr="0055542E">
        <w:rPr>
          <w:rFonts w:ascii="Times New Roman" w:eastAsia="宋体" w:hAnsi="Times New Roman" w:cs="Times New Roman"/>
          <w:sz w:val="22"/>
          <w:szCs w:val="22"/>
          <w:lang w:eastAsia="zh-CN"/>
        </w:rPr>
        <w:t xml:space="preserve">from an ordinary primary market </w:t>
      </w:r>
      <w:r w:rsidRPr="0055542E">
        <w:rPr>
          <w:rFonts w:ascii="Times New Roman" w:eastAsia="宋体" w:hAnsi="Times New Roman" w:cs="Times New Roman"/>
          <w:sz w:val="22"/>
          <w:szCs w:val="22"/>
          <w:lang w:eastAsia="zh-CN"/>
        </w:rPr>
        <w:t xml:space="preserve">is that it builds up the supply-side power of artists through </w:t>
      </w:r>
      <w:r w:rsidR="00757E3B" w:rsidRPr="0055542E">
        <w:rPr>
          <w:rFonts w:ascii="Times New Roman" w:eastAsia="宋体" w:hAnsi="Times New Roman" w:cs="Times New Roman"/>
          <w:sz w:val="22"/>
          <w:szCs w:val="22"/>
          <w:lang w:eastAsia="zh-CN"/>
        </w:rPr>
        <w:t>an</w:t>
      </w:r>
      <w:r w:rsidRPr="0055542E">
        <w:rPr>
          <w:rFonts w:ascii="Times New Roman" w:eastAsia="宋体" w:hAnsi="Times New Roman" w:cs="Times New Roman"/>
          <w:sz w:val="22"/>
          <w:szCs w:val="22"/>
          <w:lang w:eastAsia="zh-CN"/>
        </w:rPr>
        <w:t xml:space="preserve"> “art lease” system. And this system lowers the price of art </w:t>
      </w:r>
      <w:r w:rsidR="00645944" w:rsidRPr="0055542E">
        <w:rPr>
          <w:rFonts w:ascii="Times New Roman" w:eastAsia="宋体" w:hAnsi="Times New Roman" w:cs="Times New Roman"/>
          <w:sz w:val="22"/>
          <w:szCs w:val="22"/>
          <w:lang w:eastAsia="zh-CN"/>
        </w:rPr>
        <w:t xml:space="preserve">(even an artwork from a famous artist) </w:t>
      </w:r>
      <w:r w:rsidRPr="0055542E">
        <w:rPr>
          <w:rFonts w:ascii="Times New Roman" w:eastAsia="宋体" w:hAnsi="Times New Roman" w:cs="Times New Roman"/>
          <w:sz w:val="22"/>
          <w:szCs w:val="22"/>
          <w:lang w:eastAsia="zh-CN"/>
        </w:rPr>
        <w:t>on an affordable level, which en</w:t>
      </w:r>
      <w:r w:rsidR="00C95F1B">
        <w:rPr>
          <w:rFonts w:ascii="Times New Roman" w:eastAsia="宋体" w:hAnsi="Times New Roman" w:cs="Times New Roman"/>
          <w:sz w:val="22"/>
          <w:szCs w:val="22"/>
          <w:lang w:eastAsia="zh-CN"/>
        </w:rPr>
        <w:t>ables everyone to experience it</w:t>
      </w:r>
      <w:r w:rsidRPr="0055542E">
        <w:rPr>
          <w:rFonts w:ascii="Times New Roman" w:eastAsia="宋体" w:hAnsi="Times New Roman" w:cs="Times New Roman"/>
          <w:sz w:val="22"/>
          <w:szCs w:val="22"/>
          <w:lang w:eastAsia="zh-CN"/>
        </w:rPr>
        <w:t xml:space="preserve">. </w:t>
      </w:r>
      <w:r w:rsidR="00757E3B" w:rsidRPr="0055542E">
        <w:rPr>
          <w:rFonts w:ascii="Times New Roman" w:eastAsia="宋体" w:hAnsi="Times New Roman" w:cs="Times New Roman"/>
          <w:sz w:val="22"/>
          <w:szCs w:val="22"/>
          <w:lang w:eastAsia="zh-CN"/>
        </w:rPr>
        <w:t xml:space="preserve">As a result, it also lowers the doorsill </w:t>
      </w:r>
      <w:r w:rsidR="000D7B19" w:rsidRPr="0055542E">
        <w:rPr>
          <w:rFonts w:ascii="Times New Roman" w:eastAsia="宋体" w:hAnsi="Times New Roman" w:cs="Times New Roman"/>
          <w:sz w:val="22"/>
          <w:szCs w:val="22"/>
          <w:lang w:eastAsia="zh-CN"/>
        </w:rPr>
        <w:t xml:space="preserve">(at least the price level) </w:t>
      </w:r>
      <w:r w:rsidR="00757E3B" w:rsidRPr="0055542E">
        <w:rPr>
          <w:rFonts w:ascii="Times New Roman" w:eastAsia="宋体" w:hAnsi="Times New Roman" w:cs="Times New Roman"/>
          <w:sz w:val="22"/>
          <w:szCs w:val="22"/>
          <w:lang w:eastAsia="zh-CN"/>
        </w:rPr>
        <w:t xml:space="preserve">of this art market in which everyone is able to consume art. </w:t>
      </w:r>
      <w:r w:rsidR="001A654D" w:rsidRPr="0055542E">
        <w:rPr>
          <w:rFonts w:ascii="Times New Roman" w:eastAsia="宋体" w:hAnsi="Times New Roman" w:cs="Times New Roman"/>
          <w:sz w:val="22"/>
          <w:szCs w:val="22"/>
          <w:lang w:eastAsia="zh-CN"/>
        </w:rPr>
        <w:t>These featu</w:t>
      </w:r>
      <w:r w:rsidR="00085EAA">
        <w:rPr>
          <w:rFonts w:ascii="Times New Roman" w:eastAsia="宋体" w:hAnsi="Times New Roman" w:cs="Times New Roman"/>
          <w:sz w:val="22"/>
          <w:szCs w:val="22"/>
          <w:lang w:eastAsia="zh-CN"/>
        </w:rPr>
        <w:t>res of the</w:t>
      </w:r>
      <w:r w:rsidR="001F7874">
        <w:rPr>
          <w:rFonts w:ascii="Times New Roman" w:eastAsia="宋体" w:hAnsi="Times New Roman" w:cs="Times New Roman"/>
          <w:sz w:val="22"/>
          <w:szCs w:val="22"/>
          <w:lang w:eastAsia="zh-CN"/>
        </w:rPr>
        <w:t xml:space="preserve"> art</w:t>
      </w:r>
      <w:r w:rsidR="00085EAA">
        <w:rPr>
          <w:rFonts w:ascii="Times New Roman" w:eastAsia="宋体" w:hAnsi="Times New Roman" w:cs="Times New Roman"/>
          <w:sz w:val="22"/>
          <w:szCs w:val="22"/>
          <w:lang w:eastAsia="zh-CN"/>
        </w:rPr>
        <w:t xml:space="preserve"> market determine a low-level rental fee.</w:t>
      </w:r>
      <w:r w:rsidR="00085EAA">
        <w:rPr>
          <w:rFonts w:ascii="Times New Roman" w:eastAsia="宋体" w:hAnsi="Times New Roman" w:cs="Times New Roman" w:hint="eastAsia"/>
          <w:sz w:val="22"/>
          <w:szCs w:val="22"/>
          <w:lang w:eastAsia="zh-CN"/>
        </w:rPr>
        <w:t xml:space="preserve"> Consequently, it constrains</w:t>
      </w:r>
      <w:r w:rsidR="001A654D" w:rsidRPr="0055542E">
        <w:rPr>
          <w:rFonts w:ascii="Times New Roman" w:eastAsia="宋体" w:hAnsi="Times New Roman" w:cs="Times New Roman"/>
          <w:sz w:val="22"/>
          <w:szCs w:val="22"/>
          <w:lang w:eastAsia="zh-CN"/>
        </w:rPr>
        <w:t xml:space="preserve"> people’s willingness to pay</w:t>
      </w:r>
      <w:r w:rsidR="00085EAA">
        <w:rPr>
          <w:rFonts w:ascii="Times New Roman" w:eastAsia="宋体" w:hAnsi="Times New Roman" w:cs="Times New Roman"/>
          <w:sz w:val="22"/>
          <w:szCs w:val="22"/>
          <w:lang w:eastAsia="zh-CN"/>
        </w:rPr>
        <w:t xml:space="preserve"> for renting </w:t>
      </w:r>
      <w:r w:rsidR="00C95F1B">
        <w:rPr>
          <w:rFonts w:ascii="Times New Roman" w:eastAsia="宋体" w:hAnsi="Times New Roman" w:cs="Times New Roman"/>
          <w:sz w:val="22"/>
          <w:szCs w:val="22"/>
          <w:lang w:eastAsia="zh-CN"/>
        </w:rPr>
        <w:t>art</w:t>
      </w:r>
      <w:r w:rsidR="001A654D" w:rsidRPr="0055542E">
        <w:rPr>
          <w:rFonts w:ascii="Times New Roman" w:eastAsia="宋体" w:hAnsi="Times New Roman" w:cs="Times New Roman"/>
          <w:sz w:val="22"/>
          <w:szCs w:val="22"/>
          <w:lang w:eastAsia="zh-CN"/>
        </w:rPr>
        <w:t xml:space="preserve"> on the primary market level.</w:t>
      </w:r>
      <w:r w:rsidR="00D01760">
        <w:rPr>
          <w:rFonts w:ascii="Times New Roman" w:eastAsia="宋体" w:hAnsi="Times New Roman" w:cs="Times New Roman" w:hint="eastAsia"/>
          <w:sz w:val="22"/>
          <w:szCs w:val="22"/>
          <w:lang w:eastAsia="zh-CN"/>
        </w:rPr>
        <w:t xml:space="preserve"> This result is consistent with the </w:t>
      </w:r>
      <w:r w:rsidR="00270CCE">
        <w:rPr>
          <w:rFonts w:ascii="Times New Roman" w:eastAsia="宋体" w:hAnsi="Times New Roman" w:cs="Times New Roman" w:hint="eastAsia"/>
          <w:sz w:val="22"/>
          <w:szCs w:val="22"/>
          <w:lang w:eastAsia="zh-CN"/>
        </w:rPr>
        <w:t xml:space="preserve">empirical </w:t>
      </w:r>
      <w:r w:rsidR="00D01760">
        <w:rPr>
          <w:rFonts w:ascii="Times New Roman" w:eastAsia="宋体" w:hAnsi="Times New Roman" w:cs="Times New Roman" w:hint="eastAsia"/>
          <w:sz w:val="22"/>
          <w:szCs w:val="22"/>
          <w:lang w:eastAsia="zh-CN"/>
        </w:rPr>
        <w:t xml:space="preserve">result that most people preferred the artworks </w:t>
      </w:r>
      <w:r w:rsidR="00270CCE">
        <w:rPr>
          <w:rFonts w:ascii="Times New Roman" w:eastAsia="宋体" w:hAnsi="Times New Roman" w:cs="Times New Roman" w:hint="eastAsia"/>
          <w:sz w:val="22"/>
          <w:szCs w:val="22"/>
          <w:lang w:eastAsia="zh-CN"/>
        </w:rPr>
        <w:t xml:space="preserve">with a price between </w:t>
      </w:r>
      <w:r w:rsidR="00270CCE">
        <w:rPr>
          <w:rFonts w:ascii="Times New Roman" w:eastAsia="宋体" w:hAnsi="Times New Roman" w:cs="Times New Roman"/>
          <w:sz w:val="22"/>
          <w:szCs w:val="22"/>
          <w:lang w:eastAsia="zh-CN"/>
        </w:rPr>
        <w:t>€</w:t>
      </w:r>
      <w:r w:rsidR="00270CCE">
        <w:rPr>
          <w:rFonts w:ascii="Times New Roman" w:eastAsia="宋体" w:hAnsi="Times New Roman" w:cs="Times New Roman" w:hint="eastAsia"/>
          <w:sz w:val="22"/>
          <w:szCs w:val="22"/>
          <w:lang w:eastAsia="zh-CN"/>
        </w:rPr>
        <w:t xml:space="preserve">0 and </w:t>
      </w:r>
      <w:r w:rsidR="00270CCE">
        <w:rPr>
          <w:rFonts w:ascii="Times New Roman" w:eastAsia="宋体" w:hAnsi="Times New Roman" w:cs="Times New Roman"/>
          <w:sz w:val="22"/>
          <w:szCs w:val="22"/>
          <w:lang w:eastAsia="zh-CN"/>
        </w:rPr>
        <w:t>€</w:t>
      </w:r>
      <w:r w:rsidR="00270CCE">
        <w:rPr>
          <w:rFonts w:ascii="Times New Roman" w:eastAsia="宋体" w:hAnsi="Times New Roman" w:cs="Times New Roman" w:hint="eastAsia"/>
          <w:sz w:val="22"/>
          <w:szCs w:val="22"/>
          <w:lang w:eastAsia="zh-CN"/>
        </w:rPr>
        <w:t>500 on this market.</w:t>
      </w:r>
      <w:r w:rsidR="001A654D" w:rsidRPr="0055542E">
        <w:rPr>
          <w:rFonts w:ascii="Times New Roman" w:eastAsia="宋体" w:hAnsi="Times New Roman" w:cs="Times New Roman"/>
          <w:sz w:val="22"/>
          <w:szCs w:val="22"/>
          <w:lang w:eastAsia="zh-CN"/>
        </w:rPr>
        <w:t xml:space="preserve"> </w:t>
      </w:r>
    </w:p>
    <w:p w14:paraId="30335C8B" w14:textId="77777777" w:rsidR="000B1190" w:rsidRPr="006A1184" w:rsidRDefault="006A1184" w:rsidP="006A1184">
      <w:pPr>
        <w:pStyle w:val="Heading4"/>
        <w:rPr>
          <w:rFonts w:ascii="Times New Roman" w:hAnsi="Times New Roman" w:cs="Times New Roman"/>
          <w:color w:val="auto"/>
          <w:sz w:val="22"/>
          <w:szCs w:val="22"/>
          <w:lang w:eastAsia="zh-CN"/>
        </w:rPr>
      </w:pPr>
      <w:bookmarkStart w:id="55" w:name="_Toc153008808"/>
      <w:r w:rsidRPr="006A1184">
        <w:rPr>
          <w:rFonts w:ascii="Times New Roman" w:hAnsi="Times New Roman" w:cs="Times New Roman"/>
          <w:color w:val="auto"/>
          <w:sz w:val="22"/>
          <w:szCs w:val="22"/>
          <w:lang w:eastAsia="zh-CN"/>
        </w:rPr>
        <w:t xml:space="preserve">5.4.1.2 </w:t>
      </w:r>
      <w:r w:rsidR="00CB1555" w:rsidRPr="006A1184">
        <w:rPr>
          <w:rFonts w:ascii="Times New Roman" w:hAnsi="Times New Roman" w:cs="Times New Roman"/>
          <w:color w:val="auto"/>
          <w:sz w:val="22"/>
          <w:szCs w:val="22"/>
          <w:lang w:eastAsia="zh-CN"/>
        </w:rPr>
        <w:t>Art rental organization itself</w:t>
      </w:r>
      <w:bookmarkEnd w:id="55"/>
    </w:p>
    <w:p w14:paraId="3D7206DB" w14:textId="77777777" w:rsidR="000B1190" w:rsidRPr="0055542E" w:rsidRDefault="000B1190" w:rsidP="00E42437">
      <w:pPr>
        <w:tabs>
          <w:tab w:val="left" w:pos="840"/>
        </w:tabs>
        <w:spacing w:line="360" w:lineRule="auto"/>
        <w:rPr>
          <w:rFonts w:ascii="Times New Roman" w:eastAsia="宋体" w:hAnsi="Times New Roman" w:cs="Times New Roman"/>
          <w:sz w:val="22"/>
          <w:szCs w:val="22"/>
          <w:lang w:eastAsia="zh-CN"/>
        </w:rPr>
      </w:pPr>
    </w:p>
    <w:p w14:paraId="5A7DC88A" w14:textId="3C05DF77" w:rsidR="00A4046B" w:rsidRPr="0055542E" w:rsidRDefault="00A4046B"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We turn to now the art rental institution-SBK Amsterdam</w:t>
      </w:r>
      <w:r w:rsidR="00CB1555" w:rsidRPr="0055542E">
        <w:rPr>
          <w:rFonts w:ascii="Times New Roman" w:eastAsia="宋体" w:hAnsi="Times New Roman" w:cs="Times New Roman"/>
          <w:sz w:val="22"/>
          <w:szCs w:val="22"/>
          <w:lang w:eastAsia="zh-CN"/>
        </w:rPr>
        <w:t>.</w:t>
      </w:r>
      <w:r w:rsidRPr="0055542E">
        <w:rPr>
          <w:rFonts w:ascii="Times New Roman" w:eastAsia="宋体" w:hAnsi="Times New Roman" w:cs="Times New Roman"/>
          <w:sz w:val="22"/>
          <w:szCs w:val="22"/>
          <w:lang w:eastAsia="zh-CN"/>
        </w:rPr>
        <w:t xml:space="preserve"> </w:t>
      </w:r>
      <w:r w:rsidR="00CB1555" w:rsidRPr="0055542E">
        <w:rPr>
          <w:rFonts w:ascii="Times New Roman" w:eastAsia="宋体" w:hAnsi="Times New Roman" w:cs="Times New Roman"/>
          <w:sz w:val="22"/>
          <w:szCs w:val="22"/>
          <w:lang w:eastAsia="zh-CN"/>
        </w:rPr>
        <w:t>The attention is</w:t>
      </w:r>
      <w:r w:rsidR="005A52F9">
        <w:rPr>
          <w:rFonts w:ascii="Times New Roman" w:eastAsia="宋体" w:hAnsi="Times New Roman" w:cs="Times New Roman"/>
          <w:sz w:val="22"/>
          <w:szCs w:val="22"/>
          <w:lang w:eastAsia="zh-CN"/>
        </w:rPr>
        <w:t xml:space="preserve"> given to</w:t>
      </w:r>
      <w:r w:rsidRPr="0055542E">
        <w:rPr>
          <w:rFonts w:ascii="Times New Roman" w:eastAsia="宋体" w:hAnsi="Times New Roman" w:cs="Times New Roman"/>
          <w:sz w:val="22"/>
          <w:szCs w:val="22"/>
          <w:lang w:eastAsia="zh-CN"/>
        </w:rPr>
        <w:t xml:space="preserve"> its art supply </w:t>
      </w:r>
      <w:r w:rsidR="002C5A6B" w:rsidRPr="0055542E">
        <w:rPr>
          <w:rFonts w:ascii="Times New Roman" w:eastAsia="宋体" w:hAnsi="Times New Roman" w:cs="Times New Roman"/>
          <w:sz w:val="22"/>
          <w:szCs w:val="22"/>
          <w:lang w:eastAsia="zh-CN"/>
        </w:rPr>
        <w:t xml:space="preserve">referring to </w:t>
      </w:r>
      <w:r w:rsidRPr="0055542E">
        <w:rPr>
          <w:rFonts w:ascii="Times New Roman" w:eastAsia="宋体" w:hAnsi="Times New Roman" w:cs="Times New Roman"/>
          <w:sz w:val="22"/>
          <w:szCs w:val="22"/>
          <w:lang w:eastAsia="zh-CN"/>
        </w:rPr>
        <w:t>the quality level of its artworks and its artists</w:t>
      </w:r>
      <w:r w:rsidR="00CB1555" w:rsidRPr="0055542E">
        <w:rPr>
          <w:rFonts w:ascii="Times New Roman" w:eastAsia="宋体" w:hAnsi="Times New Roman" w:cs="Times New Roman"/>
          <w:sz w:val="22"/>
          <w:szCs w:val="22"/>
          <w:lang w:eastAsia="zh-CN"/>
        </w:rPr>
        <w:t xml:space="preserve">, and the </w:t>
      </w:r>
      <w:r w:rsidR="004F5CC1" w:rsidRPr="0055542E">
        <w:rPr>
          <w:rFonts w:ascii="Times New Roman" w:eastAsia="宋体" w:hAnsi="Times New Roman" w:cs="Times New Roman"/>
          <w:sz w:val="22"/>
          <w:szCs w:val="22"/>
          <w:lang w:eastAsia="zh-CN"/>
        </w:rPr>
        <w:t>value</w:t>
      </w:r>
      <w:r w:rsidR="00CB1555" w:rsidRPr="0055542E">
        <w:rPr>
          <w:rFonts w:ascii="Times New Roman" w:eastAsia="宋体" w:hAnsi="Times New Roman" w:cs="Times New Roman"/>
          <w:sz w:val="22"/>
          <w:szCs w:val="22"/>
          <w:lang w:eastAsia="zh-CN"/>
        </w:rPr>
        <w:t xml:space="preserve"> of its works. </w:t>
      </w:r>
      <w:r w:rsidR="00C45698" w:rsidRPr="0055542E">
        <w:rPr>
          <w:rFonts w:ascii="Times New Roman" w:eastAsia="宋体" w:hAnsi="Times New Roman" w:cs="Times New Roman"/>
          <w:sz w:val="22"/>
          <w:szCs w:val="22"/>
          <w:lang w:eastAsia="zh-CN"/>
        </w:rPr>
        <w:t>Before we touch upon thos</w:t>
      </w:r>
      <w:r w:rsidR="004B7BF0">
        <w:rPr>
          <w:rFonts w:ascii="Times New Roman" w:eastAsia="宋体" w:hAnsi="Times New Roman" w:cs="Times New Roman"/>
          <w:sz w:val="22"/>
          <w:szCs w:val="22"/>
          <w:lang w:eastAsia="zh-CN"/>
        </w:rPr>
        <w:t xml:space="preserve">e issues, a brief introduction </w:t>
      </w:r>
      <w:r w:rsidR="004B7BF0">
        <w:rPr>
          <w:rFonts w:ascii="Times New Roman" w:eastAsia="宋体" w:hAnsi="Times New Roman" w:cs="Times New Roman" w:hint="eastAsia"/>
          <w:sz w:val="22"/>
          <w:szCs w:val="22"/>
          <w:lang w:eastAsia="zh-CN"/>
        </w:rPr>
        <w:t xml:space="preserve">about this </w:t>
      </w:r>
      <w:r w:rsidR="004B7BF0">
        <w:rPr>
          <w:rFonts w:ascii="Times New Roman" w:eastAsia="宋体" w:hAnsi="Times New Roman" w:cs="Times New Roman"/>
          <w:sz w:val="22"/>
          <w:szCs w:val="22"/>
          <w:lang w:eastAsia="zh-CN"/>
        </w:rPr>
        <w:t>institution</w:t>
      </w:r>
      <w:r w:rsidR="004B7BF0">
        <w:rPr>
          <w:rFonts w:ascii="Times New Roman" w:eastAsia="宋体" w:hAnsi="Times New Roman" w:cs="Times New Roman" w:hint="eastAsia"/>
          <w:sz w:val="22"/>
          <w:szCs w:val="22"/>
          <w:lang w:eastAsia="zh-CN"/>
        </w:rPr>
        <w:t xml:space="preserve"> </w:t>
      </w:r>
      <w:r w:rsidR="005A52F9">
        <w:rPr>
          <w:rFonts w:ascii="Times New Roman" w:eastAsia="宋体" w:hAnsi="Times New Roman" w:cs="Times New Roman"/>
          <w:sz w:val="22"/>
          <w:szCs w:val="22"/>
          <w:lang w:eastAsia="zh-CN"/>
        </w:rPr>
        <w:t>has to be</w:t>
      </w:r>
      <w:r w:rsidR="004B7BF0">
        <w:rPr>
          <w:rFonts w:ascii="Times New Roman" w:eastAsia="宋体" w:hAnsi="Times New Roman" w:cs="Times New Roman" w:hint="eastAsia"/>
          <w:sz w:val="22"/>
          <w:szCs w:val="22"/>
          <w:lang w:eastAsia="zh-CN"/>
        </w:rPr>
        <w:t xml:space="preserve"> given</w:t>
      </w:r>
      <w:r w:rsidR="00C45698" w:rsidRPr="0055542E">
        <w:rPr>
          <w:rFonts w:ascii="Times New Roman" w:eastAsia="宋体" w:hAnsi="Times New Roman" w:cs="Times New Roman"/>
          <w:sz w:val="22"/>
          <w:szCs w:val="22"/>
          <w:lang w:eastAsia="zh-CN"/>
        </w:rPr>
        <w:t xml:space="preserve">. </w:t>
      </w:r>
      <w:r w:rsidR="007F7071">
        <w:rPr>
          <w:rFonts w:ascii="Times New Roman" w:eastAsia="宋体" w:hAnsi="Times New Roman" w:cs="Times New Roman"/>
          <w:sz w:val="22"/>
          <w:szCs w:val="22"/>
          <w:lang w:eastAsia="zh-CN"/>
        </w:rPr>
        <w:t>The data for it was</w:t>
      </w:r>
      <w:r w:rsidR="00C551FD" w:rsidRPr="0055542E">
        <w:rPr>
          <w:rFonts w:ascii="Times New Roman" w:eastAsia="宋体" w:hAnsi="Times New Roman" w:cs="Times New Roman"/>
          <w:sz w:val="22"/>
          <w:szCs w:val="22"/>
          <w:lang w:eastAsia="zh-CN"/>
        </w:rPr>
        <w:t xml:space="preserve"> mainly collected by examination of the online document</w:t>
      </w:r>
      <w:r w:rsidR="000A3270" w:rsidRPr="0055542E">
        <w:rPr>
          <w:rFonts w:ascii="Times New Roman" w:eastAsia="宋体" w:hAnsi="Times New Roman" w:cs="Times New Roman"/>
          <w:sz w:val="22"/>
          <w:szCs w:val="22"/>
          <w:lang w:eastAsia="zh-CN"/>
        </w:rPr>
        <w:t xml:space="preserve"> (Source: </w:t>
      </w:r>
      <w:r w:rsidR="00C551FD" w:rsidRPr="0055542E">
        <w:rPr>
          <w:rFonts w:ascii="Times New Roman" w:eastAsia="宋体" w:hAnsi="Times New Roman" w:cs="Times New Roman"/>
          <w:sz w:val="22"/>
          <w:szCs w:val="22"/>
          <w:lang w:eastAsia="zh-CN"/>
        </w:rPr>
        <w:t xml:space="preserve"> </w:t>
      </w:r>
      <w:r w:rsidR="00352F9E" w:rsidRPr="0055542E">
        <w:rPr>
          <w:rFonts w:ascii="Times New Roman" w:eastAsia="宋体" w:hAnsi="Times New Roman" w:cs="Times New Roman"/>
          <w:sz w:val="22"/>
          <w:szCs w:val="22"/>
          <w:lang w:eastAsia="zh-CN"/>
        </w:rPr>
        <w:t xml:space="preserve">http://www.sbk.nl/aboutsbk.php) </w:t>
      </w:r>
      <w:r w:rsidR="00C551FD" w:rsidRPr="0055542E">
        <w:rPr>
          <w:rFonts w:ascii="Times New Roman" w:eastAsia="宋体" w:hAnsi="Times New Roman" w:cs="Times New Roman"/>
          <w:sz w:val="22"/>
          <w:szCs w:val="22"/>
          <w:lang w:eastAsia="zh-CN"/>
        </w:rPr>
        <w:t>of SBK Amsterdam</w:t>
      </w:r>
      <w:r w:rsidR="00052B0B" w:rsidRPr="0055542E">
        <w:rPr>
          <w:rFonts w:ascii="Times New Roman" w:eastAsia="宋体" w:hAnsi="Times New Roman" w:cs="Times New Roman"/>
          <w:sz w:val="22"/>
          <w:szCs w:val="22"/>
          <w:lang w:eastAsia="zh-CN"/>
        </w:rPr>
        <w:t xml:space="preserve"> and from the semi-structured interviews</w:t>
      </w:r>
      <w:r w:rsidR="00C551FD" w:rsidRPr="0055542E">
        <w:rPr>
          <w:rFonts w:ascii="Times New Roman" w:eastAsia="宋体" w:hAnsi="Times New Roman" w:cs="Times New Roman"/>
          <w:sz w:val="22"/>
          <w:szCs w:val="22"/>
          <w:lang w:eastAsia="zh-CN"/>
        </w:rPr>
        <w:t xml:space="preserve">. </w:t>
      </w:r>
    </w:p>
    <w:p w14:paraId="26832CD4" w14:textId="77777777" w:rsidR="00352F9E" w:rsidRPr="0055542E" w:rsidRDefault="00352F9E" w:rsidP="00E42437">
      <w:pPr>
        <w:tabs>
          <w:tab w:val="left" w:pos="840"/>
        </w:tabs>
        <w:spacing w:line="360" w:lineRule="auto"/>
        <w:rPr>
          <w:rFonts w:ascii="Times New Roman" w:eastAsia="宋体" w:hAnsi="Times New Roman" w:cs="Times New Roman"/>
          <w:sz w:val="22"/>
          <w:szCs w:val="22"/>
          <w:lang w:eastAsia="zh-CN"/>
        </w:rPr>
      </w:pPr>
    </w:p>
    <w:p w14:paraId="115B7A90" w14:textId="77777777" w:rsidR="009E495E" w:rsidRPr="006A1184" w:rsidRDefault="00352F9E" w:rsidP="00E42437">
      <w:pPr>
        <w:tabs>
          <w:tab w:val="left" w:pos="840"/>
        </w:tabs>
        <w:spacing w:line="360" w:lineRule="auto"/>
        <w:rPr>
          <w:rFonts w:ascii="Times New Roman" w:eastAsia="宋体" w:hAnsi="Times New Roman" w:cs="Times New Roman"/>
          <w:b/>
          <w:sz w:val="22"/>
          <w:szCs w:val="22"/>
          <w:u w:val="single"/>
          <w:lang w:eastAsia="zh-CN"/>
        </w:rPr>
      </w:pPr>
      <w:r w:rsidRPr="006A1184">
        <w:rPr>
          <w:rFonts w:ascii="Times New Roman" w:eastAsia="宋体" w:hAnsi="Times New Roman" w:cs="Times New Roman"/>
          <w:b/>
          <w:sz w:val="22"/>
          <w:szCs w:val="22"/>
          <w:u w:val="single"/>
          <w:lang w:eastAsia="zh-CN"/>
        </w:rPr>
        <w:t xml:space="preserve">SBK Amsterdam </w:t>
      </w:r>
    </w:p>
    <w:p w14:paraId="7D79ACF7" w14:textId="08A94A00" w:rsidR="009F77F1" w:rsidRPr="0055542E" w:rsidRDefault="00352F9E"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The SBK Kunstuitleen Amsterdam, founded in</w:t>
      </w:r>
      <w:r w:rsidR="009E495E" w:rsidRPr="0055542E">
        <w:rPr>
          <w:rFonts w:ascii="Times New Roman" w:eastAsia="宋体" w:hAnsi="Times New Roman" w:cs="Times New Roman"/>
          <w:sz w:val="22"/>
          <w:szCs w:val="22"/>
          <w:lang w:eastAsia="zh-CN"/>
        </w:rPr>
        <w:t xml:space="preserve"> 1955, is the first established </w:t>
      </w:r>
      <w:r w:rsidRPr="0055542E">
        <w:rPr>
          <w:rFonts w:ascii="Times New Roman" w:eastAsia="宋体" w:hAnsi="Times New Roman" w:cs="Times New Roman"/>
          <w:sz w:val="22"/>
          <w:szCs w:val="22"/>
          <w:lang w:eastAsia="zh-CN"/>
        </w:rPr>
        <w:t>art lending foundation in the Netherlands.</w:t>
      </w:r>
      <w:r w:rsidR="009E495E" w:rsidRPr="0055542E">
        <w:rPr>
          <w:rFonts w:ascii="Times New Roman" w:eastAsia="宋体" w:hAnsi="Times New Roman" w:cs="Times New Roman"/>
          <w:sz w:val="22"/>
          <w:szCs w:val="22"/>
          <w:lang w:eastAsia="zh-CN"/>
        </w:rPr>
        <w:t xml:space="preserve"> It is also the biggest art lending foundation in the Netherlands.</w:t>
      </w:r>
      <w:r w:rsidRPr="0055542E">
        <w:rPr>
          <w:rFonts w:ascii="Times New Roman" w:eastAsia="宋体" w:hAnsi="Times New Roman" w:cs="Times New Roman"/>
          <w:sz w:val="22"/>
          <w:szCs w:val="22"/>
          <w:lang w:eastAsia="zh-CN"/>
        </w:rPr>
        <w:t xml:space="preserve"> </w:t>
      </w:r>
      <w:r w:rsidR="009F77F1" w:rsidRPr="0055542E">
        <w:rPr>
          <w:rFonts w:ascii="Times New Roman" w:eastAsia="宋体" w:hAnsi="Times New Roman" w:cs="Times New Roman"/>
          <w:sz w:val="22"/>
          <w:szCs w:val="22"/>
          <w:lang w:eastAsia="zh-CN"/>
        </w:rPr>
        <w:t>The</w:t>
      </w:r>
      <w:r w:rsidR="001B3DD6" w:rsidRPr="0055542E">
        <w:rPr>
          <w:rFonts w:ascii="Times New Roman" w:eastAsia="宋体" w:hAnsi="Times New Roman" w:cs="Times New Roman"/>
          <w:sz w:val="22"/>
          <w:szCs w:val="22"/>
          <w:lang w:eastAsia="zh-CN"/>
        </w:rPr>
        <w:t xml:space="preserve"> foundation has 10 subsections in Amsterdam, Breda, Den Helder, Helmond, Oosterhout, Tilburg, and Veendam. Moreover, it has the virtual gallery on the Internet. </w:t>
      </w:r>
      <w:r w:rsidR="009E495E" w:rsidRPr="0055542E">
        <w:rPr>
          <w:rFonts w:ascii="Times New Roman" w:eastAsia="宋体" w:hAnsi="Times New Roman" w:cs="Times New Roman"/>
          <w:sz w:val="22"/>
          <w:szCs w:val="22"/>
          <w:lang w:eastAsia="zh-CN"/>
        </w:rPr>
        <w:t>SBK Amsterdam</w:t>
      </w:r>
      <w:r w:rsidR="001B3DD6" w:rsidRPr="0055542E">
        <w:rPr>
          <w:rFonts w:ascii="Times New Roman" w:eastAsia="宋体" w:hAnsi="Times New Roman" w:cs="Times New Roman"/>
          <w:sz w:val="22"/>
          <w:szCs w:val="22"/>
          <w:lang w:eastAsia="zh-CN"/>
        </w:rPr>
        <w:t xml:space="preserve"> has a large collection-more than 55000 piece</w:t>
      </w:r>
      <w:r w:rsidR="005B0D06">
        <w:rPr>
          <w:rFonts w:ascii="Times New Roman" w:eastAsia="宋体" w:hAnsi="Times New Roman" w:cs="Times New Roman"/>
          <w:sz w:val="22"/>
          <w:szCs w:val="22"/>
          <w:lang w:eastAsia="zh-CN"/>
        </w:rPr>
        <w:t xml:space="preserve">s </w:t>
      </w:r>
      <w:r w:rsidR="001B3DD6" w:rsidRPr="0055542E">
        <w:rPr>
          <w:rFonts w:ascii="Times New Roman" w:eastAsia="宋体" w:hAnsi="Times New Roman" w:cs="Times New Roman"/>
          <w:sz w:val="22"/>
          <w:szCs w:val="22"/>
          <w:lang w:eastAsia="zh-CN"/>
        </w:rPr>
        <w:t xml:space="preserve">of contemporary, expressive art that were made by artists who live and work in the Netherlands. The collection consists of many different kinds of art forms, such as paintings, graphic art, sculptures, drawing, photographs, and ceramics. </w:t>
      </w:r>
      <w:r w:rsidR="009F77F1" w:rsidRPr="0055542E">
        <w:rPr>
          <w:rFonts w:ascii="Times New Roman" w:eastAsia="宋体" w:hAnsi="Times New Roman" w:cs="Times New Roman"/>
          <w:sz w:val="22"/>
          <w:szCs w:val="22"/>
          <w:lang w:eastAsia="zh-CN"/>
        </w:rPr>
        <w:t>The art is acquired directly from</w:t>
      </w:r>
      <w:r w:rsidR="00B110CB" w:rsidRPr="0055542E">
        <w:rPr>
          <w:rFonts w:ascii="Times New Roman" w:eastAsia="宋体" w:hAnsi="Times New Roman" w:cs="Times New Roman"/>
          <w:sz w:val="22"/>
          <w:szCs w:val="22"/>
          <w:lang w:eastAsia="zh-CN"/>
        </w:rPr>
        <w:t xml:space="preserve"> the artist</w:t>
      </w:r>
      <w:r w:rsidR="009F77F1" w:rsidRPr="0055542E">
        <w:rPr>
          <w:rFonts w:ascii="Times New Roman" w:eastAsia="宋体" w:hAnsi="Times New Roman" w:cs="Times New Roman"/>
          <w:sz w:val="22"/>
          <w:szCs w:val="22"/>
          <w:lang w:eastAsia="zh-CN"/>
        </w:rPr>
        <w:t xml:space="preserve">. SBK Amsterdam has connections with more than 5000 artists who regularly sell their art to the foundation. </w:t>
      </w:r>
      <w:r w:rsidR="00B110CB" w:rsidRPr="0055542E">
        <w:rPr>
          <w:rFonts w:ascii="Times New Roman" w:eastAsia="宋体" w:hAnsi="Times New Roman" w:cs="Times New Roman"/>
          <w:sz w:val="22"/>
          <w:szCs w:val="22"/>
          <w:lang w:eastAsia="zh-CN"/>
        </w:rPr>
        <w:t xml:space="preserve">The member of SBK Amsterdam can rent one or more pieces of art that can be kept at home for an indefinite period of time. And </w:t>
      </w:r>
      <w:r w:rsidR="002A132D" w:rsidRPr="0055542E">
        <w:rPr>
          <w:rFonts w:ascii="Times New Roman" w:eastAsia="宋体" w:hAnsi="Times New Roman" w:cs="Times New Roman"/>
          <w:sz w:val="22"/>
          <w:szCs w:val="22"/>
          <w:lang w:eastAsia="zh-CN"/>
        </w:rPr>
        <w:t>in</w:t>
      </w:r>
      <w:r w:rsidR="00B110CB" w:rsidRPr="0055542E">
        <w:rPr>
          <w:rFonts w:ascii="Times New Roman" w:eastAsia="宋体" w:hAnsi="Times New Roman" w:cs="Times New Roman"/>
          <w:sz w:val="22"/>
          <w:szCs w:val="22"/>
          <w:lang w:eastAsia="zh-CN"/>
        </w:rPr>
        <w:t xml:space="preserve"> the rental period, members always have the possibility to change their rented piece of art for another piece from the SBK collection. </w:t>
      </w:r>
      <w:r w:rsidR="002A132D" w:rsidRPr="0055542E">
        <w:rPr>
          <w:rFonts w:ascii="Times New Roman" w:eastAsia="宋体" w:hAnsi="Times New Roman" w:cs="Times New Roman"/>
          <w:sz w:val="22"/>
          <w:szCs w:val="22"/>
          <w:lang w:eastAsia="zh-CN"/>
        </w:rPr>
        <w:t xml:space="preserve">The rate one pays for an artwork depends on its value. With 5 euro a month it is possible to have an artwork at home. And the entire amount paid for the rental will be saved by SBK Amsterdam toward future payment for an artwork that a member decides to buy from the SBK-collection.  </w:t>
      </w:r>
    </w:p>
    <w:p w14:paraId="3FED8AF3" w14:textId="77777777" w:rsidR="000E44F2" w:rsidRPr="0055542E" w:rsidRDefault="000E44F2"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(Source: http://www.sbk.nl/aboutsbk.php)</w:t>
      </w:r>
    </w:p>
    <w:p w14:paraId="16F852A3" w14:textId="77777777" w:rsidR="00BB7190" w:rsidRPr="0055542E" w:rsidRDefault="00BB7190" w:rsidP="00E42437">
      <w:pPr>
        <w:tabs>
          <w:tab w:val="left" w:pos="840"/>
        </w:tabs>
        <w:spacing w:line="360" w:lineRule="auto"/>
        <w:rPr>
          <w:rFonts w:ascii="Times New Roman" w:eastAsia="宋体" w:hAnsi="Times New Roman" w:cs="Times New Roman"/>
          <w:sz w:val="22"/>
          <w:szCs w:val="22"/>
          <w:lang w:eastAsia="zh-CN"/>
        </w:rPr>
      </w:pPr>
    </w:p>
    <w:p w14:paraId="4F870032" w14:textId="77777777" w:rsidR="00BB7190" w:rsidRPr="006A1184" w:rsidRDefault="00BB7190" w:rsidP="00E42437">
      <w:pPr>
        <w:tabs>
          <w:tab w:val="left" w:pos="840"/>
        </w:tabs>
        <w:spacing w:line="360" w:lineRule="auto"/>
        <w:rPr>
          <w:rFonts w:ascii="Times New Roman" w:eastAsia="宋体" w:hAnsi="Times New Roman" w:cs="Times New Roman"/>
          <w:b/>
          <w:sz w:val="22"/>
          <w:szCs w:val="22"/>
          <w:u w:val="single"/>
          <w:lang w:eastAsia="zh-CN"/>
        </w:rPr>
      </w:pPr>
      <w:r w:rsidRPr="006A1184">
        <w:rPr>
          <w:rFonts w:ascii="Times New Roman" w:eastAsia="宋体" w:hAnsi="Times New Roman" w:cs="Times New Roman"/>
          <w:b/>
          <w:sz w:val="22"/>
          <w:szCs w:val="22"/>
          <w:u w:val="single"/>
          <w:lang w:eastAsia="zh-CN"/>
        </w:rPr>
        <w:t xml:space="preserve">Art supply of SBK Amsterdam </w:t>
      </w:r>
    </w:p>
    <w:p w14:paraId="091F54DC" w14:textId="7ACAF203" w:rsidR="009F77F1" w:rsidRPr="0055542E" w:rsidRDefault="004B7BF0" w:rsidP="00E42437">
      <w:pPr>
        <w:tabs>
          <w:tab w:val="left" w:pos="84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hint="eastAsia"/>
          <w:sz w:val="22"/>
          <w:szCs w:val="22"/>
          <w:lang w:eastAsia="zh-CN"/>
        </w:rPr>
        <w:t xml:space="preserve">The brief introduction of the </w:t>
      </w:r>
      <w:r>
        <w:rPr>
          <w:rFonts w:ascii="Times New Roman" w:eastAsia="宋体" w:hAnsi="Times New Roman" w:cs="Times New Roman"/>
          <w:sz w:val="22"/>
          <w:szCs w:val="22"/>
          <w:lang w:eastAsia="zh-CN"/>
        </w:rPr>
        <w:t>institution</w:t>
      </w:r>
      <w:r>
        <w:rPr>
          <w:rFonts w:ascii="Times New Roman" w:eastAsia="宋体" w:hAnsi="Times New Roman" w:cs="Times New Roman" w:hint="eastAsia"/>
          <w:sz w:val="22"/>
          <w:szCs w:val="22"/>
          <w:lang w:eastAsia="zh-CN"/>
        </w:rPr>
        <w:t xml:space="preserve"> revealed its artworks</w:t>
      </w:r>
      <w:r w:rsidR="000E44F2" w:rsidRPr="0055542E">
        <w:rPr>
          <w:rFonts w:ascii="Times New Roman" w:eastAsia="宋体" w:hAnsi="Times New Roman" w:cs="Times New Roman"/>
          <w:sz w:val="22"/>
          <w:szCs w:val="22"/>
          <w:lang w:eastAsia="zh-CN"/>
        </w:rPr>
        <w:t xml:space="preserve"> are acquired directly from the 5000 artists that the foundation has connections with. </w:t>
      </w:r>
      <w:r w:rsidR="00FD4190" w:rsidRPr="0055542E">
        <w:rPr>
          <w:rFonts w:ascii="Times New Roman" w:eastAsia="宋体" w:hAnsi="Times New Roman" w:cs="Times New Roman"/>
          <w:sz w:val="22"/>
          <w:szCs w:val="22"/>
          <w:lang w:eastAsia="zh-CN"/>
        </w:rPr>
        <w:t xml:space="preserve">However, </w:t>
      </w:r>
      <w:r w:rsidR="006E5FB7" w:rsidRPr="0055542E">
        <w:rPr>
          <w:rFonts w:ascii="Times New Roman" w:eastAsia="宋体" w:hAnsi="Times New Roman" w:cs="Times New Roman"/>
          <w:sz w:val="22"/>
          <w:szCs w:val="22"/>
          <w:lang w:eastAsia="zh-CN"/>
        </w:rPr>
        <w:t xml:space="preserve">an interview with Mrs. Daniela van Benthem </w:t>
      </w:r>
      <w:r w:rsidR="00052B0B" w:rsidRPr="0055542E">
        <w:rPr>
          <w:rFonts w:ascii="Times New Roman" w:eastAsia="宋体" w:hAnsi="Times New Roman" w:cs="Times New Roman"/>
          <w:sz w:val="22"/>
          <w:szCs w:val="22"/>
          <w:lang w:eastAsia="zh-CN"/>
        </w:rPr>
        <w:t>inform</w:t>
      </w:r>
      <w:r w:rsidR="006E5FB7" w:rsidRPr="0055542E">
        <w:rPr>
          <w:rFonts w:ascii="Times New Roman" w:eastAsia="宋体" w:hAnsi="Times New Roman" w:cs="Times New Roman"/>
          <w:sz w:val="22"/>
          <w:szCs w:val="22"/>
          <w:lang w:eastAsia="zh-CN"/>
        </w:rPr>
        <w:t xml:space="preserve">ed us a new channel that SBK Amsterdam acquired its artworks. As Mrs. Daniela van Benthem said, </w:t>
      </w:r>
      <w:r w:rsidR="00A422CF" w:rsidRPr="0055542E">
        <w:rPr>
          <w:rFonts w:ascii="Times New Roman" w:eastAsia="宋体" w:hAnsi="Times New Roman" w:cs="Times New Roman"/>
          <w:sz w:val="22"/>
          <w:szCs w:val="22"/>
          <w:lang w:eastAsia="zh-CN"/>
        </w:rPr>
        <w:t>SBK Amsterdam has enhanced its collection by taking over the collection from Artotheek and as well from a part of BKR-collection</w:t>
      </w:r>
      <w:r w:rsidR="005C6033" w:rsidRPr="0055542E">
        <w:rPr>
          <w:rFonts w:ascii="Times New Roman" w:eastAsia="宋体" w:hAnsi="Times New Roman" w:cs="Times New Roman"/>
          <w:sz w:val="22"/>
          <w:szCs w:val="22"/>
          <w:lang w:eastAsia="zh-CN"/>
        </w:rPr>
        <w:t xml:space="preserve"> in 2003. </w:t>
      </w:r>
      <w:r>
        <w:rPr>
          <w:rFonts w:ascii="Times New Roman" w:eastAsia="宋体" w:hAnsi="Times New Roman" w:cs="Times New Roman" w:hint="eastAsia"/>
          <w:sz w:val="22"/>
          <w:szCs w:val="22"/>
          <w:lang w:eastAsia="zh-CN"/>
        </w:rPr>
        <w:t xml:space="preserve">According to her </w:t>
      </w:r>
      <w:r w:rsidR="00CD5A2D">
        <w:rPr>
          <w:rFonts w:ascii="Times New Roman" w:eastAsia="宋体" w:hAnsi="Times New Roman" w:cs="Times New Roman"/>
          <w:sz w:val="22"/>
          <w:szCs w:val="22"/>
          <w:lang w:eastAsia="zh-CN"/>
        </w:rPr>
        <w:t xml:space="preserve">15000 </w:t>
      </w:r>
      <w:r w:rsidR="002B2CBA" w:rsidRPr="0055542E">
        <w:rPr>
          <w:rFonts w:ascii="Times New Roman" w:eastAsia="宋体" w:hAnsi="Times New Roman" w:cs="Times New Roman"/>
          <w:sz w:val="22"/>
          <w:szCs w:val="22"/>
          <w:lang w:eastAsia="zh-CN"/>
        </w:rPr>
        <w:t xml:space="preserve">works have been taken over and added into SBK-collection. </w:t>
      </w:r>
    </w:p>
    <w:p w14:paraId="12073578" w14:textId="77777777" w:rsidR="00F20E9D" w:rsidRPr="0055542E" w:rsidRDefault="00F20E9D" w:rsidP="00E42437">
      <w:pPr>
        <w:tabs>
          <w:tab w:val="left" w:pos="840"/>
        </w:tabs>
        <w:spacing w:line="360" w:lineRule="auto"/>
        <w:rPr>
          <w:rFonts w:ascii="Times New Roman" w:eastAsia="宋体" w:hAnsi="Times New Roman" w:cs="Times New Roman"/>
          <w:sz w:val="22"/>
          <w:szCs w:val="22"/>
          <w:lang w:eastAsia="zh-CN"/>
        </w:rPr>
      </w:pPr>
    </w:p>
    <w:p w14:paraId="399B0340" w14:textId="77777777" w:rsidR="009F77F1" w:rsidRPr="006A1184" w:rsidRDefault="00476A43" w:rsidP="00E42437">
      <w:pPr>
        <w:tabs>
          <w:tab w:val="left" w:pos="840"/>
        </w:tabs>
        <w:spacing w:line="360" w:lineRule="auto"/>
        <w:rPr>
          <w:rFonts w:ascii="Times New Roman" w:eastAsia="宋体" w:hAnsi="Times New Roman" w:cs="Times New Roman"/>
          <w:b/>
          <w:sz w:val="22"/>
          <w:szCs w:val="22"/>
          <w:lang w:eastAsia="zh-CN"/>
        </w:rPr>
      </w:pPr>
      <w:r w:rsidRPr="006A1184">
        <w:rPr>
          <w:rFonts w:ascii="Times New Roman" w:eastAsia="宋体" w:hAnsi="Times New Roman" w:cs="Times New Roman"/>
          <w:b/>
          <w:sz w:val="22"/>
          <w:szCs w:val="22"/>
          <w:lang w:eastAsia="zh-CN"/>
        </w:rPr>
        <w:t xml:space="preserve">What is the quality level of SBK-collection? </w:t>
      </w:r>
    </w:p>
    <w:p w14:paraId="0AD8931B" w14:textId="0F8EFA30" w:rsidR="00723D15" w:rsidRDefault="00824E42"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The quality level of SBK-collection depends on the channels wher</w:t>
      </w:r>
      <w:r w:rsidR="002C5537">
        <w:rPr>
          <w:rFonts w:ascii="Times New Roman" w:eastAsia="宋体" w:hAnsi="Times New Roman" w:cs="Times New Roman"/>
          <w:sz w:val="22"/>
          <w:szCs w:val="22"/>
          <w:lang w:eastAsia="zh-CN"/>
        </w:rPr>
        <w:t xml:space="preserve">e SBK Amsterdam acquired its </w:t>
      </w:r>
      <w:r w:rsidRPr="0055542E">
        <w:rPr>
          <w:rFonts w:ascii="Times New Roman" w:eastAsia="宋体" w:hAnsi="Times New Roman" w:cs="Times New Roman"/>
          <w:sz w:val="22"/>
          <w:szCs w:val="22"/>
          <w:lang w:eastAsia="zh-CN"/>
        </w:rPr>
        <w:t xml:space="preserve">works. As Mrs. Daniela van Benthem pointed out, the </w:t>
      </w:r>
      <w:r w:rsidR="001C4F69" w:rsidRPr="0055542E">
        <w:rPr>
          <w:rFonts w:ascii="Times New Roman" w:eastAsia="宋体" w:hAnsi="Times New Roman" w:cs="Times New Roman"/>
          <w:sz w:val="22"/>
          <w:szCs w:val="22"/>
          <w:lang w:eastAsia="zh-CN"/>
        </w:rPr>
        <w:t>artworks consist</w:t>
      </w:r>
      <w:r w:rsidR="003E3BF1">
        <w:rPr>
          <w:rFonts w:ascii="Times New Roman" w:eastAsia="宋体" w:hAnsi="Times New Roman" w:cs="Times New Roman"/>
          <w:sz w:val="22"/>
          <w:szCs w:val="22"/>
          <w:lang w:eastAsia="zh-CN"/>
        </w:rPr>
        <w:t xml:space="preserve"> of the </w:t>
      </w:r>
      <w:r w:rsidRPr="0055542E">
        <w:rPr>
          <w:rFonts w:ascii="Times New Roman" w:eastAsia="宋体" w:hAnsi="Times New Roman" w:cs="Times New Roman"/>
          <w:sz w:val="22"/>
          <w:szCs w:val="22"/>
          <w:lang w:eastAsia="zh-CN"/>
        </w:rPr>
        <w:t xml:space="preserve">works from 5000 artists, a part of Artotheek-collection, and a part of BKR-collection. According to </w:t>
      </w:r>
      <w:r w:rsidR="001C4F69">
        <w:rPr>
          <w:rFonts w:ascii="Times New Roman" w:eastAsia="宋体" w:hAnsi="Times New Roman" w:cs="Times New Roman" w:hint="eastAsia"/>
          <w:sz w:val="22"/>
          <w:szCs w:val="22"/>
          <w:lang w:eastAsia="zh-CN"/>
        </w:rPr>
        <w:t>her</w:t>
      </w:r>
      <w:r w:rsidR="00342457">
        <w:rPr>
          <w:rFonts w:ascii="Times New Roman" w:eastAsia="宋体" w:hAnsi="Times New Roman" w:cs="Times New Roman"/>
          <w:sz w:val="22"/>
          <w:szCs w:val="22"/>
          <w:lang w:eastAsia="zh-CN"/>
        </w:rPr>
        <w:t xml:space="preserve">, the </w:t>
      </w:r>
      <w:r w:rsidRPr="0055542E">
        <w:rPr>
          <w:rFonts w:ascii="Times New Roman" w:eastAsia="宋体" w:hAnsi="Times New Roman" w:cs="Times New Roman"/>
          <w:sz w:val="22"/>
          <w:szCs w:val="22"/>
          <w:lang w:eastAsia="zh-CN"/>
        </w:rPr>
        <w:t xml:space="preserve">works from the artists must be qualified to one important requirement of SBK Amsterdam, that is the artists must have already presented their premier in the Netherlands and have their own collection. </w:t>
      </w:r>
      <w:r w:rsidR="007A7C00" w:rsidRPr="0055542E">
        <w:rPr>
          <w:rFonts w:ascii="Times New Roman" w:eastAsia="宋体" w:hAnsi="Times New Roman" w:cs="Times New Roman"/>
          <w:sz w:val="22"/>
          <w:szCs w:val="22"/>
          <w:lang w:eastAsia="zh-CN"/>
        </w:rPr>
        <w:t xml:space="preserve">It means that </w:t>
      </w:r>
      <w:r w:rsidR="000B262E">
        <w:rPr>
          <w:rFonts w:ascii="Times New Roman" w:eastAsia="宋体" w:hAnsi="Times New Roman" w:cs="Times New Roman"/>
          <w:sz w:val="22"/>
          <w:szCs w:val="22"/>
          <w:lang w:eastAsia="zh-CN"/>
        </w:rPr>
        <w:t>those works</w:t>
      </w:r>
      <w:r w:rsidR="007A7C00" w:rsidRPr="0055542E">
        <w:rPr>
          <w:rFonts w:ascii="Times New Roman" w:eastAsia="宋体" w:hAnsi="Times New Roman" w:cs="Times New Roman"/>
          <w:sz w:val="22"/>
          <w:szCs w:val="22"/>
          <w:lang w:eastAsia="zh-CN"/>
        </w:rPr>
        <w:t xml:space="preserve"> have a potential to enter into the secondary art market, where considerable market power can be exercised by the galleries and dealers who handle most of the sales in this market (Throsby, 1994: 5). </w:t>
      </w:r>
      <w:r w:rsidRPr="0055542E">
        <w:rPr>
          <w:rFonts w:ascii="Times New Roman" w:eastAsia="宋体" w:hAnsi="Times New Roman" w:cs="Times New Roman"/>
          <w:sz w:val="22"/>
          <w:szCs w:val="22"/>
          <w:lang w:eastAsia="zh-CN"/>
        </w:rPr>
        <w:t xml:space="preserve"> </w:t>
      </w:r>
      <w:r w:rsidR="007A7C00" w:rsidRPr="0055542E">
        <w:rPr>
          <w:rFonts w:ascii="Times New Roman" w:eastAsia="宋体" w:hAnsi="Times New Roman" w:cs="Times New Roman"/>
          <w:sz w:val="22"/>
          <w:szCs w:val="22"/>
          <w:lang w:eastAsia="zh-CN"/>
        </w:rPr>
        <w:t xml:space="preserve">As </w:t>
      </w:r>
      <w:r w:rsidR="00723D15">
        <w:rPr>
          <w:rFonts w:ascii="Times New Roman" w:eastAsia="宋体" w:hAnsi="Times New Roman" w:cs="Times New Roman" w:hint="eastAsia"/>
          <w:sz w:val="22"/>
          <w:szCs w:val="22"/>
          <w:lang w:eastAsia="zh-CN"/>
        </w:rPr>
        <w:t>she added</w:t>
      </w:r>
      <w:r w:rsidR="007A7C00" w:rsidRPr="0055542E">
        <w:rPr>
          <w:rFonts w:ascii="Times New Roman" w:eastAsia="宋体" w:hAnsi="Times New Roman" w:cs="Times New Roman"/>
          <w:sz w:val="22"/>
          <w:szCs w:val="22"/>
          <w:lang w:eastAsia="zh-CN"/>
        </w:rPr>
        <w:t xml:space="preserve">, each subsection of SBK Amsterdam </w:t>
      </w:r>
      <w:r w:rsidR="006F0D6F" w:rsidRPr="0055542E">
        <w:rPr>
          <w:rFonts w:ascii="Times New Roman" w:eastAsia="宋体" w:hAnsi="Times New Roman" w:cs="Times New Roman"/>
          <w:sz w:val="22"/>
          <w:szCs w:val="22"/>
          <w:lang w:eastAsia="zh-CN"/>
        </w:rPr>
        <w:t>was</w:t>
      </w:r>
      <w:r w:rsidR="007A7C00" w:rsidRPr="0055542E">
        <w:rPr>
          <w:rFonts w:ascii="Times New Roman" w:eastAsia="宋体" w:hAnsi="Times New Roman" w:cs="Times New Roman"/>
          <w:sz w:val="22"/>
          <w:szCs w:val="22"/>
          <w:lang w:eastAsia="zh-CN"/>
        </w:rPr>
        <w:t xml:space="preserve"> a complex of “Kunstuitleen” and </w:t>
      </w:r>
      <w:r w:rsidR="006F0D6F" w:rsidRPr="0055542E">
        <w:rPr>
          <w:rFonts w:ascii="Times New Roman" w:eastAsia="宋体" w:hAnsi="Times New Roman" w:cs="Times New Roman"/>
          <w:sz w:val="22"/>
          <w:szCs w:val="22"/>
          <w:lang w:eastAsia="zh-CN"/>
        </w:rPr>
        <w:t>“De40eurogalerie”, and “De40eurogalerie” was se</w:t>
      </w:r>
      <w:r w:rsidR="003E3BF1">
        <w:rPr>
          <w:rFonts w:ascii="Times New Roman" w:eastAsia="宋体" w:hAnsi="Times New Roman" w:cs="Times New Roman"/>
          <w:sz w:val="22"/>
          <w:szCs w:val="22"/>
          <w:lang w:eastAsia="zh-CN"/>
        </w:rPr>
        <w:t xml:space="preserve">t up to present and sell the </w:t>
      </w:r>
      <w:r w:rsidR="006F0D6F" w:rsidRPr="0055542E">
        <w:rPr>
          <w:rFonts w:ascii="Times New Roman" w:eastAsia="宋体" w:hAnsi="Times New Roman" w:cs="Times New Roman"/>
          <w:sz w:val="22"/>
          <w:szCs w:val="22"/>
          <w:lang w:eastAsia="zh-CN"/>
        </w:rPr>
        <w:t xml:space="preserve">works </w:t>
      </w:r>
      <w:r w:rsidR="003E3BF1">
        <w:rPr>
          <w:rFonts w:ascii="Times New Roman" w:eastAsia="宋体" w:hAnsi="Times New Roman" w:cs="Times New Roman"/>
          <w:sz w:val="22"/>
          <w:szCs w:val="22"/>
          <w:lang w:eastAsia="zh-CN"/>
        </w:rPr>
        <w:t xml:space="preserve">of </w:t>
      </w:r>
      <w:r w:rsidR="006F0D6F" w:rsidRPr="0055542E">
        <w:rPr>
          <w:rFonts w:ascii="Times New Roman" w:eastAsia="宋体" w:hAnsi="Times New Roman" w:cs="Times New Roman"/>
          <w:sz w:val="22"/>
          <w:szCs w:val="22"/>
          <w:lang w:eastAsia="zh-CN"/>
        </w:rPr>
        <w:t xml:space="preserve">those 5000 artists. </w:t>
      </w:r>
      <w:r w:rsidR="00A14309" w:rsidRPr="0055542E">
        <w:rPr>
          <w:rFonts w:ascii="Times New Roman" w:eastAsia="宋体" w:hAnsi="Times New Roman" w:cs="Times New Roman"/>
          <w:sz w:val="22"/>
          <w:szCs w:val="22"/>
          <w:lang w:eastAsia="zh-CN"/>
        </w:rPr>
        <w:t xml:space="preserve">It </w:t>
      </w:r>
      <w:r w:rsidR="00FE6AB3" w:rsidRPr="0055542E">
        <w:rPr>
          <w:rFonts w:ascii="Times New Roman" w:eastAsia="宋体" w:hAnsi="Times New Roman" w:cs="Times New Roman"/>
          <w:sz w:val="22"/>
          <w:szCs w:val="22"/>
          <w:lang w:eastAsia="zh-CN"/>
        </w:rPr>
        <w:t>verified</w:t>
      </w:r>
      <w:r w:rsidR="00342457">
        <w:rPr>
          <w:rFonts w:ascii="Times New Roman" w:eastAsia="宋体" w:hAnsi="Times New Roman" w:cs="Times New Roman"/>
          <w:sz w:val="22"/>
          <w:szCs w:val="22"/>
          <w:lang w:eastAsia="zh-CN"/>
        </w:rPr>
        <w:t xml:space="preserve"> that </w:t>
      </w:r>
      <w:r w:rsidR="003E3BF1">
        <w:rPr>
          <w:rFonts w:ascii="Times New Roman" w:eastAsia="宋体" w:hAnsi="Times New Roman" w:cs="Times New Roman"/>
          <w:sz w:val="22"/>
          <w:szCs w:val="22"/>
          <w:lang w:eastAsia="zh-CN"/>
        </w:rPr>
        <w:t>their works</w:t>
      </w:r>
      <w:r w:rsidR="00A14309" w:rsidRPr="0055542E">
        <w:rPr>
          <w:rFonts w:ascii="Times New Roman" w:eastAsia="宋体" w:hAnsi="Times New Roman" w:cs="Times New Roman"/>
          <w:sz w:val="22"/>
          <w:szCs w:val="22"/>
          <w:lang w:eastAsia="zh-CN"/>
        </w:rPr>
        <w:t xml:space="preserve"> have </w:t>
      </w:r>
      <w:r w:rsidR="00342457">
        <w:rPr>
          <w:rFonts w:ascii="Times New Roman" w:eastAsia="宋体" w:hAnsi="Times New Roman" w:cs="Times New Roman"/>
          <w:sz w:val="22"/>
          <w:szCs w:val="22"/>
          <w:lang w:eastAsia="zh-CN"/>
        </w:rPr>
        <w:t xml:space="preserve">already </w:t>
      </w:r>
      <w:r w:rsidR="00A14309" w:rsidRPr="0055542E">
        <w:rPr>
          <w:rFonts w:ascii="Times New Roman" w:eastAsia="宋体" w:hAnsi="Times New Roman" w:cs="Times New Roman"/>
          <w:sz w:val="22"/>
          <w:szCs w:val="22"/>
          <w:lang w:eastAsia="zh-CN"/>
        </w:rPr>
        <w:t xml:space="preserve">entered into the secondary art market in the Netherlands. </w:t>
      </w:r>
      <w:r w:rsidR="006F0D6F" w:rsidRPr="0055542E">
        <w:rPr>
          <w:rFonts w:ascii="Times New Roman" w:eastAsia="宋体" w:hAnsi="Times New Roman" w:cs="Times New Roman"/>
          <w:sz w:val="22"/>
          <w:szCs w:val="22"/>
          <w:lang w:eastAsia="zh-CN"/>
        </w:rPr>
        <w:t xml:space="preserve"> </w:t>
      </w:r>
    </w:p>
    <w:p w14:paraId="31903905" w14:textId="77777777" w:rsidR="00065209" w:rsidRDefault="00723D15" w:rsidP="00E42437">
      <w:pPr>
        <w:tabs>
          <w:tab w:val="left" w:pos="84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hint="eastAsia"/>
          <w:sz w:val="22"/>
          <w:szCs w:val="22"/>
          <w:lang w:eastAsia="zh-CN"/>
        </w:rPr>
        <w:t>Referring to the artworks from Artotheek, Mrs. Daniela van Benthem told us that</w:t>
      </w:r>
      <w:r w:rsidR="009F36B7" w:rsidRPr="0055542E">
        <w:rPr>
          <w:rFonts w:ascii="Times New Roman" w:eastAsia="宋体" w:hAnsi="Times New Roman" w:cs="Times New Roman"/>
          <w:sz w:val="22"/>
          <w:szCs w:val="22"/>
          <w:lang w:eastAsia="zh-CN"/>
        </w:rPr>
        <w:t xml:space="preserve"> Artotheek does not exist</w:t>
      </w:r>
      <w:r w:rsidR="006752C0" w:rsidRPr="0055542E">
        <w:rPr>
          <w:rFonts w:ascii="Times New Roman" w:eastAsia="宋体" w:hAnsi="Times New Roman" w:cs="Times New Roman"/>
          <w:sz w:val="22"/>
          <w:szCs w:val="22"/>
          <w:lang w:eastAsia="zh-CN"/>
        </w:rPr>
        <w:t xml:space="preserve"> </w:t>
      </w:r>
      <w:r w:rsidR="00065209" w:rsidRPr="0055542E">
        <w:rPr>
          <w:rFonts w:ascii="Times New Roman" w:eastAsia="宋体" w:hAnsi="Times New Roman" w:cs="Times New Roman"/>
          <w:sz w:val="22"/>
          <w:szCs w:val="22"/>
          <w:lang w:eastAsia="zh-CN"/>
        </w:rPr>
        <w:t>anymore</w:t>
      </w:r>
      <w:r w:rsidR="009F36B7" w:rsidRPr="0055542E">
        <w:rPr>
          <w:rFonts w:ascii="Times New Roman" w:eastAsia="宋体" w:hAnsi="Times New Roman" w:cs="Times New Roman"/>
          <w:sz w:val="22"/>
          <w:szCs w:val="22"/>
          <w:lang w:eastAsia="zh-CN"/>
        </w:rPr>
        <w:t xml:space="preserve"> in the Netherlands. Artotheek was in fact an old “art leasing” system. </w:t>
      </w:r>
      <w:r w:rsidR="00065209">
        <w:rPr>
          <w:rFonts w:ascii="Times New Roman" w:eastAsia="宋体" w:hAnsi="Times New Roman" w:cs="Times New Roman" w:hint="eastAsia"/>
          <w:sz w:val="22"/>
          <w:szCs w:val="22"/>
          <w:lang w:eastAsia="zh-CN"/>
        </w:rPr>
        <w:t>Before</w:t>
      </w:r>
      <w:r w:rsidR="009F36B7" w:rsidRPr="0055542E">
        <w:rPr>
          <w:rFonts w:ascii="Times New Roman" w:eastAsia="宋体" w:hAnsi="Times New Roman" w:cs="Times New Roman"/>
          <w:sz w:val="22"/>
          <w:szCs w:val="22"/>
          <w:lang w:eastAsia="zh-CN"/>
        </w:rPr>
        <w:t xml:space="preserve"> 2002</w:t>
      </w:r>
      <w:r w:rsidR="006164D4">
        <w:rPr>
          <w:rFonts w:ascii="Times New Roman" w:eastAsia="宋体" w:hAnsi="Times New Roman" w:cs="Times New Roman" w:hint="eastAsia"/>
          <w:sz w:val="22"/>
          <w:szCs w:val="22"/>
          <w:lang w:eastAsia="zh-CN"/>
        </w:rPr>
        <w:t>,</w:t>
      </w:r>
      <w:r w:rsidR="009F36B7" w:rsidRPr="0055542E">
        <w:rPr>
          <w:rFonts w:ascii="Times New Roman" w:eastAsia="宋体" w:hAnsi="Times New Roman" w:cs="Times New Roman"/>
          <w:sz w:val="22"/>
          <w:szCs w:val="22"/>
          <w:lang w:eastAsia="zh-CN"/>
        </w:rPr>
        <w:t xml:space="preserve"> artists could lend their artworks to Artotheek where the artworks could present to people in the Netherlands. Therefore, Artotheek had also a strict quality demand </w:t>
      </w:r>
      <w:r w:rsidR="00065209">
        <w:rPr>
          <w:rFonts w:ascii="Times New Roman" w:eastAsia="宋体" w:hAnsi="Times New Roman" w:cs="Times New Roman" w:hint="eastAsia"/>
          <w:sz w:val="22"/>
          <w:szCs w:val="22"/>
          <w:lang w:eastAsia="zh-CN"/>
        </w:rPr>
        <w:t>to</w:t>
      </w:r>
      <w:r w:rsidR="009F36B7" w:rsidRPr="0055542E">
        <w:rPr>
          <w:rFonts w:ascii="Times New Roman" w:eastAsia="宋体" w:hAnsi="Times New Roman" w:cs="Times New Roman"/>
          <w:sz w:val="22"/>
          <w:szCs w:val="22"/>
          <w:lang w:eastAsia="zh-CN"/>
        </w:rPr>
        <w:t xml:space="preserve"> the artworks that it acquired from artists. </w:t>
      </w:r>
    </w:p>
    <w:p w14:paraId="04E82FDD" w14:textId="02689B15" w:rsidR="000B1190" w:rsidRPr="0055542E" w:rsidRDefault="00065209" w:rsidP="00E42437">
      <w:pPr>
        <w:tabs>
          <w:tab w:val="left" w:pos="84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sz w:val="22"/>
          <w:szCs w:val="22"/>
          <w:lang w:eastAsia="zh-CN"/>
        </w:rPr>
        <w:t xml:space="preserve">As Mrs. Daniela van Benthem </w:t>
      </w:r>
      <w:r>
        <w:rPr>
          <w:rFonts w:ascii="Times New Roman" w:eastAsia="宋体" w:hAnsi="Times New Roman" w:cs="Times New Roman" w:hint="eastAsia"/>
          <w:sz w:val="22"/>
          <w:szCs w:val="22"/>
          <w:lang w:eastAsia="zh-CN"/>
        </w:rPr>
        <w:t>pointed out</w:t>
      </w:r>
      <w:r w:rsidR="009F36B7" w:rsidRPr="0055542E">
        <w:rPr>
          <w:rFonts w:ascii="Times New Roman" w:eastAsia="宋体" w:hAnsi="Times New Roman" w:cs="Times New Roman"/>
          <w:sz w:val="22"/>
          <w:szCs w:val="22"/>
          <w:lang w:eastAsia="zh-CN"/>
        </w:rPr>
        <w:t xml:space="preserve">, </w:t>
      </w:r>
      <w:r w:rsidR="00BE6A3A" w:rsidRPr="0055542E">
        <w:rPr>
          <w:rFonts w:ascii="Times New Roman" w:eastAsia="宋体" w:hAnsi="Times New Roman" w:cs="Times New Roman"/>
          <w:sz w:val="22"/>
          <w:szCs w:val="22"/>
          <w:lang w:eastAsia="zh-CN"/>
        </w:rPr>
        <w:t xml:space="preserve">BKR-collection was built up based on the Dutch art subsidy system toward to Dutch artists. </w:t>
      </w:r>
      <w:r w:rsidR="00BE6A3A">
        <w:rPr>
          <w:rFonts w:ascii="Times New Roman" w:eastAsia="宋体" w:hAnsi="Times New Roman" w:cs="Times New Roman" w:hint="eastAsia"/>
          <w:sz w:val="22"/>
          <w:szCs w:val="22"/>
          <w:lang w:eastAsia="zh-CN"/>
        </w:rPr>
        <w:t xml:space="preserve">The </w:t>
      </w:r>
      <w:r w:rsidR="00BE6A3A">
        <w:rPr>
          <w:rFonts w:ascii="Times New Roman" w:eastAsia="宋体" w:hAnsi="Times New Roman" w:cs="Times New Roman"/>
          <w:sz w:val="22"/>
          <w:szCs w:val="22"/>
          <w:lang w:eastAsia="zh-CN"/>
        </w:rPr>
        <w:t>system</w:t>
      </w:r>
      <w:r w:rsidR="00BE6A3A">
        <w:rPr>
          <w:rFonts w:ascii="Times New Roman" w:eastAsia="宋体" w:hAnsi="Times New Roman" w:cs="Times New Roman" w:hint="eastAsia"/>
          <w:sz w:val="22"/>
          <w:szCs w:val="22"/>
          <w:lang w:eastAsia="zh-CN"/>
        </w:rPr>
        <w:t xml:space="preserve"> is that </w:t>
      </w:r>
      <w:r w:rsidR="009F36B7" w:rsidRPr="0055542E">
        <w:rPr>
          <w:rFonts w:ascii="Times New Roman" w:eastAsia="宋体" w:hAnsi="Times New Roman" w:cs="Times New Roman"/>
          <w:sz w:val="22"/>
          <w:szCs w:val="22"/>
          <w:lang w:eastAsia="zh-CN"/>
        </w:rPr>
        <w:t xml:space="preserve">artists were asked to </w:t>
      </w:r>
      <w:r w:rsidR="00437071" w:rsidRPr="0055542E">
        <w:rPr>
          <w:rFonts w:ascii="Times New Roman" w:eastAsia="宋体" w:hAnsi="Times New Roman" w:cs="Times New Roman"/>
          <w:sz w:val="22"/>
          <w:szCs w:val="22"/>
          <w:lang w:eastAsia="zh-CN"/>
        </w:rPr>
        <w:t>hand</w:t>
      </w:r>
      <w:r w:rsidR="00696A91">
        <w:rPr>
          <w:rFonts w:ascii="Times New Roman" w:eastAsia="宋体" w:hAnsi="Times New Roman" w:cs="Times New Roman"/>
          <w:sz w:val="22"/>
          <w:szCs w:val="22"/>
          <w:lang w:eastAsia="zh-CN"/>
        </w:rPr>
        <w:t xml:space="preserve"> in certain numbers of their </w:t>
      </w:r>
      <w:r w:rsidR="00437071" w:rsidRPr="0055542E">
        <w:rPr>
          <w:rFonts w:ascii="Times New Roman" w:eastAsia="宋体" w:hAnsi="Times New Roman" w:cs="Times New Roman"/>
          <w:sz w:val="22"/>
          <w:szCs w:val="22"/>
          <w:lang w:eastAsia="zh-CN"/>
        </w:rPr>
        <w:t>works every year</w:t>
      </w:r>
      <w:r w:rsidR="00BE6A3A" w:rsidRPr="00BE6A3A">
        <w:rPr>
          <w:rFonts w:ascii="Times New Roman" w:eastAsia="宋体" w:hAnsi="Times New Roman" w:cs="Times New Roman" w:hint="eastAsia"/>
          <w:sz w:val="22"/>
          <w:szCs w:val="22"/>
          <w:lang w:eastAsia="zh-CN"/>
        </w:rPr>
        <w:t xml:space="preserve"> </w:t>
      </w:r>
      <w:r w:rsidR="00BE6A3A">
        <w:rPr>
          <w:rFonts w:ascii="Times New Roman" w:eastAsia="宋体" w:hAnsi="Times New Roman" w:cs="Times New Roman" w:hint="eastAsia"/>
          <w:sz w:val="22"/>
          <w:szCs w:val="22"/>
          <w:lang w:eastAsia="zh-CN"/>
        </w:rPr>
        <w:t>i</w:t>
      </w:r>
      <w:r w:rsidR="00BE6A3A" w:rsidRPr="0055542E">
        <w:rPr>
          <w:rFonts w:ascii="Times New Roman" w:eastAsia="宋体" w:hAnsi="Times New Roman" w:cs="Times New Roman"/>
          <w:sz w:val="22"/>
          <w:szCs w:val="22"/>
          <w:lang w:eastAsia="zh-CN"/>
        </w:rPr>
        <w:t>n order to obtain BKR subsidy</w:t>
      </w:r>
      <w:r w:rsidR="00437071" w:rsidRPr="0055542E">
        <w:rPr>
          <w:rFonts w:ascii="Times New Roman" w:eastAsia="宋体" w:hAnsi="Times New Roman" w:cs="Times New Roman"/>
          <w:sz w:val="22"/>
          <w:szCs w:val="22"/>
          <w:lang w:eastAsia="zh-CN"/>
        </w:rPr>
        <w:t xml:space="preserve">. This system lowered the quality level </w:t>
      </w:r>
      <w:r w:rsidR="00696A91">
        <w:rPr>
          <w:rFonts w:ascii="Times New Roman" w:eastAsia="宋体" w:hAnsi="Times New Roman" w:cs="Times New Roman"/>
          <w:sz w:val="22"/>
          <w:szCs w:val="22"/>
          <w:lang w:eastAsia="zh-CN"/>
        </w:rPr>
        <w:t xml:space="preserve">of BKR-collection since many artists created </w:t>
      </w:r>
      <w:r w:rsidR="00437071" w:rsidRPr="0055542E">
        <w:rPr>
          <w:rFonts w:ascii="Times New Roman" w:eastAsia="宋体" w:hAnsi="Times New Roman" w:cs="Times New Roman"/>
          <w:sz w:val="22"/>
          <w:szCs w:val="22"/>
          <w:lang w:eastAsia="zh-CN"/>
        </w:rPr>
        <w:t>works not for artistic quality but for gaining subsidies.</w:t>
      </w:r>
      <w:r>
        <w:rPr>
          <w:rFonts w:ascii="Times New Roman" w:eastAsia="宋体" w:hAnsi="Times New Roman" w:cs="Times New Roman"/>
          <w:sz w:val="22"/>
          <w:szCs w:val="22"/>
          <w:lang w:eastAsia="zh-CN"/>
        </w:rPr>
        <w:t xml:space="preserve"> Even though</w:t>
      </w:r>
      <w:r>
        <w:rPr>
          <w:rFonts w:ascii="Times New Roman" w:eastAsia="宋体" w:hAnsi="Times New Roman" w:cs="Times New Roman" w:hint="eastAsia"/>
          <w:sz w:val="22"/>
          <w:szCs w:val="22"/>
          <w:lang w:eastAsia="zh-CN"/>
        </w:rPr>
        <w:t xml:space="preserve"> </w:t>
      </w:r>
      <w:r w:rsidR="00E26D25" w:rsidRPr="0055542E">
        <w:rPr>
          <w:rFonts w:ascii="Times New Roman" w:eastAsia="宋体" w:hAnsi="Times New Roman" w:cs="Times New Roman"/>
          <w:sz w:val="22"/>
          <w:szCs w:val="22"/>
          <w:lang w:eastAsia="zh-CN"/>
        </w:rPr>
        <w:t xml:space="preserve">there were good-quality artworks from BKR-collection and SBK Amsterdam has </w:t>
      </w:r>
      <w:r w:rsidR="0076495C" w:rsidRPr="0055542E">
        <w:rPr>
          <w:rFonts w:ascii="Times New Roman" w:eastAsia="宋体" w:hAnsi="Times New Roman" w:cs="Times New Roman"/>
          <w:sz w:val="22"/>
          <w:szCs w:val="22"/>
          <w:lang w:eastAsia="zh-CN"/>
        </w:rPr>
        <w:t>tried to select</w:t>
      </w:r>
      <w:r w:rsidR="00E26D25" w:rsidRPr="0055542E">
        <w:rPr>
          <w:rFonts w:ascii="Times New Roman" w:eastAsia="宋体" w:hAnsi="Times New Roman" w:cs="Times New Roman"/>
          <w:sz w:val="22"/>
          <w:szCs w:val="22"/>
          <w:lang w:eastAsia="zh-CN"/>
        </w:rPr>
        <w:t xml:space="preserve"> </w:t>
      </w:r>
      <w:r w:rsidR="000B262E">
        <w:rPr>
          <w:rFonts w:ascii="Times New Roman" w:eastAsia="宋体" w:hAnsi="Times New Roman" w:cs="Times New Roman"/>
          <w:sz w:val="22"/>
          <w:szCs w:val="22"/>
          <w:lang w:eastAsia="zh-CN"/>
        </w:rPr>
        <w:t>them</w:t>
      </w:r>
      <w:r w:rsidR="00E26D25" w:rsidRPr="0055542E">
        <w:rPr>
          <w:rFonts w:ascii="Times New Roman" w:eastAsia="宋体" w:hAnsi="Times New Roman" w:cs="Times New Roman"/>
          <w:sz w:val="22"/>
          <w:szCs w:val="22"/>
          <w:lang w:eastAsia="zh-CN"/>
        </w:rPr>
        <w:t xml:space="preserve"> from it and added into SBK-collection</w:t>
      </w:r>
      <w:r>
        <w:rPr>
          <w:rFonts w:ascii="Times New Roman" w:eastAsia="宋体" w:hAnsi="Times New Roman" w:cs="Times New Roman" w:hint="eastAsia"/>
          <w:sz w:val="22"/>
          <w:szCs w:val="22"/>
          <w:lang w:eastAsia="zh-CN"/>
        </w:rPr>
        <w:t xml:space="preserve"> according to her</w:t>
      </w:r>
      <w:r w:rsidR="00E26D25" w:rsidRPr="0055542E">
        <w:rPr>
          <w:rFonts w:ascii="Times New Roman" w:eastAsia="宋体" w:hAnsi="Times New Roman" w:cs="Times New Roman"/>
          <w:sz w:val="22"/>
          <w:szCs w:val="22"/>
          <w:lang w:eastAsia="zh-CN"/>
        </w:rPr>
        <w:t xml:space="preserve">. </w:t>
      </w:r>
      <w:r w:rsidR="006505C3" w:rsidRPr="0055542E">
        <w:rPr>
          <w:rFonts w:ascii="Times New Roman" w:eastAsia="宋体" w:hAnsi="Times New Roman" w:cs="Times New Roman"/>
          <w:sz w:val="22"/>
          <w:szCs w:val="22"/>
          <w:lang w:eastAsia="zh-CN"/>
        </w:rPr>
        <w:t>During my visit to SBK Breda, I observed that there were also artworks from famous ar</w:t>
      </w:r>
      <w:r w:rsidR="00696A91">
        <w:rPr>
          <w:rFonts w:ascii="Times New Roman" w:eastAsia="宋体" w:hAnsi="Times New Roman" w:cs="Times New Roman"/>
          <w:sz w:val="22"/>
          <w:szCs w:val="22"/>
          <w:lang w:eastAsia="zh-CN"/>
        </w:rPr>
        <w:t xml:space="preserve">tists available to rent. The </w:t>
      </w:r>
      <w:r w:rsidR="006505C3" w:rsidRPr="0055542E">
        <w:rPr>
          <w:rFonts w:ascii="Times New Roman" w:eastAsia="宋体" w:hAnsi="Times New Roman" w:cs="Times New Roman"/>
          <w:sz w:val="22"/>
          <w:szCs w:val="22"/>
          <w:lang w:eastAsia="zh-CN"/>
        </w:rPr>
        <w:t xml:space="preserve">works from Jaap de Vries were added into SBK-collection in 2006 before he was famous in the Netherlands. However, </w:t>
      </w:r>
      <w:r w:rsidR="006752C0" w:rsidRPr="0055542E">
        <w:rPr>
          <w:rFonts w:ascii="Times New Roman" w:eastAsia="宋体" w:hAnsi="Times New Roman" w:cs="Times New Roman"/>
          <w:sz w:val="22"/>
          <w:szCs w:val="22"/>
          <w:lang w:eastAsia="zh-CN"/>
        </w:rPr>
        <w:t>since</w:t>
      </w:r>
      <w:r w:rsidR="006505C3" w:rsidRPr="0055542E">
        <w:rPr>
          <w:rFonts w:ascii="Times New Roman" w:eastAsia="宋体" w:hAnsi="Times New Roman" w:cs="Times New Roman"/>
          <w:sz w:val="22"/>
          <w:szCs w:val="22"/>
          <w:lang w:eastAsia="zh-CN"/>
        </w:rPr>
        <w:t xml:space="preserve"> in 2009 he won Wim Izaks Prijs and his works are also presented in international galleries and exhibitions. Therefore, the value of his works of art also enormously increased according to Mr. Michael</w:t>
      </w:r>
      <w:r w:rsidR="00596C07">
        <w:rPr>
          <w:rFonts w:ascii="Times New Roman" w:eastAsia="宋体" w:hAnsi="Times New Roman" w:cs="Times New Roman" w:hint="eastAsia"/>
          <w:sz w:val="22"/>
          <w:szCs w:val="22"/>
          <w:lang w:eastAsia="zh-CN"/>
        </w:rPr>
        <w:t>-another personnel of SBK Breda</w:t>
      </w:r>
      <w:r w:rsidR="006505C3" w:rsidRPr="0055542E">
        <w:rPr>
          <w:rFonts w:ascii="Times New Roman" w:eastAsia="宋体" w:hAnsi="Times New Roman" w:cs="Times New Roman"/>
          <w:sz w:val="22"/>
          <w:szCs w:val="22"/>
          <w:lang w:eastAsia="zh-CN"/>
        </w:rPr>
        <w:t xml:space="preserve">. </w:t>
      </w:r>
    </w:p>
    <w:p w14:paraId="5A80E9DB" w14:textId="77777777" w:rsidR="000B1190" w:rsidRPr="0055542E" w:rsidRDefault="006505C3"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All in all, </w:t>
      </w:r>
      <w:r w:rsidR="00AD4458" w:rsidRPr="0055542E">
        <w:rPr>
          <w:rFonts w:ascii="Times New Roman" w:eastAsia="宋体" w:hAnsi="Times New Roman" w:cs="Times New Roman"/>
          <w:sz w:val="22"/>
          <w:szCs w:val="22"/>
          <w:lang w:eastAsia="zh-CN"/>
        </w:rPr>
        <w:t xml:space="preserve">the quality level of </w:t>
      </w:r>
      <w:r w:rsidR="00DC5F0B" w:rsidRPr="0055542E">
        <w:rPr>
          <w:rFonts w:ascii="Times New Roman" w:eastAsia="宋体" w:hAnsi="Times New Roman" w:cs="Times New Roman"/>
          <w:sz w:val="22"/>
          <w:szCs w:val="22"/>
          <w:lang w:eastAsia="zh-CN"/>
        </w:rPr>
        <w:t xml:space="preserve">SBK-collection is good quality. </w:t>
      </w:r>
      <w:r w:rsidR="00BB6D42" w:rsidRPr="0055542E">
        <w:rPr>
          <w:rFonts w:ascii="Times New Roman" w:eastAsia="宋体" w:hAnsi="Times New Roman" w:cs="Times New Roman"/>
          <w:sz w:val="22"/>
          <w:szCs w:val="22"/>
          <w:lang w:eastAsia="zh-CN"/>
        </w:rPr>
        <w:t>In this respect, although the Dutch art rental market has features of the primary ar</w:t>
      </w:r>
      <w:r w:rsidR="00B85165" w:rsidRPr="0055542E">
        <w:rPr>
          <w:rFonts w:ascii="Times New Roman" w:eastAsia="宋体" w:hAnsi="Times New Roman" w:cs="Times New Roman"/>
          <w:sz w:val="22"/>
          <w:szCs w:val="22"/>
          <w:lang w:eastAsia="zh-CN"/>
        </w:rPr>
        <w:t xml:space="preserve">t market, </w:t>
      </w:r>
      <w:r w:rsidR="00E72F1E">
        <w:rPr>
          <w:rFonts w:ascii="Times New Roman" w:eastAsia="宋体" w:hAnsi="Times New Roman" w:cs="Times New Roman" w:hint="eastAsia"/>
          <w:sz w:val="22"/>
          <w:szCs w:val="22"/>
          <w:lang w:eastAsia="zh-CN"/>
        </w:rPr>
        <w:t>it has</w:t>
      </w:r>
      <w:r w:rsidR="00E72F1E">
        <w:rPr>
          <w:rFonts w:ascii="Times New Roman" w:eastAsia="宋体" w:hAnsi="Times New Roman" w:cs="Times New Roman"/>
          <w:sz w:val="22"/>
          <w:szCs w:val="22"/>
          <w:lang w:eastAsia="zh-CN"/>
        </w:rPr>
        <w:t xml:space="preserve"> good-quality artworks </w:t>
      </w:r>
      <w:r w:rsidR="00B85165" w:rsidRPr="0055542E">
        <w:rPr>
          <w:rFonts w:ascii="Times New Roman" w:eastAsia="宋体" w:hAnsi="Times New Roman" w:cs="Times New Roman"/>
          <w:sz w:val="22"/>
          <w:szCs w:val="22"/>
          <w:lang w:eastAsia="zh-CN"/>
        </w:rPr>
        <w:t>that</w:t>
      </w:r>
      <w:r w:rsidR="00BB6D42" w:rsidRPr="0055542E">
        <w:rPr>
          <w:rFonts w:ascii="Times New Roman" w:eastAsia="宋体" w:hAnsi="Times New Roman" w:cs="Times New Roman"/>
          <w:sz w:val="22"/>
          <w:szCs w:val="22"/>
          <w:lang w:eastAsia="zh-CN"/>
        </w:rPr>
        <w:t xml:space="preserve"> can enter the secondary art </w:t>
      </w:r>
      <w:r w:rsidR="00B85165" w:rsidRPr="0055542E">
        <w:rPr>
          <w:rFonts w:ascii="Times New Roman" w:eastAsia="宋体" w:hAnsi="Times New Roman" w:cs="Times New Roman"/>
          <w:sz w:val="22"/>
          <w:szCs w:val="22"/>
          <w:lang w:eastAsia="zh-CN"/>
        </w:rPr>
        <w:t>market</w:t>
      </w:r>
      <w:r w:rsidR="00BB6D42" w:rsidRPr="0055542E">
        <w:rPr>
          <w:rFonts w:ascii="Times New Roman" w:eastAsia="宋体" w:hAnsi="Times New Roman" w:cs="Times New Roman"/>
          <w:sz w:val="22"/>
          <w:szCs w:val="22"/>
          <w:lang w:eastAsia="zh-CN"/>
        </w:rPr>
        <w:t xml:space="preserve"> </w:t>
      </w:r>
      <w:r w:rsidR="00596C07">
        <w:rPr>
          <w:rFonts w:ascii="Times New Roman" w:eastAsia="宋体" w:hAnsi="Times New Roman" w:cs="Times New Roman"/>
          <w:sz w:val="22"/>
          <w:szCs w:val="22"/>
          <w:lang w:eastAsia="zh-CN"/>
        </w:rPr>
        <w:t>or even third art market</w:t>
      </w:r>
      <w:r w:rsidR="00596C07">
        <w:rPr>
          <w:rFonts w:ascii="Times New Roman" w:eastAsia="宋体" w:hAnsi="Times New Roman" w:cs="Times New Roman" w:hint="eastAsia"/>
          <w:sz w:val="22"/>
          <w:szCs w:val="22"/>
          <w:lang w:eastAsia="zh-CN"/>
        </w:rPr>
        <w:t>.</w:t>
      </w:r>
    </w:p>
    <w:p w14:paraId="1E9855B8" w14:textId="77777777" w:rsidR="00AD3534" w:rsidRPr="0055542E" w:rsidRDefault="00AD3534" w:rsidP="00E42437">
      <w:pPr>
        <w:tabs>
          <w:tab w:val="left" w:pos="840"/>
        </w:tabs>
        <w:spacing w:line="360" w:lineRule="auto"/>
        <w:rPr>
          <w:rFonts w:ascii="Times New Roman" w:eastAsia="宋体" w:hAnsi="Times New Roman" w:cs="Times New Roman"/>
          <w:sz w:val="22"/>
          <w:szCs w:val="22"/>
          <w:lang w:eastAsia="zh-CN"/>
        </w:rPr>
      </w:pPr>
    </w:p>
    <w:p w14:paraId="551D418B" w14:textId="5F830ABB" w:rsidR="00AD3534" w:rsidRPr="0055542E" w:rsidRDefault="00AD3534"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Alt</w:t>
      </w:r>
      <w:r w:rsidR="00D6049E">
        <w:rPr>
          <w:rFonts w:ascii="Times New Roman" w:eastAsia="宋体" w:hAnsi="Times New Roman" w:cs="Times New Roman"/>
          <w:sz w:val="22"/>
          <w:szCs w:val="22"/>
          <w:lang w:eastAsia="zh-CN"/>
        </w:rPr>
        <w:t xml:space="preserve">hough there are good-quality </w:t>
      </w:r>
      <w:r w:rsidRPr="0055542E">
        <w:rPr>
          <w:rFonts w:ascii="Times New Roman" w:eastAsia="宋体" w:hAnsi="Times New Roman" w:cs="Times New Roman"/>
          <w:sz w:val="22"/>
          <w:szCs w:val="22"/>
          <w:lang w:eastAsia="zh-CN"/>
        </w:rPr>
        <w:t xml:space="preserve">works in SBK-collection, </w:t>
      </w:r>
      <w:r w:rsidR="001F2A73" w:rsidRPr="0055542E">
        <w:rPr>
          <w:rFonts w:ascii="Times New Roman" w:eastAsia="宋体" w:hAnsi="Times New Roman" w:cs="Times New Roman"/>
          <w:sz w:val="22"/>
          <w:szCs w:val="22"/>
          <w:lang w:eastAsia="zh-CN"/>
        </w:rPr>
        <w:t xml:space="preserve">most </w:t>
      </w:r>
      <w:r w:rsidR="00DE1989">
        <w:rPr>
          <w:rFonts w:ascii="Times New Roman" w:eastAsia="宋体" w:hAnsi="Times New Roman" w:cs="Times New Roman"/>
          <w:sz w:val="22"/>
          <w:szCs w:val="22"/>
          <w:lang w:eastAsia="zh-CN"/>
        </w:rPr>
        <w:t>of them</w:t>
      </w:r>
      <w:r w:rsidR="00D6049E">
        <w:rPr>
          <w:rFonts w:ascii="Times New Roman" w:eastAsia="宋体" w:hAnsi="Times New Roman" w:cs="Times New Roman"/>
          <w:sz w:val="22"/>
          <w:szCs w:val="22"/>
          <w:lang w:eastAsia="zh-CN"/>
        </w:rPr>
        <w:t xml:space="preserve"> were old</w:t>
      </w:r>
      <w:r w:rsidR="001F2A73" w:rsidRPr="0055542E">
        <w:rPr>
          <w:rFonts w:ascii="Times New Roman" w:eastAsia="宋体" w:hAnsi="Times New Roman" w:cs="Times New Roman"/>
          <w:sz w:val="22"/>
          <w:szCs w:val="22"/>
          <w:lang w:eastAsia="zh-CN"/>
        </w:rPr>
        <w:t xml:space="preserve"> according to Mrs. Daniela van Benthem. As she explained, since SBK Amsterdam took over Artotheek-collection and bought in part of BKR-collection, the foundation had slowed down buying in new artworks from its 5000 artists. On the other hand, as </w:t>
      </w:r>
      <w:r w:rsidR="00361B3E">
        <w:rPr>
          <w:rFonts w:ascii="Times New Roman" w:eastAsia="宋体" w:hAnsi="Times New Roman" w:cs="Times New Roman" w:hint="eastAsia"/>
          <w:sz w:val="22"/>
          <w:szCs w:val="22"/>
          <w:lang w:eastAsia="zh-CN"/>
        </w:rPr>
        <w:t>she</w:t>
      </w:r>
      <w:r w:rsidR="001F2A73" w:rsidRPr="0055542E">
        <w:rPr>
          <w:rFonts w:ascii="Times New Roman" w:eastAsia="宋体" w:hAnsi="Times New Roman" w:cs="Times New Roman"/>
          <w:sz w:val="22"/>
          <w:szCs w:val="22"/>
          <w:lang w:eastAsia="zh-CN"/>
        </w:rPr>
        <w:t xml:space="preserve"> pointed out, art lease of SBK Amsterdam works as a promotion channel for its “De40eurogalerie”. The foundation expected through art lease to e</w:t>
      </w:r>
      <w:r w:rsidR="00D6049E">
        <w:rPr>
          <w:rFonts w:ascii="Times New Roman" w:eastAsia="宋体" w:hAnsi="Times New Roman" w:cs="Times New Roman"/>
          <w:sz w:val="22"/>
          <w:szCs w:val="22"/>
          <w:lang w:eastAsia="zh-CN"/>
        </w:rPr>
        <w:t xml:space="preserve">nable people to approach the </w:t>
      </w:r>
      <w:r w:rsidR="001F2A73" w:rsidRPr="0055542E">
        <w:rPr>
          <w:rFonts w:ascii="Times New Roman" w:eastAsia="宋体" w:hAnsi="Times New Roman" w:cs="Times New Roman"/>
          <w:sz w:val="22"/>
          <w:szCs w:val="22"/>
          <w:lang w:eastAsia="zh-CN"/>
        </w:rPr>
        <w:t xml:space="preserve">works of its “De40eurogalerie”, which are mainly </w:t>
      </w:r>
      <w:r w:rsidR="006D221F">
        <w:rPr>
          <w:rFonts w:ascii="Times New Roman" w:eastAsia="宋体" w:hAnsi="Times New Roman" w:cs="Times New Roman"/>
          <w:sz w:val="22"/>
          <w:szCs w:val="22"/>
          <w:lang w:eastAsia="zh-CN"/>
        </w:rPr>
        <w:t>the newest contemporary art</w:t>
      </w:r>
      <w:r w:rsidR="001F2A73" w:rsidRPr="0055542E">
        <w:rPr>
          <w:rFonts w:ascii="Times New Roman" w:eastAsia="宋体" w:hAnsi="Times New Roman" w:cs="Times New Roman"/>
          <w:sz w:val="22"/>
          <w:szCs w:val="22"/>
          <w:lang w:eastAsia="zh-CN"/>
        </w:rPr>
        <w:t xml:space="preserve"> from its 5000 artists. That is also the reason why each subsection of SBK Amsterdam is a complex of “Kunstuitleen” and “De40eurogalerie”. </w:t>
      </w:r>
    </w:p>
    <w:p w14:paraId="5E685932" w14:textId="77777777" w:rsidR="00635964" w:rsidRPr="0055542E" w:rsidRDefault="00635964" w:rsidP="00E42437">
      <w:pPr>
        <w:tabs>
          <w:tab w:val="left" w:pos="840"/>
        </w:tabs>
        <w:spacing w:line="360" w:lineRule="auto"/>
        <w:rPr>
          <w:rFonts w:ascii="Times New Roman" w:eastAsia="宋体" w:hAnsi="Times New Roman" w:cs="Times New Roman"/>
          <w:sz w:val="22"/>
          <w:szCs w:val="22"/>
          <w:lang w:eastAsia="zh-CN"/>
        </w:rPr>
      </w:pPr>
    </w:p>
    <w:p w14:paraId="6432BBFD" w14:textId="77777777" w:rsidR="00635964" w:rsidRPr="00361B3E" w:rsidRDefault="00635964" w:rsidP="00E42437">
      <w:pPr>
        <w:tabs>
          <w:tab w:val="left" w:pos="840"/>
        </w:tabs>
        <w:spacing w:line="360" w:lineRule="auto"/>
        <w:rPr>
          <w:rFonts w:ascii="Times New Roman" w:eastAsia="宋体" w:hAnsi="Times New Roman" w:cs="Times New Roman"/>
          <w:b/>
          <w:sz w:val="22"/>
          <w:szCs w:val="22"/>
          <w:lang w:eastAsia="zh-CN"/>
        </w:rPr>
      </w:pPr>
      <w:r w:rsidRPr="00361B3E">
        <w:rPr>
          <w:rFonts w:ascii="Times New Roman" w:eastAsia="宋体" w:hAnsi="Times New Roman" w:cs="Times New Roman"/>
          <w:b/>
          <w:sz w:val="22"/>
          <w:szCs w:val="22"/>
          <w:lang w:eastAsia="zh-CN"/>
        </w:rPr>
        <w:t>What is the level of its artists?</w:t>
      </w:r>
    </w:p>
    <w:p w14:paraId="0962B72C" w14:textId="7C4214B7" w:rsidR="00635964" w:rsidRPr="0055542E" w:rsidRDefault="00217491"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Given the fact that the artists must have already presented their premier in the Netherlands and have their own collection, those artists have already made a transition from the primary market to the secondary market and some of them even entered the third art market, such as Jaap de Vries. However, SBK-collection contains also the artworks fr</w:t>
      </w:r>
      <w:r w:rsidR="00DB3C80" w:rsidRPr="0055542E">
        <w:rPr>
          <w:rFonts w:ascii="Times New Roman" w:eastAsia="宋体" w:hAnsi="Times New Roman" w:cs="Times New Roman"/>
          <w:sz w:val="22"/>
          <w:szCs w:val="22"/>
          <w:lang w:eastAsia="zh-CN"/>
        </w:rPr>
        <w:t xml:space="preserve">om BKR-collection. As Mrs. Daniela van Benthem revealed, not all BKR artists are good-level artists. </w:t>
      </w:r>
      <w:r w:rsidR="00206C4C" w:rsidRPr="0055542E">
        <w:rPr>
          <w:rFonts w:ascii="Times New Roman" w:eastAsia="宋体" w:hAnsi="Times New Roman" w:cs="Times New Roman"/>
          <w:sz w:val="22"/>
          <w:szCs w:val="22"/>
          <w:lang w:eastAsia="zh-CN"/>
        </w:rPr>
        <w:t xml:space="preserve">It means that not all BKR artists can make a transition from the primary market to the secondary market. </w:t>
      </w:r>
      <w:r w:rsidR="00EB5ED8" w:rsidRPr="0055542E">
        <w:rPr>
          <w:rFonts w:ascii="Times New Roman" w:eastAsia="宋体" w:hAnsi="Times New Roman" w:cs="Times New Roman"/>
          <w:sz w:val="22"/>
          <w:szCs w:val="22"/>
          <w:lang w:eastAsia="zh-CN"/>
        </w:rPr>
        <w:t xml:space="preserve">Therefore, the level of its artists that provided artworks </w:t>
      </w:r>
      <w:r w:rsidR="00F06409">
        <w:rPr>
          <w:rFonts w:ascii="Times New Roman" w:eastAsia="宋体" w:hAnsi="Times New Roman" w:cs="Times New Roman"/>
          <w:sz w:val="22"/>
          <w:szCs w:val="22"/>
          <w:lang w:eastAsia="zh-CN"/>
        </w:rPr>
        <w:t xml:space="preserve">to the organization </w:t>
      </w:r>
      <w:r w:rsidR="00673505" w:rsidRPr="0055542E">
        <w:rPr>
          <w:rFonts w:ascii="Times New Roman" w:eastAsia="宋体" w:hAnsi="Times New Roman" w:cs="Times New Roman"/>
          <w:sz w:val="22"/>
          <w:szCs w:val="22"/>
          <w:lang w:eastAsia="zh-CN"/>
        </w:rPr>
        <w:t>is</w:t>
      </w:r>
      <w:r w:rsidR="00EB5ED8" w:rsidRPr="0055542E">
        <w:rPr>
          <w:rFonts w:ascii="Times New Roman" w:eastAsia="宋体" w:hAnsi="Times New Roman" w:cs="Times New Roman"/>
          <w:sz w:val="22"/>
          <w:szCs w:val="22"/>
          <w:lang w:eastAsia="zh-CN"/>
        </w:rPr>
        <w:t xml:space="preserve"> various. </w:t>
      </w:r>
    </w:p>
    <w:p w14:paraId="2B19D9CB" w14:textId="77777777" w:rsidR="00FB2C52" w:rsidRPr="0055542E" w:rsidRDefault="00FB2C52" w:rsidP="00E42437">
      <w:pPr>
        <w:tabs>
          <w:tab w:val="left" w:pos="840"/>
        </w:tabs>
        <w:spacing w:line="360" w:lineRule="auto"/>
        <w:rPr>
          <w:rFonts w:ascii="Times New Roman" w:eastAsia="宋体" w:hAnsi="Times New Roman" w:cs="Times New Roman"/>
          <w:sz w:val="22"/>
          <w:szCs w:val="22"/>
          <w:lang w:eastAsia="zh-CN"/>
        </w:rPr>
      </w:pPr>
    </w:p>
    <w:p w14:paraId="19C50D2D" w14:textId="77777777" w:rsidR="00FB2C52" w:rsidRPr="00BB465D" w:rsidRDefault="004E6433" w:rsidP="00E42437">
      <w:pPr>
        <w:tabs>
          <w:tab w:val="left" w:pos="840"/>
        </w:tabs>
        <w:spacing w:line="360" w:lineRule="auto"/>
        <w:rPr>
          <w:rFonts w:ascii="Times New Roman" w:eastAsia="宋体" w:hAnsi="Times New Roman" w:cs="Times New Roman"/>
          <w:b/>
          <w:sz w:val="22"/>
          <w:szCs w:val="22"/>
          <w:u w:val="single"/>
          <w:lang w:eastAsia="zh-CN"/>
        </w:rPr>
      </w:pPr>
      <w:r w:rsidRPr="00BB465D">
        <w:rPr>
          <w:rFonts w:ascii="Times New Roman" w:eastAsia="宋体" w:hAnsi="Times New Roman" w:cs="Times New Roman"/>
          <w:b/>
          <w:sz w:val="22"/>
          <w:szCs w:val="22"/>
          <w:u w:val="single"/>
          <w:lang w:eastAsia="zh-CN"/>
        </w:rPr>
        <w:t xml:space="preserve">The </w:t>
      </w:r>
      <w:r w:rsidR="009537BA" w:rsidRPr="00BB465D">
        <w:rPr>
          <w:rFonts w:ascii="Times New Roman" w:eastAsia="宋体" w:hAnsi="Times New Roman" w:cs="Times New Roman"/>
          <w:b/>
          <w:sz w:val="22"/>
          <w:szCs w:val="22"/>
          <w:u w:val="single"/>
          <w:lang w:eastAsia="zh-CN"/>
        </w:rPr>
        <w:t>value</w:t>
      </w:r>
      <w:r w:rsidRPr="00BB465D">
        <w:rPr>
          <w:rFonts w:ascii="Times New Roman" w:eastAsia="宋体" w:hAnsi="Times New Roman" w:cs="Times New Roman"/>
          <w:b/>
          <w:sz w:val="22"/>
          <w:szCs w:val="22"/>
          <w:u w:val="single"/>
          <w:lang w:eastAsia="zh-CN"/>
        </w:rPr>
        <w:t xml:space="preserve"> of its artworks</w:t>
      </w:r>
    </w:p>
    <w:p w14:paraId="37973550" w14:textId="7D322F92" w:rsidR="00315A00" w:rsidRPr="0055542E" w:rsidRDefault="00585EC1"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As Mrs. Daniela van Benthem told, the maximal rental fee per month for an artwork is 100 euro and the maximal value </w:t>
      </w:r>
      <w:r w:rsidR="000B10C8">
        <w:rPr>
          <w:rFonts w:ascii="Times New Roman" w:eastAsia="宋体" w:hAnsi="Times New Roman" w:cs="Times New Roman"/>
          <w:sz w:val="22"/>
          <w:szCs w:val="22"/>
          <w:lang w:eastAsia="zh-CN"/>
        </w:rPr>
        <w:t>of art</w:t>
      </w:r>
      <w:r w:rsidRPr="0055542E">
        <w:rPr>
          <w:rFonts w:ascii="Times New Roman" w:eastAsia="宋体" w:hAnsi="Times New Roman" w:cs="Times New Roman"/>
          <w:sz w:val="22"/>
          <w:szCs w:val="22"/>
          <w:lang w:eastAsia="zh-CN"/>
        </w:rPr>
        <w:t xml:space="preserve"> in SBK-collection is no more than 10000</w:t>
      </w:r>
      <w:r w:rsidR="00ED7B4B" w:rsidRPr="0055542E">
        <w:rPr>
          <w:rFonts w:ascii="Times New Roman" w:eastAsia="宋体" w:hAnsi="Times New Roman" w:cs="Times New Roman"/>
          <w:sz w:val="22"/>
          <w:szCs w:val="22"/>
          <w:lang w:eastAsia="zh-CN"/>
        </w:rPr>
        <w:t xml:space="preserve"> euro. </w:t>
      </w:r>
      <w:r w:rsidR="00857477" w:rsidRPr="0055542E">
        <w:rPr>
          <w:rFonts w:ascii="Times New Roman" w:eastAsia="宋体" w:hAnsi="Times New Roman" w:cs="Times New Roman"/>
          <w:sz w:val="22"/>
          <w:szCs w:val="22"/>
          <w:lang w:eastAsia="zh-CN"/>
        </w:rPr>
        <w:t>Since the rate one pays for art depe</w:t>
      </w:r>
      <w:r w:rsidR="00857477">
        <w:rPr>
          <w:rFonts w:ascii="Times New Roman" w:eastAsia="宋体" w:hAnsi="Times New Roman" w:cs="Times New Roman"/>
          <w:sz w:val="22"/>
          <w:szCs w:val="22"/>
          <w:lang w:eastAsia="zh-CN"/>
        </w:rPr>
        <w:t>nds on its value.</w:t>
      </w:r>
      <w:r w:rsidR="00857477" w:rsidRPr="0055542E">
        <w:rPr>
          <w:rFonts w:ascii="Times New Roman" w:eastAsia="宋体" w:hAnsi="Times New Roman" w:cs="Times New Roman"/>
          <w:sz w:val="22"/>
          <w:szCs w:val="22"/>
          <w:lang w:eastAsia="zh-CN"/>
        </w:rPr>
        <w:t xml:space="preserve"> In</w:t>
      </w:r>
      <w:r w:rsidR="008E6C67" w:rsidRPr="0055542E">
        <w:rPr>
          <w:rFonts w:ascii="Times New Roman" w:eastAsia="宋体" w:hAnsi="Times New Roman" w:cs="Times New Roman"/>
          <w:sz w:val="22"/>
          <w:szCs w:val="22"/>
          <w:lang w:eastAsia="zh-CN"/>
        </w:rPr>
        <w:t xml:space="preserve"> this sense, SBK Amsterdam might not satisf</w:t>
      </w:r>
      <w:r w:rsidR="000B10C8">
        <w:rPr>
          <w:rFonts w:ascii="Times New Roman" w:eastAsia="宋体" w:hAnsi="Times New Roman" w:cs="Times New Roman"/>
          <w:sz w:val="22"/>
          <w:szCs w:val="22"/>
          <w:lang w:eastAsia="zh-CN"/>
        </w:rPr>
        <w:t>y the consumers with a demand for a high</w:t>
      </w:r>
      <w:r w:rsidR="008E6C67" w:rsidRPr="0055542E">
        <w:rPr>
          <w:rFonts w:ascii="Times New Roman" w:eastAsia="宋体" w:hAnsi="Times New Roman" w:cs="Times New Roman"/>
          <w:sz w:val="22"/>
          <w:szCs w:val="22"/>
          <w:lang w:eastAsia="zh-CN"/>
        </w:rPr>
        <w:t xml:space="preserve"> value</w:t>
      </w:r>
      <w:r w:rsidR="000B10C8">
        <w:rPr>
          <w:rFonts w:ascii="Times New Roman" w:eastAsia="宋体" w:hAnsi="Times New Roman" w:cs="Times New Roman"/>
          <w:sz w:val="22"/>
          <w:szCs w:val="22"/>
          <w:lang w:eastAsia="zh-CN"/>
        </w:rPr>
        <w:t xml:space="preserve"> (expensive)</w:t>
      </w:r>
      <w:r w:rsidR="008E6C67" w:rsidRPr="0055542E">
        <w:rPr>
          <w:rFonts w:ascii="Times New Roman" w:eastAsia="宋体" w:hAnsi="Times New Roman" w:cs="Times New Roman"/>
          <w:sz w:val="22"/>
          <w:szCs w:val="22"/>
          <w:lang w:eastAsia="zh-CN"/>
        </w:rPr>
        <w:t xml:space="preserve"> </w:t>
      </w:r>
      <w:r w:rsidR="000B10C8">
        <w:rPr>
          <w:rFonts w:ascii="Times New Roman" w:eastAsia="宋体" w:hAnsi="Times New Roman" w:cs="Times New Roman"/>
          <w:sz w:val="22"/>
          <w:szCs w:val="22"/>
          <w:lang w:eastAsia="zh-CN"/>
        </w:rPr>
        <w:t>work.</w:t>
      </w:r>
      <w:r w:rsidR="008E6C67" w:rsidRPr="0055542E">
        <w:rPr>
          <w:rFonts w:ascii="Times New Roman" w:eastAsia="宋体" w:hAnsi="Times New Roman" w:cs="Times New Roman"/>
          <w:sz w:val="22"/>
          <w:szCs w:val="22"/>
          <w:lang w:eastAsia="zh-CN"/>
        </w:rPr>
        <w:t xml:space="preserve"> </w:t>
      </w:r>
      <w:r w:rsidR="001218DD">
        <w:rPr>
          <w:rFonts w:ascii="Times New Roman" w:eastAsia="宋体" w:hAnsi="Times New Roman" w:cs="Times New Roman" w:hint="eastAsia"/>
          <w:sz w:val="22"/>
          <w:szCs w:val="22"/>
          <w:lang w:eastAsia="zh-CN"/>
        </w:rPr>
        <w:t>In addition, Mrs. Daniela van Benthem added that the main goal of SBK was to enable everyone to approach art rather than to gain profits and on the other hand, her consumers do not</w:t>
      </w:r>
      <w:r w:rsidR="004B7B7C">
        <w:rPr>
          <w:rFonts w:ascii="Times New Roman" w:eastAsia="宋体" w:hAnsi="Times New Roman" w:cs="Times New Roman" w:hint="eastAsia"/>
          <w:sz w:val="22"/>
          <w:szCs w:val="22"/>
          <w:lang w:eastAsia="zh-CN"/>
        </w:rPr>
        <w:t xml:space="preserve"> demand high-priced (luxury) </w:t>
      </w:r>
      <w:r w:rsidR="001218DD">
        <w:rPr>
          <w:rFonts w:ascii="Times New Roman" w:eastAsia="宋体" w:hAnsi="Times New Roman" w:cs="Times New Roman" w:hint="eastAsia"/>
          <w:sz w:val="22"/>
          <w:szCs w:val="22"/>
          <w:lang w:eastAsia="zh-CN"/>
        </w:rPr>
        <w:t xml:space="preserve">works at </w:t>
      </w:r>
      <w:r w:rsidR="004B7B7C">
        <w:rPr>
          <w:rFonts w:ascii="Times New Roman" w:eastAsia="宋体" w:hAnsi="Times New Roman" w:cs="Times New Roman"/>
          <w:sz w:val="22"/>
          <w:szCs w:val="22"/>
          <w:lang w:eastAsia="zh-CN"/>
        </w:rPr>
        <w:t>the art</w:t>
      </w:r>
      <w:r w:rsidR="001218DD">
        <w:rPr>
          <w:rFonts w:ascii="Times New Roman" w:eastAsia="宋体" w:hAnsi="Times New Roman" w:cs="Times New Roman" w:hint="eastAsia"/>
          <w:sz w:val="22"/>
          <w:szCs w:val="22"/>
          <w:lang w:eastAsia="zh-CN"/>
        </w:rPr>
        <w:t xml:space="preserve"> rental. </w:t>
      </w:r>
      <w:r w:rsidR="00F7435E" w:rsidRPr="0055542E">
        <w:rPr>
          <w:rFonts w:ascii="Times New Roman" w:eastAsia="宋体" w:hAnsi="Times New Roman" w:cs="Times New Roman"/>
          <w:sz w:val="22"/>
          <w:szCs w:val="22"/>
          <w:lang w:eastAsia="zh-CN"/>
        </w:rPr>
        <w:t xml:space="preserve">Therefore, the price level of </w:t>
      </w:r>
      <w:r w:rsidR="004B7B7C">
        <w:rPr>
          <w:rFonts w:ascii="Times New Roman" w:eastAsia="宋体" w:hAnsi="Times New Roman" w:cs="Times New Roman"/>
          <w:sz w:val="22"/>
          <w:szCs w:val="22"/>
          <w:lang w:eastAsia="zh-CN"/>
        </w:rPr>
        <w:t>art</w:t>
      </w:r>
      <w:r w:rsidR="00F7435E" w:rsidRPr="0055542E">
        <w:rPr>
          <w:rFonts w:ascii="Times New Roman" w:eastAsia="宋体" w:hAnsi="Times New Roman" w:cs="Times New Roman"/>
          <w:sz w:val="22"/>
          <w:szCs w:val="22"/>
          <w:lang w:eastAsia="zh-CN"/>
        </w:rPr>
        <w:t xml:space="preserve"> available for rent and the rental rate constraint some people’s willingness to pay for renting an artwork. This point can be traced back to the result of th</w:t>
      </w:r>
      <w:r w:rsidR="00F7435E">
        <w:rPr>
          <w:rFonts w:ascii="Times New Roman" w:eastAsia="宋体" w:hAnsi="Times New Roman" w:cs="Times New Roman"/>
          <w:sz w:val="22"/>
          <w:szCs w:val="22"/>
          <w:lang w:eastAsia="zh-CN"/>
        </w:rPr>
        <w:t>e quantitative research</w:t>
      </w:r>
      <w:r w:rsidR="00F7435E">
        <w:rPr>
          <w:rFonts w:ascii="Times New Roman" w:eastAsia="宋体" w:hAnsi="Times New Roman" w:cs="Times New Roman" w:hint="eastAsia"/>
          <w:sz w:val="22"/>
          <w:szCs w:val="22"/>
          <w:lang w:eastAsia="zh-CN"/>
        </w:rPr>
        <w:t>, that is o</w:t>
      </w:r>
      <w:r w:rsidR="00F7435E" w:rsidRPr="0055542E">
        <w:rPr>
          <w:rFonts w:ascii="Times New Roman" w:eastAsia="宋体" w:hAnsi="Times New Roman" w:cs="Times New Roman"/>
          <w:sz w:val="22"/>
          <w:szCs w:val="22"/>
          <w:lang w:eastAsia="zh-CN"/>
        </w:rPr>
        <w:t>ne experienced consumer’s willingness to pay was extremely higher than average.</w:t>
      </w:r>
    </w:p>
    <w:p w14:paraId="3EE52038" w14:textId="77777777" w:rsidR="00C613AA" w:rsidRPr="00E65E5D" w:rsidRDefault="00E65E5D" w:rsidP="00E65E5D">
      <w:pPr>
        <w:pStyle w:val="Heading4"/>
        <w:rPr>
          <w:rFonts w:ascii="Times New Roman" w:hAnsi="Times New Roman" w:cs="Times New Roman"/>
          <w:color w:val="auto"/>
          <w:sz w:val="22"/>
          <w:szCs w:val="22"/>
          <w:lang w:eastAsia="zh-CN"/>
        </w:rPr>
      </w:pPr>
      <w:bookmarkStart w:id="56" w:name="_Toc153008809"/>
      <w:r w:rsidRPr="00E65E5D">
        <w:rPr>
          <w:rFonts w:ascii="Times New Roman" w:hAnsi="Times New Roman" w:cs="Times New Roman"/>
          <w:color w:val="auto"/>
          <w:sz w:val="22"/>
          <w:szCs w:val="22"/>
          <w:lang w:eastAsia="zh-CN"/>
        </w:rPr>
        <w:t xml:space="preserve">5.4.1.3 </w:t>
      </w:r>
      <w:r w:rsidR="0024475A" w:rsidRPr="00E65E5D">
        <w:rPr>
          <w:rFonts w:ascii="Times New Roman" w:hAnsi="Times New Roman" w:cs="Times New Roman"/>
          <w:color w:val="auto"/>
          <w:sz w:val="22"/>
          <w:szCs w:val="22"/>
          <w:lang w:eastAsia="zh-CN"/>
        </w:rPr>
        <w:t>Location</w:t>
      </w:r>
      <w:r w:rsidR="00C613AA" w:rsidRPr="00E65E5D">
        <w:rPr>
          <w:rFonts w:ascii="Times New Roman" w:hAnsi="Times New Roman" w:cs="Times New Roman"/>
          <w:color w:val="auto"/>
          <w:sz w:val="22"/>
          <w:szCs w:val="22"/>
          <w:lang w:eastAsia="zh-CN"/>
        </w:rPr>
        <w:t xml:space="preserve"> and</w:t>
      </w:r>
      <w:r w:rsidRPr="00E65E5D">
        <w:rPr>
          <w:rFonts w:ascii="Times New Roman" w:hAnsi="Times New Roman" w:cs="Times New Roman"/>
          <w:color w:val="auto"/>
          <w:sz w:val="22"/>
          <w:szCs w:val="22"/>
          <w:lang w:eastAsia="zh-CN"/>
        </w:rPr>
        <w:t xml:space="preserve"> housing</w:t>
      </w:r>
      <w:r w:rsidR="00C613AA" w:rsidRPr="00E65E5D">
        <w:rPr>
          <w:rFonts w:ascii="Times New Roman" w:hAnsi="Times New Roman" w:cs="Times New Roman"/>
          <w:color w:val="auto"/>
          <w:sz w:val="22"/>
          <w:szCs w:val="22"/>
          <w:lang w:eastAsia="zh-CN"/>
        </w:rPr>
        <w:t xml:space="preserve"> condition of consumers</w:t>
      </w:r>
      <w:bookmarkEnd w:id="56"/>
      <w:r w:rsidR="00C613AA" w:rsidRPr="00E65E5D">
        <w:rPr>
          <w:rFonts w:ascii="Times New Roman" w:hAnsi="Times New Roman" w:cs="Times New Roman"/>
          <w:color w:val="auto"/>
          <w:sz w:val="22"/>
          <w:szCs w:val="22"/>
          <w:lang w:eastAsia="zh-CN"/>
        </w:rPr>
        <w:t xml:space="preserve"> </w:t>
      </w:r>
    </w:p>
    <w:p w14:paraId="7711DC3B" w14:textId="77777777" w:rsidR="00C613AA" w:rsidRPr="0055542E" w:rsidRDefault="00C613AA" w:rsidP="00C613AA">
      <w:pPr>
        <w:tabs>
          <w:tab w:val="left" w:pos="840"/>
        </w:tabs>
        <w:spacing w:line="360" w:lineRule="auto"/>
        <w:rPr>
          <w:rFonts w:ascii="Times New Roman" w:eastAsia="宋体" w:hAnsi="Times New Roman" w:cs="Times New Roman"/>
          <w:sz w:val="22"/>
          <w:szCs w:val="22"/>
          <w:lang w:eastAsia="zh-CN"/>
        </w:rPr>
      </w:pPr>
    </w:p>
    <w:p w14:paraId="033AC61D" w14:textId="209B3156" w:rsidR="00C613AA" w:rsidRPr="0055542E" w:rsidRDefault="00C613AA"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Referring to the consumers, </w:t>
      </w:r>
      <w:r w:rsidR="003954E8" w:rsidRPr="0055542E">
        <w:rPr>
          <w:rFonts w:ascii="Times New Roman" w:eastAsia="宋体" w:hAnsi="Times New Roman" w:cs="Times New Roman"/>
          <w:sz w:val="22"/>
          <w:szCs w:val="22"/>
          <w:lang w:eastAsia="zh-CN"/>
        </w:rPr>
        <w:t>as</w:t>
      </w:r>
      <w:r w:rsidR="007F0C80" w:rsidRPr="0055542E">
        <w:rPr>
          <w:rFonts w:ascii="Times New Roman" w:eastAsia="宋体" w:hAnsi="Times New Roman" w:cs="Times New Roman"/>
          <w:sz w:val="22"/>
          <w:szCs w:val="22"/>
          <w:lang w:eastAsia="zh-CN"/>
        </w:rPr>
        <w:t xml:space="preserve"> </w:t>
      </w:r>
      <w:r w:rsidR="008C600C">
        <w:rPr>
          <w:rFonts w:ascii="Times New Roman" w:eastAsia="宋体" w:hAnsi="Times New Roman" w:cs="Times New Roman" w:hint="eastAsia"/>
          <w:sz w:val="22"/>
          <w:szCs w:val="22"/>
          <w:lang w:eastAsia="zh-CN"/>
        </w:rPr>
        <w:t>they</w:t>
      </w:r>
      <w:r w:rsidR="00C3627D" w:rsidRPr="0055542E">
        <w:rPr>
          <w:rFonts w:ascii="Times New Roman" w:eastAsia="宋体" w:hAnsi="Times New Roman" w:cs="Times New Roman"/>
          <w:sz w:val="22"/>
          <w:szCs w:val="22"/>
          <w:lang w:eastAsia="zh-CN"/>
        </w:rPr>
        <w:t xml:space="preserve"> </w:t>
      </w:r>
      <w:r w:rsidR="003954E8" w:rsidRPr="0055542E">
        <w:rPr>
          <w:rFonts w:ascii="Times New Roman" w:eastAsia="宋体" w:hAnsi="Times New Roman" w:cs="Times New Roman"/>
          <w:sz w:val="22"/>
          <w:szCs w:val="22"/>
          <w:lang w:eastAsia="zh-CN"/>
        </w:rPr>
        <w:t xml:space="preserve">(Mrs. Daniela van Benthem and Mr. Michael) </w:t>
      </w:r>
      <w:r w:rsidR="00C3627D" w:rsidRPr="0055542E">
        <w:rPr>
          <w:rFonts w:ascii="Times New Roman" w:eastAsia="宋体" w:hAnsi="Times New Roman" w:cs="Times New Roman"/>
          <w:sz w:val="22"/>
          <w:szCs w:val="22"/>
          <w:lang w:eastAsia="zh-CN"/>
        </w:rPr>
        <w:t>considered,</w:t>
      </w:r>
      <w:r w:rsidR="007F0C80" w:rsidRPr="0055542E">
        <w:rPr>
          <w:rFonts w:ascii="Times New Roman" w:eastAsia="宋体" w:hAnsi="Times New Roman" w:cs="Times New Roman"/>
          <w:sz w:val="22"/>
          <w:szCs w:val="22"/>
          <w:lang w:eastAsia="zh-CN"/>
        </w:rPr>
        <w:t xml:space="preserve"> it was a </w:t>
      </w:r>
      <w:r w:rsidR="008C600C">
        <w:rPr>
          <w:rFonts w:ascii="Times New Roman" w:eastAsia="宋体" w:hAnsi="Times New Roman" w:cs="Times New Roman" w:hint="eastAsia"/>
          <w:sz w:val="22"/>
          <w:szCs w:val="22"/>
          <w:lang w:eastAsia="zh-CN"/>
        </w:rPr>
        <w:t xml:space="preserve">difficult </w:t>
      </w:r>
      <w:r w:rsidR="007F0C80" w:rsidRPr="0055542E">
        <w:rPr>
          <w:rFonts w:ascii="Times New Roman" w:eastAsia="宋体" w:hAnsi="Times New Roman" w:cs="Times New Roman"/>
          <w:sz w:val="22"/>
          <w:szCs w:val="22"/>
          <w:lang w:eastAsia="zh-CN"/>
        </w:rPr>
        <w:t>question to give a clear answer</w:t>
      </w:r>
      <w:r w:rsidR="00C3627D" w:rsidRPr="0055542E">
        <w:rPr>
          <w:rFonts w:ascii="Times New Roman" w:eastAsia="宋体" w:hAnsi="Times New Roman" w:cs="Times New Roman"/>
          <w:sz w:val="22"/>
          <w:szCs w:val="22"/>
          <w:lang w:eastAsia="zh-CN"/>
        </w:rPr>
        <w:t xml:space="preserve"> on the socio-economic status of consumers</w:t>
      </w:r>
      <w:r w:rsidR="007F0C80" w:rsidRPr="0055542E">
        <w:rPr>
          <w:rFonts w:ascii="Times New Roman" w:eastAsia="宋体" w:hAnsi="Times New Roman" w:cs="Times New Roman"/>
          <w:sz w:val="22"/>
          <w:szCs w:val="22"/>
          <w:lang w:eastAsia="zh-CN"/>
        </w:rPr>
        <w:t>. As they concerned, the main problem is that the scope o</w:t>
      </w:r>
      <w:r w:rsidR="00807935">
        <w:rPr>
          <w:rFonts w:ascii="Times New Roman" w:eastAsia="宋体" w:hAnsi="Times New Roman" w:cs="Times New Roman"/>
          <w:sz w:val="22"/>
          <w:szCs w:val="22"/>
          <w:lang w:eastAsia="zh-CN"/>
        </w:rPr>
        <w:t>f their consumers was very wide</w:t>
      </w:r>
      <w:r w:rsidR="007F0C80" w:rsidRPr="0055542E">
        <w:rPr>
          <w:rFonts w:ascii="Times New Roman" w:eastAsia="宋体" w:hAnsi="Times New Roman" w:cs="Times New Roman"/>
          <w:sz w:val="22"/>
          <w:szCs w:val="22"/>
          <w:lang w:eastAsia="zh-CN"/>
        </w:rPr>
        <w:t xml:space="preserve"> since “art-leasing” system enabled everyone to consumer art </w:t>
      </w:r>
      <w:r w:rsidR="008C600C">
        <w:rPr>
          <w:rFonts w:ascii="Times New Roman" w:eastAsia="宋体" w:hAnsi="Times New Roman" w:cs="Times New Roman" w:hint="eastAsia"/>
          <w:sz w:val="22"/>
          <w:szCs w:val="22"/>
          <w:lang w:eastAsia="zh-CN"/>
        </w:rPr>
        <w:t>at</w:t>
      </w:r>
      <w:r w:rsidR="007F0C80" w:rsidRPr="0055542E">
        <w:rPr>
          <w:rFonts w:ascii="Times New Roman" w:eastAsia="宋体" w:hAnsi="Times New Roman" w:cs="Times New Roman"/>
          <w:sz w:val="22"/>
          <w:szCs w:val="22"/>
          <w:lang w:eastAsia="zh-CN"/>
        </w:rPr>
        <w:t xml:space="preserve"> SBK Amsterdam.</w:t>
      </w:r>
      <w:r w:rsidR="00C3627D" w:rsidRPr="0055542E">
        <w:rPr>
          <w:rFonts w:ascii="Times New Roman" w:eastAsia="宋体" w:hAnsi="Times New Roman" w:cs="Times New Roman"/>
          <w:sz w:val="22"/>
          <w:szCs w:val="22"/>
          <w:lang w:eastAsia="zh-CN"/>
        </w:rPr>
        <w:t xml:space="preserve"> </w:t>
      </w:r>
      <w:r w:rsidR="008C600C">
        <w:rPr>
          <w:rFonts w:ascii="Times New Roman" w:eastAsia="宋体" w:hAnsi="Times New Roman" w:cs="Times New Roman"/>
          <w:sz w:val="22"/>
          <w:szCs w:val="22"/>
          <w:lang w:eastAsia="zh-CN"/>
        </w:rPr>
        <w:t>Even though</w:t>
      </w:r>
      <w:r w:rsidR="00770D8D" w:rsidRPr="0055542E">
        <w:rPr>
          <w:rFonts w:ascii="Times New Roman" w:eastAsia="宋体" w:hAnsi="Times New Roman" w:cs="Times New Roman"/>
          <w:sz w:val="22"/>
          <w:szCs w:val="22"/>
          <w:lang w:eastAsia="zh-CN"/>
        </w:rPr>
        <w:t xml:space="preserve"> </w:t>
      </w:r>
      <w:r w:rsidR="008C600C">
        <w:rPr>
          <w:rFonts w:ascii="Times New Roman" w:eastAsia="宋体" w:hAnsi="Times New Roman" w:cs="Times New Roman" w:hint="eastAsia"/>
          <w:sz w:val="22"/>
          <w:szCs w:val="22"/>
          <w:lang w:eastAsia="zh-CN"/>
        </w:rPr>
        <w:t>they</w:t>
      </w:r>
      <w:r w:rsidR="00770D8D" w:rsidRPr="0055542E">
        <w:rPr>
          <w:rFonts w:ascii="Times New Roman" w:eastAsia="宋体" w:hAnsi="Times New Roman" w:cs="Times New Roman"/>
          <w:sz w:val="22"/>
          <w:szCs w:val="22"/>
          <w:lang w:eastAsia="zh-CN"/>
        </w:rPr>
        <w:t xml:space="preserve"> admitted that the average age of </w:t>
      </w:r>
      <w:r w:rsidR="000B66FB">
        <w:rPr>
          <w:rFonts w:ascii="Times New Roman" w:eastAsia="宋体" w:hAnsi="Times New Roman" w:cs="Times New Roman"/>
          <w:sz w:val="22"/>
          <w:szCs w:val="22"/>
          <w:lang w:eastAsia="zh-CN"/>
        </w:rPr>
        <w:t xml:space="preserve">the consumers was about 30 to </w:t>
      </w:r>
      <w:r w:rsidR="000B66FB">
        <w:rPr>
          <w:rFonts w:ascii="Times New Roman" w:eastAsia="宋体" w:hAnsi="Times New Roman" w:cs="Times New Roman" w:hint="eastAsia"/>
          <w:sz w:val="22"/>
          <w:szCs w:val="22"/>
          <w:lang w:eastAsia="zh-CN"/>
        </w:rPr>
        <w:t>60</w:t>
      </w:r>
      <w:r w:rsidR="00770D8D" w:rsidRPr="0055542E">
        <w:rPr>
          <w:rFonts w:ascii="Times New Roman" w:eastAsia="宋体" w:hAnsi="Times New Roman" w:cs="Times New Roman"/>
          <w:sz w:val="22"/>
          <w:szCs w:val="22"/>
          <w:lang w:eastAsia="zh-CN"/>
        </w:rPr>
        <w:t>. And most of the c</w:t>
      </w:r>
      <w:r w:rsidR="000B66FB">
        <w:rPr>
          <w:rFonts w:ascii="Times New Roman" w:eastAsia="宋体" w:hAnsi="Times New Roman" w:cs="Times New Roman"/>
          <w:sz w:val="22"/>
          <w:szCs w:val="22"/>
          <w:lang w:eastAsia="zh-CN"/>
        </w:rPr>
        <w:t>onsumers had a good education</w:t>
      </w:r>
      <w:r w:rsidR="00807935">
        <w:rPr>
          <w:rFonts w:ascii="Times New Roman" w:eastAsia="宋体" w:hAnsi="Times New Roman" w:cs="Times New Roman"/>
          <w:sz w:val="22"/>
          <w:szCs w:val="22"/>
          <w:lang w:eastAsia="zh-CN"/>
        </w:rPr>
        <w:t xml:space="preserve"> background</w:t>
      </w:r>
      <w:r w:rsidR="000B66FB">
        <w:rPr>
          <w:rFonts w:ascii="Times New Roman" w:eastAsia="宋体" w:hAnsi="Times New Roman" w:cs="Times New Roman"/>
          <w:sz w:val="22"/>
          <w:szCs w:val="22"/>
          <w:lang w:eastAsia="zh-CN"/>
        </w:rPr>
        <w:t xml:space="preserve">. </w:t>
      </w:r>
      <w:r w:rsidR="000B66FB">
        <w:rPr>
          <w:rFonts w:ascii="Times New Roman" w:eastAsia="宋体" w:hAnsi="Times New Roman" w:cs="Times New Roman" w:hint="eastAsia"/>
          <w:sz w:val="22"/>
          <w:szCs w:val="22"/>
          <w:lang w:eastAsia="zh-CN"/>
        </w:rPr>
        <w:t xml:space="preserve">These results are consistent with the findings of the </w:t>
      </w:r>
      <w:r w:rsidR="000B66FB">
        <w:rPr>
          <w:rFonts w:ascii="Times New Roman" w:eastAsia="宋体" w:hAnsi="Times New Roman" w:cs="Times New Roman"/>
          <w:sz w:val="22"/>
          <w:szCs w:val="22"/>
          <w:lang w:eastAsia="zh-CN"/>
        </w:rPr>
        <w:t>quantitative</w:t>
      </w:r>
      <w:r w:rsidR="000B66FB">
        <w:rPr>
          <w:rFonts w:ascii="Times New Roman" w:eastAsia="宋体" w:hAnsi="Times New Roman" w:cs="Times New Roman" w:hint="eastAsia"/>
          <w:sz w:val="22"/>
          <w:szCs w:val="22"/>
          <w:lang w:eastAsia="zh-CN"/>
        </w:rPr>
        <w:t xml:space="preserve"> research. </w:t>
      </w:r>
    </w:p>
    <w:p w14:paraId="00CEF1A0" w14:textId="77777777" w:rsidR="00C613AA" w:rsidRPr="0055542E" w:rsidRDefault="00C613AA" w:rsidP="00E42437">
      <w:pPr>
        <w:tabs>
          <w:tab w:val="left" w:pos="840"/>
        </w:tabs>
        <w:spacing w:line="360" w:lineRule="auto"/>
        <w:rPr>
          <w:rFonts w:ascii="Times New Roman" w:eastAsia="宋体" w:hAnsi="Times New Roman" w:cs="Times New Roman"/>
          <w:sz w:val="22"/>
          <w:szCs w:val="22"/>
          <w:lang w:eastAsia="zh-CN"/>
        </w:rPr>
      </w:pPr>
    </w:p>
    <w:p w14:paraId="1E182540" w14:textId="008F7C99" w:rsidR="003F2EA5" w:rsidRPr="0055542E" w:rsidRDefault="009C028B"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contrast, the apparent practical issues that influence </w:t>
      </w:r>
      <w:r w:rsidR="00EC743A">
        <w:rPr>
          <w:rFonts w:ascii="Times New Roman" w:eastAsia="宋体" w:hAnsi="Times New Roman" w:cs="Times New Roman" w:hint="eastAsia"/>
          <w:sz w:val="22"/>
          <w:szCs w:val="22"/>
          <w:lang w:eastAsia="zh-CN"/>
        </w:rPr>
        <w:t>and</w:t>
      </w:r>
      <w:r w:rsidRPr="0055542E">
        <w:rPr>
          <w:rFonts w:ascii="Times New Roman" w:eastAsia="宋体" w:hAnsi="Times New Roman" w:cs="Times New Roman"/>
          <w:sz w:val="22"/>
          <w:szCs w:val="22"/>
          <w:lang w:eastAsia="zh-CN"/>
        </w:rPr>
        <w:t xml:space="preserve"> constraint their demand for renting </w:t>
      </w:r>
      <w:r w:rsidR="001F0F68">
        <w:rPr>
          <w:rFonts w:ascii="Times New Roman" w:eastAsia="宋体" w:hAnsi="Times New Roman" w:cs="Times New Roman"/>
          <w:sz w:val="22"/>
          <w:szCs w:val="22"/>
          <w:lang w:eastAsia="zh-CN"/>
        </w:rPr>
        <w:t>art</w:t>
      </w:r>
      <w:r w:rsidR="00EC743A">
        <w:rPr>
          <w:rFonts w:ascii="Times New Roman" w:eastAsia="宋体" w:hAnsi="Times New Roman" w:cs="Times New Roman"/>
          <w:sz w:val="22"/>
          <w:szCs w:val="22"/>
          <w:lang w:eastAsia="zh-CN"/>
        </w:rPr>
        <w:t xml:space="preserve"> were the</w:t>
      </w:r>
      <w:r w:rsidR="00807935">
        <w:rPr>
          <w:rFonts w:ascii="Times New Roman" w:eastAsia="宋体" w:hAnsi="Times New Roman" w:cs="Times New Roman"/>
          <w:sz w:val="22"/>
          <w:szCs w:val="22"/>
          <w:lang w:eastAsia="zh-CN"/>
        </w:rPr>
        <w:t>ir</w:t>
      </w:r>
      <w:r w:rsidR="00EC743A">
        <w:rPr>
          <w:rFonts w:ascii="Times New Roman" w:eastAsia="宋体" w:hAnsi="Times New Roman" w:cs="Times New Roman"/>
          <w:sz w:val="22"/>
          <w:szCs w:val="22"/>
          <w:lang w:eastAsia="zh-CN"/>
        </w:rPr>
        <w:t xml:space="preserve"> location and </w:t>
      </w:r>
      <w:r w:rsidR="00EC743A">
        <w:rPr>
          <w:rFonts w:ascii="Times New Roman" w:eastAsia="宋体" w:hAnsi="Times New Roman" w:cs="Times New Roman" w:hint="eastAsia"/>
          <w:sz w:val="22"/>
          <w:szCs w:val="22"/>
          <w:lang w:eastAsia="zh-CN"/>
        </w:rPr>
        <w:t>housing</w:t>
      </w:r>
      <w:r w:rsidRPr="0055542E">
        <w:rPr>
          <w:rFonts w:ascii="Times New Roman" w:eastAsia="宋体" w:hAnsi="Times New Roman" w:cs="Times New Roman"/>
          <w:sz w:val="22"/>
          <w:szCs w:val="22"/>
          <w:lang w:eastAsia="zh-CN"/>
        </w:rPr>
        <w:t xml:space="preserve"> condition</w:t>
      </w:r>
      <w:r w:rsidR="00B3048E" w:rsidRPr="0055542E">
        <w:rPr>
          <w:rFonts w:ascii="Times New Roman" w:eastAsia="宋体" w:hAnsi="Times New Roman" w:cs="Times New Roman"/>
          <w:sz w:val="22"/>
          <w:szCs w:val="22"/>
          <w:lang w:eastAsia="zh-CN"/>
        </w:rPr>
        <w:t xml:space="preserve"> according to Mrs. Daniela van Benthem</w:t>
      </w:r>
      <w:r w:rsidRPr="0055542E">
        <w:rPr>
          <w:rFonts w:ascii="Times New Roman" w:eastAsia="宋体" w:hAnsi="Times New Roman" w:cs="Times New Roman"/>
          <w:sz w:val="22"/>
          <w:szCs w:val="22"/>
          <w:lang w:eastAsia="zh-CN"/>
        </w:rPr>
        <w:t xml:space="preserve">. The location refers to the theory </w:t>
      </w:r>
      <w:r w:rsidR="00EC743A">
        <w:rPr>
          <w:rFonts w:ascii="Times New Roman" w:eastAsia="宋体" w:hAnsi="Times New Roman" w:cs="Times New Roman" w:hint="eastAsia"/>
          <w:sz w:val="22"/>
          <w:szCs w:val="22"/>
          <w:lang w:eastAsia="zh-CN"/>
        </w:rPr>
        <w:t xml:space="preserve">(i.e. Sagot-Duvauroux, 2003 in Towse) </w:t>
      </w:r>
      <w:r w:rsidRPr="0055542E">
        <w:rPr>
          <w:rFonts w:ascii="Times New Roman" w:eastAsia="宋体" w:hAnsi="Times New Roman" w:cs="Times New Roman"/>
          <w:sz w:val="22"/>
          <w:szCs w:val="22"/>
          <w:lang w:eastAsia="zh-CN"/>
        </w:rPr>
        <w:t xml:space="preserve">that art price depends on the location where it is sold. In the rental market, </w:t>
      </w:r>
      <w:r w:rsidR="00591BA2" w:rsidRPr="0055542E">
        <w:rPr>
          <w:rFonts w:ascii="Times New Roman" w:eastAsia="宋体" w:hAnsi="Times New Roman" w:cs="Times New Roman"/>
          <w:sz w:val="22"/>
          <w:szCs w:val="22"/>
          <w:lang w:eastAsia="zh-CN"/>
        </w:rPr>
        <w:t xml:space="preserve">people’s demand </w:t>
      </w:r>
      <w:r w:rsidR="009277FC">
        <w:rPr>
          <w:rFonts w:ascii="Times New Roman" w:eastAsia="宋体" w:hAnsi="Times New Roman" w:cs="Times New Roman"/>
          <w:sz w:val="22"/>
          <w:szCs w:val="22"/>
          <w:lang w:eastAsia="zh-CN"/>
        </w:rPr>
        <w:t xml:space="preserve">for art </w:t>
      </w:r>
      <w:r w:rsidR="00591BA2" w:rsidRPr="0055542E">
        <w:rPr>
          <w:rFonts w:ascii="Times New Roman" w:eastAsia="宋体" w:hAnsi="Times New Roman" w:cs="Times New Roman"/>
          <w:sz w:val="22"/>
          <w:szCs w:val="22"/>
          <w:lang w:eastAsia="zh-CN"/>
        </w:rPr>
        <w:t xml:space="preserve">is also various among different locations. As Mrs. Daniela van Benthem </w:t>
      </w:r>
      <w:r w:rsidR="00EC743A">
        <w:rPr>
          <w:rFonts w:ascii="Times New Roman" w:eastAsia="宋体" w:hAnsi="Times New Roman" w:cs="Times New Roman" w:hint="eastAsia"/>
          <w:sz w:val="22"/>
          <w:szCs w:val="22"/>
          <w:lang w:eastAsia="zh-CN"/>
        </w:rPr>
        <w:t>said</w:t>
      </w:r>
      <w:r w:rsidR="009537BA" w:rsidRPr="0055542E">
        <w:rPr>
          <w:rFonts w:ascii="Times New Roman" w:eastAsia="宋体" w:hAnsi="Times New Roman" w:cs="Times New Roman"/>
          <w:sz w:val="22"/>
          <w:szCs w:val="22"/>
          <w:lang w:eastAsia="zh-CN"/>
        </w:rPr>
        <w:t xml:space="preserve">, </w:t>
      </w:r>
      <w:r w:rsidR="00C638AC" w:rsidRPr="0055542E">
        <w:rPr>
          <w:rFonts w:ascii="Times New Roman" w:eastAsia="宋体" w:hAnsi="Times New Roman" w:cs="Times New Roman"/>
          <w:sz w:val="22"/>
          <w:szCs w:val="22"/>
          <w:lang w:eastAsia="zh-CN"/>
        </w:rPr>
        <w:t>people</w:t>
      </w:r>
      <w:r w:rsidR="00EC743A">
        <w:rPr>
          <w:rFonts w:ascii="Times New Roman" w:eastAsia="宋体" w:hAnsi="Times New Roman" w:cs="Times New Roman"/>
          <w:sz w:val="22"/>
          <w:szCs w:val="22"/>
          <w:lang w:eastAsia="zh-CN"/>
        </w:rPr>
        <w:t xml:space="preserve"> ha</w:t>
      </w:r>
      <w:r w:rsidR="00EC743A">
        <w:rPr>
          <w:rFonts w:ascii="Times New Roman" w:eastAsia="宋体" w:hAnsi="Times New Roman" w:cs="Times New Roman" w:hint="eastAsia"/>
          <w:sz w:val="22"/>
          <w:szCs w:val="22"/>
          <w:lang w:eastAsia="zh-CN"/>
        </w:rPr>
        <w:t>d</w:t>
      </w:r>
      <w:r w:rsidR="00B40196" w:rsidRPr="0055542E">
        <w:rPr>
          <w:rFonts w:ascii="Times New Roman" w:eastAsia="宋体" w:hAnsi="Times New Roman" w:cs="Times New Roman"/>
          <w:sz w:val="22"/>
          <w:szCs w:val="22"/>
          <w:lang w:eastAsia="zh-CN"/>
        </w:rPr>
        <w:t xml:space="preserve"> a different demand </w:t>
      </w:r>
      <w:r w:rsidR="00277D97" w:rsidRPr="0055542E">
        <w:rPr>
          <w:rFonts w:ascii="Times New Roman" w:eastAsia="宋体" w:hAnsi="Times New Roman" w:cs="Times New Roman"/>
          <w:sz w:val="22"/>
          <w:szCs w:val="22"/>
          <w:lang w:eastAsia="zh-CN"/>
        </w:rPr>
        <w:t>in each subsection</w:t>
      </w:r>
      <w:r w:rsidR="00EC743A">
        <w:rPr>
          <w:rFonts w:ascii="Times New Roman" w:eastAsia="宋体" w:hAnsi="Times New Roman" w:cs="Times New Roman"/>
          <w:sz w:val="22"/>
          <w:szCs w:val="22"/>
          <w:lang w:eastAsia="zh-CN"/>
        </w:rPr>
        <w:t xml:space="preserve"> of SBK Amsterdam</w:t>
      </w:r>
      <w:r w:rsidR="00EC743A">
        <w:rPr>
          <w:rFonts w:ascii="Times New Roman" w:eastAsia="宋体" w:hAnsi="Times New Roman" w:cs="Times New Roman" w:hint="eastAsia"/>
          <w:sz w:val="22"/>
          <w:szCs w:val="22"/>
          <w:lang w:eastAsia="zh-CN"/>
        </w:rPr>
        <w:t>:</w:t>
      </w:r>
      <w:r w:rsidR="00B40196" w:rsidRPr="0055542E">
        <w:rPr>
          <w:rFonts w:ascii="Times New Roman" w:eastAsia="宋体" w:hAnsi="Times New Roman" w:cs="Times New Roman"/>
          <w:sz w:val="22"/>
          <w:szCs w:val="22"/>
          <w:lang w:eastAsia="zh-CN"/>
        </w:rPr>
        <w:t xml:space="preserve"> </w:t>
      </w:r>
      <w:r w:rsidR="00EC743A">
        <w:rPr>
          <w:rFonts w:ascii="Times New Roman" w:eastAsia="宋体" w:hAnsi="Times New Roman" w:cs="Times New Roman" w:hint="eastAsia"/>
          <w:sz w:val="22"/>
          <w:szCs w:val="22"/>
          <w:lang w:eastAsia="zh-CN"/>
        </w:rPr>
        <w:t>In</w:t>
      </w:r>
      <w:r w:rsidR="00B40196" w:rsidRPr="0055542E">
        <w:rPr>
          <w:rFonts w:ascii="Times New Roman" w:eastAsia="宋体" w:hAnsi="Times New Roman" w:cs="Times New Roman"/>
          <w:sz w:val="22"/>
          <w:szCs w:val="22"/>
          <w:lang w:eastAsia="zh-CN"/>
        </w:rPr>
        <w:t xml:space="preserve"> Breda</w:t>
      </w:r>
      <w:r w:rsidR="00EC743A">
        <w:rPr>
          <w:rFonts w:ascii="Times New Roman" w:eastAsia="宋体" w:hAnsi="Times New Roman" w:cs="Times New Roman" w:hint="eastAsia"/>
          <w:sz w:val="22"/>
          <w:szCs w:val="22"/>
          <w:lang w:eastAsia="zh-CN"/>
        </w:rPr>
        <w:t>,</w:t>
      </w:r>
      <w:r w:rsidR="00B40196" w:rsidRPr="0055542E">
        <w:rPr>
          <w:rFonts w:ascii="Times New Roman" w:eastAsia="宋体" w:hAnsi="Times New Roman" w:cs="Times New Roman"/>
          <w:sz w:val="22"/>
          <w:szCs w:val="22"/>
          <w:lang w:eastAsia="zh-CN"/>
        </w:rPr>
        <w:t xml:space="preserve"> people like colorful oil</w:t>
      </w:r>
      <w:r w:rsidR="00F07082" w:rsidRPr="0055542E">
        <w:rPr>
          <w:rFonts w:ascii="Times New Roman" w:eastAsia="宋体" w:hAnsi="Times New Roman" w:cs="Times New Roman"/>
          <w:sz w:val="22"/>
          <w:szCs w:val="22"/>
          <w:lang w:eastAsia="zh-CN"/>
        </w:rPr>
        <w:t xml:space="preserve"> canvas</w:t>
      </w:r>
      <w:r w:rsidR="00B40196" w:rsidRPr="0055542E">
        <w:rPr>
          <w:rFonts w:ascii="Times New Roman" w:eastAsia="宋体" w:hAnsi="Times New Roman" w:cs="Times New Roman"/>
          <w:sz w:val="22"/>
          <w:szCs w:val="22"/>
          <w:lang w:eastAsia="zh-CN"/>
        </w:rPr>
        <w:t xml:space="preserve"> paintings. It means people’s demand </w:t>
      </w:r>
      <w:r w:rsidR="009277FC">
        <w:rPr>
          <w:rFonts w:ascii="Times New Roman" w:eastAsia="宋体" w:hAnsi="Times New Roman" w:cs="Times New Roman"/>
          <w:sz w:val="22"/>
          <w:szCs w:val="22"/>
          <w:lang w:eastAsia="zh-CN"/>
        </w:rPr>
        <w:t xml:space="preserve">various </w:t>
      </w:r>
      <w:r w:rsidR="00B40196" w:rsidRPr="0055542E">
        <w:rPr>
          <w:rFonts w:ascii="Times New Roman" w:eastAsia="宋体" w:hAnsi="Times New Roman" w:cs="Times New Roman"/>
          <w:sz w:val="22"/>
          <w:szCs w:val="22"/>
          <w:lang w:eastAsia="zh-CN"/>
        </w:rPr>
        <w:t xml:space="preserve">on the subject, material and technique support and etc. depends on their location. </w:t>
      </w:r>
      <w:r w:rsidR="006B3642" w:rsidRPr="0055542E">
        <w:rPr>
          <w:rFonts w:ascii="Times New Roman" w:eastAsia="宋体" w:hAnsi="Times New Roman" w:cs="Times New Roman"/>
          <w:sz w:val="22"/>
          <w:szCs w:val="22"/>
          <w:lang w:eastAsia="zh-CN"/>
        </w:rPr>
        <w:t xml:space="preserve">Therefore, </w:t>
      </w:r>
      <w:r w:rsidR="00EC743A">
        <w:rPr>
          <w:rFonts w:ascii="Times New Roman" w:eastAsia="宋体" w:hAnsi="Times New Roman" w:cs="Times New Roman" w:hint="eastAsia"/>
          <w:sz w:val="22"/>
          <w:szCs w:val="22"/>
          <w:lang w:eastAsia="zh-CN"/>
        </w:rPr>
        <w:t xml:space="preserve">she said that </w:t>
      </w:r>
      <w:r w:rsidR="006B3642" w:rsidRPr="0055542E">
        <w:rPr>
          <w:rFonts w:ascii="Times New Roman" w:eastAsia="宋体" w:hAnsi="Times New Roman" w:cs="Times New Roman"/>
          <w:sz w:val="22"/>
          <w:szCs w:val="22"/>
          <w:lang w:eastAsia="zh-CN"/>
        </w:rPr>
        <w:t>she was</w:t>
      </w:r>
      <w:r w:rsidR="00EC743A">
        <w:rPr>
          <w:rFonts w:ascii="Times New Roman" w:eastAsia="宋体" w:hAnsi="Times New Roman" w:cs="Times New Roman" w:hint="eastAsia"/>
          <w:sz w:val="22"/>
          <w:szCs w:val="22"/>
          <w:lang w:eastAsia="zh-CN"/>
        </w:rPr>
        <w:t xml:space="preserve"> also</w:t>
      </w:r>
      <w:r w:rsidR="006B3642" w:rsidRPr="0055542E">
        <w:rPr>
          <w:rFonts w:ascii="Times New Roman" w:eastAsia="宋体" w:hAnsi="Times New Roman" w:cs="Times New Roman"/>
          <w:sz w:val="22"/>
          <w:szCs w:val="22"/>
          <w:lang w:eastAsia="zh-CN"/>
        </w:rPr>
        <w:t xml:space="preserve"> responsible for selecting artworks satisfying people’s demand in Breda. </w:t>
      </w:r>
      <w:r w:rsidR="00F01392" w:rsidRPr="0055542E">
        <w:rPr>
          <w:rFonts w:ascii="Times New Roman" w:eastAsia="宋体" w:hAnsi="Times New Roman" w:cs="Times New Roman"/>
          <w:sz w:val="22"/>
          <w:szCs w:val="22"/>
          <w:lang w:eastAsia="zh-CN"/>
        </w:rPr>
        <w:t>In this respect,</w:t>
      </w:r>
      <w:r w:rsidR="00EC743A">
        <w:rPr>
          <w:rFonts w:ascii="Times New Roman" w:eastAsia="宋体" w:hAnsi="Times New Roman" w:cs="Times New Roman" w:hint="eastAsia"/>
          <w:sz w:val="22"/>
          <w:szCs w:val="22"/>
          <w:lang w:eastAsia="zh-CN"/>
        </w:rPr>
        <w:t xml:space="preserve"> she was an art expert </w:t>
      </w:r>
      <w:r w:rsidR="00EC743A">
        <w:rPr>
          <w:rFonts w:ascii="Times New Roman" w:eastAsia="宋体" w:hAnsi="Times New Roman" w:cs="Times New Roman"/>
          <w:sz w:val="22"/>
          <w:szCs w:val="22"/>
          <w:lang w:eastAsia="zh-CN"/>
        </w:rPr>
        <w:t xml:space="preserve">that </w:t>
      </w:r>
      <w:r w:rsidR="00EC743A" w:rsidRPr="0055542E">
        <w:rPr>
          <w:rFonts w:ascii="Times New Roman" w:eastAsia="宋体" w:hAnsi="Times New Roman" w:cs="Times New Roman"/>
          <w:sz w:val="22"/>
          <w:szCs w:val="22"/>
          <w:lang w:eastAsia="zh-CN"/>
        </w:rPr>
        <w:t>influences</w:t>
      </w:r>
      <w:r w:rsidR="00F01392" w:rsidRPr="0055542E">
        <w:rPr>
          <w:rFonts w:ascii="Times New Roman" w:eastAsia="宋体" w:hAnsi="Times New Roman" w:cs="Times New Roman"/>
          <w:sz w:val="22"/>
          <w:szCs w:val="22"/>
          <w:lang w:eastAsia="zh-CN"/>
        </w:rPr>
        <w:t xml:space="preserve"> peo</w:t>
      </w:r>
      <w:r w:rsidR="00C638AC" w:rsidRPr="0055542E">
        <w:rPr>
          <w:rFonts w:ascii="Times New Roman" w:eastAsia="宋体" w:hAnsi="Times New Roman" w:cs="Times New Roman"/>
          <w:sz w:val="22"/>
          <w:szCs w:val="22"/>
          <w:lang w:eastAsia="zh-CN"/>
        </w:rPr>
        <w:t xml:space="preserve">ple’s demand </w:t>
      </w:r>
      <w:r w:rsidR="000D0A81">
        <w:rPr>
          <w:rFonts w:ascii="Times New Roman" w:eastAsia="宋体" w:hAnsi="Times New Roman" w:cs="Times New Roman" w:hint="eastAsia"/>
          <w:sz w:val="22"/>
          <w:szCs w:val="22"/>
          <w:lang w:eastAsia="zh-CN"/>
        </w:rPr>
        <w:t>for</w:t>
      </w:r>
      <w:r w:rsidR="009277FC">
        <w:rPr>
          <w:rFonts w:ascii="Times New Roman" w:eastAsia="宋体" w:hAnsi="Times New Roman" w:cs="Times New Roman"/>
          <w:sz w:val="22"/>
          <w:szCs w:val="22"/>
          <w:lang w:eastAsia="zh-CN"/>
        </w:rPr>
        <w:t xml:space="preserve"> art with her</w:t>
      </w:r>
      <w:r w:rsidR="00C638AC" w:rsidRPr="0055542E">
        <w:rPr>
          <w:rFonts w:ascii="Times New Roman" w:eastAsia="宋体" w:hAnsi="Times New Roman" w:cs="Times New Roman"/>
          <w:sz w:val="22"/>
          <w:szCs w:val="22"/>
          <w:lang w:eastAsia="zh-CN"/>
        </w:rPr>
        <w:t xml:space="preserve"> </w:t>
      </w:r>
      <w:r w:rsidR="00F01392" w:rsidRPr="0055542E">
        <w:rPr>
          <w:rFonts w:ascii="Times New Roman" w:eastAsia="宋体" w:hAnsi="Times New Roman" w:cs="Times New Roman"/>
          <w:sz w:val="22"/>
          <w:szCs w:val="22"/>
          <w:lang w:eastAsia="zh-CN"/>
        </w:rPr>
        <w:t>decision on the selection of artwork</w:t>
      </w:r>
      <w:r w:rsidR="006A4FC2">
        <w:rPr>
          <w:rFonts w:ascii="Times New Roman" w:eastAsia="宋体" w:hAnsi="Times New Roman" w:cs="Times New Roman"/>
          <w:sz w:val="22"/>
          <w:szCs w:val="22"/>
          <w:lang w:eastAsia="zh-CN"/>
        </w:rPr>
        <w:t>s</w:t>
      </w:r>
      <w:r w:rsidR="00F01392" w:rsidRPr="0055542E">
        <w:rPr>
          <w:rFonts w:ascii="Times New Roman" w:eastAsia="宋体" w:hAnsi="Times New Roman" w:cs="Times New Roman"/>
          <w:sz w:val="22"/>
          <w:szCs w:val="22"/>
          <w:lang w:eastAsia="zh-CN"/>
        </w:rPr>
        <w:t xml:space="preserve">. </w:t>
      </w:r>
    </w:p>
    <w:p w14:paraId="1F59D379" w14:textId="77777777" w:rsidR="0081422E" w:rsidRPr="0055542E" w:rsidRDefault="0081422E" w:rsidP="00E42437">
      <w:pPr>
        <w:tabs>
          <w:tab w:val="left" w:pos="840"/>
        </w:tabs>
        <w:spacing w:line="360" w:lineRule="auto"/>
        <w:rPr>
          <w:rFonts w:ascii="Times New Roman" w:eastAsia="宋体" w:hAnsi="Times New Roman" w:cs="Times New Roman"/>
          <w:sz w:val="22"/>
          <w:szCs w:val="22"/>
          <w:lang w:eastAsia="zh-CN"/>
        </w:rPr>
      </w:pPr>
    </w:p>
    <w:p w14:paraId="54129DBD" w14:textId="50236D36" w:rsidR="00B83669" w:rsidRPr="0055542E" w:rsidRDefault="00296690"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Another practical issue that </w:t>
      </w:r>
      <w:r w:rsidR="003C2D39" w:rsidRPr="0055542E">
        <w:rPr>
          <w:rFonts w:ascii="Times New Roman" w:eastAsia="宋体" w:hAnsi="Times New Roman" w:cs="Times New Roman"/>
          <w:sz w:val="22"/>
          <w:szCs w:val="22"/>
          <w:lang w:eastAsia="zh-CN"/>
        </w:rPr>
        <w:t>constraine</w:t>
      </w:r>
      <w:r w:rsidR="003C2D39">
        <w:rPr>
          <w:rFonts w:ascii="Times New Roman" w:eastAsia="宋体" w:hAnsi="Times New Roman" w:cs="Times New Roman"/>
          <w:sz w:val="22"/>
          <w:szCs w:val="22"/>
          <w:lang w:eastAsia="zh-CN"/>
        </w:rPr>
        <w:t>d</w:t>
      </w:r>
      <w:r w:rsidRPr="0055542E">
        <w:rPr>
          <w:rFonts w:ascii="Times New Roman" w:eastAsia="宋体" w:hAnsi="Times New Roman" w:cs="Times New Roman"/>
          <w:sz w:val="22"/>
          <w:szCs w:val="22"/>
          <w:lang w:eastAsia="zh-CN"/>
        </w:rPr>
        <w:t xml:space="preserve"> people’s demand </w:t>
      </w:r>
      <w:r w:rsidR="00596C21">
        <w:rPr>
          <w:rFonts w:ascii="Times New Roman" w:eastAsia="宋体" w:hAnsi="Times New Roman" w:cs="Times New Roman" w:hint="eastAsia"/>
          <w:sz w:val="22"/>
          <w:szCs w:val="22"/>
          <w:lang w:eastAsia="zh-CN"/>
        </w:rPr>
        <w:t xml:space="preserve">for art </w:t>
      </w:r>
      <w:r w:rsidR="003C2D39">
        <w:rPr>
          <w:rFonts w:ascii="Times New Roman" w:eastAsia="宋体" w:hAnsi="Times New Roman" w:cs="Times New Roman" w:hint="eastAsia"/>
          <w:sz w:val="22"/>
          <w:szCs w:val="22"/>
          <w:lang w:eastAsia="zh-CN"/>
        </w:rPr>
        <w:t>was</w:t>
      </w:r>
      <w:r w:rsidRPr="0055542E">
        <w:rPr>
          <w:rFonts w:ascii="Times New Roman" w:eastAsia="宋体" w:hAnsi="Times New Roman" w:cs="Times New Roman"/>
          <w:sz w:val="22"/>
          <w:szCs w:val="22"/>
          <w:lang w:eastAsia="zh-CN"/>
        </w:rPr>
        <w:t xml:space="preserve"> their </w:t>
      </w:r>
      <w:r w:rsidR="003C2D39">
        <w:rPr>
          <w:rFonts w:ascii="Times New Roman" w:eastAsia="宋体" w:hAnsi="Times New Roman" w:cs="Times New Roman" w:hint="eastAsia"/>
          <w:sz w:val="22"/>
          <w:szCs w:val="22"/>
          <w:lang w:eastAsia="zh-CN"/>
        </w:rPr>
        <w:t xml:space="preserve">housing </w:t>
      </w:r>
      <w:r w:rsidRPr="0055542E">
        <w:rPr>
          <w:rFonts w:ascii="Times New Roman" w:eastAsia="宋体" w:hAnsi="Times New Roman" w:cs="Times New Roman"/>
          <w:sz w:val="22"/>
          <w:szCs w:val="22"/>
          <w:lang w:eastAsia="zh-CN"/>
        </w:rPr>
        <w:t xml:space="preserve">condition. </w:t>
      </w:r>
      <w:r w:rsidR="00B05B46" w:rsidRPr="0055542E">
        <w:rPr>
          <w:rFonts w:ascii="Times New Roman" w:eastAsia="宋体" w:hAnsi="Times New Roman" w:cs="Times New Roman"/>
          <w:sz w:val="22"/>
          <w:szCs w:val="22"/>
          <w:lang w:eastAsia="zh-CN"/>
        </w:rPr>
        <w:t xml:space="preserve">The point is that </w:t>
      </w:r>
      <w:r w:rsidR="003C2D39">
        <w:rPr>
          <w:rFonts w:ascii="Times New Roman" w:eastAsia="宋体" w:hAnsi="Times New Roman" w:cs="Times New Roman" w:hint="eastAsia"/>
          <w:sz w:val="22"/>
          <w:szCs w:val="22"/>
          <w:lang w:eastAsia="zh-CN"/>
        </w:rPr>
        <w:t>housing</w:t>
      </w:r>
      <w:r w:rsidR="00B05B46" w:rsidRPr="0055542E">
        <w:rPr>
          <w:rFonts w:ascii="Times New Roman" w:eastAsia="宋体" w:hAnsi="Times New Roman" w:cs="Times New Roman"/>
          <w:sz w:val="22"/>
          <w:szCs w:val="22"/>
          <w:lang w:eastAsia="zh-CN"/>
        </w:rPr>
        <w:t xml:space="preserve"> condition is closely related to the size of artwork</w:t>
      </w:r>
      <w:r w:rsidR="00596C21">
        <w:rPr>
          <w:rFonts w:ascii="Times New Roman" w:eastAsia="宋体" w:hAnsi="Times New Roman" w:cs="Times New Roman" w:hint="eastAsia"/>
          <w:sz w:val="22"/>
          <w:szCs w:val="22"/>
          <w:lang w:eastAsia="zh-CN"/>
        </w:rPr>
        <w:t xml:space="preserve"> that people demand</w:t>
      </w:r>
      <w:r w:rsidR="00B05B46" w:rsidRPr="0055542E">
        <w:rPr>
          <w:rFonts w:ascii="Times New Roman" w:eastAsia="宋体" w:hAnsi="Times New Roman" w:cs="Times New Roman"/>
          <w:sz w:val="22"/>
          <w:szCs w:val="22"/>
          <w:lang w:eastAsia="zh-CN"/>
        </w:rPr>
        <w:t>, which further influences their willingness to pay for renting it. It refers to the theo</w:t>
      </w:r>
      <w:r w:rsidR="004B61F9" w:rsidRPr="0055542E">
        <w:rPr>
          <w:rFonts w:ascii="Times New Roman" w:eastAsia="宋体" w:hAnsi="Times New Roman" w:cs="Times New Roman"/>
          <w:sz w:val="22"/>
          <w:szCs w:val="22"/>
          <w:lang w:eastAsia="zh-CN"/>
        </w:rPr>
        <w:t>ry:</w:t>
      </w:r>
      <w:r w:rsidR="00B05B46" w:rsidRPr="0055542E">
        <w:rPr>
          <w:rFonts w:ascii="Times New Roman" w:eastAsia="宋体" w:hAnsi="Times New Roman" w:cs="Times New Roman"/>
          <w:sz w:val="22"/>
          <w:szCs w:val="22"/>
          <w:lang w:eastAsia="zh-CN"/>
        </w:rPr>
        <w:t xml:space="preserve"> the size of an artwork is one of the most apparent physical properties that affect art price on the art market and it is considered to be positively correlated to art price</w:t>
      </w:r>
      <w:r w:rsidR="004B61F9" w:rsidRPr="0055542E">
        <w:rPr>
          <w:rFonts w:ascii="Times New Roman" w:eastAsia="宋体" w:hAnsi="Times New Roman" w:cs="Times New Roman"/>
          <w:sz w:val="22"/>
          <w:szCs w:val="22"/>
          <w:lang w:eastAsia="zh-CN"/>
        </w:rPr>
        <w:t xml:space="preserve"> (Sagot-Duvauroux et al, 1992)</w:t>
      </w:r>
      <w:r w:rsidR="00B05B46" w:rsidRPr="0055542E">
        <w:rPr>
          <w:rFonts w:ascii="Times New Roman" w:eastAsia="宋体" w:hAnsi="Times New Roman" w:cs="Times New Roman"/>
          <w:sz w:val="22"/>
          <w:szCs w:val="22"/>
          <w:lang w:eastAsia="zh-CN"/>
        </w:rPr>
        <w:t>. However, it has also a depressing effect</w:t>
      </w:r>
      <w:r w:rsidR="004B61F9" w:rsidRPr="0055542E">
        <w:rPr>
          <w:rFonts w:ascii="Times New Roman" w:eastAsia="宋体" w:hAnsi="Times New Roman" w:cs="Times New Roman"/>
          <w:sz w:val="22"/>
          <w:szCs w:val="22"/>
          <w:lang w:eastAsia="zh-CN"/>
        </w:rPr>
        <w:t xml:space="preserve"> (Anderson, 1974, Sagot-Duvauroux et al, 1992 and 2003 in Towse)</w:t>
      </w:r>
      <w:r w:rsidR="00B05B46" w:rsidRPr="0055542E">
        <w:rPr>
          <w:rFonts w:ascii="Times New Roman" w:eastAsia="宋体" w:hAnsi="Times New Roman" w:cs="Times New Roman"/>
          <w:sz w:val="22"/>
          <w:szCs w:val="22"/>
          <w:lang w:eastAsia="zh-CN"/>
        </w:rPr>
        <w:t>, since odd formats (extreme size) of artworks are difficult to display in either private houses or company buildings</w:t>
      </w:r>
      <w:r w:rsidR="004B61F9" w:rsidRPr="0055542E">
        <w:rPr>
          <w:rFonts w:ascii="Times New Roman" w:eastAsia="宋体" w:hAnsi="Times New Roman" w:cs="Times New Roman"/>
          <w:sz w:val="22"/>
          <w:szCs w:val="22"/>
          <w:lang w:eastAsia="zh-CN"/>
        </w:rPr>
        <w:t xml:space="preserve"> (Frey and Pommerehne, 1989b)</w:t>
      </w:r>
      <w:r w:rsidR="00B05B46" w:rsidRPr="0055542E">
        <w:rPr>
          <w:rFonts w:ascii="Times New Roman" w:eastAsia="宋体" w:hAnsi="Times New Roman" w:cs="Times New Roman"/>
          <w:sz w:val="22"/>
          <w:szCs w:val="22"/>
          <w:lang w:eastAsia="zh-CN"/>
        </w:rPr>
        <w:t xml:space="preserve">. </w:t>
      </w:r>
      <w:r w:rsidR="005C4724" w:rsidRPr="0055542E">
        <w:rPr>
          <w:rFonts w:ascii="Times New Roman" w:eastAsia="宋体" w:hAnsi="Times New Roman" w:cs="Times New Roman"/>
          <w:sz w:val="22"/>
          <w:szCs w:val="22"/>
          <w:lang w:eastAsia="zh-CN"/>
        </w:rPr>
        <w:t>As Mrs. Daniela van Benthem considered</w:t>
      </w:r>
      <w:r w:rsidR="00EE4EA1" w:rsidRPr="0055542E">
        <w:rPr>
          <w:rFonts w:ascii="Times New Roman" w:eastAsia="宋体" w:hAnsi="Times New Roman" w:cs="Times New Roman"/>
          <w:sz w:val="22"/>
          <w:szCs w:val="22"/>
          <w:lang w:eastAsia="zh-CN"/>
        </w:rPr>
        <w:t>, it was hard to aggregate people’s demand on the siz</w:t>
      </w:r>
      <w:r w:rsidR="00807935">
        <w:rPr>
          <w:rFonts w:ascii="Times New Roman" w:eastAsia="宋体" w:hAnsi="Times New Roman" w:cs="Times New Roman"/>
          <w:sz w:val="22"/>
          <w:szCs w:val="22"/>
          <w:lang w:eastAsia="zh-CN"/>
        </w:rPr>
        <w:t>e of artwork</w:t>
      </w:r>
      <w:r w:rsidR="003C2D39">
        <w:rPr>
          <w:rFonts w:ascii="Times New Roman" w:eastAsia="宋体" w:hAnsi="Times New Roman" w:cs="Times New Roman"/>
          <w:sz w:val="22"/>
          <w:szCs w:val="22"/>
          <w:lang w:eastAsia="zh-CN"/>
        </w:rPr>
        <w:t xml:space="preserve"> </w:t>
      </w:r>
      <w:r w:rsidR="00807935">
        <w:rPr>
          <w:rFonts w:ascii="Times New Roman" w:eastAsia="宋体" w:hAnsi="Times New Roman" w:cs="Times New Roman"/>
          <w:sz w:val="22"/>
          <w:szCs w:val="22"/>
          <w:lang w:eastAsia="zh-CN"/>
        </w:rPr>
        <w:t xml:space="preserve">as </w:t>
      </w:r>
      <w:r w:rsidR="003C2D39">
        <w:rPr>
          <w:rFonts w:ascii="Times New Roman" w:eastAsia="宋体" w:hAnsi="Times New Roman" w:cs="Times New Roman"/>
          <w:sz w:val="22"/>
          <w:szCs w:val="22"/>
          <w:lang w:eastAsia="zh-CN"/>
        </w:rPr>
        <w:t>everyone ha</w:t>
      </w:r>
      <w:r w:rsidR="003C2D39">
        <w:rPr>
          <w:rFonts w:ascii="Times New Roman" w:eastAsia="宋体" w:hAnsi="Times New Roman" w:cs="Times New Roman" w:hint="eastAsia"/>
          <w:sz w:val="22"/>
          <w:szCs w:val="22"/>
          <w:lang w:eastAsia="zh-CN"/>
        </w:rPr>
        <w:t>d</w:t>
      </w:r>
      <w:r w:rsidR="00EE4EA1" w:rsidRPr="0055542E">
        <w:rPr>
          <w:rFonts w:ascii="Times New Roman" w:eastAsia="宋体" w:hAnsi="Times New Roman" w:cs="Times New Roman"/>
          <w:sz w:val="22"/>
          <w:szCs w:val="22"/>
          <w:lang w:eastAsia="zh-CN"/>
        </w:rPr>
        <w:t xml:space="preserve"> different </w:t>
      </w:r>
      <w:r w:rsidR="003C2D39">
        <w:rPr>
          <w:rFonts w:ascii="Times New Roman" w:eastAsia="宋体" w:hAnsi="Times New Roman" w:cs="Times New Roman" w:hint="eastAsia"/>
          <w:sz w:val="22"/>
          <w:szCs w:val="22"/>
          <w:lang w:eastAsia="zh-CN"/>
        </w:rPr>
        <w:t>requests</w:t>
      </w:r>
      <w:r w:rsidR="003C2D39">
        <w:rPr>
          <w:rFonts w:ascii="Times New Roman" w:eastAsia="宋体" w:hAnsi="Times New Roman" w:cs="Times New Roman"/>
          <w:sz w:val="22"/>
          <w:szCs w:val="22"/>
          <w:lang w:eastAsia="zh-CN"/>
        </w:rPr>
        <w:t xml:space="preserve">. As she said, there </w:t>
      </w:r>
      <w:r w:rsidR="003C2D39">
        <w:rPr>
          <w:rFonts w:ascii="Times New Roman" w:eastAsia="宋体" w:hAnsi="Times New Roman" w:cs="Times New Roman" w:hint="eastAsia"/>
          <w:sz w:val="22"/>
          <w:szCs w:val="22"/>
          <w:lang w:eastAsia="zh-CN"/>
        </w:rPr>
        <w:t>was</w:t>
      </w:r>
      <w:r w:rsidR="00EE4EA1" w:rsidRPr="0055542E">
        <w:rPr>
          <w:rFonts w:ascii="Times New Roman" w:eastAsia="宋体" w:hAnsi="Times New Roman" w:cs="Times New Roman"/>
          <w:sz w:val="22"/>
          <w:szCs w:val="22"/>
          <w:lang w:eastAsia="zh-CN"/>
        </w:rPr>
        <w:t xml:space="preserve"> no a standard format in SBK-collection. </w:t>
      </w:r>
      <w:r w:rsidR="003C2D39">
        <w:rPr>
          <w:rFonts w:ascii="Times New Roman" w:eastAsia="宋体" w:hAnsi="Times New Roman" w:cs="Times New Roman" w:hint="eastAsia"/>
          <w:sz w:val="22"/>
          <w:szCs w:val="22"/>
          <w:lang w:eastAsia="zh-CN"/>
        </w:rPr>
        <w:t>Based on my</w:t>
      </w:r>
      <w:r w:rsidR="00EE4EA1" w:rsidRPr="0055542E">
        <w:rPr>
          <w:rFonts w:ascii="Times New Roman" w:eastAsia="宋体" w:hAnsi="Times New Roman" w:cs="Times New Roman"/>
          <w:sz w:val="22"/>
          <w:szCs w:val="22"/>
          <w:lang w:eastAsia="zh-CN"/>
        </w:rPr>
        <w:t xml:space="preserve"> observation during my visit in SBK Breda, </w:t>
      </w:r>
      <w:r w:rsidR="00947A68" w:rsidRPr="0055542E">
        <w:rPr>
          <w:rFonts w:ascii="Times New Roman" w:eastAsia="宋体" w:hAnsi="Times New Roman" w:cs="Times New Roman"/>
          <w:sz w:val="22"/>
          <w:szCs w:val="22"/>
          <w:lang w:eastAsia="zh-CN"/>
        </w:rPr>
        <w:t>I found out that there were various formats of artworks, but there was seldom an odd format</w:t>
      </w:r>
      <w:r w:rsidR="003C2D39">
        <w:rPr>
          <w:rFonts w:ascii="Times New Roman" w:eastAsia="宋体" w:hAnsi="Times New Roman" w:cs="Times New Roman" w:hint="eastAsia"/>
          <w:sz w:val="22"/>
          <w:szCs w:val="22"/>
          <w:lang w:eastAsia="zh-CN"/>
        </w:rPr>
        <w:t xml:space="preserve"> (extremely large)</w:t>
      </w:r>
      <w:r w:rsidR="00947A68" w:rsidRPr="0055542E">
        <w:rPr>
          <w:rFonts w:ascii="Times New Roman" w:eastAsia="宋体" w:hAnsi="Times New Roman" w:cs="Times New Roman"/>
          <w:sz w:val="22"/>
          <w:szCs w:val="22"/>
          <w:lang w:eastAsia="zh-CN"/>
        </w:rPr>
        <w:t xml:space="preserve">. The possible reason for it is </w:t>
      </w:r>
      <w:r w:rsidR="002B0A68" w:rsidRPr="0055542E">
        <w:rPr>
          <w:rFonts w:ascii="Times New Roman" w:eastAsia="宋体" w:hAnsi="Times New Roman" w:cs="Times New Roman"/>
          <w:sz w:val="22"/>
          <w:szCs w:val="22"/>
          <w:lang w:eastAsia="zh-CN"/>
        </w:rPr>
        <w:t>when</w:t>
      </w:r>
      <w:r w:rsidR="00947A68" w:rsidRPr="0055542E">
        <w:rPr>
          <w:rFonts w:ascii="Times New Roman" w:eastAsia="宋体" w:hAnsi="Times New Roman" w:cs="Times New Roman"/>
          <w:sz w:val="22"/>
          <w:szCs w:val="22"/>
          <w:lang w:eastAsia="zh-CN"/>
        </w:rPr>
        <w:t xml:space="preserve"> people rent </w:t>
      </w:r>
      <w:r w:rsidR="00807935">
        <w:rPr>
          <w:rFonts w:ascii="Times New Roman" w:eastAsia="宋体" w:hAnsi="Times New Roman" w:cs="Times New Roman"/>
          <w:sz w:val="22"/>
          <w:szCs w:val="22"/>
          <w:lang w:eastAsia="zh-CN"/>
        </w:rPr>
        <w:t>a piece of art</w:t>
      </w:r>
      <w:r w:rsidR="003C2D39">
        <w:rPr>
          <w:rFonts w:ascii="Times New Roman" w:eastAsia="宋体" w:hAnsi="Times New Roman" w:cs="Times New Roman" w:hint="eastAsia"/>
          <w:sz w:val="22"/>
          <w:szCs w:val="22"/>
          <w:lang w:eastAsia="zh-CN"/>
        </w:rPr>
        <w:t>,</w:t>
      </w:r>
      <w:r w:rsidR="00947A68" w:rsidRPr="0055542E">
        <w:rPr>
          <w:rFonts w:ascii="Times New Roman" w:eastAsia="宋体" w:hAnsi="Times New Roman" w:cs="Times New Roman"/>
          <w:sz w:val="22"/>
          <w:szCs w:val="22"/>
          <w:lang w:eastAsia="zh-CN"/>
        </w:rPr>
        <w:t xml:space="preserve"> </w:t>
      </w:r>
      <w:r w:rsidR="003C2D39">
        <w:rPr>
          <w:rFonts w:ascii="Times New Roman" w:eastAsia="宋体" w:hAnsi="Times New Roman" w:cs="Times New Roman" w:hint="eastAsia"/>
          <w:sz w:val="22"/>
          <w:szCs w:val="22"/>
          <w:lang w:eastAsia="zh-CN"/>
        </w:rPr>
        <w:t>especially</w:t>
      </w:r>
      <w:r w:rsidR="00947A68" w:rsidRPr="0055542E">
        <w:rPr>
          <w:rFonts w:ascii="Times New Roman" w:eastAsia="宋体" w:hAnsi="Times New Roman" w:cs="Times New Roman"/>
          <w:sz w:val="22"/>
          <w:szCs w:val="22"/>
          <w:lang w:eastAsia="zh-CN"/>
        </w:rPr>
        <w:t xml:space="preserve"> for their private house</w:t>
      </w:r>
      <w:r w:rsidR="002B0A68" w:rsidRPr="0055542E">
        <w:rPr>
          <w:rFonts w:ascii="Times New Roman" w:eastAsia="宋体" w:hAnsi="Times New Roman" w:cs="Times New Roman"/>
          <w:sz w:val="22"/>
          <w:szCs w:val="22"/>
          <w:lang w:eastAsia="zh-CN"/>
        </w:rPr>
        <w:t>, an odd format will not be suitable to place at civil rooms</w:t>
      </w:r>
      <w:r w:rsidR="003C2D39">
        <w:rPr>
          <w:rFonts w:ascii="Times New Roman" w:eastAsia="宋体" w:hAnsi="Times New Roman" w:cs="Times New Roman" w:hint="eastAsia"/>
          <w:sz w:val="22"/>
          <w:szCs w:val="22"/>
          <w:lang w:eastAsia="zh-CN"/>
        </w:rPr>
        <w:t xml:space="preserve"> (i.e. living room and bedroom)</w:t>
      </w:r>
      <w:r w:rsidR="00947A68" w:rsidRPr="0055542E">
        <w:rPr>
          <w:rFonts w:ascii="Times New Roman" w:eastAsia="宋体" w:hAnsi="Times New Roman" w:cs="Times New Roman"/>
          <w:sz w:val="22"/>
          <w:szCs w:val="22"/>
          <w:lang w:eastAsia="zh-CN"/>
        </w:rPr>
        <w:t xml:space="preserve">. </w:t>
      </w:r>
      <w:r w:rsidR="003C2D39">
        <w:rPr>
          <w:rFonts w:ascii="Times New Roman" w:eastAsia="宋体" w:hAnsi="Times New Roman" w:cs="Times New Roman"/>
          <w:sz w:val="22"/>
          <w:szCs w:val="22"/>
          <w:lang w:eastAsia="zh-CN"/>
        </w:rPr>
        <w:t>F</w:t>
      </w:r>
      <w:r w:rsidR="003C2D39">
        <w:rPr>
          <w:rFonts w:ascii="Times New Roman" w:eastAsia="宋体" w:hAnsi="Times New Roman" w:cs="Times New Roman" w:hint="eastAsia"/>
          <w:sz w:val="22"/>
          <w:szCs w:val="22"/>
          <w:lang w:eastAsia="zh-CN"/>
        </w:rPr>
        <w:t>or that reason,</w:t>
      </w:r>
      <w:r w:rsidR="00947A68" w:rsidRPr="0055542E">
        <w:rPr>
          <w:rFonts w:ascii="Times New Roman" w:eastAsia="宋体" w:hAnsi="Times New Roman" w:cs="Times New Roman"/>
          <w:sz w:val="22"/>
          <w:szCs w:val="22"/>
          <w:lang w:eastAsia="zh-CN"/>
        </w:rPr>
        <w:t xml:space="preserve"> there was no market for odd formats on the Dutch </w:t>
      </w:r>
      <w:r w:rsidR="00807935">
        <w:rPr>
          <w:rFonts w:ascii="Times New Roman" w:eastAsia="宋体" w:hAnsi="Times New Roman" w:cs="Times New Roman"/>
          <w:sz w:val="22"/>
          <w:szCs w:val="22"/>
          <w:lang w:eastAsia="zh-CN"/>
        </w:rPr>
        <w:t xml:space="preserve">art </w:t>
      </w:r>
      <w:r w:rsidR="00947A68" w:rsidRPr="0055542E">
        <w:rPr>
          <w:rFonts w:ascii="Times New Roman" w:eastAsia="宋体" w:hAnsi="Times New Roman" w:cs="Times New Roman"/>
          <w:sz w:val="22"/>
          <w:szCs w:val="22"/>
          <w:lang w:eastAsia="zh-CN"/>
        </w:rPr>
        <w:t xml:space="preserve">rental market. </w:t>
      </w:r>
      <w:r w:rsidR="009E12F5" w:rsidRPr="0055542E">
        <w:rPr>
          <w:rFonts w:ascii="Times New Roman" w:eastAsia="宋体" w:hAnsi="Times New Roman" w:cs="Times New Roman"/>
          <w:sz w:val="22"/>
          <w:szCs w:val="22"/>
          <w:lang w:eastAsia="zh-CN"/>
        </w:rPr>
        <w:t xml:space="preserve">In addition, as Mrs. Daniela van Benthem explained, sometimes people preferred to rent for example 4 pieces of small </w:t>
      </w:r>
      <w:r w:rsidR="00807935">
        <w:rPr>
          <w:rFonts w:ascii="Times New Roman" w:eastAsia="宋体" w:hAnsi="Times New Roman" w:cs="Times New Roman"/>
          <w:sz w:val="22"/>
          <w:szCs w:val="22"/>
          <w:lang w:eastAsia="zh-CN"/>
        </w:rPr>
        <w:t>works instead of 1</w:t>
      </w:r>
      <w:r w:rsidR="009E12F5" w:rsidRPr="0055542E">
        <w:rPr>
          <w:rFonts w:ascii="Times New Roman" w:eastAsia="宋体" w:hAnsi="Times New Roman" w:cs="Times New Roman"/>
          <w:sz w:val="22"/>
          <w:szCs w:val="22"/>
          <w:lang w:eastAsia="zh-CN"/>
        </w:rPr>
        <w:t xml:space="preserve"> piece of big </w:t>
      </w:r>
      <w:r w:rsidR="00807935">
        <w:rPr>
          <w:rFonts w:ascii="Times New Roman" w:eastAsia="宋体" w:hAnsi="Times New Roman" w:cs="Times New Roman"/>
          <w:sz w:val="22"/>
          <w:szCs w:val="22"/>
          <w:lang w:eastAsia="zh-CN"/>
        </w:rPr>
        <w:t>work</w:t>
      </w:r>
      <w:r w:rsidR="009E12F5" w:rsidRPr="0055542E">
        <w:rPr>
          <w:rFonts w:ascii="Times New Roman" w:eastAsia="宋体" w:hAnsi="Times New Roman" w:cs="Times New Roman"/>
          <w:sz w:val="22"/>
          <w:szCs w:val="22"/>
          <w:lang w:eastAsia="zh-CN"/>
        </w:rPr>
        <w:t xml:space="preserve">. </w:t>
      </w:r>
      <w:r w:rsidR="00AD6FAA" w:rsidRPr="0055542E">
        <w:rPr>
          <w:rFonts w:ascii="Times New Roman" w:eastAsia="宋体" w:hAnsi="Times New Roman" w:cs="Times New Roman"/>
          <w:sz w:val="22"/>
          <w:szCs w:val="22"/>
          <w:lang w:eastAsia="zh-CN"/>
        </w:rPr>
        <w:t xml:space="preserve">In this respect, it is really difficult to perceive the size </w:t>
      </w:r>
      <w:r w:rsidR="002D5CAA">
        <w:rPr>
          <w:rFonts w:ascii="Times New Roman" w:eastAsia="宋体" w:hAnsi="Times New Roman" w:cs="Times New Roman" w:hint="eastAsia"/>
          <w:sz w:val="22"/>
          <w:szCs w:val="22"/>
          <w:lang w:eastAsia="zh-CN"/>
        </w:rPr>
        <w:t>that people demand</w:t>
      </w:r>
      <w:r w:rsidR="00AD6FAA" w:rsidRPr="0055542E">
        <w:rPr>
          <w:rFonts w:ascii="Times New Roman" w:eastAsia="宋体" w:hAnsi="Times New Roman" w:cs="Times New Roman"/>
          <w:sz w:val="22"/>
          <w:szCs w:val="22"/>
          <w:lang w:eastAsia="zh-CN"/>
        </w:rPr>
        <w:t xml:space="preserve">. </w:t>
      </w:r>
      <w:r w:rsidR="00CD1C81" w:rsidRPr="0055542E">
        <w:rPr>
          <w:rFonts w:ascii="Times New Roman" w:eastAsia="宋体" w:hAnsi="Times New Roman" w:cs="Times New Roman"/>
          <w:sz w:val="22"/>
          <w:szCs w:val="22"/>
          <w:lang w:eastAsia="zh-CN"/>
        </w:rPr>
        <w:t>Lastly, wh</w:t>
      </w:r>
      <w:r w:rsidR="003C2D39">
        <w:rPr>
          <w:rFonts w:ascii="Times New Roman" w:eastAsia="宋体" w:hAnsi="Times New Roman" w:cs="Times New Roman"/>
          <w:sz w:val="22"/>
          <w:szCs w:val="22"/>
          <w:lang w:eastAsia="zh-CN"/>
        </w:rPr>
        <w:t>en I asked her whether they ha</w:t>
      </w:r>
      <w:r w:rsidR="003C2D39">
        <w:rPr>
          <w:rFonts w:ascii="Times New Roman" w:eastAsia="宋体" w:hAnsi="Times New Roman" w:cs="Times New Roman" w:hint="eastAsia"/>
          <w:sz w:val="22"/>
          <w:szCs w:val="22"/>
          <w:lang w:eastAsia="zh-CN"/>
        </w:rPr>
        <w:t>d</w:t>
      </w:r>
      <w:r w:rsidR="00CD1C81" w:rsidRPr="0055542E">
        <w:rPr>
          <w:rFonts w:ascii="Times New Roman" w:eastAsia="宋体" w:hAnsi="Times New Roman" w:cs="Times New Roman"/>
          <w:sz w:val="22"/>
          <w:szCs w:val="22"/>
          <w:lang w:eastAsia="zh-CN"/>
        </w:rPr>
        <w:t xml:space="preserve"> standard formats for small-, middle-, and big-size artworks, she told me that there was no such standard. Her point was that consumers considered the size relatively with their </w:t>
      </w:r>
      <w:r w:rsidR="003C2D39">
        <w:rPr>
          <w:rFonts w:ascii="Times New Roman" w:eastAsia="宋体" w:hAnsi="Times New Roman" w:cs="Times New Roman" w:hint="eastAsia"/>
          <w:sz w:val="22"/>
          <w:szCs w:val="22"/>
          <w:lang w:eastAsia="zh-CN"/>
        </w:rPr>
        <w:t>housing</w:t>
      </w:r>
      <w:r w:rsidR="00CD1C81" w:rsidRPr="0055542E">
        <w:rPr>
          <w:rFonts w:ascii="Times New Roman" w:eastAsia="宋体" w:hAnsi="Times New Roman" w:cs="Times New Roman"/>
          <w:sz w:val="22"/>
          <w:szCs w:val="22"/>
          <w:lang w:eastAsia="zh-CN"/>
        </w:rPr>
        <w:t xml:space="preserve"> condition. For example, if they have a small room, then the middle size is probably too big for their room. However, if they have a big room, then big size might be still small for their room. Therefore, </w:t>
      </w:r>
      <w:r w:rsidR="002D5CAA">
        <w:rPr>
          <w:rFonts w:ascii="Times New Roman" w:eastAsia="宋体" w:hAnsi="Times New Roman" w:cs="Times New Roman" w:hint="eastAsia"/>
          <w:sz w:val="22"/>
          <w:szCs w:val="22"/>
          <w:lang w:eastAsia="zh-CN"/>
        </w:rPr>
        <w:t xml:space="preserve">it is hard to </w:t>
      </w:r>
      <w:r w:rsidR="002D5CAA">
        <w:rPr>
          <w:rFonts w:ascii="Times New Roman" w:eastAsia="宋体" w:hAnsi="Times New Roman" w:cs="Times New Roman"/>
          <w:sz w:val="22"/>
          <w:szCs w:val="22"/>
          <w:lang w:eastAsia="zh-CN"/>
        </w:rPr>
        <w:t>aggregate</w:t>
      </w:r>
      <w:r w:rsidR="002D5CAA">
        <w:rPr>
          <w:rFonts w:ascii="Times New Roman" w:eastAsia="宋体" w:hAnsi="Times New Roman" w:cs="Times New Roman" w:hint="eastAsia"/>
          <w:sz w:val="22"/>
          <w:szCs w:val="22"/>
          <w:lang w:eastAsia="zh-CN"/>
        </w:rPr>
        <w:t xml:space="preserve"> the size of artwork that people demand on this market. </w:t>
      </w:r>
    </w:p>
    <w:p w14:paraId="693A3682" w14:textId="77777777" w:rsidR="00CD7A3B" w:rsidRPr="000B498E" w:rsidRDefault="000B498E" w:rsidP="000B498E">
      <w:pPr>
        <w:pStyle w:val="Heading4"/>
        <w:rPr>
          <w:rFonts w:ascii="Times New Roman" w:hAnsi="Times New Roman" w:cs="Times New Roman"/>
          <w:color w:val="auto"/>
          <w:sz w:val="22"/>
          <w:szCs w:val="22"/>
          <w:lang w:eastAsia="zh-CN"/>
        </w:rPr>
      </w:pPr>
      <w:bookmarkStart w:id="57" w:name="_Toc153008810"/>
      <w:r w:rsidRPr="000B498E">
        <w:rPr>
          <w:rFonts w:ascii="Times New Roman" w:hAnsi="Times New Roman" w:cs="Times New Roman"/>
          <w:color w:val="auto"/>
          <w:sz w:val="22"/>
          <w:szCs w:val="22"/>
          <w:lang w:eastAsia="zh-CN"/>
        </w:rPr>
        <w:t xml:space="preserve">5.4.1.4 </w:t>
      </w:r>
      <w:r w:rsidR="00CD7A3B" w:rsidRPr="000B498E">
        <w:rPr>
          <w:rFonts w:ascii="Times New Roman" w:hAnsi="Times New Roman" w:cs="Times New Roman"/>
          <w:color w:val="auto"/>
          <w:sz w:val="22"/>
          <w:szCs w:val="22"/>
          <w:lang w:eastAsia="zh-CN"/>
        </w:rPr>
        <w:t>Business model of SBK Amsterdam</w:t>
      </w:r>
      <w:bookmarkEnd w:id="57"/>
    </w:p>
    <w:p w14:paraId="794A0F76" w14:textId="77777777" w:rsidR="00B83669" w:rsidRPr="0055542E" w:rsidRDefault="00B83669" w:rsidP="00E42437">
      <w:pPr>
        <w:tabs>
          <w:tab w:val="left" w:pos="840"/>
        </w:tabs>
        <w:spacing w:line="360" w:lineRule="auto"/>
        <w:rPr>
          <w:rFonts w:ascii="Times New Roman" w:eastAsia="宋体" w:hAnsi="Times New Roman" w:cs="Times New Roman"/>
          <w:sz w:val="22"/>
          <w:szCs w:val="22"/>
          <w:lang w:eastAsia="zh-CN"/>
        </w:rPr>
      </w:pPr>
    </w:p>
    <w:p w14:paraId="294013D6" w14:textId="74452500" w:rsidR="0030503A" w:rsidRPr="0055542E" w:rsidRDefault="00A80BD4"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The last practical factor that affect</w:t>
      </w:r>
      <w:r w:rsidR="008962CA" w:rsidRPr="0055542E">
        <w:rPr>
          <w:rFonts w:ascii="Times New Roman" w:eastAsia="宋体" w:hAnsi="Times New Roman" w:cs="Times New Roman"/>
          <w:sz w:val="22"/>
          <w:szCs w:val="22"/>
          <w:lang w:eastAsia="zh-CN"/>
        </w:rPr>
        <w:t>s</w:t>
      </w:r>
      <w:r w:rsidRPr="0055542E">
        <w:rPr>
          <w:rFonts w:ascii="Times New Roman" w:eastAsia="宋体" w:hAnsi="Times New Roman" w:cs="Times New Roman"/>
          <w:sz w:val="22"/>
          <w:szCs w:val="22"/>
          <w:lang w:eastAsia="zh-CN"/>
        </w:rPr>
        <w:t xml:space="preserve"> people’s </w:t>
      </w:r>
      <w:r w:rsidR="00127668">
        <w:rPr>
          <w:rFonts w:ascii="Times New Roman" w:eastAsia="宋体" w:hAnsi="Times New Roman" w:cs="Times New Roman" w:hint="eastAsia"/>
          <w:sz w:val="22"/>
          <w:szCs w:val="22"/>
          <w:lang w:eastAsia="zh-CN"/>
        </w:rPr>
        <w:t>demand</w:t>
      </w:r>
      <w:r w:rsidRPr="0055542E">
        <w:rPr>
          <w:rFonts w:ascii="Times New Roman" w:eastAsia="宋体" w:hAnsi="Times New Roman" w:cs="Times New Roman"/>
          <w:sz w:val="22"/>
          <w:szCs w:val="22"/>
          <w:lang w:eastAsia="zh-CN"/>
        </w:rPr>
        <w:t xml:space="preserve"> for renting </w:t>
      </w:r>
      <w:r w:rsidR="003C003A">
        <w:rPr>
          <w:rFonts w:ascii="Times New Roman" w:eastAsia="宋体" w:hAnsi="Times New Roman" w:cs="Times New Roman"/>
          <w:sz w:val="22"/>
          <w:szCs w:val="22"/>
          <w:lang w:eastAsia="zh-CN"/>
        </w:rPr>
        <w:t xml:space="preserve">art </w:t>
      </w:r>
      <w:r w:rsidRPr="0055542E">
        <w:rPr>
          <w:rFonts w:ascii="Times New Roman" w:eastAsia="宋体" w:hAnsi="Times New Roman" w:cs="Times New Roman"/>
          <w:sz w:val="22"/>
          <w:szCs w:val="22"/>
          <w:lang w:eastAsia="zh-CN"/>
        </w:rPr>
        <w:t xml:space="preserve">is the business model that the art rental organization applies. </w:t>
      </w:r>
      <w:r w:rsidR="007369A5">
        <w:rPr>
          <w:rFonts w:ascii="Times New Roman" w:eastAsia="宋体" w:hAnsi="Times New Roman" w:cs="Times New Roman" w:hint="eastAsia"/>
          <w:sz w:val="22"/>
          <w:szCs w:val="22"/>
          <w:lang w:eastAsia="zh-CN"/>
        </w:rPr>
        <w:t>T</w:t>
      </w:r>
      <w:r w:rsidR="008962CA" w:rsidRPr="0055542E">
        <w:rPr>
          <w:rFonts w:ascii="Times New Roman" w:eastAsia="宋体" w:hAnsi="Times New Roman" w:cs="Times New Roman"/>
          <w:sz w:val="22"/>
          <w:szCs w:val="22"/>
          <w:lang w:eastAsia="zh-CN"/>
        </w:rPr>
        <w:t>he member of SBK Amsterdam can rent one or more pieces of art that can be kept at home for an indefinite period of time. And in the rental period, members always have the possibility to change their rented piece of art for another piece from the SBK collection</w:t>
      </w:r>
      <w:r w:rsidR="007645A3" w:rsidRPr="0055542E">
        <w:rPr>
          <w:rFonts w:ascii="Times New Roman" w:eastAsia="宋体" w:hAnsi="Times New Roman" w:cs="Times New Roman"/>
          <w:sz w:val="22"/>
          <w:szCs w:val="22"/>
          <w:lang w:eastAsia="zh-CN"/>
        </w:rPr>
        <w:t xml:space="preserve">. It refers to the theory that people </w:t>
      </w:r>
      <w:r w:rsidR="007369A5">
        <w:rPr>
          <w:rFonts w:ascii="Times New Roman" w:eastAsia="宋体" w:hAnsi="Times New Roman" w:cs="Times New Roman" w:hint="eastAsia"/>
          <w:sz w:val="22"/>
          <w:szCs w:val="22"/>
          <w:lang w:eastAsia="zh-CN"/>
        </w:rPr>
        <w:t xml:space="preserve">(i.e. Thosby, 1994) </w:t>
      </w:r>
      <w:r w:rsidR="007645A3" w:rsidRPr="0055542E">
        <w:rPr>
          <w:rFonts w:ascii="Times New Roman" w:eastAsia="宋体" w:hAnsi="Times New Roman" w:cs="Times New Roman"/>
          <w:sz w:val="22"/>
          <w:szCs w:val="22"/>
          <w:lang w:eastAsia="zh-CN"/>
        </w:rPr>
        <w:t xml:space="preserve">consuming art is </w:t>
      </w:r>
      <w:r w:rsidR="004622BA" w:rsidRPr="0055542E">
        <w:rPr>
          <w:rFonts w:ascii="Times New Roman" w:eastAsia="宋体" w:hAnsi="Times New Roman" w:cs="Times New Roman"/>
          <w:sz w:val="22"/>
          <w:szCs w:val="22"/>
          <w:lang w:eastAsia="zh-CN"/>
        </w:rPr>
        <w:t>a</w:t>
      </w:r>
      <w:r w:rsidR="007645A3" w:rsidRPr="0055542E">
        <w:rPr>
          <w:rFonts w:ascii="Times New Roman" w:eastAsia="宋体" w:hAnsi="Times New Roman" w:cs="Times New Roman"/>
          <w:sz w:val="22"/>
          <w:szCs w:val="22"/>
          <w:lang w:eastAsia="zh-CN"/>
        </w:rPr>
        <w:t xml:space="preserve"> process of</w:t>
      </w:r>
      <w:r w:rsidR="004622BA" w:rsidRPr="0055542E">
        <w:rPr>
          <w:rFonts w:ascii="Times New Roman" w:eastAsia="宋体" w:hAnsi="Times New Roman" w:cs="Times New Roman"/>
          <w:sz w:val="22"/>
          <w:szCs w:val="22"/>
          <w:lang w:eastAsia="zh-CN"/>
        </w:rPr>
        <w:t xml:space="preserve"> obtaining experience</w:t>
      </w:r>
      <w:r w:rsidR="007645A3" w:rsidRPr="0055542E">
        <w:rPr>
          <w:rFonts w:ascii="Times New Roman" w:eastAsia="宋体" w:hAnsi="Times New Roman" w:cs="Times New Roman"/>
          <w:sz w:val="22"/>
          <w:szCs w:val="22"/>
          <w:lang w:eastAsia="zh-CN"/>
        </w:rPr>
        <w:t xml:space="preserve">. </w:t>
      </w:r>
      <w:r w:rsidR="004622BA" w:rsidRPr="0055542E">
        <w:rPr>
          <w:rFonts w:ascii="Times New Roman" w:eastAsia="宋体" w:hAnsi="Times New Roman" w:cs="Times New Roman"/>
          <w:sz w:val="22"/>
          <w:szCs w:val="22"/>
          <w:lang w:eastAsia="zh-CN"/>
        </w:rPr>
        <w:t xml:space="preserve">This business model allows consumers to gain various and indefinite experience in the rental period. In this sense, their willingness to pay is not an indicator for cultural value of an artwork, but for numbers of artworks. </w:t>
      </w:r>
    </w:p>
    <w:p w14:paraId="1A45B6DC" w14:textId="77777777" w:rsidR="0030503A" w:rsidRPr="0055542E" w:rsidRDefault="003C6533" w:rsidP="0030503A">
      <w:pPr>
        <w:pStyle w:val="Heading3"/>
        <w:rPr>
          <w:rFonts w:ascii="Times New Roman" w:hAnsi="Times New Roman" w:cs="Times New Roman"/>
          <w:color w:val="auto"/>
          <w:sz w:val="22"/>
          <w:szCs w:val="22"/>
          <w:lang w:eastAsia="zh-CN"/>
        </w:rPr>
      </w:pPr>
      <w:bookmarkStart w:id="58" w:name="_Toc153008811"/>
      <w:r w:rsidRPr="0055542E">
        <w:rPr>
          <w:rFonts w:ascii="Times New Roman" w:hAnsi="Times New Roman" w:cs="Times New Roman"/>
          <w:color w:val="auto"/>
          <w:sz w:val="22"/>
          <w:szCs w:val="22"/>
          <w:lang w:eastAsia="zh-CN"/>
        </w:rPr>
        <w:t>5.4</w:t>
      </w:r>
      <w:r w:rsidR="0030503A" w:rsidRPr="0055542E">
        <w:rPr>
          <w:rFonts w:ascii="Times New Roman" w:hAnsi="Times New Roman" w:cs="Times New Roman"/>
          <w:color w:val="auto"/>
          <w:sz w:val="22"/>
          <w:szCs w:val="22"/>
          <w:lang w:eastAsia="zh-CN"/>
        </w:rPr>
        <w:t xml:space="preserve">.2 Implications </w:t>
      </w:r>
      <w:r w:rsidR="002107C2" w:rsidRPr="0055542E">
        <w:rPr>
          <w:rFonts w:ascii="Times New Roman" w:hAnsi="Times New Roman" w:cs="Times New Roman"/>
          <w:color w:val="auto"/>
          <w:sz w:val="22"/>
          <w:szCs w:val="22"/>
          <w:lang w:eastAsia="zh-CN"/>
        </w:rPr>
        <w:t>of</w:t>
      </w:r>
      <w:r w:rsidR="0030503A" w:rsidRPr="0055542E">
        <w:rPr>
          <w:rFonts w:ascii="Times New Roman" w:hAnsi="Times New Roman" w:cs="Times New Roman"/>
          <w:color w:val="auto"/>
          <w:sz w:val="22"/>
          <w:szCs w:val="22"/>
          <w:lang w:eastAsia="zh-CN"/>
        </w:rPr>
        <w:t xml:space="preserve"> the</w:t>
      </w:r>
      <w:r w:rsidR="001E12CF" w:rsidRPr="0055542E">
        <w:rPr>
          <w:rFonts w:ascii="Times New Roman" w:hAnsi="Times New Roman" w:cs="Times New Roman"/>
          <w:color w:val="auto"/>
          <w:sz w:val="22"/>
          <w:szCs w:val="22"/>
          <w:lang w:eastAsia="zh-CN"/>
        </w:rPr>
        <w:t xml:space="preserve"> practical</w:t>
      </w:r>
      <w:r w:rsidR="0030503A" w:rsidRPr="0055542E">
        <w:rPr>
          <w:rFonts w:ascii="Times New Roman" w:hAnsi="Times New Roman" w:cs="Times New Roman"/>
          <w:color w:val="auto"/>
          <w:sz w:val="22"/>
          <w:szCs w:val="22"/>
          <w:lang w:eastAsia="zh-CN"/>
        </w:rPr>
        <w:t xml:space="preserve"> factors</w:t>
      </w:r>
      <w:bookmarkEnd w:id="58"/>
    </w:p>
    <w:p w14:paraId="7F84DFA6" w14:textId="77777777" w:rsidR="0030503A" w:rsidRPr="0055542E" w:rsidRDefault="0030503A" w:rsidP="00E42437">
      <w:pPr>
        <w:tabs>
          <w:tab w:val="left" w:pos="840"/>
        </w:tabs>
        <w:spacing w:line="360" w:lineRule="auto"/>
        <w:rPr>
          <w:rFonts w:ascii="Times New Roman" w:eastAsia="宋体" w:hAnsi="Times New Roman" w:cs="Times New Roman"/>
          <w:sz w:val="22"/>
          <w:szCs w:val="22"/>
          <w:lang w:eastAsia="zh-CN"/>
        </w:rPr>
      </w:pPr>
    </w:p>
    <w:p w14:paraId="2784D952" w14:textId="6A23E7C7" w:rsidR="00364DBB" w:rsidRPr="0055542E" w:rsidRDefault="00364DBB"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After a review on the </w:t>
      </w:r>
      <w:r w:rsidR="00282E8A" w:rsidRPr="0055542E">
        <w:rPr>
          <w:rFonts w:ascii="Times New Roman" w:eastAsia="宋体" w:hAnsi="Times New Roman" w:cs="Times New Roman"/>
          <w:sz w:val="22"/>
          <w:szCs w:val="22"/>
          <w:lang w:eastAsia="zh-CN"/>
        </w:rPr>
        <w:t>practical</w:t>
      </w:r>
      <w:r w:rsidRPr="0055542E">
        <w:rPr>
          <w:rFonts w:ascii="Times New Roman" w:eastAsia="宋体" w:hAnsi="Times New Roman" w:cs="Times New Roman"/>
          <w:sz w:val="22"/>
          <w:szCs w:val="22"/>
          <w:lang w:eastAsia="zh-CN"/>
        </w:rPr>
        <w:t xml:space="preserve"> factors that influenced people’s </w:t>
      </w:r>
      <w:r w:rsidR="00E625FC">
        <w:rPr>
          <w:rFonts w:ascii="Times New Roman" w:eastAsia="宋体" w:hAnsi="Times New Roman" w:cs="Times New Roman" w:hint="eastAsia"/>
          <w:sz w:val="22"/>
          <w:szCs w:val="22"/>
          <w:lang w:eastAsia="zh-CN"/>
        </w:rPr>
        <w:t>demand</w:t>
      </w:r>
      <w:r w:rsidRPr="0055542E">
        <w:rPr>
          <w:rFonts w:ascii="Times New Roman" w:eastAsia="宋体" w:hAnsi="Times New Roman" w:cs="Times New Roman"/>
          <w:sz w:val="22"/>
          <w:szCs w:val="22"/>
          <w:lang w:eastAsia="zh-CN"/>
        </w:rPr>
        <w:t xml:space="preserve"> for renting </w:t>
      </w:r>
      <w:r w:rsidR="001473FD">
        <w:rPr>
          <w:rFonts w:ascii="Times New Roman" w:eastAsia="宋体" w:hAnsi="Times New Roman" w:cs="Times New Roman"/>
          <w:sz w:val="22"/>
          <w:szCs w:val="22"/>
          <w:lang w:eastAsia="zh-CN"/>
        </w:rPr>
        <w:t>art</w:t>
      </w:r>
      <w:r w:rsidRPr="0055542E">
        <w:rPr>
          <w:rFonts w:ascii="Times New Roman" w:eastAsia="宋体" w:hAnsi="Times New Roman" w:cs="Times New Roman"/>
          <w:sz w:val="22"/>
          <w:szCs w:val="22"/>
          <w:lang w:eastAsia="zh-CN"/>
        </w:rPr>
        <w:t>, several implications concerning the difficulties of measuring cultural value of</w:t>
      </w:r>
      <w:r w:rsidR="007135B0">
        <w:rPr>
          <w:rFonts w:ascii="Times New Roman" w:eastAsia="宋体" w:hAnsi="Times New Roman" w:cs="Times New Roman"/>
          <w:sz w:val="22"/>
          <w:szCs w:val="22"/>
          <w:lang w:eastAsia="zh-CN"/>
        </w:rPr>
        <w:t xml:space="preserve"> art </w:t>
      </w:r>
      <w:r w:rsidRPr="0055542E">
        <w:rPr>
          <w:rFonts w:ascii="Times New Roman" w:eastAsia="宋体" w:hAnsi="Times New Roman" w:cs="Times New Roman"/>
          <w:sz w:val="22"/>
          <w:szCs w:val="22"/>
          <w:lang w:eastAsia="zh-CN"/>
        </w:rPr>
        <w:t xml:space="preserve">on the Dutch art rental market, can be aggregated. </w:t>
      </w:r>
    </w:p>
    <w:p w14:paraId="2E91D590" w14:textId="77777777" w:rsidR="00364DBB" w:rsidRPr="0055542E" w:rsidRDefault="00364DBB" w:rsidP="00E42437">
      <w:pPr>
        <w:tabs>
          <w:tab w:val="left" w:pos="840"/>
        </w:tabs>
        <w:spacing w:line="360" w:lineRule="auto"/>
        <w:rPr>
          <w:rFonts w:ascii="Times New Roman" w:eastAsia="宋体" w:hAnsi="Times New Roman" w:cs="Times New Roman"/>
          <w:sz w:val="22"/>
          <w:szCs w:val="22"/>
          <w:lang w:eastAsia="zh-CN"/>
        </w:rPr>
      </w:pPr>
    </w:p>
    <w:p w14:paraId="2BBAC6B0" w14:textId="2CF17088" w:rsidR="0020572E" w:rsidRDefault="00364DBB"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(1) </w:t>
      </w:r>
      <w:r w:rsidR="00412E68" w:rsidRPr="0055542E">
        <w:rPr>
          <w:rFonts w:ascii="Times New Roman" w:eastAsia="宋体" w:hAnsi="Times New Roman" w:cs="Times New Roman"/>
          <w:sz w:val="22"/>
          <w:szCs w:val="22"/>
          <w:lang w:eastAsia="zh-CN"/>
        </w:rPr>
        <w:t xml:space="preserve">The Dutch art rental market has the features of the primary art market. It is manifested not only on the broad channels that the art rental organizations obtained their artworks for their collections, but also on the considerable numbers of art rental organizations. </w:t>
      </w:r>
      <w:r w:rsidR="000A1B94" w:rsidRPr="0055542E">
        <w:rPr>
          <w:rFonts w:ascii="Times New Roman" w:eastAsia="宋体" w:hAnsi="Times New Roman" w:cs="Times New Roman"/>
          <w:sz w:val="22"/>
          <w:szCs w:val="22"/>
          <w:lang w:eastAsia="zh-CN"/>
        </w:rPr>
        <w:t>Through the broad channels both beginner and well-known</w:t>
      </w:r>
      <w:r w:rsidR="00D9660D">
        <w:rPr>
          <w:rFonts w:ascii="Times New Roman" w:eastAsia="宋体" w:hAnsi="Times New Roman" w:cs="Times New Roman"/>
          <w:sz w:val="22"/>
          <w:szCs w:val="22"/>
          <w:lang w:eastAsia="zh-CN"/>
        </w:rPr>
        <w:t xml:space="preserve"> artists can provided people </w:t>
      </w:r>
      <w:r w:rsidR="000A1B94" w:rsidRPr="0055542E">
        <w:rPr>
          <w:rFonts w:ascii="Times New Roman" w:eastAsia="宋体" w:hAnsi="Times New Roman" w:cs="Times New Roman"/>
          <w:sz w:val="22"/>
          <w:szCs w:val="22"/>
          <w:lang w:eastAsia="zh-CN"/>
        </w:rPr>
        <w:t xml:space="preserve">works for rent. And 95 art rental organizations revealed that there are more individual willing or able to provide artworks than there are individuals interested in acquiring </w:t>
      </w:r>
      <w:r w:rsidR="00D9660D">
        <w:rPr>
          <w:rFonts w:ascii="Times New Roman" w:eastAsia="宋体" w:hAnsi="Times New Roman" w:cs="Times New Roman"/>
          <w:sz w:val="22"/>
          <w:szCs w:val="22"/>
          <w:lang w:eastAsia="zh-CN"/>
        </w:rPr>
        <w:t>them</w:t>
      </w:r>
      <w:r w:rsidR="000A1B94" w:rsidRPr="0055542E">
        <w:rPr>
          <w:rFonts w:ascii="Times New Roman" w:eastAsia="宋体" w:hAnsi="Times New Roman" w:cs="Times New Roman"/>
          <w:sz w:val="22"/>
          <w:szCs w:val="22"/>
          <w:lang w:eastAsia="zh-CN"/>
        </w:rPr>
        <w:t xml:space="preserve">. Although the distinction of this market from an ordinary primary market is that it builds up the supply-side power of artists through “art-leasing” system, </w:t>
      </w:r>
      <w:r w:rsidR="009A63A4" w:rsidRPr="0055542E">
        <w:rPr>
          <w:rFonts w:ascii="Times New Roman" w:eastAsia="宋体" w:hAnsi="Times New Roman" w:cs="Times New Roman"/>
          <w:sz w:val="22"/>
          <w:szCs w:val="22"/>
          <w:lang w:eastAsia="zh-CN"/>
        </w:rPr>
        <w:t xml:space="preserve">this supply-side power is not for generating high prices since the system lowers the price of art to an affordable </w:t>
      </w:r>
      <w:r w:rsidR="001473FD">
        <w:rPr>
          <w:rFonts w:ascii="Times New Roman" w:eastAsia="宋体" w:hAnsi="Times New Roman" w:cs="Times New Roman"/>
          <w:sz w:val="22"/>
          <w:szCs w:val="22"/>
          <w:lang w:eastAsia="zh-CN"/>
        </w:rPr>
        <w:t>level</w:t>
      </w:r>
      <w:r w:rsidR="009A63A4" w:rsidRPr="0055542E">
        <w:rPr>
          <w:rFonts w:ascii="Times New Roman" w:eastAsia="宋体" w:hAnsi="Times New Roman" w:cs="Times New Roman"/>
          <w:sz w:val="22"/>
          <w:szCs w:val="22"/>
          <w:lang w:eastAsia="zh-CN"/>
        </w:rPr>
        <w:t xml:space="preserve"> so that everyone can consume art</w:t>
      </w:r>
      <w:r w:rsidR="000A1B94" w:rsidRPr="0055542E">
        <w:rPr>
          <w:rFonts w:ascii="Times New Roman" w:eastAsia="宋体" w:hAnsi="Times New Roman" w:cs="Times New Roman"/>
          <w:sz w:val="22"/>
          <w:szCs w:val="22"/>
          <w:lang w:eastAsia="zh-CN"/>
        </w:rPr>
        <w:t>.</w:t>
      </w:r>
      <w:r w:rsidR="00A378A8" w:rsidRPr="00A378A8">
        <w:rPr>
          <w:rFonts w:ascii="Times New Roman" w:eastAsia="宋体" w:hAnsi="Times New Roman" w:cs="Times New Roman"/>
          <w:sz w:val="22"/>
          <w:szCs w:val="22"/>
          <w:lang w:eastAsia="zh-CN"/>
        </w:rPr>
        <w:t xml:space="preserve"> </w:t>
      </w:r>
      <w:r w:rsidR="00A378A8" w:rsidRPr="0055542E">
        <w:rPr>
          <w:rFonts w:ascii="Times New Roman" w:eastAsia="宋体" w:hAnsi="Times New Roman" w:cs="Times New Roman"/>
          <w:sz w:val="22"/>
          <w:szCs w:val="22"/>
          <w:lang w:eastAsia="zh-CN"/>
        </w:rPr>
        <w:t>These featu</w:t>
      </w:r>
      <w:r w:rsidR="00A378A8">
        <w:rPr>
          <w:rFonts w:ascii="Times New Roman" w:eastAsia="宋体" w:hAnsi="Times New Roman" w:cs="Times New Roman"/>
          <w:sz w:val="22"/>
          <w:szCs w:val="22"/>
          <w:lang w:eastAsia="zh-CN"/>
        </w:rPr>
        <w:t>res of the market determine a low-level rental fee.</w:t>
      </w:r>
      <w:r w:rsidR="00A378A8">
        <w:rPr>
          <w:rFonts w:ascii="Times New Roman" w:eastAsia="宋体" w:hAnsi="Times New Roman" w:cs="Times New Roman" w:hint="eastAsia"/>
          <w:sz w:val="22"/>
          <w:szCs w:val="22"/>
          <w:lang w:eastAsia="zh-CN"/>
        </w:rPr>
        <w:t xml:space="preserve"> Consequently, it constrains</w:t>
      </w:r>
      <w:r w:rsidR="00A378A8" w:rsidRPr="0055542E">
        <w:rPr>
          <w:rFonts w:ascii="Times New Roman" w:eastAsia="宋体" w:hAnsi="Times New Roman" w:cs="Times New Roman"/>
          <w:sz w:val="22"/>
          <w:szCs w:val="22"/>
          <w:lang w:eastAsia="zh-CN"/>
        </w:rPr>
        <w:t xml:space="preserve"> people’s willingness to pay</w:t>
      </w:r>
      <w:r w:rsidR="00A378A8">
        <w:rPr>
          <w:rFonts w:ascii="Times New Roman" w:eastAsia="宋体" w:hAnsi="Times New Roman" w:cs="Times New Roman"/>
          <w:sz w:val="22"/>
          <w:szCs w:val="22"/>
          <w:lang w:eastAsia="zh-CN"/>
        </w:rPr>
        <w:t xml:space="preserve"> for renting </w:t>
      </w:r>
      <w:r w:rsidR="00F805C1">
        <w:rPr>
          <w:rFonts w:ascii="Times New Roman" w:eastAsia="宋体" w:hAnsi="Times New Roman" w:cs="Times New Roman"/>
          <w:sz w:val="22"/>
          <w:szCs w:val="22"/>
          <w:lang w:eastAsia="zh-CN"/>
        </w:rPr>
        <w:t>art</w:t>
      </w:r>
      <w:r w:rsidR="00A378A8" w:rsidRPr="0055542E">
        <w:rPr>
          <w:rFonts w:ascii="Times New Roman" w:eastAsia="宋体" w:hAnsi="Times New Roman" w:cs="Times New Roman"/>
          <w:sz w:val="22"/>
          <w:szCs w:val="22"/>
          <w:lang w:eastAsia="zh-CN"/>
        </w:rPr>
        <w:t xml:space="preserve"> on the primary market level</w:t>
      </w:r>
      <w:r w:rsidR="00A378A8">
        <w:rPr>
          <w:rFonts w:ascii="Times New Roman" w:eastAsia="宋体" w:hAnsi="Times New Roman" w:cs="Times New Roman"/>
          <w:sz w:val="22"/>
          <w:szCs w:val="22"/>
          <w:lang w:eastAsia="zh-CN"/>
        </w:rPr>
        <w:t xml:space="preserve">. </w:t>
      </w:r>
    </w:p>
    <w:p w14:paraId="37650B74" w14:textId="0D0CAD22" w:rsidR="003E5C9F" w:rsidRPr="0055542E" w:rsidRDefault="003E5C9F"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(2) </w:t>
      </w:r>
      <w:r w:rsidR="00517524" w:rsidRPr="0055542E">
        <w:rPr>
          <w:rFonts w:ascii="Times New Roman" w:eastAsia="宋体" w:hAnsi="Times New Roman" w:cs="Times New Roman"/>
          <w:sz w:val="22"/>
          <w:szCs w:val="22"/>
          <w:lang w:eastAsia="zh-CN"/>
        </w:rPr>
        <w:t xml:space="preserve">The in-depth examination on SBK Amsterdam confirmed the conclusion that we researched above. </w:t>
      </w:r>
      <w:r w:rsidR="00A527A3" w:rsidRPr="0055542E">
        <w:rPr>
          <w:rFonts w:ascii="Times New Roman" w:eastAsia="宋体" w:hAnsi="Times New Roman" w:cs="Times New Roman"/>
          <w:sz w:val="22"/>
          <w:szCs w:val="22"/>
          <w:lang w:eastAsia="zh-CN"/>
        </w:rPr>
        <w:t xml:space="preserve">Although SBK Amsterdam provided good-quality </w:t>
      </w:r>
      <w:r w:rsidR="001A0A37" w:rsidRPr="0055542E">
        <w:rPr>
          <w:rFonts w:ascii="Times New Roman" w:eastAsia="宋体" w:hAnsi="Times New Roman" w:cs="Times New Roman"/>
          <w:sz w:val="22"/>
          <w:szCs w:val="22"/>
          <w:lang w:eastAsia="zh-CN"/>
        </w:rPr>
        <w:t>artworks that</w:t>
      </w:r>
      <w:r w:rsidR="00A527A3" w:rsidRPr="0055542E">
        <w:rPr>
          <w:rFonts w:ascii="Times New Roman" w:eastAsia="宋体" w:hAnsi="Times New Roman" w:cs="Times New Roman"/>
          <w:sz w:val="22"/>
          <w:szCs w:val="22"/>
          <w:lang w:eastAsia="zh-CN"/>
        </w:rPr>
        <w:t xml:space="preserve"> were qualified to enter the secondary or third art market, the problems were that </w:t>
      </w:r>
      <w:r w:rsidR="009A7CFF" w:rsidRPr="0055542E">
        <w:rPr>
          <w:rFonts w:ascii="Times New Roman" w:eastAsia="宋体" w:hAnsi="Times New Roman" w:cs="Times New Roman"/>
          <w:sz w:val="22"/>
          <w:szCs w:val="22"/>
          <w:lang w:eastAsia="zh-CN"/>
        </w:rPr>
        <w:t xml:space="preserve">most of </w:t>
      </w:r>
      <w:r w:rsidR="00A527A3" w:rsidRPr="0055542E">
        <w:rPr>
          <w:rFonts w:ascii="Times New Roman" w:eastAsia="宋体" w:hAnsi="Times New Roman" w:cs="Times New Roman"/>
          <w:sz w:val="22"/>
          <w:szCs w:val="22"/>
          <w:lang w:eastAsia="zh-CN"/>
        </w:rPr>
        <w:t xml:space="preserve">the artworks from SBK-collection were </w:t>
      </w:r>
      <w:r w:rsidR="009A7CFF" w:rsidRPr="0055542E">
        <w:rPr>
          <w:rFonts w:ascii="Times New Roman" w:eastAsia="宋体" w:hAnsi="Times New Roman" w:cs="Times New Roman"/>
          <w:sz w:val="22"/>
          <w:szCs w:val="22"/>
          <w:lang w:eastAsia="zh-CN"/>
        </w:rPr>
        <w:t xml:space="preserve">old. And SBK Amsterdam considered art lease as a promotion method to enable everyone to approach the works of its “De40eurogalerie”. In addition, the value of </w:t>
      </w:r>
      <w:r w:rsidR="00D9660D">
        <w:rPr>
          <w:rFonts w:ascii="Times New Roman" w:eastAsia="宋体" w:hAnsi="Times New Roman" w:cs="Times New Roman"/>
          <w:sz w:val="22"/>
          <w:szCs w:val="22"/>
          <w:lang w:eastAsia="zh-CN"/>
        </w:rPr>
        <w:t>art in</w:t>
      </w:r>
      <w:r w:rsidR="009A7CFF" w:rsidRPr="0055542E">
        <w:rPr>
          <w:rFonts w:ascii="Times New Roman" w:eastAsia="宋体" w:hAnsi="Times New Roman" w:cs="Times New Roman"/>
          <w:sz w:val="22"/>
          <w:szCs w:val="22"/>
          <w:lang w:eastAsia="zh-CN"/>
        </w:rPr>
        <w:t xml:space="preserve"> SBK-collection was maximal 10000 euro.</w:t>
      </w:r>
      <w:r w:rsidR="00053843">
        <w:rPr>
          <w:rFonts w:ascii="Times New Roman" w:eastAsia="宋体" w:hAnsi="Times New Roman" w:cs="Times New Roman"/>
          <w:sz w:val="22"/>
          <w:szCs w:val="22"/>
          <w:lang w:eastAsia="zh-CN"/>
        </w:rPr>
        <w:t xml:space="preserve"> As such, </w:t>
      </w:r>
      <w:r w:rsidR="00053843" w:rsidRPr="0055542E">
        <w:rPr>
          <w:rFonts w:ascii="Times New Roman" w:eastAsia="宋体" w:hAnsi="Times New Roman" w:cs="Times New Roman"/>
          <w:sz w:val="22"/>
          <w:szCs w:val="22"/>
          <w:lang w:eastAsia="zh-CN"/>
        </w:rPr>
        <w:t>people’s</w:t>
      </w:r>
      <w:r w:rsidR="00053843">
        <w:rPr>
          <w:rFonts w:ascii="Times New Roman" w:eastAsia="宋体" w:hAnsi="Times New Roman" w:cs="Times New Roman" w:hint="eastAsia"/>
          <w:sz w:val="22"/>
          <w:szCs w:val="22"/>
          <w:lang w:eastAsia="zh-CN"/>
        </w:rPr>
        <w:t xml:space="preserve"> demand for high-priced (luxury) artworks cannot be satisfied in this market, as a </w:t>
      </w:r>
      <w:r w:rsidR="00053843">
        <w:rPr>
          <w:rFonts w:ascii="Times New Roman" w:eastAsia="宋体" w:hAnsi="Times New Roman" w:cs="Times New Roman"/>
          <w:sz w:val="22"/>
          <w:szCs w:val="22"/>
          <w:lang w:eastAsia="zh-CN"/>
        </w:rPr>
        <w:t>result,</w:t>
      </w:r>
      <w:r w:rsidR="00053843" w:rsidRPr="00AA2A18">
        <w:rPr>
          <w:rFonts w:ascii="Times New Roman" w:hAnsi="Times New Roman" w:cs="Times New Roman" w:hint="eastAsia"/>
          <w:sz w:val="22"/>
          <w:szCs w:val="22"/>
          <w:lang w:eastAsia="zh-CN"/>
        </w:rPr>
        <w:t xml:space="preserve"> </w:t>
      </w:r>
      <w:r w:rsidR="00053843">
        <w:rPr>
          <w:rFonts w:ascii="Times New Roman" w:hAnsi="Times New Roman" w:cs="Times New Roman" w:hint="eastAsia"/>
          <w:sz w:val="22"/>
          <w:szCs w:val="22"/>
          <w:lang w:eastAsia="zh-CN"/>
        </w:rPr>
        <w:t xml:space="preserve">people cannot derive </w:t>
      </w:r>
      <w:r w:rsidR="00053843">
        <w:rPr>
          <w:rFonts w:ascii="Times New Roman" w:hAnsi="Times New Roman" w:cs="Times New Roman"/>
          <w:sz w:val="22"/>
          <w:szCs w:val="22"/>
          <w:lang w:eastAsia="zh-CN"/>
        </w:rPr>
        <w:t>additional</w:t>
      </w:r>
      <w:r w:rsidR="00053843">
        <w:rPr>
          <w:rFonts w:ascii="Times New Roman" w:hAnsi="Times New Roman" w:cs="Times New Roman" w:hint="eastAsia"/>
          <w:sz w:val="22"/>
          <w:szCs w:val="22"/>
          <w:lang w:eastAsia="zh-CN"/>
        </w:rPr>
        <w:t xml:space="preserve"> satisfaction from the conspicuous </w:t>
      </w:r>
      <w:r w:rsidR="00053843">
        <w:rPr>
          <w:rFonts w:ascii="Times New Roman" w:hAnsi="Times New Roman" w:cs="Times New Roman"/>
          <w:sz w:val="22"/>
          <w:szCs w:val="22"/>
          <w:lang w:eastAsia="zh-CN"/>
        </w:rPr>
        <w:t>consumption</w:t>
      </w:r>
      <w:r w:rsidR="00053843">
        <w:rPr>
          <w:rFonts w:ascii="Times New Roman" w:hAnsi="Times New Roman" w:cs="Times New Roman" w:hint="eastAsia"/>
          <w:sz w:val="22"/>
          <w:szCs w:val="22"/>
          <w:lang w:eastAsia="zh-CN"/>
        </w:rPr>
        <w:t xml:space="preserve"> of high-priced luxury good (Mandel, 2009) besides artistic satisfaction.</w:t>
      </w:r>
      <w:r w:rsidR="00561B11" w:rsidRPr="0055542E">
        <w:rPr>
          <w:rFonts w:ascii="Times New Roman" w:eastAsia="宋体" w:hAnsi="Times New Roman" w:cs="Times New Roman"/>
          <w:sz w:val="22"/>
          <w:szCs w:val="22"/>
          <w:lang w:eastAsia="zh-CN"/>
        </w:rPr>
        <w:t xml:space="preserve"> All in all, </w:t>
      </w:r>
      <w:r w:rsidR="00A35BF8" w:rsidRPr="0055542E">
        <w:rPr>
          <w:rFonts w:ascii="Times New Roman" w:eastAsia="宋体" w:hAnsi="Times New Roman" w:cs="Times New Roman"/>
          <w:sz w:val="22"/>
          <w:szCs w:val="22"/>
          <w:lang w:eastAsia="zh-CN"/>
        </w:rPr>
        <w:t>the Dutch art rental market cannot satisfy all people’</w:t>
      </w:r>
      <w:r w:rsidR="00C60B3C" w:rsidRPr="0055542E">
        <w:rPr>
          <w:rFonts w:ascii="Times New Roman" w:eastAsia="宋体" w:hAnsi="Times New Roman" w:cs="Times New Roman"/>
          <w:sz w:val="22"/>
          <w:szCs w:val="22"/>
          <w:lang w:eastAsia="zh-CN"/>
        </w:rPr>
        <w:t xml:space="preserve">s demand </w:t>
      </w:r>
      <w:r w:rsidR="0020572E">
        <w:rPr>
          <w:rFonts w:ascii="Times New Roman" w:eastAsia="宋体" w:hAnsi="Times New Roman" w:cs="Times New Roman" w:hint="eastAsia"/>
          <w:sz w:val="22"/>
          <w:szCs w:val="22"/>
          <w:lang w:eastAsia="zh-CN"/>
        </w:rPr>
        <w:t>for</w:t>
      </w:r>
      <w:r w:rsidR="00C60B3C" w:rsidRPr="0055542E">
        <w:rPr>
          <w:rFonts w:ascii="Times New Roman" w:eastAsia="宋体" w:hAnsi="Times New Roman" w:cs="Times New Roman"/>
          <w:sz w:val="22"/>
          <w:szCs w:val="22"/>
          <w:lang w:eastAsia="zh-CN"/>
        </w:rPr>
        <w:t xml:space="preserve"> art.</w:t>
      </w:r>
      <w:r w:rsidR="00B36032">
        <w:rPr>
          <w:rFonts w:ascii="Times New Roman" w:eastAsia="宋体" w:hAnsi="Times New Roman" w:cs="Times New Roman" w:hint="eastAsia"/>
          <w:sz w:val="22"/>
          <w:szCs w:val="22"/>
          <w:lang w:eastAsia="zh-CN"/>
        </w:rPr>
        <w:t xml:space="preserve"> </w:t>
      </w:r>
      <w:r w:rsidR="00C60B3C" w:rsidRPr="0055542E">
        <w:rPr>
          <w:rFonts w:ascii="Times New Roman" w:eastAsia="宋体" w:hAnsi="Times New Roman" w:cs="Times New Roman"/>
          <w:sz w:val="22"/>
          <w:szCs w:val="22"/>
          <w:lang w:eastAsia="zh-CN"/>
        </w:rPr>
        <w:t xml:space="preserve">Therefore, </w:t>
      </w:r>
      <w:r w:rsidR="00561B11" w:rsidRPr="0055542E">
        <w:rPr>
          <w:rFonts w:ascii="Times New Roman" w:eastAsia="宋体" w:hAnsi="Times New Roman" w:cs="Times New Roman"/>
          <w:sz w:val="22"/>
          <w:szCs w:val="22"/>
          <w:lang w:eastAsia="zh-CN"/>
        </w:rPr>
        <w:t>people’s willingness to pay for renting an artwork cannot present cultural value of all level</w:t>
      </w:r>
      <w:r w:rsidR="00407465">
        <w:rPr>
          <w:rFonts w:ascii="Times New Roman" w:eastAsia="宋体" w:hAnsi="Times New Roman" w:cs="Times New Roman" w:hint="eastAsia"/>
          <w:sz w:val="22"/>
          <w:szCs w:val="22"/>
          <w:lang w:eastAsia="zh-CN"/>
        </w:rPr>
        <w:t>s</w:t>
      </w:r>
      <w:r w:rsidR="00561B11" w:rsidRPr="0055542E">
        <w:rPr>
          <w:rFonts w:ascii="Times New Roman" w:eastAsia="宋体" w:hAnsi="Times New Roman" w:cs="Times New Roman"/>
          <w:sz w:val="22"/>
          <w:szCs w:val="22"/>
          <w:lang w:eastAsia="zh-CN"/>
        </w:rPr>
        <w:t xml:space="preserve"> of artworks on different level</w:t>
      </w:r>
      <w:r w:rsidR="00407465">
        <w:rPr>
          <w:rFonts w:ascii="Times New Roman" w:eastAsia="宋体" w:hAnsi="Times New Roman" w:cs="Times New Roman" w:hint="eastAsia"/>
          <w:sz w:val="22"/>
          <w:szCs w:val="22"/>
          <w:lang w:eastAsia="zh-CN"/>
        </w:rPr>
        <w:t>s</w:t>
      </w:r>
      <w:r w:rsidR="00561B11" w:rsidRPr="0055542E">
        <w:rPr>
          <w:rFonts w:ascii="Times New Roman" w:eastAsia="宋体" w:hAnsi="Times New Roman" w:cs="Times New Roman"/>
          <w:sz w:val="22"/>
          <w:szCs w:val="22"/>
          <w:lang w:eastAsia="zh-CN"/>
        </w:rPr>
        <w:t xml:space="preserve"> of submarkets. </w:t>
      </w:r>
    </w:p>
    <w:p w14:paraId="3A753FDA" w14:textId="77777777" w:rsidR="002B7F5C" w:rsidRPr="0055542E" w:rsidRDefault="002B7F5C"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(3) The low-end market does not</w:t>
      </w:r>
      <w:r w:rsidR="00CA7DE7" w:rsidRPr="0055542E">
        <w:rPr>
          <w:rFonts w:ascii="Times New Roman" w:eastAsia="宋体" w:hAnsi="Times New Roman" w:cs="Times New Roman"/>
          <w:sz w:val="22"/>
          <w:szCs w:val="22"/>
          <w:lang w:eastAsia="zh-CN"/>
        </w:rPr>
        <w:t xml:space="preserve"> only</w:t>
      </w:r>
      <w:r w:rsidRPr="0055542E">
        <w:rPr>
          <w:rFonts w:ascii="Times New Roman" w:eastAsia="宋体" w:hAnsi="Times New Roman" w:cs="Times New Roman"/>
          <w:sz w:val="22"/>
          <w:szCs w:val="22"/>
          <w:lang w:eastAsia="zh-CN"/>
        </w:rPr>
        <w:t xml:space="preserve"> constraints people’s willingness to pay for renting an artwork, but also lowers the requirement on people’s experience and knowledge on art in this market. Based on the theory that people’s insufficient information or knowledge about the cultural good cannot make a reliable willingness-to-pay judgment about it (Throsby, 2001), </w:t>
      </w:r>
      <w:r w:rsidR="00E625FC">
        <w:rPr>
          <w:rFonts w:ascii="Times New Roman" w:eastAsia="宋体" w:hAnsi="Times New Roman" w:cs="Times New Roman" w:hint="eastAsia"/>
          <w:sz w:val="22"/>
          <w:szCs w:val="22"/>
          <w:lang w:eastAsia="zh-CN"/>
        </w:rPr>
        <w:t>The WTP</w:t>
      </w:r>
      <w:r w:rsidR="0072683C" w:rsidRPr="0055542E">
        <w:rPr>
          <w:rFonts w:ascii="Times New Roman" w:eastAsia="宋体" w:hAnsi="Times New Roman" w:cs="Times New Roman"/>
          <w:sz w:val="22"/>
          <w:szCs w:val="22"/>
          <w:lang w:eastAsia="zh-CN"/>
        </w:rPr>
        <w:t xml:space="preserve"> is not an adequate indicator of cultural value of </w:t>
      </w:r>
      <w:r w:rsidR="00E625FC">
        <w:rPr>
          <w:rFonts w:ascii="Times New Roman" w:eastAsia="宋体" w:hAnsi="Times New Roman" w:cs="Times New Roman" w:hint="eastAsia"/>
          <w:sz w:val="22"/>
          <w:szCs w:val="22"/>
          <w:lang w:eastAsia="zh-CN"/>
        </w:rPr>
        <w:t>art</w:t>
      </w:r>
      <w:r w:rsidR="0072683C" w:rsidRPr="0055542E">
        <w:rPr>
          <w:rFonts w:ascii="Times New Roman" w:eastAsia="宋体" w:hAnsi="Times New Roman" w:cs="Times New Roman"/>
          <w:sz w:val="22"/>
          <w:szCs w:val="22"/>
          <w:lang w:eastAsia="zh-CN"/>
        </w:rPr>
        <w:t xml:space="preserve">. </w:t>
      </w:r>
    </w:p>
    <w:p w14:paraId="3F1F5873" w14:textId="41445844" w:rsidR="0020572E" w:rsidRDefault="0072683C"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(4</w:t>
      </w:r>
      <w:r w:rsidR="00F040E1" w:rsidRPr="0055542E">
        <w:rPr>
          <w:rFonts w:ascii="Times New Roman" w:eastAsia="宋体" w:hAnsi="Times New Roman" w:cs="Times New Roman"/>
          <w:sz w:val="22"/>
          <w:szCs w:val="22"/>
          <w:lang w:eastAsia="zh-CN"/>
        </w:rPr>
        <w:t xml:space="preserve">) </w:t>
      </w:r>
      <w:r w:rsidR="00264998" w:rsidRPr="0055542E">
        <w:rPr>
          <w:rFonts w:ascii="Times New Roman" w:eastAsia="宋体" w:hAnsi="Times New Roman" w:cs="Times New Roman"/>
          <w:sz w:val="22"/>
          <w:szCs w:val="22"/>
          <w:lang w:eastAsia="zh-CN"/>
        </w:rPr>
        <w:t>The result has s</w:t>
      </w:r>
      <w:r w:rsidR="00E625FC">
        <w:rPr>
          <w:rFonts w:ascii="Times New Roman" w:eastAsia="宋体" w:hAnsi="Times New Roman" w:cs="Times New Roman"/>
          <w:sz w:val="22"/>
          <w:szCs w:val="22"/>
          <w:lang w:eastAsia="zh-CN"/>
        </w:rPr>
        <w:t xml:space="preserve">howed us that people’s demand </w:t>
      </w:r>
      <w:r w:rsidR="00E625FC">
        <w:rPr>
          <w:rFonts w:ascii="Times New Roman" w:eastAsia="宋体" w:hAnsi="Times New Roman" w:cs="Times New Roman" w:hint="eastAsia"/>
          <w:sz w:val="22"/>
          <w:szCs w:val="22"/>
          <w:lang w:eastAsia="zh-CN"/>
        </w:rPr>
        <w:t>for art</w:t>
      </w:r>
      <w:r w:rsidR="00264998" w:rsidRPr="0055542E">
        <w:rPr>
          <w:rFonts w:ascii="Times New Roman" w:eastAsia="宋体" w:hAnsi="Times New Roman" w:cs="Times New Roman"/>
          <w:sz w:val="22"/>
          <w:szCs w:val="22"/>
          <w:lang w:eastAsia="zh-CN"/>
        </w:rPr>
        <w:t xml:space="preserve"> is also various among different location on the Dutch art rental market. </w:t>
      </w:r>
      <w:r w:rsidR="0079057A" w:rsidRPr="0055542E">
        <w:rPr>
          <w:rFonts w:ascii="Times New Roman" w:eastAsia="宋体" w:hAnsi="Times New Roman" w:cs="Times New Roman"/>
          <w:sz w:val="22"/>
          <w:szCs w:val="22"/>
          <w:lang w:eastAsia="zh-CN"/>
        </w:rPr>
        <w:t xml:space="preserve">It means that people’s demand on the subject, material and technique support and etc. depends on their location. </w:t>
      </w:r>
      <w:r w:rsidR="009A5E24" w:rsidRPr="0055542E">
        <w:rPr>
          <w:rFonts w:ascii="Times New Roman" w:eastAsia="宋体" w:hAnsi="Times New Roman" w:cs="Times New Roman"/>
          <w:sz w:val="22"/>
          <w:szCs w:val="22"/>
          <w:lang w:eastAsia="zh-CN"/>
        </w:rPr>
        <w:t>In</w:t>
      </w:r>
      <w:r w:rsidR="00E625FC">
        <w:rPr>
          <w:rFonts w:ascii="Times New Roman" w:eastAsia="宋体" w:hAnsi="Times New Roman" w:cs="Times New Roman"/>
          <w:sz w:val="22"/>
          <w:szCs w:val="22"/>
          <w:lang w:eastAsia="zh-CN"/>
        </w:rPr>
        <w:t xml:space="preserve"> this respect, although people</w:t>
      </w:r>
      <w:r w:rsidR="00E625FC" w:rsidRPr="0055542E">
        <w:rPr>
          <w:rFonts w:ascii="Times New Roman" w:eastAsia="宋体" w:hAnsi="Times New Roman" w:cs="Times New Roman"/>
          <w:sz w:val="22"/>
          <w:szCs w:val="22"/>
          <w:lang w:eastAsia="zh-CN"/>
        </w:rPr>
        <w:t xml:space="preserve"> renting </w:t>
      </w:r>
      <w:r w:rsidR="00B82A8A">
        <w:rPr>
          <w:rFonts w:ascii="Times New Roman" w:eastAsia="宋体" w:hAnsi="Times New Roman" w:cs="Times New Roman"/>
          <w:sz w:val="22"/>
          <w:szCs w:val="22"/>
          <w:lang w:eastAsia="zh-CN"/>
        </w:rPr>
        <w:t>a piece of art</w:t>
      </w:r>
      <w:r w:rsidR="00E625FC" w:rsidRPr="0055542E">
        <w:rPr>
          <w:rFonts w:ascii="Times New Roman" w:eastAsia="宋体" w:hAnsi="Times New Roman" w:cs="Times New Roman"/>
          <w:sz w:val="22"/>
          <w:szCs w:val="22"/>
          <w:lang w:eastAsia="zh-CN"/>
        </w:rPr>
        <w:t xml:space="preserve"> are</w:t>
      </w:r>
      <w:r w:rsidR="009A5E24" w:rsidRPr="0055542E">
        <w:rPr>
          <w:rFonts w:ascii="Times New Roman" w:eastAsia="宋体" w:hAnsi="Times New Roman" w:cs="Times New Roman"/>
          <w:sz w:val="22"/>
          <w:szCs w:val="22"/>
          <w:lang w:eastAsia="zh-CN"/>
        </w:rPr>
        <w:t xml:space="preserve"> to gain its cultural value, the cultural value that people seek for depends on </w:t>
      </w:r>
      <w:r w:rsidR="00FE744B">
        <w:rPr>
          <w:rFonts w:ascii="Times New Roman" w:eastAsia="宋体" w:hAnsi="Times New Roman" w:cs="Times New Roman" w:hint="eastAsia"/>
          <w:sz w:val="22"/>
          <w:szCs w:val="22"/>
          <w:lang w:eastAsia="zh-CN"/>
        </w:rPr>
        <w:t>their</w:t>
      </w:r>
      <w:r w:rsidR="009A5E24" w:rsidRPr="0055542E">
        <w:rPr>
          <w:rFonts w:ascii="Times New Roman" w:eastAsia="宋体" w:hAnsi="Times New Roman" w:cs="Times New Roman"/>
          <w:sz w:val="22"/>
          <w:szCs w:val="22"/>
          <w:lang w:eastAsia="zh-CN"/>
        </w:rPr>
        <w:t xml:space="preserve"> location. I perceive the difference of cultural value due to people’s location can attribute to the theory that </w:t>
      </w:r>
      <w:r w:rsidR="00511688" w:rsidRPr="0055542E">
        <w:rPr>
          <w:rFonts w:ascii="Times New Roman" w:eastAsia="宋体" w:hAnsi="Times New Roman" w:cs="Times New Roman"/>
          <w:sz w:val="22"/>
          <w:szCs w:val="22"/>
          <w:lang w:eastAsia="zh-CN"/>
        </w:rPr>
        <w:t xml:space="preserve">social determinants affect the psychic benefits of owning particular genres of art objects (Frey &amp; Eichenberger, 1995). </w:t>
      </w:r>
      <w:r w:rsidR="00A54E96" w:rsidRPr="0055542E">
        <w:rPr>
          <w:rFonts w:ascii="Times New Roman" w:eastAsia="宋体" w:hAnsi="Times New Roman" w:cs="Times New Roman"/>
          <w:sz w:val="22"/>
          <w:szCs w:val="22"/>
          <w:lang w:eastAsia="zh-CN"/>
        </w:rPr>
        <w:t xml:space="preserve">The fact is that each location has its own social determinants, such as culture, customs, </w:t>
      </w:r>
      <w:r w:rsidR="0001202E" w:rsidRPr="0055542E">
        <w:rPr>
          <w:rFonts w:ascii="Times New Roman" w:eastAsia="宋体" w:hAnsi="Times New Roman" w:cs="Times New Roman"/>
          <w:sz w:val="22"/>
          <w:szCs w:val="22"/>
          <w:lang w:eastAsia="zh-CN"/>
        </w:rPr>
        <w:t xml:space="preserve">mentality, </w:t>
      </w:r>
      <w:r w:rsidR="00A54E96" w:rsidRPr="0055542E">
        <w:rPr>
          <w:rFonts w:ascii="Times New Roman" w:eastAsia="宋体" w:hAnsi="Times New Roman" w:cs="Times New Roman"/>
          <w:sz w:val="22"/>
          <w:szCs w:val="22"/>
          <w:lang w:eastAsia="zh-CN"/>
        </w:rPr>
        <w:t xml:space="preserve">economy, and politic. All those factors affect people’s demand </w:t>
      </w:r>
      <w:r w:rsidR="00053843">
        <w:rPr>
          <w:rFonts w:ascii="Times New Roman" w:eastAsia="宋体" w:hAnsi="Times New Roman" w:cs="Times New Roman"/>
          <w:sz w:val="22"/>
          <w:szCs w:val="22"/>
          <w:lang w:eastAsia="zh-CN"/>
        </w:rPr>
        <w:t>for</w:t>
      </w:r>
      <w:r w:rsidR="00A54E96" w:rsidRPr="0055542E">
        <w:rPr>
          <w:rFonts w:ascii="Times New Roman" w:eastAsia="宋体" w:hAnsi="Times New Roman" w:cs="Times New Roman"/>
          <w:sz w:val="22"/>
          <w:szCs w:val="22"/>
          <w:lang w:eastAsia="zh-CN"/>
        </w:rPr>
        <w:t xml:space="preserve"> art, for example on their taste, trend, fashion, and genres. </w:t>
      </w:r>
      <w:r w:rsidR="00511688" w:rsidRPr="0055542E">
        <w:rPr>
          <w:rFonts w:ascii="Times New Roman" w:eastAsia="宋体" w:hAnsi="Times New Roman" w:cs="Times New Roman"/>
          <w:sz w:val="22"/>
          <w:szCs w:val="22"/>
          <w:lang w:eastAsia="zh-CN"/>
        </w:rPr>
        <w:t xml:space="preserve">Therefore, it is difficult to use people’s willingness to pay for renting an artwork to indicate </w:t>
      </w:r>
      <w:r w:rsidR="00B82A8A">
        <w:rPr>
          <w:rFonts w:ascii="Times New Roman" w:eastAsia="宋体" w:hAnsi="Times New Roman" w:cs="Times New Roman"/>
          <w:sz w:val="22"/>
          <w:szCs w:val="22"/>
          <w:lang w:eastAsia="zh-CN"/>
        </w:rPr>
        <w:t xml:space="preserve">its </w:t>
      </w:r>
      <w:r w:rsidR="00511688" w:rsidRPr="0055542E">
        <w:rPr>
          <w:rFonts w:ascii="Times New Roman" w:eastAsia="宋体" w:hAnsi="Times New Roman" w:cs="Times New Roman"/>
          <w:sz w:val="22"/>
          <w:szCs w:val="22"/>
          <w:lang w:eastAsia="zh-CN"/>
        </w:rPr>
        <w:t xml:space="preserve">cultural value since </w:t>
      </w:r>
      <w:r w:rsidR="0020572E">
        <w:rPr>
          <w:rFonts w:ascii="Times New Roman" w:eastAsia="宋体" w:hAnsi="Times New Roman" w:cs="Times New Roman" w:hint="eastAsia"/>
          <w:sz w:val="22"/>
          <w:szCs w:val="22"/>
          <w:lang w:eastAsia="zh-CN"/>
        </w:rPr>
        <w:t>the WTP</w:t>
      </w:r>
      <w:r w:rsidR="00511688" w:rsidRPr="0055542E">
        <w:rPr>
          <w:rFonts w:ascii="Times New Roman" w:eastAsia="宋体" w:hAnsi="Times New Roman" w:cs="Times New Roman"/>
          <w:sz w:val="22"/>
          <w:szCs w:val="22"/>
          <w:lang w:eastAsia="zh-CN"/>
        </w:rPr>
        <w:t xml:space="preserve"> </w:t>
      </w:r>
      <w:r w:rsidR="00404D57" w:rsidRPr="0055542E">
        <w:rPr>
          <w:rFonts w:ascii="Times New Roman" w:eastAsia="宋体" w:hAnsi="Times New Roman" w:cs="Times New Roman"/>
          <w:sz w:val="22"/>
          <w:szCs w:val="22"/>
          <w:lang w:eastAsia="zh-CN"/>
        </w:rPr>
        <w:t xml:space="preserve">is influenced by </w:t>
      </w:r>
      <w:r w:rsidR="0020572E">
        <w:rPr>
          <w:rFonts w:ascii="Times New Roman" w:eastAsia="宋体" w:hAnsi="Times New Roman" w:cs="Times New Roman" w:hint="eastAsia"/>
          <w:sz w:val="22"/>
          <w:szCs w:val="22"/>
          <w:lang w:eastAsia="zh-CN"/>
        </w:rPr>
        <w:t>those social determinants but it cannot reflect</w:t>
      </w:r>
      <w:r w:rsidR="009A2560">
        <w:rPr>
          <w:rFonts w:ascii="Times New Roman" w:eastAsia="宋体" w:hAnsi="Times New Roman" w:cs="Times New Roman" w:hint="eastAsia"/>
          <w:sz w:val="22"/>
          <w:szCs w:val="22"/>
          <w:lang w:eastAsia="zh-CN"/>
        </w:rPr>
        <w:t xml:space="preserve"> all of</w:t>
      </w:r>
      <w:r w:rsidR="0020572E">
        <w:rPr>
          <w:rFonts w:ascii="Times New Roman" w:eastAsia="宋体" w:hAnsi="Times New Roman" w:cs="Times New Roman" w:hint="eastAsia"/>
          <w:sz w:val="22"/>
          <w:szCs w:val="22"/>
          <w:lang w:eastAsia="zh-CN"/>
        </w:rPr>
        <w:t xml:space="preserve"> them. </w:t>
      </w:r>
      <w:r w:rsidR="00C6227F">
        <w:rPr>
          <w:rFonts w:ascii="Times New Roman" w:eastAsia="宋体" w:hAnsi="Times New Roman" w:cs="Times New Roman" w:hint="eastAsia"/>
          <w:sz w:val="22"/>
          <w:szCs w:val="22"/>
          <w:lang w:eastAsia="zh-CN"/>
        </w:rPr>
        <w:t>It is consistent with Throsby</w:t>
      </w:r>
      <w:r w:rsidR="00C6227F">
        <w:rPr>
          <w:rFonts w:ascii="Times New Roman" w:eastAsia="宋体" w:hAnsi="Times New Roman" w:cs="Times New Roman"/>
          <w:sz w:val="22"/>
          <w:szCs w:val="22"/>
          <w:lang w:eastAsia="zh-CN"/>
        </w:rPr>
        <w:t>’</w:t>
      </w:r>
      <w:r w:rsidR="00C6227F">
        <w:rPr>
          <w:rFonts w:ascii="Times New Roman" w:eastAsia="宋体" w:hAnsi="Times New Roman" w:cs="Times New Roman" w:hint="eastAsia"/>
          <w:sz w:val="22"/>
          <w:szCs w:val="22"/>
          <w:lang w:eastAsia="zh-CN"/>
        </w:rPr>
        <w:t>s (2001) idea that</w:t>
      </w:r>
      <w:r w:rsidR="0020572E">
        <w:rPr>
          <w:rFonts w:ascii="Times New Roman" w:eastAsia="宋体" w:hAnsi="Times New Roman" w:cs="Times New Roman" w:hint="eastAsia"/>
          <w:sz w:val="22"/>
          <w:szCs w:val="22"/>
          <w:lang w:eastAsia="zh-CN"/>
        </w:rPr>
        <w:t xml:space="preserve"> </w:t>
      </w:r>
      <w:r w:rsidR="00C6227F">
        <w:rPr>
          <w:rFonts w:ascii="Times New Roman" w:eastAsia="宋体" w:hAnsi="Times New Roman" w:cs="Times New Roman" w:hint="eastAsia"/>
          <w:sz w:val="22"/>
          <w:szCs w:val="22"/>
          <w:lang w:eastAsia="zh-CN"/>
        </w:rPr>
        <w:t>s</w:t>
      </w:r>
      <w:r w:rsidR="00C6227F">
        <w:rPr>
          <w:rFonts w:ascii="Times New Roman" w:eastAsia="宋体" w:hAnsi="Times New Roman" w:cs="Times New Roman"/>
          <w:sz w:val="22"/>
          <w:szCs w:val="22"/>
          <w:lang w:eastAsia="zh-CN"/>
        </w:rPr>
        <w:t xml:space="preserve">ome characteristics of cultural value only can be measured but </w:t>
      </w:r>
      <w:r w:rsidR="00B82A8A">
        <w:rPr>
          <w:rFonts w:ascii="Times New Roman" w:eastAsia="宋体" w:hAnsi="Times New Roman" w:cs="Times New Roman"/>
          <w:sz w:val="22"/>
          <w:szCs w:val="22"/>
          <w:lang w:eastAsia="zh-CN"/>
        </w:rPr>
        <w:t>not</w:t>
      </w:r>
      <w:r w:rsidR="00C6227F">
        <w:rPr>
          <w:rFonts w:ascii="Times New Roman" w:eastAsia="宋体" w:hAnsi="Times New Roman" w:cs="Times New Roman"/>
          <w:sz w:val="22"/>
          <w:szCs w:val="22"/>
          <w:lang w:eastAsia="zh-CN"/>
        </w:rPr>
        <w:t xml:space="preserve"> be able to be translated to monetary merit.</w:t>
      </w:r>
    </w:p>
    <w:p w14:paraId="30910DD8" w14:textId="1660D802" w:rsidR="00441993" w:rsidRPr="0055542E" w:rsidRDefault="0072683C"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(5</w:t>
      </w:r>
      <w:r w:rsidR="00AA79FA" w:rsidRPr="0055542E">
        <w:rPr>
          <w:rFonts w:ascii="Times New Roman" w:eastAsia="宋体" w:hAnsi="Times New Roman" w:cs="Times New Roman"/>
          <w:sz w:val="22"/>
          <w:szCs w:val="22"/>
          <w:lang w:eastAsia="zh-CN"/>
        </w:rPr>
        <w:t>) In addition, since people’s demand</w:t>
      </w:r>
      <w:r w:rsidR="00B82A8A">
        <w:rPr>
          <w:rFonts w:ascii="Times New Roman" w:eastAsia="宋体" w:hAnsi="Times New Roman" w:cs="Times New Roman"/>
          <w:sz w:val="22"/>
          <w:szCs w:val="22"/>
          <w:lang w:eastAsia="zh-CN"/>
        </w:rPr>
        <w:t xml:space="preserve"> for art </w:t>
      </w:r>
      <w:r w:rsidR="00AA79FA" w:rsidRPr="0055542E">
        <w:rPr>
          <w:rFonts w:ascii="Times New Roman" w:eastAsia="宋体" w:hAnsi="Times New Roman" w:cs="Times New Roman"/>
          <w:sz w:val="22"/>
          <w:szCs w:val="22"/>
          <w:lang w:eastAsia="zh-CN"/>
        </w:rPr>
        <w:t xml:space="preserve">is various among different location, therefore, each subsection of SBK Amsterdam has its own collection for its consumers. The personnel’s of each subsection is responsible for selecting artworks for their consumers. In such cases, the personnel’s act as an art expert that influence people’s demand </w:t>
      </w:r>
      <w:r w:rsidR="00E625FC">
        <w:rPr>
          <w:rFonts w:ascii="Times New Roman" w:eastAsia="宋体" w:hAnsi="Times New Roman" w:cs="Times New Roman" w:hint="eastAsia"/>
          <w:sz w:val="22"/>
          <w:szCs w:val="22"/>
          <w:lang w:eastAsia="zh-CN"/>
        </w:rPr>
        <w:t>for art on this market.</w:t>
      </w:r>
    </w:p>
    <w:p w14:paraId="47CCD7AF" w14:textId="696E3068" w:rsidR="000C2C0E" w:rsidRPr="007200A6" w:rsidRDefault="0072683C" w:rsidP="007200A6">
      <w:pPr>
        <w:spacing w:line="360" w:lineRule="auto"/>
      </w:pPr>
      <w:r w:rsidRPr="0055542E">
        <w:rPr>
          <w:rFonts w:ascii="Times New Roman" w:eastAsia="宋体" w:hAnsi="Times New Roman" w:cs="Times New Roman"/>
          <w:sz w:val="22"/>
          <w:szCs w:val="22"/>
          <w:lang w:eastAsia="zh-CN"/>
        </w:rPr>
        <w:t>(6</w:t>
      </w:r>
      <w:r w:rsidR="007A4040" w:rsidRPr="0055542E">
        <w:rPr>
          <w:rFonts w:ascii="Times New Roman" w:eastAsia="宋体" w:hAnsi="Times New Roman" w:cs="Times New Roman"/>
          <w:sz w:val="22"/>
          <w:szCs w:val="22"/>
          <w:lang w:eastAsia="zh-CN"/>
        </w:rPr>
        <w:t xml:space="preserve">) </w:t>
      </w:r>
      <w:r w:rsidR="00485EB2" w:rsidRPr="0055542E">
        <w:rPr>
          <w:rFonts w:ascii="Times New Roman" w:eastAsia="宋体" w:hAnsi="Times New Roman" w:cs="Times New Roman"/>
          <w:sz w:val="22"/>
          <w:szCs w:val="22"/>
          <w:lang w:eastAsia="zh-CN"/>
        </w:rPr>
        <w:t xml:space="preserve">Another factor that </w:t>
      </w:r>
      <w:r w:rsidR="007200A6" w:rsidRPr="0055542E">
        <w:rPr>
          <w:rFonts w:ascii="Times New Roman" w:eastAsia="宋体" w:hAnsi="Times New Roman" w:cs="Times New Roman"/>
          <w:sz w:val="22"/>
          <w:szCs w:val="22"/>
          <w:lang w:eastAsia="zh-CN"/>
        </w:rPr>
        <w:t>influences</w:t>
      </w:r>
      <w:r w:rsidR="00485EB2" w:rsidRPr="0055542E">
        <w:rPr>
          <w:rFonts w:ascii="Times New Roman" w:eastAsia="宋体" w:hAnsi="Times New Roman" w:cs="Times New Roman"/>
          <w:sz w:val="22"/>
          <w:szCs w:val="22"/>
          <w:lang w:eastAsia="zh-CN"/>
        </w:rPr>
        <w:t xml:space="preserve"> people’s </w:t>
      </w:r>
      <w:r w:rsidR="00B82A8A" w:rsidRPr="0055542E">
        <w:rPr>
          <w:rFonts w:ascii="Times New Roman" w:eastAsia="宋体" w:hAnsi="Times New Roman" w:cs="Times New Roman"/>
          <w:sz w:val="22"/>
          <w:szCs w:val="22"/>
          <w:lang w:eastAsia="zh-CN"/>
        </w:rPr>
        <w:t xml:space="preserve">demand </w:t>
      </w:r>
      <w:r w:rsidR="00B82A8A">
        <w:rPr>
          <w:rFonts w:ascii="Times New Roman" w:eastAsia="宋体" w:hAnsi="Times New Roman" w:cs="Times New Roman"/>
          <w:sz w:val="22"/>
          <w:szCs w:val="22"/>
          <w:lang w:eastAsia="zh-CN"/>
        </w:rPr>
        <w:t xml:space="preserve">for </w:t>
      </w:r>
      <w:r w:rsidR="00485EB2" w:rsidRPr="0055542E">
        <w:rPr>
          <w:rFonts w:ascii="Times New Roman" w:eastAsia="宋体" w:hAnsi="Times New Roman" w:cs="Times New Roman"/>
          <w:sz w:val="22"/>
          <w:szCs w:val="22"/>
          <w:lang w:eastAsia="zh-CN"/>
        </w:rPr>
        <w:t xml:space="preserve">art is their </w:t>
      </w:r>
      <w:r w:rsidR="007200A6">
        <w:rPr>
          <w:rFonts w:ascii="Times New Roman" w:eastAsia="宋体" w:hAnsi="Times New Roman" w:cs="Times New Roman" w:hint="eastAsia"/>
          <w:sz w:val="22"/>
          <w:szCs w:val="22"/>
          <w:lang w:eastAsia="zh-CN"/>
        </w:rPr>
        <w:t>housing</w:t>
      </w:r>
      <w:r w:rsidR="00485EB2" w:rsidRPr="0055542E">
        <w:rPr>
          <w:rFonts w:ascii="Times New Roman" w:eastAsia="宋体" w:hAnsi="Times New Roman" w:cs="Times New Roman"/>
          <w:sz w:val="22"/>
          <w:szCs w:val="22"/>
          <w:lang w:eastAsia="zh-CN"/>
        </w:rPr>
        <w:t xml:space="preserve"> condition. </w:t>
      </w:r>
      <w:r w:rsidR="00100A0D" w:rsidRPr="0055542E">
        <w:rPr>
          <w:rFonts w:ascii="Times New Roman" w:eastAsia="宋体" w:hAnsi="Times New Roman" w:cs="Times New Roman"/>
          <w:sz w:val="22"/>
          <w:szCs w:val="22"/>
          <w:lang w:eastAsia="zh-CN"/>
        </w:rPr>
        <w:t xml:space="preserve">It refers to the theory: the size of an artwork is considered to be positively correlated to art </w:t>
      </w:r>
      <w:r w:rsidR="007200A6" w:rsidRPr="0055542E">
        <w:rPr>
          <w:rFonts w:ascii="Times New Roman" w:eastAsia="宋体" w:hAnsi="Times New Roman" w:cs="Times New Roman"/>
          <w:sz w:val="22"/>
          <w:szCs w:val="22"/>
          <w:lang w:eastAsia="zh-CN"/>
        </w:rPr>
        <w:t>price;</w:t>
      </w:r>
      <w:r w:rsidR="00100A0D" w:rsidRPr="0055542E">
        <w:rPr>
          <w:rFonts w:ascii="Times New Roman" w:eastAsia="宋体" w:hAnsi="Times New Roman" w:cs="Times New Roman"/>
          <w:sz w:val="22"/>
          <w:szCs w:val="22"/>
          <w:lang w:eastAsia="zh-CN"/>
        </w:rPr>
        <w:t xml:space="preserve"> however it has also depression effect</w:t>
      </w:r>
      <w:r w:rsidR="007200A6" w:rsidRPr="0055542E">
        <w:rPr>
          <w:rFonts w:ascii="Times New Roman" w:eastAsia="宋体" w:hAnsi="Times New Roman" w:cs="Times New Roman"/>
          <w:sz w:val="22"/>
          <w:szCs w:val="22"/>
          <w:lang w:eastAsia="zh-CN"/>
        </w:rPr>
        <w:t>.</w:t>
      </w:r>
      <w:r w:rsidR="007200A6">
        <w:rPr>
          <w:rFonts w:ascii="Times New Roman" w:eastAsia="宋体" w:hAnsi="Times New Roman" w:cs="Times New Roman"/>
          <w:sz w:val="22"/>
          <w:szCs w:val="22"/>
          <w:lang w:eastAsia="zh-CN"/>
        </w:rPr>
        <w:t xml:space="preserve"> (</w:t>
      </w:r>
      <w:r w:rsidR="007200A6">
        <w:rPr>
          <w:rFonts w:ascii="Times New Roman" w:eastAsia="宋体" w:hAnsi="Times New Roman" w:cs="Times New Roman" w:hint="eastAsia"/>
          <w:sz w:val="22"/>
          <w:szCs w:val="22"/>
          <w:lang w:eastAsia="zh-CN"/>
        </w:rPr>
        <w:t>i.e.,</w:t>
      </w:r>
      <w:r w:rsidR="007200A6" w:rsidRPr="007200A6">
        <w:rPr>
          <w:rFonts w:ascii="Times New Roman" w:eastAsia="宋体" w:hAnsi="Times New Roman" w:cs="Times New Roman"/>
          <w:sz w:val="22"/>
          <w:szCs w:val="22"/>
          <w:lang w:eastAsia="zh-CN"/>
        </w:rPr>
        <w:t xml:space="preserve"> </w:t>
      </w:r>
      <w:r w:rsidR="007200A6" w:rsidRPr="0055542E">
        <w:rPr>
          <w:rFonts w:ascii="Times New Roman" w:eastAsia="宋体" w:hAnsi="Times New Roman" w:cs="Times New Roman"/>
          <w:sz w:val="22"/>
          <w:szCs w:val="22"/>
          <w:lang w:eastAsia="zh-CN"/>
        </w:rPr>
        <w:t>Anderson, 1974</w:t>
      </w:r>
      <w:r w:rsidR="007200A6">
        <w:rPr>
          <w:rFonts w:ascii="Times New Roman" w:eastAsia="宋体" w:hAnsi="Times New Roman" w:cs="Times New Roman" w:hint="eastAsia"/>
          <w:sz w:val="22"/>
          <w:szCs w:val="22"/>
          <w:lang w:eastAsia="zh-CN"/>
        </w:rPr>
        <w:t xml:space="preserve">, </w:t>
      </w:r>
      <w:r w:rsidR="007200A6" w:rsidRPr="0055542E">
        <w:rPr>
          <w:rFonts w:ascii="Times New Roman" w:eastAsia="宋体" w:hAnsi="Times New Roman" w:cs="Times New Roman"/>
          <w:sz w:val="22"/>
          <w:szCs w:val="22"/>
          <w:lang w:eastAsia="zh-CN"/>
        </w:rPr>
        <w:t>Sagot-Duvauroux et al, 1992</w:t>
      </w:r>
      <w:r w:rsidR="007200A6">
        <w:rPr>
          <w:rFonts w:ascii="Times New Roman" w:eastAsia="宋体" w:hAnsi="Times New Roman" w:cs="Times New Roman" w:hint="eastAsia"/>
          <w:sz w:val="22"/>
          <w:szCs w:val="22"/>
          <w:lang w:eastAsia="zh-CN"/>
        </w:rPr>
        <w:t xml:space="preserve"> and 2003 in Towse)</w:t>
      </w:r>
      <w:r w:rsidR="007200A6">
        <w:rPr>
          <w:rFonts w:hint="eastAsia"/>
          <w:lang w:eastAsia="zh-CN"/>
        </w:rPr>
        <w:t xml:space="preserve"> </w:t>
      </w:r>
      <w:r w:rsidR="00734DFF" w:rsidRPr="0055542E">
        <w:rPr>
          <w:rFonts w:ascii="Times New Roman" w:eastAsia="宋体" w:hAnsi="Times New Roman" w:cs="Times New Roman"/>
          <w:sz w:val="22"/>
          <w:szCs w:val="22"/>
          <w:lang w:eastAsia="zh-CN"/>
        </w:rPr>
        <w:t xml:space="preserve">The result showed us that people’s demand </w:t>
      </w:r>
      <w:r w:rsidR="00B82A8A">
        <w:rPr>
          <w:rFonts w:ascii="Times New Roman" w:eastAsia="宋体" w:hAnsi="Times New Roman" w:cs="Times New Roman"/>
          <w:sz w:val="22"/>
          <w:szCs w:val="22"/>
          <w:lang w:eastAsia="zh-CN"/>
        </w:rPr>
        <w:t>for</w:t>
      </w:r>
      <w:r w:rsidR="00734DFF" w:rsidRPr="0055542E">
        <w:rPr>
          <w:rFonts w:ascii="Times New Roman" w:eastAsia="宋体" w:hAnsi="Times New Roman" w:cs="Times New Roman"/>
          <w:sz w:val="22"/>
          <w:szCs w:val="22"/>
          <w:lang w:eastAsia="zh-CN"/>
        </w:rPr>
        <w:t xml:space="preserve"> art is constrained by their </w:t>
      </w:r>
      <w:r w:rsidR="007200A6">
        <w:rPr>
          <w:rFonts w:ascii="Times New Roman" w:eastAsia="宋体" w:hAnsi="Times New Roman" w:cs="Times New Roman" w:hint="eastAsia"/>
          <w:sz w:val="22"/>
          <w:szCs w:val="22"/>
          <w:lang w:eastAsia="zh-CN"/>
        </w:rPr>
        <w:t>housing</w:t>
      </w:r>
      <w:r w:rsidR="00734DFF" w:rsidRPr="0055542E">
        <w:rPr>
          <w:rFonts w:ascii="Times New Roman" w:eastAsia="宋体" w:hAnsi="Times New Roman" w:cs="Times New Roman"/>
          <w:sz w:val="22"/>
          <w:szCs w:val="22"/>
          <w:lang w:eastAsia="zh-CN"/>
        </w:rPr>
        <w:t xml:space="preserve"> condition. There were seldom an odd format artwork in SBK Breda and people </w:t>
      </w:r>
      <w:r w:rsidR="00B82A8A">
        <w:rPr>
          <w:rFonts w:ascii="Times New Roman" w:eastAsia="宋体" w:hAnsi="Times New Roman" w:cs="Times New Roman"/>
          <w:sz w:val="22"/>
          <w:szCs w:val="22"/>
          <w:lang w:eastAsia="zh-CN"/>
        </w:rPr>
        <w:t>rent a piece of art</w:t>
      </w:r>
      <w:r w:rsidR="00734DFF" w:rsidRPr="0055542E">
        <w:rPr>
          <w:rFonts w:ascii="Times New Roman" w:eastAsia="宋体" w:hAnsi="Times New Roman" w:cs="Times New Roman"/>
          <w:sz w:val="22"/>
          <w:szCs w:val="22"/>
          <w:lang w:eastAsia="zh-CN"/>
        </w:rPr>
        <w:t xml:space="preserve"> based on </w:t>
      </w:r>
      <w:r w:rsidR="00B82A8A">
        <w:rPr>
          <w:rFonts w:ascii="Times New Roman" w:eastAsia="宋体" w:hAnsi="Times New Roman" w:cs="Times New Roman"/>
          <w:sz w:val="22"/>
          <w:szCs w:val="22"/>
          <w:lang w:eastAsia="zh-CN"/>
        </w:rPr>
        <w:t>its</w:t>
      </w:r>
      <w:r w:rsidR="00734DFF" w:rsidRPr="0055542E">
        <w:rPr>
          <w:rFonts w:ascii="Times New Roman" w:eastAsia="宋体" w:hAnsi="Times New Roman" w:cs="Times New Roman"/>
          <w:sz w:val="22"/>
          <w:szCs w:val="22"/>
          <w:lang w:eastAsia="zh-CN"/>
        </w:rPr>
        <w:t xml:space="preserve"> relative size in compared with their rooms. </w:t>
      </w:r>
      <w:r w:rsidR="000C2C0E" w:rsidRPr="0055542E">
        <w:rPr>
          <w:rFonts w:ascii="Times New Roman" w:eastAsia="宋体" w:hAnsi="Times New Roman" w:cs="Times New Roman"/>
          <w:sz w:val="22"/>
          <w:szCs w:val="22"/>
          <w:lang w:eastAsia="zh-CN"/>
        </w:rPr>
        <w:t xml:space="preserve">It was hard to aggregate people’s demand on the size since everyone has different need due to his or her </w:t>
      </w:r>
      <w:r w:rsidR="007200A6">
        <w:rPr>
          <w:rFonts w:ascii="Times New Roman" w:eastAsia="宋体" w:hAnsi="Times New Roman" w:cs="Times New Roman" w:hint="eastAsia"/>
          <w:sz w:val="22"/>
          <w:szCs w:val="22"/>
          <w:lang w:eastAsia="zh-CN"/>
        </w:rPr>
        <w:t xml:space="preserve">housing </w:t>
      </w:r>
      <w:r w:rsidR="000C2C0E" w:rsidRPr="0055542E">
        <w:rPr>
          <w:rFonts w:ascii="Times New Roman" w:eastAsia="宋体" w:hAnsi="Times New Roman" w:cs="Times New Roman"/>
          <w:sz w:val="22"/>
          <w:szCs w:val="22"/>
          <w:lang w:eastAsia="zh-CN"/>
        </w:rPr>
        <w:t xml:space="preserve">condition. As a result, the </w:t>
      </w:r>
      <w:r w:rsidR="007200A6">
        <w:rPr>
          <w:rFonts w:ascii="Times New Roman" w:eastAsia="宋体" w:hAnsi="Times New Roman" w:cs="Times New Roman" w:hint="eastAsia"/>
          <w:sz w:val="22"/>
          <w:szCs w:val="22"/>
          <w:lang w:eastAsia="zh-CN"/>
        </w:rPr>
        <w:t>housing</w:t>
      </w:r>
      <w:r w:rsidR="000C2C0E" w:rsidRPr="0055542E">
        <w:rPr>
          <w:rFonts w:ascii="Times New Roman" w:eastAsia="宋体" w:hAnsi="Times New Roman" w:cs="Times New Roman"/>
          <w:sz w:val="22"/>
          <w:szCs w:val="22"/>
          <w:lang w:eastAsia="zh-CN"/>
        </w:rPr>
        <w:t xml:space="preserve"> condition constraints people’s willingness to pay for renting an artwork. </w:t>
      </w:r>
    </w:p>
    <w:p w14:paraId="187B219A" w14:textId="3B272E73" w:rsidR="004C4527" w:rsidRPr="0055542E" w:rsidRDefault="0072683C"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(7</w:t>
      </w:r>
      <w:r w:rsidR="004C4527" w:rsidRPr="0055542E">
        <w:rPr>
          <w:rFonts w:ascii="Times New Roman" w:eastAsia="宋体" w:hAnsi="Times New Roman" w:cs="Times New Roman"/>
          <w:sz w:val="22"/>
          <w:szCs w:val="22"/>
          <w:lang w:eastAsia="zh-CN"/>
        </w:rPr>
        <w:t xml:space="preserve">) Referring to the size of artwork, the personnel’s have also influence on people’s demand </w:t>
      </w:r>
      <w:r w:rsidR="00053843">
        <w:rPr>
          <w:rFonts w:ascii="Times New Roman" w:eastAsia="宋体" w:hAnsi="Times New Roman" w:cs="Times New Roman"/>
          <w:sz w:val="22"/>
          <w:szCs w:val="22"/>
          <w:lang w:eastAsia="zh-CN"/>
        </w:rPr>
        <w:t>for</w:t>
      </w:r>
      <w:r w:rsidR="004C4527" w:rsidRPr="0055542E">
        <w:rPr>
          <w:rFonts w:ascii="Times New Roman" w:eastAsia="宋体" w:hAnsi="Times New Roman" w:cs="Times New Roman"/>
          <w:sz w:val="22"/>
          <w:szCs w:val="22"/>
          <w:lang w:eastAsia="zh-CN"/>
        </w:rPr>
        <w:t xml:space="preserve"> art. </w:t>
      </w:r>
      <w:r w:rsidR="00945537" w:rsidRPr="0055542E">
        <w:rPr>
          <w:rFonts w:ascii="Times New Roman" w:eastAsia="宋体" w:hAnsi="Times New Roman" w:cs="Times New Roman"/>
          <w:sz w:val="22"/>
          <w:szCs w:val="22"/>
          <w:lang w:eastAsia="zh-CN"/>
        </w:rPr>
        <w:t xml:space="preserve">For example, the personnel </w:t>
      </w:r>
      <w:r w:rsidR="007200A6" w:rsidRPr="0055542E">
        <w:rPr>
          <w:rFonts w:ascii="Times New Roman" w:eastAsia="宋体" w:hAnsi="Times New Roman" w:cs="Times New Roman"/>
          <w:sz w:val="22"/>
          <w:szCs w:val="22"/>
          <w:lang w:eastAsia="zh-CN"/>
        </w:rPr>
        <w:t>assist</w:t>
      </w:r>
      <w:r w:rsidR="007200A6">
        <w:rPr>
          <w:rFonts w:ascii="Times New Roman" w:eastAsia="宋体" w:hAnsi="Times New Roman" w:cs="Times New Roman" w:hint="eastAsia"/>
          <w:sz w:val="22"/>
          <w:szCs w:val="22"/>
          <w:lang w:eastAsia="zh-CN"/>
        </w:rPr>
        <w:t>ed</w:t>
      </w:r>
      <w:r w:rsidR="00945537" w:rsidRPr="0055542E">
        <w:rPr>
          <w:rFonts w:ascii="Times New Roman" w:eastAsia="宋体" w:hAnsi="Times New Roman" w:cs="Times New Roman"/>
          <w:sz w:val="22"/>
          <w:szCs w:val="22"/>
          <w:lang w:eastAsia="zh-CN"/>
        </w:rPr>
        <w:t xml:space="preserve"> consumers to find right-size artworks based on their request. S</w:t>
      </w:r>
      <w:r w:rsidR="007200A6">
        <w:rPr>
          <w:rFonts w:ascii="Times New Roman" w:eastAsia="宋体" w:hAnsi="Times New Roman" w:cs="Times New Roman"/>
          <w:sz w:val="22"/>
          <w:szCs w:val="22"/>
          <w:lang w:eastAsia="zh-CN"/>
        </w:rPr>
        <w:t>ometimes the personnel also g</w:t>
      </w:r>
      <w:r w:rsidR="007200A6">
        <w:rPr>
          <w:rFonts w:ascii="Times New Roman" w:eastAsia="宋体" w:hAnsi="Times New Roman" w:cs="Times New Roman" w:hint="eastAsia"/>
          <w:sz w:val="22"/>
          <w:szCs w:val="22"/>
          <w:lang w:eastAsia="zh-CN"/>
        </w:rPr>
        <w:t>ave</w:t>
      </w:r>
      <w:r w:rsidR="00945537" w:rsidRPr="0055542E">
        <w:rPr>
          <w:rFonts w:ascii="Times New Roman" w:eastAsia="宋体" w:hAnsi="Times New Roman" w:cs="Times New Roman"/>
          <w:sz w:val="22"/>
          <w:szCs w:val="22"/>
          <w:lang w:eastAsia="zh-CN"/>
        </w:rPr>
        <w:t xml:space="preserve"> advice </w:t>
      </w:r>
      <w:r w:rsidR="00B61CA9" w:rsidRPr="0055542E">
        <w:rPr>
          <w:rFonts w:ascii="Times New Roman" w:eastAsia="宋体" w:hAnsi="Times New Roman" w:cs="Times New Roman"/>
          <w:sz w:val="22"/>
          <w:szCs w:val="22"/>
          <w:lang w:eastAsia="zh-CN"/>
        </w:rPr>
        <w:t xml:space="preserve">on the size that </w:t>
      </w:r>
      <w:r w:rsidR="007200A6">
        <w:rPr>
          <w:rFonts w:ascii="Times New Roman" w:eastAsia="宋体" w:hAnsi="Times New Roman" w:cs="Times New Roman" w:hint="eastAsia"/>
          <w:sz w:val="22"/>
          <w:szCs w:val="22"/>
          <w:lang w:eastAsia="zh-CN"/>
        </w:rPr>
        <w:t>would</w:t>
      </w:r>
      <w:r w:rsidR="00B61CA9" w:rsidRPr="0055542E">
        <w:rPr>
          <w:rFonts w:ascii="Times New Roman" w:eastAsia="宋体" w:hAnsi="Times New Roman" w:cs="Times New Roman"/>
          <w:sz w:val="22"/>
          <w:szCs w:val="22"/>
          <w:lang w:eastAsia="zh-CN"/>
        </w:rPr>
        <w:t xml:space="preserve"> be suitable for consumer’s room. Therefore, similarly </w:t>
      </w:r>
      <w:r w:rsidR="00110B55">
        <w:rPr>
          <w:rFonts w:ascii="Times New Roman" w:eastAsia="宋体" w:hAnsi="Times New Roman" w:cs="Times New Roman"/>
          <w:sz w:val="22"/>
          <w:szCs w:val="22"/>
          <w:lang w:eastAsia="zh-CN"/>
        </w:rPr>
        <w:t xml:space="preserve">the WTP </w:t>
      </w:r>
      <w:r w:rsidR="00B61CA9" w:rsidRPr="0055542E">
        <w:rPr>
          <w:rFonts w:ascii="Times New Roman" w:eastAsia="宋体" w:hAnsi="Times New Roman" w:cs="Times New Roman"/>
          <w:sz w:val="22"/>
          <w:szCs w:val="22"/>
          <w:lang w:eastAsia="zh-CN"/>
        </w:rPr>
        <w:t xml:space="preserve">is influenced by </w:t>
      </w:r>
      <w:r w:rsidR="007200A6" w:rsidRPr="0055542E">
        <w:rPr>
          <w:rFonts w:ascii="Times New Roman" w:eastAsia="宋体" w:hAnsi="Times New Roman" w:cs="Times New Roman"/>
          <w:sz w:val="22"/>
          <w:szCs w:val="22"/>
          <w:lang w:eastAsia="zh-CN"/>
        </w:rPr>
        <w:t>experts</w:t>
      </w:r>
      <w:r w:rsidR="007200A6">
        <w:rPr>
          <w:rFonts w:ascii="Times New Roman" w:eastAsia="宋体" w:hAnsi="Times New Roman" w:cs="Times New Roman"/>
          <w:sz w:val="22"/>
          <w:szCs w:val="22"/>
          <w:lang w:eastAsia="zh-CN"/>
        </w:rPr>
        <w:t>’</w:t>
      </w:r>
      <w:r w:rsidR="00B61CA9" w:rsidRPr="0055542E">
        <w:rPr>
          <w:rFonts w:ascii="Times New Roman" w:eastAsia="宋体" w:hAnsi="Times New Roman" w:cs="Times New Roman"/>
          <w:sz w:val="22"/>
          <w:szCs w:val="22"/>
          <w:lang w:eastAsia="zh-CN"/>
        </w:rPr>
        <w:t xml:space="preserve"> intervene</w:t>
      </w:r>
      <w:r w:rsidR="007200A6">
        <w:rPr>
          <w:rFonts w:ascii="Times New Roman" w:eastAsia="宋体" w:hAnsi="Times New Roman" w:cs="Times New Roman" w:hint="eastAsia"/>
          <w:sz w:val="22"/>
          <w:szCs w:val="22"/>
          <w:lang w:eastAsia="zh-CN"/>
        </w:rPr>
        <w:t>s</w:t>
      </w:r>
      <w:r w:rsidR="00B61CA9" w:rsidRPr="0055542E">
        <w:rPr>
          <w:rFonts w:ascii="Times New Roman" w:eastAsia="宋体" w:hAnsi="Times New Roman" w:cs="Times New Roman"/>
          <w:sz w:val="22"/>
          <w:szCs w:val="22"/>
          <w:lang w:eastAsia="zh-CN"/>
        </w:rPr>
        <w:t>, so that it cannot be an adequate indicator of cultural value of art.</w:t>
      </w:r>
    </w:p>
    <w:p w14:paraId="46C4E04B" w14:textId="5E20A9EC" w:rsidR="00712B8B" w:rsidRPr="0055542E" w:rsidRDefault="0072683C" w:rsidP="00E42437">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(8</w:t>
      </w:r>
      <w:r w:rsidR="00B61CA9" w:rsidRPr="0055542E">
        <w:rPr>
          <w:rFonts w:ascii="Times New Roman" w:eastAsia="宋体" w:hAnsi="Times New Roman" w:cs="Times New Roman"/>
          <w:sz w:val="22"/>
          <w:szCs w:val="22"/>
          <w:lang w:eastAsia="zh-CN"/>
        </w:rPr>
        <w:t xml:space="preserve">) </w:t>
      </w:r>
      <w:r w:rsidR="0040184E" w:rsidRPr="0055542E">
        <w:rPr>
          <w:rFonts w:ascii="Times New Roman" w:eastAsia="宋体" w:hAnsi="Times New Roman" w:cs="Times New Roman"/>
          <w:sz w:val="22"/>
          <w:szCs w:val="22"/>
          <w:lang w:eastAsia="zh-CN"/>
        </w:rPr>
        <w:t xml:space="preserve">Last, the business model that art rental organizations apply also influence people’s willingness to pay for renting an artwork to be an adequate indicator of </w:t>
      </w:r>
      <w:r w:rsidR="00110B55">
        <w:rPr>
          <w:rFonts w:ascii="Times New Roman" w:eastAsia="宋体" w:hAnsi="Times New Roman" w:cs="Times New Roman"/>
          <w:sz w:val="22"/>
          <w:szCs w:val="22"/>
          <w:lang w:eastAsia="zh-CN"/>
        </w:rPr>
        <w:t>it cultural value</w:t>
      </w:r>
      <w:r w:rsidR="0040184E" w:rsidRPr="0055542E">
        <w:rPr>
          <w:rFonts w:ascii="Times New Roman" w:eastAsia="宋体" w:hAnsi="Times New Roman" w:cs="Times New Roman"/>
          <w:sz w:val="22"/>
          <w:szCs w:val="22"/>
          <w:lang w:eastAsia="zh-CN"/>
        </w:rPr>
        <w:t xml:space="preserve">. The point is that in the rental period, consumers always have the possibility to change their rented piece of art for another piece. </w:t>
      </w:r>
      <w:r w:rsidR="007200A6" w:rsidRPr="0055542E">
        <w:rPr>
          <w:rFonts w:ascii="Times New Roman" w:eastAsia="宋体" w:hAnsi="Times New Roman" w:cs="Times New Roman"/>
          <w:sz w:val="22"/>
          <w:szCs w:val="22"/>
          <w:lang w:eastAsia="zh-CN"/>
        </w:rPr>
        <w:t xml:space="preserve">It refers to the theory that people </w:t>
      </w:r>
      <w:r w:rsidR="007200A6">
        <w:rPr>
          <w:rFonts w:ascii="Times New Roman" w:eastAsia="宋体" w:hAnsi="Times New Roman" w:cs="Times New Roman" w:hint="eastAsia"/>
          <w:sz w:val="22"/>
          <w:szCs w:val="22"/>
          <w:lang w:eastAsia="zh-CN"/>
        </w:rPr>
        <w:t xml:space="preserve">(i.e. Thosby, 1994) </w:t>
      </w:r>
      <w:r w:rsidR="007200A6" w:rsidRPr="0055542E">
        <w:rPr>
          <w:rFonts w:ascii="Times New Roman" w:eastAsia="宋体" w:hAnsi="Times New Roman" w:cs="Times New Roman"/>
          <w:sz w:val="22"/>
          <w:szCs w:val="22"/>
          <w:lang w:eastAsia="zh-CN"/>
        </w:rPr>
        <w:t xml:space="preserve">consuming art is a process of obtaining experience. </w:t>
      </w:r>
      <w:r w:rsidR="0040184E" w:rsidRPr="0055542E">
        <w:rPr>
          <w:rFonts w:ascii="Times New Roman" w:eastAsia="宋体" w:hAnsi="Times New Roman" w:cs="Times New Roman"/>
          <w:sz w:val="22"/>
          <w:szCs w:val="22"/>
          <w:lang w:eastAsia="zh-CN"/>
        </w:rPr>
        <w:t xml:space="preserve">As a result, the business model allows consumers to gain various and indefinite experience in the rental period. In this sense, their willingness to pay is not an indicator for cultural value of an artwork, but for numbers of artworks. </w:t>
      </w:r>
    </w:p>
    <w:p w14:paraId="09DD84CD" w14:textId="77777777" w:rsidR="00712B8B" w:rsidRPr="0055542E" w:rsidRDefault="003C6533" w:rsidP="005C7B7D">
      <w:pPr>
        <w:pStyle w:val="Heading3"/>
        <w:rPr>
          <w:rFonts w:ascii="Times New Roman" w:hAnsi="Times New Roman" w:cs="Times New Roman"/>
          <w:color w:val="auto"/>
          <w:sz w:val="22"/>
          <w:szCs w:val="22"/>
          <w:lang w:eastAsia="zh-CN"/>
        </w:rPr>
      </w:pPr>
      <w:bookmarkStart w:id="59" w:name="_Toc153008812"/>
      <w:r w:rsidRPr="0055542E">
        <w:rPr>
          <w:rFonts w:ascii="Times New Roman" w:hAnsi="Times New Roman" w:cs="Times New Roman"/>
          <w:color w:val="auto"/>
          <w:sz w:val="22"/>
          <w:szCs w:val="22"/>
          <w:lang w:eastAsia="zh-CN"/>
        </w:rPr>
        <w:t>5.4</w:t>
      </w:r>
      <w:r w:rsidR="00712B8B" w:rsidRPr="0055542E">
        <w:rPr>
          <w:rFonts w:ascii="Times New Roman" w:hAnsi="Times New Roman" w:cs="Times New Roman"/>
          <w:color w:val="auto"/>
          <w:sz w:val="22"/>
          <w:szCs w:val="22"/>
          <w:lang w:eastAsia="zh-CN"/>
        </w:rPr>
        <w:t xml:space="preserve">.3 </w:t>
      </w:r>
      <w:r w:rsidR="002D2C77" w:rsidRPr="0055542E">
        <w:rPr>
          <w:rFonts w:ascii="Times New Roman" w:hAnsi="Times New Roman" w:cs="Times New Roman"/>
          <w:color w:val="auto"/>
          <w:sz w:val="22"/>
          <w:szCs w:val="22"/>
          <w:lang w:eastAsia="zh-CN"/>
        </w:rPr>
        <w:t>People’s purpose(s) of renting an artwork</w:t>
      </w:r>
      <w:r w:rsidR="009B4B67">
        <w:rPr>
          <w:rFonts w:ascii="Times New Roman" w:hAnsi="Times New Roman" w:cs="Times New Roman" w:hint="eastAsia"/>
          <w:color w:val="auto"/>
          <w:sz w:val="22"/>
          <w:szCs w:val="22"/>
          <w:lang w:eastAsia="zh-CN"/>
        </w:rPr>
        <w:t xml:space="preserve"> and their consumption behavior</w:t>
      </w:r>
      <w:bookmarkEnd w:id="59"/>
    </w:p>
    <w:p w14:paraId="123C6100" w14:textId="77777777" w:rsidR="0031296A" w:rsidRPr="0055542E" w:rsidRDefault="0031296A" w:rsidP="00E42437">
      <w:pPr>
        <w:tabs>
          <w:tab w:val="left" w:pos="840"/>
        </w:tabs>
        <w:spacing w:line="360" w:lineRule="auto"/>
        <w:rPr>
          <w:rFonts w:ascii="Times New Roman" w:eastAsia="宋体" w:hAnsi="Times New Roman" w:cs="Times New Roman"/>
          <w:sz w:val="22"/>
          <w:szCs w:val="22"/>
          <w:lang w:eastAsia="zh-CN"/>
        </w:rPr>
      </w:pPr>
    </w:p>
    <w:p w14:paraId="3161FD24" w14:textId="77777777" w:rsidR="0062390F" w:rsidRPr="0055542E" w:rsidRDefault="0062390F" w:rsidP="0062390F">
      <w:pPr>
        <w:tabs>
          <w:tab w:val="left" w:pos="840"/>
        </w:tabs>
        <w:spacing w:line="360" w:lineRule="auto"/>
        <w:rPr>
          <w:rFonts w:ascii="Times New Roman" w:eastAsia="宋体" w:hAnsi="Times New Roman" w:cs="Times New Roman"/>
          <w:i/>
          <w:sz w:val="22"/>
          <w:szCs w:val="22"/>
          <w:lang w:eastAsia="zh-CN"/>
        </w:rPr>
      </w:pPr>
      <w:r w:rsidRPr="0055542E">
        <w:rPr>
          <w:rFonts w:ascii="Times New Roman" w:eastAsia="宋体" w:hAnsi="Times New Roman" w:cs="Times New Roman"/>
          <w:sz w:val="22"/>
          <w:szCs w:val="22"/>
          <w:lang w:eastAsia="zh-CN"/>
        </w:rPr>
        <w:t xml:space="preserve">Sub-question 2: </w:t>
      </w:r>
      <w:r w:rsidR="006B069A" w:rsidRPr="0055542E">
        <w:rPr>
          <w:rFonts w:ascii="Times New Roman" w:eastAsia="宋体" w:hAnsi="Times New Roman" w:cs="Times New Roman"/>
          <w:i/>
          <w:sz w:val="22"/>
          <w:szCs w:val="22"/>
          <w:lang w:eastAsia="zh-CN"/>
        </w:rPr>
        <w:t xml:space="preserve">What are the purpose(s) of people renting an artwork on the Dutch art rental market? </w:t>
      </w:r>
      <w:r w:rsidR="009B3287">
        <w:rPr>
          <w:rFonts w:ascii="Times New Roman" w:eastAsia="宋体" w:hAnsi="Times New Roman" w:cs="Times New Roman" w:hint="eastAsia"/>
          <w:i/>
          <w:sz w:val="22"/>
          <w:szCs w:val="22"/>
          <w:lang w:eastAsia="zh-CN"/>
        </w:rPr>
        <w:t>What is the underlying behavior of the consumers on this market?</w:t>
      </w:r>
    </w:p>
    <w:p w14:paraId="17391424" w14:textId="77777777" w:rsidR="00D966C8" w:rsidRPr="0055542E" w:rsidRDefault="00D966C8" w:rsidP="00D966C8">
      <w:pPr>
        <w:tabs>
          <w:tab w:val="left" w:pos="840"/>
        </w:tabs>
        <w:spacing w:line="360" w:lineRule="auto"/>
        <w:rPr>
          <w:rFonts w:ascii="Times New Roman" w:hAnsi="Times New Roman" w:cs="Times New Roman"/>
          <w:sz w:val="22"/>
          <w:szCs w:val="22"/>
          <w:lang w:eastAsia="zh-CN"/>
        </w:rPr>
      </w:pPr>
    </w:p>
    <w:p w14:paraId="03C65630" w14:textId="3A2E51BA" w:rsidR="00D966C8" w:rsidRPr="0055542E" w:rsidRDefault="00D966C8" w:rsidP="00D966C8">
      <w:pPr>
        <w:tabs>
          <w:tab w:val="left" w:pos="840"/>
        </w:tabs>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In order to answer this question, we first examined what were the purposes that the consumers of SBK Amsterdam rented </w:t>
      </w:r>
      <w:r w:rsidR="003E187D">
        <w:rPr>
          <w:rFonts w:ascii="Times New Roman" w:hAnsi="Times New Roman" w:cs="Times New Roman"/>
          <w:sz w:val="22"/>
          <w:szCs w:val="22"/>
          <w:lang w:eastAsia="zh-CN"/>
        </w:rPr>
        <w:t>art</w:t>
      </w:r>
      <w:r w:rsidR="00B42915" w:rsidRPr="0055542E">
        <w:rPr>
          <w:rFonts w:ascii="Times New Roman" w:hAnsi="Times New Roman" w:cs="Times New Roman"/>
          <w:sz w:val="22"/>
          <w:szCs w:val="22"/>
          <w:lang w:eastAsia="zh-CN"/>
        </w:rPr>
        <w:t xml:space="preserve"> on the Dutch art rental </w:t>
      </w:r>
      <w:r w:rsidR="00E50E21" w:rsidRPr="0055542E">
        <w:rPr>
          <w:rFonts w:ascii="Times New Roman" w:hAnsi="Times New Roman" w:cs="Times New Roman"/>
          <w:sz w:val="22"/>
          <w:szCs w:val="22"/>
          <w:lang w:eastAsia="zh-CN"/>
        </w:rPr>
        <w:t>market</w:t>
      </w:r>
      <w:r w:rsidR="00FD7F32">
        <w:rPr>
          <w:rFonts w:ascii="Times New Roman" w:hAnsi="Times New Roman" w:cs="Times New Roman" w:hint="eastAsia"/>
          <w:sz w:val="22"/>
          <w:szCs w:val="22"/>
          <w:lang w:eastAsia="zh-CN"/>
        </w:rPr>
        <w:t>.</w:t>
      </w:r>
      <w:r w:rsidR="00FD7F32" w:rsidRPr="00FD7F32">
        <w:rPr>
          <w:rFonts w:ascii="Times New Roman" w:hAnsi="Times New Roman" w:cs="Times New Roman"/>
          <w:sz w:val="22"/>
          <w:szCs w:val="22"/>
          <w:lang w:eastAsia="zh-CN"/>
        </w:rPr>
        <w:t xml:space="preserve"> </w:t>
      </w:r>
      <w:r w:rsidR="00FD7F32" w:rsidRPr="0055542E">
        <w:rPr>
          <w:rFonts w:ascii="Times New Roman" w:hAnsi="Times New Roman" w:cs="Times New Roman"/>
          <w:sz w:val="22"/>
          <w:szCs w:val="22"/>
          <w:lang w:eastAsia="zh-CN"/>
        </w:rPr>
        <w:t>And then</w:t>
      </w:r>
      <w:r w:rsidR="00FD7F32" w:rsidRPr="0055542E">
        <w:rPr>
          <w:rFonts w:ascii="Times New Roman" w:eastAsia="宋体" w:hAnsi="Times New Roman" w:cs="Times New Roman"/>
          <w:sz w:val="22"/>
          <w:szCs w:val="22"/>
          <w:lang w:eastAsia="zh-CN"/>
        </w:rPr>
        <w:t xml:space="preserve"> we turn to the determinants of art prices that we have discussed in the literature and examine </w:t>
      </w:r>
      <w:r w:rsidR="00FD7F32">
        <w:rPr>
          <w:rFonts w:ascii="Times New Roman" w:eastAsia="宋体" w:hAnsi="Times New Roman" w:cs="Times New Roman" w:hint="eastAsia"/>
          <w:sz w:val="22"/>
          <w:szCs w:val="22"/>
          <w:lang w:eastAsia="zh-CN"/>
        </w:rPr>
        <w:t>how</w:t>
      </w:r>
      <w:r w:rsidR="00FD7F32" w:rsidRPr="0055542E">
        <w:rPr>
          <w:rFonts w:ascii="Times New Roman" w:eastAsia="宋体" w:hAnsi="Times New Roman" w:cs="Times New Roman"/>
          <w:sz w:val="22"/>
          <w:szCs w:val="22"/>
          <w:lang w:eastAsia="zh-CN"/>
        </w:rPr>
        <w:t xml:space="preserve"> those factors influence people’s </w:t>
      </w:r>
      <w:r w:rsidR="00FD7F32">
        <w:rPr>
          <w:rFonts w:ascii="Times New Roman" w:eastAsia="宋体" w:hAnsi="Times New Roman" w:cs="Times New Roman" w:hint="eastAsia"/>
          <w:sz w:val="22"/>
          <w:szCs w:val="22"/>
          <w:lang w:eastAsia="zh-CN"/>
        </w:rPr>
        <w:t xml:space="preserve">consumption behavior </w:t>
      </w:r>
      <w:r w:rsidR="00FD7F32" w:rsidRPr="0055542E">
        <w:rPr>
          <w:rFonts w:ascii="Times New Roman" w:eastAsia="宋体" w:hAnsi="Times New Roman" w:cs="Times New Roman"/>
          <w:sz w:val="22"/>
          <w:szCs w:val="22"/>
          <w:lang w:eastAsia="zh-CN"/>
        </w:rPr>
        <w:t xml:space="preserve">on </w:t>
      </w:r>
      <w:r w:rsidR="00FD7F32">
        <w:rPr>
          <w:rFonts w:ascii="Times New Roman" w:eastAsia="宋体" w:hAnsi="Times New Roman" w:cs="Times New Roman" w:hint="eastAsia"/>
          <w:sz w:val="22"/>
          <w:szCs w:val="22"/>
          <w:lang w:eastAsia="zh-CN"/>
        </w:rPr>
        <w:t>this</w:t>
      </w:r>
      <w:r w:rsidR="00FD7F32" w:rsidRPr="0055542E">
        <w:rPr>
          <w:rFonts w:ascii="Times New Roman" w:eastAsia="宋体" w:hAnsi="Times New Roman" w:cs="Times New Roman"/>
          <w:sz w:val="22"/>
          <w:szCs w:val="22"/>
          <w:lang w:eastAsia="zh-CN"/>
        </w:rPr>
        <w:t xml:space="preserve"> market.</w:t>
      </w:r>
      <w:r w:rsidR="00FD7F32">
        <w:rPr>
          <w:rFonts w:ascii="Times New Roman" w:eastAsia="宋体" w:hAnsi="Times New Roman" w:cs="Times New Roman" w:hint="eastAsia"/>
          <w:sz w:val="22"/>
          <w:szCs w:val="22"/>
          <w:lang w:eastAsia="zh-CN"/>
        </w:rPr>
        <w:t xml:space="preserve"> </w:t>
      </w:r>
      <w:r w:rsidR="00B42915" w:rsidRPr="0055542E">
        <w:rPr>
          <w:rFonts w:ascii="Times New Roman" w:hAnsi="Times New Roman" w:cs="Times New Roman"/>
          <w:sz w:val="22"/>
          <w:szCs w:val="22"/>
          <w:lang w:eastAsia="zh-CN"/>
        </w:rPr>
        <w:t xml:space="preserve">The data for it was collected through semi-structured interviews with the personnel’s of SBK Breda. </w:t>
      </w:r>
    </w:p>
    <w:p w14:paraId="6AE53040" w14:textId="77777777" w:rsidR="00D966C8" w:rsidRPr="00DD7220" w:rsidRDefault="00DD7220" w:rsidP="00DD7220">
      <w:pPr>
        <w:pStyle w:val="Heading4"/>
        <w:rPr>
          <w:rFonts w:ascii="Times New Roman" w:hAnsi="Times New Roman" w:cs="Times New Roman"/>
          <w:color w:val="auto"/>
          <w:sz w:val="22"/>
          <w:szCs w:val="22"/>
          <w:lang w:eastAsia="zh-CN"/>
        </w:rPr>
      </w:pPr>
      <w:bookmarkStart w:id="60" w:name="_Toc153008813"/>
      <w:r w:rsidRPr="00DD7220">
        <w:rPr>
          <w:rFonts w:ascii="Times New Roman" w:hAnsi="Times New Roman" w:cs="Times New Roman"/>
          <w:color w:val="auto"/>
          <w:sz w:val="22"/>
          <w:szCs w:val="22"/>
          <w:lang w:eastAsia="zh-CN"/>
        </w:rPr>
        <w:t xml:space="preserve">5.4.3.1 </w:t>
      </w:r>
      <w:r w:rsidR="00E50E21" w:rsidRPr="00DD7220">
        <w:rPr>
          <w:rFonts w:ascii="Times New Roman" w:hAnsi="Times New Roman" w:cs="Times New Roman"/>
          <w:color w:val="auto"/>
          <w:sz w:val="22"/>
          <w:szCs w:val="22"/>
          <w:lang w:eastAsia="zh-CN"/>
        </w:rPr>
        <w:t>People’s p</w:t>
      </w:r>
      <w:r w:rsidR="008C4BB2" w:rsidRPr="00DD7220">
        <w:rPr>
          <w:rFonts w:ascii="Times New Roman" w:hAnsi="Times New Roman" w:cs="Times New Roman"/>
          <w:color w:val="auto"/>
          <w:sz w:val="22"/>
          <w:szCs w:val="22"/>
          <w:lang w:eastAsia="zh-CN"/>
        </w:rPr>
        <w:t>urposes of renting artworks</w:t>
      </w:r>
      <w:bookmarkEnd w:id="60"/>
    </w:p>
    <w:p w14:paraId="7578E5A8" w14:textId="77777777" w:rsidR="00025918" w:rsidRPr="0055542E" w:rsidRDefault="001C2610" w:rsidP="002822CA">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  </w:t>
      </w:r>
    </w:p>
    <w:p w14:paraId="3A0F5924" w14:textId="354D60C4" w:rsidR="006D7510" w:rsidRPr="0055542E" w:rsidRDefault="002D194D" w:rsidP="002822CA">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The purposes </w:t>
      </w:r>
      <w:r w:rsidR="001C2610" w:rsidRPr="0055542E">
        <w:rPr>
          <w:rFonts w:ascii="Times New Roman" w:eastAsia="宋体" w:hAnsi="Times New Roman" w:cs="Times New Roman"/>
          <w:sz w:val="22"/>
          <w:szCs w:val="22"/>
          <w:lang w:eastAsia="zh-CN"/>
        </w:rPr>
        <w:t xml:space="preserve">of people </w:t>
      </w:r>
      <w:r w:rsidR="003E187D">
        <w:rPr>
          <w:rFonts w:ascii="Times New Roman" w:eastAsia="宋体" w:hAnsi="Times New Roman" w:cs="Times New Roman"/>
          <w:sz w:val="22"/>
          <w:szCs w:val="22"/>
          <w:lang w:eastAsia="zh-CN"/>
        </w:rPr>
        <w:t>renting art</w:t>
      </w:r>
      <w:r w:rsidRPr="0055542E">
        <w:rPr>
          <w:rFonts w:ascii="Times New Roman" w:eastAsia="宋体" w:hAnsi="Times New Roman" w:cs="Times New Roman"/>
          <w:sz w:val="22"/>
          <w:szCs w:val="22"/>
          <w:lang w:eastAsia="zh-CN"/>
        </w:rPr>
        <w:t xml:space="preserve"> refer to the aspects (functioning) of cultural value of art</w:t>
      </w:r>
      <w:r w:rsidR="00221319">
        <w:rPr>
          <w:rFonts w:ascii="Times New Roman" w:eastAsia="宋体" w:hAnsi="Times New Roman" w:cs="Times New Roman" w:hint="eastAsia"/>
          <w:sz w:val="22"/>
          <w:szCs w:val="22"/>
          <w:lang w:eastAsia="zh-CN"/>
        </w:rPr>
        <w:t xml:space="preserve">. </w:t>
      </w:r>
      <w:r w:rsidR="002A050E" w:rsidRPr="0055542E">
        <w:rPr>
          <w:rFonts w:ascii="Times New Roman" w:eastAsia="宋体" w:hAnsi="Times New Roman" w:cs="Times New Roman"/>
          <w:sz w:val="22"/>
          <w:szCs w:val="22"/>
          <w:lang w:eastAsia="zh-CN"/>
        </w:rPr>
        <w:t xml:space="preserve">In the quantitative research, we have examined </w:t>
      </w:r>
      <w:r w:rsidR="004A191E" w:rsidRPr="0055542E">
        <w:rPr>
          <w:rFonts w:ascii="Times New Roman" w:eastAsia="宋体" w:hAnsi="Times New Roman" w:cs="Times New Roman"/>
          <w:sz w:val="22"/>
          <w:szCs w:val="22"/>
          <w:lang w:eastAsia="zh-CN"/>
        </w:rPr>
        <w:t>the</w:t>
      </w:r>
      <w:r w:rsidR="00221319">
        <w:rPr>
          <w:rFonts w:ascii="Times New Roman" w:eastAsia="宋体" w:hAnsi="Times New Roman" w:cs="Times New Roman" w:hint="eastAsia"/>
          <w:sz w:val="22"/>
          <w:szCs w:val="22"/>
          <w:lang w:eastAsia="zh-CN"/>
        </w:rPr>
        <w:t xml:space="preserve"> level of each component (Throsby, 2001)</w:t>
      </w:r>
      <w:r w:rsidR="004A191E" w:rsidRPr="0055542E">
        <w:rPr>
          <w:rFonts w:ascii="Times New Roman" w:eastAsia="宋体" w:hAnsi="Times New Roman" w:cs="Times New Roman"/>
          <w:sz w:val="22"/>
          <w:szCs w:val="22"/>
          <w:lang w:eastAsia="zh-CN"/>
        </w:rPr>
        <w:t xml:space="preserve"> </w:t>
      </w:r>
      <w:r w:rsidR="00221319">
        <w:rPr>
          <w:rFonts w:ascii="Times New Roman" w:eastAsia="宋体" w:hAnsi="Times New Roman" w:cs="Times New Roman"/>
          <w:sz w:val="22"/>
          <w:szCs w:val="22"/>
          <w:lang w:eastAsia="zh-CN"/>
        </w:rPr>
        <w:t>of cultural value</w:t>
      </w:r>
      <w:r w:rsidR="00221319">
        <w:rPr>
          <w:rFonts w:ascii="Times New Roman" w:eastAsia="宋体" w:hAnsi="Times New Roman" w:cs="Times New Roman" w:hint="eastAsia"/>
          <w:sz w:val="22"/>
          <w:szCs w:val="22"/>
          <w:lang w:eastAsia="zh-CN"/>
        </w:rPr>
        <w:t xml:space="preserve"> of art. </w:t>
      </w:r>
      <w:r w:rsidR="004A191E" w:rsidRPr="0055542E">
        <w:rPr>
          <w:rFonts w:ascii="Times New Roman" w:eastAsia="宋体" w:hAnsi="Times New Roman" w:cs="Times New Roman"/>
          <w:sz w:val="22"/>
          <w:szCs w:val="22"/>
          <w:lang w:eastAsia="zh-CN"/>
        </w:rPr>
        <w:t>And the results showed us that the aesthetic value and authenticity value were the cultural values that most people were interested in a</w:t>
      </w:r>
      <w:r w:rsidR="001C2610" w:rsidRPr="0055542E">
        <w:rPr>
          <w:rFonts w:ascii="Times New Roman" w:eastAsia="宋体" w:hAnsi="Times New Roman" w:cs="Times New Roman"/>
          <w:sz w:val="22"/>
          <w:szCs w:val="22"/>
          <w:lang w:eastAsia="zh-CN"/>
        </w:rPr>
        <w:t xml:space="preserve">nd the social value was not interesting aspect of cultural value of art on the </w:t>
      </w:r>
      <w:r w:rsidR="003E187D">
        <w:rPr>
          <w:rFonts w:ascii="Times New Roman" w:eastAsia="宋体" w:hAnsi="Times New Roman" w:cs="Times New Roman"/>
          <w:sz w:val="22"/>
          <w:szCs w:val="22"/>
          <w:lang w:eastAsia="zh-CN"/>
        </w:rPr>
        <w:t xml:space="preserve">art </w:t>
      </w:r>
      <w:r w:rsidR="001C2610" w:rsidRPr="0055542E">
        <w:rPr>
          <w:rFonts w:ascii="Times New Roman" w:eastAsia="宋体" w:hAnsi="Times New Roman" w:cs="Times New Roman"/>
          <w:sz w:val="22"/>
          <w:szCs w:val="22"/>
          <w:lang w:eastAsia="zh-CN"/>
        </w:rPr>
        <w:t>market. Following this clue, we interviewed Mrs. Daniela van Benthem to examine the purposes (aspects of cultural value of art) o</w:t>
      </w:r>
      <w:r w:rsidR="003E187D">
        <w:rPr>
          <w:rFonts w:ascii="Times New Roman" w:eastAsia="宋体" w:hAnsi="Times New Roman" w:cs="Times New Roman"/>
          <w:sz w:val="22"/>
          <w:szCs w:val="22"/>
          <w:lang w:eastAsia="zh-CN"/>
        </w:rPr>
        <w:t>f her consumers renting art</w:t>
      </w:r>
      <w:r w:rsidR="001C2610" w:rsidRPr="0055542E">
        <w:rPr>
          <w:rFonts w:ascii="Times New Roman" w:eastAsia="宋体" w:hAnsi="Times New Roman" w:cs="Times New Roman"/>
          <w:sz w:val="22"/>
          <w:szCs w:val="22"/>
          <w:lang w:eastAsia="zh-CN"/>
        </w:rPr>
        <w:t xml:space="preserve">. According to her, </w:t>
      </w:r>
      <w:r w:rsidR="00E87E3D" w:rsidRPr="0055542E">
        <w:rPr>
          <w:rFonts w:ascii="Times New Roman" w:eastAsia="宋体" w:hAnsi="Times New Roman" w:cs="Times New Roman"/>
          <w:sz w:val="22"/>
          <w:szCs w:val="22"/>
          <w:lang w:eastAsia="zh-CN"/>
        </w:rPr>
        <w:t xml:space="preserve">the best way to explain the purposes of her consumers </w:t>
      </w:r>
      <w:r w:rsidR="003E187D">
        <w:rPr>
          <w:rFonts w:ascii="Times New Roman" w:eastAsia="宋体" w:hAnsi="Times New Roman" w:cs="Times New Roman"/>
          <w:sz w:val="22"/>
          <w:szCs w:val="22"/>
          <w:lang w:eastAsia="zh-CN"/>
        </w:rPr>
        <w:t>renting art</w:t>
      </w:r>
      <w:r w:rsidR="00E87E3D" w:rsidRPr="0055542E">
        <w:rPr>
          <w:rFonts w:ascii="Times New Roman" w:eastAsia="宋体" w:hAnsi="Times New Roman" w:cs="Times New Roman"/>
          <w:sz w:val="22"/>
          <w:szCs w:val="22"/>
          <w:lang w:eastAsia="zh-CN"/>
        </w:rPr>
        <w:t xml:space="preserve"> was to compare the consumers of </w:t>
      </w:r>
      <w:r w:rsidR="000936DB">
        <w:rPr>
          <w:rFonts w:ascii="Times New Roman" w:eastAsia="宋体" w:hAnsi="Times New Roman" w:cs="Times New Roman"/>
          <w:sz w:val="22"/>
          <w:szCs w:val="22"/>
          <w:lang w:eastAsia="zh-CN"/>
        </w:rPr>
        <w:t xml:space="preserve">the </w:t>
      </w:r>
      <w:r w:rsidR="00E87E3D" w:rsidRPr="0055542E">
        <w:rPr>
          <w:rFonts w:ascii="Times New Roman" w:eastAsia="宋体" w:hAnsi="Times New Roman" w:cs="Times New Roman"/>
          <w:sz w:val="22"/>
          <w:szCs w:val="22"/>
          <w:lang w:eastAsia="zh-CN"/>
        </w:rPr>
        <w:t xml:space="preserve">art rental with the consumers of the gallery-De40eurogalerie. As </w:t>
      </w:r>
      <w:r w:rsidR="00221319">
        <w:rPr>
          <w:rFonts w:ascii="Times New Roman" w:eastAsia="宋体" w:hAnsi="Times New Roman" w:cs="Times New Roman" w:hint="eastAsia"/>
          <w:sz w:val="22"/>
          <w:szCs w:val="22"/>
          <w:lang w:eastAsia="zh-CN"/>
        </w:rPr>
        <w:t>she</w:t>
      </w:r>
      <w:r w:rsidR="00E87E3D" w:rsidRPr="0055542E">
        <w:rPr>
          <w:rFonts w:ascii="Times New Roman" w:eastAsia="宋体" w:hAnsi="Times New Roman" w:cs="Times New Roman"/>
          <w:sz w:val="22"/>
          <w:szCs w:val="22"/>
          <w:lang w:eastAsia="zh-CN"/>
        </w:rPr>
        <w:t xml:space="preserve"> explicated, the consumers of </w:t>
      </w:r>
      <w:r w:rsidR="00CC7BC5">
        <w:rPr>
          <w:rFonts w:ascii="Times New Roman" w:eastAsia="宋体" w:hAnsi="Times New Roman" w:cs="Times New Roman"/>
          <w:sz w:val="22"/>
          <w:szCs w:val="22"/>
          <w:lang w:eastAsia="zh-CN"/>
        </w:rPr>
        <w:t xml:space="preserve">the </w:t>
      </w:r>
      <w:r w:rsidR="00E87E3D" w:rsidRPr="0055542E">
        <w:rPr>
          <w:rFonts w:ascii="Times New Roman" w:eastAsia="宋体" w:hAnsi="Times New Roman" w:cs="Times New Roman"/>
          <w:sz w:val="22"/>
          <w:szCs w:val="22"/>
          <w:lang w:eastAsia="zh-CN"/>
        </w:rPr>
        <w:t xml:space="preserve">art rental had a naïve purpose of looking for something nice, beautiful. </w:t>
      </w:r>
      <w:r w:rsidR="00221319">
        <w:rPr>
          <w:rFonts w:ascii="Times New Roman" w:eastAsia="宋体" w:hAnsi="Times New Roman" w:cs="Times New Roman" w:hint="eastAsia"/>
          <w:sz w:val="22"/>
          <w:szCs w:val="22"/>
          <w:lang w:eastAsia="zh-CN"/>
        </w:rPr>
        <w:t xml:space="preserve">It </w:t>
      </w:r>
      <w:r w:rsidR="00E87E3D" w:rsidRPr="0055542E">
        <w:rPr>
          <w:rFonts w:ascii="Times New Roman" w:eastAsia="宋体" w:hAnsi="Times New Roman" w:cs="Times New Roman"/>
          <w:sz w:val="22"/>
          <w:szCs w:val="22"/>
          <w:lang w:eastAsia="zh-CN"/>
        </w:rPr>
        <w:t xml:space="preserve">means that the consumers are mainly interested in the viewing service </w:t>
      </w:r>
      <w:r w:rsidR="00221319">
        <w:rPr>
          <w:rFonts w:ascii="Times New Roman" w:eastAsia="宋体" w:hAnsi="Times New Roman" w:cs="Times New Roman" w:hint="eastAsia"/>
          <w:sz w:val="22"/>
          <w:szCs w:val="22"/>
          <w:lang w:eastAsia="zh-CN"/>
        </w:rPr>
        <w:t xml:space="preserve">(Anderson, 1974, Stein, 1977) </w:t>
      </w:r>
      <w:r w:rsidR="00E356B6" w:rsidRPr="0055542E">
        <w:rPr>
          <w:rFonts w:ascii="Times New Roman" w:eastAsia="宋体" w:hAnsi="Times New Roman" w:cs="Times New Roman"/>
          <w:sz w:val="22"/>
          <w:szCs w:val="22"/>
          <w:lang w:eastAsia="zh-CN"/>
        </w:rPr>
        <w:t>that</w:t>
      </w:r>
      <w:r w:rsidR="00E87E3D" w:rsidRPr="0055542E">
        <w:rPr>
          <w:rFonts w:ascii="Times New Roman" w:eastAsia="宋体" w:hAnsi="Times New Roman" w:cs="Times New Roman"/>
          <w:sz w:val="22"/>
          <w:szCs w:val="22"/>
          <w:lang w:eastAsia="zh-CN"/>
        </w:rPr>
        <w:t xml:space="preserve"> </w:t>
      </w:r>
      <w:r w:rsidR="003E187D">
        <w:rPr>
          <w:rFonts w:ascii="Times New Roman" w:eastAsia="宋体" w:hAnsi="Times New Roman" w:cs="Times New Roman"/>
          <w:sz w:val="22"/>
          <w:szCs w:val="22"/>
          <w:lang w:eastAsia="zh-CN"/>
        </w:rPr>
        <w:t>artwork</w:t>
      </w:r>
      <w:r w:rsidR="00E87E3D" w:rsidRPr="0055542E">
        <w:rPr>
          <w:rFonts w:ascii="Times New Roman" w:eastAsia="宋体" w:hAnsi="Times New Roman" w:cs="Times New Roman"/>
          <w:sz w:val="22"/>
          <w:szCs w:val="22"/>
          <w:lang w:eastAsia="zh-CN"/>
        </w:rPr>
        <w:t xml:space="preserve"> provides</w:t>
      </w:r>
      <w:r w:rsidR="006A5357" w:rsidRPr="0055542E">
        <w:rPr>
          <w:rFonts w:ascii="Times New Roman" w:eastAsia="宋体" w:hAnsi="Times New Roman" w:cs="Times New Roman"/>
          <w:sz w:val="22"/>
          <w:szCs w:val="22"/>
          <w:lang w:eastAsia="zh-CN"/>
        </w:rPr>
        <w:t xml:space="preserve"> to them. In other words, the main aspect of cultural value that people were looking for on the Dutch art rental market was the aesthetic value. This result is consistent with the result of the quantitative research. In contrast, the consumers that were buying an artwork at the gallery-De40eurogalerie were not only interested in its viewing service, but also paid much (more) attention on its material, technique, and profile of its artist (reputation and achievement of its artist). </w:t>
      </w:r>
      <w:r w:rsidR="006C7B83" w:rsidRPr="0055542E">
        <w:rPr>
          <w:rFonts w:ascii="Times New Roman" w:eastAsia="宋体" w:hAnsi="Times New Roman" w:cs="Times New Roman"/>
          <w:sz w:val="22"/>
          <w:szCs w:val="22"/>
          <w:lang w:eastAsia="zh-CN"/>
        </w:rPr>
        <w:t>For it, as</w:t>
      </w:r>
      <w:r w:rsidR="006D7510" w:rsidRPr="0055542E">
        <w:rPr>
          <w:rFonts w:ascii="Times New Roman" w:eastAsia="宋体" w:hAnsi="Times New Roman" w:cs="Times New Roman"/>
          <w:sz w:val="22"/>
          <w:szCs w:val="22"/>
          <w:lang w:eastAsia="zh-CN"/>
        </w:rPr>
        <w:t xml:space="preserve"> Mrs</w:t>
      </w:r>
      <w:r w:rsidR="006C7B83" w:rsidRPr="0055542E">
        <w:rPr>
          <w:rFonts w:ascii="Times New Roman" w:eastAsia="宋体" w:hAnsi="Times New Roman" w:cs="Times New Roman"/>
          <w:sz w:val="22"/>
          <w:szCs w:val="22"/>
          <w:lang w:eastAsia="zh-CN"/>
        </w:rPr>
        <w:t xml:space="preserve">. Daniela van Benthem explained, </w:t>
      </w:r>
      <w:r w:rsidR="006D7510" w:rsidRPr="0055542E">
        <w:rPr>
          <w:rFonts w:ascii="Times New Roman" w:eastAsia="宋体" w:hAnsi="Times New Roman" w:cs="Times New Roman"/>
          <w:sz w:val="22"/>
          <w:szCs w:val="22"/>
          <w:lang w:eastAsia="zh-CN"/>
        </w:rPr>
        <w:t xml:space="preserve">when people buy </w:t>
      </w:r>
      <w:r w:rsidR="003E187D">
        <w:rPr>
          <w:rFonts w:ascii="Times New Roman" w:eastAsia="宋体" w:hAnsi="Times New Roman" w:cs="Times New Roman"/>
          <w:sz w:val="22"/>
          <w:szCs w:val="22"/>
          <w:lang w:eastAsia="zh-CN"/>
        </w:rPr>
        <w:t>a piece of art</w:t>
      </w:r>
      <w:r w:rsidR="006D7510" w:rsidRPr="0055542E">
        <w:rPr>
          <w:rFonts w:ascii="Times New Roman" w:eastAsia="宋体" w:hAnsi="Times New Roman" w:cs="Times New Roman"/>
          <w:sz w:val="22"/>
          <w:szCs w:val="22"/>
          <w:lang w:eastAsia="zh-CN"/>
        </w:rPr>
        <w:t xml:space="preserve">, they made their decision </w:t>
      </w:r>
      <w:r w:rsidR="006C7B83" w:rsidRPr="0055542E">
        <w:rPr>
          <w:rFonts w:ascii="Times New Roman" w:eastAsia="宋体" w:hAnsi="Times New Roman" w:cs="Times New Roman"/>
          <w:sz w:val="22"/>
          <w:szCs w:val="22"/>
          <w:lang w:eastAsia="zh-CN"/>
        </w:rPr>
        <w:t xml:space="preserve">more cautiously for choosing </w:t>
      </w:r>
      <w:r w:rsidR="003E187D">
        <w:rPr>
          <w:rFonts w:ascii="Times New Roman" w:eastAsia="宋体" w:hAnsi="Times New Roman" w:cs="Times New Roman"/>
          <w:sz w:val="22"/>
          <w:szCs w:val="22"/>
          <w:lang w:eastAsia="zh-CN"/>
        </w:rPr>
        <w:t>it</w:t>
      </w:r>
      <w:r w:rsidR="006C7B83" w:rsidRPr="0055542E">
        <w:rPr>
          <w:rFonts w:ascii="Times New Roman" w:eastAsia="宋体" w:hAnsi="Times New Roman" w:cs="Times New Roman"/>
          <w:sz w:val="22"/>
          <w:szCs w:val="22"/>
          <w:lang w:eastAsia="zh-CN"/>
        </w:rPr>
        <w:t xml:space="preserve"> than people who rent </w:t>
      </w:r>
      <w:r w:rsidR="003E187D">
        <w:rPr>
          <w:rFonts w:ascii="Times New Roman" w:eastAsia="宋体" w:hAnsi="Times New Roman" w:cs="Times New Roman"/>
          <w:sz w:val="22"/>
          <w:szCs w:val="22"/>
          <w:lang w:eastAsia="zh-CN"/>
        </w:rPr>
        <w:t>it</w:t>
      </w:r>
      <w:r w:rsidR="006C7B83" w:rsidRPr="0055542E">
        <w:rPr>
          <w:rFonts w:ascii="Times New Roman" w:eastAsia="宋体" w:hAnsi="Times New Roman" w:cs="Times New Roman"/>
          <w:sz w:val="22"/>
          <w:szCs w:val="22"/>
          <w:lang w:eastAsia="zh-CN"/>
        </w:rPr>
        <w:t>.</w:t>
      </w:r>
      <w:r w:rsidR="00221319">
        <w:rPr>
          <w:rFonts w:ascii="Times New Roman" w:eastAsia="宋体" w:hAnsi="Times New Roman" w:cs="Times New Roman" w:hint="eastAsia"/>
          <w:sz w:val="22"/>
          <w:szCs w:val="22"/>
          <w:lang w:eastAsia="zh-CN"/>
        </w:rPr>
        <w:t xml:space="preserve"> According to her,</w:t>
      </w:r>
      <w:r w:rsidR="00636F96" w:rsidRPr="0055542E">
        <w:rPr>
          <w:rFonts w:ascii="Times New Roman" w:eastAsia="宋体" w:hAnsi="Times New Roman" w:cs="Times New Roman"/>
          <w:sz w:val="22"/>
          <w:szCs w:val="22"/>
          <w:lang w:eastAsia="zh-CN"/>
        </w:rPr>
        <w:t xml:space="preserve"> </w:t>
      </w:r>
      <w:r w:rsidR="00221319">
        <w:rPr>
          <w:rFonts w:ascii="Times New Roman" w:eastAsia="宋体" w:hAnsi="Times New Roman" w:cs="Times New Roman" w:hint="eastAsia"/>
          <w:sz w:val="22"/>
          <w:szCs w:val="22"/>
          <w:lang w:eastAsia="zh-CN"/>
        </w:rPr>
        <w:t xml:space="preserve">there were two reasons for it: (1) </w:t>
      </w:r>
      <w:r w:rsidR="003E187D">
        <w:rPr>
          <w:rFonts w:ascii="Times New Roman" w:eastAsia="宋体" w:hAnsi="Times New Roman" w:cs="Times New Roman"/>
          <w:sz w:val="22"/>
          <w:szCs w:val="22"/>
          <w:lang w:eastAsia="zh-CN"/>
        </w:rPr>
        <w:t>when people buy an artwork</w:t>
      </w:r>
      <w:r w:rsidR="00636F96" w:rsidRPr="0055542E">
        <w:rPr>
          <w:rFonts w:ascii="Times New Roman" w:eastAsia="宋体" w:hAnsi="Times New Roman" w:cs="Times New Roman"/>
          <w:sz w:val="22"/>
          <w:szCs w:val="22"/>
          <w:lang w:eastAsia="zh-CN"/>
        </w:rPr>
        <w:t xml:space="preserve">, </w:t>
      </w:r>
      <w:r w:rsidR="000138EC" w:rsidRPr="0055542E">
        <w:rPr>
          <w:rFonts w:ascii="Times New Roman" w:eastAsia="宋体" w:hAnsi="Times New Roman" w:cs="Times New Roman"/>
          <w:sz w:val="22"/>
          <w:szCs w:val="22"/>
          <w:lang w:eastAsia="zh-CN"/>
        </w:rPr>
        <w:t>they</w:t>
      </w:r>
      <w:r w:rsidR="00636F96" w:rsidRPr="0055542E">
        <w:rPr>
          <w:rFonts w:ascii="Times New Roman" w:eastAsia="宋体" w:hAnsi="Times New Roman" w:cs="Times New Roman"/>
          <w:sz w:val="22"/>
          <w:szCs w:val="22"/>
          <w:lang w:eastAsia="zh-CN"/>
        </w:rPr>
        <w:t xml:space="preserve"> will own </w:t>
      </w:r>
      <w:r w:rsidR="003E187D">
        <w:rPr>
          <w:rFonts w:ascii="Times New Roman" w:eastAsia="宋体" w:hAnsi="Times New Roman" w:cs="Times New Roman"/>
          <w:sz w:val="22"/>
          <w:szCs w:val="22"/>
          <w:lang w:eastAsia="zh-CN"/>
        </w:rPr>
        <w:t>it</w:t>
      </w:r>
      <w:r w:rsidR="00636F96" w:rsidRPr="0055542E">
        <w:rPr>
          <w:rFonts w:ascii="Times New Roman" w:eastAsia="宋体" w:hAnsi="Times New Roman" w:cs="Times New Roman"/>
          <w:sz w:val="22"/>
          <w:szCs w:val="22"/>
          <w:lang w:eastAsia="zh-CN"/>
        </w:rPr>
        <w:t xml:space="preserve">. In contrast, when people rent </w:t>
      </w:r>
      <w:r w:rsidR="003E187D">
        <w:rPr>
          <w:rFonts w:ascii="Times New Roman" w:eastAsia="宋体" w:hAnsi="Times New Roman" w:cs="Times New Roman"/>
          <w:sz w:val="22"/>
          <w:szCs w:val="22"/>
          <w:lang w:eastAsia="zh-CN"/>
        </w:rPr>
        <w:t>it</w:t>
      </w:r>
      <w:r w:rsidR="00636F96" w:rsidRPr="0055542E">
        <w:rPr>
          <w:rFonts w:ascii="Times New Roman" w:eastAsia="宋体" w:hAnsi="Times New Roman" w:cs="Times New Roman"/>
          <w:sz w:val="22"/>
          <w:szCs w:val="22"/>
          <w:lang w:eastAsia="zh-CN"/>
        </w:rPr>
        <w:t xml:space="preserve">, </w:t>
      </w:r>
      <w:r w:rsidR="000138EC" w:rsidRPr="0055542E">
        <w:rPr>
          <w:rFonts w:ascii="Times New Roman" w:eastAsia="宋体" w:hAnsi="Times New Roman" w:cs="Times New Roman"/>
          <w:sz w:val="22"/>
          <w:szCs w:val="22"/>
          <w:lang w:eastAsia="zh-CN"/>
        </w:rPr>
        <w:t xml:space="preserve">they </w:t>
      </w:r>
      <w:r w:rsidR="00636F96" w:rsidRPr="0055542E">
        <w:rPr>
          <w:rFonts w:ascii="Times New Roman" w:eastAsia="宋体" w:hAnsi="Times New Roman" w:cs="Times New Roman"/>
          <w:sz w:val="22"/>
          <w:szCs w:val="22"/>
          <w:lang w:eastAsia="zh-CN"/>
        </w:rPr>
        <w:t xml:space="preserve">will only experience it but not own it. </w:t>
      </w:r>
      <w:r w:rsidR="00221319">
        <w:rPr>
          <w:rFonts w:ascii="Times New Roman" w:eastAsia="宋体" w:hAnsi="Times New Roman" w:cs="Times New Roman" w:hint="eastAsia"/>
          <w:sz w:val="22"/>
          <w:szCs w:val="22"/>
          <w:lang w:eastAsia="zh-CN"/>
        </w:rPr>
        <w:t xml:space="preserve">(2) </w:t>
      </w:r>
      <w:r w:rsidR="006F563F" w:rsidRPr="0055542E">
        <w:rPr>
          <w:rFonts w:ascii="Times New Roman" w:eastAsia="宋体" w:hAnsi="Times New Roman" w:cs="Times New Roman"/>
          <w:sz w:val="22"/>
          <w:szCs w:val="22"/>
          <w:lang w:eastAsia="zh-CN"/>
        </w:rPr>
        <w:t>When</w:t>
      </w:r>
      <w:r w:rsidR="000138EC" w:rsidRPr="0055542E">
        <w:rPr>
          <w:rFonts w:ascii="Times New Roman" w:eastAsia="宋体" w:hAnsi="Times New Roman" w:cs="Times New Roman"/>
          <w:sz w:val="22"/>
          <w:szCs w:val="22"/>
          <w:lang w:eastAsia="zh-CN"/>
        </w:rPr>
        <w:t xml:space="preserve"> people rent an artwork, they are allowed </w:t>
      </w:r>
      <w:r w:rsidR="00267299" w:rsidRPr="0055542E">
        <w:rPr>
          <w:rFonts w:ascii="Times New Roman" w:eastAsia="宋体" w:hAnsi="Times New Roman" w:cs="Times New Roman"/>
          <w:sz w:val="22"/>
          <w:szCs w:val="22"/>
          <w:lang w:eastAsia="zh-CN"/>
        </w:rPr>
        <w:t xml:space="preserve">to change their rented piece of art for another piece from the SBK collection. In such cases, as Mrs. Daniela van Benthem considered, when people were buying </w:t>
      </w:r>
      <w:r w:rsidR="003E187D">
        <w:rPr>
          <w:rFonts w:ascii="Times New Roman" w:eastAsia="宋体" w:hAnsi="Times New Roman" w:cs="Times New Roman"/>
          <w:sz w:val="22"/>
          <w:szCs w:val="22"/>
          <w:lang w:eastAsia="zh-CN"/>
        </w:rPr>
        <w:t>a piece of art</w:t>
      </w:r>
      <w:r w:rsidR="00267299" w:rsidRPr="0055542E">
        <w:rPr>
          <w:rFonts w:ascii="Times New Roman" w:eastAsia="宋体" w:hAnsi="Times New Roman" w:cs="Times New Roman"/>
          <w:sz w:val="22"/>
          <w:szCs w:val="22"/>
          <w:lang w:eastAsia="zh-CN"/>
        </w:rPr>
        <w:t>, they were more concerned about its (artistic) quality</w:t>
      </w:r>
      <w:r w:rsidR="0004084B" w:rsidRPr="0055542E">
        <w:rPr>
          <w:rFonts w:ascii="Times New Roman" w:eastAsia="宋体" w:hAnsi="Times New Roman" w:cs="Times New Roman"/>
          <w:sz w:val="22"/>
          <w:szCs w:val="22"/>
          <w:lang w:eastAsia="zh-CN"/>
        </w:rPr>
        <w:t xml:space="preserve"> since it determined</w:t>
      </w:r>
      <w:r w:rsidR="009227E4" w:rsidRPr="0055542E">
        <w:rPr>
          <w:rFonts w:ascii="Times New Roman" w:eastAsia="宋体" w:hAnsi="Times New Roman" w:cs="Times New Roman"/>
          <w:sz w:val="22"/>
          <w:szCs w:val="22"/>
          <w:lang w:eastAsia="zh-CN"/>
        </w:rPr>
        <w:t xml:space="preserve"> </w:t>
      </w:r>
      <w:r w:rsidR="003E187D">
        <w:rPr>
          <w:rFonts w:ascii="Times New Roman" w:eastAsia="宋体" w:hAnsi="Times New Roman" w:cs="Times New Roman"/>
          <w:sz w:val="22"/>
          <w:szCs w:val="22"/>
          <w:lang w:eastAsia="zh-CN"/>
        </w:rPr>
        <w:t>its</w:t>
      </w:r>
      <w:r w:rsidR="009227E4" w:rsidRPr="0055542E">
        <w:rPr>
          <w:rFonts w:ascii="Times New Roman" w:eastAsia="宋体" w:hAnsi="Times New Roman" w:cs="Times New Roman"/>
          <w:sz w:val="22"/>
          <w:szCs w:val="22"/>
          <w:lang w:eastAsia="zh-CN"/>
        </w:rPr>
        <w:t xml:space="preserve"> value (both economic value and cultural value</w:t>
      </w:r>
      <w:r w:rsidR="00221319">
        <w:rPr>
          <w:rFonts w:ascii="Times New Roman" w:eastAsia="宋体" w:hAnsi="Times New Roman" w:cs="Times New Roman"/>
          <w:sz w:val="22"/>
          <w:szCs w:val="22"/>
          <w:lang w:eastAsia="zh-CN"/>
        </w:rPr>
        <w:t>)</w:t>
      </w:r>
      <w:r w:rsidR="00267299" w:rsidRPr="0055542E">
        <w:rPr>
          <w:rFonts w:ascii="Times New Roman" w:eastAsia="宋体" w:hAnsi="Times New Roman" w:cs="Times New Roman"/>
          <w:sz w:val="22"/>
          <w:szCs w:val="22"/>
          <w:lang w:eastAsia="zh-CN"/>
        </w:rPr>
        <w:t xml:space="preserve">. As a result, they paid more attention on </w:t>
      </w:r>
      <w:r w:rsidR="0004084B" w:rsidRPr="0055542E">
        <w:rPr>
          <w:rFonts w:ascii="Times New Roman" w:eastAsia="宋体" w:hAnsi="Times New Roman" w:cs="Times New Roman"/>
          <w:sz w:val="22"/>
          <w:szCs w:val="22"/>
          <w:lang w:eastAsia="zh-CN"/>
        </w:rPr>
        <w:t xml:space="preserve">the factors that affect its (artistic) quality, such as its material, technique, and profile of its artist (reputation and achievement of its artist). </w:t>
      </w:r>
      <w:r w:rsidR="004C1B70" w:rsidRPr="0055542E">
        <w:rPr>
          <w:rFonts w:ascii="Times New Roman" w:eastAsia="宋体" w:hAnsi="Times New Roman" w:cs="Times New Roman"/>
          <w:sz w:val="22"/>
          <w:szCs w:val="22"/>
          <w:lang w:eastAsia="zh-CN"/>
        </w:rPr>
        <w:t xml:space="preserve">This distinction revealed that the cultural value of </w:t>
      </w:r>
      <w:r w:rsidR="00723B97" w:rsidRPr="0055542E">
        <w:rPr>
          <w:rFonts w:ascii="Times New Roman" w:eastAsia="宋体" w:hAnsi="Times New Roman" w:cs="Times New Roman"/>
          <w:sz w:val="22"/>
          <w:szCs w:val="22"/>
          <w:lang w:eastAsia="zh-CN"/>
        </w:rPr>
        <w:t xml:space="preserve">art that people demand </w:t>
      </w:r>
      <w:r w:rsidR="004C1B70" w:rsidRPr="0055542E">
        <w:rPr>
          <w:rFonts w:ascii="Times New Roman" w:eastAsia="宋体" w:hAnsi="Times New Roman" w:cs="Times New Roman"/>
          <w:sz w:val="22"/>
          <w:szCs w:val="22"/>
          <w:lang w:eastAsia="zh-CN"/>
        </w:rPr>
        <w:t xml:space="preserve">on the Dutch art rental market </w:t>
      </w:r>
      <w:r w:rsidR="00AC2C27" w:rsidRPr="0055542E">
        <w:rPr>
          <w:rFonts w:ascii="Times New Roman" w:eastAsia="宋体" w:hAnsi="Times New Roman" w:cs="Times New Roman"/>
          <w:sz w:val="22"/>
          <w:szCs w:val="22"/>
          <w:lang w:eastAsia="zh-CN"/>
        </w:rPr>
        <w:t xml:space="preserve">is singular and incomplete aspect(s) of cultural value. Therefore, </w:t>
      </w:r>
      <w:r w:rsidR="006F563F">
        <w:rPr>
          <w:rFonts w:ascii="Times New Roman" w:eastAsia="宋体" w:hAnsi="Times New Roman" w:cs="Times New Roman"/>
          <w:sz w:val="22"/>
          <w:szCs w:val="22"/>
          <w:lang w:eastAsia="zh-CN"/>
        </w:rPr>
        <w:t>on th</w:t>
      </w:r>
      <w:r w:rsidR="006F563F">
        <w:rPr>
          <w:rFonts w:ascii="Times New Roman" w:eastAsia="宋体" w:hAnsi="Times New Roman" w:cs="Times New Roman" w:hint="eastAsia"/>
          <w:sz w:val="22"/>
          <w:szCs w:val="22"/>
          <w:lang w:eastAsia="zh-CN"/>
        </w:rPr>
        <w:t xml:space="preserve">is market </w:t>
      </w:r>
      <w:r w:rsidR="00A154C3" w:rsidRPr="0055542E">
        <w:rPr>
          <w:rFonts w:ascii="Times New Roman" w:eastAsia="宋体" w:hAnsi="Times New Roman" w:cs="Times New Roman"/>
          <w:sz w:val="22"/>
          <w:szCs w:val="22"/>
          <w:lang w:eastAsia="zh-CN"/>
        </w:rPr>
        <w:t xml:space="preserve">people’s willingness to pay for renting an artwork cannot measure completed aspects (functioning’s) of </w:t>
      </w:r>
      <w:r w:rsidR="009F5987">
        <w:rPr>
          <w:rFonts w:ascii="Times New Roman" w:eastAsia="宋体" w:hAnsi="Times New Roman" w:cs="Times New Roman" w:hint="eastAsia"/>
          <w:sz w:val="22"/>
          <w:szCs w:val="22"/>
          <w:lang w:eastAsia="zh-CN"/>
        </w:rPr>
        <w:t xml:space="preserve">its </w:t>
      </w:r>
      <w:r w:rsidR="009F5987">
        <w:rPr>
          <w:rFonts w:ascii="Times New Roman" w:eastAsia="宋体" w:hAnsi="Times New Roman" w:cs="Times New Roman"/>
          <w:sz w:val="22"/>
          <w:szCs w:val="22"/>
          <w:lang w:eastAsia="zh-CN"/>
        </w:rPr>
        <w:t>cultural value.</w:t>
      </w:r>
    </w:p>
    <w:p w14:paraId="79DB7E56" w14:textId="77777777" w:rsidR="00D85091" w:rsidRPr="0055542E" w:rsidRDefault="00D85091" w:rsidP="002822CA">
      <w:pPr>
        <w:tabs>
          <w:tab w:val="left" w:pos="840"/>
        </w:tabs>
        <w:spacing w:line="360" w:lineRule="auto"/>
        <w:rPr>
          <w:rFonts w:ascii="Times New Roman" w:eastAsia="宋体" w:hAnsi="Times New Roman" w:cs="Times New Roman"/>
          <w:sz w:val="22"/>
          <w:szCs w:val="22"/>
          <w:lang w:eastAsia="zh-CN"/>
        </w:rPr>
      </w:pPr>
    </w:p>
    <w:p w14:paraId="748A9549" w14:textId="1E59E45A" w:rsidR="00D72678" w:rsidRPr="00D72678" w:rsidRDefault="00414165" w:rsidP="002822CA">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Since</w:t>
      </w:r>
      <w:r w:rsidR="00E733F5" w:rsidRPr="0055542E">
        <w:rPr>
          <w:rFonts w:ascii="Times New Roman" w:eastAsia="宋体" w:hAnsi="Times New Roman" w:cs="Times New Roman"/>
          <w:sz w:val="22"/>
          <w:szCs w:val="22"/>
          <w:lang w:eastAsia="zh-CN"/>
        </w:rPr>
        <w:t xml:space="preserve"> the main purpose of people renting </w:t>
      </w:r>
      <w:r w:rsidR="003E187D">
        <w:rPr>
          <w:rFonts w:ascii="Times New Roman" w:eastAsia="宋体" w:hAnsi="Times New Roman" w:cs="Times New Roman"/>
          <w:sz w:val="22"/>
          <w:szCs w:val="22"/>
          <w:lang w:eastAsia="zh-CN"/>
        </w:rPr>
        <w:t>art</w:t>
      </w:r>
      <w:r w:rsidR="00E733F5" w:rsidRPr="0055542E">
        <w:rPr>
          <w:rFonts w:ascii="Times New Roman" w:eastAsia="宋体" w:hAnsi="Times New Roman" w:cs="Times New Roman"/>
          <w:sz w:val="22"/>
          <w:szCs w:val="22"/>
          <w:lang w:eastAsia="zh-CN"/>
        </w:rPr>
        <w:t xml:space="preserve"> is to gain its aesthetic value, </w:t>
      </w:r>
      <w:r w:rsidR="00CC0238" w:rsidRPr="0055542E">
        <w:rPr>
          <w:rFonts w:ascii="Times New Roman" w:eastAsia="宋体" w:hAnsi="Times New Roman" w:cs="Times New Roman"/>
          <w:sz w:val="22"/>
          <w:szCs w:val="22"/>
          <w:lang w:eastAsia="zh-CN"/>
        </w:rPr>
        <w:t xml:space="preserve">they </w:t>
      </w:r>
      <w:r w:rsidR="0080341B">
        <w:rPr>
          <w:rFonts w:ascii="Times New Roman" w:eastAsia="宋体" w:hAnsi="Times New Roman" w:cs="Times New Roman"/>
          <w:sz w:val="22"/>
          <w:szCs w:val="22"/>
          <w:lang w:eastAsia="zh-CN"/>
        </w:rPr>
        <w:t xml:space="preserve">must </w:t>
      </w:r>
      <w:r w:rsidR="00CC0238" w:rsidRPr="0055542E">
        <w:rPr>
          <w:rFonts w:ascii="Times New Roman" w:eastAsia="宋体" w:hAnsi="Times New Roman" w:cs="Times New Roman"/>
          <w:sz w:val="22"/>
          <w:szCs w:val="22"/>
          <w:lang w:eastAsia="zh-CN"/>
        </w:rPr>
        <w:t>perceive the</w:t>
      </w:r>
      <w:r w:rsidR="00AD019D" w:rsidRPr="0055542E">
        <w:rPr>
          <w:rFonts w:ascii="Times New Roman" w:eastAsia="宋体" w:hAnsi="Times New Roman" w:cs="Times New Roman"/>
          <w:sz w:val="22"/>
          <w:szCs w:val="22"/>
          <w:lang w:eastAsia="zh-CN"/>
        </w:rPr>
        <w:t xml:space="preserve"> factors that affect the prices of art differently from people who buy </w:t>
      </w:r>
      <w:r w:rsidR="003E187D">
        <w:rPr>
          <w:rFonts w:ascii="Times New Roman" w:eastAsia="宋体" w:hAnsi="Times New Roman" w:cs="Times New Roman"/>
          <w:sz w:val="22"/>
          <w:szCs w:val="22"/>
          <w:lang w:eastAsia="zh-CN"/>
        </w:rPr>
        <w:t>art</w:t>
      </w:r>
      <w:r w:rsidR="008E24D8" w:rsidRPr="0055542E">
        <w:rPr>
          <w:rFonts w:ascii="Times New Roman" w:eastAsia="宋体" w:hAnsi="Times New Roman" w:cs="Times New Roman"/>
          <w:sz w:val="22"/>
          <w:szCs w:val="22"/>
          <w:lang w:eastAsia="zh-CN"/>
        </w:rPr>
        <w:t xml:space="preserve"> at gallery or auction</w:t>
      </w:r>
      <w:r w:rsidR="00AD019D" w:rsidRPr="0055542E">
        <w:rPr>
          <w:rFonts w:ascii="Times New Roman" w:eastAsia="宋体" w:hAnsi="Times New Roman" w:cs="Times New Roman"/>
          <w:sz w:val="22"/>
          <w:szCs w:val="22"/>
          <w:lang w:eastAsia="zh-CN"/>
        </w:rPr>
        <w:t xml:space="preserve">. </w:t>
      </w:r>
      <w:r w:rsidR="0082579B" w:rsidRPr="0055542E">
        <w:rPr>
          <w:rFonts w:ascii="Times New Roman" w:eastAsia="宋体" w:hAnsi="Times New Roman" w:cs="Times New Roman"/>
          <w:sz w:val="22"/>
          <w:szCs w:val="22"/>
          <w:lang w:eastAsia="zh-CN"/>
        </w:rPr>
        <w:t xml:space="preserve">As Daniela van Benthem said, people that rent an artwork looked at art differently from people that buy </w:t>
      </w:r>
      <w:r w:rsidR="003E187D">
        <w:rPr>
          <w:rFonts w:ascii="Times New Roman" w:eastAsia="宋体" w:hAnsi="Times New Roman" w:cs="Times New Roman"/>
          <w:sz w:val="22"/>
          <w:szCs w:val="22"/>
          <w:lang w:eastAsia="zh-CN"/>
        </w:rPr>
        <w:t>it</w:t>
      </w:r>
      <w:r w:rsidR="0082579B" w:rsidRPr="0055542E">
        <w:rPr>
          <w:rFonts w:ascii="Times New Roman" w:eastAsia="宋体" w:hAnsi="Times New Roman" w:cs="Times New Roman"/>
          <w:sz w:val="22"/>
          <w:szCs w:val="22"/>
          <w:lang w:eastAsia="zh-CN"/>
        </w:rPr>
        <w:t xml:space="preserve"> (“Kijk anders ann kunst-Mrs. Daniela van Benthem”). </w:t>
      </w:r>
      <w:r w:rsidR="0066327E">
        <w:rPr>
          <w:rFonts w:ascii="Times New Roman" w:eastAsia="宋体" w:hAnsi="Times New Roman" w:cs="Times New Roman" w:hint="eastAsia"/>
          <w:sz w:val="22"/>
          <w:szCs w:val="22"/>
          <w:lang w:eastAsia="zh-CN"/>
        </w:rPr>
        <w:t xml:space="preserve">The difference between them relies on the fact that </w:t>
      </w:r>
      <w:r w:rsidR="00C74067" w:rsidRPr="0055542E">
        <w:rPr>
          <w:rFonts w:ascii="Times New Roman" w:eastAsia="宋体" w:hAnsi="Times New Roman" w:cs="Times New Roman"/>
          <w:sz w:val="22"/>
          <w:szCs w:val="22"/>
          <w:lang w:eastAsia="zh-CN"/>
        </w:rPr>
        <w:t xml:space="preserve">people that rent </w:t>
      </w:r>
      <w:r w:rsidR="003E187D">
        <w:rPr>
          <w:rFonts w:ascii="Times New Roman" w:eastAsia="宋体" w:hAnsi="Times New Roman" w:cs="Times New Roman"/>
          <w:sz w:val="22"/>
          <w:szCs w:val="22"/>
          <w:lang w:eastAsia="zh-CN"/>
        </w:rPr>
        <w:t xml:space="preserve">one </w:t>
      </w:r>
      <w:r w:rsidR="00C74067" w:rsidRPr="0055542E">
        <w:rPr>
          <w:rFonts w:ascii="Times New Roman" w:eastAsia="宋体" w:hAnsi="Times New Roman" w:cs="Times New Roman"/>
          <w:sz w:val="22"/>
          <w:szCs w:val="22"/>
          <w:lang w:eastAsia="zh-CN"/>
        </w:rPr>
        <w:t xml:space="preserve">pay more attention on the factors that affect </w:t>
      </w:r>
      <w:r w:rsidR="003E187D">
        <w:rPr>
          <w:rFonts w:ascii="Times New Roman" w:eastAsia="宋体" w:hAnsi="Times New Roman" w:cs="Times New Roman"/>
          <w:sz w:val="22"/>
          <w:szCs w:val="22"/>
          <w:lang w:eastAsia="zh-CN"/>
        </w:rPr>
        <w:t xml:space="preserve">its viewing service </w:t>
      </w:r>
      <w:r w:rsidR="00C74067" w:rsidRPr="0055542E">
        <w:rPr>
          <w:rFonts w:ascii="Times New Roman" w:eastAsia="宋体" w:hAnsi="Times New Roman" w:cs="Times New Roman"/>
          <w:sz w:val="22"/>
          <w:szCs w:val="22"/>
          <w:lang w:eastAsia="zh-CN"/>
        </w:rPr>
        <w:t xml:space="preserve">(the aesthetic value of art), in contrast, people that buy </w:t>
      </w:r>
      <w:r w:rsidR="003E187D">
        <w:rPr>
          <w:rFonts w:ascii="Times New Roman" w:eastAsia="宋体" w:hAnsi="Times New Roman" w:cs="Times New Roman"/>
          <w:sz w:val="22"/>
          <w:szCs w:val="22"/>
          <w:lang w:eastAsia="zh-CN"/>
        </w:rPr>
        <w:t>one</w:t>
      </w:r>
      <w:r w:rsidR="00C74067" w:rsidRPr="0055542E">
        <w:rPr>
          <w:rFonts w:ascii="Times New Roman" w:eastAsia="宋体" w:hAnsi="Times New Roman" w:cs="Times New Roman"/>
          <w:sz w:val="22"/>
          <w:szCs w:val="22"/>
          <w:lang w:eastAsia="zh-CN"/>
        </w:rPr>
        <w:t xml:space="preserve"> pay more attention</w:t>
      </w:r>
      <w:r w:rsidR="003E187D">
        <w:rPr>
          <w:rFonts w:ascii="Times New Roman" w:eastAsia="宋体" w:hAnsi="Times New Roman" w:cs="Times New Roman"/>
          <w:sz w:val="22"/>
          <w:szCs w:val="22"/>
          <w:lang w:eastAsia="zh-CN"/>
        </w:rPr>
        <w:t xml:space="preserve"> on the factors that affect its (artistic) quality </w:t>
      </w:r>
      <w:r w:rsidR="00C74067" w:rsidRPr="0055542E">
        <w:rPr>
          <w:rFonts w:ascii="Times New Roman" w:eastAsia="宋体" w:hAnsi="Times New Roman" w:cs="Times New Roman"/>
          <w:sz w:val="22"/>
          <w:szCs w:val="22"/>
          <w:lang w:eastAsia="zh-CN"/>
        </w:rPr>
        <w:t xml:space="preserve">(as a result, affect its value). </w:t>
      </w:r>
      <w:r w:rsidR="00EE6ED5" w:rsidRPr="0055542E">
        <w:rPr>
          <w:rFonts w:ascii="Times New Roman" w:eastAsia="宋体" w:hAnsi="Times New Roman" w:cs="Times New Roman"/>
          <w:sz w:val="22"/>
          <w:szCs w:val="22"/>
          <w:lang w:eastAsia="zh-CN"/>
        </w:rPr>
        <w:t xml:space="preserve">In this sense, </w:t>
      </w:r>
      <w:r w:rsidR="00051861">
        <w:rPr>
          <w:rFonts w:ascii="Times New Roman" w:eastAsia="宋体" w:hAnsi="Times New Roman" w:cs="Times New Roman"/>
          <w:sz w:val="22"/>
          <w:szCs w:val="22"/>
          <w:lang w:eastAsia="zh-CN"/>
        </w:rPr>
        <w:t xml:space="preserve">people’s demand </w:t>
      </w:r>
      <w:r w:rsidR="00051861">
        <w:rPr>
          <w:rFonts w:ascii="Times New Roman" w:eastAsia="宋体" w:hAnsi="Times New Roman" w:cs="Times New Roman" w:hint="eastAsia"/>
          <w:sz w:val="22"/>
          <w:szCs w:val="22"/>
          <w:lang w:eastAsia="zh-CN"/>
        </w:rPr>
        <w:t>for</w:t>
      </w:r>
      <w:r w:rsidR="00AD019D" w:rsidRPr="0055542E">
        <w:rPr>
          <w:rFonts w:ascii="Times New Roman" w:eastAsia="宋体" w:hAnsi="Times New Roman" w:cs="Times New Roman"/>
          <w:sz w:val="22"/>
          <w:szCs w:val="22"/>
          <w:lang w:eastAsia="zh-CN"/>
        </w:rPr>
        <w:t xml:space="preserve"> art is mainly influenced by the factors that affect </w:t>
      </w:r>
      <w:r w:rsidR="003E187D">
        <w:rPr>
          <w:rFonts w:ascii="Times New Roman" w:eastAsia="宋体" w:hAnsi="Times New Roman" w:cs="Times New Roman"/>
          <w:sz w:val="22"/>
          <w:szCs w:val="22"/>
          <w:lang w:eastAsia="zh-CN"/>
        </w:rPr>
        <w:t>its</w:t>
      </w:r>
      <w:r w:rsidR="00AD019D" w:rsidRPr="0055542E">
        <w:rPr>
          <w:rFonts w:ascii="Times New Roman" w:eastAsia="宋体" w:hAnsi="Times New Roman" w:cs="Times New Roman"/>
          <w:sz w:val="22"/>
          <w:szCs w:val="22"/>
          <w:lang w:eastAsia="zh-CN"/>
        </w:rPr>
        <w:t xml:space="preserve"> viewing service (the aesthetic value of art). Now we turn to </w:t>
      </w:r>
      <w:r w:rsidR="00D14323" w:rsidRPr="0055542E">
        <w:rPr>
          <w:rFonts w:ascii="Times New Roman" w:eastAsia="宋体" w:hAnsi="Times New Roman" w:cs="Times New Roman"/>
          <w:sz w:val="22"/>
          <w:szCs w:val="22"/>
          <w:lang w:eastAsia="zh-CN"/>
        </w:rPr>
        <w:t xml:space="preserve">the </w:t>
      </w:r>
      <w:r w:rsidR="00AD019D" w:rsidRPr="0055542E">
        <w:rPr>
          <w:rFonts w:ascii="Times New Roman" w:eastAsia="宋体" w:hAnsi="Times New Roman" w:cs="Times New Roman"/>
          <w:sz w:val="22"/>
          <w:szCs w:val="22"/>
          <w:lang w:eastAsia="zh-CN"/>
        </w:rPr>
        <w:t xml:space="preserve">determinants of art prices that we have discussed in the literature and examine </w:t>
      </w:r>
      <w:r w:rsidR="0066327E">
        <w:rPr>
          <w:rFonts w:ascii="Times New Roman" w:eastAsia="宋体" w:hAnsi="Times New Roman" w:cs="Times New Roman" w:hint="eastAsia"/>
          <w:sz w:val="22"/>
          <w:szCs w:val="22"/>
          <w:lang w:eastAsia="zh-CN"/>
        </w:rPr>
        <w:t>how</w:t>
      </w:r>
      <w:r w:rsidR="00AD019D" w:rsidRPr="0055542E">
        <w:rPr>
          <w:rFonts w:ascii="Times New Roman" w:eastAsia="宋体" w:hAnsi="Times New Roman" w:cs="Times New Roman"/>
          <w:sz w:val="22"/>
          <w:szCs w:val="22"/>
          <w:lang w:eastAsia="zh-CN"/>
        </w:rPr>
        <w:t xml:space="preserve"> those fact</w:t>
      </w:r>
      <w:r w:rsidR="0066327E">
        <w:rPr>
          <w:rFonts w:ascii="Times New Roman" w:eastAsia="宋体" w:hAnsi="Times New Roman" w:cs="Times New Roman"/>
          <w:sz w:val="22"/>
          <w:szCs w:val="22"/>
          <w:lang w:eastAsia="zh-CN"/>
        </w:rPr>
        <w:t>ors influence people’s demand</w:t>
      </w:r>
      <w:r w:rsidR="0066327E">
        <w:rPr>
          <w:rFonts w:ascii="Times New Roman" w:eastAsia="宋体" w:hAnsi="Times New Roman" w:cs="Times New Roman" w:hint="eastAsia"/>
          <w:sz w:val="22"/>
          <w:szCs w:val="22"/>
          <w:lang w:eastAsia="zh-CN"/>
        </w:rPr>
        <w:t xml:space="preserve"> for</w:t>
      </w:r>
      <w:r w:rsidR="00AD019D" w:rsidRPr="0055542E">
        <w:rPr>
          <w:rFonts w:ascii="Times New Roman" w:eastAsia="宋体" w:hAnsi="Times New Roman" w:cs="Times New Roman"/>
          <w:sz w:val="22"/>
          <w:szCs w:val="22"/>
          <w:lang w:eastAsia="zh-CN"/>
        </w:rPr>
        <w:t xml:space="preserve"> art on </w:t>
      </w:r>
      <w:r w:rsidR="0066327E">
        <w:rPr>
          <w:rFonts w:ascii="Times New Roman" w:eastAsia="宋体" w:hAnsi="Times New Roman" w:cs="Times New Roman" w:hint="eastAsia"/>
          <w:sz w:val="22"/>
          <w:szCs w:val="22"/>
          <w:lang w:eastAsia="zh-CN"/>
        </w:rPr>
        <w:t>this market</w:t>
      </w:r>
      <w:r w:rsidR="00AD019D" w:rsidRPr="0055542E">
        <w:rPr>
          <w:rFonts w:ascii="Times New Roman" w:eastAsia="宋体" w:hAnsi="Times New Roman" w:cs="Times New Roman"/>
          <w:sz w:val="22"/>
          <w:szCs w:val="22"/>
          <w:lang w:eastAsia="zh-CN"/>
        </w:rPr>
        <w:t xml:space="preserve">. </w:t>
      </w:r>
      <w:r w:rsidR="00D14323" w:rsidRPr="0055542E">
        <w:rPr>
          <w:rFonts w:ascii="Times New Roman" w:eastAsia="宋体" w:hAnsi="Times New Roman" w:cs="Times New Roman"/>
          <w:sz w:val="22"/>
          <w:szCs w:val="22"/>
          <w:lang w:eastAsia="zh-CN"/>
        </w:rPr>
        <w:t xml:space="preserve">The data for it was collected through semi-structured interviews with the personnel’s of SBK Breda. </w:t>
      </w:r>
    </w:p>
    <w:p w14:paraId="038E0F07" w14:textId="77777777" w:rsidR="00182721" w:rsidRPr="00D72678" w:rsidRDefault="00D72678" w:rsidP="00D72678">
      <w:pPr>
        <w:pStyle w:val="Heading4"/>
        <w:rPr>
          <w:rFonts w:ascii="Times New Roman" w:hAnsi="Times New Roman" w:cs="Times New Roman"/>
          <w:color w:val="auto"/>
          <w:sz w:val="22"/>
          <w:szCs w:val="22"/>
          <w:lang w:eastAsia="zh-CN"/>
        </w:rPr>
      </w:pPr>
      <w:bookmarkStart w:id="61" w:name="_Toc153008814"/>
      <w:r w:rsidRPr="00D72678">
        <w:rPr>
          <w:rFonts w:ascii="Times New Roman" w:hAnsi="Times New Roman" w:cs="Times New Roman"/>
          <w:color w:val="auto"/>
          <w:sz w:val="22"/>
          <w:szCs w:val="22"/>
          <w:lang w:eastAsia="zh-CN"/>
        </w:rPr>
        <w:t>5.4.3.2</w:t>
      </w:r>
      <w:r w:rsidR="008F15BD">
        <w:rPr>
          <w:rFonts w:ascii="Times New Roman" w:hAnsi="Times New Roman" w:cs="Times New Roman"/>
          <w:color w:val="auto"/>
          <w:sz w:val="22"/>
          <w:szCs w:val="22"/>
          <w:lang w:eastAsia="zh-CN"/>
        </w:rPr>
        <w:t xml:space="preserve"> Underlying</w:t>
      </w:r>
      <w:r w:rsidRPr="00D72678">
        <w:rPr>
          <w:rFonts w:ascii="Times New Roman" w:hAnsi="Times New Roman" w:cs="Times New Roman"/>
          <w:color w:val="auto"/>
          <w:sz w:val="22"/>
          <w:szCs w:val="22"/>
          <w:lang w:eastAsia="zh-CN"/>
        </w:rPr>
        <w:t xml:space="preserve"> behavior of the consumers</w:t>
      </w:r>
      <w:bookmarkEnd w:id="61"/>
      <w:r w:rsidRPr="00D72678">
        <w:rPr>
          <w:rFonts w:ascii="Times New Roman" w:hAnsi="Times New Roman" w:cs="Times New Roman"/>
          <w:color w:val="auto"/>
          <w:sz w:val="22"/>
          <w:szCs w:val="22"/>
          <w:lang w:eastAsia="zh-CN"/>
        </w:rPr>
        <w:t xml:space="preserve"> </w:t>
      </w:r>
    </w:p>
    <w:p w14:paraId="7BE33C9B" w14:textId="77777777" w:rsidR="00D72678" w:rsidRDefault="00D72678" w:rsidP="002822CA">
      <w:pPr>
        <w:tabs>
          <w:tab w:val="left" w:pos="840"/>
        </w:tabs>
        <w:spacing w:line="360" w:lineRule="auto"/>
        <w:rPr>
          <w:rFonts w:ascii="Times New Roman" w:eastAsia="宋体" w:hAnsi="Times New Roman" w:cs="Times New Roman"/>
          <w:b/>
          <w:sz w:val="22"/>
          <w:szCs w:val="22"/>
          <w:lang w:eastAsia="zh-CN"/>
        </w:rPr>
      </w:pPr>
    </w:p>
    <w:p w14:paraId="579907EF" w14:textId="77777777" w:rsidR="00EE6ED5" w:rsidRPr="0055542E" w:rsidRDefault="00EE6ED5" w:rsidP="002822CA">
      <w:pPr>
        <w:tabs>
          <w:tab w:val="left" w:pos="840"/>
        </w:tabs>
        <w:spacing w:line="360" w:lineRule="auto"/>
        <w:rPr>
          <w:rFonts w:ascii="Times New Roman" w:eastAsia="宋体" w:hAnsi="Times New Roman" w:cs="Times New Roman"/>
          <w:b/>
          <w:sz w:val="22"/>
          <w:szCs w:val="22"/>
          <w:u w:val="single"/>
          <w:lang w:eastAsia="zh-CN"/>
        </w:rPr>
      </w:pPr>
      <w:r w:rsidRPr="0055542E">
        <w:rPr>
          <w:rFonts w:ascii="Times New Roman" w:eastAsia="宋体" w:hAnsi="Times New Roman" w:cs="Times New Roman"/>
          <w:b/>
          <w:sz w:val="22"/>
          <w:szCs w:val="22"/>
          <w:u w:val="single"/>
          <w:lang w:eastAsia="zh-CN"/>
        </w:rPr>
        <w:t>Material</w:t>
      </w:r>
      <w:r w:rsidR="003C1F2B" w:rsidRPr="0055542E">
        <w:rPr>
          <w:rFonts w:ascii="Times New Roman" w:eastAsia="宋体" w:hAnsi="Times New Roman" w:cs="Times New Roman"/>
          <w:b/>
          <w:sz w:val="22"/>
          <w:szCs w:val="22"/>
          <w:u w:val="single"/>
          <w:lang w:eastAsia="zh-CN"/>
        </w:rPr>
        <w:t>, technique and support</w:t>
      </w:r>
    </w:p>
    <w:p w14:paraId="24D23EF5" w14:textId="6531E863" w:rsidR="00EE6ED5" w:rsidRPr="0055542E" w:rsidRDefault="00051861" w:rsidP="002822CA">
      <w:pPr>
        <w:tabs>
          <w:tab w:val="left" w:pos="840"/>
        </w:tabs>
        <w:spacing w:line="360" w:lineRule="auto"/>
        <w:rPr>
          <w:rFonts w:ascii="Times New Roman" w:eastAsia="宋体" w:hAnsi="Times New Roman" w:cs="Times New Roman"/>
          <w:sz w:val="22"/>
          <w:szCs w:val="22"/>
          <w:lang w:eastAsia="zh-CN"/>
        </w:rPr>
      </w:pPr>
      <w:r>
        <w:rPr>
          <w:rFonts w:ascii="Times New Roman" w:eastAsia="宋体" w:hAnsi="Times New Roman" w:cs="Times New Roman" w:hint="eastAsia"/>
          <w:sz w:val="22"/>
          <w:szCs w:val="22"/>
          <w:lang w:eastAsia="zh-CN"/>
        </w:rPr>
        <w:t>Those</w:t>
      </w:r>
      <w:r w:rsidR="003C5F52" w:rsidRPr="0055542E">
        <w:rPr>
          <w:rFonts w:ascii="Times New Roman" w:eastAsia="宋体" w:hAnsi="Times New Roman" w:cs="Times New Roman"/>
          <w:sz w:val="22"/>
          <w:szCs w:val="22"/>
          <w:lang w:eastAsia="zh-CN"/>
        </w:rPr>
        <w:t xml:space="preserve"> propert</w:t>
      </w:r>
      <w:r w:rsidR="0063228A">
        <w:rPr>
          <w:rFonts w:ascii="Times New Roman" w:eastAsia="宋体" w:hAnsi="Times New Roman" w:cs="Times New Roman"/>
          <w:sz w:val="22"/>
          <w:szCs w:val="22"/>
          <w:lang w:eastAsia="zh-CN"/>
        </w:rPr>
        <w:t xml:space="preserve">ies of artwork have impacts on </w:t>
      </w:r>
      <w:r w:rsidR="0063228A">
        <w:rPr>
          <w:rFonts w:ascii="Times New Roman" w:eastAsia="宋体" w:hAnsi="Times New Roman" w:cs="Times New Roman" w:hint="eastAsia"/>
          <w:sz w:val="22"/>
          <w:szCs w:val="22"/>
          <w:lang w:eastAsia="zh-CN"/>
        </w:rPr>
        <w:t>its</w:t>
      </w:r>
      <w:r w:rsidR="003C5F52" w:rsidRPr="0055542E">
        <w:rPr>
          <w:rFonts w:ascii="Times New Roman" w:eastAsia="宋体" w:hAnsi="Times New Roman" w:cs="Times New Roman"/>
          <w:sz w:val="22"/>
          <w:szCs w:val="22"/>
          <w:lang w:eastAsia="zh-CN"/>
        </w:rPr>
        <w:t xml:space="preserve"> artistic value, so that affect the price of artwork (Sagot-Duvauroux, 2003 in Towse). And the importance of those factors to the price of art attributes to its durability and superior skills required for making or executing artworks. (renger &amp; Velthuis, 2002). However, since </w:t>
      </w:r>
      <w:r w:rsidR="00401A10" w:rsidRPr="0055542E">
        <w:rPr>
          <w:rFonts w:ascii="Times New Roman" w:eastAsia="宋体" w:hAnsi="Times New Roman" w:cs="Times New Roman"/>
          <w:sz w:val="22"/>
          <w:szCs w:val="22"/>
          <w:lang w:eastAsia="zh-CN"/>
        </w:rPr>
        <w:t xml:space="preserve">the main purpose of people renting </w:t>
      </w:r>
      <w:r w:rsidR="0063228A">
        <w:rPr>
          <w:rFonts w:ascii="Times New Roman" w:eastAsia="宋体" w:hAnsi="Times New Roman" w:cs="Times New Roman" w:hint="eastAsia"/>
          <w:sz w:val="22"/>
          <w:szCs w:val="22"/>
          <w:lang w:eastAsia="zh-CN"/>
        </w:rPr>
        <w:t>a piece of art</w:t>
      </w:r>
      <w:r w:rsidR="00401A10" w:rsidRPr="0055542E">
        <w:rPr>
          <w:rFonts w:ascii="Times New Roman" w:eastAsia="宋体" w:hAnsi="Times New Roman" w:cs="Times New Roman"/>
          <w:sz w:val="22"/>
          <w:szCs w:val="22"/>
          <w:lang w:eastAsia="zh-CN"/>
        </w:rPr>
        <w:t xml:space="preserve"> is for its viewing service, people perceive the importance of those factors differently. As Mrs. Daniela van Benthem declared, in general oil canvas painting is the most popular art to the consumers at SBK Breda. And the reason for it according to her is that it is not only because it is nice, and beautiful, but also because it is unique.  </w:t>
      </w:r>
      <w:r w:rsidR="00366570" w:rsidRPr="0055542E">
        <w:rPr>
          <w:rFonts w:ascii="Times New Roman" w:eastAsia="宋体" w:hAnsi="Times New Roman" w:cs="Times New Roman"/>
          <w:sz w:val="22"/>
          <w:szCs w:val="22"/>
          <w:lang w:eastAsia="zh-CN"/>
        </w:rPr>
        <w:t>In this respect</w:t>
      </w:r>
      <w:r w:rsidR="0063228A">
        <w:rPr>
          <w:rFonts w:ascii="Times New Roman" w:eastAsia="宋体" w:hAnsi="Times New Roman" w:cs="Times New Roman"/>
          <w:sz w:val="22"/>
          <w:szCs w:val="22"/>
          <w:lang w:eastAsia="zh-CN"/>
        </w:rPr>
        <w:t>, people that rent a</w:t>
      </w:r>
      <w:r w:rsidR="0063228A">
        <w:rPr>
          <w:rFonts w:ascii="Times New Roman" w:eastAsia="宋体" w:hAnsi="Times New Roman" w:cs="Times New Roman" w:hint="eastAsia"/>
          <w:sz w:val="22"/>
          <w:szCs w:val="22"/>
          <w:lang w:eastAsia="zh-CN"/>
        </w:rPr>
        <w:t xml:space="preserve"> piece of</w:t>
      </w:r>
      <w:r w:rsidR="0063228A">
        <w:rPr>
          <w:rFonts w:ascii="Times New Roman" w:eastAsia="宋体" w:hAnsi="Times New Roman" w:cs="Times New Roman"/>
          <w:sz w:val="22"/>
          <w:szCs w:val="22"/>
          <w:lang w:eastAsia="zh-CN"/>
        </w:rPr>
        <w:t xml:space="preserve"> art</w:t>
      </w:r>
      <w:r w:rsidR="00CD5C88">
        <w:rPr>
          <w:rFonts w:ascii="Times New Roman" w:eastAsia="宋体" w:hAnsi="Times New Roman" w:cs="Times New Roman"/>
          <w:sz w:val="22"/>
          <w:szCs w:val="22"/>
          <w:lang w:eastAsia="zh-CN"/>
        </w:rPr>
        <w:t xml:space="preserve"> </w:t>
      </w:r>
      <w:r w:rsidR="00CD5C88">
        <w:rPr>
          <w:rFonts w:ascii="Times New Roman" w:eastAsia="宋体" w:hAnsi="Times New Roman" w:cs="Times New Roman" w:hint="eastAsia"/>
          <w:sz w:val="22"/>
          <w:szCs w:val="22"/>
          <w:lang w:eastAsia="zh-CN"/>
        </w:rPr>
        <w:t>are</w:t>
      </w:r>
      <w:r w:rsidR="00366570" w:rsidRPr="0055542E">
        <w:rPr>
          <w:rFonts w:ascii="Times New Roman" w:eastAsia="宋体" w:hAnsi="Times New Roman" w:cs="Times New Roman"/>
          <w:sz w:val="22"/>
          <w:szCs w:val="22"/>
          <w:lang w:eastAsia="zh-CN"/>
        </w:rPr>
        <w:t xml:space="preserve"> not </w:t>
      </w:r>
      <w:r w:rsidR="00CD5C88">
        <w:rPr>
          <w:rFonts w:ascii="Times New Roman" w:eastAsia="宋体" w:hAnsi="Times New Roman" w:cs="Times New Roman" w:hint="eastAsia"/>
          <w:sz w:val="22"/>
          <w:szCs w:val="22"/>
          <w:lang w:eastAsia="zh-CN"/>
        </w:rPr>
        <w:t xml:space="preserve">only </w:t>
      </w:r>
      <w:r w:rsidR="00366570" w:rsidRPr="0055542E">
        <w:rPr>
          <w:rFonts w:ascii="Times New Roman" w:eastAsia="宋体" w:hAnsi="Times New Roman" w:cs="Times New Roman"/>
          <w:sz w:val="22"/>
          <w:szCs w:val="22"/>
          <w:lang w:eastAsia="zh-CN"/>
        </w:rPr>
        <w:t xml:space="preserve">looking for the aesthetic value, but also </w:t>
      </w:r>
      <w:r w:rsidR="007E4567">
        <w:rPr>
          <w:rFonts w:ascii="Times New Roman" w:eastAsia="宋体" w:hAnsi="Times New Roman" w:cs="Times New Roman"/>
          <w:sz w:val="22"/>
          <w:szCs w:val="22"/>
          <w:lang w:eastAsia="zh-CN"/>
        </w:rPr>
        <w:t xml:space="preserve">for </w:t>
      </w:r>
      <w:r w:rsidR="00366570" w:rsidRPr="0055542E">
        <w:rPr>
          <w:rFonts w:ascii="Times New Roman" w:eastAsia="宋体" w:hAnsi="Times New Roman" w:cs="Times New Roman"/>
          <w:sz w:val="22"/>
          <w:szCs w:val="22"/>
          <w:lang w:eastAsia="zh-CN"/>
        </w:rPr>
        <w:t xml:space="preserve">the authenticity value. However, the authenticity value </w:t>
      </w:r>
      <w:r w:rsidR="00AE1ECC">
        <w:rPr>
          <w:rFonts w:ascii="Times New Roman" w:eastAsia="宋体" w:hAnsi="Times New Roman" w:cs="Times New Roman"/>
          <w:sz w:val="22"/>
          <w:szCs w:val="22"/>
          <w:lang w:eastAsia="zh-CN"/>
        </w:rPr>
        <w:t xml:space="preserve">is mainly its uniqueness </w:t>
      </w:r>
      <w:r w:rsidR="00366570" w:rsidRPr="0055542E">
        <w:rPr>
          <w:rFonts w:ascii="Times New Roman" w:eastAsia="宋体" w:hAnsi="Times New Roman" w:cs="Times New Roman"/>
          <w:sz w:val="22"/>
          <w:szCs w:val="22"/>
          <w:lang w:eastAsia="zh-CN"/>
        </w:rPr>
        <w:t>(different from others) rather than originality</w:t>
      </w:r>
      <w:r w:rsidR="00AE1ECC">
        <w:rPr>
          <w:rFonts w:ascii="Times New Roman" w:eastAsia="宋体" w:hAnsi="Times New Roman" w:cs="Times New Roman"/>
          <w:sz w:val="22"/>
          <w:szCs w:val="22"/>
          <w:lang w:eastAsia="zh-CN"/>
        </w:rPr>
        <w:t xml:space="preserve"> to the consumers</w:t>
      </w:r>
      <w:r w:rsidR="00366570" w:rsidRPr="0055542E">
        <w:rPr>
          <w:rFonts w:ascii="Times New Roman" w:eastAsia="宋体" w:hAnsi="Times New Roman" w:cs="Times New Roman"/>
          <w:sz w:val="22"/>
          <w:szCs w:val="22"/>
          <w:lang w:eastAsia="zh-CN"/>
        </w:rPr>
        <w:t xml:space="preserve">. </w:t>
      </w:r>
      <w:r w:rsidR="004E0B37" w:rsidRPr="0055542E">
        <w:rPr>
          <w:rFonts w:ascii="Times New Roman" w:eastAsia="宋体" w:hAnsi="Times New Roman" w:cs="Times New Roman"/>
          <w:sz w:val="22"/>
          <w:szCs w:val="22"/>
          <w:lang w:eastAsia="zh-CN"/>
        </w:rPr>
        <w:t xml:space="preserve">In addition, as Mrs. Daniela van Benthem considered, consumers in each subsection of SBK Amsterdam have different taste for those prosperities of artwork. That is reason why the personnels of SBK Amsterdam have to select consumers’ favorite artworks. </w:t>
      </w:r>
      <w:r w:rsidR="000302AE" w:rsidRPr="0055542E">
        <w:rPr>
          <w:rFonts w:ascii="Times New Roman" w:eastAsia="宋体" w:hAnsi="Times New Roman" w:cs="Times New Roman"/>
          <w:sz w:val="22"/>
          <w:szCs w:val="22"/>
          <w:lang w:eastAsia="zh-CN"/>
        </w:rPr>
        <w:t xml:space="preserve">In this respect, material and technique of artwork that people demand depends also on people’s location. </w:t>
      </w:r>
    </w:p>
    <w:p w14:paraId="30C5FC65" w14:textId="77777777" w:rsidR="00837F62" w:rsidRPr="0055542E" w:rsidRDefault="00837F62" w:rsidP="002822CA">
      <w:pPr>
        <w:tabs>
          <w:tab w:val="left" w:pos="840"/>
        </w:tabs>
        <w:spacing w:line="360" w:lineRule="auto"/>
        <w:rPr>
          <w:rFonts w:ascii="Times New Roman" w:eastAsia="宋体" w:hAnsi="Times New Roman" w:cs="Times New Roman"/>
          <w:sz w:val="22"/>
          <w:szCs w:val="22"/>
          <w:lang w:eastAsia="zh-CN"/>
        </w:rPr>
      </w:pPr>
    </w:p>
    <w:p w14:paraId="36707BCB" w14:textId="426F1B5B" w:rsidR="00837F62" w:rsidRPr="0055542E" w:rsidRDefault="00837F62" w:rsidP="002822CA">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addition to those prosperities, the support is also an important consideration when people rent </w:t>
      </w:r>
      <w:r w:rsidR="0063228A">
        <w:rPr>
          <w:rFonts w:ascii="Times New Roman" w:eastAsia="宋体" w:hAnsi="Times New Roman" w:cs="Times New Roman" w:hint="eastAsia"/>
          <w:sz w:val="22"/>
          <w:szCs w:val="22"/>
          <w:lang w:eastAsia="zh-CN"/>
        </w:rPr>
        <w:t>a piece of art</w:t>
      </w:r>
      <w:r w:rsidRPr="0055542E">
        <w:rPr>
          <w:rFonts w:ascii="Times New Roman" w:eastAsia="宋体" w:hAnsi="Times New Roman" w:cs="Times New Roman"/>
          <w:sz w:val="22"/>
          <w:szCs w:val="22"/>
          <w:lang w:eastAsia="zh-CN"/>
        </w:rPr>
        <w:t xml:space="preserve"> on the art rental market. During my visit to SBK Breda, I met a </w:t>
      </w:r>
      <w:r w:rsidR="005559E6">
        <w:rPr>
          <w:rFonts w:ascii="Times New Roman" w:eastAsia="宋体" w:hAnsi="Times New Roman" w:cs="Times New Roman"/>
          <w:sz w:val="22"/>
          <w:szCs w:val="22"/>
          <w:lang w:eastAsia="zh-CN"/>
        </w:rPr>
        <w:t>customer</w:t>
      </w:r>
      <w:r w:rsidR="002343E3">
        <w:rPr>
          <w:rFonts w:ascii="Times New Roman" w:eastAsia="宋体" w:hAnsi="Times New Roman" w:cs="Times New Roman"/>
          <w:sz w:val="22"/>
          <w:szCs w:val="22"/>
          <w:lang w:eastAsia="zh-CN"/>
        </w:rPr>
        <w:t xml:space="preserve"> who was returning a rented work</w:t>
      </w:r>
      <w:r w:rsidR="005559E6">
        <w:rPr>
          <w:rFonts w:ascii="Times New Roman" w:eastAsia="宋体" w:hAnsi="Times New Roman" w:cs="Times New Roman" w:hint="eastAsia"/>
          <w:sz w:val="22"/>
          <w:szCs w:val="22"/>
          <w:lang w:eastAsia="zh-CN"/>
        </w:rPr>
        <w:t xml:space="preserve">. </w:t>
      </w:r>
      <w:r w:rsidR="00CD5C88">
        <w:rPr>
          <w:rFonts w:ascii="Times New Roman" w:eastAsia="宋体" w:hAnsi="Times New Roman" w:cs="Times New Roman" w:hint="eastAsia"/>
          <w:sz w:val="22"/>
          <w:szCs w:val="22"/>
          <w:lang w:eastAsia="zh-CN"/>
        </w:rPr>
        <w:t>Since its</w:t>
      </w:r>
      <w:r w:rsidR="00DF74BC" w:rsidRPr="0055542E">
        <w:rPr>
          <w:rFonts w:ascii="Times New Roman" w:eastAsia="宋体" w:hAnsi="Times New Roman" w:cs="Times New Roman"/>
          <w:sz w:val="22"/>
          <w:szCs w:val="22"/>
          <w:lang w:eastAsia="zh-CN"/>
        </w:rPr>
        <w:t xml:space="preserve"> original frame was broken</w:t>
      </w:r>
      <w:r w:rsidR="00CD5C88">
        <w:rPr>
          <w:rFonts w:ascii="Times New Roman" w:eastAsia="宋体" w:hAnsi="Times New Roman" w:cs="Times New Roman" w:hint="eastAsia"/>
          <w:sz w:val="22"/>
          <w:szCs w:val="22"/>
          <w:lang w:eastAsia="zh-CN"/>
        </w:rPr>
        <w:t xml:space="preserve"> </w:t>
      </w:r>
      <w:r w:rsidR="00DF74BC" w:rsidRPr="0055542E">
        <w:rPr>
          <w:rFonts w:ascii="Times New Roman" w:eastAsia="宋体" w:hAnsi="Times New Roman" w:cs="Times New Roman"/>
          <w:sz w:val="22"/>
          <w:szCs w:val="22"/>
          <w:lang w:eastAsia="zh-CN"/>
        </w:rPr>
        <w:t xml:space="preserve">he changed a new and more luxury frame for </w:t>
      </w:r>
      <w:r w:rsidR="00CD5C88">
        <w:rPr>
          <w:rFonts w:ascii="Times New Roman" w:eastAsia="宋体" w:hAnsi="Times New Roman" w:cs="Times New Roman" w:hint="eastAsia"/>
          <w:sz w:val="22"/>
          <w:szCs w:val="22"/>
          <w:lang w:eastAsia="zh-CN"/>
        </w:rPr>
        <w:t>it.</w:t>
      </w:r>
      <w:r w:rsidR="00DF74BC" w:rsidRPr="0055542E">
        <w:rPr>
          <w:rFonts w:ascii="Times New Roman" w:eastAsia="宋体" w:hAnsi="Times New Roman" w:cs="Times New Roman"/>
          <w:sz w:val="22"/>
          <w:szCs w:val="22"/>
          <w:lang w:eastAsia="zh-CN"/>
        </w:rPr>
        <w:t xml:space="preserve"> However, As </w:t>
      </w:r>
      <w:r w:rsidR="006260E7" w:rsidRPr="0055542E">
        <w:rPr>
          <w:rFonts w:ascii="Times New Roman" w:eastAsia="宋体" w:hAnsi="Times New Roman" w:cs="Times New Roman"/>
          <w:sz w:val="22"/>
          <w:szCs w:val="22"/>
          <w:lang w:eastAsia="zh-CN"/>
        </w:rPr>
        <w:t xml:space="preserve">Mrs. </w:t>
      </w:r>
      <w:r w:rsidR="00DF74BC" w:rsidRPr="0055542E">
        <w:rPr>
          <w:rFonts w:ascii="Times New Roman" w:eastAsia="宋体" w:hAnsi="Times New Roman" w:cs="Times New Roman"/>
          <w:sz w:val="22"/>
          <w:szCs w:val="22"/>
          <w:lang w:eastAsia="zh-CN"/>
        </w:rPr>
        <w:t xml:space="preserve">Daniela van Benthem told, changing frame was not allowed. </w:t>
      </w:r>
      <w:r w:rsidR="0013423B" w:rsidRPr="0055542E">
        <w:rPr>
          <w:rFonts w:ascii="Times New Roman" w:eastAsia="宋体" w:hAnsi="Times New Roman" w:cs="Times New Roman"/>
          <w:sz w:val="22"/>
          <w:szCs w:val="22"/>
          <w:lang w:eastAsia="zh-CN"/>
        </w:rPr>
        <w:t xml:space="preserve">The reason for it according to her is that a luxury (special, outstanding) frame </w:t>
      </w:r>
      <w:r w:rsidR="00CD5C88">
        <w:rPr>
          <w:rFonts w:ascii="Times New Roman" w:eastAsia="宋体" w:hAnsi="Times New Roman" w:cs="Times New Roman"/>
          <w:sz w:val="22"/>
          <w:szCs w:val="22"/>
          <w:lang w:eastAsia="zh-CN"/>
        </w:rPr>
        <w:t xml:space="preserve">can influence people’s demand </w:t>
      </w:r>
      <w:r w:rsidR="00CD5C88">
        <w:rPr>
          <w:rFonts w:ascii="Times New Roman" w:eastAsia="宋体" w:hAnsi="Times New Roman" w:cs="Times New Roman" w:hint="eastAsia"/>
          <w:sz w:val="22"/>
          <w:szCs w:val="22"/>
          <w:lang w:eastAsia="zh-CN"/>
        </w:rPr>
        <w:t>for</w:t>
      </w:r>
      <w:r w:rsidR="0013423B" w:rsidRPr="0055542E">
        <w:rPr>
          <w:rFonts w:ascii="Times New Roman" w:eastAsia="宋体" w:hAnsi="Times New Roman" w:cs="Times New Roman"/>
          <w:sz w:val="22"/>
          <w:szCs w:val="22"/>
          <w:lang w:eastAsia="zh-CN"/>
        </w:rPr>
        <w:t xml:space="preserve"> art since it can distract people’s attention from </w:t>
      </w:r>
      <w:r w:rsidR="00CD5C88">
        <w:rPr>
          <w:rFonts w:ascii="Times New Roman" w:eastAsia="宋体" w:hAnsi="Times New Roman" w:cs="Times New Roman" w:hint="eastAsia"/>
          <w:sz w:val="22"/>
          <w:szCs w:val="22"/>
          <w:lang w:eastAsia="zh-CN"/>
        </w:rPr>
        <w:t>art itself</w:t>
      </w:r>
      <w:r w:rsidR="0013423B" w:rsidRPr="0055542E">
        <w:rPr>
          <w:rFonts w:ascii="Times New Roman" w:eastAsia="宋体" w:hAnsi="Times New Roman" w:cs="Times New Roman"/>
          <w:sz w:val="22"/>
          <w:szCs w:val="22"/>
          <w:lang w:eastAsia="zh-CN"/>
        </w:rPr>
        <w:t xml:space="preserve">. </w:t>
      </w:r>
      <w:r w:rsidR="00CD5C88">
        <w:rPr>
          <w:rFonts w:ascii="Times New Roman" w:eastAsia="宋体" w:hAnsi="Times New Roman" w:cs="Times New Roman" w:hint="eastAsia"/>
          <w:sz w:val="22"/>
          <w:szCs w:val="22"/>
          <w:lang w:eastAsia="zh-CN"/>
        </w:rPr>
        <w:t>It means that</w:t>
      </w:r>
      <w:r w:rsidR="0013423B" w:rsidRPr="0055542E">
        <w:rPr>
          <w:rFonts w:ascii="Times New Roman" w:eastAsia="宋体" w:hAnsi="Times New Roman" w:cs="Times New Roman"/>
          <w:sz w:val="22"/>
          <w:szCs w:val="22"/>
          <w:lang w:eastAsia="zh-CN"/>
        </w:rPr>
        <w:t xml:space="preserve"> frame as a support </w:t>
      </w:r>
      <w:r w:rsidR="00CD5C88">
        <w:rPr>
          <w:rFonts w:ascii="Times New Roman" w:eastAsia="宋体" w:hAnsi="Times New Roman" w:cs="Times New Roman"/>
          <w:sz w:val="22"/>
          <w:szCs w:val="22"/>
          <w:lang w:eastAsia="zh-CN"/>
        </w:rPr>
        <w:t xml:space="preserve">can influence people’s demand </w:t>
      </w:r>
      <w:r w:rsidR="00CD5C88">
        <w:rPr>
          <w:rFonts w:ascii="Times New Roman" w:eastAsia="宋体" w:hAnsi="Times New Roman" w:cs="Times New Roman" w:hint="eastAsia"/>
          <w:sz w:val="22"/>
          <w:szCs w:val="22"/>
          <w:lang w:eastAsia="zh-CN"/>
        </w:rPr>
        <w:t>for</w:t>
      </w:r>
      <w:r w:rsidR="0013423B" w:rsidRPr="0055542E">
        <w:rPr>
          <w:rFonts w:ascii="Times New Roman" w:eastAsia="宋体" w:hAnsi="Times New Roman" w:cs="Times New Roman"/>
          <w:sz w:val="22"/>
          <w:szCs w:val="22"/>
          <w:lang w:eastAsia="zh-CN"/>
        </w:rPr>
        <w:t xml:space="preserve"> art by affecting its aesthetic value (viewing services). As Daniela van Benthem added, that was the reason </w:t>
      </w:r>
      <w:r w:rsidR="00A64D3C" w:rsidRPr="0055542E">
        <w:rPr>
          <w:rFonts w:ascii="Times New Roman" w:eastAsia="宋体" w:hAnsi="Times New Roman" w:cs="Times New Roman"/>
          <w:sz w:val="22"/>
          <w:szCs w:val="22"/>
          <w:lang w:eastAsia="zh-CN"/>
        </w:rPr>
        <w:t xml:space="preserve">that SBK Amsterdam equipped all its collection with a standard (cool color, very normal) </w:t>
      </w:r>
      <w:r w:rsidR="00CD5C88">
        <w:rPr>
          <w:rFonts w:ascii="Times New Roman" w:eastAsia="宋体" w:hAnsi="Times New Roman" w:cs="Times New Roman"/>
          <w:sz w:val="22"/>
          <w:szCs w:val="22"/>
          <w:lang w:eastAsia="zh-CN"/>
        </w:rPr>
        <w:t>frame or without frame.</w:t>
      </w:r>
      <w:r w:rsidR="005559E6">
        <w:rPr>
          <w:rFonts w:ascii="Times New Roman" w:eastAsia="宋体" w:hAnsi="Times New Roman" w:cs="Times New Roman" w:hint="eastAsia"/>
          <w:sz w:val="22"/>
          <w:szCs w:val="22"/>
          <w:lang w:eastAsia="zh-CN"/>
        </w:rPr>
        <w:t xml:space="preserve"> </w:t>
      </w:r>
      <w:r w:rsidR="00A64D3C" w:rsidRPr="0055542E">
        <w:rPr>
          <w:rFonts w:ascii="Times New Roman" w:eastAsia="宋体" w:hAnsi="Times New Roman" w:cs="Times New Roman"/>
          <w:sz w:val="22"/>
          <w:szCs w:val="22"/>
          <w:lang w:eastAsia="zh-CN"/>
        </w:rPr>
        <w:t xml:space="preserve"> </w:t>
      </w:r>
    </w:p>
    <w:p w14:paraId="1449F111" w14:textId="77777777" w:rsidR="00CF070D" w:rsidRPr="0055542E" w:rsidRDefault="00CF070D" w:rsidP="002822CA">
      <w:pPr>
        <w:tabs>
          <w:tab w:val="left" w:pos="840"/>
        </w:tabs>
        <w:spacing w:line="360" w:lineRule="auto"/>
        <w:rPr>
          <w:rFonts w:ascii="Times New Roman" w:eastAsia="宋体" w:hAnsi="Times New Roman" w:cs="Times New Roman"/>
          <w:sz w:val="22"/>
          <w:szCs w:val="22"/>
          <w:lang w:eastAsia="zh-CN"/>
        </w:rPr>
      </w:pPr>
    </w:p>
    <w:p w14:paraId="73B1D63D" w14:textId="77777777" w:rsidR="00CF070D" w:rsidRPr="0055542E" w:rsidRDefault="00CF070D" w:rsidP="002822CA">
      <w:pPr>
        <w:tabs>
          <w:tab w:val="left" w:pos="840"/>
        </w:tabs>
        <w:spacing w:line="360" w:lineRule="auto"/>
        <w:rPr>
          <w:rFonts w:ascii="Times New Roman" w:eastAsia="宋体" w:hAnsi="Times New Roman" w:cs="Times New Roman"/>
          <w:b/>
          <w:sz w:val="22"/>
          <w:szCs w:val="22"/>
          <w:u w:val="single"/>
          <w:lang w:eastAsia="zh-CN"/>
        </w:rPr>
      </w:pPr>
      <w:r w:rsidRPr="0055542E">
        <w:rPr>
          <w:rFonts w:ascii="Times New Roman" w:eastAsia="宋体" w:hAnsi="Times New Roman" w:cs="Times New Roman"/>
          <w:b/>
          <w:sz w:val="22"/>
          <w:szCs w:val="22"/>
          <w:u w:val="single"/>
          <w:lang w:eastAsia="zh-CN"/>
        </w:rPr>
        <w:t>Subject</w:t>
      </w:r>
    </w:p>
    <w:p w14:paraId="0874E3CA" w14:textId="443A82A6" w:rsidR="00EC6776" w:rsidRPr="0055542E" w:rsidRDefault="00523650" w:rsidP="00EC6776">
      <w:pPr>
        <w:tabs>
          <w:tab w:val="left" w:pos="840"/>
        </w:tabs>
        <w:spacing w:line="360" w:lineRule="auto"/>
        <w:rPr>
          <w:rFonts w:ascii="Times New Roman" w:hAnsi="Times New Roman" w:cs="Times New Roman"/>
          <w:sz w:val="22"/>
          <w:szCs w:val="22"/>
          <w:lang w:eastAsia="zh-CN"/>
        </w:rPr>
      </w:pPr>
      <w:r>
        <w:rPr>
          <w:rFonts w:ascii="Times New Roman" w:eastAsia="宋体" w:hAnsi="Times New Roman" w:cs="Times New Roman" w:hint="eastAsia"/>
          <w:sz w:val="22"/>
          <w:szCs w:val="22"/>
          <w:lang w:eastAsia="zh-CN"/>
        </w:rPr>
        <w:t>Subject</w:t>
      </w:r>
      <w:r w:rsidR="00E166F9" w:rsidRPr="0055542E">
        <w:rPr>
          <w:rFonts w:ascii="Times New Roman" w:eastAsia="宋体" w:hAnsi="Times New Roman" w:cs="Times New Roman"/>
          <w:sz w:val="22"/>
          <w:szCs w:val="22"/>
          <w:lang w:eastAsia="zh-CN"/>
        </w:rPr>
        <w:t xml:space="preserve"> matter affects the prices of works of art. However, its effect on art prices is hard to measure since subject matters different across various artists, time periods, buyer types and markets (Adamowska, 2008). In addition, its impact on art prices is also influenced by other factors, such as taste and fashions, expert opinions and buyer’s nationality (Adamowska, 2008). </w:t>
      </w:r>
      <w:r w:rsidR="00EC6776" w:rsidRPr="0055542E">
        <w:rPr>
          <w:rFonts w:ascii="Times New Roman" w:eastAsia="宋体" w:hAnsi="Times New Roman" w:cs="Times New Roman"/>
          <w:sz w:val="22"/>
          <w:szCs w:val="22"/>
          <w:lang w:eastAsia="zh-CN"/>
        </w:rPr>
        <w:t xml:space="preserve">However, Sagot-Duvauroux et al. (1992) argued that </w:t>
      </w:r>
      <w:r w:rsidR="00EC6776" w:rsidRPr="0055542E">
        <w:rPr>
          <w:rFonts w:ascii="Times New Roman" w:hAnsi="Times New Roman" w:cs="Times New Roman"/>
          <w:sz w:val="22"/>
          <w:szCs w:val="22"/>
        </w:rPr>
        <w:t xml:space="preserve">subject matter might be no longer of great importance for art price formation with reference to contemporary art. This viewpoint can be traced back to the finding of Anderson (1974), which stated that subject matter was not an important variable that affected the realized prices of works of art at art auctions. So the question is whether subject is an important matter to </w:t>
      </w:r>
      <w:r w:rsidR="0097257D">
        <w:rPr>
          <w:rFonts w:ascii="Times New Roman" w:hAnsi="Times New Roman" w:cs="Times New Roman"/>
          <w:sz w:val="22"/>
          <w:szCs w:val="22"/>
        </w:rPr>
        <w:t xml:space="preserve">the </w:t>
      </w:r>
      <w:r w:rsidR="00EC6776" w:rsidRPr="0055542E">
        <w:rPr>
          <w:rFonts w:ascii="Times New Roman" w:hAnsi="Times New Roman" w:cs="Times New Roman"/>
          <w:sz w:val="22"/>
          <w:szCs w:val="22"/>
        </w:rPr>
        <w:t xml:space="preserve">consumers when they rent </w:t>
      </w:r>
      <w:r>
        <w:rPr>
          <w:rFonts w:ascii="Times New Roman" w:hAnsi="Times New Roman" w:cs="Times New Roman" w:hint="eastAsia"/>
          <w:sz w:val="22"/>
          <w:szCs w:val="22"/>
          <w:lang w:eastAsia="zh-CN"/>
        </w:rPr>
        <w:t>a piece of art</w:t>
      </w:r>
      <w:r w:rsidR="00EC6776" w:rsidRPr="0055542E">
        <w:rPr>
          <w:rFonts w:ascii="Times New Roman" w:hAnsi="Times New Roman" w:cs="Times New Roman"/>
          <w:sz w:val="22"/>
          <w:szCs w:val="22"/>
        </w:rPr>
        <w:t xml:space="preserve"> on the Dutch art rental market. As </w:t>
      </w:r>
      <w:r w:rsidR="00A12F08" w:rsidRPr="0055542E">
        <w:rPr>
          <w:rFonts w:ascii="Times New Roman" w:hAnsi="Times New Roman" w:cs="Times New Roman"/>
          <w:sz w:val="22"/>
          <w:szCs w:val="22"/>
        </w:rPr>
        <w:t xml:space="preserve">Mrs. </w:t>
      </w:r>
      <w:r w:rsidR="00EC6776" w:rsidRPr="0055542E">
        <w:rPr>
          <w:rFonts w:ascii="Times New Roman" w:hAnsi="Times New Roman" w:cs="Times New Roman"/>
          <w:sz w:val="22"/>
          <w:szCs w:val="22"/>
        </w:rPr>
        <w:t>Daniela van Benthem declared, it was hard to ag</w:t>
      </w:r>
      <w:r w:rsidR="0097257D">
        <w:rPr>
          <w:rFonts w:ascii="Times New Roman" w:hAnsi="Times New Roman" w:cs="Times New Roman"/>
          <w:sz w:val="22"/>
          <w:szCs w:val="22"/>
        </w:rPr>
        <w:t>gregate</w:t>
      </w:r>
      <w:r>
        <w:rPr>
          <w:rFonts w:ascii="Times New Roman" w:hAnsi="Times New Roman" w:cs="Times New Roman"/>
          <w:sz w:val="22"/>
          <w:szCs w:val="22"/>
        </w:rPr>
        <w:t xml:space="preserve"> consumers’ demand </w:t>
      </w:r>
      <w:r>
        <w:rPr>
          <w:rFonts w:ascii="Times New Roman" w:hAnsi="Times New Roman" w:cs="Times New Roman" w:hint="eastAsia"/>
          <w:sz w:val="22"/>
          <w:szCs w:val="22"/>
          <w:lang w:eastAsia="zh-CN"/>
        </w:rPr>
        <w:t>for art based on</w:t>
      </w:r>
      <w:r w:rsidR="00EC6776" w:rsidRPr="0055542E">
        <w:rPr>
          <w:rFonts w:ascii="Times New Roman" w:hAnsi="Times New Roman" w:cs="Times New Roman"/>
          <w:sz w:val="22"/>
          <w:szCs w:val="22"/>
        </w:rPr>
        <w:t xml:space="preserve"> subjects. The reason as she considered was that everyone was different. </w:t>
      </w:r>
      <w:r w:rsidR="00336BE4">
        <w:rPr>
          <w:rFonts w:ascii="Times New Roman" w:hAnsi="Times New Roman" w:cs="Times New Roman" w:hint="eastAsia"/>
          <w:sz w:val="22"/>
          <w:szCs w:val="22"/>
          <w:lang w:eastAsia="zh-CN"/>
        </w:rPr>
        <w:t>She</w:t>
      </w:r>
      <w:r w:rsidR="00EC6776" w:rsidRPr="0055542E">
        <w:rPr>
          <w:rFonts w:ascii="Times New Roman" w:hAnsi="Times New Roman" w:cs="Times New Roman"/>
          <w:sz w:val="22"/>
          <w:szCs w:val="22"/>
        </w:rPr>
        <w:t xml:space="preserve"> meant that everyone’s taste was so different that no one could predict his or her demand on subject. </w:t>
      </w:r>
      <w:r w:rsidR="005E50AA" w:rsidRPr="0055542E">
        <w:rPr>
          <w:rFonts w:ascii="Times New Roman" w:hAnsi="Times New Roman" w:cs="Times New Roman"/>
          <w:sz w:val="22"/>
          <w:szCs w:val="22"/>
        </w:rPr>
        <w:t xml:space="preserve">In addition, as </w:t>
      </w:r>
      <w:r w:rsidR="00A12F08" w:rsidRPr="0055542E">
        <w:rPr>
          <w:rFonts w:ascii="Times New Roman" w:hAnsi="Times New Roman" w:cs="Times New Roman"/>
          <w:sz w:val="22"/>
          <w:szCs w:val="22"/>
        </w:rPr>
        <w:t xml:space="preserve">Mrs. </w:t>
      </w:r>
      <w:r w:rsidR="005E50AA" w:rsidRPr="0055542E">
        <w:rPr>
          <w:rFonts w:ascii="Times New Roman" w:hAnsi="Times New Roman" w:cs="Times New Roman"/>
          <w:sz w:val="22"/>
          <w:szCs w:val="22"/>
        </w:rPr>
        <w:t>Daniela van Benthe</w:t>
      </w:r>
      <w:r w:rsidR="000B3034" w:rsidRPr="0055542E">
        <w:rPr>
          <w:rFonts w:ascii="Times New Roman" w:hAnsi="Times New Roman" w:cs="Times New Roman"/>
          <w:sz w:val="22"/>
          <w:szCs w:val="22"/>
        </w:rPr>
        <w:t xml:space="preserve">m added, </w:t>
      </w:r>
      <w:r w:rsidR="000A0782" w:rsidRPr="0055542E">
        <w:rPr>
          <w:rFonts w:ascii="Times New Roman" w:hAnsi="Times New Roman" w:cs="Times New Roman"/>
          <w:sz w:val="22"/>
          <w:szCs w:val="22"/>
        </w:rPr>
        <w:t xml:space="preserve">if a consumer thought </w:t>
      </w:r>
      <w:r w:rsidR="00336BE4">
        <w:rPr>
          <w:rFonts w:ascii="Times New Roman" w:hAnsi="Times New Roman" w:cs="Times New Roman" w:hint="eastAsia"/>
          <w:sz w:val="22"/>
          <w:szCs w:val="22"/>
          <w:lang w:eastAsia="zh-CN"/>
        </w:rPr>
        <w:t>a piece of art</w:t>
      </w:r>
      <w:r w:rsidR="000A0782" w:rsidRPr="0055542E">
        <w:rPr>
          <w:rFonts w:ascii="Times New Roman" w:hAnsi="Times New Roman" w:cs="Times New Roman"/>
          <w:sz w:val="22"/>
          <w:szCs w:val="22"/>
        </w:rPr>
        <w:t xml:space="preserve"> nice and beautiful, then he or she would rent it no matter what subject it was. </w:t>
      </w:r>
      <w:r w:rsidR="00574CBB" w:rsidRPr="0055542E">
        <w:rPr>
          <w:rFonts w:ascii="Times New Roman" w:hAnsi="Times New Roman" w:cs="Times New Roman"/>
          <w:sz w:val="22"/>
          <w:szCs w:val="22"/>
        </w:rPr>
        <w:t xml:space="preserve">As Mr. Michael stated, instead of subject consumers in Breda were more interested in colorful works. In this respect, </w:t>
      </w:r>
      <w:r w:rsidR="00443803">
        <w:rPr>
          <w:rFonts w:ascii="Times New Roman" w:hAnsi="Times New Roman" w:cs="Times New Roman" w:hint="eastAsia"/>
          <w:sz w:val="22"/>
          <w:szCs w:val="22"/>
          <w:lang w:eastAsia="zh-CN"/>
        </w:rPr>
        <w:t xml:space="preserve">it implies that </w:t>
      </w:r>
      <w:r w:rsidR="00574CBB" w:rsidRPr="0055542E">
        <w:rPr>
          <w:rFonts w:ascii="Times New Roman" w:hAnsi="Times New Roman" w:cs="Times New Roman"/>
          <w:sz w:val="22"/>
          <w:szCs w:val="22"/>
        </w:rPr>
        <w:t>subject is not an important matt</w:t>
      </w:r>
      <w:r w:rsidR="00CD34B4" w:rsidRPr="0055542E">
        <w:rPr>
          <w:rFonts w:ascii="Times New Roman" w:hAnsi="Times New Roman" w:cs="Times New Roman"/>
          <w:sz w:val="22"/>
          <w:szCs w:val="22"/>
        </w:rPr>
        <w:t xml:space="preserve">er </w:t>
      </w:r>
      <w:r w:rsidR="002343E3">
        <w:rPr>
          <w:rFonts w:ascii="Times New Roman" w:hAnsi="Times New Roman" w:cs="Times New Roman" w:hint="eastAsia"/>
          <w:sz w:val="22"/>
          <w:szCs w:val="22"/>
          <w:lang w:eastAsia="zh-CN"/>
        </w:rPr>
        <w:t>to the consumers since they pay more great attention on its aesthetic value (</w:t>
      </w:r>
      <w:r w:rsidR="002343E3">
        <w:rPr>
          <w:rFonts w:ascii="Times New Roman" w:hAnsi="Times New Roman" w:cs="Times New Roman"/>
          <w:sz w:val="22"/>
          <w:szCs w:val="22"/>
          <w:lang w:eastAsia="zh-CN"/>
        </w:rPr>
        <w:t xml:space="preserve">i.e., </w:t>
      </w:r>
      <w:r w:rsidR="002343E3">
        <w:rPr>
          <w:rFonts w:ascii="Times New Roman" w:hAnsi="Times New Roman" w:cs="Times New Roman" w:hint="eastAsia"/>
          <w:sz w:val="22"/>
          <w:szCs w:val="22"/>
          <w:lang w:eastAsia="zh-CN"/>
        </w:rPr>
        <w:t>beauty</w:t>
      </w:r>
      <w:r w:rsidR="002343E3">
        <w:rPr>
          <w:rFonts w:ascii="Times New Roman" w:hAnsi="Times New Roman" w:cs="Times New Roman"/>
          <w:sz w:val="22"/>
          <w:szCs w:val="22"/>
          <w:lang w:eastAsia="zh-CN"/>
        </w:rPr>
        <w:t>, style</w:t>
      </w:r>
      <w:r w:rsidR="002343E3">
        <w:rPr>
          <w:rFonts w:ascii="Times New Roman" w:hAnsi="Times New Roman" w:cs="Times New Roman" w:hint="eastAsia"/>
          <w:sz w:val="22"/>
          <w:szCs w:val="22"/>
          <w:lang w:eastAsia="zh-CN"/>
        </w:rPr>
        <w:t xml:space="preserve">) </w:t>
      </w:r>
      <w:r w:rsidR="00336BE4">
        <w:rPr>
          <w:rFonts w:ascii="Times New Roman" w:hAnsi="Times New Roman" w:cs="Times New Roman" w:hint="eastAsia"/>
          <w:sz w:val="22"/>
          <w:szCs w:val="22"/>
          <w:lang w:eastAsia="zh-CN"/>
        </w:rPr>
        <w:t>on this market.</w:t>
      </w:r>
    </w:p>
    <w:p w14:paraId="07537927" w14:textId="77777777" w:rsidR="00CD34B4" w:rsidRPr="0055542E" w:rsidRDefault="00CD34B4" w:rsidP="00EC6776">
      <w:pPr>
        <w:tabs>
          <w:tab w:val="left" w:pos="840"/>
        </w:tabs>
        <w:spacing w:line="360" w:lineRule="auto"/>
        <w:rPr>
          <w:rFonts w:ascii="Times New Roman" w:hAnsi="Times New Roman" w:cs="Times New Roman"/>
          <w:sz w:val="22"/>
          <w:szCs w:val="22"/>
        </w:rPr>
      </w:pPr>
    </w:p>
    <w:p w14:paraId="285B8C8F" w14:textId="77777777" w:rsidR="00443803" w:rsidRDefault="007133CC" w:rsidP="00EC6776">
      <w:pPr>
        <w:tabs>
          <w:tab w:val="left" w:pos="840"/>
        </w:tabs>
        <w:spacing w:line="360" w:lineRule="auto"/>
        <w:rPr>
          <w:rFonts w:ascii="Times New Roman" w:hAnsi="Times New Roman" w:cs="Times New Roman"/>
          <w:b/>
          <w:sz w:val="22"/>
          <w:szCs w:val="22"/>
          <w:u w:val="single"/>
          <w:lang w:eastAsia="zh-CN"/>
        </w:rPr>
      </w:pPr>
      <w:r w:rsidRPr="0055542E">
        <w:rPr>
          <w:rFonts w:ascii="Times New Roman" w:hAnsi="Times New Roman" w:cs="Times New Roman"/>
          <w:b/>
          <w:sz w:val="22"/>
          <w:szCs w:val="22"/>
          <w:u w:val="single"/>
        </w:rPr>
        <w:t>Reputation of artist</w:t>
      </w:r>
    </w:p>
    <w:p w14:paraId="5B2C170D" w14:textId="7F1DB404" w:rsidR="00424BF1" w:rsidRPr="00443803" w:rsidRDefault="00443803" w:rsidP="00EC6776">
      <w:pPr>
        <w:tabs>
          <w:tab w:val="left" w:pos="840"/>
        </w:tabs>
        <w:spacing w:line="360" w:lineRule="auto"/>
        <w:rPr>
          <w:rFonts w:ascii="Times New Roman" w:hAnsi="Times New Roman" w:cs="Times New Roman"/>
          <w:b/>
          <w:sz w:val="22"/>
          <w:szCs w:val="22"/>
          <w:u w:val="single"/>
        </w:rPr>
      </w:pPr>
      <w:r>
        <w:rPr>
          <w:rFonts w:ascii="Times New Roman" w:hAnsi="Times New Roman" w:cs="Times New Roman" w:hint="eastAsia"/>
          <w:sz w:val="22"/>
          <w:szCs w:val="22"/>
          <w:lang w:eastAsia="zh-CN"/>
        </w:rPr>
        <w:t>T</w:t>
      </w:r>
      <w:r w:rsidR="00BC3356" w:rsidRPr="0055542E">
        <w:rPr>
          <w:rFonts w:ascii="Times New Roman" w:hAnsi="Times New Roman" w:cs="Times New Roman"/>
          <w:sz w:val="22"/>
          <w:szCs w:val="22"/>
        </w:rPr>
        <w:t xml:space="preserve">he reputation of artist has the strongest impact on art prices. It reveals an artistic quality and is defined by the collective judgment of experts. </w:t>
      </w:r>
      <w:r w:rsidR="007B1BCF" w:rsidRPr="0055542E">
        <w:rPr>
          <w:rFonts w:ascii="Times New Roman" w:hAnsi="Times New Roman" w:cs="Times New Roman"/>
          <w:sz w:val="22"/>
          <w:szCs w:val="22"/>
        </w:rPr>
        <w:t xml:space="preserve">Concerning this factor, as </w:t>
      </w:r>
      <w:r w:rsidR="00A12F08" w:rsidRPr="0055542E">
        <w:rPr>
          <w:rFonts w:ascii="Times New Roman" w:hAnsi="Times New Roman" w:cs="Times New Roman"/>
          <w:sz w:val="22"/>
          <w:szCs w:val="22"/>
        </w:rPr>
        <w:t xml:space="preserve">Mrs. </w:t>
      </w:r>
      <w:r w:rsidR="007B1BCF" w:rsidRPr="0055542E">
        <w:rPr>
          <w:rFonts w:ascii="Times New Roman" w:hAnsi="Times New Roman" w:cs="Times New Roman"/>
          <w:sz w:val="22"/>
          <w:szCs w:val="22"/>
        </w:rPr>
        <w:t xml:space="preserve">Daniela van Benthem considered, the reputation of artist was an important factor that SBK Amsterdam determined the value of </w:t>
      </w:r>
      <w:r w:rsidR="0097257D">
        <w:rPr>
          <w:rFonts w:ascii="Times New Roman" w:hAnsi="Times New Roman" w:cs="Times New Roman"/>
          <w:sz w:val="22"/>
          <w:szCs w:val="22"/>
        </w:rPr>
        <w:t xml:space="preserve">its </w:t>
      </w:r>
      <w:r w:rsidR="007B1BCF" w:rsidRPr="0055542E">
        <w:rPr>
          <w:rFonts w:ascii="Times New Roman" w:hAnsi="Times New Roman" w:cs="Times New Roman"/>
          <w:sz w:val="22"/>
          <w:szCs w:val="22"/>
        </w:rPr>
        <w:t xml:space="preserve">artwork. However, it was not </w:t>
      </w:r>
      <w:r>
        <w:rPr>
          <w:rFonts w:ascii="Times New Roman" w:hAnsi="Times New Roman" w:cs="Times New Roman" w:hint="eastAsia"/>
          <w:sz w:val="22"/>
          <w:szCs w:val="22"/>
          <w:lang w:eastAsia="zh-CN"/>
        </w:rPr>
        <w:t>an</w:t>
      </w:r>
      <w:r w:rsidR="007B1BCF" w:rsidRPr="0055542E">
        <w:rPr>
          <w:rFonts w:ascii="Times New Roman" w:hAnsi="Times New Roman" w:cs="Times New Roman"/>
          <w:sz w:val="22"/>
          <w:szCs w:val="22"/>
        </w:rPr>
        <w:t xml:space="preserve"> important consideration when people rent </w:t>
      </w:r>
      <w:r>
        <w:rPr>
          <w:rFonts w:ascii="Times New Roman" w:hAnsi="Times New Roman" w:cs="Times New Roman" w:hint="eastAsia"/>
          <w:sz w:val="22"/>
          <w:szCs w:val="22"/>
          <w:lang w:eastAsia="zh-CN"/>
        </w:rPr>
        <w:t>a piece of art</w:t>
      </w:r>
      <w:r w:rsidR="007B1BCF" w:rsidRPr="0055542E">
        <w:rPr>
          <w:rFonts w:ascii="Times New Roman" w:hAnsi="Times New Roman" w:cs="Times New Roman"/>
          <w:sz w:val="22"/>
          <w:szCs w:val="22"/>
        </w:rPr>
        <w:t xml:space="preserve">. </w:t>
      </w:r>
      <w:r w:rsidR="00A91916" w:rsidRPr="0055542E">
        <w:rPr>
          <w:rFonts w:ascii="Times New Roman" w:hAnsi="Times New Roman" w:cs="Times New Roman"/>
          <w:sz w:val="22"/>
          <w:szCs w:val="22"/>
        </w:rPr>
        <w:t xml:space="preserve">The reason for it according to her was that people rent </w:t>
      </w:r>
      <w:r w:rsidR="002530A7" w:rsidRPr="0055542E">
        <w:rPr>
          <w:rFonts w:ascii="Times New Roman" w:hAnsi="Times New Roman" w:cs="Times New Roman"/>
          <w:sz w:val="22"/>
          <w:szCs w:val="22"/>
        </w:rPr>
        <w:t xml:space="preserve">in particular for its beauty. Even though, as </w:t>
      </w:r>
      <w:r w:rsidR="00A12F08" w:rsidRPr="0055542E">
        <w:rPr>
          <w:rFonts w:ascii="Times New Roman" w:hAnsi="Times New Roman" w:cs="Times New Roman"/>
          <w:sz w:val="22"/>
          <w:szCs w:val="22"/>
        </w:rPr>
        <w:t xml:space="preserve">Mrs. </w:t>
      </w:r>
      <w:r w:rsidR="002530A7" w:rsidRPr="0055542E">
        <w:rPr>
          <w:rFonts w:ascii="Times New Roman" w:hAnsi="Times New Roman" w:cs="Times New Roman"/>
          <w:sz w:val="22"/>
          <w:szCs w:val="22"/>
        </w:rPr>
        <w:t>Daniela van Benthem added, the reputation of artist played a certain role when people</w:t>
      </w:r>
      <w:r w:rsidR="0097257D">
        <w:rPr>
          <w:rFonts w:ascii="Times New Roman" w:hAnsi="Times New Roman" w:cs="Times New Roman"/>
          <w:sz w:val="22"/>
          <w:szCs w:val="22"/>
        </w:rPr>
        <w:t xml:space="preserve"> already</w:t>
      </w:r>
      <w:r w:rsidR="002530A7" w:rsidRPr="0055542E">
        <w:rPr>
          <w:rFonts w:ascii="Times New Roman" w:hAnsi="Times New Roman" w:cs="Times New Roman"/>
          <w:sz w:val="22"/>
          <w:szCs w:val="22"/>
        </w:rPr>
        <w:t xml:space="preserve"> confirmed the aesthetic value of </w:t>
      </w:r>
      <w:r>
        <w:rPr>
          <w:rFonts w:ascii="Times New Roman" w:hAnsi="Times New Roman" w:cs="Times New Roman" w:hint="eastAsia"/>
          <w:sz w:val="22"/>
          <w:szCs w:val="22"/>
          <w:lang w:eastAsia="zh-CN"/>
        </w:rPr>
        <w:t>a piece of art</w:t>
      </w:r>
      <w:r w:rsidR="00A12F08" w:rsidRPr="0055542E">
        <w:rPr>
          <w:rFonts w:ascii="Times New Roman" w:hAnsi="Times New Roman" w:cs="Times New Roman"/>
          <w:sz w:val="22"/>
          <w:szCs w:val="22"/>
        </w:rPr>
        <w:t>. For example, she explained to me with an example of a small-size</w:t>
      </w:r>
      <w:r>
        <w:rPr>
          <w:rFonts w:ascii="Times New Roman" w:hAnsi="Times New Roman" w:cs="Times New Roman" w:hint="eastAsia"/>
          <w:sz w:val="22"/>
          <w:szCs w:val="22"/>
          <w:lang w:eastAsia="zh-CN"/>
        </w:rPr>
        <w:t xml:space="preserve"> painting</w:t>
      </w:r>
      <w:r w:rsidR="0097257D">
        <w:rPr>
          <w:rFonts w:ascii="Times New Roman" w:hAnsi="Times New Roman" w:cs="Times New Roman"/>
          <w:sz w:val="22"/>
          <w:szCs w:val="22"/>
        </w:rPr>
        <w:t>, which</w:t>
      </w:r>
      <w:r w:rsidR="00A12F08" w:rsidRPr="0055542E">
        <w:rPr>
          <w:rFonts w:ascii="Times New Roman" w:hAnsi="Times New Roman" w:cs="Times New Roman"/>
          <w:sz w:val="22"/>
          <w:szCs w:val="22"/>
        </w:rPr>
        <w:t xml:space="preserve"> was made by a famous artist. </w:t>
      </w:r>
      <w:r w:rsidR="0097257D">
        <w:rPr>
          <w:rFonts w:ascii="Times New Roman" w:hAnsi="Times New Roman" w:cs="Times New Roman"/>
          <w:sz w:val="22"/>
          <w:szCs w:val="22"/>
        </w:rPr>
        <w:t>Its</w:t>
      </w:r>
      <w:r w:rsidR="00A12F08" w:rsidRPr="0055542E">
        <w:rPr>
          <w:rFonts w:ascii="Times New Roman" w:hAnsi="Times New Roman" w:cs="Times New Roman"/>
          <w:sz w:val="22"/>
          <w:szCs w:val="22"/>
        </w:rPr>
        <w:t xml:space="preserve"> value was much (twice) higher than </w:t>
      </w:r>
      <w:r>
        <w:rPr>
          <w:rFonts w:ascii="Times New Roman" w:hAnsi="Times New Roman" w:cs="Times New Roman" w:hint="eastAsia"/>
          <w:sz w:val="22"/>
          <w:szCs w:val="22"/>
          <w:lang w:eastAsia="zh-CN"/>
        </w:rPr>
        <w:t>other</w:t>
      </w:r>
      <w:r w:rsidR="00A12F08" w:rsidRPr="0055542E">
        <w:rPr>
          <w:rFonts w:ascii="Times New Roman" w:hAnsi="Times New Roman" w:cs="Times New Roman"/>
          <w:sz w:val="22"/>
          <w:szCs w:val="22"/>
        </w:rPr>
        <w:t xml:space="preserve"> same-size </w:t>
      </w:r>
      <w:r>
        <w:rPr>
          <w:rFonts w:ascii="Times New Roman" w:hAnsi="Times New Roman" w:cs="Times New Roman" w:hint="eastAsia"/>
          <w:sz w:val="22"/>
          <w:szCs w:val="22"/>
          <w:lang w:eastAsia="zh-CN"/>
        </w:rPr>
        <w:t>paintings</w:t>
      </w:r>
      <w:r w:rsidR="00A45851" w:rsidRPr="0055542E">
        <w:rPr>
          <w:rFonts w:ascii="Times New Roman" w:hAnsi="Times New Roman" w:cs="Times New Roman"/>
          <w:sz w:val="22"/>
          <w:szCs w:val="22"/>
        </w:rPr>
        <w:t xml:space="preserve"> and even higher than big-size</w:t>
      </w:r>
      <w:r>
        <w:rPr>
          <w:rFonts w:ascii="Times New Roman" w:hAnsi="Times New Roman" w:cs="Times New Roman" w:hint="eastAsia"/>
          <w:sz w:val="22"/>
          <w:szCs w:val="22"/>
          <w:lang w:eastAsia="zh-CN"/>
        </w:rPr>
        <w:t xml:space="preserve"> paintings</w:t>
      </w:r>
      <w:r w:rsidR="00A12F08" w:rsidRPr="0055542E">
        <w:rPr>
          <w:rFonts w:ascii="Times New Roman" w:hAnsi="Times New Roman" w:cs="Times New Roman"/>
          <w:sz w:val="22"/>
          <w:szCs w:val="22"/>
        </w:rPr>
        <w:t xml:space="preserve">. As she told, if consumer </w:t>
      </w:r>
      <w:r w:rsidR="00A45851" w:rsidRPr="0055542E">
        <w:rPr>
          <w:rFonts w:ascii="Times New Roman" w:hAnsi="Times New Roman" w:cs="Times New Roman"/>
          <w:sz w:val="22"/>
          <w:szCs w:val="22"/>
        </w:rPr>
        <w:t xml:space="preserve">considered it was a beautiful artwork, and right size for his or her room, then he or she would be willing to pay for renting it. One reason for it according to her was because of its affordable price; another reason was that it was beautiful and right size. </w:t>
      </w:r>
      <w:r>
        <w:rPr>
          <w:rFonts w:ascii="Times New Roman" w:hAnsi="Times New Roman" w:cs="Times New Roman" w:hint="eastAsia"/>
          <w:sz w:val="22"/>
          <w:szCs w:val="22"/>
          <w:lang w:eastAsia="zh-CN"/>
        </w:rPr>
        <w:t>According to her, u</w:t>
      </w:r>
      <w:r>
        <w:rPr>
          <w:rFonts w:ascii="Times New Roman" w:hAnsi="Times New Roman" w:cs="Times New Roman"/>
          <w:sz w:val="22"/>
          <w:szCs w:val="22"/>
        </w:rPr>
        <w:t>nder these two preconditions</w:t>
      </w:r>
      <w:r w:rsidR="00A45851" w:rsidRPr="0055542E">
        <w:rPr>
          <w:rFonts w:ascii="Times New Roman" w:hAnsi="Times New Roman" w:cs="Times New Roman"/>
          <w:sz w:val="22"/>
          <w:szCs w:val="22"/>
        </w:rPr>
        <w:t xml:space="preserve"> consumer was willing to pay more for renting </w:t>
      </w:r>
      <w:r w:rsidR="002343E3">
        <w:rPr>
          <w:rFonts w:ascii="Times New Roman" w:hAnsi="Times New Roman" w:cs="Times New Roman"/>
          <w:sz w:val="22"/>
          <w:szCs w:val="22"/>
        </w:rPr>
        <w:t xml:space="preserve">an artwork created by </w:t>
      </w:r>
      <w:r w:rsidR="00A45851" w:rsidRPr="0055542E">
        <w:rPr>
          <w:rFonts w:ascii="Times New Roman" w:hAnsi="Times New Roman" w:cs="Times New Roman"/>
          <w:sz w:val="22"/>
          <w:szCs w:val="22"/>
        </w:rPr>
        <w:t xml:space="preserve">famous artist.   </w:t>
      </w:r>
    </w:p>
    <w:p w14:paraId="457D240A" w14:textId="77777777" w:rsidR="008B6C5D" w:rsidRPr="0055542E" w:rsidRDefault="008B6C5D" w:rsidP="00EC6776">
      <w:pPr>
        <w:tabs>
          <w:tab w:val="left" w:pos="840"/>
        </w:tabs>
        <w:spacing w:line="360" w:lineRule="auto"/>
        <w:rPr>
          <w:rFonts w:ascii="Times New Roman" w:hAnsi="Times New Roman" w:cs="Times New Roman"/>
          <w:sz w:val="22"/>
          <w:szCs w:val="22"/>
        </w:rPr>
      </w:pPr>
    </w:p>
    <w:p w14:paraId="6CDC770F" w14:textId="77777777" w:rsidR="008B6C5D" w:rsidRPr="0055542E" w:rsidRDefault="008B6C5D" w:rsidP="00EC6776">
      <w:pPr>
        <w:tabs>
          <w:tab w:val="left" w:pos="840"/>
        </w:tabs>
        <w:spacing w:line="360" w:lineRule="auto"/>
        <w:rPr>
          <w:rFonts w:ascii="Times New Roman" w:hAnsi="Times New Roman" w:cs="Times New Roman"/>
          <w:b/>
          <w:sz w:val="22"/>
          <w:szCs w:val="22"/>
          <w:u w:val="single"/>
        </w:rPr>
      </w:pPr>
      <w:r w:rsidRPr="0055542E">
        <w:rPr>
          <w:rFonts w:ascii="Times New Roman" w:hAnsi="Times New Roman" w:cs="Times New Roman"/>
          <w:b/>
          <w:sz w:val="22"/>
          <w:szCs w:val="22"/>
          <w:u w:val="single"/>
        </w:rPr>
        <w:t>Authenticity and signature</w:t>
      </w:r>
    </w:p>
    <w:p w14:paraId="60D07C13" w14:textId="6EF5A72F" w:rsidR="008B6C5D" w:rsidRPr="0055542E" w:rsidRDefault="0055773F" w:rsidP="00EC6776">
      <w:pPr>
        <w:tabs>
          <w:tab w:val="left" w:pos="840"/>
        </w:tabs>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rPr>
        <w:t>Authenticity presents the value of origin and novelty of an artist’s work. There are two main aspects of authenticity in this sense: origin and novelty.</w:t>
      </w:r>
      <w:r w:rsidR="003D4550" w:rsidRPr="0055542E">
        <w:rPr>
          <w:rFonts w:ascii="Times New Roman" w:hAnsi="Times New Roman" w:cs="Times New Roman"/>
          <w:sz w:val="22"/>
          <w:szCs w:val="22"/>
        </w:rPr>
        <w:t xml:space="preserve"> </w:t>
      </w:r>
      <w:r w:rsidR="00E62638">
        <w:rPr>
          <w:rFonts w:ascii="Times New Roman" w:eastAsia="宋体" w:hAnsi="Times New Roman" w:cs="Times New Roman" w:hint="eastAsia"/>
          <w:sz w:val="22"/>
          <w:szCs w:val="22"/>
          <w:lang w:eastAsia="zh-CN"/>
        </w:rPr>
        <w:t>T</w:t>
      </w:r>
      <w:r w:rsidRPr="0055542E">
        <w:rPr>
          <w:rFonts w:ascii="Times New Roman" w:eastAsia="宋体" w:hAnsi="Times New Roman" w:cs="Times New Roman"/>
          <w:sz w:val="22"/>
          <w:szCs w:val="22"/>
          <w:lang w:eastAsia="zh-CN"/>
        </w:rPr>
        <w:t xml:space="preserve">he authenticity value </w:t>
      </w:r>
      <w:r w:rsidR="00992D60">
        <w:rPr>
          <w:rFonts w:ascii="Times New Roman" w:eastAsia="宋体" w:hAnsi="Times New Roman" w:cs="Times New Roman"/>
          <w:sz w:val="22"/>
          <w:szCs w:val="22"/>
          <w:lang w:eastAsia="zh-CN"/>
        </w:rPr>
        <w:t>presents</w:t>
      </w:r>
      <w:r w:rsidRPr="0055542E">
        <w:rPr>
          <w:rFonts w:ascii="Times New Roman" w:eastAsia="宋体" w:hAnsi="Times New Roman" w:cs="Times New Roman"/>
          <w:sz w:val="22"/>
          <w:szCs w:val="22"/>
          <w:lang w:eastAsia="zh-CN"/>
        </w:rPr>
        <w:t xml:space="preserve"> mainly for uniqueness (different from others) rather than originality</w:t>
      </w:r>
      <w:r w:rsidR="00E62638">
        <w:rPr>
          <w:rFonts w:ascii="Times New Roman" w:eastAsia="宋体" w:hAnsi="Times New Roman" w:cs="Times New Roman" w:hint="eastAsia"/>
          <w:sz w:val="22"/>
          <w:szCs w:val="22"/>
          <w:lang w:eastAsia="zh-CN"/>
        </w:rPr>
        <w:t xml:space="preserve"> to the consumers on this market</w:t>
      </w:r>
      <w:r w:rsidRPr="0055542E">
        <w:rPr>
          <w:rFonts w:ascii="Times New Roman" w:eastAsia="宋体" w:hAnsi="Times New Roman" w:cs="Times New Roman"/>
          <w:sz w:val="22"/>
          <w:szCs w:val="22"/>
          <w:lang w:eastAsia="zh-CN"/>
        </w:rPr>
        <w:t xml:space="preserve">. </w:t>
      </w:r>
      <w:r w:rsidR="003D4550" w:rsidRPr="0055542E">
        <w:rPr>
          <w:rFonts w:ascii="Times New Roman" w:eastAsia="宋体" w:hAnsi="Times New Roman" w:cs="Times New Roman"/>
          <w:sz w:val="22"/>
          <w:szCs w:val="22"/>
          <w:lang w:eastAsia="zh-CN"/>
        </w:rPr>
        <w:t xml:space="preserve">In such cases, uniqueness is in fact novelty. </w:t>
      </w:r>
      <w:r w:rsidRPr="0055542E">
        <w:rPr>
          <w:rFonts w:ascii="Times New Roman" w:eastAsia="宋体" w:hAnsi="Times New Roman" w:cs="Times New Roman"/>
          <w:sz w:val="22"/>
          <w:szCs w:val="22"/>
          <w:lang w:eastAsia="zh-CN"/>
        </w:rPr>
        <w:t xml:space="preserve">As Mrs. Daniela </w:t>
      </w:r>
      <w:r w:rsidR="00AE4F6E" w:rsidRPr="0055542E">
        <w:rPr>
          <w:rFonts w:ascii="Times New Roman" w:eastAsia="宋体" w:hAnsi="Times New Roman" w:cs="Times New Roman"/>
          <w:sz w:val="22"/>
          <w:szCs w:val="22"/>
          <w:lang w:eastAsia="zh-CN"/>
        </w:rPr>
        <w:t xml:space="preserve">van Benthem declared, oil canvas painting was </w:t>
      </w:r>
      <w:r w:rsidR="00E62638">
        <w:rPr>
          <w:rFonts w:ascii="Times New Roman" w:eastAsia="宋体" w:hAnsi="Times New Roman" w:cs="Times New Roman" w:hint="eastAsia"/>
          <w:sz w:val="22"/>
          <w:szCs w:val="22"/>
          <w:lang w:eastAsia="zh-CN"/>
        </w:rPr>
        <w:t>most popular</w:t>
      </w:r>
      <w:r w:rsidR="00AE4F6E" w:rsidRPr="0055542E">
        <w:rPr>
          <w:rFonts w:ascii="Times New Roman" w:eastAsia="宋体" w:hAnsi="Times New Roman" w:cs="Times New Roman"/>
          <w:sz w:val="22"/>
          <w:szCs w:val="22"/>
          <w:lang w:eastAsia="zh-CN"/>
        </w:rPr>
        <w:t xml:space="preserve"> to the consumers of SBK Breda since they considered </w:t>
      </w:r>
      <w:r w:rsidR="00E62638">
        <w:rPr>
          <w:rFonts w:ascii="Times New Roman" w:eastAsia="宋体" w:hAnsi="Times New Roman" w:cs="Times New Roman" w:hint="eastAsia"/>
          <w:sz w:val="22"/>
          <w:szCs w:val="22"/>
          <w:lang w:eastAsia="zh-CN"/>
        </w:rPr>
        <w:t>it</w:t>
      </w:r>
      <w:r w:rsidR="00AE4F6E" w:rsidRPr="0055542E">
        <w:rPr>
          <w:rFonts w:ascii="Times New Roman" w:eastAsia="宋体" w:hAnsi="Times New Roman" w:cs="Times New Roman"/>
          <w:sz w:val="22"/>
          <w:szCs w:val="22"/>
          <w:lang w:eastAsia="zh-CN"/>
        </w:rPr>
        <w:t xml:space="preserve"> always unique. </w:t>
      </w:r>
      <w:r w:rsidR="003D4550" w:rsidRPr="0055542E">
        <w:rPr>
          <w:rFonts w:ascii="Times New Roman" w:eastAsia="宋体" w:hAnsi="Times New Roman" w:cs="Times New Roman"/>
          <w:sz w:val="22"/>
          <w:szCs w:val="22"/>
          <w:lang w:eastAsia="zh-CN"/>
        </w:rPr>
        <w:t xml:space="preserve">Although signature is proxy for artwork’s authenticity and as a result it has a positive contribution to the </w:t>
      </w:r>
      <w:r w:rsidR="00BA1414" w:rsidRPr="0055542E">
        <w:rPr>
          <w:rFonts w:ascii="Times New Roman" w:eastAsia="宋体" w:hAnsi="Times New Roman" w:cs="Times New Roman"/>
          <w:sz w:val="22"/>
          <w:szCs w:val="22"/>
          <w:lang w:eastAsia="zh-CN"/>
        </w:rPr>
        <w:t>evaluation</w:t>
      </w:r>
      <w:r w:rsidR="003D4550" w:rsidRPr="0055542E">
        <w:rPr>
          <w:rFonts w:ascii="Times New Roman" w:eastAsia="宋体" w:hAnsi="Times New Roman" w:cs="Times New Roman"/>
          <w:sz w:val="22"/>
          <w:szCs w:val="22"/>
          <w:lang w:eastAsia="zh-CN"/>
        </w:rPr>
        <w:t xml:space="preserve"> of the price of a work of art (Sagot-Duvauroux, 2003), signature is mainly proxy for artwork’s origin rather than </w:t>
      </w:r>
      <w:r w:rsidR="00BA1414">
        <w:rPr>
          <w:rFonts w:ascii="Times New Roman" w:eastAsia="宋体" w:hAnsi="Times New Roman" w:cs="Times New Roman"/>
          <w:sz w:val="22"/>
          <w:szCs w:val="22"/>
          <w:lang w:eastAsia="zh-CN"/>
        </w:rPr>
        <w:t xml:space="preserve">novelty. Therefore, that is </w:t>
      </w:r>
      <w:r w:rsidR="003D4550" w:rsidRPr="0055542E">
        <w:rPr>
          <w:rFonts w:ascii="Times New Roman" w:eastAsia="宋体" w:hAnsi="Times New Roman" w:cs="Times New Roman"/>
          <w:sz w:val="22"/>
          <w:szCs w:val="22"/>
          <w:lang w:eastAsia="zh-CN"/>
        </w:rPr>
        <w:t xml:space="preserve">why Mrs. Daniela van Benthem said that consumers were no much concerned about signature of artist </w:t>
      </w:r>
      <w:r w:rsidR="00BA1414">
        <w:rPr>
          <w:rFonts w:ascii="Times New Roman" w:eastAsia="宋体" w:hAnsi="Times New Roman" w:cs="Times New Roman"/>
          <w:sz w:val="22"/>
          <w:szCs w:val="22"/>
          <w:lang w:eastAsia="zh-CN"/>
        </w:rPr>
        <w:t xml:space="preserve">on </w:t>
      </w:r>
      <w:r w:rsidR="00BA1414">
        <w:rPr>
          <w:rFonts w:ascii="Times New Roman" w:eastAsia="宋体" w:hAnsi="Times New Roman" w:cs="Times New Roman" w:hint="eastAsia"/>
          <w:sz w:val="22"/>
          <w:szCs w:val="22"/>
          <w:lang w:eastAsia="zh-CN"/>
        </w:rPr>
        <w:t>a piece of art</w:t>
      </w:r>
      <w:r w:rsidR="00BA1414">
        <w:rPr>
          <w:rFonts w:ascii="Times New Roman" w:eastAsia="宋体" w:hAnsi="Times New Roman" w:cs="Times New Roman"/>
          <w:sz w:val="22"/>
          <w:szCs w:val="22"/>
          <w:lang w:eastAsia="zh-CN"/>
        </w:rPr>
        <w:t xml:space="preserve"> when they rented it</w:t>
      </w:r>
      <w:r w:rsidR="003D4550" w:rsidRPr="0055542E">
        <w:rPr>
          <w:rFonts w:ascii="Times New Roman" w:eastAsia="宋体" w:hAnsi="Times New Roman" w:cs="Times New Roman"/>
          <w:sz w:val="22"/>
          <w:szCs w:val="22"/>
          <w:lang w:eastAsia="zh-CN"/>
        </w:rPr>
        <w:t xml:space="preserve">. </w:t>
      </w:r>
      <w:r w:rsidR="005E7266" w:rsidRPr="0055542E">
        <w:rPr>
          <w:rFonts w:ascii="Times New Roman" w:eastAsia="宋体" w:hAnsi="Times New Roman" w:cs="Times New Roman"/>
          <w:sz w:val="22"/>
          <w:szCs w:val="22"/>
          <w:lang w:eastAsia="zh-CN"/>
        </w:rPr>
        <w:t>In addition, anot</w:t>
      </w:r>
      <w:r w:rsidR="00312CC9" w:rsidRPr="0055542E">
        <w:rPr>
          <w:rFonts w:ascii="Times New Roman" w:eastAsia="宋体" w:hAnsi="Times New Roman" w:cs="Times New Roman"/>
          <w:sz w:val="22"/>
          <w:szCs w:val="22"/>
          <w:lang w:eastAsia="zh-CN"/>
        </w:rPr>
        <w:t>her explanation f</w:t>
      </w:r>
      <w:r w:rsidR="00BA1414">
        <w:rPr>
          <w:rFonts w:ascii="Times New Roman" w:eastAsia="宋体" w:hAnsi="Times New Roman" w:cs="Times New Roman"/>
          <w:sz w:val="22"/>
          <w:szCs w:val="22"/>
          <w:lang w:eastAsia="zh-CN"/>
        </w:rPr>
        <w:t>or it was that people that rent art</w:t>
      </w:r>
      <w:r w:rsidR="00312CC9" w:rsidRPr="0055542E">
        <w:rPr>
          <w:rFonts w:ascii="Times New Roman" w:eastAsia="宋体" w:hAnsi="Times New Roman" w:cs="Times New Roman"/>
          <w:sz w:val="22"/>
          <w:szCs w:val="22"/>
          <w:lang w:eastAsia="zh-CN"/>
        </w:rPr>
        <w:t xml:space="preserve"> have no risk due to the issue of fakes and forgeries since they do not own it. Therefore, they do not require a signature to prevent the issue of fakes and forgeries. </w:t>
      </w:r>
    </w:p>
    <w:p w14:paraId="3934C809" w14:textId="77777777" w:rsidR="00EE13FC" w:rsidRPr="0055542E" w:rsidRDefault="00EE13FC" w:rsidP="00EC6776">
      <w:pPr>
        <w:tabs>
          <w:tab w:val="left" w:pos="840"/>
        </w:tabs>
        <w:spacing w:line="360" w:lineRule="auto"/>
        <w:rPr>
          <w:rFonts w:ascii="Times New Roman" w:hAnsi="Times New Roman" w:cs="Times New Roman"/>
          <w:sz w:val="22"/>
          <w:szCs w:val="22"/>
        </w:rPr>
      </w:pPr>
    </w:p>
    <w:p w14:paraId="38EAC0A9" w14:textId="77777777" w:rsidR="00D34AE1" w:rsidRDefault="00EE13FC" w:rsidP="009F70C5">
      <w:pPr>
        <w:tabs>
          <w:tab w:val="left" w:pos="840"/>
        </w:tabs>
        <w:spacing w:line="360" w:lineRule="auto"/>
        <w:rPr>
          <w:rFonts w:ascii="Times New Roman" w:hAnsi="Times New Roman" w:cs="Times New Roman"/>
          <w:b/>
          <w:sz w:val="22"/>
          <w:szCs w:val="22"/>
          <w:u w:val="single"/>
          <w:lang w:eastAsia="zh-CN"/>
        </w:rPr>
      </w:pPr>
      <w:r w:rsidRPr="0055542E">
        <w:rPr>
          <w:rFonts w:ascii="Times New Roman" w:hAnsi="Times New Roman" w:cs="Times New Roman"/>
          <w:b/>
          <w:sz w:val="22"/>
          <w:szCs w:val="22"/>
          <w:u w:val="single"/>
        </w:rPr>
        <w:t>Expert</w:t>
      </w:r>
      <w:r w:rsidR="00D34AE1">
        <w:rPr>
          <w:rFonts w:ascii="Times New Roman" w:hAnsi="Times New Roman" w:cs="Times New Roman" w:hint="eastAsia"/>
          <w:b/>
          <w:sz w:val="22"/>
          <w:szCs w:val="22"/>
          <w:u w:val="single"/>
          <w:lang w:eastAsia="zh-CN"/>
        </w:rPr>
        <w:t>s</w:t>
      </w:r>
      <w:r w:rsidRPr="0055542E">
        <w:rPr>
          <w:rFonts w:ascii="Times New Roman" w:hAnsi="Times New Roman" w:cs="Times New Roman"/>
          <w:b/>
          <w:sz w:val="22"/>
          <w:szCs w:val="22"/>
          <w:u w:val="single"/>
        </w:rPr>
        <w:t xml:space="preserve"> </w:t>
      </w:r>
    </w:p>
    <w:p w14:paraId="20EDE07F" w14:textId="77787DA9" w:rsidR="007F33C8" w:rsidRPr="00D34AE1" w:rsidRDefault="00D34AE1" w:rsidP="009F70C5">
      <w:pPr>
        <w:tabs>
          <w:tab w:val="left" w:pos="840"/>
        </w:tabs>
        <w:spacing w:line="360" w:lineRule="auto"/>
        <w:rPr>
          <w:rFonts w:ascii="Times New Roman" w:hAnsi="Times New Roman" w:cs="Times New Roman"/>
          <w:b/>
          <w:sz w:val="22"/>
          <w:szCs w:val="22"/>
          <w:u w:val="single"/>
        </w:rPr>
      </w:pPr>
      <w:r>
        <w:rPr>
          <w:rFonts w:ascii="Times New Roman" w:eastAsia="宋体" w:hAnsi="Times New Roman" w:cs="Times New Roman" w:hint="eastAsia"/>
          <w:sz w:val="22"/>
          <w:szCs w:val="22"/>
          <w:lang w:eastAsia="zh-CN"/>
        </w:rPr>
        <w:t>Experts</w:t>
      </w:r>
      <w:r w:rsidR="00EE13FC" w:rsidRPr="0055542E">
        <w:rPr>
          <w:rFonts w:ascii="Times New Roman" w:eastAsia="宋体" w:hAnsi="Times New Roman" w:cs="Times New Roman"/>
          <w:sz w:val="22"/>
          <w:szCs w:val="22"/>
          <w:lang w:eastAsia="zh-CN"/>
        </w:rPr>
        <w:t xml:space="preserve"> serve and influence both the supply and demand of art. On the supply side, experts act as a “gatekeeper” to judge artistic quality of the works of art and disseminate their judgments though media and publications. On the demand side, experts’ judgments serve to guide buyers to the works of art with a good artistic quality and with right tastes and trends.</w:t>
      </w:r>
      <w:r w:rsidR="00CE5A05" w:rsidRPr="0055542E">
        <w:rPr>
          <w:rFonts w:ascii="Times New Roman" w:eastAsia="宋体" w:hAnsi="Times New Roman" w:cs="Times New Roman"/>
          <w:sz w:val="22"/>
          <w:szCs w:val="22"/>
          <w:lang w:eastAsia="zh-CN"/>
        </w:rPr>
        <w:t xml:space="preserve"> </w:t>
      </w:r>
      <w:r w:rsidR="007F33C8" w:rsidRPr="0055542E">
        <w:rPr>
          <w:rFonts w:ascii="Times New Roman" w:eastAsia="宋体" w:hAnsi="Times New Roman" w:cs="Times New Roman"/>
          <w:sz w:val="22"/>
          <w:szCs w:val="22"/>
          <w:lang w:eastAsia="zh-CN"/>
        </w:rPr>
        <w:t xml:space="preserve">Therefore, they play a significant role in the price formation of the works of art. However, on the Dutch art rental market the role of experts is reversed. </w:t>
      </w:r>
      <w:r w:rsidR="005D65D8">
        <w:rPr>
          <w:rFonts w:ascii="Times New Roman" w:eastAsia="宋体" w:hAnsi="Times New Roman" w:cs="Times New Roman"/>
          <w:sz w:val="22"/>
          <w:szCs w:val="22"/>
          <w:lang w:eastAsia="zh-CN"/>
        </w:rPr>
        <w:t xml:space="preserve">In general, they are directed by consumer’s demand for art on this market. </w:t>
      </w:r>
      <w:r w:rsidR="007F33C8" w:rsidRPr="0055542E">
        <w:rPr>
          <w:rFonts w:ascii="Times New Roman" w:eastAsia="宋体" w:hAnsi="Times New Roman" w:cs="Times New Roman"/>
          <w:sz w:val="22"/>
          <w:szCs w:val="22"/>
          <w:lang w:eastAsia="zh-CN"/>
        </w:rPr>
        <w:t xml:space="preserve">Although the personnel’s of </w:t>
      </w:r>
      <w:r w:rsidR="00FB0723" w:rsidRPr="0055542E">
        <w:rPr>
          <w:rFonts w:ascii="Times New Roman" w:eastAsia="宋体" w:hAnsi="Times New Roman" w:cs="Times New Roman"/>
          <w:sz w:val="22"/>
          <w:szCs w:val="22"/>
          <w:lang w:eastAsia="zh-CN"/>
        </w:rPr>
        <w:t>SBK Amsterdam were responsible to select</w:t>
      </w:r>
      <w:r w:rsidR="007F33C8" w:rsidRPr="0055542E">
        <w:rPr>
          <w:rFonts w:ascii="Times New Roman" w:eastAsia="宋体" w:hAnsi="Times New Roman" w:cs="Times New Roman"/>
          <w:sz w:val="22"/>
          <w:szCs w:val="22"/>
          <w:lang w:eastAsia="zh-CN"/>
        </w:rPr>
        <w:t xml:space="preserve"> suitable artworks for their consumers, the point is that they selected their collection based on their consumers’ demand. And furthermore, as M</w:t>
      </w:r>
      <w:r w:rsidR="00DD3A5B" w:rsidRPr="0055542E">
        <w:rPr>
          <w:rFonts w:ascii="Times New Roman" w:eastAsia="宋体" w:hAnsi="Times New Roman" w:cs="Times New Roman"/>
          <w:sz w:val="22"/>
          <w:szCs w:val="22"/>
          <w:lang w:eastAsia="zh-CN"/>
        </w:rPr>
        <w:t xml:space="preserve">rs. Daniela van Benthem told, consumers seldom required the information about the factors that determine the value of artwork, such as reputation of artist, but mainly asked about its </w:t>
      </w:r>
      <w:r w:rsidR="009F70C5" w:rsidRPr="0055542E">
        <w:rPr>
          <w:rFonts w:ascii="Times New Roman" w:eastAsia="宋体" w:hAnsi="Times New Roman" w:cs="Times New Roman"/>
          <w:sz w:val="22"/>
          <w:szCs w:val="22"/>
          <w:lang w:eastAsia="zh-CN"/>
        </w:rPr>
        <w:t>format</w:t>
      </w:r>
      <w:r w:rsidR="00DD3A5B" w:rsidRPr="0055542E">
        <w:rPr>
          <w:rFonts w:ascii="Times New Roman" w:eastAsia="宋体" w:hAnsi="Times New Roman" w:cs="Times New Roman"/>
          <w:sz w:val="22"/>
          <w:szCs w:val="22"/>
          <w:lang w:eastAsia="zh-CN"/>
        </w:rPr>
        <w:t xml:space="preserve"> and rental price. </w:t>
      </w:r>
      <w:r w:rsidR="006504AF" w:rsidRPr="0055542E">
        <w:rPr>
          <w:rFonts w:ascii="Times New Roman" w:eastAsia="宋体" w:hAnsi="Times New Roman" w:cs="Times New Roman"/>
          <w:sz w:val="22"/>
          <w:szCs w:val="22"/>
          <w:lang w:eastAsia="zh-CN"/>
        </w:rPr>
        <w:t xml:space="preserve">In such cases, experts on the Dutch art rental market serve to help people to </w:t>
      </w:r>
      <w:r w:rsidR="002C4161" w:rsidRPr="0055542E">
        <w:rPr>
          <w:rFonts w:ascii="Times New Roman" w:eastAsia="宋体" w:hAnsi="Times New Roman" w:cs="Times New Roman"/>
          <w:sz w:val="22"/>
          <w:szCs w:val="22"/>
          <w:lang w:eastAsia="zh-CN"/>
        </w:rPr>
        <w:t xml:space="preserve">reach </w:t>
      </w:r>
      <w:r w:rsidR="00DE06DD">
        <w:rPr>
          <w:rFonts w:ascii="Times New Roman" w:eastAsia="宋体" w:hAnsi="Times New Roman" w:cs="Times New Roman"/>
          <w:sz w:val="22"/>
          <w:szCs w:val="22"/>
          <w:lang w:eastAsia="zh-CN"/>
        </w:rPr>
        <w:t>their demand for art to the fullest.</w:t>
      </w:r>
    </w:p>
    <w:p w14:paraId="60CA3E74" w14:textId="77777777" w:rsidR="007133CC" w:rsidRPr="0055542E" w:rsidRDefault="007133CC" w:rsidP="00EC6776">
      <w:pPr>
        <w:tabs>
          <w:tab w:val="left" w:pos="840"/>
        </w:tabs>
        <w:spacing w:line="360" w:lineRule="auto"/>
        <w:rPr>
          <w:rFonts w:ascii="Times New Roman" w:hAnsi="Times New Roman" w:cs="Times New Roman"/>
          <w:sz w:val="22"/>
          <w:szCs w:val="22"/>
        </w:rPr>
      </w:pPr>
    </w:p>
    <w:p w14:paraId="49CACB92" w14:textId="77777777" w:rsidR="00CD34B4" w:rsidRPr="0055542E" w:rsidRDefault="00221BCD" w:rsidP="00EC6776">
      <w:pPr>
        <w:tabs>
          <w:tab w:val="left" w:pos="840"/>
        </w:tabs>
        <w:spacing w:line="360" w:lineRule="auto"/>
        <w:rPr>
          <w:rFonts w:ascii="Times New Roman" w:eastAsia="宋体" w:hAnsi="Times New Roman" w:cs="Times New Roman"/>
          <w:b/>
          <w:sz w:val="22"/>
          <w:szCs w:val="22"/>
          <w:u w:val="single"/>
          <w:lang w:eastAsia="zh-CN"/>
        </w:rPr>
      </w:pPr>
      <w:r w:rsidRPr="0055542E">
        <w:rPr>
          <w:rFonts w:ascii="Times New Roman" w:eastAsia="宋体" w:hAnsi="Times New Roman" w:cs="Times New Roman"/>
          <w:b/>
          <w:sz w:val="22"/>
          <w:szCs w:val="22"/>
          <w:u w:val="single"/>
          <w:lang w:eastAsia="zh-CN"/>
        </w:rPr>
        <w:t>Taste and Fashion</w:t>
      </w:r>
    </w:p>
    <w:p w14:paraId="03F07B4E" w14:textId="1F708D86" w:rsidR="00774C0D" w:rsidRPr="0055542E" w:rsidRDefault="00904BCB" w:rsidP="00EC6776">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Regarding to taste and fashion, </w:t>
      </w:r>
      <w:r w:rsidR="009F70C5" w:rsidRPr="0055542E">
        <w:rPr>
          <w:rFonts w:ascii="Times New Roman" w:eastAsia="宋体" w:hAnsi="Times New Roman" w:cs="Times New Roman"/>
          <w:sz w:val="22"/>
          <w:szCs w:val="22"/>
          <w:lang w:eastAsia="zh-CN"/>
        </w:rPr>
        <w:t xml:space="preserve">they are the most decisive but unpredictable factors on the price formation of the works of art, especially at art auctions. </w:t>
      </w:r>
      <w:r w:rsidR="00774C0D" w:rsidRPr="0055542E">
        <w:rPr>
          <w:rFonts w:ascii="Times New Roman" w:eastAsia="宋体" w:hAnsi="Times New Roman" w:cs="Times New Roman"/>
          <w:sz w:val="22"/>
          <w:szCs w:val="22"/>
          <w:lang w:eastAsia="zh-CN"/>
        </w:rPr>
        <w:t xml:space="preserve">As Mrs. Daniela van Benthem said, consumer’s taste was very various. </w:t>
      </w:r>
      <w:r w:rsidR="00EF18B4">
        <w:rPr>
          <w:rFonts w:ascii="Times New Roman" w:eastAsia="宋体" w:hAnsi="Times New Roman" w:cs="Times New Roman" w:hint="eastAsia"/>
          <w:sz w:val="22"/>
          <w:szCs w:val="22"/>
          <w:lang w:eastAsia="zh-CN"/>
        </w:rPr>
        <w:t xml:space="preserve">It </w:t>
      </w:r>
      <w:r w:rsidR="00B73E41" w:rsidRPr="0055542E">
        <w:rPr>
          <w:rFonts w:ascii="Times New Roman" w:eastAsia="宋体" w:hAnsi="Times New Roman" w:cs="Times New Roman"/>
          <w:sz w:val="22"/>
          <w:szCs w:val="22"/>
          <w:lang w:eastAsia="zh-CN"/>
        </w:rPr>
        <w:t>is due to the broad scope of consumers</w:t>
      </w:r>
      <w:r w:rsidR="002326E5" w:rsidRPr="0055542E">
        <w:rPr>
          <w:rFonts w:ascii="Times New Roman" w:eastAsia="宋体" w:hAnsi="Times New Roman" w:cs="Times New Roman"/>
          <w:sz w:val="22"/>
          <w:szCs w:val="22"/>
          <w:lang w:eastAsia="zh-CN"/>
        </w:rPr>
        <w:t xml:space="preserve"> in this market</w:t>
      </w:r>
      <w:r w:rsidR="00B73E41" w:rsidRPr="0055542E">
        <w:rPr>
          <w:rFonts w:ascii="Times New Roman" w:eastAsia="宋体" w:hAnsi="Times New Roman" w:cs="Times New Roman"/>
          <w:sz w:val="22"/>
          <w:szCs w:val="22"/>
          <w:lang w:eastAsia="zh-CN"/>
        </w:rPr>
        <w:t xml:space="preserve">. </w:t>
      </w:r>
      <w:r w:rsidR="00FF666B">
        <w:rPr>
          <w:rFonts w:ascii="Times New Roman" w:eastAsia="宋体" w:hAnsi="Times New Roman" w:cs="Times New Roman"/>
          <w:sz w:val="22"/>
          <w:szCs w:val="22"/>
          <w:lang w:eastAsia="zh-CN"/>
        </w:rPr>
        <w:t xml:space="preserve">Even though, since the viewing service of art is the main concern of consumers, taste and fashion in such cases are mainly guided by it. </w:t>
      </w:r>
      <w:r w:rsidR="00B77559">
        <w:rPr>
          <w:rFonts w:ascii="Times New Roman" w:eastAsia="宋体" w:hAnsi="Times New Roman" w:cs="Times New Roman"/>
          <w:sz w:val="22"/>
          <w:szCs w:val="22"/>
          <w:lang w:eastAsia="zh-CN"/>
        </w:rPr>
        <w:t xml:space="preserve">As Mrs. Daniela van Benthem said, consumers always chose something that they like and they have their own standard to consider its beauty, style, and taste. </w:t>
      </w:r>
    </w:p>
    <w:p w14:paraId="3BB71BF4" w14:textId="77777777" w:rsidR="00B44A2C" w:rsidRPr="0055542E" w:rsidRDefault="003C6533" w:rsidP="008025A1">
      <w:pPr>
        <w:pStyle w:val="Heading3"/>
        <w:rPr>
          <w:rFonts w:ascii="Times New Roman" w:hAnsi="Times New Roman" w:cs="Times New Roman"/>
          <w:color w:val="auto"/>
          <w:sz w:val="22"/>
          <w:szCs w:val="22"/>
          <w:lang w:eastAsia="zh-CN"/>
        </w:rPr>
      </w:pPr>
      <w:bookmarkStart w:id="62" w:name="_Toc153008815"/>
      <w:r w:rsidRPr="0055542E">
        <w:rPr>
          <w:rFonts w:ascii="Times New Roman" w:hAnsi="Times New Roman" w:cs="Times New Roman"/>
          <w:color w:val="auto"/>
          <w:sz w:val="22"/>
          <w:szCs w:val="22"/>
          <w:lang w:eastAsia="zh-CN"/>
        </w:rPr>
        <w:t>5.4</w:t>
      </w:r>
      <w:r w:rsidR="008025A1" w:rsidRPr="0055542E">
        <w:rPr>
          <w:rFonts w:ascii="Times New Roman" w:hAnsi="Times New Roman" w:cs="Times New Roman"/>
          <w:color w:val="auto"/>
          <w:sz w:val="22"/>
          <w:szCs w:val="22"/>
          <w:lang w:eastAsia="zh-CN"/>
        </w:rPr>
        <w:t xml:space="preserve">.4 </w:t>
      </w:r>
      <w:r w:rsidR="00B44A2C" w:rsidRPr="0055542E">
        <w:rPr>
          <w:rFonts w:ascii="Times New Roman" w:hAnsi="Times New Roman" w:cs="Times New Roman"/>
          <w:color w:val="auto"/>
          <w:sz w:val="22"/>
          <w:szCs w:val="22"/>
          <w:lang w:eastAsia="zh-CN"/>
        </w:rPr>
        <w:t xml:space="preserve">Implications of </w:t>
      </w:r>
      <w:r w:rsidR="008025A1" w:rsidRPr="0055542E">
        <w:rPr>
          <w:rFonts w:ascii="Times New Roman" w:hAnsi="Times New Roman" w:cs="Times New Roman"/>
          <w:color w:val="auto"/>
          <w:sz w:val="22"/>
          <w:szCs w:val="22"/>
          <w:lang w:eastAsia="zh-CN"/>
        </w:rPr>
        <w:t xml:space="preserve">the purpose(s) and the </w:t>
      </w:r>
      <w:r w:rsidR="00D72678">
        <w:rPr>
          <w:rFonts w:ascii="Times New Roman" w:hAnsi="Times New Roman" w:cs="Times New Roman" w:hint="eastAsia"/>
          <w:color w:val="auto"/>
          <w:sz w:val="22"/>
          <w:szCs w:val="22"/>
          <w:lang w:eastAsia="zh-CN"/>
        </w:rPr>
        <w:t>underlying behavior</w:t>
      </w:r>
      <w:bookmarkEnd w:id="62"/>
    </w:p>
    <w:p w14:paraId="7AB83774" w14:textId="77777777" w:rsidR="001E42DF" w:rsidRPr="0055542E" w:rsidRDefault="001E42DF" w:rsidP="00E42437">
      <w:pPr>
        <w:tabs>
          <w:tab w:val="left" w:pos="840"/>
        </w:tabs>
        <w:spacing w:line="360" w:lineRule="auto"/>
        <w:rPr>
          <w:rFonts w:ascii="Times New Roman" w:hAnsi="Times New Roman" w:cs="Times New Roman"/>
          <w:sz w:val="22"/>
          <w:szCs w:val="22"/>
          <w:lang w:eastAsia="zh-CN"/>
        </w:rPr>
      </w:pPr>
    </w:p>
    <w:p w14:paraId="083458DA" w14:textId="0278CDBA" w:rsidR="00682EA9" w:rsidRPr="0055542E" w:rsidRDefault="00E65C79" w:rsidP="001413B5">
      <w:pPr>
        <w:tabs>
          <w:tab w:val="left" w:pos="840"/>
        </w:tabs>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After an examination on people’s purpose(s) of renting an artwork and th</w:t>
      </w:r>
      <w:r w:rsidR="00EF18B4">
        <w:rPr>
          <w:rFonts w:ascii="Times New Roman" w:hAnsi="Times New Roman" w:cs="Times New Roman"/>
          <w:sz w:val="22"/>
          <w:szCs w:val="22"/>
          <w:lang w:eastAsia="zh-CN"/>
        </w:rPr>
        <w:t xml:space="preserve">e factors affect their demand </w:t>
      </w:r>
      <w:r w:rsidR="00EF18B4">
        <w:rPr>
          <w:rFonts w:ascii="Times New Roman" w:hAnsi="Times New Roman" w:cs="Times New Roman" w:hint="eastAsia"/>
          <w:sz w:val="22"/>
          <w:szCs w:val="22"/>
          <w:lang w:eastAsia="zh-CN"/>
        </w:rPr>
        <w:t>for</w:t>
      </w:r>
      <w:r w:rsidRPr="0055542E">
        <w:rPr>
          <w:rFonts w:ascii="Times New Roman" w:hAnsi="Times New Roman" w:cs="Times New Roman"/>
          <w:sz w:val="22"/>
          <w:szCs w:val="22"/>
          <w:lang w:eastAsia="zh-CN"/>
        </w:rPr>
        <w:t xml:space="preserve"> art on the Dutch art rental market, several implications referring to the difficulties of measuring cultural value of </w:t>
      </w:r>
      <w:r w:rsidR="002F56BB">
        <w:rPr>
          <w:rFonts w:ascii="Times New Roman" w:hAnsi="Times New Roman" w:cs="Times New Roman"/>
          <w:sz w:val="22"/>
          <w:szCs w:val="22"/>
          <w:lang w:eastAsia="zh-CN"/>
        </w:rPr>
        <w:t>art on this market</w:t>
      </w:r>
      <w:r w:rsidRPr="0055542E">
        <w:rPr>
          <w:rFonts w:ascii="Times New Roman" w:hAnsi="Times New Roman" w:cs="Times New Roman"/>
          <w:sz w:val="22"/>
          <w:szCs w:val="22"/>
          <w:lang w:eastAsia="zh-CN"/>
        </w:rPr>
        <w:t xml:space="preserve"> can be generated. </w:t>
      </w:r>
    </w:p>
    <w:p w14:paraId="5B415279" w14:textId="77777777" w:rsidR="00E65C79" w:rsidRPr="0055542E" w:rsidRDefault="00E65C79" w:rsidP="001413B5">
      <w:pPr>
        <w:tabs>
          <w:tab w:val="left" w:pos="840"/>
        </w:tabs>
        <w:spacing w:line="360" w:lineRule="auto"/>
        <w:rPr>
          <w:rFonts w:ascii="Times New Roman" w:hAnsi="Times New Roman" w:cs="Times New Roman"/>
          <w:sz w:val="22"/>
          <w:szCs w:val="22"/>
          <w:lang w:eastAsia="zh-CN"/>
        </w:rPr>
      </w:pPr>
    </w:p>
    <w:p w14:paraId="7405DD65" w14:textId="77777777" w:rsidR="00CC0238" w:rsidRPr="0055542E" w:rsidRDefault="00CC0238" w:rsidP="00CC0238">
      <w:pPr>
        <w:tabs>
          <w:tab w:val="left" w:pos="840"/>
        </w:tabs>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lang w:eastAsia="zh-CN"/>
        </w:rPr>
        <w:t>(1) The data</w:t>
      </w:r>
      <w:r w:rsidR="00CB34C9" w:rsidRPr="0055542E">
        <w:rPr>
          <w:rFonts w:ascii="Times New Roman" w:hAnsi="Times New Roman" w:cs="Times New Roman"/>
          <w:sz w:val="22"/>
          <w:szCs w:val="22"/>
          <w:lang w:eastAsia="zh-CN"/>
        </w:rPr>
        <w:t xml:space="preserve"> have shown us that the main purpose(s) of people renting an artwork were to acquire the aesthetic value and </w:t>
      </w:r>
      <w:r w:rsidR="00EF18B4">
        <w:rPr>
          <w:rFonts w:ascii="Times New Roman" w:hAnsi="Times New Roman" w:cs="Times New Roman" w:hint="eastAsia"/>
          <w:sz w:val="22"/>
          <w:szCs w:val="22"/>
          <w:lang w:eastAsia="zh-CN"/>
        </w:rPr>
        <w:t>the uniqueness of authenticity value.</w:t>
      </w:r>
      <w:r w:rsidR="005F6EE7" w:rsidRPr="0055542E">
        <w:rPr>
          <w:rFonts w:ascii="Times New Roman" w:hAnsi="Times New Roman" w:cs="Times New Roman"/>
          <w:sz w:val="22"/>
          <w:szCs w:val="22"/>
          <w:lang w:eastAsia="zh-CN"/>
        </w:rPr>
        <w:t xml:space="preserve"> </w:t>
      </w:r>
      <w:r w:rsidRPr="0055542E">
        <w:rPr>
          <w:rFonts w:ascii="Times New Roman" w:hAnsi="Times New Roman" w:cs="Times New Roman"/>
          <w:sz w:val="22"/>
          <w:szCs w:val="22"/>
          <w:lang w:eastAsia="zh-CN"/>
        </w:rPr>
        <w:t xml:space="preserve">This result verified the finding of our quantitative research that </w:t>
      </w:r>
      <w:r w:rsidRPr="0055542E">
        <w:rPr>
          <w:rFonts w:ascii="Times New Roman" w:eastAsia="宋体" w:hAnsi="Times New Roman" w:cs="Times New Roman"/>
          <w:sz w:val="22"/>
          <w:szCs w:val="22"/>
          <w:lang w:eastAsia="zh-CN"/>
        </w:rPr>
        <w:t>the cultural value of art that people demand on the Dutch art rental market is singular and incomplete aspect(s) of cultural value o</w:t>
      </w:r>
      <w:r w:rsidR="00EF18B4">
        <w:rPr>
          <w:rFonts w:ascii="Times New Roman" w:eastAsia="宋体" w:hAnsi="Times New Roman" w:cs="Times New Roman"/>
          <w:sz w:val="22"/>
          <w:szCs w:val="22"/>
          <w:lang w:eastAsia="zh-CN"/>
        </w:rPr>
        <w:t>f art. Therefore, on th</w:t>
      </w:r>
      <w:r w:rsidR="00EF18B4">
        <w:rPr>
          <w:rFonts w:ascii="Times New Roman" w:eastAsia="宋体" w:hAnsi="Times New Roman" w:cs="Times New Roman" w:hint="eastAsia"/>
          <w:sz w:val="22"/>
          <w:szCs w:val="22"/>
          <w:lang w:eastAsia="zh-CN"/>
        </w:rPr>
        <w:t xml:space="preserve">is </w:t>
      </w:r>
      <w:r w:rsidRPr="0055542E">
        <w:rPr>
          <w:rFonts w:ascii="Times New Roman" w:eastAsia="宋体" w:hAnsi="Times New Roman" w:cs="Times New Roman"/>
          <w:sz w:val="22"/>
          <w:szCs w:val="22"/>
          <w:lang w:eastAsia="zh-CN"/>
        </w:rPr>
        <w:t xml:space="preserve">market </w:t>
      </w:r>
      <w:r w:rsidR="00EF18B4">
        <w:rPr>
          <w:rFonts w:ascii="Times New Roman" w:eastAsia="宋体" w:hAnsi="Times New Roman" w:cs="Times New Roman" w:hint="eastAsia"/>
          <w:sz w:val="22"/>
          <w:szCs w:val="22"/>
          <w:lang w:eastAsia="zh-CN"/>
        </w:rPr>
        <w:t>the WTP</w:t>
      </w:r>
      <w:r w:rsidRPr="0055542E">
        <w:rPr>
          <w:rFonts w:ascii="Times New Roman" w:eastAsia="宋体" w:hAnsi="Times New Roman" w:cs="Times New Roman"/>
          <w:sz w:val="22"/>
          <w:szCs w:val="22"/>
          <w:lang w:eastAsia="zh-CN"/>
        </w:rPr>
        <w:t xml:space="preserve"> cannot measure completed aspects (functioning’s) of cultural value of </w:t>
      </w:r>
      <w:r w:rsidR="00EF18B4">
        <w:rPr>
          <w:rFonts w:ascii="Times New Roman" w:eastAsia="宋体" w:hAnsi="Times New Roman" w:cs="Times New Roman" w:hint="eastAsia"/>
          <w:sz w:val="22"/>
          <w:szCs w:val="22"/>
          <w:lang w:eastAsia="zh-CN"/>
        </w:rPr>
        <w:t>art</w:t>
      </w:r>
      <w:r w:rsidRPr="0055542E">
        <w:rPr>
          <w:rFonts w:ascii="Times New Roman" w:eastAsia="宋体" w:hAnsi="Times New Roman" w:cs="Times New Roman"/>
          <w:sz w:val="22"/>
          <w:szCs w:val="22"/>
          <w:lang w:eastAsia="zh-CN"/>
        </w:rPr>
        <w:t xml:space="preserve">. </w:t>
      </w:r>
    </w:p>
    <w:p w14:paraId="200B6C0C" w14:textId="5E46CEF7" w:rsidR="00A3361C" w:rsidRDefault="00CC0238" w:rsidP="00A3361C">
      <w:pPr>
        <w:tabs>
          <w:tab w:val="left" w:pos="840"/>
        </w:tabs>
        <w:spacing w:line="360" w:lineRule="auto"/>
        <w:rPr>
          <w:rFonts w:ascii="Times New Roman" w:hAnsi="Times New Roman" w:cs="Times New Roman"/>
          <w:lang w:eastAsia="zh-CN"/>
        </w:rPr>
      </w:pPr>
      <w:r w:rsidRPr="0055542E">
        <w:rPr>
          <w:rFonts w:ascii="Times New Roman" w:eastAsia="宋体" w:hAnsi="Times New Roman" w:cs="Times New Roman"/>
          <w:sz w:val="22"/>
          <w:szCs w:val="22"/>
          <w:lang w:eastAsia="zh-CN"/>
        </w:rPr>
        <w:t xml:space="preserve">(2) Since the main purpose of people renting an artwork is </w:t>
      </w:r>
      <w:r w:rsidR="00C31DDF">
        <w:rPr>
          <w:rFonts w:ascii="Times New Roman" w:eastAsia="宋体" w:hAnsi="Times New Roman" w:cs="Times New Roman" w:hint="eastAsia"/>
          <w:sz w:val="22"/>
          <w:szCs w:val="22"/>
          <w:lang w:eastAsia="zh-CN"/>
        </w:rPr>
        <w:t xml:space="preserve">to </w:t>
      </w:r>
      <w:r w:rsidRPr="0055542E">
        <w:rPr>
          <w:rFonts w:ascii="Times New Roman" w:eastAsia="宋体" w:hAnsi="Times New Roman" w:cs="Times New Roman"/>
          <w:sz w:val="22"/>
          <w:szCs w:val="22"/>
          <w:lang w:eastAsia="zh-CN"/>
        </w:rPr>
        <w:t xml:space="preserve">gain </w:t>
      </w:r>
      <w:r w:rsidR="00C31DDF" w:rsidRPr="0055542E">
        <w:rPr>
          <w:rFonts w:ascii="Times New Roman" w:eastAsia="宋体" w:hAnsi="Times New Roman" w:cs="Times New Roman"/>
          <w:sz w:val="22"/>
          <w:szCs w:val="22"/>
          <w:lang w:eastAsia="zh-CN"/>
        </w:rPr>
        <w:t>its aesthetic value,</w:t>
      </w:r>
      <w:r w:rsidR="00C31DDF">
        <w:rPr>
          <w:rFonts w:ascii="Times New Roman" w:eastAsia="宋体" w:hAnsi="Times New Roman" w:cs="Times New Roman"/>
          <w:sz w:val="22"/>
          <w:szCs w:val="22"/>
          <w:lang w:eastAsia="zh-CN"/>
        </w:rPr>
        <w:t xml:space="preserve"> people in this market perceive</w:t>
      </w:r>
      <w:r w:rsidRPr="0055542E">
        <w:rPr>
          <w:rFonts w:ascii="Times New Roman" w:eastAsia="宋体" w:hAnsi="Times New Roman" w:cs="Times New Roman"/>
          <w:sz w:val="22"/>
          <w:szCs w:val="22"/>
          <w:lang w:eastAsia="zh-CN"/>
        </w:rPr>
        <w:t xml:space="preserve"> the factors that affect the prices of art differently from people who buy an artwork at gallery and auction. The difference between them is that people that rent</w:t>
      </w:r>
      <w:r w:rsidR="00822BF6">
        <w:rPr>
          <w:rFonts w:ascii="Times New Roman" w:eastAsia="宋体" w:hAnsi="Times New Roman" w:cs="Times New Roman"/>
          <w:sz w:val="22"/>
          <w:szCs w:val="22"/>
          <w:lang w:eastAsia="zh-CN"/>
        </w:rPr>
        <w:t xml:space="preserve"> art</w:t>
      </w:r>
      <w:r w:rsidRPr="0055542E">
        <w:rPr>
          <w:rFonts w:ascii="Times New Roman" w:eastAsia="宋体" w:hAnsi="Times New Roman" w:cs="Times New Roman"/>
          <w:sz w:val="22"/>
          <w:szCs w:val="22"/>
          <w:lang w:eastAsia="zh-CN"/>
        </w:rPr>
        <w:t xml:space="preserve"> pay more attent</w:t>
      </w:r>
      <w:r w:rsidR="002F56BB">
        <w:rPr>
          <w:rFonts w:ascii="Times New Roman" w:eastAsia="宋体" w:hAnsi="Times New Roman" w:cs="Times New Roman"/>
          <w:sz w:val="22"/>
          <w:szCs w:val="22"/>
          <w:lang w:eastAsia="zh-CN"/>
        </w:rPr>
        <w:t xml:space="preserve">ion on the factors that affect its </w:t>
      </w:r>
      <w:r w:rsidRPr="0055542E">
        <w:rPr>
          <w:rFonts w:ascii="Times New Roman" w:eastAsia="宋体" w:hAnsi="Times New Roman" w:cs="Times New Roman"/>
          <w:sz w:val="22"/>
          <w:szCs w:val="22"/>
          <w:lang w:eastAsia="zh-CN"/>
        </w:rPr>
        <w:t xml:space="preserve">viewing service (the aesthetic value of art), in contrast, people that buy </w:t>
      </w:r>
      <w:r w:rsidR="00822BF6">
        <w:rPr>
          <w:rFonts w:ascii="Times New Roman" w:eastAsia="宋体" w:hAnsi="Times New Roman" w:cs="Times New Roman"/>
          <w:sz w:val="22"/>
          <w:szCs w:val="22"/>
          <w:lang w:eastAsia="zh-CN"/>
        </w:rPr>
        <w:t xml:space="preserve">art </w:t>
      </w:r>
      <w:r w:rsidRPr="0055542E">
        <w:rPr>
          <w:rFonts w:ascii="Times New Roman" w:eastAsia="宋体" w:hAnsi="Times New Roman" w:cs="Times New Roman"/>
          <w:sz w:val="22"/>
          <w:szCs w:val="22"/>
          <w:lang w:eastAsia="zh-CN"/>
        </w:rPr>
        <w:t xml:space="preserve">pay more attention on the factors that affect </w:t>
      </w:r>
      <w:r w:rsidR="002F56BB">
        <w:rPr>
          <w:rFonts w:ascii="Times New Roman" w:eastAsia="宋体" w:hAnsi="Times New Roman" w:cs="Times New Roman"/>
          <w:sz w:val="22"/>
          <w:szCs w:val="22"/>
          <w:lang w:eastAsia="zh-CN"/>
        </w:rPr>
        <w:t>its</w:t>
      </w:r>
      <w:r w:rsidRPr="0055542E">
        <w:rPr>
          <w:rFonts w:ascii="Times New Roman" w:eastAsia="宋体" w:hAnsi="Times New Roman" w:cs="Times New Roman"/>
          <w:sz w:val="22"/>
          <w:szCs w:val="22"/>
          <w:lang w:eastAsia="zh-CN"/>
        </w:rPr>
        <w:t xml:space="preserve"> (artistic) quality (as a result, affect its value). In this sense, people’s dem</w:t>
      </w:r>
      <w:r w:rsidR="00C31DDF">
        <w:rPr>
          <w:rFonts w:ascii="Times New Roman" w:eastAsia="宋体" w:hAnsi="Times New Roman" w:cs="Times New Roman"/>
          <w:sz w:val="22"/>
          <w:szCs w:val="22"/>
          <w:lang w:eastAsia="zh-CN"/>
        </w:rPr>
        <w:t xml:space="preserve">and </w:t>
      </w:r>
      <w:r w:rsidR="00C31DDF">
        <w:rPr>
          <w:rFonts w:ascii="Times New Roman" w:eastAsia="宋体" w:hAnsi="Times New Roman" w:cs="Times New Roman" w:hint="eastAsia"/>
          <w:sz w:val="22"/>
          <w:szCs w:val="22"/>
          <w:lang w:eastAsia="zh-CN"/>
        </w:rPr>
        <w:t>for</w:t>
      </w:r>
      <w:r w:rsidRPr="0055542E">
        <w:rPr>
          <w:rFonts w:ascii="Times New Roman" w:eastAsia="宋体" w:hAnsi="Times New Roman" w:cs="Times New Roman"/>
          <w:sz w:val="22"/>
          <w:szCs w:val="22"/>
          <w:lang w:eastAsia="zh-CN"/>
        </w:rPr>
        <w:t xml:space="preserve"> art is mainly influenced by the factors that affect the viewing service of art (the aesthetic value of art)</w:t>
      </w:r>
      <w:r w:rsidR="00B16545" w:rsidRPr="0055542E">
        <w:rPr>
          <w:rFonts w:ascii="Times New Roman" w:eastAsia="宋体" w:hAnsi="Times New Roman" w:cs="Times New Roman"/>
          <w:sz w:val="22"/>
          <w:szCs w:val="22"/>
          <w:lang w:eastAsia="zh-CN"/>
        </w:rPr>
        <w:t>.</w:t>
      </w:r>
      <w:r w:rsidR="00A600FB" w:rsidRPr="0055542E">
        <w:rPr>
          <w:rFonts w:ascii="Times New Roman" w:eastAsia="宋体" w:hAnsi="Times New Roman" w:cs="Times New Roman"/>
          <w:sz w:val="22"/>
          <w:szCs w:val="22"/>
          <w:lang w:eastAsia="zh-CN"/>
        </w:rPr>
        <w:t xml:space="preserve"> Through</w:t>
      </w:r>
      <w:r w:rsidR="009343ED">
        <w:rPr>
          <w:rFonts w:ascii="Times New Roman" w:eastAsia="宋体" w:hAnsi="Times New Roman" w:cs="Times New Roman"/>
          <w:sz w:val="22"/>
          <w:szCs w:val="22"/>
          <w:lang w:eastAsia="zh-CN"/>
        </w:rPr>
        <w:t xml:space="preserve"> an examination on </w:t>
      </w:r>
      <w:r w:rsidR="009343ED">
        <w:rPr>
          <w:rFonts w:ascii="Times New Roman" w:eastAsia="宋体" w:hAnsi="Times New Roman" w:cs="Times New Roman" w:hint="eastAsia"/>
          <w:sz w:val="22"/>
          <w:szCs w:val="22"/>
          <w:lang w:eastAsia="zh-CN"/>
        </w:rPr>
        <w:t>how</w:t>
      </w:r>
      <w:r w:rsidR="009343ED">
        <w:rPr>
          <w:rFonts w:ascii="Times New Roman" w:eastAsia="宋体" w:hAnsi="Times New Roman" w:cs="Times New Roman"/>
          <w:sz w:val="22"/>
          <w:szCs w:val="22"/>
          <w:lang w:eastAsia="zh-CN"/>
        </w:rPr>
        <w:t xml:space="preserve"> the </w:t>
      </w:r>
      <w:r w:rsidR="00A600FB" w:rsidRPr="0055542E">
        <w:rPr>
          <w:rFonts w:ascii="Times New Roman" w:eastAsia="宋体" w:hAnsi="Times New Roman" w:cs="Times New Roman"/>
          <w:sz w:val="22"/>
          <w:szCs w:val="22"/>
          <w:lang w:eastAsia="zh-CN"/>
        </w:rPr>
        <w:t xml:space="preserve">determinants of art prices influence people’s demand </w:t>
      </w:r>
      <w:r w:rsidR="009343ED">
        <w:rPr>
          <w:rFonts w:ascii="Times New Roman" w:eastAsia="宋体" w:hAnsi="Times New Roman" w:cs="Times New Roman" w:hint="eastAsia"/>
          <w:sz w:val="22"/>
          <w:szCs w:val="22"/>
          <w:lang w:eastAsia="zh-CN"/>
        </w:rPr>
        <w:t>for</w:t>
      </w:r>
      <w:r w:rsidR="00A600FB" w:rsidRPr="0055542E">
        <w:rPr>
          <w:rFonts w:ascii="Times New Roman" w:eastAsia="宋体" w:hAnsi="Times New Roman" w:cs="Times New Roman"/>
          <w:sz w:val="22"/>
          <w:szCs w:val="22"/>
          <w:lang w:eastAsia="zh-CN"/>
        </w:rPr>
        <w:t xml:space="preserve"> art on the Dutch art rental market</w:t>
      </w:r>
      <w:r w:rsidR="00050AFE" w:rsidRPr="0055542E">
        <w:rPr>
          <w:rFonts w:ascii="Times New Roman" w:eastAsia="宋体" w:hAnsi="Times New Roman" w:cs="Times New Roman"/>
          <w:sz w:val="22"/>
          <w:szCs w:val="22"/>
          <w:lang w:eastAsia="zh-CN"/>
        </w:rPr>
        <w:t xml:space="preserve">, we verified that people in this market perceive those factors differently from people who buy </w:t>
      </w:r>
      <w:r w:rsidR="00AB17DB">
        <w:rPr>
          <w:rFonts w:ascii="Times New Roman" w:eastAsia="宋体" w:hAnsi="Times New Roman" w:cs="Times New Roman"/>
          <w:sz w:val="22"/>
          <w:szCs w:val="22"/>
          <w:lang w:eastAsia="zh-CN"/>
        </w:rPr>
        <w:t>art</w:t>
      </w:r>
      <w:r w:rsidR="00D93BA7" w:rsidRPr="0055542E">
        <w:rPr>
          <w:rFonts w:ascii="Times New Roman" w:eastAsia="宋体" w:hAnsi="Times New Roman" w:cs="Times New Roman"/>
          <w:sz w:val="22"/>
          <w:szCs w:val="22"/>
          <w:lang w:eastAsia="zh-CN"/>
        </w:rPr>
        <w:t xml:space="preserve"> at gallery and auction. And the data revealed that </w:t>
      </w:r>
      <w:r w:rsidR="003C6533" w:rsidRPr="0055542E">
        <w:rPr>
          <w:rFonts w:ascii="Times New Roman" w:eastAsia="宋体" w:hAnsi="Times New Roman" w:cs="Times New Roman"/>
          <w:sz w:val="22"/>
          <w:szCs w:val="22"/>
          <w:lang w:eastAsia="zh-CN"/>
        </w:rPr>
        <w:t xml:space="preserve">the determinants of art prices </w:t>
      </w:r>
      <w:r w:rsidR="00876271" w:rsidRPr="0055542E">
        <w:rPr>
          <w:rFonts w:ascii="Times New Roman" w:eastAsia="宋体" w:hAnsi="Times New Roman" w:cs="Times New Roman"/>
          <w:sz w:val="22"/>
          <w:szCs w:val="22"/>
          <w:lang w:eastAsia="zh-CN"/>
        </w:rPr>
        <w:t xml:space="preserve">did not significantly influence people’s demand </w:t>
      </w:r>
      <w:r w:rsidR="009343ED">
        <w:rPr>
          <w:rFonts w:ascii="Times New Roman" w:eastAsia="宋体" w:hAnsi="Times New Roman" w:cs="Times New Roman" w:hint="eastAsia"/>
          <w:sz w:val="22"/>
          <w:szCs w:val="22"/>
          <w:lang w:eastAsia="zh-CN"/>
        </w:rPr>
        <w:t>for</w:t>
      </w:r>
      <w:r w:rsidR="00876271" w:rsidRPr="0055542E">
        <w:rPr>
          <w:rFonts w:ascii="Times New Roman" w:eastAsia="宋体" w:hAnsi="Times New Roman" w:cs="Times New Roman"/>
          <w:sz w:val="22"/>
          <w:szCs w:val="22"/>
          <w:lang w:eastAsia="zh-CN"/>
        </w:rPr>
        <w:t xml:space="preserve"> art on </w:t>
      </w:r>
      <w:r w:rsidR="009343ED">
        <w:rPr>
          <w:rFonts w:ascii="Times New Roman" w:eastAsia="宋体" w:hAnsi="Times New Roman" w:cs="Times New Roman" w:hint="eastAsia"/>
          <w:sz w:val="22"/>
          <w:szCs w:val="22"/>
          <w:lang w:eastAsia="zh-CN"/>
        </w:rPr>
        <w:t xml:space="preserve">this art </w:t>
      </w:r>
      <w:r w:rsidR="00876271" w:rsidRPr="0055542E">
        <w:rPr>
          <w:rFonts w:ascii="Times New Roman" w:eastAsia="宋体" w:hAnsi="Times New Roman" w:cs="Times New Roman"/>
          <w:sz w:val="22"/>
          <w:szCs w:val="22"/>
          <w:lang w:eastAsia="zh-CN"/>
        </w:rPr>
        <w:t xml:space="preserve">market </w:t>
      </w:r>
      <w:r w:rsidR="00876271" w:rsidRPr="009343ED">
        <w:rPr>
          <w:rFonts w:ascii="Times New Roman" w:eastAsia="宋体" w:hAnsi="Times New Roman" w:cs="Times New Roman"/>
          <w:b/>
          <w:sz w:val="22"/>
          <w:szCs w:val="22"/>
          <w:lang w:eastAsia="zh-CN"/>
        </w:rPr>
        <w:t>unless</w:t>
      </w:r>
      <w:r w:rsidR="00876271" w:rsidRPr="0055542E">
        <w:rPr>
          <w:rFonts w:ascii="Times New Roman" w:eastAsia="宋体" w:hAnsi="Times New Roman" w:cs="Times New Roman"/>
          <w:sz w:val="22"/>
          <w:szCs w:val="22"/>
          <w:lang w:eastAsia="zh-CN"/>
        </w:rPr>
        <w:t xml:space="preserve"> those fact</w:t>
      </w:r>
      <w:r w:rsidR="009343ED">
        <w:rPr>
          <w:rFonts w:ascii="Times New Roman" w:eastAsia="宋体" w:hAnsi="Times New Roman" w:cs="Times New Roman"/>
          <w:sz w:val="22"/>
          <w:szCs w:val="22"/>
          <w:lang w:eastAsia="zh-CN"/>
        </w:rPr>
        <w:t xml:space="preserve">ors affected </w:t>
      </w:r>
      <w:r w:rsidR="009343ED">
        <w:rPr>
          <w:rFonts w:ascii="Times New Roman" w:eastAsia="宋体" w:hAnsi="Times New Roman" w:cs="Times New Roman" w:hint="eastAsia"/>
          <w:sz w:val="22"/>
          <w:szCs w:val="22"/>
          <w:lang w:eastAsia="zh-CN"/>
        </w:rPr>
        <w:t>its</w:t>
      </w:r>
      <w:r w:rsidR="009343ED">
        <w:rPr>
          <w:rFonts w:ascii="Times New Roman" w:eastAsia="宋体" w:hAnsi="Times New Roman" w:cs="Times New Roman"/>
          <w:sz w:val="22"/>
          <w:szCs w:val="22"/>
          <w:lang w:eastAsia="zh-CN"/>
        </w:rPr>
        <w:t xml:space="preserve"> viewing servic</w:t>
      </w:r>
      <w:r w:rsidR="009343ED">
        <w:rPr>
          <w:rFonts w:ascii="Times New Roman" w:eastAsia="宋体" w:hAnsi="Times New Roman" w:cs="Times New Roman" w:hint="eastAsia"/>
          <w:sz w:val="22"/>
          <w:szCs w:val="22"/>
          <w:lang w:eastAsia="zh-CN"/>
        </w:rPr>
        <w:t>e</w:t>
      </w:r>
      <w:r w:rsidR="00876271" w:rsidRPr="0055542E">
        <w:rPr>
          <w:rFonts w:ascii="Times New Roman" w:eastAsia="宋体" w:hAnsi="Times New Roman" w:cs="Times New Roman"/>
          <w:sz w:val="22"/>
          <w:szCs w:val="22"/>
          <w:lang w:eastAsia="zh-CN"/>
        </w:rPr>
        <w:t xml:space="preserve">. In this respect, it confirmed that </w:t>
      </w:r>
      <w:r w:rsidR="00D93BA7" w:rsidRPr="0055542E">
        <w:rPr>
          <w:rFonts w:ascii="Times New Roman" w:eastAsia="宋体" w:hAnsi="Times New Roman" w:cs="Times New Roman"/>
          <w:sz w:val="22"/>
          <w:szCs w:val="22"/>
          <w:lang w:eastAsia="zh-CN"/>
        </w:rPr>
        <w:t xml:space="preserve">on the Dutch art rental market people’s </w:t>
      </w:r>
      <w:r w:rsidR="008D3A2A">
        <w:rPr>
          <w:rFonts w:ascii="Times New Roman" w:eastAsia="宋体" w:hAnsi="Times New Roman" w:cs="Times New Roman" w:hint="eastAsia"/>
          <w:sz w:val="22"/>
          <w:szCs w:val="22"/>
          <w:lang w:eastAsia="zh-CN"/>
        </w:rPr>
        <w:t>demand</w:t>
      </w:r>
      <w:r w:rsidR="009343ED">
        <w:rPr>
          <w:rFonts w:ascii="Times New Roman" w:eastAsia="宋体" w:hAnsi="Times New Roman" w:cs="Times New Roman"/>
          <w:sz w:val="22"/>
          <w:szCs w:val="22"/>
          <w:lang w:eastAsia="zh-CN"/>
        </w:rPr>
        <w:t xml:space="preserve"> for </w:t>
      </w:r>
      <w:r w:rsidR="008D3A2A">
        <w:rPr>
          <w:rFonts w:ascii="Times New Roman" w:eastAsia="宋体" w:hAnsi="Times New Roman" w:cs="Times New Roman" w:hint="eastAsia"/>
          <w:sz w:val="22"/>
          <w:szCs w:val="22"/>
          <w:lang w:eastAsia="zh-CN"/>
        </w:rPr>
        <w:t>art</w:t>
      </w:r>
      <w:r w:rsidR="009343ED">
        <w:rPr>
          <w:rFonts w:ascii="Times New Roman" w:eastAsia="宋体" w:hAnsi="Times New Roman" w:cs="Times New Roman" w:hint="eastAsia"/>
          <w:sz w:val="22"/>
          <w:szCs w:val="22"/>
          <w:lang w:eastAsia="zh-CN"/>
        </w:rPr>
        <w:t xml:space="preserve"> </w:t>
      </w:r>
      <w:r w:rsidR="00D93BA7" w:rsidRPr="0055542E">
        <w:rPr>
          <w:rFonts w:ascii="Times New Roman" w:eastAsia="宋体" w:hAnsi="Times New Roman" w:cs="Times New Roman"/>
          <w:sz w:val="22"/>
          <w:szCs w:val="22"/>
          <w:lang w:eastAsia="zh-CN"/>
        </w:rPr>
        <w:t xml:space="preserve">cannot </w:t>
      </w:r>
      <w:r w:rsidR="008D3A2A">
        <w:rPr>
          <w:rFonts w:ascii="Times New Roman" w:eastAsia="宋体" w:hAnsi="Times New Roman" w:cs="Times New Roman" w:hint="eastAsia"/>
          <w:sz w:val="22"/>
          <w:szCs w:val="22"/>
          <w:lang w:eastAsia="zh-CN"/>
        </w:rPr>
        <w:t xml:space="preserve">cover </w:t>
      </w:r>
      <w:r w:rsidR="00D93BA7" w:rsidRPr="0055542E">
        <w:rPr>
          <w:rFonts w:ascii="Times New Roman" w:eastAsia="宋体" w:hAnsi="Times New Roman" w:cs="Times New Roman"/>
          <w:sz w:val="22"/>
          <w:szCs w:val="22"/>
          <w:lang w:eastAsia="zh-CN"/>
        </w:rPr>
        <w:t xml:space="preserve">completed aspects (functioning’s) of </w:t>
      </w:r>
      <w:r w:rsidR="009343ED">
        <w:rPr>
          <w:rFonts w:ascii="Times New Roman" w:eastAsia="宋体" w:hAnsi="Times New Roman" w:cs="Times New Roman" w:hint="eastAsia"/>
          <w:sz w:val="22"/>
          <w:szCs w:val="22"/>
          <w:lang w:eastAsia="zh-CN"/>
        </w:rPr>
        <w:t>its cultural value.</w:t>
      </w:r>
      <w:r w:rsidR="00876271" w:rsidRPr="0055542E">
        <w:rPr>
          <w:rFonts w:ascii="Times New Roman" w:eastAsia="宋体" w:hAnsi="Times New Roman" w:cs="Times New Roman"/>
          <w:sz w:val="22"/>
          <w:szCs w:val="22"/>
          <w:lang w:eastAsia="zh-CN"/>
        </w:rPr>
        <w:t xml:space="preserve"> </w:t>
      </w:r>
      <w:r w:rsidR="009343ED" w:rsidRPr="0055542E">
        <w:rPr>
          <w:rFonts w:ascii="Times New Roman" w:eastAsia="宋体" w:hAnsi="Times New Roman" w:cs="Times New Roman"/>
          <w:sz w:val="22"/>
          <w:szCs w:val="22"/>
          <w:lang w:eastAsia="zh-CN"/>
        </w:rPr>
        <w:t>Therefore</w:t>
      </w:r>
      <w:r w:rsidR="008D3A2A">
        <w:rPr>
          <w:rFonts w:ascii="Times New Roman" w:eastAsia="宋体" w:hAnsi="Times New Roman" w:cs="Times New Roman"/>
          <w:sz w:val="22"/>
          <w:szCs w:val="22"/>
          <w:lang w:eastAsia="zh-CN"/>
        </w:rPr>
        <w:t xml:space="preserve">, </w:t>
      </w:r>
      <w:r w:rsidR="008D3A2A">
        <w:rPr>
          <w:rFonts w:ascii="Times New Roman" w:eastAsia="宋体" w:hAnsi="Times New Roman" w:cs="Times New Roman" w:hint="eastAsia"/>
          <w:sz w:val="22"/>
          <w:szCs w:val="22"/>
          <w:lang w:eastAsia="zh-CN"/>
        </w:rPr>
        <w:t xml:space="preserve">the WTP </w:t>
      </w:r>
      <w:r w:rsidR="00876271" w:rsidRPr="0055542E">
        <w:rPr>
          <w:rFonts w:ascii="Times New Roman" w:eastAsia="宋体" w:hAnsi="Times New Roman" w:cs="Times New Roman"/>
          <w:sz w:val="22"/>
          <w:szCs w:val="22"/>
          <w:lang w:eastAsia="zh-CN"/>
        </w:rPr>
        <w:t xml:space="preserve">cannot be an adequate and appropriate indicator of cultural value of </w:t>
      </w:r>
      <w:r w:rsidR="000D4433">
        <w:rPr>
          <w:rFonts w:ascii="Times New Roman" w:eastAsia="宋体" w:hAnsi="Times New Roman" w:cs="Times New Roman"/>
          <w:sz w:val="22"/>
          <w:szCs w:val="22"/>
          <w:lang w:eastAsia="zh-CN"/>
        </w:rPr>
        <w:t>art</w:t>
      </w:r>
      <w:r w:rsidR="00A3361C">
        <w:rPr>
          <w:rFonts w:ascii="Times New Roman" w:eastAsia="宋体" w:hAnsi="Times New Roman" w:cs="Times New Roman"/>
          <w:sz w:val="22"/>
          <w:szCs w:val="22"/>
          <w:lang w:eastAsia="zh-CN"/>
        </w:rPr>
        <w:t>.</w:t>
      </w:r>
    </w:p>
    <w:p w14:paraId="713CC1AD" w14:textId="77777777" w:rsidR="00A85FA4" w:rsidRPr="00A3361C" w:rsidRDefault="003C6533" w:rsidP="00A3361C">
      <w:pPr>
        <w:pStyle w:val="Heading2"/>
        <w:rPr>
          <w:rFonts w:ascii="Times New Roman" w:eastAsia="宋体" w:hAnsi="Times New Roman" w:cs="Times New Roman"/>
          <w:color w:val="auto"/>
          <w:sz w:val="24"/>
          <w:szCs w:val="24"/>
          <w:lang w:eastAsia="zh-CN"/>
        </w:rPr>
      </w:pPr>
      <w:bookmarkStart w:id="63" w:name="_Toc153008816"/>
      <w:r w:rsidRPr="00A3361C">
        <w:rPr>
          <w:rFonts w:ascii="Times New Roman" w:hAnsi="Times New Roman" w:cs="Times New Roman"/>
          <w:color w:val="auto"/>
          <w:sz w:val="24"/>
          <w:szCs w:val="24"/>
          <w:lang w:eastAsia="zh-CN"/>
        </w:rPr>
        <w:t>5.5</w:t>
      </w:r>
      <w:r w:rsidR="00A85FA4" w:rsidRPr="00A3361C">
        <w:rPr>
          <w:rFonts w:ascii="Times New Roman" w:hAnsi="Times New Roman" w:cs="Times New Roman"/>
          <w:color w:val="auto"/>
          <w:sz w:val="24"/>
          <w:szCs w:val="24"/>
          <w:lang w:eastAsia="zh-CN"/>
        </w:rPr>
        <w:t xml:space="preserve"> Conclusion</w:t>
      </w:r>
      <w:bookmarkEnd w:id="63"/>
      <w:r w:rsidR="00A85FA4" w:rsidRPr="00A3361C">
        <w:rPr>
          <w:rFonts w:ascii="Times New Roman" w:hAnsi="Times New Roman" w:cs="Times New Roman"/>
          <w:color w:val="auto"/>
          <w:sz w:val="24"/>
          <w:szCs w:val="24"/>
          <w:lang w:eastAsia="zh-CN"/>
        </w:rPr>
        <w:t xml:space="preserve"> </w:t>
      </w:r>
    </w:p>
    <w:p w14:paraId="42DF0854" w14:textId="77777777" w:rsidR="00A600FB" w:rsidRPr="0055542E" w:rsidRDefault="00A600FB" w:rsidP="00A600FB">
      <w:pPr>
        <w:tabs>
          <w:tab w:val="left" w:pos="840"/>
        </w:tabs>
        <w:spacing w:line="360" w:lineRule="auto"/>
        <w:rPr>
          <w:rFonts w:ascii="Times New Roman" w:eastAsia="宋体" w:hAnsi="Times New Roman" w:cs="Times New Roman"/>
          <w:sz w:val="22"/>
          <w:szCs w:val="22"/>
          <w:lang w:eastAsia="zh-CN"/>
        </w:rPr>
      </w:pPr>
    </w:p>
    <w:p w14:paraId="014F4960" w14:textId="4BE19952" w:rsidR="00186575" w:rsidRPr="0055542E" w:rsidRDefault="00186575" w:rsidP="00A600FB">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In the previous chapter, we have attempted to explore what are the difficulties of measuring cultural value of </w:t>
      </w:r>
      <w:r w:rsidR="00FE788E">
        <w:rPr>
          <w:rFonts w:ascii="Times New Roman" w:eastAsia="宋体" w:hAnsi="Times New Roman" w:cs="Times New Roman"/>
          <w:sz w:val="22"/>
          <w:szCs w:val="22"/>
          <w:lang w:eastAsia="zh-CN"/>
        </w:rPr>
        <w:t>art</w:t>
      </w:r>
      <w:r w:rsidRPr="0055542E">
        <w:rPr>
          <w:rFonts w:ascii="Times New Roman" w:eastAsia="宋体" w:hAnsi="Times New Roman" w:cs="Times New Roman"/>
          <w:sz w:val="22"/>
          <w:szCs w:val="22"/>
          <w:lang w:eastAsia="zh-CN"/>
        </w:rPr>
        <w:t xml:space="preserve"> on the Dutch art rental market. </w:t>
      </w:r>
      <w:r w:rsidR="003A1E62" w:rsidRPr="0055542E">
        <w:rPr>
          <w:rFonts w:ascii="Times New Roman" w:eastAsia="宋体" w:hAnsi="Times New Roman" w:cs="Times New Roman"/>
          <w:sz w:val="22"/>
          <w:szCs w:val="22"/>
          <w:lang w:eastAsia="zh-CN"/>
        </w:rPr>
        <w:t xml:space="preserve">We focused first on the </w:t>
      </w:r>
      <w:r w:rsidR="004D5C60">
        <w:rPr>
          <w:rFonts w:ascii="Times New Roman" w:eastAsia="宋体" w:hAnsi="Times New Roman" w:cs="Times New Roman"/>
          <w:sz w:val="22"/>
          <w:szCs w:val="22"/>
          <w:lang w:eastAsia="zh-CN"/>
        </w:rPr>
        <w:t xml:space="preserve">practical </w:t>
      </w:r>
      <w:r w:rsidR="003A1E62" w:rsidRPr="0055542E">
        <w:rPr>
          <w:rFonts w:ascii="Times New Roman" w:eastAsia="宋体" w:hAnsi="Times New Roman" w:cs="Times New Roman"/>
          <w:sz w:val="22"/>
          <w:szCs w:val="22"/>
          <w:lang w:eastAsia="zh-CN"/>
        </w:rPr>
        <w:t xml:space="preserve">factors that influenced people’s </w:t>
      </w:r>
      <w:r w:rsidR="00FE788E">
        <w:rPr>
          <w:rFonts w:ascii="Times New Roman" w:eastAsia="宋体" w:hAnsi="Times New Roman" w:cs="Times New Roman"/>
          <w:sz w:val="22"/>
          <w:szCs w:val="22"/>
          <w:lang w:eastAsia="zh-CN"/>
        </w:rPr>
        <w:t xml:space="preserve">demand </w:t>
      </w:r>
      <w:r w:rsidR="003A1E62" w:rsidRPr="0055542E">
        <w:rPr>
          <w:rFonts w:ascii="Times New Roman" w:eastAsia="宋体" w:hAnsi="Times New Roman" w:cs="Times New Roman"/>
          <w:sz w:val="22"/>
          <w:szCs w:val="22"/>
          <w:lang w:eastAsia="zh-CN"/>
        </w:rPr>
        <w:t xml:space="preserve">for </w:t>
      </w:r>
      <w:r w:rsidR="00FE788E">
        <w:rPr>
          <w:rFonts w:ascii="Times New Roman" w:eastAsia="宋体" w:hAnsi="Times New Roman" w:cs="Times New Roman"/>
          <w:sz w:val="22"/>
          <w:szCs w:val="22"/>
          <w:lang w:eastAsia="zh-CN"/>
        </w:rPr>
        <w:t>art</w:t>
      </w:r>
      <w:r w:rsidR="003A1E62" w:rsidRPr="0055542E">
        <w:rPr>
          <w:rFonts w:ascii="Times New Roman" w:eastAsia="宋体" w:hAnsi="Times New Roman" w:cs="Times New Roman"/>
          <w:sz w:val="22"/>
          <w:szCs w:val="22"/>
          <w:lang w:eastAsia="zh-CN"/>
        </w:rPr>
        <w:t xml:space="preserve"> on the art rental market and examined how those factors affected </w:t>
      </w:r>
      <w:r w:rsidR="00FE788E">
        <w:rPr>
          <w:rFonts w:ascii="Times New Roman" w:eastAsia="宋体" w:hAnsi="Times New Roman" w:cs="Times New Roman"/>
          <w:sz w:val="22"/>
          <w:szCs w:val="22"/>
          <w:lang w:eastAsia="zh-CN"/>
        </w:rPr>
        <w:t>people’s WTP</w:t>
      </w:r>
      <w:r w:rsidR="003A1E62" w:rsidRPr="0055542E">
        <w:rPr>
          <w:rFonts w:ascii="Times New Roman" w:eastAsia="宋体" w:hAnsi="Times New Roman" w:cs="Times New Roman"/>
          <w:sz w:val="22"/>
          <w:szCs w:val="22"/>
          <w:lang w:eastAsia="zh-CN"/>
        </w:rPr>
        <w:t xml:space="preserve"> </w:t>
      </w:r>
      <w:r w:rsidR="00FE788E">
        <w:rPr>
          <w:rFonts w:ascii="Times New Roman" w:eastAsia="宋体" w:hAnsi="Times New Roman" w:cs="Times New Roman"/>
          <w:sz w:val="22"/>
          <w:szCs w:val="22"/>
          <w:lang w:eastAsia="zh-CN"/>
        </w:rPr>
        <w:t xml:space="preserve">for renting an artwork </w:t>
      </w:r>
      <w:r w:rsidR="003A1E62" w:rsidRPr="0055542E">
        <w:rPr>
          <w:rFonts w:ascii="Times New Roman" w:eastAsia="宋体" w:hAnsi="Times New Roman" w:cs="Times New Roman"/>
          <w:sz w:val="22"/>
          <w:szCs w:val="22"/>
          <w:lang w:eastAsia="zh-CN"/>
        </w:rPr>
        <w:t xml:space="preserve">to be an adequate and appropriated indicator of </w:t>
      </w:r>
      <w:r w:rsidR="00FC7C43">
        <w:rPr>
          <w:rFonts w:ascii="Times New Roman" w:eastAsia="宋体" w:hAnsi="Times New Roman" w:cs="Times New Roman"/>
          <w:sz w:val="22"/>
          <w:szCs w:val="22"/>
          <w:lang w:eastAsia="zh-CN"/>
        </w:rPr>
        <w:t xml:space="preserve">its cultural value. </w:t>
      </w:r>
      <w:r w:rsidR="003A1E62" w:rsidRPr="0055542E">
        <w:rPr>
          <w:rFonts w:ascii="Times New Roman" w:eastAsia="宋体" w:hAnsi="Times New Roman" w:cs="Times New Roman"/>
          <w:sz w:val="22"/>
          <w:szCs w:val="22"/>
          <w:lang w:eastAsia="zh-CN"/>
        </w:rPr>
        <w:t xml:space="preserve">Furthermore, we paid attention on the purposes of people renting </w:t>
      </w:r>
      <w:r w:rsidR="004D5C60">
        <w:rPr>
          <w:rFonts w:ascii="Times New Roman" w:eastAsia="宋体" w:hAnsi="Times New Roman" w:cs="Times New Roman"/>
          <w:sz w:val="22"/>
          <w:szCs w:val="22"/>
          <w:lang w:eastAsia="zh-CN"/>
        </w:rPr>
        <w:t>art</w:t>
      </w:r>
      <w:r w:rsidR="00F72E18">
        <w:rPr>
          <w:rFonts w:ascii="Times New Roman" w:eastAsia="宋体" w:hAnsi="Times New Roman" w:cs="Times New Roman"/>
          <w:sz w:val="22"/>
          <w:szCs w:val="22"/>
          <w:lang w:eastAsia="zh-CN"/>
        </w:rPr>
        <w:t xml:space="preserve"> and the underlying behavior of the consumers</w:t>
      </w:r>
      <w:r w:rsidR="003A1E62" w:rsidRPr="0055542E">
        <w:rPr>
          <w:rFonts w:ascii="Times New Roman" w:eastAsia="宋体" w:hAnsi="Times New Roman" w:cs="Times New Roman"/>
          <w:sz w:val="22"/>
          <w:szCs w:val="22"/>
          <w:lang w:eastAsia="zh-CN"/>
        </w:rPr>
        <w:t xml:space="preserve"> on </w:t>
      </w:r>
      <w:r w:rsidR="00F72E18">
        <w:rPr>
          <w:rFonts w:ascii="Times New Roman" w:eastAsia="宋体" w:hAnsi="Times New Roman" w:cs="Times New Roman"/>
          <w:sz w:val="22"/>
          <w:szCs w:val="22"/>
          <w:lang w:eastAsia="zh-CN"/>
        </w:rPr>
        <w:t>the art</w:t>
      </w:r>
      <w:r w:rsidR="003A1E62" w:rsidRPr="0055542E">
        <w:rPr>
          <w:rFonts w:ascii="Times New Roman" w:eastAsia="宋体" w:hAnsi="Times New Roman" w:cs="Times New Roman"/>
          <w:sz w:val="22"/>
          <w:szCs w:val="22"/>
          <w:lang w:eastAsia="zh-CN"/>
        </w:rPr>
        <w:t xml:space="preserve"> market and </w:t>
      </w:r>
      <w:r w:rsidR="008E6DDA" w:rsidRPr="0055542E">
        <w:rPr>
          <w:rFonts w:ascii="Times New Roman" w:eastAsia="宋体" w:hAnsi="Times New Roman" w:cs="Times New Roman"/>
          <w:sz w:val="22"/>
          <w:szCs w:val="22"/>
          <w:lang w:eastAsia="zh-CN"/>
        </w:rPr>
        <w:t>investigated</w:t>
      </w:r>
      <w:r w:rsidR="003A1E62" w:rsidRPr="0055542E">
        <w:rPr>
          <w:rFonts w:ascii="Times New Roman" w:eastAsia="宋体" w:hAnsi="Times New Roman" w:cs="Times New Roman"/>
          <w:sz w:val="22"/>
          <w:szCs w:val="22"/>
          <w:lang w:eastAsia="zh-CN"/>
        </w:rPr>
        <w:t xml:space="preserve"> why </w:t>
      </w:r>
      <w:r w:rsidR="00FE788E">
        <w:rPr>
          <w:rFonts w:ascii="Times New Roman" w:eastAsia="宋体" w:hAnsi="Times New Roman" w:cs="Times New Roman"/>
          <w:sz w:val="22"/>
          <w:szCs w:val="22"/>
          <w:lang w:eastAsia="zh-CN"/>
        </w:rPr>
        <w:t xml:space="preserve">the WTP </w:t>
      </w:r>
      <w:r w:rsidR="003A1E62" w:rsidRPr="0055542E">
        <w:rPr>
          <w:rFonts w:ascii="Times New Roman" w:eastAsia="宋体" w:hAnsi="Times New Roman" w:cs="Times New Roman"/>
          <w:sz w:val="22"/>
          <w:szCs w:val="22"/>
          <w:lang w:eastAsia="zh-CN"/>
        </w:rPr>
        <w:t xml:space="preserve">could not cover all aspects (functioning’s) of cultural value of </w:t>
      </w:r>
      <w:r w:rsidR="00C50BA9">
        <w:rPr>
          <w:rFonts w:ascii="Times New Roman" w:eastAsia="宋体" w:hAnsi="Times New Roman" w:cs="Times New Roman"/>
          <w:sz w:val="22"/>
          <w:szCs w:val="22"/>
          <w:lang w:eastAsia="zh-CN"/>
        </w:rPr>
        <w:t>art</w:t>
      </w:r>
      <w:r w:rsidR="003A1E62" w:rsidRPr="0055542E">
        <w:rPr>
          <w:rFonts w:ascii="Times New Roman" w:eastAsia="宋体" w:hAnsi="Times New Roman" w:cs="Times New Roman"/>
          <w:sz w:val="22"/>
          <w:szCs w:val="22"/>
          <w:lang w:eastAsia="zh-CN"/>
        </w:rPr>
        <w:t xml:space="preserve">. </w:t>
      </w:r>
    </w:p>
    <w:p w14:paraId="59BE8698" w14:textId="77777777" w:rsidR="003A1E62" w:rsidRPr="0055542E" w:rsidRDefault="003A1E62" w:rsidP="00186575">
      <w:pPr>
        <w:tabs>
          <w:tab w:val="left" w:pos="840"/>
        </w:tabs>
        <w:spacing w:line="360" w:lineRule="auto"/>
        <w:rPr>
          <w:rFonts w:ascii="Times New Roman" w:eastAsia="宋体" w:hAnsi="Times New Roman" w:cs="Times New Roman"/>
          <w:sz w:val="22"/>
          <w:szCs w:val="22"/>
          <w:lang w:eastAsia="zh-CN"/>
        </w:rPr>
      </w:pPr>
    </w:p>
    <w:p w14:paraId="7D3E6130" w14:textId="5ABDFE06" w:rsidR="000F1D7D" w:rsidRPr="0055542E" w:rsidRDefault="00B73C40" w:rsidP="000F1D7D">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After a review on the practical factors that influenced </w:t>
      </w:r>
      <w:r w:rsidR="004D5C60">
        <w:rPr>
          <w:rFonts w:ascii="Times New Roman" w:eastAsia="宋体" w:hAnsi="Times New Roman" w:cs="Times New Roman"/>
          <w:sz w:val="22"/>
          <w:szCs w:val="22"/>
          <w:lang w:eastAsia="zh-CN"/>
        </w:rPr>
        <w:t>people’s demand for art</w:t>
      </w:r>
      <w:r w:rsidRPr="0055542E">
        <w:rPr>
          <w:rFonts w:ascii="Times New Roman" w:eastAsia="宋体" w:hAnsi="Times New Roman" w:cs="Times New Roman"/>
          <w:sz w:val="22"/>
          <w:szCs w:val="22"/>
          <w:lang w:eastAsia="zh-CN"/>
        </w:rPr>
        <w:t xml:space="preserve">, we concluded several difficulties of measuring cultural value of </w:t>
      </w:r>
      <w:r w:rsidR="004D5C60">
        <w:rPr>
          <w:rFonts w:ascii="Times New Roman" w:eastAsia="宋体" w:hAnsi="Times New Roman" w:cs="Times New Roman"/>
          <w:sz w:val="22"/>
          <w:szCs w:val="22"/>
          <w:lang w:eastAsia="zh-CN"/>
        </w:rPr>
        <w:t>art</w:t>
      </w:r>
      <w:r w:rsidRPr="0055542E">
        <w:rPr>
          <w:rFonts w:ascii="Times New Roman" w:eastAsia="宋体" w:hAnsi="Times New Roman" w:cs="Times New Roman"/>
          <w:sz w:val="22"/>
          <w:szCs w:val="22"/>
          <w:lang w:eastAsia="zh-CN"/>
        </w:rPr>
        <w:t xml:space="preserve"> on the Dutch art rental market: (1) </w:t>
      </w:r>
      <w:r w:rsidR="005D7151" w:rsidRPr="0055542E">
        <w:rPr>
          <w:rFonts w:ascii="Times New Roman" w:eastAsia="宋体" w:hAnsi="Times New Roman" w:cs="Times New Roman"/>
          <w:sz w:val="22"/>
          <w:szCs w:val="22"/>
          <w:lang w:eastAsia="zh-CN"/>
        </w:rPr>
        <w:t>The Dutch art rental market has the features of the primary art market</w:t>
      </w:r>
      <w:r w:rsidR="005D7151">
        <w:rPr>
          <w:rFonts w:ascii="Times New Roman" w:eastAsia="宋体" w:hAnsi="Times New Roman" w:cs="Times New Roman" w:hint="eastAsia"/>
          <w:sz w:val="22"/>
          <w:szCs w:val="22"/>
          <w:lang w:eastAsia="zh-CN"/>
        </w:rPr>
        <w:t xml:space="preserve"> and it</w:t>
      </w:r>
      <w:r w:rsidR="000F1D7D" w:rsidRPr="0055542E">
        <w:rPr>
          <w:rFonts w:ascii="Times New Roman" w:eastAsia="宋体" w:hAnsi="Times New Roman" w:cs="Times New Roman"/>
          <w:sz w:val="22"/>
          <w:szCs w:val="22"/>
          <w:lang w:eastAsia="zh-CN"/>
        </w:rPr>
        <w:t xml:space="preserve"> is a low-end art market.</w:t>
      </w:r>
      <w:r w:rsidR="005D7151">
        <w:rPr>
          <w:rFonts w:ascii="Times New Roman" w:eastAsia="宋体" w:hAnsi="Times New Roman" w:cs="Times New Roman" w:hint="eastAsia"/>
          <w:sz w:val="22"/>
          <w:szCs w:val="22"/>
          <w:lang w:eastAsia="zh-CN"/>
        </w:rPr>
        <w:t xml:space="preserve"> </w:t>
      </w:r>
      <w:r w:rsidR="005D7151" w:rsidRPr="0055542E">
        <w:rPr>
          <w:rFonts w:ascii="Times New Roman" w:eastAsia="宋体" w:hAnsi="Times New Roman" w:cs="Times New Roman"/>
          <w:sz w:val="22"/>
          <w:szCs w:val="22"/>
          <w:lang w:eastAsia="zh-CN"/>
        </w:rPr>
        <w:t>Th</w:t>
      </w:r>
      <w:r w:rsidR="005D7151">
        <w:rPr>
          <w:rFonts w:ascii="Times New Roman" w:eastAsia="宋体" w:hAnsi="Times New Roman" w:cs="Times New Roman" w:hint="eastAsia"/>
          <w:sz w:val="22"/>
          <w:szCs w:val="22"/>
          <w:lang w:eastAsia="zh-CN"/>
        </w:rPr>
        <w:t>ese</w:t>
      </w:r>
      <w:r w:rsidR="005D7151" w:rsidRPr="0055542E">
        <w:rPr>
          <w:rFonts w:ascii="Times New Roman" w:eastAsia="宋体" w:hAnsi="Times New Roman" w:cs="Times New Roman"/>
          <w:sz w:val="22"/>
          <w:szCs w:val="22"/>
          <w:lang w:eastAsia="zh-CN"/>
        </w:rPr>
        <w:t xml:space="preserve"> featu</w:t>
      </w:r>
      <w:r w:rsidR="005D7151">
        <w:rPr>
          <w:rFonts w:ascii="Times New Roman" w:eastAsia="宋体" w:hAnsi="Times New Roman" w:cs="Times New Roman"/>
          <w:sz w:val="22"/>
          <w:szCs w:val="22"/>
          <w:lang w:eastAsia="zh-CN"/>
        </w:rPr>
        <w:t>res of the market determine a low-level rental fee.</w:t>
      </w:r>
      <w:r w:rsidR="005D7151">
        <w:rPr>
          <w:rFonts w:ascii="Times New Roman" w:eastAsia="宋体" w:hAnsi="Times New Roman" w:cs="Times New Roman" w:hint="eastAsia"/>
          <w:sz w:val="22"/>
          <w:szCs w:val="22"/>
          <w:lang w:eastAsia="zh-CN"/>
        </w:rPr>
        <w:t xml:space="preserve"> Consequently, it constrains</w:t>
      </w:r>
      <w:r w:rsidR="005D7151" w:rsidRPr="0055542E">
        <w:rPr>
          <w:rFonts w:ascii="Times New Roman" w:eastAsia="宋体" w:hAnsi="Times New Roman" w:cs="Times New Roman"/>
          <w:sz w:val="22"/>
          <w:szCs w:val="22"/>
          <w:lang w:eastAsia="zh-CN"/>
        </w:rPr>
        <w:t xml:space="preserve"> people’s willingness to pay</w:t>
      </w:r>
      <w:r w:rsidR="005D7151">
        <w:rPr>
          <w:rFonts w:ascii="Times New Roman" w:eastAsia="宋体" w:hAnsi="Times New Roman" w:cs="Times New Roman"/>
          <w:sz w:val="22"/>
          <w:szCs w:val="22"/>
          <w:lang w:eastAsia="zh-CN"/>
        </w:rPr>
        <w:t xml:space="preserve"> for renting </w:t>
      </w:r>
      <w:r w:rsidR="002A6E8C">
        <w:rPr>
          <w:rFonts w:ascii="Times New Roman" w:eastAsia="宋体" w:hAnsi="Times New Roman" w:cs="Times New Roman"/>
          <w:sz w:val="22"/>
          <w:szCs w:val="22"/>
          <w:lang w:eastAsia="zh-CN"/>
        </w:rPr>
        <w:t xml:space="preserve">art </w:t>
      </w:r>
      <w:r w:rsidR="005D7151" w:rsidRPr="0055542E">
        <w:rPr>
          <w:rFonts w:ascii="Times New Roman" w:eastAsia="宋体" w:hAnsi="Times New Roman" w:cs="Times New Roman"/>
          <w:sz w:val="22"/>
          <w:szCs w:val="22"/>
          <w:lang w:eastAsia="zh-CN"/>
        </w:rPr>
        <w:t>on the primary market level</w:t>
      </w:r>
      <w:r w:rsidR="005D7151">
        <w:rPr>
          <w:rFonts w:ascii="Times New Roman" w:eastAsia="宋体" w:hAnsi="Times New Roman" w:cs="Times New Roman"/>
          <w:sz w:val="22"/>
          <w:szCs w:val="22"/>
          <w:lang w:eastAsia="zh-CN"/>
        </w:rPr>
        <w:t xml:space="preserve">. </w:t>
      </w:r>
      <w:r w:rsidR="000F1D7D" w:rsidRPr="0055542E">
        <w:rPr>
          <w:rFonts w:ascii="Times New Roman" w:eastAsia="宋体" w:hAnsi="Times New Roman" w:cs="Times New Roman"/>
          <w:sz w:val="22"/>
          <w:szCs w:val="22"/>
          <w:lang w:eastAsia="zh-CN"/>
        </w:rPr>
        <w:t xml:space="preserve"> (2) The low-end market does not only constraints people’s willingness to pay, but also lowers the requirement on people’s experience and knowledge on art in this market. Based on the theory that people’s insufficient information or knowledge about the cultural good cannot make a reliable willingness-to-pay judgment about it (Throsby, 2001), </w:t>
      </w:r>
      <w:r w:rsidR="00FC7C43">
        <w:rPr>
          <w:rFonts w:ascii="Times New Roman" w:eastAsia="宋体" w:hAnsi="Times New Roman" w:cs="Times New Roman"/>
          <w:sz w:val="22"/>
          <w:szCs w:val="22"/>
          <w:lang w:eastAsia="zh-CN"/>
        </w:rPr>
        <w:t>the WTP</w:t>
      </w:r>
      <w:r w:rsidR="000F1D7D" w:rsidRPr="0055542E">
        <w:rPr>
          <w:rFonts w:ascii="Times New Roman" w:eastAsia="宋体" w:hAnsi="Times New Roman" w:cs="Times New Roman"/>
          <w:sz w:val="22"/>
          <w:szCs w:val="22"/>
          <w:lang w:eastAsia="zh-CN"/>
        </w:rPr>
        <w:t xml:space="preserve"> is not an adequate indicator of cultural value of </w:t>
      </w:r>
      <w:r w:rsidR="00FC7C43">
        <w:rPr>
          <w:rFonts w:ascii="Times New Roman" w:eastAsia="宋体" w:hAnsi="Times New Roman" w:cs="Times New Roman"/>
          <w:sz w:val="22"/>
          <w:szCs w:val="22"/>
          <w:lang w:eastAsia="zh-CN"/>
        </w:rPr>
        <w:t>art</w:t>
      </w:r>
      <w:r w:rsidR="000F1D7D" w:rsidRPr="0055542E">
        <w:rPr>
          <w:rFonts w:ascii="Times New Roman" w:eastAsia="宋体" w:hAnsi="Times New Roman" w:cs="Times New Roman"/>
          <w:sz w:val="22"/>
          <w:szCs w:val="22"/>
          <w:lang w:eastAsia="zh-CN"/>
        </w:rPr>
        <w:t xml:space="preserve">. (3) People’s willingness to pay for renting </w:t>
      </w:r>
      <w:r w:rsidR="002A6E8C">
        <w:rPr>
          <w:rFonts w:ascii="Times New Roman" w:eastAsia="宋体" w:hAnsi="Times New Roman" w:cs="Times New Roman"/>
          <w:sz w:val="22"/>
          <w:szCs w:val="22"/>
          <w:lang w:eastAsia="zh-CN"/>
        </w:rPr>
        <w:t>a piece of art</w:t>
      </w:r>
      <w:r w:rsidR="000F1D7D" w:rsidRPr="0055542E">
        <w:rPr>
          <w:rFonts w:ascii="Times New Roman" w:eastAsia="宋体" w:hAnsi="Times New Roman" w:cs="Times New Roman"/>
          <w:sz w:val="22"/>
          <w:szCs w:val="22"/>
          <w:lang w:eastAsia="zh-CN"/>
        </w:rPr>
        <w:t xml:space="preserve"> also depends on their l</w:t>
      </w:r>
      <w:r w:rsidR="00FD36AC" w:rsidRPr="0055542E">
        <w:rPr>
          <w:rFonts w:ascii="Times New Roman" w:eastAsia="宋体" w:hAnsi="Times New Roman" w:cs="Times New Roman"/>
          <w:sz w:val="22"/>
          <w:szCs w:val="22"/>
          <w:lang w:eastAsia="zh-CN"/>
        </w:rPr>
        <w:t xml:space="preserve">ocations and </w:t>
      </w:r>
      <w:r w:rsidR="00A3361C">
        <w:rPr>
          <w:rFonts w:ascii="Times New Roman" w:eastAsia="宋体" w:hAnsi="Times New Roman" w:cs="Times New Roman"/>
          <w:sz w:val="22"/>
          <w:szCs w:val="22"/>
          <w:lang w:eastAsia="zh-CN"/>
        </w:rPr>
        <w:t>housing</w:t>
      </w:r>
      <w:r w:rsidR="00FD36AC" w:rsidRPr="0055542E">
        <w:rPr>
          <w:rFonts w:ascii="Times New Roman" w:eastAsia="宋体" w:hAnsi="Times New Roman" w:cs="Times New Roman"/>
          <w:sz w:val="22"/>
          <w:szCs w:val="22"/>
          <w:lang w:eastAsia="zh-CN"/>
        </w:rPr>
        <w:t xml:space="preserve"> conditions. The fact is that each location has its own social determinants, such as culture, customs, and mentality, economy and politic. All those factors influence people’s demand on art. And people’s demand on art is constrained by their </w:t>
      </w:r>
      <w:r w:rsidR="00A3361C">
        <w:rPr>
          <w:rFonts w:ascii="Times New Roman" w:eastAsia="宋体" w:hAnsi="Times New Roman" w:cs="Times New Roman"/>
          <w:sz w:val="22"/>
          <w:szCs w:val="22"/>
          <w:lang w:eastAsia="zh-CN"/>
        </w:rPr>
        <w:t>housing</w:t>
      </w:r>
      <w:r w:rsidR="002A6E8C">
        <w:rPr>
          <w:rFonts w:ascii="Times New Roman" w:eastAsia="宋体" w:hAnsi="Times New Roman" w:cs="Times New Roman"/>
          <w:sz w:val="22"/>
          <w:szCs w:val="22"/>
          <w:lang w:eastAsia="zh-CN"/>
        </w:rPr>
        <w:t xml:space="preserve"> conditions, which is manifested on their size requirement.</w:t>
      </w:r>
      <w:r w:rsidR="00FD36AC" w:rsidRPr="0055542E">
        <w:rPr>
          <w:rFonts w:ascii="Times New Roman" w:eastAsia="宋体" w:hAnsi="Times New Roman" w:cs="Times New Roman"/>
          <w:sz w:val="22"/>
          <w:szCs w:val="22"/>
          <w:lang w:eastAsia="zh-CN"/>
        </w:rPr>
        <w:t xml:space="preserve">  </w:t>
      </w:r>
      <w:r w:rsidR="00FD2C00" w:rsidRPr="0055542E">
        <w:rPr>
          <w:rFonts w:ascii="Times New Roman" w:eastAsia="宋体" w:hAnsi="Times New Roman" w:cs="Times New Roman"/>
          <w:sz w:val="22"/>
          <w:szCs w:val="22"/>
          <w:lang w:eastAsia="zh-CN"/>
        </w:rPr>
        <w:t xml:space="preserve">As </w:t>
      </w:r>
      <w:r w:rsidR="00FC7C43">
        <w:rPr>
          <w:rFonts w:ascii="Times New Roman" w:eastAsia="宋体" w:hAnsi="Times New Roman" w:cs="Times New Roman"/>
          <w:sz w:val="22"/>
          <w:szCs w:val="22"/>
          <w:lang w:eastAsia="zh-CN"/>
        </w:rPr>
        <w:t>such</w:t>
      </w:r>
      <w:r w:rsidR="00FD2C00" w:rsidRPr="0055542E">
        <w:rPr>
          <w:rFonts w:ascii="Times New Roman" w:eastAsia="宋体" w:hAnsi="Times New Roman" w:cs="Times New Roman"/>
          <w:sz w:val="22"/>
          <w:szCs w:val="22"/>
          <w:lang w:eastAsia="zh-CN"/>
        </w:rPr>
        <w:t xml:space="preserve">, the </w:t>
      </w:r>
      <w:r w:rsidR="00FC7C43">
        <w:rPr>
          <w:rFonts w:ascii="Times New Roman" w:eastAsia="宋体" w:hAnsi="Times New Roman" w:cs="Times New Roman"/>
          <w:sz w:val="22"/>
          <w:szCs w:val="22"/>
          <w:lang w:eastAsia="zh-CN"/>
        </w:rPr>
        <w:t>WTP</w:t>
      </w:r>
      <w:r w:rsidR="00FD2C00" w:rsidRPr="0055542E">
        <w:rPr>
          <w:rFonts w:ascii="Times New Roman" w:eastAsia="宋体" w:hAnsi="Times New Roman" w:cs="Times New Roman"/>
          <w:sz w:val="22"/>
          <w:szCs w:val="22"/>
          <w:lang w:eastAsia="zh-CN"/>
        </w:rPr>
        <w:t xml:space="preserve"> </w:t>
      </w:r>
      <w:r w:rsidR="00FC7C43">
        <w:rPr>
          <w:rFonts w:ascii="Times New Roman" w:eastAsia="宋体" w:hAnsi="Times New Roman" w:cs="Times New Roman"/>
          <w:sz w:val="22"/>
          <w:szCs w:val="22"/>
          <w:lang w:eastAsia="zh-CN"/>
        </w:rPr>
        <w:t xml:space="preserve">is also influenced by people’s location and housing condition. </w:t>
      </w:r>
      <w:r w:rsidR="002A6E8C">
        <w:rPr>
          <w:rFonts w:ascii="Times New Roman" w:eastAsia="宋体" w:hAnsi="Times New Roman" w:cs="Times New Roman"/>
          <w:sz w:val="22"/>
          <w:szCs w:val="22"/>
          <w:lang w:eastAsia="zh-CN"/>
        </w:rPr>
        <w:t>Therefore</w:t>
      </w:r>
      <w:r w:rsidR="00FC7C43">
        <w:rPr>
          <w:rFonts w:ascii="Times New Roman" w:eastAsia="宋体" w:hAnsi="Times New Roman" w:cs="Times New Roman"/>
          <w:sz w:val="22"/>
          <w:szCs w:val="22"/>
          <w:lang w:eastAsia="zh-CN"/>
        </w:rPr>
        <w:t xml:space="preserve">, it </w:t>
      </w:r>
      <w:r w:rsidR="00FD2C00" w:rsidRPr="0055542E">
        <w:rPr>
          <w:rFonts w:ascii="Times New Roman" w:eastAsia="宋体" w:hAnsi="Times New Roman" w:cs="Times New Roman"/>
          <w:sz w:val="22"/>
          <w:szCs w:val="22"/>
          <w:lang w:eastAsia="zh-CN"/>
        </w:rPr>
        <w:t xml:space="preserve">cannot be adequate indicator of cultural value of </w:t>
      </w:r>
      <w:r w:rsidR="00FC7C43">
        <w:rPr>
          <w:rFonts w:ascii="Times New Roman" w:eastAsia="宋体" w:hAnsi="Times New Roman" w:cs="Times New Roman"/>
          <w:sz w:val="22"/>
          <w:szCs w:val="22"/>
          <w:lang w:eastAsia="zh-CN"/>
        </w:rPr>
        <w:t>art</w:t>
      </w:r>
      <w:r w:rsidR="00FD2C00" w:rsidRPr="0055542E">
        <w:rPr>
          <w:rFonts w:ascii="Times New Roman" w:eastAsia="宋体" w:hAnsi="Times New Roman" w:cs="Times New Roman"/>
          <w:sz w:val="22"/>
          <w:szCs w:val="22"/>
          <w:lang w:eastAsia="zh-CN"/>
        </w:rPr>
        <w:t xml:space="preserve">. </w:t>
      </w:r>
      <w:r w:rsidR="00FD36AC" w:rsidRPr="0055542E">
        <w:rPr>
          <w:rFonts w:ascii="Times New Roman" w:eastAsia="宋体" w:hAnsi="Times New Roman" w:cs="Times New Roman"/>
          <w:sz w:val="22"/>
          <w:szCs w:val="22"/>
          <w:lang w:eastAsia="zh-CN"/>
        </w:rPr>
        <w:t xml:space="preserve">(4) </w:t>
      </w:r>
      <w:r w:rsidR="001933C8" w:rsidRPr="0055542E">
        <w:rPr>
          <w:rFonts w:ascii="Times New Roman" w:eastAsia="宋体" w:hAnsi="Times New Roman" w:cs="Times New Roman"/>
          <w:sz w:val="22"/>
          <w:szCs w:val="22"/>
          <w:lang w:eastAsia="zh-CN"/>
        </w:rPr>
        <w:t>Expert</w:t>
      </w:r>
      <w:r w:rsidR="000B12B9">
        <w:rPr>
          <w:rFonts w:ascii="Times New Roman" w:eastAsia="宋体" w:hAnsi="Times New Roman" w:cs="Times New Roman"/>
          <w:sz w:val="22"/>
          <w:szCs w:val="22"/>
          <w:lang w:eastAsia="zh-CN"/>
        </w:rPr>
        <w:t>s also play</w:t>
      </w:r>
      <w:r w:rsidR="001933C8" w:rsidRPr="0055542E">
        <w:rPr>
          <w:rFonts w:ascii="Times New Roman" w:eastAsia="宋体" w:hAnsi="Times New Roman" w:cs="Times New Roman"/>
          <w:sz w:val="22"/>
          <w:szCs w:val="22"/>
          <w:lang w:eastAsia="zh-CN"/>
        </w:rPr>
        <w:t xml:space="preserve"> a certain role in people’s demand on art on the Dutch art rental market</w:t>
      </w:r>
      <w:r w:rsidR="00DC57E2" w:rsidRPr="0055542E">
        <w:rPr>
          <w:rFonts w:ascii="Times New Roman" w:eastAsia="宋体" w:hAnsi="Times New Roman" w:cs="Times New Roman"/>
          <w:sz w:val="22"/>
          <w:szCs w:val="22"/>
          <w:lang w:eastAsia="zh-CN"/>
        </w:rPr>
        <w:t>. On one hand, the personnel’s of the art rental organization are responsible (make their own decision) to select suitable artworks to build up a collection for their consumers. On the other hand, people’s demand on art is also influenced by the information that personnel</w:t>
      </w:r>
      <w:r w:rsidR="000B12B9">
        <w:rPr>
          <w:rFonts w:ascii="Times New Roman" w:eastAsia="宋体" w:hAnsi="Times New Roman" w:cs="Times New Roman"/>
          <w:sz w:val="22"/>
          <w:szCs w:val="22"/>
          <w:lang w:eastAsia="zh-CN"/>
        </w:rPr>
        <w:t>’s</w:t>
      </w:r>
      <w:r w:rsidR="00DC57E2" w:rsidRPr="0055542E">
        <w:rPr>
          <w:rFonts w:ascii="Times New Roman" w:eastAsia="宋体" w:hAnsi="Times New Roman" w:cs="Times New Roman"/>
          <w:sz w:val="22"/>
          <w:szCs w:val="22"/>
          <w:lang w:eastAsia="zh-CN"/>
        </w:rPr>
        <w:t xml:space="preserve"> (expert</w:t>
      </w:r>
      <w:r w:rsidR="000B12B9">
        <w:rPr>
          <w:rFonts w:ascii="Times New Roman" w:eastAsia="宋体" w:hAnsi="Times New Roman" w:cs="Times New Roman"/>
          <w:sz w:val="22"/>
          <w:szCs w:val="22"/>
          <w:lang w:eastAsia="zh-CN"/>
        </w:rPr>
        <w:t>s</w:t>
      </w:r>
      <w:r w:rsidR="00DC57E2" w:rsidRPr="0055542E">
        <w:rPr>
          <w:rFonts w:ascii="Times New Roman" w:eastAsia="宋体" w:hAnsi="Times New Roman" w:cs="Times New Roman"/>
          <w:sz w:val="22"/>
          <w:szCs w:val="22"/>
          <w:lang w:eastAsia="zh-CN"/>
        </w:rPr>
        <w:t xml:space="preserve">) provide. (5) </w:t>
      </w:r>
      <w:r w:rsidR="008F4CDD" w:rsidRPr="0055542E">
        <w:rPr>
          <w:rFonts w:ascii="Times New Roman" w:eastAsia="宋体" w:hAnsi="Times New Roman" w:cs="Times New Roman"/>
          <w:sz w:val="22"/>
          <w:szCs w:val="22"/>
          <w:lang w:eastAsia="zh-CN"/>
        </w:rPr>
        <w:t xml:space="preserve">Last, the business model that art rental organizations apply also influence people’s willingness to pay for renting an artwork to be an adequate indicator of </w:t>
      </w:r>
      <w:r w:rsidR="00FC7C43">
        <w:rPr>
          <w:rFonts w:ascii="Times New Roman" w:eastAsia="宋体" w:hAnsi="Times New Roman" w:cs="Times New Roman"/>
          <w:sz w:val="22"/>
          <w:szCs w:val="22"/>
          <w:lang w:eastAsia="zh-CN"/>
        </w:rPr>
        <w:t xml:space="preserve">its </w:t>
      </w:r>
      <w:r w:rsidR="008F4CDD" w:rsidRPr="0055542E">
        <w:rPr>
          <w:rFonts w:ascii="Times New Roman" w:eastAsia="宋体" w:hAnsi="Times New Roman" w:cs="Times New Roman"/>
          <w:sz w:val="22"/>
          <w:szCs w:val="22"/>
          <w:lang w:eastAsia="zh-CN"/>
        </w:rPr>
        <w:t xml:space="preserve">cultural </w:t>
      </w:r>
      <w:r w:rsidR="00FC7C43">
        <w:rPr>
          <w:rFonts w:ascii="Times New Roman" w:eastAsia="宋体" w:hAnsi="Times New Roman" w:cs="Times New Roman"/>
          <w:sz w:val="22"/>
          <w:szCs w:val="22"/>
          <w:lang w:eastAsia="zh-CN"/>
        </w:rPr>
        <w:t>value</w:t>
      </w:r>
      <w:r w:rsidR="008F4CDD" w:rsidRPr="0055542E">
        <w:rPr>
          <w:rFonts w:ascii="Times New Roman" w:eastAsia="宋体" w:hAnsi="Times New Roman" w:cs="Times New Roman"/>
          <w:sz w:val="22"/>
          <w:szCs w:val="22"/>
          <w:lang w:eastAsia="zh-CN"/>
        </w:rPr>
        <w:t xml:space="preserve">. The point is that in the rental period, consumers always have the possibility to change their rented piece of art for another piece. As </w:t>
      </w:r>
      <w:r w:rsidR="00A3361C">
        <w:rPr>
          <w:rFonts w:ascii="Times New Roman" w:eastAsia="宋体" w:hAnsi="Times New Roman" w:cs="Times New Roman"/>
          <w:sz w:val="22"/>
          <w:szCs w:val="22"/>
          <w:lang w:eastAsia="zh-CN"/>
        </w:rPr>
        <w:t>such</w:t>
      </w:r>
      <w:r w:rsidR="008F4CDD" w:rsidRPr="0055542E">
        <w:rPr>
          <w:rFonts w:ascii="Times New Roman" w:eastAsia="宋体" w:hAnsi="Times New Roman" w:cs="Times New Roman"/>
          <w:sz w:val="22"/>
          <w:szCs w:val="22"/>
          <w:lang w:eastAsia="zh-CN"/>
        </w:rPr>
        <w:t>, the business model allows consumers to gain various and indefinite experience in the rental period. In this sense, their willingness to pay is not an indicator for cultural value of an artwork, but for numbers of artworks.</w:t>
      </w:r>
    </w:p>
    <w:p w14:paraId="5D237049" w14:textId="77777777" w:rsidR="008F2AD5" w:rsidRPr="0055542E" w:rsidRDefault="008F2AD5" w:rsidP="001413B5">
      <w:pPr>
        <w:tabs>
          <w:tab w:val="left" w:pos="840"/>
        </w:tabs>
        <w:spacing w:line="360" w:lineRule="auto"/>
        <w:rPr>
          <w:rFonts w:ascii="Times New Roman" w:hAnsi="Times New Roman" w:cs="Times New Roman"/>
          <w:sz w:val="22"/>
          <w:szCs w:val="22"/>
          <w:lang w:eastAsia="zh-CN"/>
        </w:rPr>
      </w:pPr>
    </w:p>
    <w:p w14:paraId="3397987B" w14:textId="1F5E59BE" w:rsidR="0026769D" w:rsidRDefault="0026769D" w:rsidP="0026769D">
      <w:pPr>
        <w:tabs>
          <w:tab w:val="left" w:pos="840"/>
        </w:tabs>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lang w:eastAsia="zh-CN"/>
        </w:rPr>
        <w:t xml:space="preserve">Furthermore, an examination on people’s purpose(s) of renting an artwork and the factors affect their demand on art on the Dutch art rental market provided us evidences on why </w:t>
      </w:r>
      <w:r w:rsidR="000B2B12">
        <w:rPr>
          <w:rFonts w:ascii="Times New Roman" w:eastAsia="宋体" w:hAnsi="Times New Roman" w:cs="Times New Roman"/>
          <w:sz w:val="22"/>
          <w:szCs w:val="22"/>
          <w:lang w:eastAsia="zh-CN"/>
        </w:rPr>
        <w:t>the WTP for renting art</w:t>
      </w:r>
      <w:r w:rsidRPr="0055542E">
        <w:rPr>
          <w:rFonts w:ascii="Times New Roman" w:eastAsia="宋体" w:hAnsi="Times New Roman" w:cs="Times New Roman"/>
          <w:sz w:val="22"/>
          <w:szCs w:val="22"/>
          <w:lang w:eastAsia="zh-CN"/>
        </w:rPr>
        <w:t xml:space="preserve"> could not cover all aspects (functioning’s) of </w:t>
      </w:r>
      <w:r w:rsidR="00A815F9">
        <w:rPr>
          <w:rFonts w:ascii="Times New Roman" w:eastAsia="宋体" w:hAnsi="Times New Roman" w:cs="Times New Roman"/>
          <w:sz w:val="22"/>
          <w:szCs w:val="22"/>
          <w:lang w:eastAsia="zh-CN"/>
        </w:rPr>
        <w:t xml:space="preserve">its </w:t>
      </w:r>
      <w:r w:rsidRPr="0055542E">
        <w:rPr>
          <w:rFonts w:ascii="Times New Roman" w:eastAsia="宋体" w:hAnsi="Times New Roman" w:cs="Times New Roman"/>
          <w:sz w:val="22"/>
          <w:szCs w:val="22"/>
          <w:lang w:eastAsia="zh-CN"/>
        </w:rPr>
        <w:t xml:space="preserve">cultural value. </w:t>
      </w:r>
      <w:r w:rsidR="000768B2" w:rsidRPr="0055542E">
        <w:rPr>
          <w:rFonts w:ascii="Times New Roman" w:hAnsi="Times New Roman" w:cs="Times New Roman"/>
          <w:sz w:val="22"/>
          <w:szCs w:val="22"/>
          <w:lang w:eastAsia="zh-CN"/>
        </w:rPr>
        <w:t xml:space="preserve">The data have shown us that the main purpose(s) of people renting </w:t>
      </w:r>
      <w:r w:rsidR="000B2B12">
        <w:rPr>
          <w:rFonts w:ascii="Times New Roman" w:hAnsi="Times New Roman" w:cs="Times New Roman"/>
          <w:sz w:val="22"/>
          <w:szCs w:val="22"/>
          <w:lang w:eastAsia="zh-CN"/>
        </w:rPr>
        <w:t>art</w:t>
      </w:r>
      <w:r w:rsidR="000768B2" w:rsidRPr="0055542E">
        <w:rPr>
          <w:rFonts w:ascii="Times New Roman" w:hAnsi="Times New Roman" w:cs="Times New Roman"/>
          <w:sz w:val="22"/>
          <w:szCs w:val="22"/>
          <w:lang w:eastAsia="zh-CN"/>
        </w:rPr>
        <w:t xml:space="preserve"> were to acquire the aesthetic value and </w:t>
      </w:r>
      <w:r w:rsidR="00AA7B69">
        <w:rPr>
          <w:rFonts w:ascii="Times New Roman" w:hAnsi="Times New Roman" w:cs="Times New Roman"/>
          <w:sz w:val="22"/>
          <w:szCs w:val="22"/>
          <w:lang w:eastAsia="zh-CN"/>
        </w:rPr>
        <w:t>the uniqueness of authenticity value.</w:t>
      </w:r>
      <w:r w:rsidR="000768B2" w:rsidRPr="0055542E">
        <w:rPr>
          <w:rFonts w:ascii="Times New Roman" w:eastAsia="宋体" w:hAnsi="Times New Roman" w:cs="Times New Roman"/>
          <w:sz w:val="22"/>
          <w:szCs w:val="22"/>
          <w:lang w:eastAsia="zh-CN"/>
        </w:rPr>
        <w:t xml:space="preserve"> And the data revealed that the determinants of art prices did not significantly influence people’s demand </w:t>
      </w:r>
      <w:r w:rsidR="00A04C76">
        <w:rPr>
          <w:rFonts w:ascii="Times New Roman" w:eastAsia="宋体" w:hAnsi="Times New Roman" w:cs="Times New Roman" w:hint="eastAsia"/>
          <w:sz w:val="22"/>
          <w:szCs w:val="22"/>
          <w:lang w:eastAsia="zh-CN"/>
        </w:rPr>
        <w:t>for</w:t>
      </w:r>
      <w:r w:rsidR="000768B2" w:rsidRPr="0055542E">
        <w:rPr>
          <w:rFonts w:ascii="Times New Roman" w:eastAsia="宋体" w:hAnsi="Times New Roman" w:cs="Times New Roman"/>
          <w:sz w:val="22"/>
          <w:szCs w:val="22"/>
          <w:lang w:eastAsia="zh-CN"/>
        </w:rPr>
        <w:t xml:space="preserve"> art on the art rental market </w:t>
      </w:r>
      <w:r w:rsidR="000768B2" w:rsidRPr="00A04C76">
        <w:rPr>
          <w:rFonts w:ascii="Times New Roman" w:eastAsia="宋体" w:hAnsi="Times New Roman" w:cs="Times New Roman"/>
          <w:b/>
          <w:sz w:val="22"/>
          <w:szCs w:val="22"/>
          <w:lang w:eastAsia="zh-CN"/>
        </w:rPr>
        <w:t>unless</w:t>
      </w:r>
      <w:r w:rsidR="000768B2" w:rsidRPr="0055542E">
        <w:rPr>
          <w:rFonts w:ascii="Times New Roman" w:eastAsia="宋体" w:hAnsi="Times New Roman" w:cs="Times New Roman"/>
          <w:sz w:val="22"/>
          <w:szCs w:val="22"/>
          <w:lang w:eastAsia="zh-CN"/>
        </w:rPr>
        <w:t xml:space="preserve"> those factors affected </w:t>
      </w:r>
      <w:r w:rsidR="00A04C76">
        <w:rPr>
          <w:rFonts w:ascii="Times New Roman" w:eastAsia="宋体" w:hAnsi="Times New Roman" w:cs="Times New Roman" w:hint="eastAsia"/>
          <w:sz w:val="22"/>
          <w:szCs w:val="22"/>
          <w:lang w:eastAsia="zh-CN"/>
        </w:rPr>
        <w:t xml:space="preserve">its </w:t>
      </w:r>
      <w:r w:rsidR="00A04C76">
        <w:rPr>
          <w:rFonts w:ascii="Times New Roman" w:eastAsia="宋体" w:hAnsi="Times New Roman" w:cs="Times New Roman"/>
          <w:sz w:val="22"/>
          <w:szCs w:val="22"/>
          <w:lang w:eastAsia="zh-CN"/>
        </w:rPr>
        <w:t>viewing service</w:t>
      </w:r>
      <w:r w:rsidR="00A04C76">
        <w:rPr>
          <w:rFonts w:ascii="Times New Roman" w:eastAsia="宋体" w:hAnsi="Times New Roman" w:cs="Times New Roman" w:hint="eastAsia"/>
          <w:sz w:val="22"/>
          <w:szCs w:val="22"/>
          <w:lang w:eastAsia="zh-CN"/>
        </w:rPr>
        <w:t xml:space="preserve">. </w:t>
      </w:r>
      <w:r w:rsidR="000768B2" w:rsidRPr="0055542E">
        <w:rPr>
          <w:rFonts w:ascii="Times New Roman" w:eastAsia="宋体" w:hAnsi="Times New Roman" w:cs="Times New Roman"/>
          <w:sz w:val="22"/>
          <w:szCs w:val="22"/>
          <w:lang w:eastAsia="zh-CN"/>
        </w:rPr>
        <w:t xml:space="preserve">In this respect, it verified that on </w:t>
      </w:r>
      <w:r w:rsidR="00BA47B1">
        <w:rPr>
          <w:rFonts w:ascii="Times New Roman" w:eastAsia="宋体" w:hAnsi="Times New Roman" w:cs="Times New Roman"/>
          <w:sz w:val="22"/>
          <w:szCs w:val="22"/>
          <w:lang w:eastAsia="zh-CN"/>
        </w:rPr>
        <w:t>this</w:t>
      </w:r>
      <w:r w:rsidR="000768B2" w:rsidRPr="0055542E">
        <w:rPr>
          <w:rFonts w:ascii="Times New Roman" w:eastAsia="宋体" w:hAnsi="Times New Roman" w:cs="Times New Roman"/>
          <w:sz w:val="22"/>
          <w:szCs w:val="22"/>
          <w:lang w:eastAsia="zh-CN"/>
        </w:rPr>
        <w:t xml:space="preserve"> market people’s willingness to pay for renting </w:t>
      </w:r>
      <w:r w:rsidR="000B2B12">
        <w:rPr>
          <w:rFonts w:ascii="Times New Roman" w:eastAsia="宋体" w:hAnsi="Times New Roman" w:cs="Times New Roman"/>
          <w:sz w:val="22"/>
          <w:szCs w:val="22"/>
          <w:lang w:eastAsia="zh-CN"/>
        </w:rPr>
        <w:t>an artwork</w:t>
      </w:r>
      <w:r w:rsidR="000768B2" w:rsidRPr="0055542E">
        <w:rPr>
          <w:rFonts w:ascii="Times New Roman" w:eastAsia="宋体" w:hAnsi="Times New Roman" w:cs="Times New Roman"/>
          <w:sz w:val="22"/>
          <w:szCs w:val="22"/>
          <w:lang w:eastAsia="zh-CN"/>
        </w:rPr>
        <w:t xml:space="preserve"> cannot measure completed aspects (functioning’s) of </w:t>
      </w:r>
      <w:r w:rsidR="00A04C76">
        <w:rPr>
          <w:rFonts w:ascii="Times New Roman" w:eastAsia="宋体" w:hAnsi="Times New Roman" w:cs="Times New Roman" w:hint="eastAsia"/>
          <w:sz w:val="22"/>
          <w:szCs w:val="22"/>
          <w:lang w:eastAsia="zh-CN"/>
        </w:rPr>
        <w:t>its cultural value.</w:t>
      </w:r>
    </w:p>
    <w:p w14:paraId="59C1791A" w14:textId="77777777" w:rsidR="00692C4D" w:rsidRDefault="00692C4D" w:rsidP="0026769D">
      <w:pPr>
        <w:tabs>
          <w:tab w:val="left" w:pos="840"/>
        </w:tabs>
        <w:spacing w:line="360" w:lineRule="auto"/>
        <w:rPr>
          <w:rFonts w:ascii="Times New Roman" w:eastAsia="宋体" w:hAnsi="Times New Roman" w:cs="Times New Roman"/>
          <w:sz w:val="22"/>
          <w:szCs w:val="22"/>
          <w:lang w:eastAsia="zh-CN"/>
        </w:rPr>
      </w:pPr>
    </w:p>
    <w:p w14:paraId="6E4FD327" w14:textId="5B0E6BF8" w:rsidR="00F05310" w:rsidRPr="00B22CE5" w:rsidRDefault="00692C4D" w:rsidP="00F05310">
      <w:pPr>
        <w:tabs>
          <w:tab w:val="left" w:pos="840"/>
        </w:tabs>
        <w:spacing w:line="360" w:lineRule="auto"/>
        <w:rPr>
          <w:rFonts w:ascii="宋体" w:eastAsia="宋体" w:hAnsi="宋体" w:cs="宋体"/>
          <w:sz w:val="22"/>
          <w:szCs w:val="22"/>
          <w:lang w:eastAsia="zh-CN"/>
        </w:rPr>
      </w:pPr>
      <w:r>
        <w:rPr>
          <w:rFonts w:ascii="Times New Roman" w:eastAsia="宋体" w:hAnsi="Times New Roman" w:cs="Times New Roman"/>
          <w:sz w:val="22"/>
          <w:szCs w:val="22"/>
          <w:lang w:eastAsia="zh-CN"/>
        </w:rPr>
        <w:t xml:space="preserve">All in all, measuring cultural value of art within the context of economic theory remains an open and challenging issue. Even though, </w:t>
      </w:r>
      <w:r w:rsidR="00451399">
        <w:rPr>
          <w:rFonts w:ascii="Times New Roman" w:eastAsia="宋体" w:hAnsi="Times New Roman" w:cs="Times New Roman"/>
          <w:sz w:val="22"/>
          <w:szCs w:val="22"/>
          <w:lang w:eastAsia="zh-CN"/>
        </w:rPr>
        <w:t xml:space="preserve">the qualitative research on the supply side </w:t>
      </w:r>
      <w:r>
        <w:rPr>
          <w:rFonts w:ascii="Times New Roman" w:eastAsia="宋体" w:hAnsi="Times New Roman" w:cs="Times New Roman"/>
          <w:sz w:val="22"/>
          <w:szCs w:val="22"/>
          <w:lang w:eastAsia="zh-CN"/>
        </w:rPr>
        <w:t xml:space="preserve">provides </w:t>
      </w:r>
      <w:r w:rsidR="005517A2">
        <w:rPr>
          <w:rFonts w:ascii="Times New Roman" w:eastAsia="宋体" w:hAnsi="Times New Roman" w:cs="Times New Roman" w:hint="eastAsia"/>
          <w:sz w:val="22"/>
          <w:szCs w:val="22"/>
          <w:lang w:eastAsia="zh-CN"/>
        </w:rPr>
        <w:t xml:space="preserve">us </w:t>
      </w:r>
      <w:r>
        <w:rPr>
          <w:rFonts w:ascii="Times New Roman" w:eastAsia="宋体" w:hAnsi="Times New Roman" w:cs="Times New Roman"/>
          <w:sz w:val="22"/>
          <w:szCs w:val="22"/>
          <w:lang w:eastAsia="zh-CN"/>
        </w:rPr>
        <w:t>a meaningful contribution t</w:t>
      </w:r>
      <w:r w:rsidR="00305BCD">
        <w:rPr>
          <w:rFonts w:ascii="Times New Roman" w:eastAsia="宋体" w:hAnsi="Times New Roman" w:cs="Times New Roman"/>
          <w:sz w:val="22"/>
          <w:szCs w:val="22"/>
          <w:lang w:eastAsia="zh-CN"/>
        </w:rPr>
        <w:t>o the study on this art rental market from a cultural-</w:t>
      </w:r>
      <w:r w:rsidR="00F54F56">
        <w:rPr>
          <w:rFonts w:ascii="Times New Roman" w:eastAsia="宋体" w:hAnsi="Times New Roman" w:cs="Times New Roman"/>
          <w:sz w:val="22"/>
          <w:szCs w:val="22"/>
          <w:lang w:eastAsia="zh-CN"/>
        </w:rPr>
        <w:t xml:space="preserve">economic perspective. </w:t>
      </w:r>
      <w:r w:rsidR="00451399">
        <w:rPr>
          <w:rFonts w:ascii="Times New Roman" w:eastAsia="宋体" w:hAnsi="Times New Roman" w:cs="Times New Roman"/>
          <w:sz w:val="22"/>
          <w:szCs w:val="22"/>
          <w:lang w:eastAsia="zh-CN"/>
        </w:rPr>
        <w:t xml:space="preserve">(1) It demonstrates people’s purposes of renting art on </w:t>
      </w:r>
      <w:r w:rsidR="00161AEB">
        <w:rPr>
          <w:rFonts w:ascii="Times New Roman" w:eastAsia="宋体" w:hAnsi="Times New Roman" w:cs="Times New Roman"/>
          <w:sz w:val="22"/>
          <w:szCs w:val="22"/>
          <w:lang w:eastAsia="zh-CN"/>
        </w:rPr>
        <w:t>the Dutch art rental</w:t>
      </w:r>
      <w:r w:rsidR="00451399">
        <w:rPr>
          <w:rFonts w:ascii="Times New Roman" w:eastAsia="宋体" w:hAnsi="Times New Roman" w:cs="Times New Roman"/>
          <w:sz w:val="22"/>
          <w:szCs w:val="22"/>
          <w:lang w:eastAsia="zh-CN"/>
        </w:rPr>
        <w:t xml:space="preserve"> market. </w:t>
      </w:r>
      <w:r w:rsidR="00451399" w:rsidRPr="0055542E">
        <w:rPr>
          <w:rFonts w:ascii="Times New Roman" w:hAnsi="Times New Roman" w:cs="Times New Roman"/>
          <w:sz w:val="22"/>
          <w:szCs w:val="22"/>
          <w:lang w:eastAsia="zh-CN"/>
        </w:rPr>
        <w:t xml:space="preserve">The main purpose(s) of people renting </w:t>
      </w:r>
      <w:r w:rsidR="00451399">
        <w:rPr>
          <w:rFonts w:ascii="Times New Roman" w:hAnsi="Times New Roman" w:cs="Times New Roman"/>
          <w:sz w:val="22"/>
          <w:szCs w:val="22"/>
          <w:lang w:eastAsia="zh-CN"/>
        </w:rPr>
        <w:t>art</w:t>
      </w:r>
      <w:r w:rsidR="00451399" w:rsidRPr="0055542E">
        <w:rPr>
          <w:rFonts w:ascii="Times New Roman" w:hAnsi="Times New Roman" w:cs="Times New Roman"/>
          <w:sz w:val="22"/>
          <w:szCs w:val="22"/>
          <w:lang w:eastAsia="zh-CN"/>
        </w:rPr>
        <w:t xml:space="preserve"> </w:t>
      </w:r>
      <w:r w:rsidR="00161AEB">
        <w:rPr>
          <w:rFonts w:ascii="Times New Roman" w:hAnsi="Times New Roman" w:cs="Times New Roman"/>
          <w:sz w:val="22"/>
          <w:szCs w:val="22"/>
          <w:lang w:eastAsia="zh-CN"/>
        </w:rPr>
        <w:t>is</w:t>
      </w:r>
      <w:r w:rsidR="00451399" w:rsidRPr="0055542E">
        <w:rPr>
          <w:rFonts w:ascii="Times New Roman" w:hAnsi="Times New Roman" w:cs="Times New Roman"/>
          <w:sz w:val="22"/>
          <w:szCs w:val="22"/>
          <w:lang w:eastAsia="zh-CN"/>
        </w:rPr>
        <w:t xml:space="preserve"> to acquire the aesthetic value and </w:t>
      </w:r>
      <w:r w:rsidR="00451399">
        <w:rPr>
          <w:rFonts w:ascii="Times New Roman" w:hAnsi="Times New Roman" w:cs="Times New Roman"/>
          <w:sz w:val="22"/>
          <w:szCs w:val="22"/>
          <w:lang w:eastAsia="zh-CN"/>
        </w:rPr>
        <w:t xml:space="preserve">the uniqueness of authenticity value. </w:t>
      </w:r>
      <w:r w:rsidR="003B6038">
        <w:rPr>
          <w:rFonts w:ascii="Times New Roman" w:hAnsi="Times New Roman" w:cs="Times New Roman"/>
          <w:sz w:val="22"/>
          <w:szCs w:val="22"/>
          <w:lang w:eastAsia="zh-CN"/>
        </w:rPr>
        <w:t>It means that the main functioning of art is to provide its viewing service</w:t>
      </w:r>
      <w:r w:rsidR="00E31758">
        <w:rPr>
          <w:rFonts w:ascii="Times New Roman" w:hAnsi="Times New Roman" w:cs="Times New Roman"/>
          <w:sz w:val="22"/>
          <w:szCs w:val="22"/>
          <w:lang w:eastAsia="zh-CN"/>
        </w:rPr>
        <w:t xml:space="preserve"> on this market</w:t>
      </w:r>
      <w:r w:rsidR="003B6038">
        <w:rPr>
          <w:rFonts w:ascii="Times New Roman" w:hAnsi="Times New Roman" w:cs="Times New Roman"/>
          <w:sz w:val="22"/>
          <w:szCs w:val="22"/>
          <w:lang w:eastAsia="zh-CN"/>
        </w:rPr>
        <w:t>. Therefore, the multi-dimensional nature of art and its cultural value</w:t>
      </w:r>
      <w:r w:rsidR="00E31758">
        <w:rPr>
          <w:rFonts w:ascii="Times New Roman" w:hAnsi="Times New Roman" w:cs="Times New Roman"/>
          <w:sz w:val="22"/>
          <w:szCs w:val="22"/>
          <w:lang w:eastAsia="zh-CN"/>
        </w:rPr>
        <w:t>, such as it social value, historic value, spiritual value, and symbolic value</w:t>
      </w:r>
      <w:r w:rsidR="003B6038">
        <w:rPr>
          <w:rFonts w:ascii="Times New Roman" w:hAnsi="Times New Roman" w:cs="Times New Roman"/>
          <w:sz w:val="22"/>
          <w:szCs w:val="22"/>
          <w:lang w:eastAsia="zh-CN"/>
        </w:rPr>
        <w:t xml:space="preserve"> cannot completely appear on this market</w:t>
      </w:r>
      <w:r w:rsidR="00E31758">
        <w:rPr>
          <w:rFonts w:ascii="Times New Roman" w:hAnsi="Times New Roman" w:cs="Times New Roman"/>
          <w:sz w:val="22"/>
          <w:szCs w:val="22"/>
          <w:lang w:eastAsia="zh-CN"/>
        </w:rPr>
        <w:t xml:space="preserve"> (at least those values are not people’s main concern)</w:t>
      </w:r>
      <w:r w:rsidR="003B6038">
        <w:rPr>
          <w:rFonts w:ascii="Times New Roman" w:hAnsi="Times New Roman" w:cs="Times New Roman"/>
          <w:sz w:val="22"/>
          <w:szCs w:val="22"/>
          <w:lang w:eastAsia="zh-CN"/>
        </w:rPr>
        <w:t xml:space="preserve">. </w:t>
      </w:r>
      <w:r w:rsidR="00CE15EF">
        <w:rPr>
          <w:rFonts w:ascii="Times New Roman" w:hAnsi="Times New Roman" w:cs="Times New Roman"/>
          <w:sz w:val="22"/>
          <w:szCs w:val="22"/>
          <w:lang w:eastAsia="zh-CN"/>
        </w:rPr>
        <w:t xml:space="preserve">From this point of view, </w:t>
      </w:r>
      <w:r w:rsidR="00262D1B">
        <w:rPr>
          <w:rFonts w:ascii="Times New Roman" w:hAnsi="Times New Roman" w:cs="Times New Roman"/>
          <w:sz w:val="22"/>
          <w:szCs w:val="22"/>
          <w:lang w:eastAsia="zh-CN"/>
        </w:rPr>
        <w:t xml:space="preserve">it answers </w:t>
      </w:r>
      <w:r w:rsidR="00CE15EF">
        <w:rPr>
          <w:rFonts w:ascii="Times New Roman" w:hAnsi="Times New Roman" w:cs="Times New Roman"/>
          <w:sz w:val="22"/>
          <w:szCs w:val="22"/>
          <w:lang w:eastAsia="zh-CN"/>
        </w:rPr>
        <w:t>Throsby’</w:t>
      </w:r>
      <w:r w:rsidR="00262D1B">
        <w:rPr>
          <w:rFonts w:ascii="Times New Roman" w:hAnsi="Times New Roman" w:cs="Times New Roman"/>
          <w:sz w:val="22"/>
          <w:szCs w:val="22"/>
          <w:lang w:eastAsia="zh-CN"/>
        </w:rPr>
        <w:t>s (2001) question on whether all aspects or singular aspect of cultural value should be measured</w:t>
      </w:r>
      <w:r w:rsidR="00161AEB">
        <w:rPr>
          <w:rFonts w:ascii="Times New Roman" w:hAnsi="Times New Roman" w:cs="Times New Roman"/>
          <w:sz w:val="22"/>
          <w:szCs w:val="22"/>
          <w:lang w:eastAsia="zh-CN"/>
        </w:rPr>
        <w:t xml:space="preserve"> when an economic method is applied</w:t>
      </w:r>
      <w:r w:rsidR="00B06863">
        <w:rPr>
          <w:rFonts w:ascii="Times New Roman" w:hAnsi="Times New Roman" w:cs="Times New Roman"/>
          <w:sz w:val="22"/>
          <w:szCs w:val="22"/>
          <w:lang w:eastAsia="zh-CN"/>
        </w:rPr>
        <w:t xml:space="preserve"> to measure cultural value of cultural good</w:t>
      </w:r>
      <w:r w:rsidR="00262D1B">
        <w:rPr>
          <w:rFonts w:ascii="Times New Roman" w:hAnsi="Times New Roman" w:cs="Times New Roman"/>
          <w:sz w:val="22"/>
          <w:szCs w:val="22"/>
          <w:lang w:eastAsia="zh-CN"/>
        </w:rPr>
        <w:t xml:space="preserve">. It depends on in what kind of art market cultural value of art </w:t>
      </w:r>
      <w:r w:rsidR="00161AEB">
        <w:rPr>
          <w:rFonts w:ascii="Times New Roman" w:hAnsi="Times New Roman" w:cs="Times New Roman"/>
          <w:sz w:val="22"/>
          <w:szCs w:val="22"/>
          <w:lang w:eastAsia="zh-CN"/>
        </w:rPr>
        <w:t>will be measured since</w:t>
      </w:r>
      <w:r w:rsidR="00262D1B">
        <w:rPr>
          <w:rFonts w:ascii="Times New Roman" w:hAnsi="Times New Roman" w:cs="Times New Roman"/>
          <w:sz w:val="22"/>
          <w:szCs w:val="22"/>
          <w:lang w:eastAsia="zh-CN"/>
        </w:rPr>
        <w:t xml:space="preserve"> </w:t>
      </w:r>
      <w:r w:rsidR="00161AEB">
        <w:rPr>
          <w:rFonts w:ascii="Times New Roman" w:hAnsi="Times New Roman" w:cs="Times New Roman"/>
          <w:sz w:val="22"/>
          <w:szCs w:val="22"/>
          <w:lang w:eastAsia="zh-CN"/>
        </w:rPr>
        <w:t>e</w:t>
      </w:r>
      <w:r w:rsidR="00262D1B">
        <w:rPr>
          <w:rFonts w:ascii="Times New Roman" w:hAnsi="Times New Roman" w:cs="Times New Roman"/>
          <w:sz w:val="22"/>
          <w:szCs w:val="22"/>
          <w:lang w:eastAsia="zh-CN"/>
        </w:rPr>
        <w:t xml:space="preserve">ach type of art market attracts </w:t>
      </w:r>
      <w:r w:rsidR="00161AEB">
        <w:rPr>
          <w:rFonts w:ascii="Times New Roman" w:hAnsi="Times New Roman" w:cs="Times New Roman"/>
          <w:sz w:val="22"/>
          <w:szCs w:val="22"/>
          <w:lang w:eastAsia="zh-CN"/>
        </w:rPr>
        <w:t>different kind of consumers, a</w:t>
      </w:r>
      <w:r w:rsidR="00262D1B">
        <w:rPr>
          <w:rFonts w:ascii="Times New Roman" w:hAnsi="Times New Roman" w:cs="Times New Roman"/>
          <w:sz w:val="22"/>
          <w:szCs w:val="22"/>
          <w:lang w:eastAsia="zh-CN"/>
        </w:rPr>
        <w:t xml:space="preserve">nd each type of consumers has their demand for art, which is manifested on their </w:t>
      </w:r>
      <w:r w:rsidR="00E14AC8">
        <w:rPr>
          <w:rFonts w:ascii="Times New Roman" w:hAnsi="Times New Roman" w:cs="Times New Roman"/>
          <w:sz w:val="22"/>
          <w:szCs w:val="22"/>
          <w:lang w:eastAsia="zh-CN"/>
        </w:rPr>
        <w:t xml:space="preserve">consumption </w:t>
      </w:r>
      <w:r w:rsidR="00262D1B">
        <w:rPr>
          <w:rFonts w:ascii="Times New Roman" w:hAnsi="Times New Roman" w:cs="Times New Roman"/>
          <w:sz w:val="22"/>
          <w:szCs w:val="22"/>
          <w:lang w:eastAsia="zh-CN"/>
        </w:rPr>
        <w:t>behavior.</w:t>
      </w:r>
      <w:r w:rsidR="00202BF5">
        <w:rPr>
          <w:rFonts w:ascii="Times New Roman" w:hAnsi="Times New Roman" w:cs="Times New Roman" w:hint="eastAsia"/>
          <w:sz w:val="22"/>
          <w:szCs w:val="22"/>
          <w:lang w:eastAsia="zh-CN"/>
        </w:rPr>
        <w:t xml:space="preserve"> (2)</w:t>
      </w:r>
      <w:r w:rsidR="00B56D23">
        <w:rPr>
          <w:rFonts w:ascii="Times New Roman" w:hAnsi="Times New Roman" w:cs="Times New Roman" w:hint="eastAsia"/>
          <w:sz w:val="22"/>
          <w:szCs w:val="22"/>
          <w:lang w:eastAsia="zh-CN"/>
        </w:rPr>
        <w:t xml:space="preserve"> It </w:t>
      </w:r>
      <w:r w:rsidR="00B64D58">
        <w:rPr>
          <w:rFonts w:ascii="Times New Roman" w:hAnsi="Times New Roman" w:cs="Times New Roman"/>
          <w:sz w:val="22"/>
          <w:szCs w:val="22"/>
          <w:lang w:eastAsia="zh-CN"/>
        </w:rPr>
        <w:t>illustrates</w:t>
      </w:r>
      <w:r w:rsidR="00B56D23">
        <w:rPr>
          <w:rFonts w:ascii="Times New Roman" w:hAnsi="Times New Roman" w:cs="Times New Roman" w:hint="eastAsia"/>
          <w:sz w:val="22"/>
          <w:szCs w:val="22"/>
          <w:lang w:eastAsia="zh-CN"/>
        </w:rPr>
        <w:t xml:space="preserve"> the underlying behavior of the consumers </w:t>
      </w:r>
      <w:r w:rsidR="00A302E0">
        <w:rPr>
          <w:rFonts w:ascii="Times New Roman" w:hAnsi="Times New Roman" w:cs="Times New Roman" w:hint="eastAsia"/>
          <w:sz w:val="22"/>
          <w:szCs w:val="22"/>
          <w:lang w:eastAsia="zh-CN"/>
        </w:rPr>
        <w:t xml:space="preserve">through </w:t>
      </w:r>
      <w:r w:rsidR="00A302E0">
        <w:rPr>
          <w:rFonts w:ascii="Times New Roman" w:hAnsi="Times New Roman" w:cs="Times New Roman"/>
          <w:sz w:val="22"/>
          <w:szCs w:val="22"/>
          <w:lang w:eastAsia="zh-CN"/>
        </w:rPr>
        <w:t>which</w:t>
      </w:r>
      <w:r w:rsidR="00A302E0">
        <w:rPr>
          <w:rFonts w:ascii="Times New Roman" w:hAnsi="Times New Roman" w:cs="Times New Roman" w:hint="eastAsia"/>
          <w:sz w:val="22"/>
          <w:szCs w:val="22"/>
          <w:lang w:eastAsia="zh-CN"/>
        </w:rPr>
        <w:t xml:space="preserve"> it also contributes to knowing what type of actors is in this art rental market. </w:t>
      </w:r>
      <w:r w:rsidR="0061285B">
        <w:rPr>
          <w:rFonts w:ascii="Times New Roman" w:hAnsi="Times New Roman" w:cs="Times New Roman" w:hint="eastAsia"/>
          <w:sz w:val="22"/>
          <w:szCs w:val="22"/>
          <w:lang w:eastAsia="zh-CN"/>
        </w:rPr>
        <w:t xml:space="preserve">Given the fact that the </w:t>
      </w:r>
      <w:r w:rsidR="0061285B" w:rsidRPr="0055542E">
        <w:rPr>
          <w:rFonts w:ascii="Times New Roman" w:eastAsia="宋体" w:hAnsi="Times New Roman" w:cs="Times New Roman"/>
          <w:sz w:val="22"/>
          <w:szCs w:val="22"/>
          <w:lang w:eastAsia="zh-CN"/>
        </w:rPr>
        <w:t xml:space="preserve">determinants of art prices did not significantly influence people’s demand </w:t>
      </w:r>
      <w:r w:rsidR="0061285B">
        <w:rPr>
          <w:rFonts w:ascii="Times New Roman" w:eastAsia="宋体" w:hAnsi="Times New Roman" w:cs="Times New Roman" w:hint="eastAsia"/>
          <w:sz w:val="22"/>
          <w:szCs w:val="22"/>
          <w:lang w:eastAsia="zh-CN"/>
        </w:rPr>
        <w:t>for</w:t>
      </w:r>
      <w:r w:rsidR="0061285B" w:rsidRPr="0055542E">
        <w:rPr>
          <w:rFonts w:ascii="Times New Roman" w:eastAsia="宋体" w:hAnsi="Times New Roman" w:cs="Times New Roman"/>
          <w:sz w:val="22"/>
          <w:szCs w:val="22"/>
          <w:lang w:eastAsia="zh-CN"/>
        </w:rPr>
        <w:t xml:space="preserve"> art on the art rental market </w:t>
      </w:r>
      <w:r w:rsidR="0061285B" w:rsidRPr="00A04C76">
        <w:rPr>
          <w:rFonts w:ascii="Times New Roman" w:eastAsia="宋体" w:hAnsi="Times New Roman" w:cs="Times New Roman"/>
          <w:b/>
          <w:sz w:val="22"/>
          <w:szCs w:val="22"/>
          <w:lang w:eastAsia="zh-CN"/>
        </w:rPr>
        <w:t>unless</w:t>
      </w:r>
      <w:r w:rsidR="0061285B" w:rsidRPr="0055542E">
        <w:rPr>
          <w:rFonts w:ascii="Times New Roman" w:eastAsia="宋体" w:hAnsi="Times New Roman" w:cs="Times New Roman"/>
          <w:sz w:val="22"/>
          <w:szCs w:val="22"/>
          <w:lang w:eastAsia="zh-CN"/>
        </w:rPr>
        <w:t xml:space="preserve"> those factors affected </w:t>
      </w:r>
      <w:r w:rsidR="0061285B">
        <w:rPr>
          <w:rFonts w:ascii="Times New Roman" w:eastAsia="宋体" w:hAnsi="Times New Roman" w:cs="Times New Roman" w:hint="eastAsia"/>
          <w:sz w:val="22"/>
          <w:szCs w:val="22"/>
          <w:lang w:eastAsia="zh-CN"/>
        </w:rPr>
        <w:t xml:space="preserve">its </w:t>
      </w:r>
      <w:r w:rsidR="0061285B">
        <w:rPr>
          <w:rFonts w:ascii="Times New Roman" w:eastAsia="宋体" w:hAnsi="Times New Roman" w:cs="Times New Roman"/>
          <w:sz w:val="22"/>
          <w:szCs w:val="22"/>
          <w:lang w:eastAsia="zh-CN"/>
        </w:rPr>
        <w:t>viewing service</w:t>
      </w:r>
      <w:r w:rsidR="0061285B">
        <w:rPr>
          <w:rFonts w:ascii="Times New Roman" w:eastAsia="宋体" w:hAnsi="Times New Roman" w:cs="Times New Roman" w:hint="eastAsia"/>
          <w:sz w:val="22"/>
          <w:szCs w:val="22"/>
          <w:lang w:eastAsia="zh-CN"/>
        </w:rPr>
        <w:t xml:space="preserve">, the consumers are </w:t>
      </w:r>
      <w:r w:rsidR="0061285B">
        <w:rPr>
          <w:rFonts w:ascii="Times New Roman" w:eastAsia="宋体" w:hAnsi="Times New Roman" w:cs="Times New Roman"/>
          <w:sz w:val="22"/>
          <w:szCs w:val="22"/>
          <w:lang w:eastAsia="zh-CN"/>
        </w:rPr>
        <w:t>‘</w:t>
      </w:r>
      <w:r w:rsidR="0061285B">
        <w:rPr>
          <w:rFonts w:ascii="Times New Roman" w:eastAsia="宋体" w:hAnsi="Times New Roman" w:cs="Times New Roman" w:hint="eastAsia"/>
          <w:sz w:val="22"/>
          <w:szCs w:val="22"/>
          <w:lang w:eastAsia="zh-CN"/>
        </w:rPr>
        <w:t>pure collectors</w:t>
      </w:r>
      <w:r w:rsidR="0061285B">
        <w:rPr>
          <w:rFonts w:ascii="Times New Roman" w:eastAsia="宋体" w:hAnsi="Times New Roman" w:cs="Times New Roman"/>
          <w:sz w:val="22"/>
          <w:szCs w:val="22"/>
          <w:lang w:eastAsia="zh-CN"/>
        </w:rPr>
        <w:t xml:space="preserve"> (Frey &amp; </w:t>
      </w:r>
      <w:r w:rsidR="0061285B">
        <w:rPr>
          <w:rFonts w:ascii="Times New Roman" w:eastAsia="宋体" w:hAnsi="Times New Roman" w:cs="Times New Roman" w:hint="eastAsia"/>
          <w:sz w:val="22"/>
          <w:szCs w:val="22"/>
          <w:lang w:eastAsia="zh-CN"/>
        </w:rPr>
        <w:t>Eichenberger, 1995)</w:t>
      </w:r>
      <w:r w:rsidR="0061285B">
        <w:rPr>
          <w:rFonts w:ascii="Times New Roman" w:eastAsia="宋体" w:hAnsi="Times New Roman" w:cs="Times New Roman"/>
          <w:sz w:val="22"/>
          <w:szCs w:val="22"/>
          <w:lang w:eastAsia="zh-CN"/>
        </w:rPr>
        <w:t>’</w:t>
      </w:r>
      <w:r w:rsidR="0061285B">
        <w:rPr>
          <w:rFonts w:ascii="Times New Roman" w:eastAsia="宋体" w:hAnsi="Times New Roman" w:cs="Times New Roman" w:hint="eastAsia"/>
          <w:sz w:val="22"/>
          <w:szCs w:val="22"/>
          <w:lang w:eastAsia="zh-CN"/>
        </w:rPr>
        <w:t xml:space="preserve">. </w:t>
      </w:r>
      <w:r w:rsidR="006777A4">
        <w:rPr>
          <w:rFonts w:ascii="Times New Roman" w:eastAsia="宋体" w:hAnsi="Times New Roman" w:cs="Times New Roman" w:hint="eastAsia"/>
          <w:sz w:val="22"/>
          <w:szCs w:val="22"/>
          <w:lang w:eastAsia="zh-CN"/>
        </w:rPr>
        <w:t>Their decision on renting a piece of art is not affected by change in risk, cost, taxes, and regulation since they like the artwork and do not mind if its price increase or if its attr</w:t>
      </w:r>
      <w:r w:rsidR="00847892">
        <w:rPr>
          <w:rFonts w:ascii="Times New Roman" w:eastAsia="宋体" w:hAnsi="Times New Roman" w:cs="Times New Roman" w:hint="eastAsia"/>
          <w:sz w:val="22"/>
          <w:szCs w:val="22"/>
          <w:lang w:eastAsia="zh-CN"/>
        </w:rPr>
        <w:t xml:space="preserve">ibution becomes more uncertain. </w:t>
      </w:r>
      <w:r w:rsidR="00093E16">
        <w:rPr>
          <w:rFonts w:ascii="Times New Roman" w:eastAsia="宋体" w:hAnsi="Times New Roman" w:cs="Times New Roman" w:hint="eastAsia"/>
          <w:sz w:val="22"/>
          <w:szCs w:val="22"/>
          <w:lang w:eastAsia="zh-CN"/>
        </w:rPr>
        <w:t>N</w:t>
      </w:r>
      <w:r w:rsidR="00605128">
        <w:rPr>
          <w:rFonts w:ascii="Times New Roman" w:eastAsia="宋体" w:hAnsi="Times New Roman" w:cs="Times New Roman" w:hint="eastAsia"/>
          <w:sz w:val="22"/>
          <w:szCs w:val="22"/>
          <w:lang w:eastAsia="zh-CN"/>
        </w:rPr>
        <w:t>evertheless, the</w:t>
      </w:r>
      <w:r w:rsidR="00093E16">
        <w:rPr>
          <w:rFonts w:ascii="Times New Roman" w:eastAsia="宋体" w:hAnsi="Times New Roman" w:cs="Times New Roman" w:hint="eastAsia"/>
          <w:sz w:val="22"/>
          <w:szCs w:val="22"/>
          <w:lang w:eastAsia="zh-CN"/>
        </w:rPr>
        <w:t>s</w:t>
      </w:r>
      <w:r w:rsidR="00605128">
        <w:rPr>
          <w:rFonts w:ascii="Times New Roman" w:eastAsia="宋体" w:hAnsi="Times New Roman" w:cs="Times New Roman" w:hint="eastAsia"/>
          <w:sz w:val="22"/>
          <w:szCs w:val="22"/>
          <w:lang w:eastAsia="zh-CN"/>
        </w:rPr>
        <w:t>e</w:t>
      </w:r>
      <w:r w:rsidR="00093E16">
        <w:rPr>
          <w:rFonts w:ascii="Times New Roman" w:eastAsia="宋体" w:hAnsi="Times New Roman" w:cs="Times New Roman" w:hint="eastAsia"/>
          <w:sz w:val="22"/>
          <w:szCs w:val="22"/>
          <w:lang w:eastAsia="zh-CN"/>
        </w:rPr>
        <w:t xml:space="preserve"> </w:t>
      </w:r>
      <w:r w:rsidR="00093E16">
        <w:rPr>
          <w:rFonts w:ascii="Times New Roman" w:eastAsia="宋体" w:hAnsi="Times New Roman" w:cs="Times New Roman"/>
          <w:sz w:val="22"/>
          <w:szCs w:val="22"/>
          <w:lang w:eastAsia="zh-CN"/>
        </w:rPr>
        <w:t>‘</w:t>
      </w:r>
      <w:r w:rsidR="00093E16">
        <w:rPr>
          <w:rFonts w:ascii="Times New Roman" w:eastAsia="宋体" w:hAnsi="Times New Roman" w:cs="Times New Roman" w:hint="eastAsia"/>
          <w:sz w:val="22"/>
          <w:szCs w:val="22"/>
          <w:lang w:eastAsia="zh-CN"/>
        </w:rPr>
        <w:t>pure collectors</w:t>
      </w:r>
      <w:r w:rsidR="00093E16">
        <w:rPr>
          <w:rFonts w:ascii="Times New Roman" w:eastAsia="宋体" w:hAnsi="Times New Roman" w:cs="Times New Roman"/>
          <w:sz w:val="22"/>
          <w:szCs w:val="22"/>
          <w:lang w:eastAsia="zh-CN"/>
        </w:rPr>
        <w:t>’</w:t>
      </w:r>
      <w:r w:rsidR="00093E16">
        <w:rPr>
          <w:rFonts w:ascii="Times New Roman" w:eastAsia="宋体" w:hAnsi="Times New Roman" w:cs="Times New Roman" w:hint="eastAsia"/>
          <w:sz w:val="22"/>
          <w:szCs w:val="22"/>
          <w:lang w:eastAsia="zh-CN"/>
        </w:rPr>
        <w:t xml:space="preserve"> </w:t>
      </w:r>
      <w:r w:rsidR="00605128">
        <w:rPr>
          <w:rFonts w:ascii="Times New Roman" w:eastAsia="宋体" w:hAnsi="Times New Roman" w:cs="Times New Roman" w:hint="eastAsia"/>
          <w:sz w:val="22"/>
          <w:szCs w:val="22"/>
          <w:lang w:eastAsia="zh-CN"/>
        </w:rPr>
        <w:t xml:space="preserve">are </w:t>
      </w:r>
      <w:r w:rsidR="00093E16">
        <w:rPr>
          <w:rFonts w:ascii="Times New Roman" w:eastAsia="宋体" w:hAnsi="Times New Roman" w:cs="Times New Roman" w:hint="eastAsia"/>
          <w:sz w:val="22"/>
          <w:szCs w:val="22"/>
          <w:lang w:eastAsia="zh-CN"/>
        </w:rPr>
        <w:t xml:space="preserve">different from the </w:t>
      </w:r>
      <w:r w:rsidR="00093E16">
        <w:rPr>
          <w:rFonts w:ascii="Times New Roman" w:eastAsia="宋体" w:hAnsi="Times New Roman" w:cs="Times New Roman"/>
          <w:sz w:val="22"/>
          <w:szCs w:val="22"/>
          <w:lang w:eastAsia="zh-CN"/>
        </w:rPr>
        <w:t>‘</w:t>
      </w:r>
      <w:r w:rsidR="00093E16">
        <w:rPr>
          <w:rFonts w:ascii="Times New Roman" w:eastAsia="宋体" w:hAnsi="Times New Roman" w:cs="Times New Roman" w:hint="eastAsia"/>
          <w:sz w:val="22"/>
          <w:szCs w:val="22"/>
          <w:lang w:eastAsia="zh-CN"/>
        </w:rPr>
        <w:t>pure collector</w:t>
      </w:r>
      <w:r w:rsidR="00093E16">
        <w:rPr>
          <w:rFonts w:ascii="Times New Roman" w:eastAsia="宋体" w:hAnsi="Times New Roman" w:cs="Times New Roman"/>
          <w:sz w:val="22"/>
          <w:szCs w:val="22"/>
          <w:lang w:eastAsia="zh-CN"/>
        </w:rPr>
        <w:t>s’</w:t>
      </w:r>
      <w:r w:rsidR="00093E16">
        <w:rPr>
          <w:rFonts w:ascii="Times New Roman" w:eastAsia="宋体" w:hAnsi="Times New Roman" w:cs="Times New Roman" w:hint="eastAsia"/>
          <w:sz w:val="22"/>
          <w:szCs w:val="22"/>
          <w:lang w:eastAsia="zh-CN"/>
        </w:rPr>
        <w:t xml:space="preserve"> </w:t>
      </w:r>
      <w:r w:rsidR="00605128">
        <w:rPr>
          <w:rFonts w:ascii="Times New Roman" w:eastAsia="宋体" w:hAnsi="Times New Roman" w:cs="Times New Roman" w:hint="eastAsia"/>
          <w:sz w:val="22"/>
          <w:szCs w:val="22"/>
          <w:lang w:eastAsia="zh-CN"/>
        </w:rPr>
        <w:t xml:space="preserve">that </w:t>
      </w:r>
      <w:r w:rsidR="00093E16">
        <w:rPr>
          <w:rFonts w:ascii="Times New Roman" w:eastAsia="宋体" w:hAnsi="Times New Roman" w:cs="Times New Roman" w:hint="eastAsia"/>
          <w:sz w:val="22"/>
          <w:szCs w:val="22"/>
          <w:lang w:eastAsia="zh-CN"/>
        </w:rPr>
        <w:t xml:space="preserve">buy </w:t>
      </w:r>
      <w:r w:rsidR="00605128">
        <w:rPr>
          <w:rFonts w:ascii="Times New Roman" w:eastAsia="宋体" w:hAnsi="Times New Roman" w:cs="Times New Roman" w:hint="eastAsia"/>
          <w:sz w:val="22"/>
          <w:szCs w:val="22"/>
          <w:lang w:eastAsia="zh-CN"/>
        </w:rPr>
        <w:t>works of art</w:t>
      </w:r>
      <w:r w:rsidR="00093E16">
        <w:rPr>
          <w:rFonts w:ascii="Times New Roman" w:eastAsia="宋体" w:hAnsi="Times New Roman" w:cs="Times New Roman" w:hint="eastAsia"/>
          <w:sz w:val="22"/>
          <w:szCs w:val="22"/>
          <w:lang w:eastAsia="zh-CN"/>
        </w:rPr>
        <w:t xml:space="preserve"> at galleries or auctions.  </w:t>
      </w:r>
      <w:r w:rsidR="00605128">
        <w:rPr>
          <w:rFonts w:ascii="Times New Roman" w:eastAsia="宋体" w:hAnsi="Times New Roman" w:cs="Times New Roman"/>
          <w:sz w:val="22"/>
          <w:szCs w:val="22"/>
          <w:lang w:eastAsia="zh-CN"/>
        </w:rPr>
        <w:t>O</w:t>
      </w:r>
      <w:r w:rsidR="00605128">
        <w:rPr>
          <w:rFonts w:ascii="Times New Roman" w:eastAsia="宋体" w:hAnsi="Times New Roman" w:cs="Times New Roman" w:hint="eastAsia"/>
          <w:sz w:val="22"/>
          <w:szCs w:val="22"/>
          <w:lang w:eastAsia="zh-CN"/>
        </w:rPr>
        <w:t xml:space="preserve">n one hand, they are not required to possess knowledge and experience on art in order to rent </w:t>
      </w:r>
      <w:r w:rsidR="00FE2147">
        <w:rPr>
          <w:rFonts w:ascii="Times New Roman" w:eastAsia="宋体" w:hAnsi="Times New Roman" w:cs="Times New Roman" w:hint="eastAsia"/>
          <w:sz w:val="22"/>
          <w:szCs w:val="22"/>
          <w:lang w:eastAsia="zh-CN"/>
        </w:rPr>
        <w:t xml:space="preserve">a piece of </w:t>
      </w:r>
      <w:r w:rsidR="00605128">
        <w:rPr>
          <w:rFonts w:ascii="Times New Roman" w:eastAsia="宋体" w:hAnsi="Times New Roman" w:cs="Times New Roman" w:hint="eastAsia"/>
          <w:sz w:val="22"/>
          <w:szCs w:val="22"/>
          <w:lang w:eastAsia="zh-CN"/>
        </w:rPr>
        <w:t xml:space="preserve">art. </w:t>
      </w:r>
      <w:r w:rsidR="00605128">
        <w:rPr>
          <w:rFonts w:ascii="Times New Roman" w:eastAsia="宋体" w:hAnsi="Times New Roman" w:cs="Times New Roman"/>
          <w:sz w:val="22"/>
          <w:szCs w:val="22"/>
          <w:lang w:eastAsia="zh-CN"/>
        </w:rPr>
        <w:t>O</w:t>
      </w:r>
      <w:r w:rsidR="00605128">
        <w:rPr>
          <w:rFonts w:ascii="Times New Roman" w:eastAsia="宋体" w:hAnsi="Times New Roman" w:cs="Times New Roman" w:hint="eastAsia"/>
          <w:sz w:val="22"/>
          <w:szCs w:val="22"/>
          <w:lang w:eastAsia="zh-CN"/>
        </w:rPr>
        <w:t xml:space="preserve">n the other hand, their expectation from (cultural value </w:t>
      </w:r>
      <w:r w:rsidR="00605128">
        <w:rPr>
          <w:rFonts w:ascii="Times New Roman" w:eastAsia="宋体" w:hAnsi="Times New Roman" w:cs="Times New Roman"/>
          <w:sz w:val="22"/>
          <w:szCs w:val="22"/>
          <w:lang w:eastAsia="zh-CN"/>
        </w:rPr>
        <w:t>of)</w:t>
      </w:r>
      <w:r w:rsidR="00605128">
        <w:rPr>
          <w:rFonts w:ascii="Times New Roman" w:eastAsia="宋体" w:hAnsi="Times New Roman" w:cs="Times New Roman" w:hint="eastAsia"/>
          <w:sz w:val="22"/>
          <w:szCs w:val="22"/>
          <w:lang w:eastAsia="zh-CN"/>
        </w:rPr>
        <w:t xml:space="preserve"> art is singular, which is mainly to gain the viewing service of art. </w:t>
      </w:r>
      <w:r w:rsidR="00202BF5">
        <w:rPr>
          <w:rFonts w:ascii="Times New Roman" w:hAnsi="Times New Roman" w:cs="Times New Roman"/>
          <w:sz w:val="22"/>
          <w:szCs w:val="22"/>
          <w:lang w:eastAsia="zh-CN"/>
        </w:rPr>
        <w:t>(</w:t>
      </w:r>
      <w:r w:rsidR="00202BF5">
        <w:rPr>
          <w:rFonts w:ascii="Times New Roman" w:hAnsi="Times New Roman" w:cs="Times New Roman" w:hint="eastAsia"/>
          <w:sz w:val="22"/>
          <w:szCs w:val="22"/>
          <w:lang w:eastAsia="zh-CN"/>
        </w:rPr>
        <w:t>3</w:t>
      </w:r>
      <w:r w:rsidR="00DB1852">
        <w:rPr>
          <w:rFonts w:ascii="Times New Roman" w:hAnsi="Times New Roman" w:cs="Times New Roman"/>
          <w:sz w:val="22"/>
          <w:szCs w:val="22"/>
          <w:lang w:eastAsia="zh-CN"/>
        </w:rPr>
        <w:t xml:space="preserve">) It provides </w:t>
      </w:r>
      <w:r w:rsidR="00EA350C">
        <w:rPr>
          <w:rFonts w:ascii="Times New Roman" w:hAnsi="Times New Roman" w:cs="Times New Roman"/>
          <w:sz w:val="22"/>
          <w:szCs w:val="22"/>
          <w:lang w:eastAsia="zh-CN"/>
        </w:rPr>
        <w:t>strong evidence</w:t>
      </w:r>
      <w:r w:rsidR="00DB1852">
        <w:rPr>
          <w:rFonts w:ascii="Times New Roman" w:hAnsi="Times New Roman" w:cs="Times New Roman"/>
          <w:sz w:val="22"/>
          <w:szCs w:val="22"/>
          <w:lang w:eastAsia="zh-CN"/>
        </w:rPr>
        <w:t xml:space="preserve"> that the art rental market is as important as the major galleries where important and expensive art is bought and sold. </w:t>
      </w:r>
      <w:r w:rsidR="00E70C05">
        <w:rPr>
          <w:rFonts w:ascii="Times New Roman" w:hAnsi="Times New Roman" w:cs="Times New Roman"/>
          <w:sz w:val="22"/>
          <w:szCs w:val="22"/>
          <w:lang w:eastAsia="zh-CN"/>
        </w:rPr>
        <w:t>The</w:t>
      </w:r>
      <w:r w:rsidR="000B0897">
        <w:rPr>
          <w:rFonts w:ascii="Times New Roman" w:hAnsi="Times New Roman" w:cs="Times New Roman"/>
          <w:sz w:val="22"/>
          <w:szCs w:val="22"/>
          <w:lang w:eastAsia="zh-CN"/>
        </w:rPr>
        <w:t xml:space="preserve"> art rental market </w:t>
      </w:r>
      <w:r w:rsidR="00431B6F">
        <w:rPr>
          <w:rFonts w:ascii="Times New Roman" w:hAnsi="Times New Roman" w:cs="Times New Roman"/>
          <w:sz w:val="22"/>
          <w:szCs w:val="22"/>
          <w:lang w:eastAsia="zh-CN"/>
        </w:rPr>
        <w:t xml:space="preserve">has been growing and become more and more popular among people in this country. </w:t>
      </w:r>
      <w:r w:rsidR="00EA350C">
        <w:rPr>
          <w:rFonts w:ascii="Times New Roman" w:hAnsi="Times New Roman" w:cs="Times New Roman"/>
          <w:sz w:val="22"/>
          <w:szCs w:val="22"/>
          <w:lang w:eastAsia="zh-CN"/>
        </w:rPr>
        <w:t xml:space="preserve">For example, SBK collection already contains 55000 artworks and its members have been growing every year. From a cultural-economic point of view, its success relies on: first, </w:t>
      </w:r>
      <w:r w:rsidR="005B1576">
        <w:rPr>
          <w:rFonts w:ascii="Times New Roman" w:hAnsi="Times New Roman" w:cs="Times New Roman"/>
          <w:sz w:val="22"/>
          <w:szCs w:val="22"/>
          <w:lang w:eastAsia="zh-CN"/>
        </w:rPr>
        <w:t>a</w:t>
      </w:r>
      <w:r w:rsidR="00EA350C">
        <w:rPr>
          <w:rFonts w:ascii="Times New Roman" w:hAnsi="Times New Roman" w:cs="Times New Roman"/>
          <w:sz w:val="22"/>
          <w:szCs w:val="22"/>
          <w:lang w:eastAsia="zh-CN"/>
        </w:rPr>
        <w:t xml:space="preserve"> rented artwork is seen as an</w:t>
      </w:r>
      <w:r w:rsidR="005B1576">
        <w:rPr>
          <w:rFonts w:ascii="Times New Roman" w:hAnsi="Times New Roman" w:cs="Times New Roman"/>
          <w:sz w:val="22"/>
          <w:szCs w:val="22"/>
          <w:lang w:eastAsia="zh-CN"/>
        </w:rPr>
        <w:t xml:space="preserve"> experience rather than a good </w:t>
      </w:r>
      <w:r w:rsidR="007C240F">
        <w:rPr>
          <w:rFonts w:ascii="Times New Roman" w:hAnsi="Times New Roman" w:cs="Times New Roman"/>
          <w:sz w:val="22"/>
          <w:szCs w:val="22"/>
          <w:lang w:eastAsia="zh-CN"/>
        </w:rPr>
        <w:t>on this market.</w:t>
      </w:r>
      <w:r w:rsidR="005B1576">
        <w:rPr>
          <w:rFonts w:ascii="Times New Roman" w:hAnsi="Times New Roman" w:cs="Times New Roman"/>
          <w:sz w:val="22"/>
          <w:szCs w:val="22"/>
          <w:lang w:eastAsia="zh-CN"/>
        </w:rPr>
        <w:t xml:space="preserve"> Art after all is an experience good. The difference between an experience good and normal good is that people need experience it before they make consumption choice. The art rental system allows people to experience it before they make a decision. For example, people are allowed to have a try-out for an artwork for 3 weeks before they actually decide to rent it. And furthermore, during the rental period, people can always change their rented artwork for another. </w:t>
      </w:r>
      <w:r w:rsidR="00B10F26">
        <w:rPr>
          <w:rFonts w:ascii="Times New Roman" w:hAnsi="Times New Roman" w:cs="Times New Roman"/>
          <w:sz w:val="22"/>
          <w:szCs w:val="22"/>
          <w:lang w:eastAsia="zh-CN"/>
        </w:rPr>
        <w:t xml:space="preserve">Second, </w:t>
      </w:r>
      <w:r w:rsidR="007C240F" w:rsidRPr="0055542E">
        <w:rPr>
          <w:rFonts w:ascii="Times New Roman" w:hAnsi="Times New Roman" w:cs="Times New Roman"/>
          <w:sz w:val="22"/>
          <w:szCs w:val="22"/>
          <w:lang w:eastAsia="zh-CN"/>
        </w:rPr>
        <w:t xml:space="preserve">art is different from other consumption goods by its high-class image and its mystery to people. This image sets an obstacle to people to approach art commonly. Art lease lowers the cost of experiencing art and </w:t>
      </w:r>
      <w:r w:rsidR="007C240F">
        <w:rPr>
          <w:rFonts w:ascii="Times New Roman" w:hAnsi="Times New Roman" w:cs="Times New Roman"/>
          <w:sz w:val="22"/>
          <w:szCs w:val="22"/>
          <w:lang w:eastAsia="zh-CN"/>
        </w:rPr>
        <w:t>makes art affordable to everyone</w:t>
      </w:r>
      <w:r w:rsidR="007C240F" w:rsidRPr="0055542E">
        <w:rPr>
          <w:rFonts w:ascii="Times New Roman" w:hAnsi="Times New Roman" w:cs="Times New Roman"/>
          <w:sz w:val="22"/>
          <w:szCs w:val="22"/>
          <w:lang w:eastAsia="zh-CN"/>
        </w:rPr>
        <w:t xml:space="preserve">. </w:t>
      </w:r>
      <w:r w:rsidR="007C240F">
        <w:rPr>
          <w:rFonts w:ascii="Times New Roman" w:hAnsi="Times New Roman" w:cs="Times New Roman"/>
          <w:sz w:val="22"/>
          <w:szCs w:val="22"/>
          <w:lang w:eastAsia="zh-CN"/>
        </w:rPr>
        <w:t xml:space="preserve">Third, every piece of artwork is unique. Unlike other consumption goods, such as car, or TV, art cannot be reproduced. Nowadays, people have demand for unique art in the society full of mass products. </w:t>
      </w:r>
      <w:r w:rsidR="00A31860">
        <w:rPr>
          <w:rFonts w:ascii="Times New Roman" w:hAnsi="Times New Roman" w:cs="Times New Roman"/>
          <w:sz w:val="22"/>
          <w:szCs w:val="22"/>
          <w:lang w:eastAsia="zh-CN"/>
        </w:rPr>
        <w:t>(4) The success of art rental system on the Dutch art market provides us a new business model of supporting art. In the conventional model, most of art organizations are supported by government subsidies or public financial support since they are non-profit organizations. However, the problem is that support</w:t>
      </w:r>
      <w:r w:rsidR="00B22CE5">
        <w:rPr>
          <w:rFonts w:ascii="Times New Roman" w:hAnsi="Times New Roman" w:cs="Times New Roman"/>
          <w:sz w:val="22"/>
          <w:szCs w:val="22"/>
          <w:lang w:eastAsia="zh-CN"/>
        </w:rPr>
        <w:t>ing</w:t>
      </w:r>
      <w:r w:rsidR="00A31860">
        <w:rPr>
          <w:rFonts w:ascii="Times New Roman" w:hAnsi="Times New Roman" w:cs="Times New Roman"/>
          <w:sz w:val="22"/>
          <w:szCs w:val="22"/>
          <w:lang w:eastAsia="zh-CN"/>
        </w:rPr>
        <w:t xml:space="preserve"> them is always a big issue especially in the period of </w:t>
      </w:r>
      <w:r w:rsidR="00B22CE5">
        <w:rPr>
          <w:rFonts w:ascii="Times New Roman" w:hAnsi="Times New Roman" w:cs="Times New Roman"/>
          <w:sz w:val="22"/>
          <w:szCs w:val="22"/>
          <w:lang w:eastAsia="zh-CN"/>
        </w:rPr>
        <w:t xml:space="preserve">economy </w:t>
      </w:r>
      <w:r w:rsidR="00A31860">
        <w:rPr>
          <w:rFonts w:ascii="Times New Roman" w:hAnsi="Times New Roman" w:cs="Times New Roman"/>
          <w:sz w:val="22"/>
          <w:szCs w:val="22"/>
          <w:lang w:eastAsia="zh-CN"/>
        </w:rPr>
        <w:t>recession. Many of them face a crisis of</w:t>
      </w:r>
      <w:r w:rsidR="00B22CE5">
        <w:rPr>
          <w:rFonts w:ascii="Times New Roman" w:hAnsi="Times New Roman" w:cs="Times New Roman"/>
          <w:sz w:val="22"/>
          <w:szCs w:val="22"/>
          <w:lang w:eastAsia="zh-CN"/>
        </w:rPr>
        <w:t xml:space="preserve"> a shortage of subsidy or public support. </w:t>
      </w:r>
      <w:r w:rsidR="00A31860">
        <w:rPr>
          <w:rFonts w:ascii="Times New Roman" w:hAnsi="Times New Roman" w:cs="Times New Roman"/>
          <w:sz w:val="22"/>
          <w:szCs w:val="22"/>
          <w:lang w:eastAsia="zh-CN"/>
        </w:rPr>
        <w:t xml:space="preserve"> </w:t>
      </w:r>
      <w:r w:rsidR="00B22CE5">
        <w:rPr>
          <w:rFonts w:ascii="Times New Roman" w:hAnsi="Times New Roman" w:cs="Times New Roman"/>
          <w:sz w:val="22"/>
          <w:szCs w:val="22"/>
          <w:lang w:eastAsia="zh-CN"/>
        </w:rPr>
        <w:t>Through this business model, it can solve non-profit art organizations’ financial problems, but also support poor artists. In addition, it enable</w:t>
      </w:r>
      <w:r w:rsidR="00164BBC">
        <w:rPr>
          <w:rFonts w:ascii="Times New Roman" w:hAnsi="Times New Roman" w:cs="Times New Roman"/>
          <w:sz w:val="22"/>
          <w:szCs w:val="22"/>
          <w:lang w:eastAsia="zh-CN"/>
        </w:rPr>
        <w:t>s</w:t>
      </w:r>
      <w:r w:rsidR="00B22CE5">
        <w:rPr>
          <w:rFonts w:ascii="Times New Roman" w:hAnsi="Times New Roman" w:cs="Times New Roman"/>
          <w:sz w:val="22"/>
          <w:szCs w:val="22"/>
          <w:lang w:eastAsia="zh-CN"/>
        </w:rPr>
        <w:t xml:space="preserve"> art to be accessible to everyone. </w:t>
      </w:r>
    </w:p>
    <w:p w14:paraId="71C006E0" w14:textId="77777777" w:rsidR="00AB6E26" w:rsidRDefault="00AB6E26">
      <w:pPr>
        <w:rPr>
          <w:rFonts w:ascii="Times New Roman" w:eastAsiaTheme="majorEastAsia" w:hAnsi="Times New Roman" w:cs="Times New Roman"/>
          <w:b/>
          <w:bCs/>
          <w:sz w:val="28"/>
          <w:szCs w:val="28"/>
          <w:lang w:eastAsia="zh-CN"/>
        </w:rPr>
      </w:pPr>
      <w:r>
        <w:rPr>
          <w:rFonts w:ascii="Times New Roman" w:hAnsi="Times New Roman" w:cs="Times New Roman"/>
          <w:sz w:val="28"/>
          <w:szCs w:val="28"/>
          <w:lang w:eastAsia="zh-CN"/>
        </w:rPr>
        <w:br w:type="page"/>
      </w:r>
    </w:p>
    <w:p w14:paraId="076470EA" w14:textId="6B994384" w:rsidR="0026769D" w:rsidRPr="00F05310" w:rsidRDefault="004D7210" w:rsidP="00F05310">
      <w:pPr>
        <w:pStyle w:val="Heading1"/>
        <w:rPr>
          <w:rFonts w:ascii="Times New Roman" w:eastAsia="宋体" w:hAnsi="Times New Roman" w:cs="Times New Roman"/>
          <w:color w:val="auto"/>
          <w:sz w:val="28"/>
          <w:szCs w:val="28"/>
          <w:lang w:val="nl-NL" w:eastAsia="zh-CN"/>
        </w:rPr>
      </w:pPr>
      <w:bookmarkStart w:id="64" w:name="_Toc153008817"/>
      <w:r w:rsidRPr="00F05310">
        <w:rPr>
          <w:rFonts w:ascii="Times New Roman" w:hAnsi="Times New Roman" w:cs="Times New Roman"/>
          <w:color w:val="auto"/>
          <w:sz w:val="28"/>
          <w:szCs w:val="28"/>
          <w:lang w:eastAsia="zh-CN"/>
        </w:rPr>
        <w:t>6. Conclusion</w:t>
      </w:r>
      <w:bookmarkEnd w:id="64"/>
    </w:p>
    <w:p w14:paraId="334C6A4B" w14:textId="77777777" w:rsidR="008C3FCD" w:rsidRPr="0055542E" w:rsidRDefault="008C3FCD" w:rsidP="008C3FCD">
      <w:pPr>
        <w:tabs>
          <w:tab w:val="left" w:pos="840"/>
        </w:tabs>
        <w:spacing w:line="360" w:lineRule="auto"/>
        <w:rPr>
          <w:rFonts w:ascii="Times New Roman" w:eastAsia="宋体" w:hAnsi="Times New Roman" w:cs="Times New Roman"/>
          <w:sz w:val="22"/>
          <w:szCs w:val="22"/>
          <w:lang w:eastAsia="zh-CN"/>
        </w:rPr>
      </w:pPr>
    </w:p>
    <w:p w14:paraId="15969C4F" w14:textId="77777777" w:rsidR="00A43F8E" w:rsidRPr="0055542E" w:rsidRDefault="00A43F8E" w:rsidP="001413B5">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This thesis examined</w:t>
      </w:r>
      <w:r w:rsidR="00F007E6" w:rsidRPr="0055542E">
        <w:rPr>
          <w:rFonts w:ascii="Times New Roman" w:eastAsia="宋体" w:hAnsi="Times New Roman" w:cs="Times New Roman"/>
          <w:sz w:val="22"/>
          <w:szCs w:val="22"/>
          <w:lang w:eastAsia="zh-CN"/>
        </w:rPr>
        <w:t xml:space="preserve"> </w:t>
      </w:r>
      <w:r w:rsidR="00451399">
        <w:rPr>
          <w:rFonts w:ascii="Times New Roman" w:eastAsia="宋体" w:hAnsi="Times New Roman" w:cs="Times New Roman"/>
          <w:sz w:val="22"/>
          <w:szCs w:val="22"/>
          <w:lang w:eastAsia="zh-CN"/>
        </w:rPr>
        <w:t>whether</w:t>
      </w:r>
      <w:r w:rsidR="00F007E6" w:rsidRPr="0055542E">
        <w:rPr>
          <w:rFonts w:ascii="Times New Roman" w:eastAsia="宋体" w:hAnsi="Times New Roman" w:cs="Times New Roman"/>
          <w:sz w:val="22"/>
          <w:szCs w:val="22"/>
          <w:lang w:eastAsia="zh-CN"/>
        </w:rPr>
        <w:t xml:space="preserve"> we can measure cultural value of an art object with people’s willingness to pay for renting it on the art</w:t>
      </w:r>
      <w:r w:rsidRPr="0055542E">
        <w:rPr>
          <w:rFonts w:ascii="Times New Roman" w:eastAsia="宋体" w:hAnsi="Times New Roman" w:cs="Times New Roman"/>
          <w:sz w:val="22"/>
          <w:szCs w:val="22"/>
          <w:lang w:eastAsia="zh-CN"/>
        </w:rPr>
        <w:t xml:space="preserve"> rental market, and investigated</w:t>
      </w:r>
      <w:r w:rsidR="00F007E6" w:rsidRPr="0055542E">
        <w:rPr>
          <w:rFonts w:ascii="Times New Roman" w:eastAsia="宋体" w:hAnsi="Times New Roman" w:cs="Times New Roman"/>
          <w:sz w:val="22"/>
          <w:szCs w:val="22"/>
          <w:lang w:eastAsia="zh-CN"/>
        </w:rPr>
        <w:t xml:space="preserve"> what are the difficulties of measuring </w:t>
      </w:r>
      <w:r w:rsidR="004D2CF8">
        <w:rPr>
          <w:rFonts w:ascii="Times New Roman" w:eastAsia="宋体" w:hAnsi="Times New Roman" w:cs="Times New Roman" w:hint="eastAsia"/>
          <w:sz w:val="22"/>
          <w:szCs w:val="22"/>
          <w:lang w:eastAsia="zh-CN"/>
        </w:rPr>
        <w:t>it</w:t>
      </w:r>
      <w:r w:rsidR="00F007E6" w:rsidRPr="0055542E">
        <w:rPr>
          <w:rFonts w:ascii="Times New Roman" w:eastAsia="宋体" w:hAnsi="Times New Roman" w:cs="Times New Roman"/>
          <w:sz w:val="22"/>
          <w:szCs w:val="22"/>
          <w:lang w:eastAsia="zh-CN"/>
        </w:rPr>
        <w:t xml:space="preserve"> on </w:t>
      </w:r>
      <w:r w:rsidR="004D2CF8">
        <w:rPr>
          <w:rFonts w:ascii="Times New Roman" w:eastAsia="宋体" w:hAnsi="Times New Roman" w:cs="Times New Roman" w:hint="eastAsia"/>
          <w:sz w:val="22"/>
          <w:szCs w:val="22"/>
          <w:lang w:eastAsia="zh-CN"/>
        </w:rPr>
        <w:t>this</w:t>
      </w:r>
      <w:r w:rsidR="00F007E6" w:rsidRPr="0055542E">
        <w:rPr>
          <w:rFonts w:ascii="Times New Roman" w:eastAsia="宋体" w:hAnsi="Times New Roman" w:cs="Times New Roman"/>
          <w:sz w:val="22"/>
          <w:szCs w:val="22"/>
          <w:lang w:eastAsia="zh-CN"/>
        </w:rPr>
        <w:t xml:space="preserve"> market</w:t>
      </w:r>
      <w:r w:rsidR="00451399">
        <w:rPr>
          <w:rFonts w:ascii="Times New Roman" w:eastAsia="宋体" w:hAnsi="Times New Roman" w:cs="Times New Roman"/>
          <w:sz w:val="22"/>
          <w:szCs w:val="22"/>
          <w:lang w:eastAsia="zh-CN"/>
        </w:rPr>
        <w:t>.</w:t>
      </w:r>
      <w:r w:rsidR="00DB34BD" w:rsidRPr="0055542E">
        <w:rPr>
          <w:rFonts w:ascii="Times New Roman" w:eastAsia="宋体" w:hAnsi="Times New Roman" w:cs="Times New Roman"/>
          <w:sz w:val="22"/>
          <w:szCs w:val="22"/>
          <w:lang w:eastAsia="zh-CN"/>
        </w:rPr>
        <w:t xml:space="preserve"> </w:t>
      </w:r>
      <w:r w:rsidR="00C922B2" w:rsidRPr="0055542E">
        <w:rPr>
          <w:rFonts w:ascii="Times New Roman" w:eastAsia="宋体" w:hAnsi="Times New Roman" w:cs="Times New Roman"/>
          <w:sz w:val="22"/>
          <w:szCs w:val="22"/>
          <w:lang w:eastAsia="zh-CN"/>
        </w:rPr>
        <w:t xml:space="preserve">The theoretical framework that we built up in chapter 2 has been valuable to answer the research questions of both the quantitative and qualitative study. </w:t>
      </w:r>
      <w:r w:rsidR="0063117D" w:rsidRPr="0055542E">
        <w:rPr>
          <w:rFonts w:ascii="Times New Roman" w:eastAsia="宋体" w:hAnsi="Times New Roman" w:cs="Times New Roman"/>
          <w:sz w:val="22"/>
          <w:szCs w:val="22"/>
          <w:lang w:eastAsia="zh-CN"/>
        </w:rPr>
        <w:t xml:space="preserve">First, </w:t>
      </w:r>
      <w:r w:rsidR="000D02A5" w:rsidRPr="0055542E">
        <w:rPr>
          <w:rFonts w:ascii="Times New Roman" w:eastAsia="宋体" w:hAnsi="Times New Roman" w:cs="Times New Roman"/>
          <w:sz w:val="22"/>
          <w:szCs w:val="22"/>
          <w:lang w:eastAsia="zh-CN"/>
        </w:rPr>
        <w:t xml:space="preserve">the study on the value and valuation of art was helpful to understand the extent to which we can measure </w:t>
      </w:r>
      <w:r w:rsidR="003F3CC2">
        <w:rPr>
          <w:rFonts w:ascii="Times New Roman" w:eastAsia="宋体" w:hAnsi="Times New Roman" w:cs="Times New Roman" w:hint="eastAsia"/>
          <w:sz w:val="22"/>
          <w:szCs w:val="22"/>
          <w:lang w:eastAsia="zh-CN"/>
        </w:rPr>
        <w:t>it</w:t>
      </w:r>
      <w:r w:rsidR="000D02A5" w:rsidRPr="0055542E">
        <w:rPr>
          <w:rFonts w:ascii="Times New Roman" w:eastAsia="宋体" w:hAnsi="Times New Roman" w:cs="Times New Roman"/>
          <w:sz w:val="22"/>
          <w:szCs w:val="22"/>
          <w:lang w:eastAsia="zh-CN"/>
        </w:rPr>
        <w:t xml:space="preserve"> in the economic context is limited. And it also provided a theoretical underpin to explore the difficulties of measuring </w:t>
      </w:r>
      <w:r w:rsidR="003F3CC2">
        <w:rPr>
          <w:rFonts w:ascii="Times New Roman" w:eastAsia="宋体" w:hAnsi="Times New Roman" w:cs="Times New Roman" w:hint="eastAsia"/>
          <w:sz w:val="22"/>
          <w:szCs w:val="22"/>
          <w:lang w:eastAsia="zh-CN"/>
        </w:rPr>
        <w:t>it</w:t>
      </w:r>
      <w:r w:rsidR="00ED4618">
        <w:rPr>
          <w:rFonts w:ascii="Times New Roman" w:eastAsia="宋体" w:hAnsi="Times New Roman" w:cs="Times New Roman"/>
          <w:sz w:val="22"/>
          <w:szCs w:val="22"/>
          <w:lang w:eastAsia="zh-CN"/>
        </w:rPr>
        <w:t>. Second, t</w:t>
      </w:r>
      <w:r w:rsidR="000D02A5" w:rsidRPr="0055542E">
        <w:rPr>
          <w:rFonts w:ascii="Times New Roman" w:eastAsia="宋体" w:hAnsi="Times New Roman" w:cs="Times New Roman"/>
          <w:sz w:val="22"/>
          <w:szCs w:val="22"/>
          <w:lang w:eastAsia="zh-CN"/>
        </w:rPr>
        <w:t xml:space="preserve">he study on </w:t>
      </w:r>
      <w:r w:rsidR="003A0E43" w:rsidRPr="0055542E">
        <w:rPr>
          <w:rFonts w:ascii="Times New Roman" w:eastAsia="宋体" w:hAnsi="Times New Roman" w:cs="Times New Roman"/>
          <w:sz w:val="22"/>
          <w:szCs w:val="22"/>
          <w:lang w:eastAsia="zh-CN"/>
        </w:rPr>
        <w:t xml:space="preserve">economic value and cultural value of art provided us </w:t>
      </w:r>
      <w:r w:rsidR="007349E4" w:rsidRPr="0055542E">
        <w:rPr>
          <w:rFonts w:ascii="Times New Roman" w:eastAsia="宋体" w:hAnsi="Times New Roman" w:cs="Times New Roman"/>
          <w:sz w:val="22"/>
          <w:szCs w:val="22"/>
          <w:lang w:eastAsia="zh-CN"/>
        </w:rPr>
        <w:t xml:space="preserve">concrete </w:t>
      </w:r>
      <w:r w:rsidR="003A0E43" w:rsidRPr="0055542E">
        <w:rPr>
          <w:rFonts w:ascii="Times New Roman" w:eastAsia="宋体" w:hAnsi="Times New Roman" w:cs="Times New Roman"/>
          <w:sz w:val="22"/>
          <w:szCs w:val="22"/>
          <w:lang w:eastAsia="zh-CN"/>
        </w:rPr>
        <w:t xml:space="preserve">theoretical concepts and methods to measure </w:t>
      </w:r>
      <w:r w:rsidR="003F3CC2">
        <w:rPr>
          <w:rFonts w:ascii="Times New Roman" w:eastAsia="宋体" w:hAnsi="Times New Roman" w:cs="Times New Roman" w:hint="eastAsia"/>
          <w:sz w:val="22"/>
          <w:szCs w:val="22"/>
          <w:lang w:eastAsia="zh-CN"/>
        </w:rPr>
        <w:t>it</w:t>
      </w:r>
      <w:r w:rsidR="003A0E43" w:rsidRPr="0055542E">
        <w:rPr>
          <w:rFonts w:ascii="Times New Roman" w:eastAsia="宋体" w:hAnsi="Times New Roman" w:cs="Times New Roman"/>
          <w:sz w:val="22"/>
          <w:szCs w:val="22"/>
          <w:lang w:eastAsia="zh-CN"/>
        </w:rPr>
        <w:t xml:space="preserve"> on the Dutch art rental market. </w:t>
      </w:r>
      <w:r w:rsidR="007349E4" w:rsidRPr="0055542E">
        <w:rPr>
          <w:rFonts w:ascii="Times New Roman" w:eastAsia="宋体" w:hAnsi="Times New Roman" w:cs="Times New Roman"/>
          <w:sz w:val="22"/>
          <w:szCs w:val="22"/>
          <w:lang w:eastAsia="zh-CN"/>
        </w:rPr>
        <w:t xml:space="preserve">They were all essential to answer my research questions. </w:t>
      </w:r>
    </w:p>
    <w:p w14:paraId="4DF74D1A" w14:textId="77777777" w:rsidR="00C467BF" w:rsidRPr="0055542E" w:rsidRDefault="00C467BF" w:rsidP="00C467BF">
      <w:pPr>
        <w:pStyle w:val="Heading2"/>
        <w:rPr>
          <w:rFonts w:ascii="Times New Roman" w:hAnsi="Times New Roman" w:cs="Times New Roman"/>
          <w:color w:val="auto"/>
          <w:sz w:val="24"/>
          <w:szCs w:val="24"/>
          <w:lang w:eastAsia="zh-CN"/>
        </w:rPr>
      </w:pPr>
      <w:bookmarkStart w:id="65" w:name="_Toc153008818"/>
      <w:r w:rsidRPr="0055542E">
        <w:rPr>
          <w:rFonts w:ascii="Times New Roman" w:hAnsi="Times New Roman" w:cs="Times New Roman"/>
          <w:color w:val="auto"/>
          <w:sz w:val="24"/>
          <w:szCs w:val="24"/>
          <w:lang w:eastAsia="zh-CN"/>
        </w:rPr>
        <w:t>6.1 Conclusion quantitative research</w:t>
      </w:r>
      <w:bookmarkEnd w:id="65"/>
    </w:p>
    <w:p w14:paraId="2355C673" w14:textId="77777777" w:rsidR="005161B8" w:rsidRPr="0055542E" w:rsidRDefault="005161B8" w:rsidP="001413B5">
      <w:pPr>
        <w:tabs>
          <w:tab w:val="left" w:pos="840"/>
        </w:tabs>
        <w:spacing w:line="360" w:lineRule="auto"/>
        <w:rPr>
          <w:rFonts w:ascii="Times New Roman" w:hAnsi="Times New Roman" w:cs="Times New Roman"/>
          <w:sz w:val="22"/>
          <w:szCs w:val="22"/>
          <w:lang w:eastAsia="zh-CN"/>
        </w:rPr>
      </w:pPr>
    </w:p>
    <w:p w14:paraId="2CAAE1C0" w14:textId="77777777" w:rsidR="00E90F32" w:rsidRDefault="008B2AF8" w:rsidP="00E90F32">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The main conclusion based on its findings was that the extent to which that measuring cultural value of an art object with people’s WTP for renting it on the Dutch market was limited. Although the components of cultural value of an art object could form the preferences of people for it, but the preferences could not be measured with people’s WTP for renting it on the Dutch art rental market. </w:t>
      </w:r>
      <w:r w:rsidR="00E90F32" w:rsidRPr="0055542E">
        <w:rPr>
          <w:rFonts w:ascii="Times New Roman" w:hAnsi="Times New Roman" w:cs="Times New Roman"/>
          <w:sz w:val="22"/>
          <w:szCs w:val="22"/>
          <w:lang w:eastAsia="zh-CN"/>
        </w:rPr>
        <w:t xml:space="preserve">As the </w:t>
      </w:r>
      <w:r w:rsidR="00E90F32">
        <w:rPr>
          <w:rFonts w:ascii="Times New Roman" w:hAnsi="Times New Roman" w:cs="Times New Roman" w:hint="eastAsia"/>
          <w:sz w:val="22"/>
          <w:szCs w:val="22"/>
          <w:lang w:eastAsia="zh-CN"/>
        </w:rPr>
        <w:t>result</w:t>
      </w:r>
      <w:r w:rsidR="00E90F32" w:rsidRPr="0055542E">
        <w:rPr>
          <w:rFonts w:ascii="Times New Roman" w:hAnsi="Times New Roman" w:cs="Times New Roman"/>
          <w:sz w:val="22"/>
          <w:szCs w:val="22"/>
          <w:lang w:eastAsia="zh-CN"/>
        </w:rPr>
        <w:t xml:space="preserve">s </w:t>
      </w:r>
      <w:r w:rsidR="00E90F32">
        <w:rPr>
          <w:rFonts w:ascii="Times New Roman" w:hAnsi="Times New Roman" w:cs="Times New Roman" w:hint="eastAsia"/>
          <w:sz w:val="22"/>
          <w:szCs w:val="22"/>
          <w:lang w:eastAsia="zh-CN"/>
        </w:rPr>
        <w:t>imply</w:t>
      </w:r>
      <w:r w:rsidR="00E90F32" w:rsidRPr="0055542E">
        <w:rPr>
          <w:rFonts w:ascii="Times New Roman" w:hAnsi="Times New Roman" w:cs="Times New Roman"/>
          <w:sz w:val="22"/>
          <w:szCs w:val="22"/>
          <w:lang w:eastAsia="zh-CN"/>
        </w:rPr>
        <w:t xml:space="preserve">, </w:t>
      </w:r>
      <w:r w:rsidR="00E90F32">
        <w:rPr>
          <w:rFonts w:ascii="Times New Roman" w:hAnsi="Times New Roman" w:cs="Times New Roman" w:hint="eastAsia"/>
          <w:sz w:val="22"/>
          <w:szCs w:val="22"/>
          <w:lang w:eastAsia="zh-CN"/>
        </w:rPr>
        <w:t xml:space="preserve">(1) one of the main reasons for it is that </w:t>
      </w:r>
      <w:r w:rsidR="00E90F32" w:rsidRPr="0055542E">
        <w:rPr>
          <w:rFonts w:ascii="Times New Roman" w:eastAsia="宋体" w:hAnsi="Times New Roman" w:cs="Times New Roman"/>
          <w:sz w:val="22"/>
          <w:szCs w:val="22"/>
          <w:lang w:eastAsia="zh-CN"/>
        </w:rPr>
        <w:t>people’s willingness to pay for renting a piece of art object on the Dutch art rental market could not cover all aspects (functioning) of cultural value of the art object.</w:t>
      </w:r>
      <w:r w:rsidR="00E90F32">
        <w:rPr>
          <w:rFonts w:ascii="Times New Roman" w:eastAsia="宋体" w:hAnsi="Times New Roman" w:cs="Times New Roman" w:hint="eastAsia"/>
          <w:sz w:val="22"/>
          <w:szCs w:val="22"/>
          <w:lang w:eastAsia="zh-CN"/>
        </w:rPr>
        <w:t xml:space="preserve"> To be more precise, the results indicate that </w:t>
      </w:r>
      <w:r w:rsidR="00E90F32">
        <w:rPr>
          <w:rFonts w:ascii="Times New Roman" w:hAnsi="Times New Roman" w:cs="Times New Roman" w:hint="eastAsia"/>
          <w:sz w:val="22"/>
          <w:szCs w:val="22"/>
          <w:lang w:eastAsia="zh-CN"/>
        </w:rPr>
        <w:t xml:space="preserve">people rent an artwork on the Dutch art rental market </w:t>
      </w:r>
      <w:r w:rsidR="00E90F32">
        <w:rPr>
          <w:rFonts w:ascii="Times New Roman" w:hAnsi="Times New Roman" w:cs="Times New Roman"/>
          <w:sz w:val="22"/>
          <w:szCs w:val="22"/>
          <w:lang w:eastAsia="zh-CN"/>
        </w:rPr>
        <w:t>because</w:t>
      </w:r>
      <w:r w:rsidR="00E90F32">
        <w:rPr>
          <w:rFonts w:ascii="Times New Roman" w:hAnsi="Times New Roman" w:cs="Times New Roman" w:hint="eastAsia"/>
          <w:sz w:val="22"/>
          <w:szCs w:val="22"/>
          <w:lang w:eastAsia="zh-CN"/>
        </w:rPr>
        <w:t xml:space="preserve"> they are interested in its aesthetic and authenticity value. In other words, they rent an artwork because it is beautiful, stylish, and a good taste and because they appreciate that the artwork is real, original, and unique. In this respect, their WTP for renting an artwork mainly reflects on its </w:t>
      </w:r>
      <w:r w:rsidR="00E90F32">
        <w:rPr>
          <w:rFonts w:ascii="Times New Roman" w:hAnsi="Times New Roman" w:cs="Times New Roman"/>
          <w:sz w:val="22"/>
          <w:szCs w:val="22"/>
          <w:lang w:eastAsia="zh-CN"/>
        </w:rPr>
        <w:t>aesthetic</w:t>
      </w:r>
      <w:r w:rsidR="00E90F32">
        <w:rPr>
          <w:rFonts w:ascii="Times New Roman" w:hAnsi="Times New Roman" w:cs="Times New Roman" w:hint="eastAsia"/>
          <w:sz w:val="22"/>
          <w:szCs w:val="22"/>
          <w:lang w:eastAsia="zh-CN"/>
        </w:rPr>
        <w:t xml:space="preserve"> and authenticity value rather than all aspects (functioning</w:t>
      </w:r>
      <w:r w:rsidR="00E90F32">
        <w:rPr>
          <w:rFonts w:ascii="Times New Roman" w:hAnsi="Times New Roman" w:cs="Times New Roman"/>
          <w:sz w:val="22"/>
          <w:szCs w:val="22"/>
          <w:lang w:eastAsia="zh-CN"/>
        </w:rPr>
        <w:t>’</w:t>
      </w:r>
      <w:r w:rsidR="00E90F32">
        <w:rPr>
          <w:rFonts w:ascii="Times New Roman" w:hAnsi="Times New Roman" w:cs="Times New Roman" w:hint="eastAsia"/>
          <w:sz w:val="22"/>
          <w:szCs w:val="22"/>
          <w:lang w:eastAsia="zh-CN"/>
        </w:rPr>
        <w:t xml:space="preserve">s) of its </w:t>
      </w:r>
      <w:r w:rsidR="00E90F32">
        <w:rPr>
          <w:rFonts w:ascii="Times New Roman" w:hAnsi="Times New Roman" w:cs="Times New Roman"/>
          <w:sz w:val="22"/>
          <w:szCs w:val="22"/>
          <w:lang w:eastAsia="zh-CN"/>
        </w:rPr>
        <w:t>cultural</w:t>
      </w:r>
      <w:r w:rsidR="00E90F32">
        <w:rPr>
          <w:rFonts w:ascii="Times New Roman" w:hAnsi="Times New Roman" w:cs="Times New Roman" w:hint="eastAsia"/>
          <w:sz w:val="22"/>
          <w:szCs w:val="22"/>
          <w:lang w:eastAsia="zh-CN"/>
        </w:rPr>
        <w:t xml:space="preserve"> value. </w:t>
      </w:r>
    </w:p>
    <w:p w14:paraId="32A35087" w14:textId="77777777" w:rsidR="00E90F32" w:rsidRDefault="00E90F32" w:rsidP="00E90F32">
      <w:pPr>
        <w:spacing w:line="360" w:lineRule="auto"/>
        <w:rPr>
          <w:rFonts w:ascii="Times New Roman" w:hAnsi="Times New Roman" w:cs="Times New Roman"/>
          <w:sz w:val="22"/>
          <w:szCs w:val="22"/>
          <w:lang w:eastAsia="zh-CN"/>
        </w:rPr>
      </w:pPr>
      <w:r>
        <w:rPr>
          <w:rFonts w:ascii="Times New Roman" w:hAnsi="Times New Roman" w:cs="Times New Roman" w:hint="eastAsia"/>
          <w:sz w:val="22"/>
          <w:szCs w:val="22"/>
          <w:lang w:eastAsia="zh-CN"/>
        </w:rPr>
        <w:t xml:space="preserve">(2) Another important reason for it is that </w:t>
      </w:r>
      <w:r w:rsidRPr="0055542E">
        <w:rPr>
          <w:rFonts w:ascii="Times New Roman" w:hAnsi="Times New Roman" w:cs="Times New Roman"/>
          <w:sz w:val="22"/>
          <w:szCs w:val="22"/>
          <w:lang w:eastAsia="zh-CN"/>
        </w:rPr>
        <w:t xml:space="preserve">people’ willingness to pay for renting a piece of art object on the Dutch art rental market is not an adequate or appropriate indicator of cultural value of the art object, since it is influenced </w:t>
      </w:r>
      <w:r>
        <w:rPr>
          <w:rFonts w:ascii="Times New Roman" w:hAnsi="Times New Roman" w:cs="Times New Roman" w:hint="eastAsia"/>
          <w:sz w:val="22"/>
          <w:szCs w:val="22"/>
          <w:lang w:eastAsia="zh-CN"/>
        </w:rPr>
        <w:t xml:space="preserve">and constrained </w:t>
      </w:r>
      <w:r w:rsidRPr="0055542E">
        <w:rPr>
          <w:rFonts w:ascii="Times New Roman" w:hAnsi="Times New Roman" w:cs="Times New Roman"/>
          <w:sz w:val="22"/>
          <w:szCs w:val="22"/>
          <w:lang w:eastAsia="zh-CN"/>
        </w:rPr>
        <w:t xml:space="preserve">by </w:t>
      </w:r>
      <w:r>
        <w:rPr>
          <w:rFonts w:ascii="Times New Roman" w:hAnsi="Times New Roman" w:cs="Times New Roman" w:hint="eastAsia"/>
          <w:sz w:val="22"/>
          <w:szCs w:val="22"/>
          <w:lang w:eastAsia="zh-CN"/>
        </w:rPr>
        <w:t>various</w:t>
      </w:r>
      <w:r w:rsidRPr="0055542E">
        <w:rPr>
          <w:rFonts w:ascii="Times New Roman" w:hAnsi="Times New Roman" w:cs="Times New Roman"/>
          <w:sz w:val="22"/>
          <w:szCs w:val="22"/>
          <w:lang w:eastAsia="zh-CN"/>
        </w:rPr>
        <w:t xml:space="preserve"> factors</w:t>
      </w:r>
      <w:r>
        <w:rPr>
          <w:rFonts w:ascii="Times New Roman" w:hAnsi="Times New Roman" w:cs="Times New Roman" w:hint="eastAsia"/>
          <w:sz w:val="22"/>
          <w:szCs w:val="22"/>
          <w:lang w:eastAsia="zh-CN"/>
        </w:rPr>
        <w:t xml:space="preserve"> in </w:t>
      </w:r>
      <w:r>
        <w:rPr>
          <w:rFonts w:ascii="Times New Roman" w:hAnsi="Times New Roman" w:cs="Times New Roman"/>
          <w:sz w:val="22"/>
          <w:szCs w:val="22"/>
          <w:lang w:eastAsia="zh-CN"/>
        </w:rPr>
        <w:t>addition</w:t>
      </w:r>
      <w:r>
        <w:rPr>
          <w:rFonts w:ascii="Times New Roman" w:hAnsi="Times New Roman" w:cs="Times New Roman" w:hint="eastAsia"/>
          <w:sz w:val="22"/>
          <w:szCs w:val="22"/>
          <w:lang w:eastAsia="zh-CN"/>
        </w:rPr>
        <w:t xml:space="preserve"> to its cultural value. The results reveal that people</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s demand for art on this market is </w:t>
      </w:r>
      <w:r>
        <w:rPr>
          <w:rFonts w:ascii="Times New Roman" w:hAnsi="Times New Roman" w:cs="Times New Roman"/>
          <w:sz w:val="22"/>
          <w:szCs w:val="22"/>
          <w:lang w:eastAsia="zh-CN"/>
        </w:rPr>
        <w:t>affected</w:t>
      </w:r>
      <w:r>
        <w:rPr>
          <w:rFonts w:ascii="Times New Roman" w:hAnsi="Times New Roman" w:cs="Times New Roman" w:hint="eastAsia"/>
          <w:sz w:val="22"/>
          <w:szCs w:val="22"/>
          <w:lang w:eastAsia="zh-CN"/>
        </w:rPr>
        <w:t xml:space="preserve"> by artwork-specific features and socio-economic status of the respondents, such as the form (technique), the size, </w:t>
      </w:r>
      <w:r>
        <w:rPr>
          <w:rFonts w:ascii="Times New Roman" w:hAnsi="Times New Roman" w:cs="Times New Roman"/>
          <w:sz w:val="22"/>
          <w:szCs w:val="22"/>
          <w:lang w:eastAsia="zh-CN"/>
        </w:rPr>
        <w:t>and the</w:t>
      </w:r>
      <w:r>
        <w:rPr>
          <w:rFonts w:ascii="Times New Roman" w:hAnsi="Times New Roman" w:cs="Times New Roman" w:hint="eastAsia"/>
          <w:sz w:val="22"/>
          <w:szCs w:val="22"/>
          <w:lang w:eastAsia="zh-CN"/>
        </w:rPr>
        <w:t xml:space="preserve"> price of artworks; the education level, the professional status and the age of respondents. </w:t>
      </w:r>
      <w:r>
        <w:rPr>
          <w:rFonts w:ascii="Times New Roman" w:hAnsi="Times New Roman" w:cs="Times New Roman"/>
          <w:sz w:val="22"/>
          <w:szCs w:val="22"/>
          <w:lang w:eastAsia="zh-CN"/>
        </w:rPr>
        <w:t>S</w:t>
      </w:r>
      <w:r>
        <w:rPr>
          <w:rFonts w:ascii="Times New Roman" w:hAnsi="Times New Roman" w:cs="Times New Roman" w:hint="eastAsia"/>
          <w:sz w:val="22"/>
          <w:szCs w:val="22"/>
          <w:lang w:eastAsia="zh-CN"/>
        </w:rPr>
        <w:t xml:space="preserve">ince the demand for art determines their WTP for renting it. </w:t>
      </w:r>
      <w:r>
        <w:rPr>
          <w:rFonts w:ascii="Times New Roman" w:hAnsi="Times New Roman" w:cs="Times New Roman"/>
          <w:sz w:val="22"/>
          <w:szCs w:val="22"/>
          <w:lang w:eastAsia="zh-CN"/>
        </w:rPr>
        <w:t>T</w:t>
      </w:r>
      <w:r>
        <w:rPr>
          <w:rFonts w:ascii="Times New Roman" w:hAnsi="Times New Roman" w:cs="Times New Roman" w:hint="eastAsia"/>
          <w:sz w:val="22"/>
          <w:szCs w:val="22"/>
          <w:lang w:eastAsia="zh-CN"/>
        </w:rPr>
        <w:t>herefore, those factors also affect people</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 xml:space="preserve">s WTP for renting an artwork on this market. Moreover, the WTP is also influenced by the WTP eliciting method and the information that people possessed. All in all, </w:t>
      </w:r>
      <w:r w:rsidRPr="0055542E">
        <w:rPr>
          <w:rFonts w:ascii="Times New Roman" w:hAnsi="Times New Roman" w:cs="Times New Roman"/>
          <w:sz w:val="22"/>
          <w:szCs w:val="22"/>
          <w:lang w:eastAsia="zh-CN"/>
        </w:rPr>
        <w:t xml:space="preserve">the extent to which that measuring cultural value of an art object with people’s WTP for renting it on the Dutch market </w:t>
      </w:r>
      <w:r>
        <w:rPr>
          <w:rFonts w:ascii="Times New Roman" w:hAnsi="Times New Roman" w:cs="Times New Roman" w:hint="eastAsia"/>
          <w:sz w:val="22"/>
          <w:szCs w:val="22"/>
          <w:lang w:eastAsia="zh-CN"/>
        </w:rPr>
        <w:t>is</w:t>
      </w:r>
      <w:r w:rsidRPr="0055542E">
        <w:rPr>
          <w:rFonts w:ascii="Times New Roman" w:hAnsi="Times New Roman" w:cs="Times New Roman"/>
          <w:sz w:val="22"/>
          <w:szCs w:val="22"/>
          <w:lang w:eastAsia="zh-CN"/>
        </w:rPr>
        <w:t xml:space="preserve"> limited</w:t>
      </w:r>
      <w:r>
        <w:rPr>
          <w:rFonts w:ascii="Times New Roman" w:hAnsi="Times New Roman" w:cs="Times New Roman" w:hint="eastAsia"/>
          <w:sz w:val="22"/>
          <w:szCs w:val="22"/>
          <w:lang w:eastAsia="zh-CN"/>
        </w:rPr>
        <w:t>.</w:t>
      </w:r>
    </w:p>
    <w:p w14:paraId="3E551359" w14:textId="77777777" w:rsidR="008B2AF8" w:rsidRPr="0055542E" w:rsidRDefault="008B2AF8" w:rsidP="00E90F32">
      <w:pPr>
        <w:tabs>
          <w:tab w:val="left" w:pos="840"/>
        </w:tabs>
        <w:spacing w:line="360" w:lineRule="auto"/>
        <w:rPr>
          <w:rFonts w:ascii="Times New Roman" w:hAnsi="Times New Roman" w:cs="Times New Roman"/>
          <w:sz w:val="22"/>
          <w:szCs w:val="22"/>
          <w:lang w:eastAsia="zh-CN"/>
        </w:rPr>
      </w:pPr>
    </w:p>
    <w:p w14:paraId="60D42209" w14:textId="77777777" w:rsidR="008319E7" w:rsidRPr="0055542E" w:rsidRDefault="008319E7" w:rsidP="008319E7">
      <w:pPr>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However, since the sample size of this research was too small, the validity of the findings has to be evaluated. In addition, the factors that affect people’s willingness to pay could not completely be covered or testified merely through the quantitative research due to its limitations (the structure interview cannot cover all the issues). Therefore, we also conducted a qualitative research to offset its limitations, and as well to generate the data, in particular, on the factors that affect people’s WTP for renting an artwork on the Dutch art rental market, that the quantitative research did not collect. </w:t>
      </w:r>
    </w:p>
    <w:p w14:paraId="452A91E7" w14:textId="77777777" w:rsidR="008319E7" w:rsidRPr="0055542E" w:rsidRDefault="008319E7" w:rsidP="008319E7">
      <w:pPr>
        <w:pStyle w:val="Heading2"/>
        <w:rPr>
          <w:rFonts w:ascii="Times New Roman" w:hAnsi="Times New Roman" w:cs="Times New Roman"/>
          <w:color w:val="auto"/>
          <w:sz w:val="24"/>
          <w:szCs w:val="24"/>
          <w:lang w:eastAsia="zh-CN"/>
        </w:rPr>
      </w:pPr>
      <w:bookmarkStart w:id="66" w:name="_Toc153008819"/>
      <w:r w:rsidRPr="0055542E">
        <w:rPr>
          <w:rFonts w:ascii="Times New Roman" w:hAnsi="Times New Roman" w:cs="Times New Roman"/>
          <w:color w:val="auto"/>
          <w:sz w:val="24"/>
          <w:szCs w:val="24"/>
          <w:lang w:eastAsia="zh-CN"/>
        </w:rPr>
        <w:t>6.2 Conclusion qualitative research</w:t>
      </w:r>
      <w:bookmarkEnd w:id="66"/>
    </w:p>
    <w:p w14:paraId="0D2C3492" w14:textId="77777777" w:rsidR="008319E7" w:rsidRPr="0055542E" w:rsidRDefault="008319E7" w:rsidP="00F418E8">
      <w:pPr>
        <w:spacing w:line="360" w:lineRule="auto"/>
        <w:rPr>
          <w:rFonts w:ascii="Times New Roman" w:hAnsi="Times New Roman" w:cs="Times New Roman"/>
        </w:rPr>
      </w:pPr>
    </w:p>
    <w:p w14:paraId="11B4B10F" w14:textId="77777777" w:rsidR="00164BBC" w:rsidRPr="0055542E" w:rsidRDefault="00164BBC" w:rsidP="00164BBC">
      <w:pPr>
        <w:tabs>
          <w:tab w:val="left" w:pos="840"/>
        </w:tabs>
        <w:spacing w:line="360" w:lineRule="auto"/>
        <w:rPr>
          <w:rFonts w:ascii="Times New Roman" w:eastAsia="宋体" w:hAnsi="Times New Roman" w:cs="Times New Roman"/>
          <w:sz w:val="22"/>
          <w:szCs w:val="22"/>
          <w:lang w:eastAsia="zh-CN"/>
        </w:rPr>
      </w:pPr>
      <w:r w:rsidRPr="0055542E">
        <w:rPr>
          <w:rFonts w:ascii="Times New Roman" w:eastAsia="宋体" w:hAnsi="Times New Roman" w:cs="Times New Roman"/>
          <w:sz w:val="22"/>
          <w:szCs w:val="22"/>
          <w:lang w:eastAsia="zh-CN"/>
        </w:rPr>
        <w:t xml:space="preserve">After a review on the practical factors that influenced </w:t>
      </w:r>
      <w:r>
        <w:rPr>
          <w:rFonts w:ascii="Times New Roman" w:eastAsia="宋体" w:hAnsi="Times New Roman" w:cs="Times New Roman"/>
          <w:sz w:val="22"/>
          <w:szCs w:val="22"/>
          <w:lang w:eastAsia="zh-CN"/>
        </w:rPr>
        <w:t>people’s demand for art</w:t>
      </w:r>
      <w:r w:rsidRPr="0055542E">
        <w:rPr>
          <w:rFonts w:ascii="Times New Roman" w:eastAsia="宋体" w:hAnsi="Times New Roman" w:cs="Times New Roman"/>
          <w:sz w:val="22"/>
          <w:szCs w:val="22"/>
          <w:lang w:eastAsia="zh-CN"/>
        </w:rPr>
        <w:t xml:space="preserve">, we concluded several difficulties of measuring cultural value of </w:t>
      </w:r>
      <w:r>
        <w:rPr>
          <w:rFonts w:ascii="Times New Roman" w:eastAsia="宋体" w:hAnsi="Times New Roman" w:cs="Times New Roman"/>
          <w:sz w:val="22"/>
          <w:szCs w:val="22"/>
          <w:lang w:eastAsia="zh-CN"/>
        </w:rPr>
        <w:t>art</w:t>
      </w:r>
      <w:r w:rsidRPr="0055542E">
        <w:rPr>
          <w:rFonts w:ascii="Times New Roman" w:eastAsia="宋体" w:hAnsi="Times New Roman" w:cs="Times New Roman"/>
          <w:sz w:val="22"/>
          <w:szCs w:val="22"/>
          <w:lang w:eastAsia="zh-CN"/>
        </w:rPr>
        <w:t xml:space="preserve"> on the Dutch art rental market: (1) The Dutch art rental market has the features of the primary art market</w:t>
      </w:r>
      <w:r>
        <w:rPr>
          <w:rFonts w:ascii="Times New Roman" w:eastAsia="宋体" w:hAnsi="Times New Roman" w:cs="Times New Roman" w:hint="eastAsia"/>
          <w:sz w:val="22"/>
          <w:szCs w:val="22"/>
          <w:lang w:eastAsia="zh-CN"/>
        </w:rPr>
        <w:t xml:space="preserve"> and it</w:t>
      </w:r>
      <w:r w:rsidRPr="0055542E">
        <w:rPr>
          <w:rFonts w:ascii="Times New Roman" w:eastAsia="宋体" w:hAnsi="Times New Roman" w:cs="Times New Roman"/>
          <w:sz w:val="22"/>
          <w:szCs w:val="22"/>
          <w:lang w:eastAsia="zh-CN"/>
        </w:rPr>
        <w:t xml:space="preserve"> is a low-end art market.</w:t>
      </w:r>
      <w:r>
        <w:rPr>
          <w:rFonts w:ascii="Times New Roman" w:eastAsia="宋体" w:hAnsi="Times New Roman" w:cs="Times New Roman" w:hint="eastAsia"/>
          <w:sz w:val="22"/>
          <w:szCs w:val="22"/>
          <w:lang w:eastAsia="zh-CN"/>
        </w:rPr>
        <w:t xml:space="preserve"> </w:t>
      </w:r>
      <w:r w:rsidRPr="0055542E">
        <w:rPr>
          <w:rFonts w:ascii="Times New Roman" w:eastAsia="宋体" w:hAnsi="Times New Roman" w:cs="Times New Roman"/>
          <w:sz w:val="22"/>
          <w:szCs w:val="22"/>
          <w:lang w:eastAsia="zh-CN"/>
        </w:rPr>
        <w:t>Th</w:t>
      </w:r>
      <w:r>
        <w:rPr>
          <w:rFonts w:ascii="Times New Roman" w:eastAsia="宋体" w:hAnsi="Times New Roman" w:cs="Times New Roman" w:hint="eastAsia"/>
          <w:sz w:val="22"/>
          <w:szCs w:val="22"/>
          <w:lang w:eastAsia="zh-CN"/>
        </w:rPr>
        <w:t>ese</w:t>
      </w:r>
      <w:r w:rsidRPr="0055542E">
        <w:rPr>
          <w:rFonts w:ascii="Times New Roman" w:eastAsia="宋体" w:hAnsi="Times New Roman" w:cs="Times New Roman"/>
          <w:sz w:val="22"/>
          <w:szCs w:val="22"/>
          <w:lang w:eastAsia="zh-CN"/>
        </w:rPr>
        <w:t xml:space="preserve"> featu</w:t>
      </w:r>
      <w:r>
        <w:rPr>
          <w:rFonts w:ascii="Times New Roman" w:eastAsia="宋体" w:hAnsi="Times New Roman" w:cs="Times New Roman"/>
          <w:sz w:val="22"/>
          <w:szCs w:val="22"/>
          <w:lang w:eastAsia="zh-CN"/>
        </w:rPr>
        <w:t>res of the market determine a low-level rental fee.</w:t>
      </w:r>
      <w:r>
        <w:rPr>
          <w:rFonts w:ascii="Times New Roman" w:eastAsia="宋体" w:hAnsi="Times New Roman" w:cs="Times New Roman" w:hint="eastAsia"/>
          <w:sz w:val="22"/>
          <w:szCs w:val="22"/>
          <w:lang w:eastAsia="zh-CN"/>
        </w:rPr>
        <w:t xml:space="preserve"> Consequently, it constrains</w:t>
      </w:r>
      <w:r w:rsidRPr="0055542E">
        <w:rPr>
          <w:rFonts w:ascii="Times New Roman" w:eastAsia="宋体" w:hAnsi="Times New Roman" w:cs="Times New Roman"/>
          <w:sz w:val="22"/>
          <w:szCs w:val="22"/>
          <w:lang w:eastAsia="zh-CN"/>
        </w:rPr>
        <w:t xml:space="preserve"> people’s willingness to pay</w:t>
      </w:r>
      <w:r>
        <w:rPr>
          <w:rFonts w:ascii="Times New Roman" w:eastAsia="宋体" w:hAnsi="Times New Roman" w:cs="Times New Roman"/>
          <w:sz w:val="22"/>
          <w:szCs w:val="22"/>
          <w:lang w:eastAsia="zh-CN"/>
        </w:rPr>
        <w:t xml:space="preserve"> for renting art </w:t>
      </w:r>
      <w:r w:rsidRPr="0055542E">
        <w:rPr>
          <w:rFonts w:ascii="Times New Roman" w:eastAsia="宋体" w:hAnsi="Times New Roman" w:cs="Times New Roman"/>
          <w:sz w:val="22"/>
          <w:szCs w:val="22"/>
          <w:lang w:eastAsia="zh-CN"/>
        </w:rPr>
        <w:t>on the primary market level</w:t>
      </w:r>
      <w:r>
        <w:rPr>
          <w:rFonts w:ascii="Times New Roman" w:eastAsia="宋体" w:hAnsi="Times New Roman" w:cs="Times New Roman"/>
          <w:sz w:val="22"/>
          <w:szCs w:val="22"/>
          <w:lang w:eastAsia="zh-CN"/>
        </w:rPr>
        <w:t xml:space="preserve">. </w:t>
      </w:r>
      <w:r w:rsidRPr="0055542E">
        <w:rPr>
          <w:rFonts w:ascii="Times New Roman" w:eastAsia="宋体" w:hAnsi="Times New Roman" w:cs="Times New Roman"/>
          <w:sz w:val="22"/>
          <w:szCs w:val="22"/>
          <w:lang w:eastAsia="zh-CN"/>
        </w:rPr>
        <w:t xml:space="preserve"> (2) The low-end market does not only constraints people’s willingness to pay, but also lowers the requirement on people’s experience and knowledge on art in this market. Based on the theory that people’s insufficient information or knowledge about the cultural good cannot make a reliable willingness-to-pay judgment about it (Throsby, 2001), </w:t>
      </w:r>
      <w:r>
        <w:rPr>
          <w:rFonts w:ascii="Times New Roman" w:eastAsia="宋体" w:hAnsi="Times New Roman" w:cs="Times New Roman"/>
          <w:sz w:val="22"/>
          <w:szCs w:val="22"/>
          <w:lang w:eastAsia="zh-CN"/>
        </w:rPr>
        <w:t>the WTP</w:t>
      </w:r>
      <w:r w:rsidRPr="0055542E">
        <w:rPr>
          <w:rFonts w:ascii="Times New Roman" w:eastAsia="宋体" w:hAnsi="Times New Roman" w:cs="Times New Roman"/>
          <w:sz w:val="22"/>
          <w:szCs w:val="22"/>
          <w:lang w:eastAsia="zh-CN"/>
        </w:rPr>
        <w:t xml:space="preserve"> is not an adequate indicator of cultural value of </w:t>
      </w:r>
      <w:r>
        <w:rPr>
          <w:rFonts w:ascii="Times New Roman" w:eastAsia="宋体" w:hAnsi="Times New Roman" w:cs="Times New Roman"/>
          <w:sz w:val="22"/>
          <w:szCs w:val="22"/>
          <w:lang w:eastAsia="zh-CN"/>
        </w:rPr>
        <w:t>art</w:t>
      </w:r>
      <w:r w:rsidRPr="0055542E">
        <w:rPr>
          <w:rFonts w:ascii="Times New Roman" w:eastAsia="宋体" w:hAnsi="Times New Roman" w:cs="Times New Roman"/>
          <w:sz w:val="22"/>
          <w:szCs w:val="22"/>
          <w:lang w:eastAsia="zh-CN"/>
        </w:rPr>
        <w:t xml:space="preserve">. (3) People’s willingness to pay for renting </w:t>
      </w:r>
      <w:r>
        <w:rPr>
          <w:rFonts w:ascii="Times New Roman" w:eastAsia="宋体" w:hAnsi="Times New Roman" w:cs="Times New Roman"/>
          <w:sz w:val="22"/>
          <w:szCs w:val="22"/>
          <w:lang w:eastAsia="zh-CN"/>
        </w:rPr>
        <w:t>a piece of art</w:t>
      </w:r>
      <w:r w:rsidRPr="0055542E">
        <w:rPr>
          <w:rFonts w:ascii="Times New Roman" w:eastAsia="宋体" w:hAnsi="Times New Roman" w:cs="Times New Roman"/>
          <w:sz w:val="22"/>
          <w:szCs w:val="22"/>
          <w:lang w:eastAsia="zh-CN"/>
        </w:rPr>
        <w:t xml:space="preserve"> also depends on their locations and </w:t>
      </w:r>
      <w:r>
        <w:rPr>
          <w:rFonts w:ascii="Times New Roman" w:eastAsia="宋体" w:hAnsi="Times New Roman" w:cs="Times New Roman"/>
          <w:sz w:val="22"/>
          <w:szCs w:val="22"/>
          <w:lang w:eastAsia="zh-CN"/>
        </w:rPr>
        <w:t>housing</w:t>
      </w:r>
      <w:r w:rsidRPr="0055542E">
        <w:rPr>
          <w:rFonts w:ascii="Times New Roman" w:eastAsia="宋体" w:hAnsi="Times New Roman" w:cs="Times New Roman"/>
          <w:sz w:val="22"/>
          <w:szCs w:val="22"/>
          <w:lang w:eastAsia="zh-CN"/>
        </w:rPr>
        <w:t xml:space="preserve"> conditions. The fact is that each location has its own social determinants, such as culture, customs, and mentality, economy and politic. All those factors influence people’s demand on art. And people’s demand on art is constrained by their </w:t>
      </w:r>
      <w:r>
        <w:rPr>
          <w:rFonts w:ascii="Times New Roman" w:eastAsia="宋体" w:hAnsi="Times New Roman" w:cs="Times New Roman"/>
          <w:sz w:val="22"/>
          <w:szCs w:val="22"/>
          <w:lang w:eastAsia="zh-CN"/>
        </w:rPr>
        <w:t>housing conditions, which is manifested on their size requirement.</w:t>
      </w:r>
      <w:r w:rsidRPr="0055542E">
        <w:rPr>
          <w:rFonts w:ascii="Times New Roman" w:eastAsia="宋体" w:hAnsi="Times New Roman" w:cs="Times New Roman"/>
          <w:sz w:val="22"/>
          <w:szCs w:val="22"/>
          <w:lang w:eastAsia="zh-CN"/>
        </w:rPr>
        <w:t xml:space="preserve">  As </w:t>
      </w:r>
      <w:r>
        <w:rPr>
          <w:rFonts w:ascii="Times New Roman" w:eastAsia="宋体" w:hAnsi="Times New Roman" w:cs="Times New Roman"/>
          <w:sz w:val="22"/>
          <w:szCs w:val="22"/>
          <w:lang w:eastAsia="zh-CN"/>
        </w:rPr>
        <w:t>such</w:t>
      </w:r>
      <w:r w:rsidRPr="0055542E">
        <w:rPr>
          <w:rFonts w:ascii="Times New Roman" w:eastAsia="宋体" w:hAnsi="Times New Roman" w:cs="Times New Roman"/>
          <w:sz w:val="22"/>
          <w:szCs w:val="22"/>
          <w:lang w:eastAsia="zh-CN"/>
        </w:rPr>
        <w:t xml:space="preserve">, the </w:t>
      </w:r>
      <w:r>
        <w:rPr>
          <w:rFonts w:ascii="Times New Roman" w:eastAsia="宋体" w:hAnsi="Times New Roman" w:cs="Times New Roman"/>
          <w:sz w:val="22"/>
          <w:szCs w:val="22"/>
          <w:lang w:eastAsia="zh-CN"/>
        </w:rPr>
        <w:t>WTP</w:t>
      </w:r>
      <w:r w:rsidRPr="0055542E">
        <w:rPr>
          <w:rFonts w:ascii="Times New Roman" w:eastAsia="宋体" w:hAnsi="Times New Roman" w:cs="Times New Roman"/>
          <w:sz w:val="22"/>
          <w:szCs w:val="22"/>
          <w:lang w:eastAsia="zh-CN"/>
        </w:rPr>
        <w:t xml:space="preserve"> </w:t>
      </w:r>
      <w:r>
        <w:rPr>
          <w:rFonts w:ascii="Times New Roman" w:eastAsia="宋体" w:hAnsi="Times New Roman" w:cs="Times New Roman"/>
          <w:sz w:val="22"/>
          <w:szCs w:val="22"/>
          <w:lang w:eastAsia="zh-CN"/>
        </w:rPr>
        <w:t xml:space="preserve">is also influenced by people’s location and housing condition. Therefore, it </w:t>
      </w:r>
      <w:r w:rsidRPr="0055542E">
        <w:rPr>
          <w:rFonts w:ascii="Times New Roman" w:eastAsia="宋体" w:hAnsi="Times New Roman" w:cs="Times New Roman"/>
          <w:sz w:val="22"/>
          <w:szCs w:val="22"/>
          <w:lang w:eastAsia="zh-CN"/>
        </w:rPr>
        <w:t xml:space="preserve">cannot be adequate indicator of cultural value of </w:t>
      </w:r>
      <w:r>
        <w:rPr>
          <w:rFonts w:ascii="Times New Roman" w:eastAsia="宋体" w:hAnsi="Times New Roman" w:cs="Times New Roman"/>
          <w:sz w:val="22"/>
          <w:szCs w:val="22"/>
          <w:lang w:eastAsia="zh-CN"/>
        </w:rPr>
        <w:t>art</w:t>
      </w:r>
      <w:r w:rsidRPr="0055542E">
        <w:rPr>
          <w:rFonts w:ascii="Times New Roman" w:eastAsia="宋体" w:hAnsi="Times New Roman" w:cs="Times New Roman"/>
          <w:sz w:val="22"/>
          <w:szCs w:val="22"/>
          <w:lang w:eastAsia="zh-CN"/>
        </w:rPr>
        <w:t>. (4) Expert</w:t>
      </w:r>
      <w:r>
        <w:rPr>
          <w:rFonts w:ascii="Times New Roman" w:eastAsia="宋体" w:hAnsi="Times New Roman" w:cs="Times New Roman"/>
          <w:sz w:val="22"/>
          <w:szCs w:val="22"/>
          <w:lang w:eastAsia="zh-CN"/>
        </w:rPr>
        <w:t>s also play</w:t>
      </w:r>
      <w:r w:rsidRPr="0055542E">
        <w:rPr>
          <w:rFonts w:ascii="Times New Roman" w:eastAsia="宋体" w:hAnsi="Times New Roman" w:cs="Times New Roman"/>
          <w:sz w:val="22"/>
          <w:szCs w:val="22"/>
          <w:lang w:eastAsia="zh-CN"/>
        </w:rPr>
        <w:t xml:space="preserve"> a certain role in people’s demand on art on the Dutch art rental market. On one hand, the personnel’s of the art rental organization are responsible (make their own decision) to select suitable artworks to build up a collection for their consumers. On the other hand, people’s demand on art is also influenced by the information that personnel</w:t>
      </w:r>
      <w:r>
        <w:rPr>
          <w:rFonts w:ascii="Times New Roman" w:eastAsia="宋体" w:hAnsi="Times New Roman" w:cs="Times New Roman"/>
          <w:sz w:val="22"/>
          <w:szCs w:val="22"/>
          <w:lang w:eastAsia="zh-CN"/>
        </w:rPr>
        <w:t>’s</w:t>
      </w:r>
      <w:r w:rsidRPr="0055542E">
        <w:rPr>
          <w:rFonts w:ascii="Times New Roman" w:eastAsia="宋体" w:hAnsi="Times New Roman" w:cs="Times New Roman"/>
          <w:sz w:val="22"/>
          <w:szCs w:val="22"/>
          <w:lang w:eastAsia="zh-CN"/>
        </w:rPr>
        <w:t xml:space="preserve"> (expert</w:t>
      </w:r>
      <w:r>
        <w:rPr>
          <w:rFonts w:ascii="Times New Roman" w:eastAsia="宋体" w:hAnsi="Times New Roman" w:cs="Times New Roman"/>
          <w:sz w:val="22"/>
          <w:szCs w:val="22"/>
          <w:lang w:eastAsia="zh-CN"/>
        </w:rPr>
        <w:t>s</w:t>
      </w:r>
      <w:r w:rsidRPr="0055542E">
        <w:rPr>
          <w:rFonts w:ascii="Times New Roman" w:eastAsia="宋体" w:hAnsi="Times New Roman" w:cs="Times New Roman"/>
          <w:sz w:val="22"/>
          <w:szCs w:val="22"/>
          <w:lang w:eastAsia="zh-CN"/>
        </w:rPr>
        <w:t xml:space="preserve">) provide. (5) Last, the business model that art rental organizations apply also influence people’s willingness to pay for renting an artwork to be an adequate indicator of </w:t>
      </w:r>
      <w:r>
        <w:rPr>
          <w:rFonts w:ascii="Times New Roman" w:eastAsia="宋体" w:hAnsi="Times New Roman" w:cs="Times New Roman"/>
          <w:sz w:val="22"/>
          <w:szCs w:val="22"/>
          <w:lang w:eastAsia="zh-CN"/>
        </w:rPr>
        <w:t xml:space="preserve">its </w:t>
      </w:r>
      <w:r w:rsidRPr="0055542E">
        <w:rPr>
          <w:rFonts w:ascii="Times New Roman" w:eastAsia="宋体" w:hAnsi="Times New Roman" w:cs="Times New Roman"/>
          <w:sz w:val="22"/>
          <w:szCs w:val="22"/>
          <w:lang w:eastAsia="zh-CN"/>
        </w:rPr>
        <w:t xml:space="preserve">cultural </w:t>
      </w:r>
      <w:r>
        <w:rPr>
          <w:rFonts w:ascii="Times New Roman" w:eastAsia="宋体" w:hAnsi="Times New Roman" w:cs="Times New Roman"/>
          <w:sz w:val="22"/>
          <w:szCs w:val="22"/>
          <w:lang w:eastAsia="zh-CN"/>
        </w:rPr>
        <w:t>value</w:t>
      </w:r>
      <w:r w:rsidRPr="0055542E">
        <w:rPr>
          <w:rFonts w:ascii="Times New Roman" w:eastAsia="宋体" w:hAnsi="Times New Roman" w:cs="Times New Roman"/>
          <w:sz w:val="22"/>
          <w:szCs w:val="22"/>
          <w:lang w:eastAsia="zh-CN"/>
        </w:rPr>
        <w:t xml:space="preserve">. The point is that in the rental period, consumers always have the possibility to change their rented piece of art for another piece. As </w:t>
      </w:r>
      <w:r>
        <w:rPr>
          <w:rFonts w:ascii="Times New Roman" w:eastAsia="宋体" w:hAnsi="Times New Roman" w:cs="Times New Roman"/>
          <w:sz w:val="22"/>
          <w:szCs w:val="22"/>
          <w:lang w:eastAsia="zh-CN"/>
        </w:rPr>
        <w:t>such</w:t>
      </w:r>
      <w:r w:rsidRPr="0055542E">
        <w:rPr>
          <w:rFonts w:ascii="Times New Roman" w:eastAsia="宋体" w:hAnsi="Times New Roman" w:cs="Times New Roman"/>
          <w:sz w:val="22"/>
          <w:szCs w:val="22"/>
          <w:lang w:eastAsia="zh-CN"/>
        </w:rPr>
        <w:t>, the business model allows consumers to gain various and indefinite experience in the rental period. In this sense, their willingness to pay is not an indicator for cultural value of an artwork, but for numbers of artworks.</w:t>
      </w:r>
    </w:p>
    <w:p w14:paraId="5BF93D87" w14:textId="77777777" w:rsidR="00164BBC" w:rsidRPr="0055542E" w:rsidRDefault="00164BBC" w:rsidP="00164BBC">
      <w:pPr>
        <w:tabs>
          <w:tab w:val="left" w:pos="840"/>
        </w:tabs>
        <w:spacing w:line="360" w:lineRule="auto"/>
        <w:rPr>
          <w:rFonts w:ascii="Times New Roman" w:hAnsi="Times New Roman" w:cs="Times New Roman"/>
          <w:sz w:val="22"/>
          <w:szCs w:val="22"/>
          <w:lang w:eastAsia="zh-CN"/>
        </w:rPr>
      </w:pPr>
    </w:p>
    <w:p w14:paraId="03BA3CE9" w14:textId="77777777" w:rsidR="00164BBC" w:rsidRDefault="00164BBC" w:rsidP="00164BBC">
      <w:pPr>
        <w:tabs>
          <w:tab w:val="left" w:pos="840"/>
        </w:tabs>
        <w:spacing w:line="360" w:lineRule="auto"/>
        <w:rPr>
          <w:rFonts w:ascii="Times New Roman" w:eastAsia="宋体" w:hAnsi="Times New Roman" w:cs="Times New Roman"/>
          <w:sz w:val="22"/>
          <w:szCs w:val="22"/>
          <w:lang w:eastAsia="zh-CN"/>
        </w:rPr>
      </w:pPr>
      <w:r w:rsidRPr="0055542E">
        <w:rPr>
          <w:rFonts w:ascii="Times New Roman" w:hAnsi="Times New Roman" w:cs="Times New Roman"/>
          <w:sz w:val="22"/>
          <w:szCs w:val="22"/>
          <w:lang w:eastAsia="zh-CN"/>
        </w:rPr>
        <w:t xml:space="preserve">Furthermore, an examination on people’s purpose(s) of renting an artwork and the factors affect their demand on art on the Dutch art rental market provided us evidences on why </w:t>
      </w:r>
      <w:r>
        <w:rPr>
          <w:rFonts w:ascii="Times New Roman" w:eastAsia="宋体" w:hAnsi="Times New Roman" w:cs="Times New Roman"/>
          <w:sz w:val="22"/>
          <w:szCs w:val="22"/>
          <w:lang w:eastAsia="zh-CN"/>
        </w:rPr>
        <w:t>the WTP for renting art</w:t>
      </w:r>
      <w:r w:rsidRPr="0055542E">
        <w:rPr>
          <w:rFonts w:ascii="Times New Roman" w:eastAsia="宋体" w:hAnsi="Times New Roman" w:cs="Times New Roman"/>
          <w:sz w:val="22"/>
          <w:szCs w:val="22"/>
          <w:lang w:eastAsia="zh-CN"/>
        </w:rPr>
        <w:t xml:space="preserve"> could not cover all aspects (functioning’s) of </w:t>
      </w:r>
      <w:r>
        <w:rPr>
          <w:rFonts w:ascii="Times New Roman" w:eastAsia="宋体" w:hAnsi="Times New Roman" w:cs="Times New Roman"/>
          <w:sz w:val="22"/>
          <w:szCs w:val="22"/>
          <w:lang w:eastAsia="zh-CN"/>
        </w:rPr>
        <w:t xml:space="preserve">its </w:t>
      </w:r>
      <w:r w:rsidRPr="0055542E">
        <w:rPr>
          <w:rFonts w:ascii="Times New Roman" w:eastAsia="宋体" w:hAnsi="Times New Roman" w:cs="Times New Roman"/>
          <w:sz w:val="22"/>
          <w:szCs w:val="22"/>
          <w:lang w:eastAsia="zh-CN"/>
        </w:rPr>
        <w:t xml:space="preserve">cultural value. </w:t>
      </w:r>
      <w:r w:rsidRPr="0055542E">
        <w:rPr>
          <w:rFonts w:ascii="Times New Roman" w:hAnsi="Times New Roman" w:cs="Times New Roman"/>
          <w:sz w:val="22"/>
          <w:szCs w:val="22"/>
          <w:lang w:eastAsia="zh-CN"/>
        </w:rPr>
        <w:t xml:space="preserve">The data have shown us that the main purpose(s) of people renting </w:t>
      </w:r>
      <w:r>
        <w:rPr>
          <w:rFonts w:ascii="Times New Roman" w:hAnsi="Times New Roman" w:cs="Times New Roman"/>
          <w:sz w:val="22"/>
          <w:szCs w:val="22"/>
          <w:lang w:eastAsia="zh-CN"/>
        </w:rPr>
        <w:t>art</w:t>
      </w:r>
      <w:r w:rsidRPr="0055542E">
        <w:rPr>
          <w:rFonts w:ascii="Times New Roman" w:hAnsi="Times New Roman" w:cs="Times New Roman"/>
          <w:sz w:val="22"/>
          <w:szCs w:val="22"/>
          <w:lang w:eastAsia="zh-CN"/>
        </w:rPr>
        <w:t xml:space="preserve"> were to acquire the aesthetic value and </w:t>
      </w:r>
      <w:r>
        <w:rPr>
          <w:rFonts w:ascii="Times New Roman" w:hAnsi="Times New Roman" w:cs="Times New Roman"/>
          <w:sz w:val="22"/>
          <w:szCs w:val="22"/>
          <w:lang w:eastAsia="zh-CN"/>
        </w:rPr>
        <w:t>the uniqueness of authenticity value.</w:t>
      </w:r>
      <w:r w:rsidRPr="0055542E">
        <w:rPr>
          <w:rFonts w:ascii="Times New Roman" w:eastAsia="宋体" w:hAnsi="Times New Roman" w:cs="Times New Roman"/>
          <w:sz w:val="22"/>
          <w:szCs w:val="22"/>
          <w:lang w:eastAsia="zh-CN"/>
        </w:rPr>
        <w:t xml:space="preserve"> And the data revealed that the determinants of art prices did not significantly influence people’s demand </w:t>
      </w:r>
      <w:r>
        <w:rPr>
          <w:rFonts w:ascii="Times New Roman" w:eastAsia="宋体" w:hAnsi="Times New Roman" w:cs="Times New Roman" w:hint="eastAsia"/>
          <w:sz w:val="22"/>
          <w:szCs w:val="22"/>
          <w:lang w:eastAsia="zh-CN"/>
        </w:rPr>
        <w:t>for</w:t>
      </w:r>
      <w:r w:rsidRPr="0055542E">
        <w:rPr>
          <w:rFonts w:ascii="Times New Roman" w:eastAsia="宋体" w:hAnsi="Times New Roman" w:cs="Times New Roman"/>
          <w:sz w:val="22"/>
          <w:szCs w:val="22"/>
          <w:lang w:eastAsia="zh-CN"/>
        </w:rPr>
        <w:t xml:space="preserve"> art on the art rental market </w:t>
      </w:r>
      <w:r w:rsidRPr="00A04C76">
        <w:rPr>
          <w:rFonts w:ascii="Times New Roman" w:eastAsia="宋体" w:hAnsi="Times New Roman" w:cs="Times New Roman"/>
          <w:b/>
          <w:sz w:val="22"/>
          <w:szCs w:val="22"/>
          <w:lang w:eastAsia="zh-CN"/>
        </w:rPr>
        <w:t>unless</w:t>
      </w:r>
      <w:r w:rsidRPr="0055542E">
        <w:rPr>
          <w:rFonts w:ascii="Times New Roman" w:eastAsia="宋体" w:hAnsi="Times New Roman" w:cs="Times New Roman"/>
          <w:sz w:val="22"/>
          <w:szCs w:val="22"/>
          <w:lang w:eastAsia="zh-CN"/>
        </w:rPr>
        <w:t xml:space="preserve"> those factors affected </w:t>
      </w:r>
      <w:r>
        <w:rPr>
          <w:rFonts w:ascii="Times New Roman" w:eastAsia="宋体" w:hAnsi="Times New Roman" w:cs="Times New Roman" w:hint="eastAsia"/>
          <w:sz w:val="22"/>
          <w:szCs w:val="22"/>
          <w:lang w:eastAsia="zh-CN"/>
        </w:rPr>
        <w:t xml:space="preserve">its </w:t>
      </w:r>
      <w:r>
        <w:rPr>
          <w:rFonts w:ascii="Times New Roman" w:eastAsia="宋体" w:hAnsi="Times New Roman" w:cs="Times New Roman"/>
          <w:sz w:val="22"/>
          <w:szCs w:val="22"/>
          <w:lang w:eastAsia="zh-CN"/>
        </w:rPr>
        <w:t>viewing service</w:t>
      </w:r>
      <w:r>
        <w:rPr>
          <w:rFonts w:ascii="Times New Roman" w:eastAsia="宋体" w:hAnsi="Times New Roman" w:cs="Times New Roman" w:hint="eastAsia"/>
          <w:sz w:val="22"/>
          <w:szCs w:val="22"/>
          <w:lang w:eastAsia="zh-CN"/>
        </w:rPr>
        <w:t xml:space="preserve">. </w:t>
      </w:r>
      <w:r w:rsidRPr="0055542E">
        <w:rPr>
          <w:rFonts w:ascii="Times New Roman" w:eastAsia="宋体" w:hAnsi="Times New Roman" w:cs="Times New Roman"/>
          <w:sz w:val="22"/>
          <w:szCs w:val="22"/>
          <w:lang w:eastAsia="zh-CN"/>
        </w:rPr>
        <w:t xml:space="preserve">In this respect, it verified that on </w:t>
      </w:r>
      <w:r>
        <w:rPr>
          <w:rFonts w:ascii="Times New Roman" w:eastAsia="宋体" w:hAnsi="Times New Roman" w:cs="Times New Roman"/>
          <w:sz w:val="22"/>
          <w:szCs w:val="22"/>
          <w:lang w:eastAsia="zh-CN"/>
        </w:rPr>
        <w:t>this</w:t>
      </w:r>
      <w:r w:rsidRPr="0055542E">
        <w:rPr>
          <w:rFonts w:ascii="Times New Roman" w:eastAsia="宋体" w:hAnsi="Times New Roman" w:cs="Times New Roman"/>
          <w:sz w:val="22"/>
          <w:szCs w:val="22"/>
          <w:lang w:eastAsia="zh-CN"/>
        </w:rPr>
        <w:t xml:space="preserve"> market people’s willingness to pay for renting </w:t>
      </w:r>
      <w:r>
        <w:rPr>
          <w:rFonts w:ascii="Times New Roman" w:eastAsia="宋体" w:hAnsi="Times New Roman" w:cs="Times New Roman"/>
          <w:sz w:val="22"/>
          <w:szCs w:val="22"/>
          <w:lang w:eastAsia="zh-CN"/>
        </w:rPr>
        <w:t>an artwork</w:t>
      </w:r>
      <w:r w:rsidRPr="0055542E">
        <w:rPr>
          <w:rFonts w:ascii="Times New Roman" w:eastAsia="宋体" w:hAnsi="Times New Roman" w:cs="Times New Roman"/>
          <w:sz w:val="22"/>
          <w:szCs w:val="22"/>
          <w:lang w:eastAsia="zh-CN"/>
        </w:rPr>
        <w:t xml:space="preserve"> cannot measure completed aspects (functioning’s) of </w:t>
      </w:r>
      <w:r>
        <w:rPr>
          <w:rFonts w:ascii="Times New Roman" w:eastAsia="宋体" w:hAnsi="Times New Roman" w:cs="Times New Roman" w:hint="eastAsia"/>
          <w:sz w:val="22"/>
          <w:szCs w:val="22"/>
          <w:lang w:eastAsia="zh-CN"/>
        </w:rPr>
        <w:t>its cultural value.</w:t>
      </w:r>
    </w:p>
    <w:p w14:paraId="1ABF7A75" w14:textId="77777777" w:rsidR="00164BBC" w:rsidRDefault="00164BBC" w:rsidP="00164BBC">
      <w:pPr>
        <w:tabs>
          <w:tab w:val="left" w:pos="840"/>
        </w:tabs>
        <w:spacing w:line="360" w:lineRule="auto"/>
        <w:rPr>
          <w:rFonts w:ascii="Times New Roman" w:eastAsia="宋体" w:hAnsi="Times New Roman" w:cs="Times New Roman"/>
          <w:sz w:val="22"/>
          <w:szCs w:val="22"/>
          <w:lang w:eastAsia="zh-CN"/>
        </w:rPr>
      </w:pPr>
    </w:p>
    <w:p w14:paraId="3EC99CBE" w14:textId="77777777" w:rsidR="00164BBC" w:rsidRPr="00B22CE5" w:rsidRDefault="00164BBC" w:rsidP="00164BBC">
      <w:pPr>
        <w:tabs>
          <w:tab w:val="left" w:pos="840"/>
        </w:tabs>
        <w:spacing w:line="360" w:lineRule="auto"/>
        <w:rPr>
          <w:rFonts w:ascii="宋体" w:eastAsia="宋体" w:hAnsi="宋体" w:cs="宋体"/>
          <w:sz w:val="22"/>
          <w:szCs w:val="22"/>
          <w:lang w:eastAsia="zh-CN"/>
        </w:rPr>
      </w:pPr>
      <w:r>
        <w:rPr>
          <w:rFonts w:ascii="Times New Roman" w:eastAsia="宋体" w:hAnsi="Times New Roman" w:cs="Times New Roman"/>
          <w:sz w:val="22"/>
          <w:szCs w:val="22"/>
          <w:lang w:eastAsia="zh-CN"/>
        </w:rPr>
        <w:t xml:space="preserve">All in all, measuring cultural value of art within the context of economic theory remains an open and challenging issue. Even though, the qualitative research on the supply side provides </w:t>
      </w:r>
      <w:r>
        <w:rPr>
          <w:rFonts w:ascii="Times New Roman" w:eastAsia="宋体" w:hAnsi="Times New Roman" w:cs="Times New Roman" w:hint="eastAsia"/>
          <w:sz w:val="22"/>
          <w:szCs w:val="22"/>
          <w:lang w:eastAsia="zh-CN"/>
        </w:rPr>
        <w:t xml:space="preserve">us </w:t>
      </w:r>
      <w:r>
        <w:rPr>
          <w:rFonts w:ascii="Times New Roman" w:eastAsia="宋体" w:hAnsi="Times New Roman" w:cs="Times New Roman"/>
          <w:sz w:val="22"/>
          <w:szCs w:val="22"/>
          <w:lang w:eastAsia="zh-CN"/>
        </w:rPr>
        <w:t xml:space="preserve">a meaningful contribution to the study on this art rental market from a cultural-economic perspective. (1) It demonstrates people’s purposes of renting art on the Dutch art rental market. </w:t>
      </w:r>
      <w:r w:rsidRPr="0055542E">
        <w:rPr>
          <w:rFonts w:ascii="Times New Roman" w:hAnsi="Times New Roman" w:cs="Times New Roman"/>
          <w:sz w:val="22"/>
          <w:szCs w:val="22"/>
          <w:lang w:eastAsia="zh-CN"/>
        </w:rPr>
        <w:t xml:space="preserve">The main purpose(s) of people renting </w:t>
      </w:r>
      <w:r>
        <w:rPr>
          <w:rFonts w:ascii="Times New Roman" w:hAnsi="Times New Roman" w:cs="Times New Roman"/>
          <w:sz w:val="22"/>
          <w:szCs w:val="22"/>
          <w:lang w:eastAsia="zh-CN"/>
        </w:rPr>
        <w:t>art</w:t>
      </w:r>
      <w:r w:rsidRPr="0055542E">
        <w:rPr>
          <w:rFonts w:ascii="Times New Roman" w:hAnsi="Times New Roman" w:cs="Times New Roman"/>
          <w:sz w:val="22"/>
          <w:szCs w:val="22"/>
          <w:lang w:eastAsia="zh-CN"/>
        </w:rPr>
        <w:t xml:space="preserve"> </w:t>
      </w:r>
      <w:r>
        <w:rPr>
          <w:rFonts w:ascii="Times New Roman" w:hAnsi="Times New Roman" w:cs="Times New Roman"/>
          <w:sz w:val="22"/>
          <w:szCs w:val="22"/>
          <w:lang w:eastAsia="zh-CN"/>
        </w:rPr>
        <w:t>is</w:t>
      </w:r>
      <w:r w:rsidRPr="0055542E">
        <w:rPr>
          <w:rFonts w:ascii="Times New Roman" w:hAnsi="Times New Roman" w:cs="Times New Roman"/>
          <w:sz w:val="22"/>
          <w:szCs w:val="22"/>
          <w:lang w:eastAsia="zh-CN"/>
        </w:rPr>
        <w:t xml:space="preserve"> to acquire the aesthetic value and </w:t>
      </w:r>
      <w:r>
        <w:rPr>
          <w:rFonts w:ascii="Times New Roman" w:hAnsi="Times New Roman" w:cs="Times New Roman"/>
          <w:sz w:val="22"/>
          <w:szCs w:val="22"/>
          <w:lang w:eastAsia="zh-CN"/>
        </w:rPr>
        <w:t>the uniqueness of authenticity value. It means that the main functioning of art is to provide its viewing service on this market. Therefore, the multi-dimensional nature of art and its cultural value, such as it social value, historic value, spiritual value, and symbolic value cannot completely appear on this market (at least those values are not people’s main concern). From this point of view, it answers Throsby’s (2001) question on whether all aspects or singular aspect of cultural value should be measured when an economic method is applied to measure cultural value of cultural good. It depends on in what kind of art market cultural value of art will be measured since each type of art market attracts different kind of consumers, and each type of consumers has their demand for art, which is manifested on their consumption behavior.</w:t>
      </w:r>
      <w:r>
        <w:rPr>
          <w:rFonts w:ascii="Times New Roman" w:hAnsi="Times New Roman" w:cs="Times New Roman" w:hint="eastAsia"/>
          <w:sz w:val="22"/>
          <w:szCs w:val="22"/>
          <w:lang w:eastAsia="zh-CN"/>
        </w:rPr>
        <w:t xml:space="preserve"> (2) It </w:t>
      </w:r>
      <w:r>
        <w:rPr>
          <w:rFonts w:ascii="Times New Roman" w:hAnsi="Times New Roman" w:cs="Times New Roman"/>
          <w:sz w:val="22"/>
          <w:szCs w:val="22"/>
          <w:lang w:eastAsia="zh-CN"/>
        </w:rPr>
        <w:t>illustrates</w:t>
      </w:r>
      <w:r>
        <w:rPr>
          <w:rFonts w:ascii="Times New Roman" w:hAnsi="Times New Roman" w:cs="Times New Roman" w:hint="eastAsia"/>
          <w:sz w:val="22"/>
          <w:szCs w:val="22"/>
          <w:lang w:eastAsia="zh-CN"/>
        </w:rPr>
        <w:t xml:space="preserve"> the underlying behavior of the consumers through </w:t>
      </w:r>
      <w:r>
        <w:rPr>
          <w:rFonts w:ascii="Times New Roman" w:hAnsi="Times New Roman" w:cs="Times New Roman"/>
          <w:sz w:val="22"/>
          <w:szCs w:val="22"/>
          <w:lang w:eastAsia="zh-CN"/>
        </w:rPr>
        <w:t>which</w:t>
      </w:r>
      <w:r>
        <w:rPr>
          <w:rFonts w:ascii="Times New Roman" w:hAnsi="Times New Roman" w:cs="Times New Roman" w:hint="eastAsia"/>
          <w:sz w:val="22"/>
          <w:szCs w:val="22"/>
          <w:lang w:eastAsia="zh-CN"/>
        </w:rPr>
        <w:t xml:space="preserve"> it also contributes to knowing what type of actors is in this art rental market. Given the fact that the </w:t>
      </w:r>
      <w:r w:rsidRPr="0055542E">
        <w:rPr>
          <w:rFonts w:ascii="Times New Roman" w:eastAsia="宋体" w:hAnsi="Times New Roman" w:cs="Times New Roman"/>
          <w:sz w:val="22"/>
          <w:szCs w:val="22"/>
          <w:lang w:eastAsia="zh-CN"/>
        </w:rPr>
        <w:t xml:space="preserve">determinants of art prices did not significantly influence people’s demand </w:t>
      </w:r>
      <w:r>
        <w:rPr>
          <w:rFonts w:ascii="Times New Roman" w:eastAsia="宋体" w:hAnsi="Times New Roman" w:cs="Times New Roman" w:hint="eastAsia"/>
          <w:sz w:val="22"/>
          <w:szCs w:val="22"/>
          <w:lang w:eastAsia="zh-CN"/>
        </w:rPr>
        <w:t>for</w:t>
      </w:r>
      <w:r w:rsidRPr="0055542E">
        <w:rPr>
          <w:rFonts w:ascii="Times New Roman" w:eastAsia="宋体" w:hAnsi="Times New Roman" w:cs="Times New Roman"/>
          <w:sz w:val="22"/>
          <w:szCs w:val="22"/>
          <w:lang w:eastAsia="zh-CN"/>
        </w:rPr>
        <w:t xml:space="preserve"> art on the art rental market </w:t>
      </w:r>
      <w:r w:rsidRPr="00A04C76">
        <w:rPr>
          <w:rFonts w:ascii="Times New Roman" w:eastAsia="宋体" w:hAnsi="Times New Roman" w:cs="Times New Roman"/>
          <w:b/>
          <w:sz w:val="22"/>
          <w:szCs w:val="22"/>
          <w:lang w:eastAsia="zh-CN"/>
        </w:rPr>
        <w:t>unless</w:t>
      </w:r>
      <w:r w:rsidRPr="0055542E">
        <w:rPr>
          <w:rFonts w:ascii="Times New Roman" w:eastAsia="宋体" w:hAnsi="Times New Roman" w:cs="Times New Roman"/>
          <w:sz w:val="22"/>
          <w:szCs w:val="22"/>
          <w:lang w:eastAsia="zh-CN"/>
        </w:rPr>
        <w:t xml:space="preserve"> those factors affected </w:t>
      </w:r>
      <w:r>
        <w:rPr>
          <w:rFonts w:ascii="Times New Roman" w:eastAsia="宋体" w:hAnsi="Times New Roman" w:cs="Times New Roman" w:hint="eastAsia"/>
          <w:sz w:val="22"/>
          <w:szCs w:val="22"/>
          <w:lang w:eastAsia="zh-CN"/>
        </w:rPr>
        <w:t xml:space="preserve">its </w:t>
      </w:r>
      <w:r>
        <w:rPr>
          <w:rFonts w:ascii="Times New Roman" w:eastAsia="宋体" w:hAnsi="Times New Roman" w:cs="Times New Roman"/>
          <w:sz w:val="22"/>
          <w:szCs w:val="22"/>
          <w:lang w:eastAsia="zh-CN"/>
        </w:rPr>
        <w:t>viewing service</w:t>
      </w:r>
      <w:r>
        <w:rPr>
          <w:rFonts w:ascii="Times New Roman" w:eastAsia="宋体" w:hAnsi="Times New Roman" w:cs="Times New Roman" w:hint="eastAsia"/>
          <w:sz w:val="22"/>
          <w:szCs w:val="22"/>
          <w:lang w:eastAsia="zh-CN"/>
        </w:rPr>
        <w:t xml:space="preserve">, the consumers are </w:t>
      </w:r>
      <w:r>
        <w:rPr>
          <w:rFonts w:ascii="Times New Roman" w:eastAsia="宋体" w:hAnsi="Times New Roman" w:cs="Times New Roman"/>
          <w:sz w:val="22"/>
          <w:szCs w:val="22"/>
          <w:lang w:eastAsia="zh-CN"/>
        </w:rPr>
        <w:t>‘</w:t>
      </w:r>
      <w:r>
        <w:rPr>
          <w:rFonts w:ascii="Times New Roman" w:eastAsia="宋体" w:hAnsi="Times New Roman" w:cs="Times New Roman" w:hint="eastAsia"/>
          <w:sz w:val="22"/>
          <w:szCs w:val="22"/>
          <w:lang w:eastAsia="zh-CN"/>
        </w:rPr>
        <w:t>pure collectors</w:t>
      </w:r>
      <w:r>
        <w:rPr>
          <w:rFonts w:ascii="Times New Roman" w:eastAsia="宋体" w:hAnsi="Times New Roman" w:cs="Times New Roman"/>
          <w:sz w:val="22"/>
          <w:szCs w:val="22"/>
          <w:lang w:eastAsia="zh-CN"/>
        </w:rPr>
        <w:t xml:space="preserve"> (Frey &amp; </w:t>
      </w:r>
      <w:r>
        <w:rPr>
          <w:rFonts w:ascii="Times New Roman" w:eastAsia="宋体" w:hAnsi="Times New Roman" w:cs="Times New Roman" w:hint="eastAsia"/>
          <w:sz w:val="22"/>
          <w:szCs w:val="22"/>
          <w:lang w:eastAsia="zh-CN"/>
        </w:rPr>
        <w:t>Eichenberger, 1995)</w:t>
      </w:r>
      <w:r>
        <w:rPr>
          <w:rFonts w:ascii="Times New Roman" w:eastAsia="宋体" w:hAnsi="Times New Roman" w:cs="Times New Roman"/>
          <w:sz w:val="22"/>
          <w:szCs w:val="22"/>
          <w:lang w:eastAsia="zh-CN"/>
        </w:rPr>
        <w:t>’</w:t>
      </w:r>
      <w:r>
        <w:rPr>
          <w:rFonts w:ascii="Times New Roman" w:eastAsia="宋体" w:hAnsi="Times New Roman" w:cs="Times New Roman" w:hint="eastAsia"/>
          <w:sz w:val="22"/>
          <w:szCs w:val="22"/>
          <w:lang w:eastAsia="zh-CN"/>
        </w:rPr>
        <w:t xml:space="preserve">. Their decision on renting a piece of art is not affected by change in risk, cost, taxes, and regulation since they like the artwork and do not mind if its price increase or if its attribution becomes more uncertain. Nevertheless, these </w:t>
      </w:r>
      <w:r>
        <w:rPr>
          <w:rFonts w:ascii="Times New Roman" w:eastAsia="宋体" w:hAnsi="Times New Roman" w:cs="Times New Roman"/>
          <w:sz w:val="22"/>
          <w:szCs w:val="22"/>
          <w:lang w:eastAsia="zh-CN"/>
        </w:rPr>
        <w:t>‘</w:t>
      </w:r>
      <w:r>
        <w:rPr>
          <w:rFonts w:ascii="Times New Roman" w:eastAsia="宋体" w:hAnsi="Times New Roman" w:cs="Times New Roman" w:hint="eastAsia"/>
          <w:sz w:val="22"/>
          <w:szCs w:val="22"/>
          <w:lang w:eastAsia="zh-CN"/>
        </w:rPr>
        <w:t>pure collectors</w:t>
      </w:r>
      <w:r>
        <w:rPr>
          <w:rFonts w:ascii="Times New Roman" w:eastAsia="宋体" w:hAnsi="Times New Roman" w:cs="Times New Roman"/>
          <w:sz w:val="22"/>
          <w:szCs w:val="22"/>
          <w:lang w:eastAsia="zh-CN"/>
        </w:rPr>
        <w:t>’</w:t>
      </w:r>
      <w:r>
        <w:rPr>
          <w:rFonts w:ascii="Times New Roman" w:eastAsia="宋体" w:hAnsi="Times New Roman" w:cs="Times New Roman" w:hint="eastAsia"/>
          <w:sz w:val="22"/>
          <w:szCs w:val="22"/>
          <w:lang w:eastAsia="zh-CN"/>
        </w:rPr>
        <w:t xml:space="preserve"> are different from the </w:t>
      </w:r>
      <w:r>
        <w:rPr>
          <w:rFonts w:ascii="Times New Roman" w:eastAsia="宋体" w:hAnsi="Times New Roman" w:cs="Times New Roman"/>
          <w:sz w:val="22"/>
          <w:szCs w:val="22"/>
          <w:lang w:eastAsia="zh-CN"/>
        </w:rPr>
        <w:t>‘</w:t>
      </w:r>
      <w:r>
        <w:rPr>
          <w:rFonts w:ascii="Times New Roman" w:eastAsia="宋体" w:hAnsi="Times New Roman" w:cs="Times New Roman" w:hint="eastAsia"/>
          <w:sz w:val="22"/>
          <w:szCs w:val="22"/>
          <w:lang w:eastAsia="zh-CN"/>
        </w:rPr>
        <w:t>pure collector</w:t>
      </w:r>
      <w:r>
        <w:rPr>
          <w:rFonts w:ascii="Times New Roman" w:eastAsia="宋体" w:hAnsi="Times New Roman" w:cs="Times New Roman"/>
          <w:sz w:val="22"/>
          <w:szCs w:val="22"/>
          <w:lang w:eastAsia="zh-CN"/>
        </w:rPr>
        <w:t>s’</w:t>
      </w:r>
      <w:r>
        <w:rPr>
          <w:rFonts w:ascii="Times New Roman" w:eastAsia="宋体" w:hAnsi="Times New Roman" w:cs="Times New Roman" w:hint="eastAsia"/>
          <w:sz w:val="22"/>
          <w:szCs w:val="22"/>
          <w:lang w:eastAsia="zh-CN"/>
        </w:rPr>
        <w:t xml:space="preserve"> that buy works of art at galleries or auctions.  </w:t>
      </w:r>
      <w:r>
        <w:rPr>
          <w:rFonts w:ascii="Times New Roman" w:eastAsia="宋体" w:hAnsi="Times New Roman" w:cs="Times New Roman"/>
          <w:sz w:val="22"/>
          <w:szCs w:val="22"/>
          <w:lang w:eastAsia="zh-CN"/>
        </w:rPr>
        <w:t>O</w:t>
      </w:r>
      <w:r>
        <w:rPr>
          <w:rFonts w:ascii="Times New Roman" w:eastAsia="宋体" w:hAnsi="Times New Roman" w:cs="Times New Roman" w:hint="eastAsia"/>
          <w:sz w:val="22"/>
          <w:szCs w:val="22"/>
          <w:lang w:eastAsia="zh-CN"/>
        </w:rPr>
        <w:t xml:space="preserve">n one hand, they are not required to possess knowledge and experience on art in order to rent a piece of art. </w:t>
      </w:r>
      <w:r>
        <w:rPr>
          <w:rFonts w:ascii="Times New Roman" w:eastAsia="宋体" w:hAnsi="Times New Roman" w:cs="Times New Roman"/>
          <w:sz w:val="22"/>
          <w:szCs w:val="22"/>
          <w:lang w:eastAsia="zh-CN"/>
        </w:rPr>
        <w:t>O</w:t>
      </w:r>
      <w:r>
        <w:rPr>
          <w:rFonts w:ascii="Times New Roman" w:eastAsia="宋体" w:hAnsi="Times New Roman" w:cs="Times New Roman" w:hint="eastAsia"/>
          <w:sz w:val="22"/>
          <w:szCs w:val="22"/>
          <w:lang w:eastAsia="zh-CN"/>
        </w:rPr>
        <w:t xml:space="preserve">n the other hand, their expectation from (cultural value </w:t>
      </w:r>
      <w:r>
        <w:rPr>
          <w:rFonts w:ascii="Times New Roman" w:eastAsia="宋体" w:hAnsi="Times New Roman" w:cs="Times New Roman"/>
          <w:sz w:val="22"/>
          <w:szCs w:val="22"/>
          <w:lang w:eastAsia="zh-CN"/>
        </w:rPr>
        <w:t>of)</w:t>
      </w:r>
      <w:r>
        <w:rPr>
          <w:rFonts w:ascii="Times New Roman" w:eastAsia="宋体" w:hAnsi="Times New Roman" w:cs="Times New Roman" w:hint="eastAsia"/>
          <w:sz w:val="22"/>
          <w:szCs w:val="22"/>
          <w:lang w:eastAsia="zh-CN"/>
        </w:rPr>
        <w:t xml:space="preserve"> art is singular, which is mainly to gain the viewing service of art. </w:t>
      </w:r>
      <w:r>
        <w:rPr>
          <w:rFonts w:ascii="Times New Roman" w:hAnsi="Times New Roman" w:cs="Times New Roman"/>
          <w:sz w:val="22"/>
          <w:szCs w:val="22"/>
          <w:lang w:eastAsia="zh-CN"/>
        </w:rPr>
        <w:t>(</w:t>
      </w:r>
      <w:r>
        <w:rPr>
          <w:rFonts w:ascii="Times New Roman" w:hAnsi="Times New Roman" w:cs="Times New Roman" w:hint="eastAsia"/>
          <w:sz w:val="22"/>
          <w:szCs w:val="22"/>
          <w:lang w:eastAsia="zh-CN"/>
        </w:rPr>
        <w:t>3</w:t>
      </w:r>
      <w:r>
        <w:rPr>
          <w:rFonts w:ascii="Times New Roman" w:hAnsi="Times New Roman" w:cs="Times New Roman"/>
          <w:sz w:val="22"/>
          <w:szCs w:val="22"/>
          <w:lang w:eastAsia="zh-CN"/>
        </w:rPr>
        <w:t xml:space="preserve">) It provides strong evidence that the art rental market is as important as the major galleries where important and expensive art is bought and sold. The art rental market has been growing and become more and more popular among people in this country. For example, SBK collection already contains 55000 artworks and its members have been growing every year. From a cultural-economic point of view, its success relies on: first, a rented artwork is seen as an experience rather than a good on this market. Art after all is an experience good. The difference between an experience good and normal good is that people need experience it before they make consumption choice. The art rental system allows people to experience it before they make a decision. For example, people are allowed to have a try-out for an artwork for 3 weeks before they actually decide to rent it. And furthermore, during the rental period, people can always change their rented artwork for another. Second, </w:t>
      </w:r>
      <w:r w:rsidRPr="0055542E">
        <w:rPr>
          <w:rFonts w:ascii="Times New Roman" w:hAnsi="Times New Roman" w:cs="Times New Roman"/>
          <w:sz w:val="22"/>
          <w:szCs w:val="22"/>
          <w:lang w:eastAsia="zh-CN"/>
        </w:rPr>
        <w:t xml:space="preserve">art is different from other consumption goods by its high-class image and its mystery to people. This image sets an obstacle to people to approach art commonly. Art lease lowers the cost of experiencing art and </w:t>
      </w:r>
      <w:r>
        <w:rPr>
          <w:rFonts w:ascii="Times New Roman" w:hAnsi="Times New Roman" w:cs="Times New Roman"/>
          <w:sz w:val="22"/>
          <w:szCs w:val="22"/>
          <w:lang w:eastAsia="zh-CN"/>
        </w:rPr>
        <w:t>makes art affordable to everyone</w:t>
      </w:r>
      <w:r w:rsidRPr="0055542E">
        <w:rPr>
          <w:rFonts w:ascii="Times New Roman" w:hAnsi="Times New Roman" w:cs="Times New Roman"/>
          <w:sz w:val="22"/>
          <w:szCs w:val="22"/>
          <w:lang w:eastAsia="zh-CN"/>
        </w:rPr>
        <w:t xml:space="preserve">. </w:t>
      </w:r>
      <w:r>
        <w:rPr>
          <w:rFonts w:ascii="Times New Roman" w:hAnsi="Times New Roman" w:cs="Times New Roman"/>
          <w:sz w:val="22"/>
          <w:szCs w:val="22"/>
          <w:lang w:eastAsia="zh-CN"/>
        </w:rPr>
        <w:t xml:space="preserve">Third, every piece of artwork is unique. Unlike other consumption goods, such as car, or TV, art cannot be reproduced. Nowadays, people have demand for unique art in the society full of mass products. (4) The success of art rental system on the Dutch art market provides us a new business model of supporting art. In the conventional model, most of art organizations are supported by government subsidies or public financial support since they are non-profit organizations. However, the problem is that supporting them is always a big issue especially in the period of economy recession. Many of them face a crisis of a shortage of subsidy or public support.  Through this business model, it can solve non-profit art organizations’ financial problems, but also support poor artists. In addition, it enables art to be accessible to everyone. </w:t>
      </w:r>
    </w:p>
    <w:p w14:paraId="75E49FC7" w14:textId="77777777" w:rsidR="00012AC3" w:rsidRPr="0055542E" w:rsidRDefault="00AB2CFE" w:rsidP="00AB2CFE">
      <w:pPr>
        <w:pStyle w:val="Heading2"/>
        <w:rPr>
          <w:rFonts w:ascii="Times New Roman" w:hAnsi="Times New Roman" w:cs="Times New Roman"/>
          <w:color w:val="auto"/>
          <w:sz w:val="24"/>
          <w:szCs w:val="24"/>
          <w:lang w:eastAsia="zh-CN"/>
        </w:rPr>
      </w:pPr>
      <w:bookmarkStart w:id="67" w:name="_Toc153008820"/>
      <w:r w:rsidRPr="0055542E">
        <w:rPr>
          <w:rFonts w:ascii="Times New Roman" w:hAnsi="Times New Roman" w:cs="Times New Roman"/>
          <w:color w:val="auto"/>
          <w:sz w:val="24"/>
          <w:szCs w:val="24"/>
          <w:lang w:eastAsia="zh-CN"/>
        </w:rPr>
        <w:t>6.3 Limitation and future research</w:t>
      </w:r>
      <w:bookmarkEnd w:id="67"/>
    </w:p>
    <w:p w14:paraId="5ED29618" w14:textId="77777777" w:rsidR="00012AC3" w:rsidRPr="0055542E" w:rsidRDefault="00012AC3" w:rsidP="00012AC3">
      <w:pPr>
        <w:rPr>
          <w:rFonts w:ascii="Times New Roman" w:hAnsi="Times New Roman" w:cs="Times New Roman"/>
          <w:sz w:val="22"/>
          <w:szCs w:val="22"/>
          <w:lang w:eastAsia="zh-CN"/>
        </w:rPr>
      </w:pPr>
    </w:p>
    <w:p w14:paraId="4FD4F9D9" w14:textId="17B852C8" w:rsidR="00F418E8" w:rsidRPr="0055542E" w:rsidRDefault="00184379" w:rsidP="00F90FA0">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This research was limited to investigation of large and non-profit art rental organization in the Netherlands. As we </w:t>
      </w:r>
      <w:r w:rsidR="00A355E9" w:rsidRPr="0055542E">
        <w:rPr>
          <w:rFonts w:ascii="Times New Roman" w:hAnsi="Times New Roman" w:cs="Times New Roman"/>
          <w:sz w:val="22"/>
          <w:szCs w:val="22"/>
          <w:lang w:eastAsia="zh-CN"/>
        </w:rPr>
        <w:t xml:space="preserve">discussed, there were also small and for-profit art rental organization, which offer people different collections of artworks and business models. In addition, there were also art rental museum that probably also had their own collections. In this sense, there might be various actors (consumers) of </w:t>
      </w:r>
      <w:r w:rsidR="00F90FA0" w:rsidRPr="0055542E">
        <w:rPr>
          <w:rFonts w:ascii="Times New Roman" w:hAnsi="Times New Roman" w:cs="Times New Roman"/>
          <w:sz w:val="22"/>
          <w:szCs w:val="22"/>
          <w:lang w:eastAsia="zh-CN"/>
        </w:rPr>
        <w:t>those art rental organizations</w:t>
      </w:r>
      <w:r w:rsidR="00A355E9" w:rsidRPr="0055542E">
        <w:rPr>
          <w:rFonts w:ascii="Times New Roman" w:hAnsi="Times New Roman" w:cs="Times New Roman"/>
          <w:sz w:val="22"/>
          <w:szCs w:val="22"/>
          <w:lang w:eastAsia="zh-CN"/>
        </w:rPr>
        <w:t xml:space="preserve"> with different demand on art and unlike underlying behavior</w:t>
      </w:r>
      <w:r w:rsidR="00F90FA0" w:rsidRPr="0055542E">
        <w:rPr>
          <w:rFonts w:ascii="Times New Roman" w:hAnsi="Times New Roman" w:cs="Times New Roman"/>
          <w:sz w:val="22"/>
          <w:szCs w:val="22"/>
          <w:lang w:eastAsia="zh-CN"/>
        </w:rPr>
        <w:t xml:space="preserve">. </w:t>
      </w:r>
    </w:p>
    <w:p w14:paraId="3881DF96" w14:textId="77777777" w:rsidR="00F90FA0" w:rsidRPr="0055542E" w:rsidRDefault="00F90FA0" w:rsidP="00F90FA0">
      <w:pPr>
        <w:spacing w:line="360" w:lineRule="auto"/>
        <w:rPr>
          <w:rFonts w:ascii="Times New Roman" w:hAnsi="Times New Roman" w:cs="Times New Roman"/>
          <w:sz w:val="22"/>
          <w:szCs w:val="22"/>
          <w:lang w:eastAsia="zh-CN"/>
        </w:rPr>
      </w:pPr>
    </w:p>
    <w:p w14:paraId="54197F89" w14:textId="154C7EFA" w:rsidR="00B24D5E" w:rsidRPr="0055542E" w:rsidRDefault="00F90FA0" w:rsidP="00F90FA0">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The second limitation of the study was the sample selection for both types of research methods. The sample for the quantitative research was not generated from various source</w:t>
      </w:r>
      <w:r w:rsidR="00461D9D" w:rsidRPr="0055542E">
        <w:rPr>
          <w:rFonts w:ascii="Times New Roman" w:hAnsi="Times New Roman" w:cs="Times New Roman"/>
          <w:sz w:val="22"/>
          <w:szCs w:val="22"/>
          <w:lang w:eastAsia="zh-CN"/>
        </w:rPr>
        <w:t xml:space="preserve">s: the art rental organization, the museum, and Internet. The problem was that the respondents from the art rental organization might have different expectation and information on art rental than the respondents from other sources. Therefore, it might be conducive to the research if the sample could be collected from consumers of art rental organizations. </w:t>
      </w:r>
      <w:r w:rsidR="008E2F68" w:rsidRPr="0055542E">
        <w:rPr>
          <w:rFonts w:ascii="Times New Roman" w:hAnsi="Times New Roman" w:cs="Times New Roman"/>
          <w:sz w:val="22"/>
          <w:szCs w:val="22"/>
          <w:lang w:eastAsia="zh-CN"/>
        </w:rPr>
        <w:t xml:space="preserve">Furthermore, the sample for the qualitative research was collected from one subsection of SBK Amsterdam. Although the interviewees have substantial experience and knowledge on the art organization and their consumers, they are lack of information over other subsections of SBK Amsterdam. </w:t>
      </w:r>
      <w:r w:rsidR="003C3C55" w:rsidRPr="0055542E">
        <w:rPr>
          <w:rFonts w:ascii="Times New Roman" w:hAnsi="Times New Roman" w:cs="Times New Roman"/>
          <w:sz w:val="22"/>
          <w:szCs w:val="22"/>
          <w:lang w:eastAsia="zh-CN"/>
        </w:rPr>
        <w:t xml:space="preserve">Therefore, </w:t>
      </w:r>
      <w:r w:rsidR="00B24D5E" w:rsidRPr="0055542E">
        <w:rPr>
          <w:rFonts w:ascii="Times New Roman" w:hAnsi="Times New Roman" w:cs="Times New Roman"/>
          <w:sz w:val="22"/>
          <w:szCs w:val="22"/>
          <w:lang w:eastAsia="zh-CN"/>
        </w:rPr>
        <w:t>if in the furth</w:t>
      </w:r>
      <w:r w:rsidR="00293887" w:rsidRPr="0055542E">
        <w:rPr>
          <w:rFonts w:ascii="Times New Roman" w:hAnsi="Times New Roman" w:cs="Times New Roman"/>
          <w:sz w:val="22"/>
          <w:szCs w:val="22"/>
          <w:lang w:eastAsia="zh-CN"/>
        </w:rPr>
        <w:t>er research</w:t>
      </w:r>
      <w:r w:rsidR="00B24D5E" w:rsidRPr="0055542E">
        <w:rPr>
          <w:rFonts w:ascii="Times New Roman" w:hAnsi="Times New Roman" w:cs="Times New Roman"/>
          <w:sz w:val="22"/>
          <w:szCs w:val="22"/>
          <w:lang w:eastAsia="zh-CN"/>
        </w:rPr>
        <w:t xml:space="preserve"> want</w:t>
      </w:r>
      <w:r w:rsidR="00293887" w:rsidRPr="0055542E">
        <w:rPr>
          <w:rFonts w:ascii="Times New Roman" w:hAnsi="Times New Roman" w:cs="Times New Roman"/>
          <w:sz w:val="22"/>
          <w:szCs w:val="22"/>
          <w:lang w:eastAsia="zh-CN"/>
        </w:rPr>
        <w:t>s</w:t>
      </w:r>
      <w:r w:rsidR="00B24D5E" w:rsidRPr="0055542E">
        <w:rPr>
          <w:rFonts w:ascii="Times New Roman" w:hAnsi="Times New Roman" w:cs="Times New Roman"/>
          <w:sz w:val="22"/>
          <w:szCs w:val="22"/>
          <w:lang w:eastAsia="zh-CN"/>
        </w:rPr>
        <w:t xml:space="preserve"> to investigate the art market completely,</w:t>
      </w:r>
      <w:r w:rsidR="008357DC" w:rsidRPr="0055542E">
        <w:rPr>
          <w:rFonts w:ascii="Times New Roman" w:hAnsi="Times New Roman" w:cs="Times New Roman"/>
          <w:sz w:val="22"/>
          <w:szCs w:val="22"/>
          <w:lang w:eastAsia="zh-CN"/>
        </w:rPr>
        <w:t xml:space="preserve"> </w:t>
      </w:r>
      <w:r w:rsidR="00B24D5E" w:rsidRPr="0055542E">
        <w:rPr>
          <w:rFonts w:ascii="Times New Roman" w:hAnsi="Times New Roman" w:cs="Times New Roman"/>
          <w:sz w:val="22"/>
          <w:szCs w:val="22"/>
          <w:lang w:eastAsia="zh-CN"/>
        </w:rPr>
        <w:t xml:space="preserve">more personnel’s of </w:t>
      </w:r>
      <w:r w:rsidR="00DB604B" w:rsidRPr="0055542E">
        <w:rPr>
          <w:rFonts w:ascii="Times New Roman" w:hAnsi="Times New Roman" w:cs="Times New Roman"/>
          <w:sz w:val="22"/>
          <w:szCs w:val="22"/>
          <w:lang w:eastAsia="zh-CN"/>
        </w:rPr>
        <w:t xml:space="preserve">various </w:t>
      </w:r>
      <w:r w:rsidR="00B24D5E" w:rsidRPr="0055542E">
        <w:rPr>
          <w:rFonts w:ascii="Times New Roman" w:hAnsi="Times New Roman" w:cs="Times New Roman"/>
          <w:sz w:val="22"/>
          <w:szCs w:val="22"/>
          <w:lang w:eastAsia="zh-CN"/>
        </w:rPr>
        <w:t xml:space="preserve">art rental organizations should be interviewed. </w:t>
      </w:r>
    </w:p>
    <w:p w14:paraId="713E8E32" w14:textId="67FEF88F" w:rsidR="00B24D5E" w:rsidRPr="0055542E" w:rsidRDefault="003F0605" w:rsidP="00F90FA0">
      <w:pPr>
        <w:spacing w:line="360" w:lineRule="auto"/>
        <w:rPr>
          <w:rFonts w:ascii="Times New Roman" w:hAnsi="Times New Roman" w:cs="Times New Roman"/>
          <w:lang w:eastAsia="zh-CN"/>
        </w:rPr>
      </w:pPr>
      <w:r>
        <w:rPr>
          <w:rFonts w:ascii="Times New Roman" w:hAnsi="Times New Roman" w:cs="Times New Roman"/>
          <w:sz w:val="22"/>
          <w:szCs w:val="22"/>
          <w:lang w:eastAsia="zh-CN"/>
        </w:rPr>
        <w:t xml:space="preserve">Art rental become an emerging phenomenon and its success attracts the attention of cultural economists. </w:t>
      </w:r>
      <w:r w:rsidRPr="0055542E">
        <w:rPr>
          <w:rFonts w:ascii="Times New Roman" w:hAnsi="Times New Roman" w:cs="Times New Roman"/>
          <w:sz w:val="22"/>
          <w:szCs w:val="22"/>
          <w:lang w:eastAsia="zh-CN"/>
        </w:rPr>
        <w:t>There</w:t>
      </w:r>
      <w:r w:rsidR="008357DC" w:rsidRPr="0055542E">
        <w:rPr>
          <w:rFonts w:ascii="Times New Roman" w:hAnsi="Times New Roman" w:cs="Times New Roman"/>
          <w:sz w:val="22"/>
          <w:szCs w:val="22"/>
          <w:lang w:eastAsia="zh-CN"/>
        </w:rPr>
        <w:t xml:space="preserve"> are flourishing art rental markets in addition to the Dutch art rental market in the world. We believe that every art rental market has its own features and consumers. Therefore, we suggest further research to investigate cultural value of art on other art rental market</w:t>
      </w:r>
      <w:r w:rsidR="00075693" w:rsidRPr="0055542E">
        <w:rPr>
          <w:rFonts w:ascii="Times New Roman" w:hAnsi="Times New Roman" w:cs="Times New Roman"/>
          <w:sz w:val="22"/>
          <w:szCs w:val="22"/>
          <w:lang w:eastAsia="zh-CN"/>
        </w:rPr>
        <w:t>s</w:t>
      </w:r>
      <w:r w:rsidR="008357DC" w:rsidRPr="0055542E">
        <w:rPr>
          <w:rFonts w:ascii="Times New Roman" w:hAnsi="Times New Roman" w:cs="Times New Roman"/>
          <w:sz w:val="22"/>
          <w:szCs w:val="22"/>
          <w:lang w:eastAsia="zh-CN"/>
        </w:rPr>
        <w:t xml:space="preserve">. </w:t>
      </w:r>
      <w:r w:rsidR="007F46CF" w:rsidRPr="0055542E">
        <w:rPr>
          <w:rFonts w:ascii="Times New Roman" w:hAnsi="Times New Roman" w:cs="Times New Roman"/>
          <w:sz w:val="22"/>
          <w:szCs w:val="22"/>
          <w:lang w:eastAsia="zh-CN"/>
        </w:rPr>
        <w:t xml:space="preserve">And the findings </w:t>
      </w:r>
      <w:r w:rsidR="00AA3BB6" w:rsidRPr="0055542E">
        <w:rPr>
          <w:rFonts w:ascii="Times New Roman" w:hAnsi="Times New Roman" w:cs="Times New Roman"/>
          <w:sz w:val="22"/>
          <w:szCs w:val="22"/>
          <w:lang w:eastAsia="zh-CN"/>
        </w:rPr>
        <w:t>should</w:t>
      </w:r>
      <w:r w:rsidR="007F46CF" w:rsidRPr="0055542E">
        <w:rPr>
          <w:rFonts w:ascii="Times New Roman" w:hAnsi="Times New Roman" w:cs="Times New Roman"/>
          <w:sz w:val="22"/>
          <w:szCs w:val="22"/>
          <w:lang w:eastAsia="zh-CN"/>
        </w:rPr>
        <w:t xml:space="preserve"> attribute to the study on the measurement of cultural value of art. </w:t>
      </w:r>
    </w:p>
    <w:p w14:paraId="07E215CB" w14:textId="77777777" w:rsidR="006252DB" w:rsidRPr="0055542E" w:rsidRDefault="006252DB" w:rsidP="00F418E8">
      <w:pPr>
        <w:spacing w:line="360" w:lineRule="auto"/>
        <w:rPr>
          <w:rFonts w:ascii="Times New Roman" w:eastAsia="宋体" w:hAnsi="Times New Roman" w:cs="Times New Roman"/>
          <w:sz w:val="22"/>
          <w:szCs w:val="22"/>
          <w:lang w:eastAsia="zh-CN"/>
        </w:rPr>
      </w:pPr>
      <w:r w:rsidRPr="0055542E">
        <w:rPr>
          <w:rFonts w:ascii="Times New Roman" w:hAnsi="Times New Roman" w:cs="Times New Roman"/>
        </w:rPr>
        <w:br w:type="page"/>
      </w:r>
    </w:p>
    <w:p w14:paraId="076AC984" w14:textId="77777777" w:rsidR="00EF1F75" w:rsidRPr="0055542E" w:rsidRDefault="00E92B3E" w:rsidP="00E92B3E">
      <w:pPr>
        <w:pStyle w:val="Heading1"/>
        <w:rPr>
          <w:rFonts w:ascii="Times New Roman" w:hAnsi="Times New Roman" w:cs="Times New Roman"/>
          <w:color w:val="auto"/>
          <w:sz w:val="22"/>
          <w:szCs w:val="22"/>
        </w:rPr>
      </w:pPr>
      <w:bookmarkStart w:id="68" w:name="_Toc153008821"/>
      <w:r w:rsidRPr="0055542E">
        <w:rPr>
          <w:rFonts w:ascii="Times New Roman" w:hAnsi="Times New Roman" w:cs="Times New Roman"/>
          <w:color w:val="auto"/>
          <w:sz w:val="22"/>
          <w:szCs w:val="22"/>
        </w:rPr>
        <w:t>Bibliography</w:t>
      </w:r>
      <w:bookmarkEnd w:id="68"/>
      <w:r w:rsidRPr="0055542E">
        <w:rPr>
          <w:rFonts w:ascii="Times New Roman" w:hAnsi="Times New Roman" w:cs="Times New Roman"/>
          <w:color w:val="auto"/>
          <w:sz w:val="22"/>
          <w:szCs w:val="22"/>
        </w:rPr>
        <w:t xml:space="preserve"> </w:t>
      </w:r>
    </w:p>
    <w:p w14:paraId="26C18C58" w14:textId="77777777" w:rsidR="00EF1F75" w:rsidRPr="0055542E" w:rsidRDefault="00EF1F75" w:rsidP="00EF1F75">
      <w:pPr>
        <w:spacing w:line="360" w:lineRule="auto"/>
        <w:rPr>
          <w:rFonts w:ascii="Times New Roman" w:hAnsi="Times New Roman" w:cs="Times New Roman"/>
          <w:sz w:val="22"/>
          <w:szCs w:val="22"/>
          <w:lang w:val="en-GB"/>
        </w:rPr>
      </w:pPr>
    </w:p>
    <w:p w14:paraId="6A31D911" w14:textId="77777777" w:rsidR="006252DB" w:rsidRPr="0055542E" w:rsidRDefault="006252DB" w:rsidP="006252DB">
      <w:pPr>
        <w:autoSpaceDE w:val="0"/>
        <w:autoSpaceDN w:val="0"/>
        <w:adjustRightInd w:val="0"/>
        <w:spacing w:line="360" w:lineRule="auto"/>
        <w:ind w:left="360" w:hanging="360"/>
        <w:rPr>
          <w:rFonts w:ascii="Times New Roman" w:hAnsi="Times New Roman" w:cs="Times New Roman"/>
          <w:sz w:val="22"/>
          <w:szCs w:val="22"/>
        </w:rPr>
      </w:pPr>
      <w:r w:rsidRPr="0055542E">
        <w:rPr>
          <w:rFonts w:ascii="Times New Roman" w:hAnsi="Times New Roman" w:cs="Times New Roman"/>
          <w:sz w:val="22"/>
          <w:szCs w:val="22"/>
        </w:rPr>
        <w:t xml:space="preserve">Anderson, Robert C. (1974) “Painting as an Investment” </w:t>
      </w:r>
      <w:r w:rsidRPr="0055542E">
        <w:rPr>
          <w:rFonts w:ascii="Times New Roman" w:hAnsi="Times New Roman" w:cs="Times New Roman"/>
          <w:i/>
          <w:sz w:val="22"/>
          <w:szCs w:val="22"/>
        </w:rPr>
        <w:t>Economic Inquiry</w:t>
      </w:r>
      <w:r w:rsidRPr="0055542E">
        <w:rPr>
          <w:rFonts w:ascii="Times New Roman" w:hAnsi="Times New Roman" w:cs="Times New Roman"/>
          <w:sz w:val="22"/>
          <w:szCs w:val="22"/>
        </w:rPr>
        <w:t xml:space="preserve"> 12(1), pp 13-26. </w:t>
      </w:r>
    </w:p>
    <w:p w14:paraId="15615DDC"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Agnello, R.J. (2002), ‘Investment returns and risk for art: Evidence from auctions of American paintings’, </w:t>
      </w:r>
      <w:r w:rsidRPr="0055542E">
        <w:rPr>
          <w:rFonts w:ascii="Times New Roman" w:hAnsi="Times New Roman" w:cs="Times New Roman"/>
          <w:i/>
          <w:sz w:val="22"/>
          <w:szCs w:val="22"/>
        </w:rPr>
        <w:t>Eastern Economic Review</w:t>
      </w:r>
      <w:r w:rsidRPr="0055542E">
        <w:rPr>
          <w:rFonts w:ascii="Times New Roman" w:hAnsi="Times New Roman" w:cs="Times New Roman"/>
          <w:sz w:val="22"/>
          <w:szCs w:val="22"/>
        </w:rPr>
        <w:t>, 28(4): 443-463.</w:t>
      </w:r>
    </w:p>
    <w:p w14:paraId="535A7DFD"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Atukeren, Erdal. and Seçkin, Aylin. (2007) “On the Valuation of Psychic Returns to Art Market investments” </w:t>
      </w:r>
      <w:r w:rsidRPr="0055542E">
        <w:rPr>
          <w:rFonts w:ascii="Times New Roman" w:hAnsi="Times New Roman" w:cs="Times New Roman"/>
          <w:i/>
          <w:sz w:val="22"/>
          <w:szCs w:val="22"/>
        </w:rPr>
        <w:t>Economics Bulletin</w:t>
      </w:r>
      <w:r w:rsidRPr="0055542E">
        <w:rPr>
          <w:rFonts w:ascii="Times New Roman" w:hAnsi="Times New Roman" w:cs="Times New Roman"/>
          <w:sz w:val="22"/>
          <w:szCs w:val="22"/>
        </w:rPr>
        <w:t>, Vol. 26, No 5 pp. 1-12.</w:t>
      </w:r>
    </w:p>
    <w:p w14:paraId="51A02E2C"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Ashenfelter, O. &amp; Craddy, K. (2003) “Auctions and the Price of Art” </w:t>
      </w:r>
      <w:r w:rsidRPr="0055542E">
        <w:rPr>
          <w:rFonts w:ascii="Times New Roman" w:hAnsi="Times New Roman" w:cs="Times New Roman"/>
          <w:i/>
          <w:sz w:val="22"/>
          <w:szCs w:val="22"/>
        </w:rPr>
        <w:t>Journal of Economic Literature</w:t>
      </w:r>
      <w:r w:rsidRPr="0055542E">
        <w:rPr>
          <w:rFonts w:ascii="Times New Roman" w:hAnsi="Times New Roman" w:cs="Times New Roman"/>
          <w:sz w:val="22"/>
          <w:szCs w:val="22"/>
        </w:rPr>
        <w:t xml:space="preserve">. Vol. XLI pp. 763-786. </w:t>
      </w:r>
    </w:p>
    <w:p w14:paraId="091830F8"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Adamowska, Weronika. (2008) “Is Art Such a Good Investment? –Investing in Fine Art on the International and Polish Auction Market” Thesis Cultural Economics &amp; Cultural Enterpreneurship. Faculty of History and Arts. Erasmus University Rotterdam.</w:t>
      </w:r>
    </w:p>
    <w:p w14:paraId="001B4B8D"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Baumol, W.J. (1986) “Unnatural Value: Or Art Investment as Floating Crap Game” </w:t>
      </w:r>
      <w:r w:rsidRPr="0055542E">
        <w:rPr>
          <w:rFonts w:ascii="Times New Roman" w:hAnsi="Times New Roman" w:cs="Times New Roman"/>
          <w:i/>
          <w:sz w:val="22"/>
          <w:szCs w:val="22"/>
        </w:rPr>
        <w:t>The American Economic Review</w:t>
      </w:r>
      <w:r w:rsidRPr="0055542E">
        <w:rPr>
          <w:rFonts w:ascii="Times New Roman" w:hAnsi="Times New Roman" w:cs="Times New Roman"/>
          <w:sz w:val="22"/>
          <w:szCs w:val="22"/>
        </w:rPr>
        <w:t xml:space="preserve">, Vol. 76, No. 2, Papers and Proceedings of the Ninety-Eighth Annual Meeting of the American Economic Association (May, 1986), pp. 10-14. Published by: American Economic Association. </w:t>
      </w:r>
    </w:p>
    <w:p w14:paraId="322E0F34"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Baumol, W.J. (2007) “Returns in Cost Diseased Markets with Psychic Benefits: Two Apparently Conflicting Models of Equilibrium” Discussion paper series 07-16 at Utrecht School of Economics. Tjalling C. Koopmans Research. </w:t>
      </w:r>
    </w:p>
    <w:p w14:paraId="2C0A1376"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Buelens, Nathalic. and Ginsburgh, Victor. (1993) “Revisiting Baumol’s Art as a Floating Crap Game” </w:t>
      </w:r>
      <w:r w:rsidRPr="0055542E">
        <w:rPr>
          <w:rFonts w:ascii="Times New Roman" w:hAnsi="Times New Roman" w:cs="Times New Roman"/>
          <w:i/>
          <w:sz w:val="22"/>
          <w:szCs w:val="22"/>
        </w:rPr>
        <w:t>European Economic Review</w:t>
      </w:r>
      <w:r w:rsidRPr="0055542E">
        <w:rPr>
          <w:rFonts w:ascii="Times New Roman" w:hAnsi="Times New Roman" w:cs="Times New Roman"/>
          <w:sz w:val="22"/>
          <w:szCs w:val="22"/>
        </w:rPr>
        <w:t xml:space="preserve"> 37, pp, 1351-1371. </w:t>
      </w:r>
    </w:p>
    <w:p w14:paraId="1999685E"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Bonus, H. and Ronte, D. (1997), “Credibility and Economic Value in the Visual Arts”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21(2): 103-118.</w:t>
      </w:r>
    </w:p>
    <w:p w14:paraId="2D45911A"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Bourdieu, Pierre. (1996) “Understanding” </w:t>
      </w:r>
      <w:r w:rsidRPr="0055542E">
        <w:rPr>
          <w:rFonts w:ascii="Times New Roman" w:hAnsi="Times New Roman" w:cs="Times New Roman"/>
          <w:i/>
          <w:sz w:val="22"/>
          <w:szCs w:val="22"/>
        </w:rPr>
        <w:t>Theory, Culture &amp; Society</w:t>
      </w:r>
      <w:r w:rsidRPr="0055542E">
        <w:rPr>
          <w:rFonts w:ascii="Times New Roman" w:hAnsi="Times New Roman" w:cs="Times New Roman"/>
          <w:sz w:val="22"/>
          <w:szCs w:val="22"/>
        </w:rPr>
        <w:t xml:space="preserve"> 1996 (SAGE, London, Thousand Oaks and New Delhi), Vol. 13(2): 17-37.  </w:t>
      </w:r>
    </w:p>
    <w:p w14:paraId="60DC59B3" w14:textId="77777777" w:rsidR="00765EE6" w:rsidRPr="0055542E" w:rsidRDefault="00765EE6"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Bryman, Alan and Burgess, Robert. 1999. </w:t>
      </w:r>
      <w:r w:rsidRPr="0055542E">
        <w:rPr>
          <w:rFonts w:ascii="Times New Roman" w:hAnsi="Times New Roman" w:cs="Times New Roman"/>
          <w:i/>
          <w:sz w:val="22"/>
          <w:szCs w:val="22"/>
        </w:rPr>
        <w:t>Qualitative Research</w:t>
      </w:r>
      <w:r w:rsidRPr="0055542E">
        <w:rPr>
          <w:rFonts w:ascii="Times New Roman" w:hAnsi="Times New Roman" w:cs="Times New Roman"/>
          <w:sz w:val="22"/>
          <w:szCs w:val="22"/>
        </w:rPr>
        <w:t xml:space="preserve">. Published by: SAGE Publications Ltd. </w:t>
      </w:r>
    </w:p>
    <w:p w14:paraId="006A1E45" w14:textId="77777777" w:rsidR="000A2862" w:rsidRPr="0055542E" w:rsidRDefault="000A2862"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Bryman, Alan. (ed.) 2004. Social Research Methods. Published by: </w:t>
      </w:r>
      <w:r w:rsidR="008729E9" w:rsidRPr="0055542E">
        <w:rPr>
          <w:rFonts w:ascii="Times New Roman" w:hAnsi="Times New Roman" w:cs="Times New Roman"/>
          <w:sz w:val="22"/>
          <w:szCs w:val="22"/>
        </w:rPr>
        <w:t xml:space="preserve">Oxford University Press Inc., New York. </w:t>
      </w:r>
    </w:p>
    <w:p w14:paraId="0217E24F"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Candela, G. and Scorcu, A.E. (2001), ‘In Search of Stylized Facts on Art Market Prices: Evidence from the Secondary Market for Prints and Drawings in Italy’,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25(3): 219-231.</w:t>
      </w:r>
    </w:p>
    <w:p w14:paraId="6951AEBD"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Caves, Richard E. (2003) “Contracts Between Art and Commerce” </w:t>
      </w:r>
      <w:r w:rsidRPr="0055542E">
        <w:rPr>
          <w:rFonts w:ascii="Times New Roman" w:hAnsi="Times New Roman" w:cs="Times New Roman"/>
          <w:i/>
          <w:sz w:val="22"/>
          <w:szCs w:val="22"/>
        </w:rPr>
        <w:t>Journal of Economic Perspectives</w:t>
      </w:r>
      <w:r w:rsidRPr="0055542E">
        <w:rPr>
          <w:rFonts w:ascii="Times New Roman" w:hAnsi="Times New Roman" w:cs="Times New Roman"/>
          <w:sz w:val="22"/>
          <w:szCs w:val="22"/>
        </w:rPr>
        <w:t xml:space="preserve">. Vol, 17, Number 2. Pp. 73-83. </w:t>
      </w:r>
    </w:p>
    <w:p w14:paraId="7DA97D48"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Chanel, O.L., A. Gérard-Varet, and V. Ginsburgh. (1994) “Princes and Returns on Paintings: an Exercise on How to Price the Priceless” Geneva Papers on Risk and Insurance Theory 19, 7-21. </w:t>
      </w:r>
    </w:p>
    <w:p w14:paraId="6A3824F8"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Czujack, C. (1997), “Picasso Paintings at Auction, 1963–1994”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21(3): 229-247.</w:t>
      </w:r>
    </w:p>
    <w:p w14:paraId="06EF3B01"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Cordes, Joseph J. And Robert S. Goldfarb. (1996) “The Value of Public Art as Public Culture.” Pp. 77-95 in </w:t>
      </w:r>
      <w:r w:rsidRPr="0055542E">
        <w:rPr>
          <w:rFonts w:ascii="Times New Roman" w:hAnsi="Times New Roman" w:cs="Times New Roman"/>
          <w:i/>
          <w:sz w:val="22"/>
          <w:szCs w:val="22"/>
        </w:rPr>
        <w:t>The Value of Culture: on the relationship between economics and arts</w:t>
      </w:r>
      <w:r w:rsidRPr="0055542E">
        <w:rPr>
          <w:rFonts w:ascii="Times New Roman" w:hAnsi="Times New Roman" w:cs="Times New Roman"/>
          <w:sz w:val="22"/>
          <w:szCs w:val="22"/>
        </w:rPr>
        <w:t>, edited by A. Klamer. Amsterdam: Amsterdam University Press.</w:t>
      </w:r>
    </w:p>
    <w:p w14:paraId="22B740F9"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Cowen, Tyler. (1998) </w:t>
      </w:r>
      <w:r w:rsidRPr="0055542E">
        <w:rPr>
          <w:rFonts w:ascii="Times New Roman" w:hAnsi="Times New Roman" w:cs="Times New Roman"/>
          <w:i/>
          <w:sz w:val="22"/>
          <w:szCs w:val="22"/>
        </w:rPr>
        <w:t>In Praise of Commercial Culture</w:t>
      </w:r>
      <w:r w:rsidRPr="0055542E">
        <w:rPr>
          <w:rFonts w:ascii="Times New Roman" w:hAnsi="Times New Roman" w:cs="Times New Roman"/>
          <w:sz w:val="22"/>
          <w:szCs w:val="22"/>
        </w:rPr>
        <w:t xml:space="preserve">. Cambridge: Harvard University Press. </w:t>
      </w:r>
    </w:p>
    <w:p w14:paraId="6B445F5B"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Cuccia. (2003 in Towse Edited) “Contingent Valuation”. </w:t>
      </w:r>
      <w:r w:rsidRPr="0055542E">
        <w:rPr>
          <w:rFonts w:ascii="Times New Roman" w:hAnsi="Times New Roman" w:cs="Times New Roman"/>
          <w:i/>
          <w:sz w:val="22"/>
          <w:szCs w:val="22"/>
        </w:rPr>
        <w:t>A Handbook of Cultural Economics</w:t>
      </w:r>
      <w:r w:rsidRPr="0055542E">
        <w:rPr>
          <w:rFonts w:ascii="Times New Roman" w:hAnsi="Times New Roman" w:cs="Times New Roman"/>
          <w:sz w:val="22"/>
          <w:szCs w:val="22"/>
        </w:rPr>
        <w:t xml:space="preserve">. Published by: Edward Elgar Publishing Limited. In Chelteham UK. </w:t>
      </w:r>
    </w:p>
    <w:p w14:paraId="390B0A2A"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Frey, B.S. &amp; Pommerehne, W.W. (1989) “Art Investment: An Empirical Inquiry</w:t>
      </w:r>
      <w:r w:rsidRPr="0055542E">
        <w:rPr>
          <w:rFonts w:ascii="Times New Roman" w:hAnsi="Times New Roman" w:cs="Times New Roman"/>
          <w:i/>
          <w:sz w:val="22"/>
          <w:szCs w:val="22"/>
        </w:rPr>
        <w:t>”</w:t>
      </w:r>
      <w:r w:rsidRPr="0055542E">
        <w:rPr>
          <w:rFonts w:ascii="Times New Roman" w:hAnsi="Times New Roman" w:cs="Times New Roman"/>
          <w:sz w:val="22"/>
          <w:szCs w:val="22"/>
        </w:rPr>
        <w:t xml:space="preserve"> </w:t>
      </w:r>
      <w:r w:rsidRPr="0055542E">
        <w:rPr>
          <w:rFonts w:ascii="Times New Roman" w:hAnsi="Times New Roman" w:cs="Times New Roman"/>
          <w:i/>
          <w:sz w:val="22"/>
          <w:szCs w:val="22"/>
        </w:rPr>
        <w:t>Southern Economic Journal,</w:t>
      </w:r>
      <w:r w:rsidRPr="0055542E">
        <w:rPr>
          <w:rFonts w:ascii="Times New Roman" w:hAnsi="Times New Roman" w:cs="Times New Roman"/>
          <w:sz w:val="22"/>
          <w:szCs w:val="22"/>
        </w:rPr>
        <w:t xml:space="preserve"> Vol. 56, No. 2, pp. 396-409. Published by: Southern Economic Association. </w:t>
      </w:r>
    </w:p>
    <w:p w14:paraId="7791BA81"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Frey, B.S. &amp; Eichenberger, R. (1995) “On the Return of Art Investment Return Analysis”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xml:space="preserve"> 19: 207-220, 1995. Published by: Kluwer Academic Publishers.</w:t>
      </w:r>
    </w:p>
    <w:p w14:paraId="2CACF17B"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Frey, B.S. and Eichenberger, R. (1995b), ‘On the Rate of Return in the Art Market: Survey and Evaluation’, </w:t>
      </w:r>
      <w:r w:rsidRPr="0055542E">
        <w:rPr>
          <w:rFonts w:ascii="Times New Roman" w:hAnsi="Times New Roman" w:cs="Times New Roman"/>
          <w:i/>
          <w:iCs/>
          <w:sz w:val="22"/>
          <w:szCs w:val="22"/>
        </w:rPr>
        <w:t>European Economic Review</w:t>
      </w:r>
      <w:r w:rsidRPr="0055542E">
        <w:rPr>
          <w:rFonts w:ascii="Times New Roman" w:hAnsi="Times New Roman" w:cs="Times New Roman"/>
          <w:sz w:val="22"/>
          <w:szCs w:val="22"/>
        </w:rPr>
        <w:t>, 39: 528-537.</w:t>
      </w:r>
    </w:p>
    <w:p w14:paraId="01B8D706"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Frey, Bruno S., (2000). </w:t>
      </w:r>
      <w:r w:rsidRPr="0055542E">
        <w:rPr>
          <w:rFonts w:ascii="Times New Roman" w:hAnsi="Times New Roman" w:cs="Times New Roman"/>
          <w:i/>
          <w:iCs/>
          <w:sz w:val="22"/>
          <w:szCs w:val="22"/>
        </w:rPr>
        <w:t>Arts and Economics: Analysis and Cultural Policy</w:t>
      </w:r>
      <w:r w:rsidRPr="0055542E">
        <w:rPr>
          <w:rFonts w:ascii="Times New Roman" w:hAnsi="Times New Roman" w:cs="Times New Roman"/>
          <w:sz w:val="22"/>
          <w:szCs w:val="22"/>
        </w:rPr>
        <w:t>. New York: Springer.</w:t>
      </w:r>
    </w:p>
    <w:p w14:paraId="2B1DC4C4"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Graeser, P. (1993) “Rate of Return to investments in American Antique Furniture” </w:t>
      </w:r>
      <w:r w:rsidRPr="0055542E">
        <w:rPr>
          <w:rFonts w:ascii="Times New Roman" w:hAnsi="Times New Roman" w:cs="Times New Roman"/>
          <w:i/>
          <w:sz w:val="22"/>
          <w:szCs w:val="22"/>
        </w:rPr>
        <w:t>Southern Economic Journal</w:t>
      </w:r>
      <w:r w:rsidRPr="0055542E">
        <w:rPr>
          <w:rFonts w:ascii="Times New Roman" w:hAnsi="Times New Roman" w:cs="Times New Roman"/>
          <w:sz w:val="22"/>
          <w:szCs w:val="22"/>
        </w:rPr>
        <w:t xml:space="preserve"> 59(4), 817-821.</w:t>
      </w:r>
    </w:p>
    <w:p w14:paraId="301266E7"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Grampp, William. (1989) </w:t>
      </w:r>
      <w:r w:rsidRPr="0055542E">
        <w:rPr>
          <w:rFonts w:ascii="Times New Roman" w:hAnsi="Times New Roman" w:cs="Times New Roman"/>
          <w:i/>
          <w:sz w:val="22"/>
          <w:szCs w:val="22"/>
        </w:rPr>
        <w:t>Pricing the Priceless: Art, Artists and Economics</w:t>
      </w:r>
      <w:r w:rsidRPr="0055542E">
        <w:rPr>
          <w:rFonts w:ascii="Times New Roman" w:hAnsi="Times New Roman" w:cs="Times New Roman"/>
          <w:sz w:val="22"/>
          <w:szCs w:val="22"/>
        </w:rPr>
        <w:t xml:space="preserve">. New York: Basic Books. </w:t>
      </w:r>
    </w:p>
    <w:p w14:paraId="4D027246"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Goetzmann, W.N. (1993) “Accounting for Taste: Art and the Financial Markets Over Three Centuries” </w:t>
      </w:r>
      <w:r w:rsidRPr="0055542E">
        <w:rPr>
          <w:rFonts w:ascii="Times New Roman" w:hAnsi="Times New Roman" w:cs="Times New Roman"/>
          <w:i/>
          <w:sz w:val="22"/>
          <w:szCs w:val="22"/>
        </w:rPr>
        <w:t>The American Economic Review</w:t>
      </w:r>
      <w:r w:rsidRPr="0055542E">
        <w:rPr>
          <w:rFonts w:ascii="Times New Roman" w:hAnsi="Times New Roman" w:cs="Times New Roman"/>
          <w:sz w:val="22"/>
          <w:szCs w:val="22"/>
        </w:rPr>
        <w:t xml:space="preserve">, Vol. 83, No. 5. pp. 1370-1376. Published by: American Economic Association. </w:t>
      </w:r>
    </w:p>
    <w:p w14:paraId="71E6D6C5"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Hoevenagel, Rudolf, (1994). </w:t>
      </w:r>
      <w:r w:rsidRPr="0055542E">
        <w:rPr>
          <w:rFonts w:ascii="Times New Roman" w:hAnsi="Times New Roman" w:cs="Times New Roman"/>
          <w:i/>
          <w:sz w:val="22"/>
          <w:szCs w:val="22"/>
        </w:rPr>
        <w:t>The contingent valuation method: scope and validity.</w:t>
      </w:r>
      <w:r w:rsidRPr="0055542E">
        <w:rPr>
          <w:rFonts w:ascii="Times New Roman" w:hAnsi="Times New Roman" w:cs="Times New Roman"/>
          <w:sz w:val="22"/>
          <w:szCs w:val="22"/>
        </w:rPr>
        <w:t xml:space="preserve"> Amstermdam: VU.</w:t>
      </w:r>
    </w:p>
    <w:p w14:paraId="3FCA409F"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Hodgson, D. J., and K.P. Vorkink. (2004) “Asset Pricing Theory and the Valuation of Canadian paintings” </w:t>
      </w:r>
      <w:r w:rsidRPr="0055542E">
        <w:rPr>
          <w:rFonts w:ascii="Times New Roman" w:hAnsi="Times New Roman" w:cs="Times New Roman"/>
          <w:i/>
          <w:sz w:val="22"/>
          <w:szCs w:val="22"/>
        </w:rPr>
        <w:t>Canadian Journal of Economics</w:t>
      </w:r>
      <w:r w:rsidRPr="0055542E">
        <w:rPr>
          <w:rFonts w:ascii="Times New Roman" w:hAnsi="Times New Roman" w:cs="Times New Roman"/>
          <w:sz w:val="22"/>
          <w:szCs w:val="22"/>
        </w:rPr>
        <w:t xml:space="preserve"> 37(3), 629-655. </w:t>
      </w:r>
    </w:p>
    <w:p w14:paraId="4D1DF3BF"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Hutter, M., Knebel, C., Pietzner, G. and Schäfer, M. (2007), ‘Two games in town: a comparison of dealer and auction prices in contemporary visual arts markets’,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31(4): 247-261.</w:t>
      </w:r>
    </w:p>
    <w:p w14:paraId="111CB404"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Lintner, John. (1965) “The Valuation of Risky Assets and the Selection of Risky Investments in Stock Portfolios and Capital Budgets.” </w:t>
      </w:r>
      <w:r w:rsidRPr="0055542E">
        <w:rPr>
          <w:rFonts w:ascii="Times New Roman" w:hAnsi="Times New Roman" w:cs="Times New Roman"/>
          <w:i/>
          <w:sz w:val="22"/>
          <w:szCs w:val="22"/>
        </w:rPr>
        <w:t>Rev. Econ. and Statis</w:t>
      </w:r>
      <w:r w:rsidRPr="0055542E">
        <w:rPr>
          <w:rFonts w:ascii="Times New Roman" w:hAnsi="Times New Roman" w:cs="Times New Roman"/>
          <w:sz w:val="22"/>
          <w:szCs w:val="22"/>
        </w:rPr>
        <w:t xml:space="preserve">. 47: 13-37. </w:t>
      </w:r>
    </w:p>
    <w:p w14:paraId="1532B7D3"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Mayer, Enrique, </w:t>
      </w:r>
      <w:r w:rsidRPr="0055542E">
        <w:rPr>
          <w:rFonts w:ascii="Times New Roman" w:hAnsi="Times New Roman" w:cs="Times New Roman"/>
          <w:i/>
          <w:sz w:val="22"/>
          <w:szCs w:val="22"/>
        </w:rPr>
        <w:t>International Auction Records</w:t>
      </w:r>
      <w:r w:rsidRPr="0055542E">
        <w:rPr>
          <w:rFonts w:ascii="Times New Roman" w:hAnsi="Times New Roman" w:cs="Times New Roman"/>
          <w:sz w:val="22"/>
          <w:szCs w:val="22"/>
        </w:rPr>
        <w:t xml:space="preserve">, New York: mayer &amp; Archer Fields, various years. </w:t>
      </w:r>
    </w:p>
    <w:p w14:paraId="55C2E03C"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Mandel, Benjamin R. (2009) “Art as an Investment and Conspicuous Consumption Good” </w:t>
      </w:r>
      <w:r w:rsidRPr="0055542E">
        <w:rPr>
          <w:rFonts w:ascii="Times New Roman" w:hAnsi="Times New Roman" w:cs="Times New Roman"/>
          <w:i/>
          <w:sz w:val="22"/>
          <w:szCs w:val="22"/>
        </w:rPr>
        <w:t>American Economic Review</w:t>
      </w:r>
      <w:r w:rsidRPr="0055542E">
        <w:rPr>
          <w:rFonts w:ascii="Times New Roman" w:hAnsi="Times New Roman" w:cs="Times New Roman"/>
          <w:sz w:val="22"/>
          <w:szCs w:val="22"/>
        </w:rPr>
        <w:t xml:space="preserve">, 99-4, 1653-1663. </w:t>
      </w:r>
    </w:p>
    <w:p w14:paraId="30213BAF" w14:textId="77777777" w:rsidR="006252DB" w:rsidRDefault="006252DB" w:rsidP="00E92D75">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M.M.G.Fase. (2001) “Investment in Painting: the Interaction of Monetary Return and Psychic Income” Vienna: SUERF (SUERF Studies: 13). </w:t>
      </w:r>
    </w:p>
    <w:p w14:paraId="1B9C55B7" w14:textId="56578291" w:rsidR="00E92D75" w:rsidRPr="0055542E" w:rsidRDefault="00E92D75" w:rsidP="00E92D75">
      <w:pPr>
        <w:autoSpaceDE w:val="0"/>
        <w:autoSpaceDN w:val="0"/>
        <w:adjustRightInd w:val="0"/>
        <w:spacing w:line="360" w:lineRule="auto"/>
        <w:ind w:left="851" w:hanging="851"/>
        <w:rPr>
          <w:rFonts w:ascii="Times New Roman" w:hAnsi="Times New Roman" w:cs="Times New Roman"/>
          <w:sz w:val="22"/>
          <w:szCs w:val="22"/>
        </w:rPr>
      </w:pPr>
      <w:r w:rsidRPr="00E92D75">
        <w:rPr>
          <w:rFonts w:ascii="Times New Roman" w:hAnsi="Times New Roman" w:cs="Times New Roman"/>
          <w:sz w:val="22"/>
          <w:szCs w:val="22"/>
        </w:rPr>
        <w:t xml:space="preserve">Mamarbachi, R., Day, M. and Favato, G. (2008), ‘Art as an alternative investment asset’, </w:t>
      </w:r>
      <w:r w:rsidRPr="00E92D75">
        <w:rPr>
          <w:rFonts w:ascii="Times New Roman" w:hAnsi="Times New Roman" w:cs="Times New Roman"/>
          <w:i/>
          <w:sz w:val="22"/>
          <w:szCs w:val="22"/>
        </w:rPr>
        <w:t>Working Paper</w:t>
      </w:r>
      <w:r w:rsidRPr="00E92D75">
        <w:rPr>
          <w:rFonts w:ascii="Times New Roman" w:hAnsi="Times New Roman" w:cs="Times New Roman"/>
          <w:sz w:val="22"/>
          <w:szCs w:val="22"/>
        </w:rPr>
        <w:t>, March 2008.</w:t>
      </w:r>
    </w:p>
    <w:p w14:paraId="05FB72E8" w14:textId="77777777" w:rsidR="006252DB" w:rsidRPr="0055542E" w:rsidRDefault="006252DB" w:rsidP="00E92D75">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Mazzanti, M. (2003) “Discrete Choice Models and Valuation Experiments” </w:t>
      </w:r>
      <w:r w:rsidRPr="0055542E">
        <w:rPr>
          <w:rFonts w:ascii="Times New Roman" w:hAnsi="Times New Roman" w:cs="Times New Roman"/>
          <w:i/>
          <w:sz w:val="22"/>
          <w:szCs w:val="22"/>
        </w:rPr>
        <w:t>Journal of Economics Studies</w:t>
      </w:r>
      <w:r w:rsidRPr="0055542E">
        <w:rPr>
          <w:rFonts w:ascii="Times New Roman" w:hAnsi="Times New Roman" w:cs="Times New Roman"/>
          <w:sz w:val="22"/>
          <w:szCs w:val="22"/>
        </w:rPr>
        <w:t xml:space="preserve">, Vol. 30, Issue: 6, pp. 584-604. </w:t>
      </w:r>
    </w:p>
    <w:p w14:paraId="1A73E8F4" w14:textId="77777777" w:rsidR="009F6F75" w:rsidRPr="0055542E" w:rsidRDefault="009F6F75" w:rsidP="009F6F75">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Kempers, P. 2005. </w:t>
      </w:r>
      <w:r w:rsidRPr="0055542E">
        <w:rPr>
          <w:rFonts w:ascii="Times New Roman" w:hAnsi="Times New Roman" w:cs="Times New Roman"/>
          <w:i/>
          <w:sz w:val="22"/>
          <w:szCs w:val="22"/>
        </w:rPr>
        <w:t>Hardnekkig en Vastberaden-Vijftig jaar kunstuitleen-Een geschiedenis van de SBK Amsterdam</w:t>
      </w:r>
      <w:r w:rsidRPr="0055542E">
        <w:rPr>
          <w:rFonts w:ascii="Times New Roman" w:hAnsi="Times New Roman" w:cs="Times New Roman"/>
          <w:sz w:val="22"/>
          <w:szCs w:val="22"/>
        </w:rPr>
        <w:t xml:space="preserve">. Published by: Haasbeek, Alphen aan de Rijn. The Netherlands. </w:t>
      </w:r>
    </w:p>
    <w:p w14:paraId="6BBC94BB"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Plattner, S. (1998), “A Most Ingenious Paradox: The Market for Contemporary Fine Art” American</w:t>
      </w:r>
      <w:r w:rsidRPr="0055542E">
        <w:rPr>
          <w:rFonts w:ascii="Times New Roman" w:hAnsi="Times New Roman" w:cs="Times New Roman"/>
          <w:i/>
          <w:sz w:val="22"/>
          <w:szCs w:val="22"/>
        </w:rPr>
        <w:t xml:space="preserve"> Anthropologist</w:t>
      </w:r>
      <w:r w:rsidRPr="0055542E">
        <w:rPr>
          <w:rFonts w:ascii="Times New Roman" w:hAnsi="Times New Roman" w:cs="Times New Roman"/>
          <w:sz w:val="22"/>
          <w:szCs w:val="22"/>
        </w:rPr>
        <w:t>, New Series, 100(2): 482-493.</w:t>
      </w:r>
    </w:p>
    <w:p w14:paraId="3CA2BDB3"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Throsby, David. (1994) “The Production and Consumption of the Arts: A View of Cultural Economics” </w:t>
      </w:r>
      <w:r w:rsidRPr="0055542E">
        <w:rPr>
          <w:rFonts w:ascii="Times New Roman" w:hAnsi="Times New Roman" w:cs="Times New Roman"/>
          <w:i/>
          <w:sz w:val="22"/>
          <w:szCs w:val="22"/>
        </w:rPr>
        <w:t>Journal of Economic Literature</w:t>
      </w:r>
      <w:r w:rsidRPr="0055542E">
        <w:rPr>
          <w:rFonts w:ascii="Times New Roman" w:hAnsi="Times New Roman" w:cs="Times New Roman"/>
          <w:sz w:val="22"/>
          <w:szCs w:val="22"/>
        </w:rPr>
        <w:t xml:space="preserve">, Vol. 32, No. 1, pp. 1-29. Published by: American Economic Association. </w:t>
      </w:r>
    </w:p>
    <w:p w14:paraId="4A5447EE"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Throsby, David. (1999) “Cultural Capital*”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xml:space="preserve">. 23: 3-12, 1999. Kluwer Academic Publishers. Printed in the Netherlands. </w:t>
      </w:r>
    </w:p>
    <w:p w14:paraId="1E584F61"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Throsby, David. (2001) </w:t>
      </w:r>
      <w:r w:rsidRPr="0055542E">
        <w:rPr>
          <w:rFonts w:ascii="Times New Roman" w:hAnsi="Times New Roman" w:cs="Times New Roman"/>
          <w:i/>
          <w:sz w:val="22"/>
          <w:szCs w:val="22"/>
        </w:rPr>
        <w:t>Economics and Culture.</w:t>
      </w:r>
      <w:r w:rsidRPr="0055542E">
        <w:rPr>
          <w:rFonts w:ascii="Times New Roman" w:hAnsi="Times New Roman" w:cs="Times New Roman"/>
          <w:sz w:val="22"/>
          <w:szCs w:val="22"/>
        </w:rPr>
        <w:t xml:space="preserve"> First edition. Published by: Cambridge    University Press. In Cambridge UK. </w:t>
      </w:r>
    </w:p>
    <w:p w14:paraId="3CE9EE84" w14:textId="77777777" w:rsidR="006252DB" w:rsidRPr="0055542E" w:rsidRDefault="006252DB" w:rsidP="00B6233E">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Throsby, David. (2003 in Towse edited). “Cultural Capital”. </w:t>
      </w:r>
      <w:r w:rsidRPr="0055542E">
        <w:rPr>
          <w:rFonts w:ascii="Times New Roman" w:hAnsi="Times New Roman" w:cs="Times New Roman"/>
          <w:i/>
          <w:sz w:val="22"/>
          <w:szCs w:val="22"/>
        </w:rPr>
        <w:t>A Handbook of Cultural Economics</w:t>
      </w:r>
      <w:r w:rsidRPr="0055542E">
        <w:rPr>
          <w:rFonts w:ascii="Times New Roman" w:hAnsi="Times New Roman" w:cs="Times New Roman"/>
          <w:sz w:val="22"/>
          <w:szCs w:val="22"/>
        </w:rPr>
        <w:t>. Published by: Edward Elgar Publishing Limited. In Chelteham UK.</w:t>
      </w:r>
    </w:p>
    <w:p w14:paraId="75701338"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Klamer, Arjo. (2001) “Social, Cultural and Economic Values of Cultural goods” Forthecoming in “</w:t>
      </w:r>
      <w:r w:rsidRPr="0055542E">
        <w:rPr>
          <w:rFonts w:ascii="Times New Roman" w:hAnsi="Times New Roman" w:cs="Times New Roman"/>
          <w:i/>
          <w:sz w:val="22"/>
          <w:szCs w:val="22"/>
        </w:rPr>
        <w:t>Culture and Public Action</w:t>
      </w:r>
      <w:r w:rsidRPr="0055542E">
        <w:rPr>
          <w:rFonts w:ascii="Times New Roman" w:hAnsi="Times New Roman" w:cs="Times New Roman"/>
          <w:sz w:val="22"/>
          <w:szCs w:val="22"/>
        </w:rPr>
        <w:t xml:space="preserve">” Edited by Vijayendra Rao and Michael Walton. </w:t>
      </w:r>
    </w:p>
    <w:p w14:paraId="679E404E"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Klamer, Arjo. (2002) “Accounting for Social and Cultural Values” </w:t>
      </w:r>
      <w:r w:rsidRPr="0055542E">
        <w:rPr>
          <w:rFonts w:ascii="Times New Roman" w:hAnsi="Times New Roman" w:cs="Times New Roman"/>
          <w:i/>
          <w:sz w:val="22"/>
          <w:szCs w:val="22"/>
        </w:rPr>
        <w:t>De Economist.</w:t>
      </w:r>
      <w:r w:rsidRPr="0055542E">
        <w:rPr>
          <w:rFonts w:ascii="Times New Roman" w:hAnsi="Times New Roman" w:cs="Times New Roman"/>
          <w:sz w:val="22"/>
          <w:szCs w:val="22"/>
        </w:rPr>
        <w:t xml:space="preserve"> 150, 453-473, 2002. Kluwer Academic Publishers. Printed in the Netherlands. </w:t>
      </w:r>
    </w:p>
    <w:p w14:paraId="3D15DF01"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Louis-André Gérard-Varet. (1995) “On Pricing the Princeless: Comments on the Economics of the Visual Art Market” </w:t>
      </w:r>
      <w:r w:rsidRPr="0055542E">
        <w:rPr>
          <w:rFonts w:ascii="Times New Roman" w:hAnsi="Times New Roman" w:cs="Times New Roman"/>
          <w:i/>
          <w:sz w:val="22"/>
          <w:szCs w:val="22"/>
        </w:rPr>
        <w:t>European Economic Review</w:t>
      </w:r>
      <w:r w:rsidRPr="0055542E">
        <w:rPr>
          <w:rFonts w:ascii="Times New Roman" w:hAnsi="Times New Roman" w:cs="Times New Roman"/>
          <w:sz w:val="22"/>
          <w:szCs w:val="22"/>
        </w:rPr>
        <w:t xml:space="preserve"> 39 (1995) 509-518. Published by: Elsevier Science B.V.</w:t>
      </w:r>
    </w:p>
    <w:p w14:paraId="0B190E12"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Reitlinger, Gerald. </w:t>
      </w:r>
      <w:r w:rsidRPr="0055542E">
        <w:rPr>
          <w:rFonts w:ascii="Times New Roman" w:hAnsi="Times New Roman" w:cs="Times New Roman"/>
          <w:i/>
          <w:sz w:val="22"/>
          <w:szCs w:val="22"/>
        </w:rPr>
        <w:t>The Economics of Tast</w:t>
      </w:r>
      <w:r w:rsidRPr="0055542E">
        <w:rPr>
          <w:rFonts w:ascii="Times New Roman" w:hAnsi="Times New Roman" w:cs="Times New Roman"/>
          <w:sz w:val="22"/>
          <w:szCs w:val="22"/>
        </w:rPr>
        <w:t xml:space="preserve">, Vol. 1, London: Barrie and Rockcliff, 1961; Vol. 2, 1963; Vol. 3, 1971. </w:t>
      </w:r>
    </w:p>
    <w:p w14:paraId="5B3D80CF"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Renneboog, L. and Van Houtte, T. (2002), ‘the monetary appreciation of paintings: from realism to Magritte’, </w:t>
      </w:r>
      <w:r w:rsidRPr="0055542E">
        <w:rPr>
          <w:rFonts w:ascii="Times New Roman" w:hAnsi="Times New Roman" w:cs="Times New Roman"/>
          <w:i/>
          <w:sz w:val="22"/>
          <w:szCs w:val="22"/>
        </w:rPr>
        <w:t>Cambridge Journal of Economics</w:t>
      </w:r>
      <w:r w:rsidRPr="0055542E">
        <w:rPr>
          <w:rFonts w:ascii="Times New Roman" w:hAnsi="Times New Roman" w:cs="Times New Roman"/>
          <w:sz w:val="22"/>
          <w:szCs w:val="22"/>
        </w:rPr>
        <w:t>, 26(3): 331-357.</w:t>
      </w:r>
    </w:p>
    <w:p w14:paraId="61836ED9"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Sagot-Duvauroux, D., Pflieger, S. and Rouget, B. (1992), ‘Factors Affecting Price on the Contemporary Art Market’, in Towse, R. and Khakee, A. (eds.), </w:t>
      </w:r>
      <w:r w:rsidRPr="0055542E">
        <w:rPr>
          <w:rFonts w:ascii="Times New Roman" w:hAnsi="Times New Roman" w:cs="Times New Roman"/>
          <w:i/>
          <w:sz w:val="22"/>
          <w:szCs w:val="22"/>
        </w:rPr>
        <w:t>Cultural Economics</w:t>
      </w:r>
      <w:r w:rsidRPr="0055542E">
        <w:rPr>
          <w:rFonts w:ascii="Times New Roman" w:hAnsi="Times New Roman" w:cs="Times New Roman"/>
          <w:sz w:val="22"/>
          <w:szCs w:val="22"/>
        </w:rPr>
        <w:t>, Springer-Verlag, Berlin and Heidelberg: 91-102.</w:t>
      </w:r>
    </w:p>
    <w:p w14:paraId="0A405905"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Sharpe, William. (1963) “A Simplified Model for Portfolio Analysis.” </w:t>
      </w:r>
      <w:r w:rsidRPr="0055542E">
        <w:rPr>
          <w:rFonts w:ascii="Times New Roman" w:hAnsi="Times New Roman" w:cs="Times New Roman"/>
          <w:i/>
          <w:sz w:val="22"/>
          <w:szCs w:val="22"/>
        </w:rPr>
        <w:t>Management Sci</w:t>
      </w:r>
      <w:r w:rsidRPr="0055542E">
        <w:rPr>
          <w:rFonts w:ascii="Times New Roman" w:hAnsi="Times New Roman" w:cs="Times New Roman"/>
          <w:sz w:val="22"/>
          <w:szCs w:val="22"/>
        </w:rPr>
        <w:t xml:space="preserve">. 9: 277-293. </w:t>
      </w:r>
    </w:p>
    <w:p w14:paraId="61A3D4A7"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Singer, L.P. and Lynch, G.A. (1997), “Are Multiple Art Markets Rational?”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21(3): 197-218.</w:t>
      </w:r>
    </w:p>
    <w:p w14:paraId="65220194"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Schoemaker, Paul J. H. (1982) “The Expected Utility Model: Its Variants, Purposes, Evidence and Limitations” </w:t>
      </w:r>
      <w:r w:rsidRPr="0055542E">
        <w:rPr>
          <w:rFonts w:ascii="Times New Roman" w:hAnsi="Times New Roman" w:cs="Times New Roman"/>
          <w:i/>
          <w:sz w:val="22"/>
          <w:szCs w:val="22"/>
        </w:rPr>
        <w:t>Journal of Economic Literature</w:t>
      </w:r>
      <w:r w:rsidRPr="0055542E">
        <w:rPr>
          <w:rFonts w:ascii="Times New Roman" w:hAnsi="Times New Roman" w:cs="Times New Roman"/>
          <w:sz w:val="22"/>
          <w:szCs w:val="22"/>
        </w:rPr>
        <w:t>. Vol. XX, pp. 529-563.</w:t>
      </w:r>
    </w:p>
    <w:p w14:paraId="64A36EB8"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Stein, J. P. (1997) “The Monetary Appreciation of Paintings” </w:t>
      </w:r>
      <w:r w:rsidRPr="0055542E">
        <w:rPr>
          <w:rFonts w:ascii="Times New Roman" w:hAnsi="Times New Roman" w:cs="Times New Roman"/>
          <w:i/>
          <w:sz w:val="22"/>
          <w:szCs w:val="22"/>
        </w:rPr>
        <w:t xml:space="preserve">Journal of Polictical Economy </w:t>
      </w:r>
      <w:r w:rsidRPr="0055542E">
        <w:rPr>
          <w:rFonts w:ascii="Times New Roman" w:hAnsi="Times New Roman" w:cs="Times New Roman"/>
          <w:sz w:val="22"/>
          <w:szCs w:val="22"/>
        </w:rPr>
        <w:t xml:space="preserve">85(5). Pp. 1021-1036.  Published by: The university of Chicago Press. </w:t>
      </w:r>
    </w:p>
    <w:p w14:paraId="6CDB6E85"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rPr>
        <w:t xml:space="preserve">Sagot-Duvauroux, Dominique. (2003 in Towse edited) “Art Prices.” </w:t>
      </w:r>
      <w:r w:rsidRPr="0055542E">
        <w:rPr>
          <w:rFonts w:ascii="Times New Roman" w:hAnsi="Times New Roman" w:cs="Times New Roman"/>
          <w:i/>
          <w:sz w:val="22"/>
          <w:szCs w:val="22"/>
        </w:rPr>
        <w:t>A Handbook of Cultural Economics</w:t>
      </w:r>
      <w:r w:rsidRPr="0055542E">
        <w:rPr>
          <w:rFonts w:ascii="Times New Roman" w:hAnsi="Times New Roman" w:cs="Times New Roman"/>
          <w:sz w:val="22"/>
          <w:szCs w:val="22"/>
        </w:rPr>
        <w:t>. Published by: Edward Elgar Publishing Limited. In Chelteham UK.</w:t>
      </w:r>
    </w:p>
    <w:p w14:paraId="392BD0D0"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Sproule, Robert. and Valsan, Calin. (2006) “Hedonic Models and Pre-Auction Estimates: Abstract Art Revisited” </w:t>
      </w:r>
      <w:r w:rsidRPr="0055542E">
        <w:rPr>
          <w:rFonts w:ascii="Times New Roman" w:hAnsi="Times New Roman" w:cs="Times New Roman"/>
          <w:i/>
          <w:sz w:val="22"/>
          <w:szCs w:val="22"/>
        </w:rPr>
        <w:t>Economics Bulletin</w:t>
      </w:r>
      <w:r w:rsidRPr="0055542E">
        <w:rPr>
          <w:rFonts w:ascii="Times New Roman" w:hAnsi="Times New Roman" w:cs="Times New Roman"/>
          <w:sz w:val="22"/>
          <w:szCs w:val="22"/>
        </w:rPr>
        <w:t xml:space="preserve">, Vol. 26, No. 5 pp. 1-10. </w:t>
      </w:r>
    </w:p>
    <w:p w14:paraId="60F69600"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Schönfeld, S. and Reinstaller, A. (2007), ‘The effects of gallery and artist reputation on prices in the primary market for art: a note’,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31(2): 143-153.</w:t>
      </w:r>
    </w:p>
    <w:p w14:paraId="6EE5610D"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Snowball, JD, (2008) </w:t>
      </w:r>
      <w:r w:rsidRPr="0055542E">
        <w:rPr>
          <w:rFonts w:ascii="Times New Roman" w:hAnsi="Times New Roman" w:cs="Times New Roman"/>
          <w:i/>
          <w:sz w:val="22"/>
          <w:szCs w:val="22"/>
        </w:rPr>
        <w:t>Measuring the Value of Culture: Methods and Examples in Cultural Economics</w:t>
      </w:r>
      <w:r w:rsidRPr="0055542E">
        <w:rPr>
          <w:rFonts w:ascii="Times New Roman" w:hAnsi="Times New Roman" w:cs="Times New Roman"/>
          <w:sz w:val="22"/>
          <w:szCs w:val="22"/>
        </w:rPr>
        <w:t xml:space="preserve">. Published by: Springer-Verlag Berlin Heidelberg. In Heidelber Germany. </w:t>
      </w:r>
    </w:p>
    <w:p w14:paraId="70C934DE" w14:textId="77777777" w:rsidR="00E52BDE" w:rsidRPr="0055542E" w:rsidRDefault="00E52BDE" w:rsidP="00E52BDE">
      <w:pPr>
        <w:ind w:left="851" w:hanging="851"/>
        <w:rPr>
          <w:rFonts w:ascii="Times New Roman" w:hAnsi="Times New Roman" w:cs="Times New Roman"/>
          <w:sz w:val="22"/>
          <w:szCs w:val="22"/>
          <w:lang w:val="en-GB"/>
        </w:rPr>
      </w:pPr>
      <w:r w:rsidRPr="0055542E">
        <w:rPr>
          <w:rFonts w:ascii="Times New Roman" w:hAnsi="Times New Roman" w:cs="Times New Roman"/>
          <w:sz w:val="22"/>
          <w:szCs w:val="22"/>
          <w:lang w:val="en-GB"/>
        </w:rPr>
        <w:t xml:space="preserve">Scheff Bernstein, J. 2007. </w:t>
      </w:r>
      <w:r w:rsidRPr="0055542E">
        <w:rPr>
          <w:rFonts w:ascii="Times New Roman" w:hAnsi="Times New Roman" w:cs="Times New Roman"/>
          <w:i/>
          <w:sz w:val="22"/>
          <w:szCs w:val="22"/>
          <w:lang w:val="en-GB"/>
        </w:rPr>
        <w:t>Arts Marketing Insights: The dynamics of building and retaining arts audiences</w:t>
      </w:r>
      <w:r w:rsidRPr="0055542E">
        <w:rPr>
          <w:rFonts w:ascii="Times New Roman" w:hAnsi="Times New Roman" w:cs="Times New Roman"/>
          <w:sz w:val="22"/>
          <w:szCs w:val="22"/>
          <w:lang w:val="en-GB"/>
        </w:rPr>
        <w:t>. Jossey-Bass.</w:t>
      </w:r>
      <w:r w:rsidRPr="0055542E">
        <w:rPr>
          <w:rFonts w:ascii="Times New Roman" w:hAnsi="Times New Roman" w:cs="Times New Roman"/>
          <w:sz w:val="22"/>
          <w:szCs w:val="22"/>
        </w:rPr>
        <w:tab/>
      </w:r>
    </w:p>
    <w:p w14:paraId="71FE204E"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Ursprung, H.W. and Wiermann, C. (2008), ‘Reputation, Price and Death: An Empirical Analysis of Art Price Formation’, </w:t>
      </w:r>
      <w:r w:rsidRPr="0055542E">
        <w:rPr>
          <w:rFonts w:ascii="Times New Roman" w:hAnsi="Times New Roman" w:cs="Times New Roman"/>
          <w:i/>
          <w:sz w:val="22"/>
          <w:szCs w:val="22"/>
        </w:rPr>
        <w:t>CESifo Working Paper No. 2237</w:t>
      </w:r>
      <w:r w:rsidRPr="0055542E">
        <w:rPr>
          <w:rFonts w:ascii="Times New Roman" w:hAnsi="Times New Roman" w:cs="Times New Roman"/>
          <w:sz w:val="22"/>
          <w:szCs w:val="22"/>
        </w:rPr>
        <w:t xml:space="preserve">, March 2008.  </w:t>
      </w:r>
    </w:p>
    <w:p w14:paraId="3D2A53B0"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Valsan, Calin. (2002) “Canadian Versus American Art: What Pays Off and Why”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xml:space="preserve"> 26: 203-216, 2002. Published by: Kluwer Academic Publishers. Printed in the Netherlands. </w:t>
      </w:r>
    </w:p>
    <w:p w14:paraId="1BD94A73"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Velthuis, Olav. &amp; Rengers, Merijn. (2002) “Determinants of Prices for Contemporary Art in Dutch Galleries, 1992-1998”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xml:space="preserve"> 26: 1-28, 2002. Published by: Kluwer Academic Publishers. Printed in the Nethelands. </w:t>
      </w:r>
    </w:p>
    <w:p w14:paraId="7A09EA80" w14:textId="77777777" w:rsidR="006252DB" w:rsidRPr="0055542E" w:rsidRDefault="006252DB" w:rsidP="006252DB">
      <w:pPr>
        <w:spacing w:line="360" w:lineRule="auto"/>
        <w:ind w:left="851" w:hanging="851"/>
        <w:contextualSpacing/>
        <w:jc w:val="both"/>
        <w:rPr>
          <w:rFonts w:ascii="Times New Roman" w:hAnsi="Times New Roman" w:cs="Times New Roman"/>
          <w:sz w:val="22"/>
          <w:szCs w:val="22"/>
        </w:rPr>
      </w:pPr>
      <w:r w:rsidRPr="0055542E">
        <w:rPr>
          <w:rFonts w:ascii="Times New Roman" w:hAnsi="Times New Roman" w:cs="Times New Roman"/>
          <w:sz w:val="22"/>
          <w:szCs w:val="22"/>
          <w:lang w:val="nl-NL"/>
        </w:rPr>
        <w:t xml:space="preserve">Velthuis, Olaf, (2002). </w:t>
      </w:r>
      <w:r w:rsidRPr="0055542E">
        <w:rPr>
          <w:rFonts w:ascii="Times New Roman" w:hAnsi="Times New Roman" w:cs="Times New Roman"/>
          <w:i/>
          <w:sz w:val="22"/>
          <w:szCs w:val="22"/>
        </w:rPr>
        <w:t>Talking prices: contemporary art, commercial galleries and the construction of value.</w:t>
      </w:r>
      <w:r w:rsidRPr="0055542E">
        <w:rPr>
          <w:rFonts w:ascii="Times New Roman" w:hAnsi="Times New Roman" w:cs="Times New Roman"/>
          <w:sz w:val="22"/>
          <w:szCs w:val="22"/>
        </w:rPr>
        <w:t xml:space="preserve"> Rotterdam: Erasmus University.</w:t>
      </w:r>
    </w:p>
    <w:p w14:paraId="697630B3"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Velthuis, Olav. (2003 in Towse edited). “Visual Arts”. </w:t>
      </w:r>
      <w:r w:rsidRPr="0055542E">
        <w:rPr>
          <w:rFonts w:ascii="Times New Roman" w:hAnsi="Times New Roman" w:cs="Times New Roman"/>
          <w:i/>
          <w:sz w:val="22"/>
          <w:szCs w:val="22"/>
        </w:rPr>
        <w:t>A Handbook of Cultural Economics</w:t>
      </w:r>
      <w:r w:rsidRPr="0055542E">
        <w:rPr>
          <w:rFonts w:ascii="Times New Roman" w:hAnsi="Times New Roman" w:cs="Times New Roman"/>
          <w:sz w:val="22"/>
          <w:szCs w:val="22"/>
        </w:rPr>
        <w:t>. Published by: Edward Elgar Publishing Limited. In Chelteham UK.</w:t>
      </w:r>
    </w:p>
    <w:p w14:paraId="76373B22"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Velthuis, O. (2005), </w:t>
      </w:r>
      <w:r w:rsidRPr="0055542E">
        <w:rPr>
          <w:rFonts w:ascii="Times New Roman" w:hAnsi="Times New Roman" w:cs="Times New Roman"/>
          <w:i/>
          <w:iCs/>
          <w:sz w:val="22"/>
          <w:szCs w:val="22"/>
        </w:rPr>
        <w:t>Talking Prices: Symbolic Meanings of Prices on the Market for Contemporary Art</w:t>
      </w:r>
      <w:r w:rsidRPr="0055542E">
        <w:rPr>
          <w:rFonts w:ascii="Times New Roman" w:hAnsi="Times New Roman" w:cs="Times New Roman"/>
          <w:sz w:val="22"/>
          <w:szCs w:val="22"/>
        </w:rPr>
        <w:t>, Princeton University Press, Princeton and Oxford.</w:t>
      </w:r>
    </w:p>
    <w:p w14:paraId="3FE48E13" w14:textId="77777777" w:rsidR="006252DB" w:rsidRPr="0055542E" w:rsidRDefault="006252DB" w:rsidP="006252DB">
      <w:pPr>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Van den Berg. (2010) “Art is the Struggle to Understand-The Effect of Information on the Valuation and Appreciation of Art”. Thesis Cultural Economics &amp; Cultural Enterpreneurship. Faculty of History and Arts. Erasmus University Rotterdam.</w:t>
      </w:r>
    </w:p>
    <w:p w14:paraId="3E2B3928" w14:textId="77777777" w:rsidR="006252DB" w:rsidRPr="0055542E" w:rsidRDefault="006252DB" w:rsidP="006252DB">
      <w:pPr>
        <w:autoSpaceDE w:val="0"/>
        <w:autoSpaceDN w:val="0"/>
        <w:adjustRightInd w:val="0"/>
        <w:spacing w:line="360" w:lineRule="auto"/>
        <w:ind w:left="851" w:hanging="851"/>
        <w:rPr>
          <w:rFonts w:ascii="Times New Roman" w:hAnsi="Times New Roman" w:cs="Times New Roman"/>
          <w:sz w:val="22"/>
          <w:szCs w:val="22"/>
        </w:rPr>
      </w:pPr>
      <w:r w:rsidRPr="0055542E">
        <w:rPr>
          <w:rFonts w:ascii="Times New Roman" w:hAnsi="Times New Roman" w:cs="Times New Roman"/>
          <w:sz w:val="22"/>
          <w:szCs w:val="22"/>
        </w:rPr>
        <w:t xml:space="preserve">Worthington, A.C. and Higgs, H. (2006), ‘A Note on Financial Risk, Return and Asset Pricing in Australian Modern and Contemporary Art’, </w:t>
      </w:r>
      <w:r w:rsidRPr="0055542E">
        <w:rPr>
          <w:rFonts w:ascii="Times New Roman" w:hAnsi="Times New Roman" w:cs="Times New Roman"/>
          <w:i/>
          <w:sz w:val="22"/>
          <w:szCs w:val="22"/>
        </w:rPr>
        <w:t>Journal of Cultural Economics</w:t>
      </w:r>
      <w:r w:rsidRPr="0055542E">
        <w:rPr>
          <w:rFonts w:ascii="Times New Roman" w:hAnsi="Times New Roman" w:cs="Times New Roman"/>
          <w:sz w:val="22"/>
          <w:szCs w:val="22"/>
        </w:rPr>
        <w:t>, 30(1): 73-84.</w:t>
      </w:r>
    </w:p>
    <w:p w14:paraId="1B3C8D99" w14:textId="77777777" w:rsidR="006252DB" w:rsidRPr="0055542E" w:rsidRDefault="006252DB" w:rsidP="006252DB">
      <w:pPr>
        <w:spacing w:line="360" w:lineRule="auto"/>
        <w:ind w:left="851" w:hanging="851"/>
        <w:rPr>
          <w:rFonts w:ascii="Times New Roman" w:hAnsi="Times New Roman" w:cs="Times New Roman"/>
          <w:sz w:val="22"/>
          <w:szCs w:val="22"/>
        </w:rPr>
      </w:pPr>
    </w:p>
    <w:p w14:paraId="7D10E6CB" w14:textId="77777777" w:rsidR="004E6F34" w:rsidRPr="0055542E" w:rsidRDefault="004E6F34" w:rsidP="00F2406B">
      <w:pPr>
        <w:rPr>
          <w:rFonts w:ascii="Times New Roman" w:hAnsi="Times New Roman" w:cs="Times New Roman"/>
          <w:b/>
          <w:sz w:val="22"/>
          <w:szCs w:val="22"/>
        </w:rPr>
      </w:pPr>
      <w:r w:rsidRPr="0055542E">
        <w:rPr>
          <w:rFonts w:ascii="Times New Roman" w:hAnsi="Times New Roman" w:cs="Times New Roman"/>
          <w:b/>
          <w:sz w:val="22"/>
          <w:szCs w:val="22"/>
        </w:rPr>
        <w:t xml:space="preserve">Internet Sources: </w:t>
      </w:r>
    </w:p>
    <w:p w14:paraId="0C72ED24" w14:textId="77777777" w:rsidR="006252DB" w:rsidRPr="0055542E" w:rsidRDefault="006252DB" w:rsidP="006252DB">
      <w:pPr>
        <w:spacing w:line="360" w:lineRule="auto"/>
        <w:rPr>
          <w:rFonts w:ascii="Times New Roman" w:hAnsi="Times New Roman" w:cs="Times New Roman"/>
          <w:sz w:val="22"/>
          <w:szCs w:val="22"/>
        </w:rPr>
      </w:pPr>
    </w:p>
    <w:p w14:paraId="30002711" w14:textId="77777777" w:rsidR="004E6F34" w:rsidRPr="0055542E" w:rsidRDefault="004E6F34" w:rsidP="006252DB">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Drem. 2009-2010. “Kunstuitleen: Bataalbare Kunstwerken Binnen Ieders Bereik”  http://kunst-en-cultuur.infonu.nl/kunst/32907-kunstuitleen-betaalbare-kunstwerken-binnen-ieders-bereik.html.  Retrieved 23 November 2010. </w:t>
      </w:r>
    </w:p>
    <w:p w14:paraId="10E7785E" w14:textId="77777777" w:rsidR="004E6F34" w:rsidRPr="0055542E" w:rsidRDefault="004E6F34" w:rsidP="006252DB">
      <w:pPr>
        <w:spacing w:line="360" w:lineRule="auto"/>
        <w:rPr>
          <w:rFonts w:ascii="Times New Roman" w:hAnsi="Times New Roman" w:cs="Times New Roman"/>
          <w:sz w:val="22"/>
          <w:szCs w:val="22"/>
        </w:rPr>
      </w:pPr>
    </w:p>
    <w:p w14:paraId="1B0162AD" w14:textId="77777777" w:rsidR="004E6F34" w:rsidRPr="0055542E" w:rsidRDefault="004E6F34" w:rsidP="006252DB">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SBK Amsterdam Homepage-about SBK. “SBK Kunstuitleen-Amsterdam Art Lending Foundation” http://www.sbk.nl/aboutsbk.php. Retrieved 23 November 2010. </w:t>
      </w:r>
    </w:p>
    <w:p w14:paraId="1F3346FD" w14:textId="77777777" w:rsidR="004E6F34" w:rsidRPr="0055542E" w:rsidRDefault="004E6F34" w:rsidP="006252DB">
      <w:pPr>
        <w:spacing w:line="360" w:lineRule="auto"/>
        <w:rPr>
          <w:rFonts w:ascii="Times New Roman" w:hAnsi="Times New Roman" w:cs="Times New Roman"/>
          <w:sz w:val="22"/>
          <w:szCs w:val="22"/>
        </w:rPr>
      </w:pPr>
    </w:p>
    <w:p w14:paraId="0D371DF9" w14:textId="77777777" w:rsidR="004E6F34" w:rsidRPr="0055542E" w:rsidRDefault="004E6F34" w:rsidP="006252DB">
      <w:pPr>
        <w:spacing w:line="360" w:lineRule="auto"/>
        <w:rPr>
          <w:rFonts w:ascii="Times New Roman" w:hAnsi="Times New Roman" w:cs="Times New Roman"/>
          <w:sz w:val="22"/>
          <w:szCs w:val="22"/>
        </w:rPr>
      </w:pPr>
    </w:p>
    <w:p w14:paraId="16858691" w14:textId="77777777" w:rsidR="004E6F34" w:rsidRPr="0055542E" w:rsidRDefault="004E6F34" w:rsidP="006252DB">
      <w:pPr>
        <w:spacing w:line="360" w:lineRule="auto"/>
        <w:rPr>
          <w:rFonts w:ascii="Times New Roman" w:hAnsi="Times New Roman" w:cs="Times New Roman"/>
          <w:sz w:val="22"/>
          <w:szCs w:val="22"/>
        </w:rPr>
      </w:pPr>
    </w:p>
    <w:p w14:paraId="1B88297E" w14:textId="77777777" w:rsidR="006252DB" w:rsidRPr="0055542E" w:rsidRDefault="006252DB" w:rsidP="006252DB">
      <w:pPr>
        <w:spacing w:line="360" w:lineRule="auto"/>
        <w:rPr>
          <w:rFonts w:ascii="Times New Roman" w:hAnsi="Times New Roman" w:cs="Times New Roman"/>
          <w:sz w:val="22"/>
          <w:szCs w:val="22"/>
        </w:rPr>
      </w:pPr>
    </w:p>
    <w:p w14:paraId="51AC7ED2" w14:textId="77777777" w:rsidR="006252DB" w:rsidRPr="0055542E" w:rsidRDefault="006252DB" w:rsidP="006252DB">
      <w:pPr>
        <w:rPr>
          <w:rFonts w:ascii="Times New Roman" w:hAnsi="Times New Roman" w:cs="Times New Roman"/>
          <w:sz w:val="22"/>
          <w:szCs w:val="22"/>
        </w:rPr>
      </w:pPr>
    </w:p>
    <w:p w14:paraId="618A1308" w14:textId="77777777" w:rsidR="006252DB" w:rsidRPr="0055542E" w:rsidRDefault="006252DB">
      <w:pPr>
        <w:rPr>
          <w:rFonts w:ascii="Times New Roman" w:hAnsi="Times New Roman" w:cs="Times New Roman"/>
          <w:sz w:val="22"/>
          <w:szCs w:val="22"/>
        </w:rPr>
      </w:pPr>
      <w:r w:rsidRPr="0055542E">
        <w:rPr>
          <w:rFonts w:ascii="Times New Roman" w:hAnsi="Times New Roman" w:cs="Times New Roman"/>
          <w:sz w:val="22"/>
          <w:szCs w:val="22"/>
        </w:rPr>
        <w:br w:type="page"/>
      </w:r>
    </w:p>
    <w:p w14:paraId="09090475" w14:textId="77777777" w:rsidR="00014912" w:rsidRPr="0055542E" w:rsidRDefault="00EF1F75" w:rsidP="00B3609F">
      <w:pPr>
        <w:pStyle w:val="Heading1"/>
        <w:rPr>
          <w:rFonts w:ascii="Times New Roman" w:hAnsi="Times New Roman" w:cs="Times New Roman"/>
          <w:color w:val="auto"/>
          <w:sz w:val="22"/>
          <w:szCs w:val="22"/>
        </w:rPr>
      </w:pPr>
      <w:bookmarkStart w:id="69" w:name="_Toc153008822"/>
      <w:r w:rsidRPr="0055542E">
        <w:rPr>
          <w:rFonts w:ascii="Times New Roman" w:hAnsi="Times New Roman" w:cs="Times New Roman"/>
          <w:color w:val="auto"/>
          <w:sz w:val="22"/>
          <w:szCs w:val="22"/>
        </w:rPr>
        <w:t>Appendix 1: The process of eliciting the consumer’s WTP through the CV method</w:t>
      </w:r>
      <w:bookmarkEnd w:id="69"/>
    </w:p>
    <w:p w14:paraId="39FCBB38" w14:textId="77777777" w:rsidR="00014912" w:rsidRPr="0055542E" w:rsidRDefault="00014912" w:rsidP="007623EE">
      <w:pPr>
        <w:spacing w:line="360" w:lineRule="auto"/>
        <w:rPr>
          <w:rFonts w:ascii="Times New Roman" w:hAnsi="Times New Roman" w:cs="Times New Roman"/>
          <w:sz w:val="22"/>
          <w:szCs w:val="22"/>
          <w:u w:val="single"/>
        </w:rPr>
      </w:pPr>
    </w:p>
    <w:p w14:paraId="2FA72E75" w14:textId="77777777" w:rsidR="00EF1F75" w:rsidRPr="0055542E" w:rsidRDefault="00EF1F75" w:rsidP="00EF1F75">
      <w:pPr>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rPr>
        <w:t xml:space="preserve">The consumers’ WTP for renting a piece of artwork is the dependent variable. </w:t>
      </w:r>
      <w:r w:rsidRPr="0055542E">
        <w:rPr>
          <w:rFonts w:ascii="Times New Roman" w:hAnsi="Times New Roman" w:cs="Times New Roman"/>
          <w:sz w:val="22"/>
          <w:szCs w:val="22"/>
          <w:lang w:eastAsia="zh-CN"/>
        </w:rPr>
        <w:t>It</w:t>
      </w:r>
      <w:r w:rsidRPr="0055542E">
        <w:rPr>
          <w:rFonts w:ascii="Times New Roman" w:hAnsi="Times New Roman" w:cs="Times New Roman"/>
          <w:sz w:val="22"/>
          <w:szCs w:val="22"/>
        </w:rPr>
        <w:t xml:space="preserve"> is the WTP per month rather than the WTP for the whole rental period. The research conducted a contingent valuation (CV) method to elicit the consumers’ WTP for renting a piece of artwork. According to Cuccia (2003:119, in Towse), the main steps of CV analysis are: the sample selection, the description of the contingent market and the choice of technique for eliciting WTP. Although it seems very simple, many problems can arise in the process of CV method: the choice between WTA and WTP, the sample selection, and the design of the questionnaire (Cuccia, 2003:120 in Towse). Since the research concerns the consumers’ WTP rather WTA as stated in the main research question, therefore, the problems occured in the sample selection and the design questionnaire. As revealed in the sampling of the research, only 40 respondents were collected. This sample size is small, that is one of the disadvantages of the sampling. Furthermore, it can be argued that the sample is not representative since only a small part of the sample were collected from the art-rental galleries in Tilburg, so that compared to the whole Dutch art-rental market, they are a small portion of the people who are interested in renting pieces of artwork in the Netherlands.  However, due to time and cost constraints, it could not collect more respondents. After all, they were the people who are interested in renting pieces of artworks in the Netherlands. Referring to the design of questionnaire, as Cuccia (2003:121 in Towse) declares, there are three main elements of the questionnaire to elicit a valid and reliable WTP: the description of the scenario, the type of WTP question adopted, and the choice of payment vehicle to make individuals aware of the budget constraint. In other words, the main problem will arise in these elements of the questionnaire. In the following part, we describe the three main elements of the questionnaire and also explain how to overcome the possible problems that may arise here.</w:t>
      </w:r>
    </w:p>
    <w:p w14:paraId="3BAE138C" w14:textId="77777777" w:rsidR="00EF1F75" w:rsidRPr="0055542E" w:rsidRDefault="00EF1F75" w:rsidP="00EF1F75">
      <w:pPr>
        <w:spacing w:line="360" w:lineRule="auto"/>
        <w:rPr>
          <w:rFonts w:ascii="Times New Roman" w:hAnsi="Times New Roman" w:cs="Times New Roman"/>
          <w:sz w:val="22"/>
          <w:szCs w:val="22"/>
          <w:lang w:eastAsia="zh-CN"/>
        </w:rPr>
      </w:pPr>
    </w:p>
    <w:p w14:paraId="2030C1EB" w14:textId="77777777" w:rsidR="00EF1F75" w:rsidRPr="0055542E" w:rsidRDefault="00EF1F75" w:rsidP="00EF1F75">
      <w:pPr>
        <w:spacing w:line="360" w:lineRule="auto"/>
        <w:rPr>
          <w:rFonts w:ascii="Times New Roman" w:hAnsi="Times New Roman" w:cs="Times New Roman"/>
          <w:sz w:val="22"/>
          <w:szCs w:val="22"/>
          <w:u w:val="single"/>
        </w:rPr>
      </w:pPr>
      <w:r w:rsidRPr="0055542E">
        <w:rPr>
          <w:rFonts w:ascii="Times New Roman" w:hAnsi="Times New Roman" w:cs="Times New Roman"/>
          <w:sz w:val="22"/>
          <w:szCs w:val="22"/>
          <w:u w:val="single"/>
        </w:rPr>
        <w:t>Description of the scenario</w:t>
      </w:r>
    </w:p>
    <w:p w14:paraId="098C28F8" w14:textId="77777777" w:rsidR="00EF1F75" w:rsidRPr="0055542E" w:rsidRDefault="00EF1F75" w:rsidP="00EF1F75">
      <w:pPr>
        <w:spacing w:line="360" w:lineRule="auto"/>
        <w:rPr>
          <w:rFonts w:ascii="Times New Roman" w:hAnsi="Times New Roman" w:cs="Times New Roman"/>
          <w:sz w:val="22"/>
          <w:szCs w:val="22"/>
        </w:rPr>
      </w:pPr>
    </w:p>
    <w:p w14:paraId="610C6857"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The description of the scenario should be plausible and it plays an important role in eliciting the consumers’ WTP for renting a piece of artwork. Using the Dutch contemporary-art rental market as my empirical setting, w set up two scenarios under two types of “art-lease” contract: “Huur (Rent)” contract and “Huur &amp; Spaar (Rent and Save)” contract. Although the survey was carried out at the art-rental galleries, the museum and on the online forums, the art galleries under two scenarios were hypothetic art galleries. The descriptions for both scenarios focused on four aspects: the artwork, the rental fee, the price category and the renting period. </w:t>
      </w:r>
    </w:p>
    <w:p w14:paraId="340BBEED" w14:textId="77777777" w:rsidR="00EF1F75" w:rsidRPr="0055542E" w:rsidRDefault="00EF1F75" w:rsidP="00EF1F75">
      <w:pPr>
        <w:spacing w:line="360" w:lineRule="auto"/>
        <w:rPr>
          <w:rFonts w:ascii="Times New Roman" w:hAnsi="Times New Roman" w:cs="Times New Roman"/>
          <w:sz w:val="22"/>
          <w:szCs w:val="22"/>
        </w:rPr>
      </w:pPr>
    </w:p>
    <w:p w14:paraId="41A86476"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First, the description of the work of art </w:t>
      </w:r>
      <w:r w:rsidRPr="0055542E">
        <w:rPr>
          <w:rFonts w:ascii="Times New Roman" w:hAnsi="Times New Roman" w:cs="Times New Roman"/>
          <w:sz w:val="22"/>
          <w:szCs w:val="22"/>
          <w:lang w:eastAsia="zh-CN"/>
        </w:rPr>
        <w:t>did</w:t>
      </w:r>
      <w:r w:rsidRPr="0055542E">
        <w:rPr>
          <w:rFonts w:ascii="Times New Roman" w:hAnsi="Times New Roman" w:cs="Times New Roman"/>
          <w:sz w:val="22"/>
          <w:szCs w:val="22"/>
        </w:rPr>
        <w:t xml:space="preserve"> not aim at describing a specific artwork and its characteristics such as size, and material, since the artwork has a uniqueness characteristic that is different from other consumption goods. Therefore, the description of an artwork cannot embody the characteristics of every artwork available to rent at the hypothetic art galleries. For the same reason, providing a visual aid of an artwork is not appropriate either. Therefore, for the description of an artwork, we demonstrate</w:t>
      </w:r>
      <w:r w:rsidRPr="0055542E">
        <w:rPr>
          <w:rFonts w:ascii="Times New Roman" w:hAnsi="Times New Roman" w:cs="Times New Roman"/>
          <w:sz w:val="22"/>
          <w:szCs w:val="22"/>
          <w:lang w:eastAsia="zh-CN"/>
        </w:rPr>
        <w:t>d</w:t>
      </w:r>
      <w:r w:rsidRPr="0055542E">
        <w:rPr>
          <w:rFonts w:ascii="Times New Roman" w:hAnsi="Times New Roman" w:cs="Times New Roman"/>
          <w:sz w:val="22"/>
          <w:szCs w:val="22"/>
        </w:rPr>
        <w:t xml:space="preserve"> that the hypothetic art galleries had a collection of various contemporary artworks available to rent; and people can choose any form of artwork including painting, printing, drawing, photograph, sculpture, and ceramic at the hypothetic art galleries. </w:t>
      </w:r>
    </w:p>
    <w:p w14:paraId="7422DEF4" w14:textId="77777777" w:rsidR="00EF1F75" w:rsidRPr="0055542E" w:rsidRDefault="00EF1F75" w:rsidP="00EF1F75">
      <w:pPr>
        <w:spacing w:line="360" w:lineRule="auto"/>
        <w:rPr>
          <w:rFonts w:ascii="Times New Roman" w:hAnsi="Times New Roman" w:cs="Times New Roman"/>
          <w:sz w:val="22"/>
          <w:szCs w:val="22"/>
        </w:rPr>
      </w:pPr>
    </w:p>
    <w:p w14:paraId="78D0198B"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Second, two scenario’s, in particular, two types of “art lease” contracts, applied different rental fees. To be more precise, the rental fee for an artwork under the “Huur &amp; Spaar (Rent &amp; Save)” contract was more expensive than the rental fee for the artwork under the “Huur (rent)” contract, since a part of the rental fee under the “Huur &amp; Spaar (Rent &amp; Save)” contract </w:t>
      </w:r>
      <w:r w:rsidRPr="0055542E">
        <w:rPr>
          <w:rFonts w:ascii="Times New Roman" w:hAnsi="Times New Roman" w:cs="Times New Roman"/>
          <w:sz w:val="22"/>
          <w:szCs w:val="22"/>
          <w:lang w:eastAsia="zh-CN"/>
        </w:rPr>
        <w:t xml:space="preserve">was </w:t>
      </w:r>
      <w:r w:rsidRPr="0055542E">
        <w:rPr>
          <w:rFonts w:ascii="Times New Roman" w:hAnsi="Times New Roman" w:cs="Times New Roman"/>
          <w:sz w:val="22"/>
          <w:szCs w:val="22"/>
        </w:rPr>
        <w:t>saved in the “Kooptegoed”, namely, in the “saving account”.  And the money saved in the account can be used to spend on buying any artwork at that hypothetic gallery in the future. For both types of contracts, the rental fees of the artworks were corresponding to the price groups (units of the price category: it will be explained in the third aspect) that their values belonged to</w:t>
      </w:r>
      <w:r w:rsidRPr="0055542E">
        <w:rPr>
          <w:rFonts w:ascii="Times New Roman" w:hAnsi="Times New Roman" w:cs="Times New Roman"/>
          <w:sz w:val="22"/>
          <w:szCs w:val="22"/>
          <w:lang w:val="nl-NL"/>
        </w:rPr>
        <w:t>. In other words, the more expensive an artwork is, the more expensive its rental fee is</w:t>
      </w:r>
      <w:r w:rsidRPr="0055542E">
        <w:rPr>
          <w:rFonts w:ascii="Times New Roman" w:hAnsi="Times New Roman" w:cs="Times New Roman"/>
          <w:sz w:val="22"/>
          <w:szCs w:val="22"/>
        </w:rPr>
        <w:t xml:space="preserve">. And the prices of the artworks were based on their value assessed by the contemporary art experts and in such case, every factor such as the size, material, and trend that affects the values of the artworks have been considered, therefore, the prices of the artworks properly reflect their values hypothetically. </w:t>
      </w:r>
    </w:p>
    <w:p w14:paraId="6270E0B5" w14:textId="77777777" w:rsidR="00EF1F75" w:rsidRPr="0055542E" w:rsidRDefault="00EF1F75" w:rsidP="00EF1F75">
      <w:pPr>
        <w:spacing w:line="360" w:lineRule="auto"/>
        <w:rPr>
          <w:rFonts w:ascii="Times New Roman" w:hAnsi="Times New Roman" w:cs="Times New Roman"/>
          <w:sz w:val="22"/>
          <w:szCs w:val="22"/>
        </w:rPr>
      </w:pPr>
    </w:p>
    <w:p w14:paraId="1F69594C"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Third, both scenarios applied the same price category of the artworks</w:t>
      </w:r>
      <w:r w:rsidRPr="0055542E">
        <w:rPr>
          <w:rFonts w:ascii="Times New Roman" w:hAnsi="Times New Roman" w:cs="Times New Roman"/>
          <w:sz w:val="22"/>
          <w:szCs w:val="22"/>
          <w:lang w:eastAsia="zh-CN"/>
        </w:rPr>
        <w:t xml:space="preserve">, although in practice some art galleries apply different price categories under two types of contracts.  As I observed, the price range of the artworks available to rent under the “Huur” contract was lower than the price range of the artworks available to rent under the “Huur &amp; Spaar” contract on the Dutch art rental market. For example, the art gallery “CBK Amsterdam” sets up </w:t>
      </w:r>
      <w:r w:rsidRPr="0055542E">
        <w:rPr>
          <w:rFonts w:ascii="Times New Roman" w:hAnsi="Times New Roman" w:cs="Times New Roman"/>
          <w:sz w:val="22"/>
          <w:szCs w:val="22"/>
        </w:rPr>
        <w:t>€</w:t>
      </w:r>
      <w:r w:rsidRPr="0055542E">
        <w:rPr>
          <w:rFonts w:ascii="Times New Roman" w:hAnsi="Times New Roman" w:cs="Times New Roman"/>
          <w:sz w:val="22"/>
          <w:szCs w:val="22"/>
          <w:lang w:eastAsia="zh-CN"/>
        </w:rPr>
        <w:t xml:space="preserve"> 2000 as the maximal value of the artworks available to rent under the “Huur” contract. In contrast, the maximal value of the artworks available to rent under the “Huur &amp; Spaar” contract is above </w:t>
      </w:r>
      <w:r w:rsidRPr="0055542E">
        <w:rPr>
          <w:rFonts w:ascii="Times New Roman" w:hAnsi="Times New Roman" w:cs="Times New Roman"/>
          <w:sz w:val="22"/>
          <w:szCs w:val="22"/>
        </w:rPr>
        <w:t xml:space="preserve">€ 5000 </w:t>
      </w:r>
      <w:r w:rsidRPr="0055542E">
        <w:rPr>
          <w:rFonts w:ascii="Times New Roman" w:hAnsi="Times New Roman" w:cs="Times New Roman"/>
          <w:sz w:val="22"/>
          <w:szCs w:val="22"/>
          <w:lang w:eastAsia="zh-CN"/>
        </w:rPr>
        <w:t>(the website of CBK Amsterdam, 2010)</w:t>
      </w:r>
      <w:r w:rsidRPr="0055542E">
        <w:rPr>
          <w:rFonts w:ascii="Times New Roman" w:hAnsi="Times New Roman" w:cs="Times New Roman"/>
          <w:sz w:val="22"/>
          <w:szCs w:val="22"/>
        </w:rPr>
        <w:t xml:space="preserve">. The reason for this is probably because that the Dutch art galleries assume that the consumers are not willing to rent an artwork with a price above a border. For example, as mentioned above, the maximal price of an artwork available to rent was € 2000 (the price category at CBK Amsterdam) under the “Huur” contract. However, we considered that there would be people that are willing to pay a high rent for an expensive artwork (e.g., the price of the artwork is above € 5000) under the “Huur” contract rather than under the “Huur &amp; Spaar” contract. Therefore, the same price category of the artwork in both scenario’s allowed the consumers (respondents) to rent a piece of artwork as expensive as they demanded under the “Huur” contract hypothetically. In this way, it can achieve the goal of exploring the consumers’ maximal WTP for renting artworks under both rental contracts. The price category for both scenarios was divided into several price groups. Since the number of price groups being divided and the price range within each group </w:t>
      </w:r>
      <w:r w:rsidRPr="0055542E">
        <w:rPr>
          <w:rFonts w:ascii="Times New Roman" w:hAnsi="Times New Roman" w:cs="Times New Roman"/>
          <w:sz w:val="22"/>
          <w:szCs w:val="22"/>
          <w:lang w:eastAsia="zh-CN"/>
        </w:rPr>
        <w:t xml:space="preserve">will </w:t>
      </w:r>
      <w:r w:rsidRPr="0055542E">
        <w:rPr>
          <w:rFonts w:ascii="Times New Roman" w:hAnsi="Times New Roman" w:cs="Times New Roman"/>
          <w:sz w:val="22"/>
          <w:szCs w:val="22"/>
        </w:rPr>
        <w:t xml:space="preserve">affect on eliciting the consumers’ WTP for renting artworks, Thus, the design of the price category for both scenarios relied on the number of price groups being divided and the price range within each group. As we observed, these two elements were various among the Dutch contemporary-art rental galleries. And we assumed that they were dependent on the supply of gallery’s artwork and the nature of art-rental organization, i.e., dependent on the value of the supplied artworks, or on whether the art-rental organization is a non-profit or profit organization. However, these two elements were not restricted by the gallery’s artwork supply in the hypothetic scenarios. The principle of designing the hypothetic price category was, on one hand, to keep the price category simple, so that it was easy for the consumers (respondents) to choose their preferred price group(s); on the other hand, it was to design the price category based on the practice of “art lease” on the Dutch art rental market. Therefore, based on those conditions, five price groups within each price category </w:t>
      </w:r>
      <w:r w:rsidRPr="0055542E">
        <w:rPr>
          <w:rFonts w:ascii="Times New Roman" w:hAnsi="Times New Roman" w:cs="Times New Roman"/>
          <w:sz w:val="22"/>
          <w:szCs w:val="22"/>
          <w:lang w:eastAsia="zh-CN"/>
        </w:rPr>
        <w:t xml:space="preserve">were </w:t>
      </w:r>
      <w:r w:rsidRPr="0055542E">
        <w:rPr>
          <w:rFonts w:ascii="Times New Roman" w:hAnsi="Times New Roman" w:cs="Times New Roman"/>
          <w:sz w:val="22"/>
          <w:szCs w:val="22"/>
        </w:rPr>
        <w:t>set up: &gt;0</w:t>
      </w:r>
      <w:r w:rsidRPr="0055542E">
        <w:rPr>
          <w:rFonts w:ascii="Times New Roman" w:hAnsi="Times New Roman" w:cs="Times New Roman"/>
          <w:sz w:val="22"/>
          <w:szCs w:val="22"/>
        </w:rPr>
        <w:sym w:font="Symbol" w:char="F0B3"/>
      </w:r>
      <w:r w:rsidRPr="0055542E">
        <w:rPr>
          <w:rFonts w:ascii="Times New Roman" w:hAnsi="Times New Roman" w:cs="Times New Roman"/>
          <w:sz w:val="22"/>
          <w:szCs w:val="22"/>
        </w:rPr>
        <w:t>500; &gt;500</w:t>
      </w:r>
      <w:r w:rsidRPr="0055542E">
        <w:rPr>
          <w:rFonts w:ascii="Times New Roman" w:hAnsi="Times New Roman" w:cs="Times New Roman"/>
          <w:sz w:val="22"/>
          <w:szCs w:val="22"/>
        </w:rPr>
        <w:sym w:font="Symbol" w:char="F0B3"/>
      </w:r>
      <w:r w:rsidRPr="0055542E">
        <w:rPr>
          <w:rFonts w:ascii="Times New Roman" w:hAnsi="Times New Roman" w:cs="Times New Roman"/>
          <w:sz w:val="22"/>
          <w:szCs w:val="22"/>
        </w:rPr>
        <w:t>1500; &gt;1500</w:t>
      </w:r>
      <w:r w:rsidRPr="0055542E">
        <w:rPr>
          <w:rFonts w:ascii="Times New Roman" w:hAnsi="Times New Roman" w:cs="Times New Roman"/>
          <w:sz w:val="22"/>
          <w:szCs w:val="22"/>
        </w:rPr>
        <w:sym w:font="Symbol" w:char="F0B3"/>
      </w:r>
      <w:r w:rsidRPr="0055542E">
        <w:rPr>
          <w:rFonts w:ascii="Times New Roman" w:hAnsi="Times New Roman" w:cs="Times New Roman"/>
          <w:sz w:val="22"/>
          <w:szCs w:val="22"/>
        </w:rPr>
        <w:t>3000; &gt;3000</w:t>
      </w:r>
      <w:r w:rsidRPr="0055542E">
        <w:rPr>
          <w:rFonts w:ascii="Times New Roman" w:hAnsi="Times New Roman" w:cs="Times New Roman"/>
          <w:sz w:val="22"/>
          <w:szCs w:val="22"/>
        </w:rPr>
        <w:sym w:font="Symbol" w:char="F0B3"/>
      </w:r>
      <w:r w:rsidRPr="0055542E">
        <w:rPr>
          <w:rFonts w:ascii="Times New Roman" w:hAnsi="Times New Roman" w:cs="Times New Roman"/>
          <w:sz w:val="22"/>
          <w:szCs w:val="22"/>
        </w:rPr>
        <w:t>5000; &gt;5000. This hypothetic price category was comparable with the price categories at the largest contemporary-art rental gallery - SBK Kunstuitleen Amsterdam (see appendix), and it had only five price groups, so that it was easy for the consumers (respondents) to choose their preferred price group. In the survey, the consumers (respondents) could only choose one price group that they are interested in and state their WTP for it.</w:t>
      </w:r>
    </w:p>
    <w:p w14:paraId="27936E69" w14:textId="77777777" w:rsidR="00EF1F75" w:rsidRPr="0055542E" w:rsidRDefault="00EF1F75" w:rsidP="00EF1F75">
      <w:pPr>
        <w:spacing w:line="360" w:lineRule="auto"/>
        <w:rPr>
          <w:rFonts w:ascii="Times New Roman" w:hAnsi="Times New Roman" w:cs="Times New Roman"/>
          <w:sz w:val="22"/>
          <w:szCs w:val="22"/>
        </w:rPr>
      </w:pPr>
    </w:p>
    <w:p w14:paraId="5DFF75A7"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Finally, setting a minimal rental period for each scenario. Since the rental fee for renting artworks under both contracts is based on a monthly rate in practice, the consumers’ (respondents’) WTP is also dependent on the minimal rental period: the longer the minimal rental period is required, the more the consumers must pay for renting artworks. Therefore, setting a minimal rental period for each scenario is important for eliciting the consumers’ (respondents’) WTP. Thus, I set “one month”, namely, the basic rental rate as the minimal rental period for both scenarios. </w:t>
      </w:r>
    </w:p>
    <w:p w14:paraId="2C517AC2" w14:textId="77777777" w:rsidR="00EF1F75" w:rsidRPr="0055542E" w:rsidRDefault="00EF1F75" w:rsidP="00EF1F75">
      <w:pPr>
        <w:spacing w:line="360" w:lineRule="auto"/>
        <w:rPr>
          <w:rFonts w:ascii="Times New Roman" w:hAnsi="Times New Roman" w:cs="Times New Roman"/>
          <w:sz w:val="22"/>
          <w:szCs w:val="22"/>
        </w:rPr>
      </w:pPr>
    </w:p>
    <w:p w14:paraId="4CDF3E51"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On the other hand, although in most cases the art rental galleries set a maximal renting period in the Netherlands, e.g. a maximal 1 year for the “Huur” contract; a maximal 5 years for the “Huur &amp; Spaar” contract (CBK Amsterdam), I set the maximal rental period for both scenarios as an open-ended question. Since setting a maximal rental period will place a bias for eliciting WTP due to the fact that the longer the maximal rental period is required, the more the consumers must pay for renting artworks. In this way, it </w:t>
      </w:r>
      <w:r w:rsidRPr="0055542E">
        <w:rPr>
          <w:rFonts w:ascii="Times New Roman" w:hAnsi="Times New Roman" w:cs="Times New Roman"/>
          <w:sz w:val="22"/>
          <w:szCs w:val="22"/>
          <w:lang w:eastAsia="zh-CN"/>
        </w:rPr>
        <w:t>could</w:t>
      </w:r>
      <w:r w:rsidRPr="0055542E">
        <w:rPr>
          <w:rFonts w:ascii="Times New Roman" w:hAnsi="Times New Roman" w:cs="Times New Roman"/>
          <w:sz w:val="22"/>
          <w:szCs w:val="22"/>
        </w:rPr>
        <w:t xml:space="preserve"> overcome this bias in the research.</w:t>
      </w:r>
    </w:p>
    <w:p w14:paraId="2B667B19" w14:textId="77777777" w:rsidR="00EF1F75" w:rsidRPr="0055542E" w:rsidRDefault="00EF1F75" w:rsidP="00EF1F75">
      <w:pPr>
        <w:spacing w:line="360" w:lineRule="auto"/>
        <w:rPr>
          <w:rFonts w:ascii="Times New Roman" w:hAnsi="Times New Roman" w:cs="Times New Roman"/>
          <w:sz w:val="22"/>
          <w:szCs w:val="22"/>
        </w:rPr>
      </w:pPr>
    </w:p>
    <w:p w14:paraId="158D4779" w14:textId="77777777" w:rsidR="00EF1F75" w:rsidRPr="0055542E" w:rsidRDefault="00EF1F75" w:rsidP="00EF1F75">
      <w:pPr>
        <w:spacing w:line="360" w:lineRule="auto"/>
        <w:rPr>
          <w:rFonts w:ascii="Times New Roman" w:hAnsi="Times New Roman" w:cs="Times New Roman"/>
          <w:sz w:val="22"/>
          <w:szCs w:val="22"/>
          <w:u w:val="single"/>
        </w:rPr>
      </w:pPr>
      <w:r w:rsidRPr="0055542E">
        <w:rPr>
          <w:rFonts w:ascii="Times New Roman" w:hAnsi="Times New Roman" w:cs="Times New Roman"/>
          <w:sz w:val="22"/>
          <w:szCs w:val="22"/>
          <w:u w:val="single"/>
        </w:rPr>
        <w:t>Type of WTP question adopted</w:t>
      </w:r>
    </w:p>
    <w:p w14:paraId="67FBBB2E" w14:textId="77777777" w:rsidR="00EF1F75" w:rsidRPr="0055542E" w:rsidRDefault="00EF1F75" w:rsidP="00EF1F75">
      <w:pPr>
        <w:spacing w:line="360" w:lineRule="auto"/>
        <w:rPr>
          <w:rFonts w:ascii="Times New Roman" w:hAnsi="Times New Roman" w:cs="Times New Roman"/>
          <w:b/>
          <w:sz w:val="22"/>
          <w:szCs w:val="22"/>
        </w:rPr>
      </w:pPr>
    </w:p>
    <w:p w14:paraId="3F48C5D4"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After a plausible description of two scenario’s, the consumers (respondents) were aware of the scenario’s and able to make a decision on their WTP for renting artworks. Nevertheless, the validity and reliability of their WTP depended much on the type of WTP question that are being adopted (cuccia, 2003 in Towse). The type of WTP question refers to the questioning format for eliciting WTP for renting artworks: open-ended format or closed-ended format. The questionnaire applied an open-ended questioning format rather than a closed-ended questioning format, since the open-ended questioning format would better elicit the consumers’ WTP for renting artworks. As Cuccia (2003: 122 in Towse) declares, the main weakness in the closed-ended questioning format is statistical inefficiency. It would be the main drawback, if the closed-ended questioning format had been applied in the survey. The closed-ended format (dichotomous choice) requires only a yes-no answer form the respondent on a stated amount for the item (Cuccia, 2003:121 in Towse). However, in the research, it was difficult to define a stated amount of rental fees, because every art rental gallery sets its own rental fees. In addition, since the survey was partly conducted among the consumers (respondents) of the art rental galleries and the consumers (respondents) would be aware of the actual rental fees at the galleries. Therefore, a stated amount of rental fees </w:t>
      </w:r>
      <w:r w:rsidRPr="0055542E">
        <w:rPr>
          <w:rFonts w:ascii="Times New Roman" w:hAnsi="Times New Roman" w:cs="Times New Roman"/>
          <w:sz w:val="22"/>
          <w:szCs w:val="22"/>
          <w:lang w:eastAsia="zh-CN"/>
        </w:rPr>
        <w:t>would be</w:t>
      </w:r>
      <w:r w:rsidRPr="0055542E">
        <w:rPr>
          <w:rFonts w:ascii="Times New Roman" w:hAnsi="Times New Roman" w:cs="Times New Roman"/>
          <w:sz w:val="22"/>
          <w:szCs w:val="22"/>
        </w:rPr>
        <w:t xml:space="preserve"> a bias for eliciting the consumers’ (respondents’) WTP. For example, if the stated amount of rental fees is deviated from the actual rental fees that the consumers are already aware of, they will readily disagree with the stated amount of rental fees and make a “no” choice in the survey, in such case, the consumer’s (respondent’s) WTP is lower than the stated WTP in the survey. As a result, the survey would not elicit a valid and reliable consumers’ WTP for renting artworks. In contrast, the open-ended questioning will allow the consumers (respondents) state their WTP for renting artworks without a constraint. </w:t>
      </w:r>
    </w:p>
    <w:p w14:paraId="65DA21FE" w14:textId="77777777" w:rsidR="00EF1F75" w:rsidRPr="0055542E" w:rsidRDefault="00EF1F75" w:rsidP="00EF1F75">
      <w:pPr>
        <w:spacing w:line="360" w:lineRule="auto"/>
        <w:rPr>
          <w:rFonts w:ascii="Times New Roman" w:hAnsi="Times New Roman" w:cs="Times New Roman"/>
          <w:sz w:val="22"/>
          <w:szCs w:val="22"/>
        </w:rPr>
      </w:pPr>
    </w:p>
    <w:p w14:paraId="7C56EE27"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Nevertheless, as Cuccia (2003: 121 in Towse) claims, respondents have no reference amount and may prefer not to answer the question or to give such a different amount as to product a high variation in the answers. In order to avoid this problem, the survey provide</w:t>
      </w:r>
      <w:r w:rsidRPr="0055542E">
        <w:rPr>
          <w:rFonts w:ascii="Times New Roman" w:hAnsi="Times New Roman" w:cs="Times New Roman"/>
          <w:sz w:val="22"/>
          <w:szCs w:val="22"/>
          <w:lang w:eastAsia="zh-CN"/>
        </w:rPr>
        <w:t>d</w:t>
      </w:r>
      <w:r w:rsidRPr="0055542E">
        <w:rPr>
          <w:rFonts w:ascii="Times New Roman" w:hAnsi="Times New Roman" w:cs="Times New Roman"/>
          <w:sz w:val="22"/>
          <w:szCs w:val="22"/>
        </w:rPr>
        <w:t xml:space="preserve"> the consumers (respondents) a reference amount, and this reference amount </w:t>
      </w:r>
      <w:r w:rsidRPr="0055542E">
        <w:rPr>
          <w:rFonts w:ascii="Times New Roman" w:hAnsi="Times New Roman" w:cs="Times New Roman"/>
          <w:sz w:val="22"/>
          <w:szCs w:val="22"/>
          <w:lang w:eastAsia="zh-CN"/>
        </w:rPr>
        <w:t>was</w:t>
      </w:r>
      <w:r w:rsidRPr="0055542E">
        <w:rPr>
          <w:rFonts w:ascii="Times New Roman" w:hAnsi="Times New Roman" w:cs="Times New Roman"/>
          <w:sz w:val="22"/>
          <w:szCs w:val="22"/>
        </w:rPr>
        <w:t xml:space="preserve"> based on the practice of art least on the Dutch art rental market. As I observed, the rental fee under the “Huur” contract is in general 1% of the maximum price in each price group, and the rental fee under the “Huur &amp; Spaar” contract on the whole is 2% of the maximal price in each price group. For example, under a “Huur” contract, the rental fee for the artworks belonging to the price group (&lt;0</w:t>
      </w:r>
      <w:r w:rsidRPr="0055542E">
        <w:rPr>
          <w:rFonts w:ascii="Times New Roman" w:hAnsi="Times New Roman" w:cs="Times New Roman"/>
          <w:sz w:val="22"/>
          <w:szCs w:val="22"/>
        </w:rPr>
        <w:sym w:font="Symbol" w:char="F0A3"/>
      </w:r>
      <w:r w:rsidRPr="0055542E">
        <w:rPr>
          <w:rFonts w:ascii="Times New Roman" w:hAnsi="Times New Roman" w:cs="Times New Roman"/>
          <w:sz w:val="22"/>
          <w:szCs w:val="22"/>
        </w:rPr>
        <w:t xml:space="preserve">500) is €5 (1% </w:t>
      </w:r>
      <w:r w:rsidRPr="0055542E">
        <w:rPr>
          <w:rFonts w:ascii="Times New Roman" w:hAnsi="Times New Roman" w:cs="Times New Roman"/>
          <w:sz w:val="22"/>
          <w:szCs w:val="22"/>
        </w:rPr>
        <w:sym w:font="Symbol" w:char="F0B4"/>
      </w:r>
      <w:r w:rsidRPr="0055542E">
        <w:rPr>
          <w:rFonts w:ascii="Times New Roman" w:hAnsi="Times New Roman" w:cs="Times New Roman"/>
          <w:sz w:val="22"/>
          <w:szCs w:val="22"/>
        </w:rPr>
        <w:t xml:space="preserve"> €500); and under a “Huur &amp; Spaar” contract, the rental fee for the artworks belonging to the price group (&lt;0</w:t>
      </w:r>
      <w:r w:rsidRPr="0055542E">
        <w:rPr>
          <w:rFonts w:ascii="Times New Roman" w:hAnsi="Times New Roman" w:cs="Times New Roman"/>
          <w:sz w:val="22"/>
          <w:szCs w:val="22"/>
        </w:rPr>
        <w:sym w:font="Symbol" w:char="F0A3"/>
      </w:r>
      <w:r w:rsidRPr="0055542E">
        <w:rPr>
          <w:rFonts w:ascii="Times New Roman" w:hAnsi="Times New Roman" w:cs="Times New Roman"/>
          <w:sz w:val="22"/>
          <w:szCs w:val="22"/>
        </w:rPr>
        <w:t xml:space="preserve">500) is €10 (2% </w:t>
      </w:r>
      <w:r w:rsidRPr="0055542E">
        <w:rPr>
          <w:rFonts w:ascii="Times New Roman" w:hAnsi="Times New Roman" w:cs="Times New Roman"/>
          <w:sz w:val="22"/>
          <w:szCs w:val="22"/>
        </w:rPr>
        <w:sym w:font="Symbol" w:char="F0B4"/>
      </w:r>
      <w:r w:rsidRPr="0055542E">
        <w:rPr>
          <w:rFonts w:ascii="Times New Roman" w:hAnsi="Times New Roman" w:cs="Times New Roman"/>
          <w:sz w:val="22"/>
          <w:szCs w:val="22"/>
        </w:rPr>
        <w:t xml:space="preserve"> €500). So I provided 1% and 2% of the maximum price in each price group as a reference amount of rental fee to the consumers (respondents) under the “Huur” and “Huur &amp; Spaar” contract respectively, and the consumers (respondents) could express their WTP based on the suggested percentage (1% and 2%): it could be less or more than the suggested percentage. Logically, the consumers (respondents) would be willing to pay less than the percentages that we suggest, so the survey state</w:t>
      </w:r>
      <w:r w:rsidRPr="0055542E">
        <w:rPr>
          <w:rFonts w:ascii="Times New Roman" w:hAnsi="Times New Roman" w:cs="Times New Roman"/>
          <w:sz w:val="22"/>
          <w:szCs w:val="22"/>
          <w:lang w:eastAsia="zh-CN"/>
        </w:rPr>
        <w:t>d</w:t>
      </w:r>
      <w:r w:rsidRPr="0055542E">
        <w:rPr>
          <w:rFonts w:ascii="Times New Roman" w:hAnsi="Times New Roman" w:cs="Times New Roman"/>
          <w:sz w:val="22"/>
          <w:szCs w:val="22"/>
        </w:rPr>
        <w:t xml:space="preserve"> this disadvantage to the consumers (respondents) in advance and informed them why their true WTP were important, i.e., their answers will help the art galleries improve their service quality and artwork supply. In this way, we expected that a free-rider problem might be prevented and a true WTP could be elicited in the research. </w:t>
      </w:r>
    </w:p>
    <w:p w14:paraId="2DFB490D" w14:textId="77777777" w:rsidR="00EF1F75" w:rsidRPr="0055542E" w:rsidRDefault="00EF1F75" w:rsidP="00EF1F75">
      <w:pPr>
        <w:spacing w:line="360" w:lineRule="auto"/>
        <w:rPr>
          <w:rFonts w:ascii="Times New Roman" w:hAnsi="Times New Roman" w:cs="Times New Roman"/>
          <w:sz w:val="22"/>
          <w:szCs w:val="22"/>
        </w:rPr>
      </w:pPr>
    </w:p>
    <w:p w14:paraId="1C2E4D5E"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As mentioned above, since a part of the rental fee under the “Huur &amp; Spaar” contract </w:t>
      </w:r>
      <w:r w:rsidRPr="0055542E">
        <w:rPr>
          <w:rFonts w:ascii="Times New Roman" w:hAnsi="Times New Roman" w:cs="Times New Roman"/>
          <w:sz w:val="22"/>
          <w:szCs w:val="22"/>
          <w:lang w:eastAsia="zh-CN"/>
        </w:rPr>
        <w:t>is</w:t>
      </w:r>
      <w:r w:rsidRPr="0055542E">
        <w:rPr>
          <w:rFonts w:ascii="Times New Roman" w:hAnsi="Times New Roman" w:cs="Times New Roman"/>
          <w:sz w:val="22"/>
          <w:szCs w:val="22"/>
        </w:rPr>
        <w:t xml:space="preserve"> saved in the “Kooptegoed” and can be used to spend on buying any artwork at the hypothetic gallery in the future, it raises another issue on how much percentage of the rental fee under the “Huur &amp; Spaar” contract should be saved in the “Kooptegoed”. As I observed, some art rental galleries in the Netherlands put 100% of the rental fee into the “Kooptegoed” under the “Huur &amp; Spaar” contract, such as the art retnal gallery - SBK Kunstuitleen Amsterdam; while most of art rental galleries in the Netherlands set a part of the rental fee, i.e., 50% or 70% into the “Kooptegoed” under the “Huur &amp; Spaar” contract. For example, SBK Kunstcentrum Haarlem set 50% of the rental fee into the “Kooptegoed” under the “Huur &amp; Spaar” contract. Thus, on the Dutch art rental market, there is no standardized percentage of the rental fee being saved into the “Kooptegoed”.  In such cases, we used the open-ended questioning format to ask how much percentage of the rental fee they request to save into the “Kooptegoed”. In this way, on one hand, it could explore how much percentage of the rental fee the consumers (respondents) request to save into the “Kooptegoed” without a constraint; on the other hand, the open-ended questioning format for the issue would not set a bias to elicit the consumers’ (respondents’) WTP for renting artworks under the “Huur &amp; Spaar” contract, since they could decide themselves how much percentage of the rental fee should be saved into the “Kooptegoed”. However, the open-ended questioning format can produce a high variation in the answers. The level of variation relies on whether the consumers are aware of the percentage of the rental fee being saved in the “Kooptegoed” in practice. The assumption is the more information about art lease that the consumer is aware of, the more rational percentage he or she admits to save into the “Kooptegoed”. To be more precise, a high variation of the percentage would be turned out from the consumers without or with less information about art lease in the Netherlands. For example, the branch of SBK Amsterdam in Tilburg set 100% of the rental fee into the “Kooptegoed” under the “Huur &amp; Spaar” contract, the consumers (respondents) from this gallery would probably state 100% as the percentage of the rental fee being saved into the “Kooptegoed” under the “Huur &amp; Spaar” contract. In addition, Since SBK Amsterdam implements only the “Huur &amp; Spaar” contract and it puts 100% of the rental fee into the “Kooptegoed”. Therefore, the rental fee in general is cheaper than the reference amount of rental fee in the hypothetical scenarios of the survey. For example, €5 rental fee for the artworks belonging to the price group &lt;0</w:t>
      </w:r>
      <w:r w:rsidRPr="0055542E">
        <w:rPr>
          <w:rFonts w:ascii="Times New Roman" w:hAnsi="Times New Roman" w:cs="Times New Roman"/>
          <w:sz w:val="22"/>
          <w:szCs w:val="22"/>
        </w:rPr>
        <w:sym w:font="Symbol" w:char="F0A3"/>
      </w:r>
      <w:r w:rsidRPr="0055542E">
        <w:rPr>
          <w:rFonts w:ascii="Times New Roman" w:hAnsi="Times New Roman" w:cs="Times New Roman"/>
          <w:sz w:val="22"/>
          <w:szCs w:val="22"/>
        </w:rPr>
        <w:t>500 under the “Huur &amp; Spaar” contract; in contrast, €10 rental fee (reference price) for the artworks belonging to the same price group under the same contract in the hypothetical scenario of the survey. Consequently, the experienced consumers (respondents) who have already gotten the information about the market rental price will state their WTP more rationally than the non-experienced consumers.</w:t>
      </w:r>
      <w:r w:rsidRPr="0055542E">
        <w:rPr>
          <w:rFonts w:ascii="Times New Roman" w:hAnsi="Times New Roman" w:cs="Times New Roman"/>
          <w:i/>
          <w:sz w:val="22"/>
          <w:szCs w:val="22"/>
        </w:rPr>
        <w:t xml:space="preserve"> </w:t>
      </w:r>
    </w:p>
    <w:p w14:paraId="375ADA3A" w14:textId="77777777" w:rsidR="00EF1F75" w:rsidRPr="0055542E" w:rsidRDefault="00EF1F75" w:rsidP="00EF1F75">
      <w:pPr>
        <w:spacing w:line="360" w:lineRule="auto"/>
        <w:rPr>
          <w:rFonts w:ascii="Times New Roman" w:hAnsi="Times New Roman" w:cs="Times New Roman"/>
          <w:sz w:val="22"/>
          <w:szCs w:val="22"/>
        </w:rPr>
      </w:pPr>
    </w:p>
    <w:p w14:paraId="3372BD0F" w14:textId="77777777" w:rsidR="00EF1F75" w:rsidRPr="0055542E" w:rsidRDefault="00EF1F75" w:rsidP="00EF1F75">
      <w:pPr>
        <w:spacing w:line="360" w:lineRule="auto"/>
        <w:rPr>
          <w:rFonts w:ascii="Times New Roman" w:hAnsi="Times New Roman" w:cs="Times New Roman"/>
          <w:sz w:val="22"/>
          <w:szCs w:val="22"/>
          <w:u w:val="single"/>
        </w:rPr>
      </w:pPr>
      <w:r w:rsidRPr="0055542E">
        <w:rPr>
          <w:rFonts w:ascii="Times New Roman" w:hAnsi="Times New Roman" w:cs="Times New Roman"/>
          <w:sz w:val="22"/>
          <w:szCs w:val="22"/>
          <w:u w:val="single"/>
        </w:rPr>
        <w:t>Choice of payment vehicle</w:t>
      </w:r>
    </w:p>
    <w:p w14:paraId="53CBC80F" w14:textId="77777777" w:rsidR="00EF1F75" w:rsidRPr="0055542E" w:rsidRDefault="00EF1F75" w:rsidP="00EF1F75">
      <w:pPr>
        <w:spacing w:line="360" w:lineRule="auto"/>
        <w:rPr>
          <w:rFonts w:ascii="Times New Roman" w:hAnsi="Times New Roman" w:cs="Times New Roman"/>
          <w:sz w:val="22"/>
          <w:szCs w:val="22"/>
        </w:rPr>
      </w:pPr>
    </w:p>
    <w:p w14:paraId="4BC6B899" w14:textId="77777777" w:rsidR="00EF1F75" w:rsidRPr="0055542E" w:rsidRDefault="00EF1F75" w:rsidP="00EF1F75">
      <w:pPr>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The payment vehicle for renting artworks was consumer’s income. It was consistent with the practice of art lease on the Dutch rental market. So there was no comparison of consumer’s WTP under different payment vehicles. </w:t>
      </w:r>
    </w:p>
    <w:p w14:paraId="21A4948F" w14:textId="77777777" w:rsidR="002A1648" w:rsidRPr="0055542E" w:rsidRDefault="002A1648">
      <w:pPr>
        <w:rPr>
          <w:rFonts w:ascii="Times New Roman" w:hAnsi="Times New Roman" w:cs="Times New Roman"/>
          <w:sz w:val="22"/>
          <w:szCs w:val="22"/>
          <w:u w:val="single"/>
        </w:rPr>
      </w:pPr>
      <w:r w:rsidRPr="0055542E">
        <w:rPr>
          <w:rFonts w:ascii="Times New Roman" w:hAnsi="Times New Roman" w:cs="Times New Roman"/>
          <w:sz w:val="22"/>
          <w:szCs w:val="22"/>
          <w:u w:val="single"/>
        </w:rPr>
        <w:br w:type="page"/>
      </w:r>
    </w:p>
    <w:p w14:paraId="41E3F6A9" w14:textId="77777777" w:rsidR="00EF1F75" w:rsidRPr="0055542E" w:rsidRDefault="002A1648" w:rsidP="00B3609F">
      <w:pPr>
        <w:pStyle w:val="Heading1"/>
        <w:rPr>
          <w:rFonts w:ascii="Times New Roman" w:hAnsi="Times New Roman" w:cs="Times New Roman"/>
          <w:color w:val="auto"/>
          <w:sz w:val="22"/>
          <w:szCs w:val="22"/>
        </w:rPr>
      </w:pPr>
      <w:bookmarkStart w:id="70" w:name="_Toc153008823"/>
      <w:r w:rsidRPr="0055542E">
        <w:rPr>
          <w:rFonts w:ascii="Times New Roman" w:hAnsi="Times New Roman" w:cs="Times New Roman"/>
          <w:color w:val="auto"/>
          <w:sz w:val="22"/>
          <w:szCs w:val="22"/>
        </w:rPr>
        <w:t>Appendix 2: The process of the data collection for the factors</w:t>
      </w:r>
      <w:bookmarkEnd w:id="70"/>
    </w:p>
    <w:p w14:paraId="617A7A86" w14:textId="77777777" w:rsidR="002A1648" w:rsidRPr="0055542E" w:rsidRDefault="002A1648" w:rsidP="007623EE">
      <w:pPr>
        <w:spacing w:line="360" w:lineRule="auto"/>
        <w:rPr>
          <w:rFonts w:ascii="Times New Roman" w:hAnsi="Times New Roman" w:cs="Times New Roman"/>
          <w:sz w:val="22"/>
          <w:szCs w:val="22"/>
        </w:rPr>
      </w:pPr>
    </w:p>
    <w:p w14:paraId="32BB4B4F" w14:textId="77777777" w:rsidR="002A1648" w:rsidRPr="0055542E" w:rsidRDefault="002A1648" w:rsidP="007623EE">
      <w:pPr>
        <w:spacing w:line="360" w:lineRule="auto"/>
        <w:rPr>
          <w:rFonts w:ascii="Times New Roman" w:hAnsi="Times New Roman" w:cs="Times New Roman"/>
          <w:sz w:val="22"/>
          <w:szCs w:val="22"/>
          <w:u w:val="single"/>
        </w:rPr>
      </w:pPr>
      <w:r w:rsidRPr="0055542E">
        <w:rPr>
          <w:rFonts w:ascii="Times New Roman" w:hAnsi="Times New Roman" w:cs="Times New Roman"/>
          <w:sz w:val="22"/>
          <w:szCs w:val="22"/>
          <w:u w:val="single"/>
        </w:rPr>
        <w:t>Artwork-specific features</w:t>
      </w:r>
    </w:p>
    <w:p w14:paraId="5644ED5D" w14:textId="77777777" w:rsidR="002A1648" w:rsidRPr="0055542E" w:rsidRDefault="002A1648" w:rsidP="002A1648">
      <w:pPr>
        <w:tabs>
          <w:tab w:val="left" w:pos="840"/>
        </w:tabs>
        <w:spacing w:line="360" w:lineRule="auto"/>
        <w:rPr>
          <w:rFonts w:ascii="Times New Roman" w:hAnsi="Times New Roman" w:cs="Times New Roman"/>
          <w:sz w:val="22"/>
          <w:szCs w:val="22"/>
        </w:rPr>
      </w:pPr>
    </w:p>
    <w:p w14:paraId="2D52F68E" w14:textId="77777777" w:rsidR="002A1648" w:rsidRPr="0055542E" w:rsidRDefault="002A1648" w:rsidP="002A1648">
      <w:pPr>
        <w:tabs>
          <w:tab w:val="left" w:pos="840"/>
        </w:tabs>
        <w:spacing w:line="360" w:lineRule="auto"/>
        <w:rPr>
          <w:rFonts w:ascii="Times New Roman" w:hAnsi="Times New Roman" w:cs="Times New Roman"/>
          <w:b/>
          <w:sz w:val="22"/>
          <w:szCs w:val="22"/>
        </w:rPr>
      </w:pPr>
      <w:r w:rsidRPr="0055542E">
        <w:rPr>
          <w:rFonts w:ascii="Times New Roman" w:hAnsi="Times New Roman" w:cs="Times New Roman"/>
          <w:b/>
          <w:sz w:val="22"/>
          <w:szCs w:val="22"/>
        </w:rPr>
        <w:t>The form of artwork</w:t>
      </w:r>
    </w:p>
    <w:p w14:paraId="62C98365" w14:textId="77777777" w:rsidR="002A1648" w:rsidRPr="0055542E" w:rsidRDefault="002A1648" w:rsidP="002A1648">
      <w:pPr>
        <w:tabs>
          <w:tab w:val="left" w:pos="840"/>
        </w:tabs>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rPr>
        <w:t xml:space="preserve">The research examined the level of preference for each form of artwork to the consumers (respondents), since I assumed that there was a positive correlation between the level of preference for a form to a consumer (respondent) and his or her WTP for renting the artwork with such form. As we have pointed out, there are 6 types of art form available to rent on the Dutch contemporary-art rental market: painting, printing, drawing, photograph, sculpture, and ceramic. We coded them by using a dummy variable: i.e., 1-painting, 0-no painting, similarly, the rest of them except ceramic </w:t>
      </w:r>
      <w:r w:rsidRPr="0055542E">
        <w:rPr>
          <w:rFonts w:ascii="Times New Roman" w:hAnsi="Times New Roman" w:cs="Times New Roman"/>
          <w:sz w:val="22"/>
          <w:szCs w:val="22"/>
          <w:lang w:eastAsia="zh-CN"/>
        </w:rPr>
        <w:t>is</w:t>
      </w:r>
      <w:r w:rsidRPr="0055542E">
        <w:rPr>
          <w:rFonts w:ascii="Times New Roman" w:hAnsi="Times New Roman" w:cs="Times New Roman"/>
          <w:sz w:val="22"/>
          <w:szCs w:val="22"/>
        </w:rPr>
        <w:t xml:space="preserve"> coded in the same way. We first explore the percentage of each form among all types of form that the respondents prefer to rent and the percentage of each form </w:t>
      </w:r>
      <w:r w:rsidRPr="0055542E">
        <w:rPr>
          <w:rFonts w:ascii="Times New Roman" w:hAnsi="Times New Roman" w:cs="Times New Roman"/>
          <w:sz w:val="22"/>
          <w:szCs w:val="22"/>
          <w:lang w:eastAsia="zh-CN"/>
        </w:rPr>
        <w:t>is</w:t>
      </w:r>
      <w:r w:rsidRPr="0055542E">
        <w:rPr>
          <w:rFonts w:ascii="Times New Roman" w:hAnsi="Times New Roman" w:cs="Times New Roman"/>
          <w:sz w:val="22"/>
          <w:szCs w:val="22"/>
        </w:rPr>
        <w:t xml:space="preserve"> compared</w:t>
      </w:r>
      <w:r w:rsidRPr="0055542E">
        <w:rPr>
          <w:rFonts w:ascii="Times New Roman" w:hAnsi="Times New Roman" w:cs="Times New Roman"/>
          <w:sz w:val="22"/>
          <w:szCs w:val="22"/>
          <w:lang w:eastAsia="zh-CN"/>
        </w:rPr>
        <w:t xml:space="preserve"> with each other</w:t>
      </w:r>
      <w:r w:rsidRPr="0055542E">
        <w:rPr>
          <w:rFonts w:ascii="Times New Roman" w:hAnsi="Times New Roman" w:cs="Times New Roman"/>
          <w:sz w:val="22"/>
          <w:szCs w:val="22"/>
        </w:rPr>
        <w:t xml:space="preserve"> for examining the level of consumers’ preference for each form on the Dutch contemporary art rental market: the more the percentage of a form that the respondents prefer to rent, the higher the level of preference for that form. In contrast, the less the percentage of a form, the lower the level of preference for that form. After that, we calculate the consumers’ average WTP for renting the artworks of each type of art form and compare t</w:t>
      </w:r>
      <w:r w:rsidRPr="0055542E">
        <w:rPr>
          <w:rFonts w:ascii="Times New Roman" w:hAnsi="Times New Roman" w:cs="Times New Roman"/>
          <w:sz w:val="22"/>
          <w:szCs w:val="22"/>
          <w:lang w:eastAsia="zh-CN"/>
        </w:rPr>
        <w:t>he</w:t>
      </w:r>
      <w:r w:rsidRPr="0055542E">
        <w:rPr>
          <w:rFonts w:ascii="Times New Roman" w:hAnsi="Times New Roman" w:cs="Times New Roman"/>
          <w:sz w:val="22"/>
          <w:szCs w:val="22"/>
        </w:rPr>
        <w:t xml:space="preserve"> average WTP’s </w:t>
      </w:r>
      <w:r w:rsidRPr="0055542E">
        <w:rPr>
          <w:rFonts w:ascii="Times New Roman" w:hAnsi="Times New Roman" w:cs="Times New Roman"/>
          <w:sz w:val="22"/>
          <w:szCs w:val="22"/>
          <w:lang w:eastAsia="zh-CN"/>
        </w:rPr>
        <w:t>with each other</w:t>
      </w:r>
      <w:r w:rsidRPr="0055542E">
        <w:rPr>
          <w:rFonts w:ascii="Times New Roman" w:hAnsi="Times New Roman" w:cs="Times New Roman"/>
          <w:sz w:val="22"/>
          <w:szCs w:val="22"/>
        </w:rPr>
        <w:t>. In this way, it can examine whether there is a positive correlation between the level of preference for an art form to the consumers (respondents) and their average WTP for renting the artworks of such form</w:t>
      </w:r>
      <w:r w:rsidRPr="0055542E">
        <w:rPr>
          <w:rFonts w:ascii="Times New Roman" w:hAnsi="Times New Roman" w:cs="Times New Roman"/>
          <w:sz w:val="22"/>
          <w:szCs w:val="22"/>
          <w:lang w:eastAsia="zh-CN"/>
        </w:rPr>
        <w:t>.</w:t>
      </w:r>
    </w:p>
    <w:p w14:paraId="67C2A36A" w14:textId="77777777" w:rsidR="002A1648" w:rsidRPr="0055542E" w:rsidRDefault="002A1648" w:rsidP="007623EE">
      <w:pPr>
        <w:spacing w:line="360" w:lineRule="auto"/>
        <w:rPr>
          <w:rFonts w:ascii="Times New Roman" w:hAnsi="Times New Roman" w:cs="Times New Roman"/>
          <w:sz w:val="22"/>
          <w:szCs w:val="22"/>
        </w:rPr>
      </w:pPr>
    </w:p>
    <w:p w14:paraId="3103FEAA" w14:textId="77777777" w:rsidR="002A1648" w:rsidRPr="0055542E" w:rsidRDefault="002A1648" w:rsidP="007623EE">
      <w:pPr>
        <w:spacing w:line="360" w:lineRule="auto"/>
        <w:rPr>
          <w:rFonts w:ascii="Times New Roman" w:hAnsi="Times New Roman" w:cs="Times New Roman"/>
          <w:b/>
          <w:sz w:val="22"/>
          <w:szCs w:val="22"/>
        </w:rPr>
      </w:pPr>
      <w:r w:rsidRPr="0055542E">
        <w:rPr>
          <w:rFonts w:ascii="Times New Roman" w:hAnsi="Times New Roman" w:cs="Times New Roman"/>
          <w:b/>
          <w:sz w:val="22"/>
          <w:szCs w:val="22"/>
        </w:rPr>
        <w:t>The size of artwork</w:t>
      </w:r>
    </w:p>
    <w:p w14:paraId="014D7B7B" w14:textId="77777777" w:rsidR="002A1648" w:rsidRPr="0055542E" w:rsidRDefault="002A1648" w:rsidP="002A1648">
      <w:pPr>
        <w:tabs>
          <w:tab w:val="left" w:pos="840"/>
        </w:tabs>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lang w:eastAsia="zh-CN"/>
        </w:rPr>
        <w:t xml:space="preserve">It has been found that the price of artwork varies according to the size (Sagot-Duvauroux, 2003 in Towse; Rengers &amp; Velthuis, 2002). It can be explained by the fact that the size of an artwork can affect its cultural value, i.e., in particular, its aesthetic value (Sagot-Duvauroux, 2003 in Towse). According to the basic assumption, the cultural value of an artwork determines consumers’ WTP for renting it. Therefore, the size of an artwork can also affect consumers’ WTP for renting it. However, as mentioned already, price differences in the body of artwork of different artists are not explained by differences in size of these artworks (Rengers &amp; Velthuis, 2002:23). To the research, this point implies that the size of artwork can only explain variance on the aesthetic value of artworks, but not on the level of artists, namely, on the social value of artwork. Hence, to capture the influence of the size of artwork on the consumers’ WTP for renting artworks, we examined the size of artwork that the consumers are interested in. To be more precise, in the survey, we asked the respondents to choose if they have a size requirement by using a dummy variable: 1-yes, 0-no. </w:t>
      </w:r>
    </w:p>
    <w:p w14:paraId="1486C83F" w14:textId="77777777" w:rsidR="002A1648" w:rsidRPr="0055542E" w:rsidRDefault="002A1648" w:rsidP="007623EE">
      <w:pPr>
        <w:spacing w:line="360" w:lineRule="auto"/>
        <w:rPr>
          <w:rFonts w:ascii="Times New Roman" w:hAnsi="Times New Roman" w:cs="Times New Roman"/>
          <w:sz w:val="22"/>
          <w:szCs w:val="22"/>
        </w:rPr>
      </w:pPr>
    </w:p>
    <w:p w14:paraId="11BCD2F6" w14:textId="77777777" w:rsidR="002A1648" w:rsidRPr="0055542E" w:rsidRDefault="002A1648" w:rsidP="007623EE">
      <w:pPr>
        <w:spacing w:line="360" w:lineRule="auto"/>
        <w:rPr>
          <w:rFonts w:ascii="Times New Roman" w:hAnsi="Times New Roman" w:cs="Times New Roman"/>
          <w:sz w:val="22"/>
          <w:szCs w:val="22"/>
          <w:u w:val="single"/>
        </w:rPr>
      </w:pPr>
      <w:r w:rsidRPr="0055542E">
        <w:rPr>
          <w:rFonts w:ascii="Times New Roman" w:hAnsi="Times New Roman" w:cs="Times New Roman"/>
          <w:sz w:val="22"/>
          <w:szCs w:val="22"/>
          <w:u w:val="single"/>
        </w:rPr>
        <w:t>Artist-related factor</w:t>
      </w:r>
    </w:p>
    <w:p w14:paraId="13F5DD95" w14:textId="77777777" w:rsidR="002A1648" w:rsidRPr="0055542E" w:rsidRDefault="002A1648" w:rsidP="002A1648">
      <w:pPr>
        <w:tabs>
          <w:tab w:val="left" w:pos="840"/>
        </w:tabs>
        <w:spacing w:line="360" w:lineRule="auto"/>
        <w:rPr>
          <w:rFonts w:ascii="Times New Roman" w:hAnsi="Times New Roman" w:cs="Times New Roman"/>
          <w:sz w:val="22"/>
          <w:szCs w:val="22"/>
        </w:rPr>
      </w:pPr>
    </w:p>
    <w:p w14:paraId="5A424D6B" w14:textId="77777777" w:rsidR="002A1648" w:rsidRPr="0055542E" w:rsidRDefault="002A1648" w:rsidP="002A1648">
      <w:pPr>
        <w:tabs>
          <w:tab w:val="left" w:pos="840"/>
        </w:tabs>
        <w:spacing w:line="360" w:lineRule="auto"/>
        <w:rPr>
          <w:rFonts w:ascii="Times New Roman" w:hAnsi="Times New Roman" w:cs="Times New Roman"/>
          <w:b/>
          <w:sz w:val="22"/>
          <w:szCs w:val="22"/>
        </w:rPr>
      </w:pPr>
      <w:r w:rsidRPr="0055542E">
        <w:rPr>
          <w:rFonts w:ascii="Times New Roman" w:hAnsi="Times New Roman" w:cs="Times New Roman"/>
          <w:b/>
          <w:sz w:val="22"/>
          <w:szCs w:val="22"/>
        </w:rPr>
        <w:t>The reputation of artist</w:t>
      </w:r>
    </w:p>
    <w:p w14:paraId="3CA0F17A" w14:textId="77777777" w:rsidR="002A1648" w:rsidRPr="0055542E" w:rsidRDefault="002A1648" w:rsidP="002A1648">
      <w:pPr>
        <w:tabs>
          <w:tab w:val="left" w:pos="840"/>
        </w:tabs>
        <w:spacing w:line="360" w:lineRule="auto"/>
        <w:rPr>
          <w:rFonts w:ascii="Times New Roman" w:hAnsi="Times New Roman" w:cs="Times New Roman"/>
          <w:sz w:val="22"/>
          <w:szCs w:val="22"/>
        </w:rPr>
      </w:pPr>
      <w:r w:rsidRPr="0055542E">
        <w:rPr>
          <w:rFonts w:ascii="Times New Roman" w:hAnsi="Times New Roman" w:cs="Times New Roman"/>
          <w:sz w:val="22"/>
          <w:szCs w:val="22"/>
        </w:rPr>
        <w:t>As discussed in the literature review, the reputation of an artist mainly depends on the artist’s achievement and it needs time to be constructed. In most cases, it is evaluated by art experts. Many studies have examined the connection between the reputation of an artist and the price of his or her artwork. The empirical evidence is consistent: there is a positive effect of an artist reputation on the price of his or her artwork (e.g., Schonfeld &amp; Reinstaller, 2007; Rengers &amp; Velthuis, 2002). However, there is seldom a research to explore the correlation between an artist’s reputation and consumers’ WTP for renting his or her artworks. As we considered, an artist’s reputation also affect</w:t>
      </w:r>
      <w:r w:rsidRPr="0055542E">
        <w:rPr>
          <w:rFonts w:ascii="Times New Roman" w:hAnsi="Times New Roman" w:cs="Times New Roman"/>
          <w:sz w:val="22"/>
          <w:szCs w:val="22"/>
          <w:lang w:eastAsia="zh-CN"/>
        </w:rPr>
        <w:t>s</w:t>
      </w:r>
      <w:r w:rsidRPr="0055542E">
        <w:rPr>
          <w:rFonts w:ascii="Times New Roman" w:hAnsi="Times New Roman" w:cs="Times New Roman"/>
          <w:sz w:val="22"/>
          <w:szCs w:val="22"/>
        </w:rPr>
        <w:t xml:space="preserve"> the consumers’ WTP for renting his or her artworks. In fact, this consideration is an extension of our basic assumption: the level of cultural value of an artwork that a consumer is interested in determines his or her WTP for renting the artwork. One component of the cultural value of an artwork is its social value. As noted before, the social value of an artwork is dependent on the reputation of its creator (artist) in the research. Just as the statement that we have made to examine the social value of an artwork that the consumers are interested in: people are interested in renting an artwork because the artwork is created by a famous artist or an artist with a good reputation. Therefore, an artist’s reputation can positively affect the consumers’ WTP for renting his or her artworks. For the research, we have already set up a statement about the social value of artwork to examine the level of social value of an artwork that the respondents are interested in. In order to avoid overlapping, we used the data on the level of social value of an artwork that the consumers are interested in to examine whether the reputation of artist, can positively affect the consumers’ WTP for renting the artwork. In such cases, we coded reputation of artist by using an ordinal variable, whose value ranges from </w:t>
      </w:r>
      <w:r w:rsidRPr="0055542E">
        <w:rPr>
          <w:rFonts w:ascii="Times New Roman" w:hAnsi="Times New Roman" w:cs="Times New Roman"/>
          <w:sz w:val="22"/>
          <w:szCs w:val="22"/>
          <w:lang w:eastAsia="zh-CN"/>
        </w:rPr>
        <w:t>1</w:t>
      </w:r>
      <w:r w:rsidRPr="0055542E">
        <w:rPr>
          <w:rFonts w:ascii="Times New Roman" w:hAnsi="Times New Roman" w:cs="Times New Roman"/>
          <w:sz w:val="22"/>
          <w:szCs w:val="22"/>
        </w:rPr>
        <w:t xml:space="preserve"> to </w:t>
      </w:r>
      <w:r w:rsidRPr="0055542E">
        <w:rPr>
          <w:rFonts w:ascii="Times New Roman" w:hAnsi="Times New Roman" w:cs="Times New Roman"/>
          <w:sz w:val="22"/>
          <w:szCs w:val="22"/>
          <w:lang w:eastAsia="zh-CN"/>
        </w:rPr>
        <w:t>5</w:t>
      </w:r>
      <w:r w:rsidRPr="0055542E">
        <w:rPr>
          <w:rFonts w:ascii="Times New Roman" w:hAnsi="Times New Roman" w:cs="Times New Roman"/>
          <w:sz w:val="22"/>
          <w:szCs w:val="22"/>
        </w:rPr>
        <w:t xml:space="preserve">. </w:t>
      </w:r>
    </w:p>
    <w:p w14:paraId="055CB130" w14:textId="77777777" w:rsidR="00135F8F" w:rsidRPr="0055542E" w:rsidRDefault="00135F8F" w:rsidP="00135F8F">
      <w:pPr>
        <w:tabs>
          <w:tab w:val="left" w:pos="840"/>
        </w:tabs>
        <w:spacing w:line="360" w:lineRule="auto"/>
        <w:rPr>
          <w:rFonts w:ascii="Times New Roman" w:hAnsi="Times New Roman" w:cs="Times New Roman"/>
          <w:sz w:val="22"/>
          <w:szCs w:val="22"/>
          <w:u w:val="single"/>
        </w:rPr>
      </w:pPr>
      <w:r w:rsidRPr="0055542E">
        <w:rPr>
          <w:rFonts w:ascii="Times New Roman" w:hAnsi="Times New Roman" w:cs="Times New Roman"/>
          <w:sz w:val="22"/>
          <w:szCs w:val="22"/>
          <w:u w:val="single"/>
        </w:rPr>
        <w:t>The socio-economic status of consumers</w:t>
      </w:r>
    </w:p>
    <w:p w14:paraId="50062613" w14:textId="77777777" w:rsidR="00135F8F" w:rsidRPr="0055542E" w:rsidRDefault="00135F8F" w:rsidP="00135F8F">
      <w:pPr>
        <w:tabs>
          <w:tab w:val="left" w:pos="840"/>
        </w:tabs>
        <w:spacing w:line="360" w:lineRule="auto"/>
        <w:rPr>
          <w:rFonts w:ascii="Times New Roman" w:hAnsi="Times New Roman" w:cs="Times New Roman"/>
          <w:sz w:val="22"/>
          <w:szCs w:val="22"/>
        </w:rPr>
      </w:pPr>
    </w:p>
    <w:p w14:paraId="16EF841E" w14:textId="77777777" w:rsidR="00135F8F" w:rsidRPr="0055542E" w:rsidRDefault="00135F8F" w:rsidP="00135F8F">
      <w:pPr>
        <w:tabs>
          <w:tab w:val="left" w:pos="840"/>
        </w:tabs>
        <w:spacing w:line="360" w:lineRule="auto"/>
        <w:rPr>
          <w:rFonts w:ascii="Times New Roman" w:hAnsi="Times New Roman" w:cs="Times New Roman"/>
          <w:b/>
          <w:sz w:val="22"/>
          <w:szCs w:val="22"/>
        </w:rPr>
      </w:pPr>
      <w:r w:rsidRPr="0055542E">
        <w:rPr>
          <w:rFonts w:ascii="Times New Roman" w:hAnsi="Times New Roman" w:cs="Times New Roman"/>
          <w:b/>
          <w:sz w:val="22"/>
          <w:szCs w:val="22"/>
        </w:rPr>
        <w:t>Age,</w:t>
      </w:r>
      <w:r w:rsidR="005F3A27" w:rsidRPr="0055542E">
        <w:rPr>
          <w:rFonts w:ascii="Times New Roman" w:hAnsi="Times New Roman" w:cs="Times New Roman"/>
          <w:b/>
          <w:sz w:val="22"/>
          <w:szCs w:val="22"/>
        </w:rPr>
        <w:t xml:space="preserve"> Gender, Education Level and Type, Professional Status and Type, Number of Owned Artworks</w:t>
      </w:r>
    </w:p>
    <w:p w14:paraId="7DAC24DF" w14:textId="77777777" w:rsidR="00135F8F" w:rsidRPr="0055542E" w:rsidRDefault="00135F8F" w:rsidP="00135F8F">
      <w:pPr>
        <w:tabs>
          <w:tab w:val="left" w:pos="840"/>
        </w:tabs>
        <w:spacing w:line="360" w:lineRule="auto"/>
        <w:rPr>
          <w:rFonts w:ascii="Times New Roman" w:hAnsi="Times New Roman" w:cs="Times New Roman"/>
          <w:sz w:val="22"/>
          <w:szCs w:val="22"/>
        </w:rPr>
      </w:pPr>
      <w:r w:rsidRPr="0055542E">
        <w:rPr>
          <w:rFonts w:ascii="Times New Roman" w:hAnsi="Times New Roman" w:cs="Times New Roman"/>
          <w:sz w:val="22"/>
          <w:szCs w:val="22"/>
        </w:rPr>
        <w:t xml:space="preserve">As Cuccia (2003:121 in Towse) considers, some questions regarding the socio-economic characteristics of respondent are also required in the survey of CV method. And as we assumed, the socio-economic characteristics related to the arts were positively correlated to the consumers’ WTP. Therefore, we focused on the socio-economic characteristics related to the arts and these socio-economic characteristics as we defined were: Education related to the arts (Education Type), occupation related to the arts (Occupation Type), and number of own artwork. We coded the type of education and the type of occupation by using a dummy variable (Education Type and Occupation Type): the dummy variable has a value of 1 if the education and occupation are classified as related to the arts and a value of 0 if otherwise. And we coded number of own artwork (ARTWORKS) by using a ordinal variable: the ordinal variable has a value of 0 if the respondent does not any artwork, a value of 1 if the respondent has one artwork, a value of 2 if the respondent has two artworks, and a value of 3 if the respondents has more than two artworks. </w:t>
      </w:r>
    </w:p>
    <w:p w14:paraId="500F8522" w14:textId="77777777" w:rsidR="00135F8F" w:rsidRPr="0055542E" w:rsidRDefault="00135F8F" w:rsidP="00135F8F">
      <w:pPr>
        <w:tabs>
          <w:tab w:val="left" w:pos="840"/>
        </w:tabs>
        <w:spacing w:line="360" w:lineRule="auto"/>
        <w:rPr>
          <w:rFonts w:ascii="Times New Roman" w:hAnsi="Times New Roman" w:cs="Times New Roman"/>
          <w:sz w:val="22"/>
          <w:szCs w:val="22"/>
        </w:rPr>
      </w:pPr>
    </w:p>
    <w:p w14:paraId="7E734895" w14:textId="77777777" w:rsidR="00135F8F" w:rsidRPr="0055542E" w:rsidRDefault="00135F8F" w:rsidP="00135F8F">
      <w:pPr>
        <w:tabs>
          <w:tab w:val="left" w:pos="840"/>
        </w:tabs>
        <w:spacing w:line="360" w:lineRule="auto"/>
        <w:rPr>
          <w:rFonts w:ascii="Times New Roman" w:hAnsi="Times New Roman" w:cs="Times New Roman"/>
          <w:sz w:val="22"/>
          <w:szCs w:val="22"/>
          <w:lang w:eastAsia="zh-CN"/>
        </w:rPr>
      </w:pPr>
      <w:r w:rsidRPr="0055542E">
        <w:rPr>
          <w:rFonts w:ascii="Times New Roman" w:hAnsi="Times New Roman" w:cs="Times New Roman"/>
          <w:sz w:val="22"/>
          <w:szCs w:val="22"/>
        </w:rPr>
        <w:t xml:space="preserve">In addition to the socio-economic characteristics related to the arts, we also examined some other socio-economic characteristics: age, gender, education level, and professional status. To be more precise, the respondent’s age </w:t>
      </w:r>
      <w:r w:rsidRPr="0055542E">
        <w:rPr>
          <w:rFonts w:ascii="Times New Roman" w:hAnsi="Times New Roman" w:cs="Times New Roman"/>
          <w:sz w:val="22"/>
          <w:szCs w:val="22"/>
          <w:lang w:eastAsia="zh-CN"/>
        </w:rPr>
        <w:t>was</w:t>
      </w:r>
      <w:r w:rsidRPr="0055542E">
        <w:rPr>
          <w:rFonts w:ascii="Times New Roman" w:hAnsi="Times New Roman" w:cs="Times New Roman"/>
          <w:sz w:val="22"/>
          <w:szCs w:val="22"/>
        </w:rPr>
        <w:t xml:space="preserve"> asked in the form of “year of birth” and it was converted into age afterward. Since asking the “year of birth” is an indirect way of inquiring “age”. In the case that some respondents do not like to give their age in the survey, this way of questioning can increase response rate.  For the research, age is a ratio variable.  I coded gender by using a dummy variable: 1-female, 2-male. “Education level” </w:t>
      </w:r>
      <w:r w:rsidRPr="0055542E">
        <w:rPr>
          <w:rFonts w:ascii="Times New Roman" w:hAnsi="Times New Roman" w:cs="Times New Roman"/>
          <w:sz w:val="22"/>
          <w:szCs w:val="22"/>
          <w:lang w:eastAsia="zh-CN"/>
        </w:rPr>
        <w:t>was</w:t>
      </w:r>
      <w:r w:rsidRPr="0055542E">
        <w:rPr>
          <w:rFonts w:ascii="Times New Roman" w:hAnsi="Times New Roman" w:cs="Times New Roman"/>
          <w:sz w:val="22"/>
          <w:szCs w:val="22"/>
        </w:rPr>
        <w:t xml:space="preserve"> based on the Dutch education system and it included: Compulsory Education, MBO, HBO Bachelor, University Bachelor, HBO Master, University Master, PHD. We coded education level by using an ordinal variable: 1-Compulsory Education, 2-MBO, 3-HBO Bachelor, 4-University Bachelor, 5-HBO Master, 6-University Master, 7-PHD. Finally, we coded professional status by using a nominal variable: 1-Civil Servant, 2-Company Employee, 3-Self Employed, 4-Full-Time Student, 5-Retired, 6-Housewife/man, 7-No Job, 8-Looking for a Job. </w:t>
      </w:r>
    </w:p>
    <w:p w14:paraId="27B4772A" w14:textId="77777777" w:rsidR="002A1648" w:rsidRPr="0055542E" w:rsidRDefault="002A1648" w:rsidP="002A1648">
      <w:pPr>
        <w:tabs>
          <w:tab w:val="left" w:pos="840"/>
        </w:tabs>
        <w:spacing w:line="360" w:lineRule="auto"/>
        <w:rPr>
          <w:rFonts w:ascii="Times New Roman" w:hAnsi="Times New Roman" w:cs="Times New Roman"/>
          <w:sz w:val="22"/>
          <w:szCs w:val="22"/>
        </w:rPr>
      </w:pPr>
    </w:p>
    <w:p w14:paraId="514C43A0" w14:textId="77777777" w:rsidR="00805347" w:rsidRPr="0055542E" w:rsidRDefault="00805347">
      <w:pPr>
        <w:rPr>
          <w:rFonts w:ascii="Times New Roman" w:hAnsi="Times New Roman" w:cs="Times New Roman"/>
          <w:sz w:val="22"/>
          <w:szCs w:val="22"/>
        </w:rPr>
      </w:pPr>
      <w:r w:rsidRPr="0055542E">
        <w:rPr>
          <w:rFonts w:ascii="Times New Roman" w:hAnsi="Times New Roman" w:cs="Times New Roman"/>
          <w:sz w:val="22"/>
          <w:szCs w:val="22"/>
        </w:rPr>
        <w:br w:type="page"/>
      </w:r>
    </w:p>
    <w:p w14:paraId="75CB21E5" w14:textId="77777777" w:rsidR="002A1648" w:rsidRPr="0055542E" w:rsidRDefault="00CC1E2C" w:rsidP="00B3609F">
      <w:pPr>
        <w:pStyle w:val="Heading1"/>
        <w:rPr>
          <w:rFonts w:ascii="Times New Roman" w:hAnsi="Times New Roman" w:cs="Times New Roman"/>
          <w:color w:val="auto"/>
          <w:sz w:val="22"/>
          <w:szCs w:val="22"/>
        </w:rPr>
      </w:pPr>
      <w:bookmarkStart w:id="71" w:name="_Toc153008824"/>
      <w:r w:rsidRPr="0055542E">
        <w:rPr>
          <w:rFonts w:ascii="Times New Roman" w:hAnsi="Times New Roman" w:cs="Times New Roman"/>
          <w:color w:val="auto"/>
          <w:sz w:val="22"/>
          <w:szCs w:val="22"/>
        </w:rPr>
        <w:t>Appendix 3: The questionnaire</w:t>
      </w:r>
      <w:bookmarkEnd w:id="71"/>
    </w:p>
    <w:p w14:paraId="0CE0470E" w14:textId="77777777" w:rsidR="003F7C04" w:rsidRPr="0055542E" w:rsidRDefault="00053890" w:rsidP="003F7C04">
      <w:pPr>
        <w:rPr>
          <w:rFonts w:ascii="Times New Roman" w:hAnsi="Times New Roman" w:cs="Times New Roman"/>
        </w:rPr>
      </w:pPr>
      <w:r>
        <w:rPr>
          <w:rFonts w:ascii="Times New Roman" w:hAnsi="Times New Roman" w:cs="Times New Roman"/>
        </w:rPr>
        <w:pict w14:anchorId="4143B5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pt;height:289pt">
            <v:imagedata r:id="rId10" o:title=""/>
          </v:shape>
        </w:pict>
      </w:r>
      <w:r>
        <w:rPr>
          <w:rFonts w:ascii="Times New Roman" w:hAnsi="Times New Roman" w:cs="Times New Roman"/>
        </w:rPr>
        <w:pict w14:anchorId="5D9550AC">
          <v:shape id="_x0000_i1026" type="#_x0000_t75" style="width:471pt;height:237pt">
            <v:imagedata r:id="rId11" o:title=""/>
          </v:shape>
        </w:pict>
      </w:r>
      <w:r>
        <w:rPr>
          <w:rFonts w:ascii="Times New Roman" w:hAnsi="Times New Roman" w:cs="Times New Roman"/>
        </w:rPr>
        <w:pict w14:anchorId="4444CA66">
          <v:shape id="_x0000_i1027" type="#_x0000_t75" style="width:475pt;height:321pt">
            <v:imagedata r:id="rId12" o:title=""/>
          </v:shape>
        </w:pict>
      </w:r>
      <w:r>
        <w:rPr>
          <w:rFonts w:ascii="Times New Roman" w:hAnsi="Times New Roman" w:cs="Times New Roman"/>
        </w:rPr>
        <w:pict w14:anchorId="1E1584D2">
          <v:shape id="_x0000_i1028" type="#_x0000_t75" style="width:510pt;height:354pt">
            <v:imagedata r:id="rId13" o:title=""/>
          </v:shape>
        </w:pict>
      </w:r>
      <w:r>
        <w:rPr>
          <w:rFonts w:ascii="Times New Roman" w:hAnsi="Times New Roman" w:cs="Times New Roman"/>
        </w:rPr>
        <w:pict w14:anchorId="3A9536FE">
          <v:shape id="_x0000_i1029" type="#_x0000_t75" style="width:511pt;height:251pt">
            <v:imagedata r:id="rId14" o:title=""/>
          </v:shape>
        </w:pict>
      </w:r>
      <w:r>
        <w:rPr>
          <w:rFonts w:ascii="Times New Roman" w:hAnsi="Times New Roman" w:cs="Times New Roman"/>
        </w:rPr>
        <w:pict w14:anchorId="096B8BCA">
          <v:shape id="_x0000_i1030" type="#_x0000_t75" style="width:498pt;height:420pt">
            <v:imagedata r:id="rId15" o:title=""/>
          </v:shape>
        </w:pict>
      </w:r>
      <w:r>
        <w:rPr>
          <w:rFonts w:ascii="Times New Roman" w:hAnsi="Times New Roman" w:cs="Times New Roman"/>
        </w:rPr>
        <w:pict w14:anchorId="7DDE6BDE">
          <v:shape id="_x0000_i1031" type="#_x0000_t75" style="width:465pt;height:459pt">
            <v:imagedata r:id="rId16" o:title=""/>
          </v:shape>
        </w:pict>
      </w:r>
      <w:r>
        <w:rPr>
          <w:rFonts w:ascii="Times New Roman" w:hAnsi="Times New Roman" w:cs="Times New Roman"/>
        </w:rPr>
        <w:pict w14:anchorId="58DD1949">
          <v:shape id="_x0000_i1032" type="#_x0000_t75" style="width:266pt;height:176pt">
            <v:imagedata r:id="rId17" o:title=""/>
          </v:shape>
        </w:pict>
      </w:r>
    </w:p>
    <w:p w14:paraId="1312971D" w14:textId="77777777" w:rsidR="003F7C04" w:rsidRPr="0055542E" w:rsidRDefault="00053890" w:rsidP="003F7C04">
      <w:pPr>
        <w:rPr>
          <w:rFonts w:ascii="Times New Roman" w:hAnsi="Times New Roman" w:cs="Times New Roman"/>
        </w:rPr>
      </w:pPr>
      <w:r>
        <w:rPr>
          <w:rFonts w:ascii="Times New Roman" w:hAnsi="Times New Roman" w:cs="Times New Roman"/>
        </w:rPr>
        <w:pict w14:anchorId="351FE641">
          <v:shape id="_x0000_i1033" type="#_x0000_t75" style="width:467pt;height:203pt">
            <v:imagedata r:id="rId18" o:title=""/>
          </v:shape>
        </w:pict>
      </w:r>
    </w:p>
    <w:p w14:paraId="4B3C01C3" w14:textId="77777777" w:rsidR="00CC1E2C" w:rsidRPr="0055542E" w:rsidRDefault="00CC1E2C">
      <w:pPr>
        <w:rPr>
          <w:rFonts w:ascii="Times New Roman" w:hAnsi="Times New Roman" w:cs="Times New Roman"/>
          <w:sz w:val="22"/>
          <w:szCs w:val="22"/>
        </w:rPr>
      </w:pPr>
      <w:r w:rsidRPr="0055542E">
        <w:rPr>
          <w:rFonts w:ascii="Times New Roman" w:hAnsi="Times New Roman" w:cs="Times New Roman"/>
          <w:sz w:val="22"/>
          <w:szCs w:val="22"/>
        </w:rPr>
        <w:br w:type="page"/>
      </w:r>
    </w:p>
    <w:p w14:paraId="581C6197" w14:textId="77777777" w:rsidR="00CC1E2C" w:rsidRPr="0055542E" w:rsidRDefault="00CC1E2C" w:rsidP="00B3609F">
      <w:pPr>
        <w:pStyle w:val="Heading1"/>
        <w:rPr>
          <w:rFonts w:ascii="Times New Roman" w:hAnsi="Times New Roman" w:cs="Times New Roman"/>
          <w:color w:val="auto"/>
          <w:sz w:val="22"/>
          <w:szCs w:val="22"/>
        </w:rPr>
      </w:pPr>
      <w:bookmarkStart w:id="72" w:name="_Toc153008825"/>
      <w:r w:rsidRPr="0055542E">
        <w:rPr>
          <w:rFonts w:ascii="Times New Roman" w:hAnsi="Times New Roman" w:cs="Times New Roman"/>
          <w:color w:val="auto"/>
          <w:sz w:val="22"/>
          <w:szCs w:val="22"/>
        </w:rPr>
        <w:t>Appendix 4: Graphs and tables</w:t>
      </w:r>
      <w:r w:rsidR="00630265" w:rsidRPr="0055542E">
        <w:rPr>
          <w:rFonts w:ascii="Times New Roman" w:hAnsi="Times New Roman" w:cs="Times New Roman"/>
          <w:color w:val="auto"/>
          <w:sz w:val="22"/>
          <w:szCs w:val="22"/>
        </w:rPr>
        <w:t xml:space="preserve"> of data analysis</w:t>
      </w:r>
      <w:bookmarkEnd w:id="72"/>
    </w:p>
    <w:p w14:paraId="53D8D032" w14:textId="77777777" w:rsidR="00732C63" w:rsidRDefault="00732C63">
      <w:pPr>
        <w:rPr>
          <w:rFonts w:ascii="Times New Roman" w:hAnsi="Times New Roman" w:cs="Times New Roman"/>
          <w:sz w:val="22"/>
          <w:szCs w:val="22"/>
          <w:lang w:eastAsia="zh-CN"/>
        </w:rPr>
      </w:pPr>
    </w:p>
    <w:p w14:paraId="3FB7EF0C" w14:textId="77777777" w:rsidR="00732C63" w:rsidRPr="00732C63" w:rsidRDefault="00875E8A">
      <w:pPr>
        <w:rPr>
          <w:rFonts w:ascii="Times New Roman" w:hAnsi="Times New Roman" w:cs="Times New Roman"/>
          <w:i/>
          <w:sz w:val="20"/>
          <w:szCs w:val="20"/>
          <w:lang w:eastAsia="zh-CN"/>
        </w:rPr>
      </w:pPr>
      <w:r>
        <w:rPr>
          <w:rFonts w:ascii="Times New Roman" w:hAnsi="Times New Roman" w:cs="Times New Roman" w:hint="eastAsia"/>
          <w:i/>
          <w:sz w:val="20"/>
          <w:szCs w:val="20"/>
          <w:lang w:eastAsia="zh-CN"/>
        </w:rPr>
        <w:t>Graph 4.1:</w:t>
      </w:r>
      <w:r w:rsidR="00732C63" w:rsidRPr="00732C63">
        <w:rPr>
          <w:rFonts w:ascii="Times New Roman" w:hAnsi="Times New Roman" w:cs="Times New Roman" w:hint="eastAsia"/>
          <w:i/>
          <w:sz w:val="20"/>
          <w:szCs w:val="20"/>
          <w:lang w:eastAsia="zh-CN"/>
        </w:rPr>
        <w:t xml:space="preserve"> The </w:t>
      </w:r>
      <w:r w:rsidR="00732C63" w:rsidRPr="00732C63">
        <w:rPr>
          <w:rFonts w:ascii="Times New Roman" w:hAnsi="Times New Roman" w:cs="Times New Roman"/>
          <w:i/>
          <w:sz w:val="20"/>
          <w:szCs w:val="20"/>
          <w:lang w:eastAsia="zh-CN"/>
        </w:rPr>
        <w:t>average</w:t>
      </w:r>
      <w:r w:rsidR="00732C63" w:rsidRPr="00732C63">
        <w:rPr>
          <w:rFonts w:ascii="Times New Roman" w:hAnsi="Times New Roman" w:cs="Times New Roman" w:hint="eastAsia"/>
          <w:i/>
          <w:sz w:val="20"/>
          <w:szCs w:val="20"/>
          <w:lang w:eastAsia="zh-CN"/>
        </w:rPr>
        <w:t xml:space="preserve"> level of each component of </w:t>
      </w:r>
      <w:r w:rsidR="00732C63" w:rsidRPr="00732C63">
        <w:rPr>
          <w:rFonts w:ascii="Times New Roman" w:hAnsi="Times New Roman" w:cs="Times New Roman"/>
          <w:i/>
          <w:sz w:val="20"/>
          <w:szCs w:val="20"/>
          <w:lang w:eastAsia="zh-CN"/>
        </w:rPr>
        <w:t>cultural</w:t>
      </w:r>
      <w:r w:rsidR="00732C63" w:rsidRPr="00732C63">
        <w:rPr>
          <w:rFonts w:ascii="Times New Roman" w:hAnsi="Times New Roman" w:cs="Times New Roman" w:hint="eastAsia"/>
          <w:i/>
          <w:sz w:val="20"/>
          <w:szCs w:val="20"/>
          <w:lang w:eastAsia="zh-CN"/>
        </w:rPr>
        <w:t xml:space="preserve"> value by the respondents</w:t>
      </w:r>
    </w:p>
    <w:p w14:paraId="0E5A73E2" w14:textId="77777777" w:rsidR="00732C63" w:rsidRDefault="00732C63">
      <w:pPr>
        <w:rPr>
          <w:rFonts w:ascii="Times New Roman" w:hAnsi="Times New Roman" w:cs="Times New Roman"/>
          <w:sz w:val="20"/>
          <w:szCs w:val="20"/>
          <w:lang w:eastAsia="zh-CN"/>
        </w:rPr>
      </w:pPr>
      <w:r w:rsidRPr="00732C63">
        <w:rPr>
          <w:rFonts w:ascii="Times New Roman" w:hAnsi="Times New Roman" w:cs="Times New Roman"/>
          <w:noProof/>
          <w:sz w:val="20"/>
          <w:szCs w:val="20"/>
        </w:rPr>
        <w:drawing>
          <wp:inline distT="0" distB="0" distL="0" distR="0" wp14:anchorId="23D11233" wp14:editId="26B3E60D">
            <wp:extent cx="4540250" cy="3708400"/>
            <wp:effectExtent l="19050" t="0" r="0" b="0"/>
            <wp:docPr id="45"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4543576" cy="3711117"/>
                    </a:xfrm>
                    <a:prstGeom prst="rect">
                      <a:avLst/>
                    </a:prstGeom>
                  </pic:spPr>
                </pic:pic>
              </a:graphicData>
            </a:graphic>
          </wp:inline>
        </w:drawing>
      </w:r>
    </w:p>
    <w:p w14:paraId="3F1C5462" w14:textId="77777777" w:rsidR="00875E8A" w:rsidRDefault="00875E8A">
      <w:pPr>
        <w:rPr>
          <w:rFonts w:ascii="Times New Roman" w:hAnsi="Times New Roman" w:cs="Times New Roman"/>
          <w:sz w:val="20"/>
          <w:szCs w:val="20"/>
          <w:lang w:eastAsia="zh-CN"/>
        </w:rPr>
      </w:pPr>
    </w:p>
    <w:p w14:paraId="3CDDFEAE" w14:textId="77777777" w:rsidR="00875E8A" w:rsidRPr="00875E8A" w:rsidRDefault="00875E8A">
      <w:pPr>
        <w:rPr>
          <w:rFonts w:ascii="Times New Roman" w:hAnsi="Times New Roman" w:cs="Times New Roman"/>
          <w:i/>
          <w:sz w:val="20"/>
          <w:szCs w:val="20"/>
          <w:lang w:eastAsia="zh-CN"/>
        </w:rPr>
      </w:pPr>
      <w:r w:rsidRPr="00875E8A">
        <w:rPr>
          <w:rFonts w:ascii="Times New Roman" w:hAnsi="Times New Roman" w:cs="Times New Roman" w:hint="eastAsia"/>
          <w:i/>
          <w:sz w:val="20"/>
          <w:szCs w:val="20"/>
          <w:lang w:eastAsia="zh-CN"/>
        </w:rPr>
        <w:t xml:space="preserve">Graph 4.2: </w:t>
      </w:r>
      <w:r w:rsidRPr="00875E8A">
        <w:rPr>
          <w:rFonts w:ascii="Times New Roman" w:hAnsi="Times New Roman" w:cs="Times New Roman"/>
          <w:i/>
          <w:sz w:val="20"/>
          <w:szCs w:val="20"/>
          <w:lang w:eastAsia="zh-CN"/>
        </w:rPr>
        <w:t>Sum</w:t>
      </w:r>
      <w:r>
        <w:rPr>
          <w:rFonts w:ascii="Times New Roman" w:hAnsi="Times New Roman" w:cs="Times New Roman" w:hint="eastAsia"/>
          <w:i/>
          <w:sz w:val="20"/>
          <w:szCs w:val="20"/>
          <w:lang w:eastAsia="zh-CN"/>
        </w:rPr>
        <w:t xml:space="preserve"> (percentage)</w:t>
      </w:r>
      <w:r w:rsidRPr="00875E8A">
        <w:rPr>
          <w:rFonts w:ascii="Times New Roman" w:hAnsi="Times New Roman" w:cs="Times New Roman"/>
          <w:i/>
          <w:sz w:val="20"/>
          <w:szCs w:val="20"/>
          <w:lang w:eastAsia="zh-CN"/>
        </w:rPr>
        <w:t xml:space="preserve"> of the preferred forms of artwork</w:t>
      </w:r>
    </w:p>
    <w:p w14:paraId="2B803334" w14:textId="77777777" w:rsidR="00732C63" w:rsidRDefault="00732C63">
      <w:pPr>
        <w:rPr>
          <w:rFonts w:ascii="Times New Roman" w:hAnsi="Times New Roman" w:cs="Times New Roman"/>
          <w:sz w:val="20"/>
          <w:szCs w:val="20"/>
          <w:lang w:eastAsia="zh-CN"/>
        </w:rPr>
      </w:pPr>
    </w:p>
    <w:p w14:paraId="70390B22" w14:textId="77777777" w:rsidR="00D83899" w:rsidRDefault="001814B2">
      <w:pPr>
        <w:rPr>
          <w:rFonts w:ascii="Times New Roman" w:hAnsi="Times New Roman" w:cs="Times New Roman"/>
          <w:sz w:val="20"/>
          <w:szCs w:val="20"/>
          <w:lang w:eastAsia="zh-CN"/>
        </w:rPr>
      </w:pPr>
      <w:r w:rsidRPr="001814B2">
        <w:rPr>
          <w:rFonts w:ascii="Times New Roman" w:hAnsi="Times New Roman" w:cs="Times New Roman"/>
          <w:noProof/>
          <w:sz w:val="20"/>
          <w:szCs w:val="20"/>
        </w:rPr>
        <w:drawing>
          <wp:inline distT="0" distB="0" distL="0" distR="0" wp14:anchorId="5E8D4B0D" wp14:editId="6D8512C1">
            <wp:extent cx="5524500" cy="3879850"/>
            <wp:effectExtent l="19050" t="0" r="0" b="0"/>
            <wp:docPr id="47"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524971" cy="3880181"/>
                    </a:xfrm>
                    <a:prstGeom prst="rect">
                      <a:avLst/>
                    </a:prstGeom>
                  </pic:spPr>
                </pic:pic>
              </a:graphicData>
            </a:graphic>
          </wp:inline>
        </w:drawing>
      </w:r>
    </w:p>
    <w:p w14:paraId="576D0EDC" w14:textId="77777777" w:rsidR="00D83899" w:rsidRDefault="00D83899">
      <w:pPr>
        <w:rPr>
          <w:rFonts w:ascii="Times New Roman" w:hAnsi="Times New Roman" w:cs="Times New Roman"/>
          <w:sz w:val="20"/>
          <w:szCs w:val="20"/>
          <w:lang w:eastAsia="zh-CN"/>
        </w:rPr>
      </w:pPr>
    </w:p>
    <w:p w14:paraId="0DE00356" w14:textId="77777777" w:rsidR="00D83899" w:rsidRDefault="00D83899">
      <w:pPr>
        <w:rPr>
          <w:rFonts w:ascii="Times New Roman" w:hAnsi="Times New Roman" w:cs="Times New Roman"/>
          <w:sz w:val="20"/>
          <w:szCs w:val="20"/>
          <w:lang w:eastAsia="zh-CN"/>
        </w:rPr>
      </w:pPr>
    </w:p>
    <w:p w14:paraId="65ECC5EB" w14:textId="77777777" w:rsidR="00D83899" w:rsidRPr="00D83899" w:rsidRDefault="00D83899">
      <w:pPr>
        <w:rPr>
          <w:rFonts w:ascii="Times New Roman" w:hAnsi="Times New Roman" w:cs="Times New Roman"/>
          <w:i/>
          <w:sz w:val="20"/>
          <w:szCs w:val="20"/>
          <w:lang w:eastAsia="zh-CN"/>
        </w:rPr>
      </w:pPr>
      <w:r w:rsidRPr="00D83899">
        <w:rPr>
          <w:rFonts w:ascii="Times New Roman" w:hAnsi="Times New Roman" w:cs="Times New Roman" w:hint="eastAsia"/>
          <w:i/>
          <w:sz w:val="20"/>
          <w:szCs w:val="20"/>
          <w:lang w:eastAsia="zh-CN"/>
        </w:rPr>
        <w:t>Graph 4.3: Respondents divided by size requirement</w:t>
      </w:r>
    </w:p>
    <w:p w14:paraId="4771B3BE" w14:textId="77777777" w:rsidR="00FB5188" w:rsidRPr="0055542E" w:rsidRDefault="00D83899" w:rsidP="00FB5188">
      <w:pPr>
        <w:spacing w:line="360" w:lineRule="auto"/>
        <w:rPr>
          <w:rFonts w:ascii="Times New Roman" w:hAnsi="Times New Roman" w:cs="Times New Roman"/>
          <w:i/>
          <w:sz w:val="22"/>
          <w:szCs w:val="22"/>
          <w:lang w:eastAsia="zh-CN"/>
        </w:rPr>
      </w:pPr>
      <w:r w:rsidRPr="00D83899">
        <w:rPr>
          <w:noProof/>
        </w:rPr>
        <w:drawing>
          <wp:inline distT="0" distB="0" distL="0" distR="0" wp14:anchorId="252D5892" wp14:editId="57ABA697">
            <wp:extent cx="5270500" cy="4223110"/>
            <wp:effectExtent l="19050" t="0" r="6350" b="0"/>
            <wp:docPr id="48"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70500" cy="4223110"/>
                    </a:xfrm>
                    <a:prstGeom prst="rect">
                      <a:avLst/>
                    </a:prstGeom>
                  </pic:spPr>
                </pic:pic>
              </a:graphicData>
            </a:graphic>
          </wp:inline>
        </w:drawing>
      </w:r>
      <w:r w:rsidR="00FB5188" w:rsidRPr="00FB5188">
        <w:rPr>
          <w:rFonts w:ascii="Times New Roman" w:hAnsi="Times New Roman" w:cs="Times New Roman"/>
          <w:i/>
          <w:sz w:val="22"/>
          <w:szCs w:val="22"/>
          <w:lang w:eastAsia="zh-CN"/>
        </w:rPr>
        <w:t xml:space="preserve"> </w:t>
      </w:r>
      <w:r w:rsidR="00FB5188" w:rsidRPr="00FB5188">
        <w:rPr>
          <w:rFonts w:ascii="Times New Roman" w:hAnsi="Times New Roman" w:cs="Times New Roman"/>
          <w:i/>
          <w:sz w:val="20"/>
          <w:szCs w:val="20"/>
          <w:lang w:eastAsia="zh-CN"/>
        </w:rPr>
        <w:t>Table 4.</w:t>
      </w:r>
      <w:r w:rsidR="00FB5188" w:rsidRPr="00FB5188">
        <w:rPr>
          <w:rFonts w:ascii="Times New Roman" w:hAnsi="Times New Roman" w:cs="Times New Roman" w:hint="eastAsia"/>
          <w:i/>
          <w:sz w:val="20"/>
          <w:szCs w:val="20"/>
          <w:lang w:eastAsia="zh-CN"/>
        </w:rPr>
        <w:t>1</w:t>
      </w:r>
      <w:r w:rsidR="00FB5188" w:rsidRPr="00FB5188">
        <w:rPr>
          <w:rFonts w:ascii="Times New Roman" w:hAnsi="Times New Roman" w:cs="Times New Roman"/>
          <w:i/>
          <w:sz w:val="20"/>
          <w:szCs w:val="20"/>
          <w:lang w:eastAsia="zh-CN"/>
        </w:rPr>
        <w:t>: Frequency table of price groups of artwork under the “Huur” contract</w:t>
      </w:r>
    </w:p>
    <w:p w14:paraId="70096506" w14:textId="77777777" w:rsidR="00FB5188" w:rsidRPr="0055542E" w:rsidRDefault="00FB5188" w:rsidP="00FB5188">
      <w:pPr>
        <w:spacing w:line="360" w:lineRule="auto"/>
        <w:rPr>
          <w:rFonts w:ascii="Times New Roman" w:hAnsi="Times New Roman" w:cs="Times New Roman"/>
          <w:sz w:val="22"/>
          <w:szCs w:val="22"/>
          <w:lang w:eastAsia="zh-CN"/>
        </w:rPr>
      </w:pPr>
      <w:r w:rsidRPr="0055542E">
        <w:rPr>
          <w:rFonts w:ascii="Times New Roman" w:hAnsi="Times New Roman" w:cs="Times New Roman"/>
          <w:noProof/>
          <w:sz w:val="22"/>
          <w:szCs w:val="22"/>
        </w:rPr>
        <w:drawing>
          <wp:inline distT="0" distB="0" distL="0" distR="0" wp14:anchorId="6F22C89E" wp14:editId="24774678">
            <wp:extent cx="4390476" cy="1466667"/>
            <wp:effectExtent l="19050" t="0" r="0" b="0"/>
            <wp:docPr id="49"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390476" cy="1466667"/>
                    </a:xfrm>
                    <a:prstGeom prst="rect">
                      <a:avLst/>
                    </a:prstGeom>
                  </pic:spPr>
                </pic:pic>
              </a:graphicData>
            </a:graphic>
          </wp:inline>
        </w:drawing>
      </w:r>
    </w:p>
    <w:p w14:paraId="337591B0" w14:textId="77777777" w:rsidR="00FB5188" w:rsidRPr="0055542E" w:rsidRDefault="00FB5188" w:rsidP="00FB5188">
      <w:pPr>
        <w:spacing w:line="360" w:lineRule="auto"/>
        <w:rPr>
          <w:rFonts w:ascii="Times New Roman" w:hAnsi="Times New Roman" w:cs="Times New Roman"/>
          <w:sz w:val="22"/>
          <w:szCs w:val="22"/>
          <w:lang w:eastAsia="zh-CN"/>
        </w:rPr>
      </w:pPr>
    </w:p>
    <w:p w14:paraId="4062E62D" w14:textId="77777777" w:rsidR="00FB5188" w:rsidRPr="00FB5188" w:rsidRDefault="00FB5188" w:rsidP="00FB5188">
      <w:pPr>
        <w:spacing w:line="360" w:lineRule="auto"/>
        <w:rPr>
          <w:rFonts w:ascii="Times New Roman" w:hAnsi="Times New Roman" w:cs="Times New Roman"/>
          <w:i/>
          <w:sz w:val="20"/>
          <w:szCs w:val="20"/>
          <w:lang w:eastAsia="zh-CN"/>
        </w:rPr>
      </w:pPr>
      <w:r w:rsidRPr="00FB5188">
        <w:rPr>
          <w:rFonts w:ascii="Times New Roman" w:hAnsi="Times New Roman" w:cs="Times New Roman"/>
          <w:i/>
          <w:sz w:val="20"/>
          <w:szCs w:val="20"/>
          <w:lang w:eastAsia="zh-CN"/>
        </w:rPr>
        <w:t xml:space="preserve">Table </w:t>
      </w:r>
      <w:r w:rsidRPr="00FB5188">
        <w:rPr>
          <w:rFonts w:ascii="Times New Roman" w:hAnsi="Times New Roman" w:cs="Times New Roman" w:hint="eastAsia"/>
          <w:i/>
          <w:sz w:val="20"/>
          <w:szCs w:val="20"/>
          <w:lang w:eastAsia="zh-CN"/>
        </w:rPr>
        <w:t>4.2</w:t>
      </w:r>
      <w:r w:rsidRPr="00FB5188">
        <w:rPr>
          <w:rFonts w:ascii="Times New Roman" w:hAnsi="Times New Roman" w:cs="Times New Roman"/>
          <w:i/>
          <w:sz w:val="20"/>
          <w:szCs w:val="20"/>
          <w:lang w:eastAsia="zh-CN"/>
        </w:rPr>
        <w:t>: Frequency table of price groups of artwork under the “Huur &amp; Spaar” contract</w:t>
      </w:r>
    </w:p>
    <w:p w14:paraId="2D253300" w14:textId="77777777" w:rsidR="00FB5188" w:rsidRPr="0055542E" w:rsidRDefault="00FB5188" w:rsidP="00FB5188">
      <w:pPr>
        <w:spacing w:line="360" w:lineRule="auto"/>
        <w:rPr>
          <w:rFonts w:ascii="Times New Roman" w:hAnsi="Times New Roman" w:cs="Times New Roman"/>
          <w:sz w:val="22"/>
          <w:szCs w:val="22"/>
          <w:lang w:eastAsia="zh-CN"/>
        </w:rPr>
      </w:pPr>
      <w:r w:rsidRPr="0055542E">
        <w:rPr>
          <w:rFonts w:ascii="Times New Roman" w:hAnsi="Times New Roman" w:cs="Times New Roman"/>
          <w:noProof/>
          <w:sz w:val="22"/>
          <w:szCs w:val="22"/>
        </w:rPr>
        <w:drawing>
          <wp:inline distT="0" distB="0" distL="0" distR="0" wp14:anchorId="0ED720D2" wp14:editId="6E12C6BE">
            <wp:extent cx="4390476" cy="1466667"/>
            <wp:effectExtent l="19050" t="0" r="0" b="0"/>
            <wp:docPr id="50"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390476" cy="1466667"/>
                    </a:xfrm>
                    <a:prstGeom prst="rect">
                      <a:avLst/>
                    </a:prstGeom>
                  </pic:spPr>
                </pic:pic>
              </a:graphicData>
            </a:graphic>
          </wp:inline>
        </w:drawing>
      </w:r>
    </w:p>
    <w:p w14:paraId="07225B00" w14:textId="77777777" w:rsidR="00FB5188" w:rsidRPr="0055542E" w:rsidRDefault="00FB5188" w:rsidP="00FB5188">
      <w:pPr>
        <w:spacing w:line="360" w:lineRule="auto"/>
        <w:rPr>
          <w:rFonts w:ascii="Times New Roman" w:hAnsi="Times New Roman" w:cs="Times New Roman"/>
          <w:sz w:val="22"/>
          <w:szCs w:val="22"/>
          <w:lang w:eastAsia="zh-CN"/>
        </w:rPr>
      </w:pPr>
    </w:p>
    <w:p w14:paraId="4C09B3DD" w14:textId="77777777" w:rsidR="00732C63" w:rsidRPr="00732C63" w:rsidRDefault="00732C63">
      <w:pPr>
        <w:rPr>
          <w:rFonts w:ascii="Times New Roman" w:hAnsi="Times New Roman" w:cs="Times New Roman"/>
          <w:sz w:val="20"/>
          <w:szCs w:val="20"/>
          <w:lang w:eastAsia="zh-CN"/>
        </w:rPr>
      </w:pPr>
      <w:r w:rsidRPr="00732C63">
        <w:rPr>
          <w:rFonts w:ascii="Times New Roman" w:hAnsi="Times New Roman" w:cs="Times New Roman"/>
          <w:sz w:val="20"/>
          <w:szCs w:val="20"/>
          <w:lang w:eastAsia="zh-CN"/>
        </w:rPr>
        <w:br w:type="page"/>
      </w:r>
    </w:p>
    <w:p w14:paraId="2B460D36" w14:textId="77777777" w:rsidR="00FB7C7D" w:rsidRPr="00FB7C7D" w:rsidRDefault="00FB7C7D">
      <w:pPr>
        <w:rPr>
          <w:rFonts w:ascii="Times New Roman" w:hAnsi="Times New Roman" w:cs="Times New Roman"/>
          <w:i/>
          <w:sz w:val="20"/>
          <w:szCs w:val="20"/>
          <w:lang w:eastAsia="zh-CN"/>
        </w:rPr>
      </w:pPr>
      <w:r w:rsidRPr="00FB7C7D">
        <w:rPr>
          <w:rFonts w:ascii="Times New Roman" w:hAnsi="Times New Roman" w:cs="Times New Roman" w:hint="eastAsia"/>
          <w:i/>
          <w:sz w:val="20"/>
          <w:szCs w:val="20"/>
          <w:lang w:eastAsia="zh-CN"/>
        </w:rPr>
        <w:t>Graph 4.4: Education level of respondents</w:t>
      </w:r>
    </w:p>
    <w:p w14:paraId="3975A7FC" w14:textId="77777777" w:rsidR="00FB7C7D" w:rsidRDefault="00FB7C7D">
      <w:pPr>
        <w:rPr>
          <w:rFonts w:ascii="Times New Roman" w:hAnsi="Times New Roman" w:cs="Times New Roman"/>
          <w:sz w:val="22"/>
          <w:szCs w:val="22"/>
          <w:lang w:eastAsia="zh-CN"/>
        </w:rPr>
      </w:pPr>
      <w:r w:rsidRPr="00FB7C7D">
        <w:rPr>
          <w:noProof/>
        </w:rPr>
        <w:drawing>
          <wp:inline distT="0" distB="0" distL="0" distR="0" wp14:anchorId="615F588A" wp14:editId="21D4872B">
            <wp:extent cx="5226050" cy="4006850"/>
            <wp:effectExtent l="19050" t="0" r="0" b="0"/>
            <wp:docPr id="51"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226496" cy="4007192"/>
                    </a:xfrm>
                    <a:prstGeom prst="rect">
                      <a:avLst/>
                    </a:prstGeom>
                  </pic:spPr>
                </pic:pic>
              </a:graphicData>
            </a:graphic>
          </wp:inline>
        </w:drawing>
      </w:r>
    </w:p>
    <w:p w14:paraId="71BA4071" w14:textId="77777777" w:rsidR="00734B28" w:rsidRPr="00734B28" w:rsidRDefault="00734B28">
      <w:pPr>
        <w:rPr>
          <w:rFonts w:ascii="Times New Roman" w:hAnsi="Times New Roman" w:cs="Times New Roman"/>
          <w:i/>
          <w:sz w:val="20"/>
          <w:szCs w:val="20"/>
          <w:lang w:eastAsia="zh-CN"/>
        </w:rPr>
      </w:pPr>
      <w:r w:rsidRPr="00734B28">
        <w:rPr>
          <w:rFonts w:ascii="Times New Roman" w:hAnsi="Times New Roman" w:cs="Times New Roman" w:hint="eastAsia"/>
          <w:i/>
          <w:sz w:val="20"/>
          <w:szCs w:val="20"/>
          <w:lang w:eastAsia="zh-CN"/>
        </w:rPr>
        <w:t xml:space="preserve">Graph 4.5: </w:t>
      </w:r>
      <w:r w:rsidRPr="00734B28">
        <w:rPr>
          <w:rFonts w:ascii="Times New Roman" w:hAnsi="Times New Roman" w:cs="Times New Roman"/>
          <w:i/>
          <w:sz w:val="20"/>
          <w:szCs w:val="20"/>
          <w:lang w:eastAsia="zh-CN"/>
        </w:rPr>
        <w:t xml:space="preserve">Graph 4.3: education level divided by type of </w:t>
      </w:r>
      <w:r>
        <w:rPr>
          <w:rFonts w:ascii="Times New Roman" w:hAnsi="Times New Roman" w:cs="Times New Roman" w:hint="eastAsia"/>
          <w:i/>
          <w:sz w:val="20"/>
          <w:szCs w:val="20"/>
          <w:lang w:eastAsia="zh-CN"/>
        </w:rPr>
        <w:t>respondents</w:t>
      </w:r>
    </w:p>
    <w:p w14:paraId="11471D59" w14:textId="77777777" w:rsidR="00734B28" w:rsidRDefault="00734B28">
      <w:pPr>
        <w:rPr>
          <w:rFonts w:ascii="Times New Roman" w:hAnsi="Times New Roman" w:cs="Times New Roman"/>
          <w:sz w:val="22"/>
          <w:szCs w:val="22"/>
          <w:lang w:eastAsia="zh-CN"/>
        </w:rPr>
      </w:pPr>
      <w:r w:rsidRPr="00734B28">
        <w:rPr>
          <w:rFonts w:ascii="Times New Roman" w:hAnsi="Times New Roman" w:cs="Times New Roman"/>
          <w:noProof/>
          <w:sz w:val="22"/>
          <w:szCs w:val="22"/>
        </w:rPr>
        <w:drawing>
          <wp:inline distT="0" distB="0" distL="0" distR="0" wp14:anchorId="715238B6" wp14:editId="7A5691E1">
            <wp:extent cx="5270500" cy="4225343"/>
            <wp:effectExtent l="19050" t="0" r="6350" b="0"/>
            <wp:docPr id="53" name="图片 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srcRect/>
                    <a:stretch>
                      <a:fillRect/>
                    </a:stretch>
                  </pic:blipFill>
                  <pic:spPr bwMode="auto">
                    <a:xfrm>
                      <a:off x="0" y="0"/>
                      <a:ext cx="5270500" cy="4225343"/>
                    </a:xfrm>
                    <a:prstGeom prst="rect">
                      <a:avLst/>
                    </a:prstGeom>
                    <a:noFill/>
                    <a:ln w="9525">
                      <a:noFill/>
                      <a:miter lim="800000"/>
                      <a:headEnd/>
                      <a:tailEnd/>
                    </a:ln>
                  </pic:spPr>
                </pic:pic>
              </a:graphicData>
            </a:graphic>
          </wp:inline>
        </w:drawing>
      </w:r>
    </w:p>
    <w:p w14:paraId="703DA131" w14:textId="77777777" w:rsidR="00734B28" w:rsidRDefault="00734B28">
      <w:pPr>
        <w:rPr>
          <w:rFonts w:ascii="Times New Roman" w:hAnsi="Times New Roman" w:cs="Times New Roman"/>
          <w:i/>
          <w:sz w:val="20"/>
          <w:szCs w:val="20"/>
          <w:lang w:eastAsia="zh-CN"/>
        </w:rPr>
      </w:pPr>
    </w:p>
    <w:p w14:paraId="075DC80B" w14:textId="77777777" w:rsidR="00734B28" w:rsidRDefault="00734B28">
      <w:pPr>
        <w:rPr>
          <w:rFonts w:ascii="Times New Roman" w:hAnsi="Times New Roman" w:cs="Times New Roman"/>
          <w:i/>
          <w:sz w:val="20"/>
          <w:szCs w:val="20"/>
          <w:lang w:eastAsia="zh-CN"/>
        </w:rPr>
      </w:pPr>
    </w:p>
    <w:p w14:paraId="33D00F8F" w14:textId="77777777" w:rsidR="00734B28" w:rsidRPr="00734B28" w:rsidRDefault="00734B28">
      <w:pPr>
        <w:rPr>
          <w:rFonts w:ascii="Times New Roman" w:hAnsi="Times New Roman" w:cs="Times New Roman"/>
          <w:i/>
          <w:sz w:val="20"/>
          <w:szCs w:val="20"/>
          <w:lang w:eastAsia="zh-CN"/>
        </w:rPr>
      </w:pPr>
      <w:r>
        <w:rPr>
          <w:rFonts w:ascii="Times New Roman" w:hAnsi="Times New Roman" w:cs="Times New Roman" w:hint="eastAsia"/>
          <w:i/>
          <w:sz w:val="20"/>
          <w:szCs w:val="20"/>
          <w:lang w:eastAsia="zh-CN"/>
        </w:rPr>
        <w:t>Graph 4.6</w:t>
      </w:r>
      <w:r w:rsidRPr="00734B28">
        <w:rPr>
          <w:rFonts w:ascii="Times New Roman" w:hAnsi="Times New Roman" w:cs="Times New Roman" w:hint="eastAsia"/>
          <w:i/>
          <w:sz w:val="20"/>
          <w:szCs w:val="20"/>
          <w:lang w:eastAsia="zh-CN"/>
        </w:rPr>
        <w:t>: Professional status of respondents</w:t>
      </w:r>
    </w:p>
    <w:p w14:paraId="4FF1B851" w14:textId="77777777" w:rsidR="00734B28" w:rsidRDefault="00734B28">
      <w:pPr>
        <w:rPr>
          <w:rFonts w:ascii="Times New Roman" w:hAnsi="Times New Roman" w:cs="Times New Roman"/>
          <w:sz w:val="22"/>
          <w:szCs w:val="22"/>
          <w:lang w:eastAsia="zh-CN"/>
        </w:rPr>
      </w:pPr>
      <w:r w:rsidRPr="00734B28">
        <w:rPr>
          <w:noProof/>
        </w:rPr>
        <w:drawing>
          <wp:inline distT="0" distB="0" distL="0" distR="0" wp14:anchorId="66275700" wp14:editId="0E419B5B">
            <wp:extent cx="5080000" cy="3994150"/>
            <wp:effectExtent l="19050" t="0" r="6350" b="0"/>
            <wp:docPr id="52"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080433" cy="3994491"/>
                    </a:xfrm>
                    <a:prstGeom prst="rect">
                      <a:avLst/>
                    </a:prstGeom>
                  </pic:spPr>
                </pic:pic>
              </a:graphicData>
            </a:graphic>
          </wp:inline>
        </w:drawing>
      </w:r>
    </w:p>
    <w:p w14:paraId="0738CD54" w14:textId="77777777" w:rsidR="00734B28" w:rsidRPr="00734B28" w:rsidRDefault="00734B28">
      <w:pPr>
        <w:rPr>
          <w:rFonts w:ascii="Times New Roman" w:hAnsi="Times New Roman" w:cs="Times New Roman"/>
          <w:i/>
          <w:sz w:val="20"/>
          <w:szCs w:val="20"/>
          <w:lang w:eastAsia="zh-CN"/>
        </w:rPr>
      </w:pPr>
      <w:r w:rsidRPr="00734B28">
        <w:rPr>
          <w:rFonts w:ascii="Times New Roman" w:hAnsi="Times New Roman" w:cs="Times New Roman" w:hint="eastAsia"/>
          <w:i/>
          <w:sz w:val="20"/>
          <w:szCs w:val="20"/>
          <w:lang w:eastAsia="zh-CN"/>
        </w:rPr>
        <w:t>Graph 4.7: Professional status divided by types of respondents</w:t>
      </w:r>
    </w:p>
    <w:p w14:paraId="2929B116" w14:textId="77777777" w:rsidR="000C42D7" w:rsidRDefault="00734B28">
      <w:pPr>
        <w:rPr>
          <w:rFonts w:ascii="Times New Roman" w:hAnsi="Times New Roman" w:cs="Times New Roman"/>
          <w:sz w:val="22"/>
          <w:szCs w:val="22"/>
          <w:lang w:eastAsia="zh-CN"/>
        </w:rPr>
      </w:pPr>
      <w:r w:rsidRPr="00734B28">
        <w:rPr>
          <w:noProof/>
        </w:rPr>
        <w:drawing>
          <wp:inline distT="0" distB="0" distL="0" distR="0" wp14:anchorId="05F1AB4F" wp14:editId="2345A07C">
            <wp:extent cx="5270500" cy="4239110"/>
            <wp:effectExtent l="19050" t="0" r="6350" b="0"/>
            <wp:docPr id="54"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270500" cy="4239110"/>
                    </a:xfrm>
                    <a:prstGeom prst="rect">
                      <a:avLst/>
                    </a:prstGeom>
                  </pic:spPr>
                </pic:pic>
              </a:graphicData>
            </a:graphic>
          </wp:inline>
        </w:drawing>
      </w:r>
    </w:p>
    <w:p w14:paraId="3F7B5ADB" w14:textId="77777777" w:rsidR="00FB7C7D" w:rsidRDefault="00FB7C7D">
      <w:pPr>
        <w:rPr>
          <w:rFonts w:ascii="Times New Roman" w:hAnsi="Times New Roman" w:cs="Times New Roman"/>
          <w:sz w:val="22"/>
          <w:szCs w:val="22"/>
          <w:lang w:eastAsia="zh-CN"/>
        </w:rPr>
      </w:pPr>
      <w:r>
        <w:rPr>
          <w:rFonts w:ascii="Times New Roman" w:hAnsi="Times New Roman" w:cs="Times New Roman"/>
          <w:sz w:val="22"/>
          <w:szCs w:val="22"/>
          <w:lang w:eastAsia="zh-CN"/>
        </w:rPr>
        <w:br w:type="page"/>
      </w:r>
    </w:p>
    <w:p w14:paraId="7A59506F" w14:textId="77777777" w:rsidR="00EA3430" w:rsidRDefault="00EA3430">
      <w:pPr>
        <w:rPr>
          <w:lang w:eastAsia="zh-CN"/>
        </w:rPr>
      </w:pPr>
    </w:p>
    <w:p w14:paraId="4F6F9A19" w14:textId="77777777" w:rsidR="00EA3430" w:rsidRPr="00EA3430" w:rsidRDefault="00EA3430">
      <w:pPr>
        <w:rPr>
          <w:rFonts w:ascii="Times New Roman" w:hAnsi="Times New Roman" w:cs="Times New Roman"/>
          <w:i/>
          <w:sz w:val="20"/>
          <w:szCs w:val="20"/>
          <w:lang w:eastAsia="zh-CN"/>
        </w:rPr>
      </w:pPr>
      <w:r w:rsidRPr="00EA3430">
        <w:rPr>
          <w:rFonts w:ascii="Times New Roman" w:hAnsi="Times New Roman" w:cs="Times New Roman"/>
          <w:i/>
          <w:sz w:val="20"/>
          <w:szCs w:val="20"/>
          <w:lang w:eastAsia="zh-CN"/>
        </w:rPr>
        <w:t xml:space="preserve">Graph 4.8: Age group of respondents </w:t>
      </w:r>
    </w:p>
    <w:p w14:paraId="0777A0F4" w14:textId="77777777" w:rsidR="00EA3430" w:rsidRDefault="00EA3430">
      <w:pPr>
        <w:rPr>
          <w:rFonts w:ascii="Times New Roman" w:hAnsi="Times New Roman" w:cs="Times New Roman"/>
          <w:sz w:val="22"/>
          <w:szCs w:val="22"/>
          <w:lang w:eastAsia="zh-CN"/>
        </w:rPr>
      </w:pPr>
    </w:p>
    <w:p w14:paraId="13666B63" w14:textId="77777777" w:rsidR="00EA3430" w:rsidRDefault="00EA3430">
      <w:pPr>
        <w:rPr>
          <w:rFonts w:ascii="Times New Roman" w:hAnsi="Times New Roman" w:cs="Times New Roman"/>
          <w:sz w:val="22"/>
          <w:szCs w:val="22"/>
          <w:lang w:eastAsia="zh-CN"/>
        </w:rPr>
      </w:pPr>
    </w:p>
    <w:p w14:paraId="5B327806" w14:textId="77777777" w:rsidR="00EA3430" w:rsidRDefault="00EA3430">
      <w:pPr>
        <w:rPr>
          <w:rFonts w:ascii="Times New Roman" w:hAnsi="Times New Roman" w:cs="Times New Roman"/>
          <w:sz w:val="22"/>
          <w:szCs w:val="22"/>
          <w:lang w:eastAsia="zh-CN"/>
        </w:rPr>
      </w:pPr>
      <w:r w:rsidRPr="00EA3430">
        <w:rPr>
          <w:noProof/>
        </w:rPr>
        <w:drawing>
          <wp:inline distT="0" distB="0" distL="0" distR="0" wp14:anchorId="412A8406" wp14:editId="17179EE4">
            <wp:extent cx="4794250" cy="3441700"/>
            <wp:effectExtent l="19050" t="0" r="6350" b="0"/>
            <wp:docPr id="56"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794659" cy="3441993"/>
                    </a:xfrm>
                    <a:prstGeom prst="rect">
                      <a:avLst/>
                    </a:prstGeom>
                  </pic:spPr>
                </pic:pic>
              </a:graphicData>
            </a:graphic>
          </wp:inline>
        </w:drawing>
      </w:r>
    </w:p>
    <w:p w14:paraId="3A336DD3" w14:textId="77777777" w:rsidR="00EA3430" w:rsidRDefault="00EA3430">
      <w:pPr>
        <w:rPr>
          <w:rFonts w:ascii="Times New Roman" w:hAnsi="Times New Roman" w:cs="Times New Roman"/>
          <w:sz w:val="22"/>
          <w:szCs w:val="22"/>
          <w:lang w:eastAsia="zh-CN"/>
        </w:rPr>
      </w:pPr>
    </w:p>
    <w:p w14:paraId="620903DA" w14:textId="77777777" w:rsidR="00EA3430" w:rsidRPr="00EA3430" w:rsidRDefault="00EA3430">
      <w:pPr>
        <w:rPr>
          <w:rFonts w:ascii="Times New Roman" w:hAnsi="Times New Roman" w:cs="Times New Roman"/>
          <w:i/>
          <w:sz w:val="20"/>
          <w:szCs w:val="20"/>
          <w:lang w:eastAsia="zh-CN"/>
        </w:rPr>
      </w:pPr>
      <w:r w:rsidRPr="00EA3430">
        <w:rPr>
          <w:rFonts w:ascii="Times New Roman" w:hAnsi="Times New Roman" w:cs="Times New Roman" w:hint="eastAsia"/>
          <w:i/>
          <w:sz w:val="20"/>
          <w:szCs w:val="20"/>
          <w:lang w:eastAsia="zh-CN"/>
        </w:rPr>
        <w:t>Graph 4.9: age group divided by types of respondents</w:t>
      </w:r>
    </w:p>
    <w:p w14:paraId="0EE5B7FC" w14:textId="77777777" w:rsidR="000C42D7" w:rsidRDefault="00EA3430">
      <w:pPr>
        <w:rPr>
          <w:rFonts w:ascii="Times New Roman" w:hAnsi="Times New Roman" w:cs="Times New Roman"/>
          <w:sz w:val="22"/>
          <w:szCs w:val="22"/>
          <w:lang w:eastAsia="zh-CN"/>
        </w:rPr>
      </w:pPr>
      <w:r w:rsidRPr="00EA3430">
        <w:rPr>
          <w:noProof/>
        </w:rPr>
        <w:drawing>
          <wp:inline distT="0" distB="0" distL="0" distR="0" wp14:anchorId="003759F6" wp14:editId="6682F0A1">
            <wp:extent cx="5270500" cy="4219450"/>
            <wp:effectExtent l="19050" t="0" r="6350" b="0"/>
            <wp:docPr id="57"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270500" cy="4219450"/>
                    </a:xfrm>
                    <a:prstGeom prst="rect">
                      <a:avLst/>
                    </a:prstGeom>
                  </pic:spPr>
                </pic:pic>
              </a:graphicData>
            </a:graphic>
          </wp:inline>
        </w:drawing>
      </w:r>
      <w:r w:rsidR="000C42D7">
        <w:rPr>
          <w:rFonts w:ascii="Times New Roman" w:hAnsi="Times New Roman" w:cs="Times New Roman"/>
          <w:sz w:val="22"/>
          <w:szCs w:val="22"/>
          <w:lang w:eastAsia="zh-CN"/>
        </w:rPr>
        <w:br w:type="page"/>
      </w:r>
    </w:p>
    <w:p w14:paraId="1DD006B5" w14:textId="77777777" w:rsidR="00AD3D48" w:rsidRPr="00AD3D48" w:rsidRDefault="00AD3D48">
      <w:pPr>
        <w:rPr>
          <w:rFonts w:ascii="Times New Roman" w:hAnsi="Times New Roman" w:cs="Times New Roman"/>
          <w:i/>
          <w:sz w:val="20"/>
          <w:szCs w:val="20"/>
          <w:lang w:eastAsia="zh-CN"/>
        </w:rPr>
      </w:pPr>
      <w:r w:rsidRPr="00AD3D48">
        <w:rPr>
          <w:rFonts w:ascii="Times New Roman" w:hAnsi="Times New Roman" w:cs="Times New Roman" w:hint="eastAsia"/>
          <w:i/>
          <w:sz w:val="20"/>
          <w:szCs w:val="20"/>
          <w:lang w:eastAsia="zh-CN"/>
        </w:rPr>
        <w:t xml:space="preserve">Graph 5.0: </w:t>
      </w:r>
      <w:r w:rsidRPr="00AD3D48">
        <w:rPr>
          <w:rFonts w:ascii="Times New Roman" w:hAnsi="Times New Roman" w:cs="Times New Roman"/>
          <w:i/>
          <w:sz w:val="20"/>
          <w:szCs w:val="20"/>
          <w:lang w:eastAsia="zh-CN"/>
        </w:rPr>
        <w:t>Boxplot of the respondents’ WTPs under the “Huur” contract</w:t>
      </w:r>
    </w:p>
    <w:p w14:paraId="509DFE28" w14:textId="77777777" w:rsidR="00AD3D48" w:rsidRDefault="00AD3D48">
      <w:pPr>
        <w:rPr>
          <w:rFonts w:ascii="Times New Roman" w:hAnsi="Times New Roman" w:cs="Times New Roman"/>
          <w:sz w:val="22"/>
          <w:szCs w:val="22"/>
          <w:lang w:eastAsia="zh-CN"/>
        </w:rPr>
      </w:pPr>
      <w:r w:rsidRPr="00AD3D48">
        <w:rPr>
          <w:noProof/>
        </w:rPr>
        <w:drawing>
          <wp:inline distT="0" distB="0" distL="0" distR="0" wp14:anchorId="48564E85" wp14:editId="320F1A1C">
            <wp:extent cx="4826000" cy="3822700"/>
            <wp:effectExtent l="19050" t="0" r="0" b="0"/>
            <wp:docPr id="58"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826000" cy="3822700"/>
                    </a:xfrm>
                    <a:prstGeom prst="rect">
                      <a:avLst/>
                    </a:prstGeom>
                  </pic:spPr>
                </pic:pic>
              </a:graphicData>
            </a:graphic>
          </wp:inline>
        </w:drawing>
      </w:r>
    </w:p>
    <w:p w14:paraId="582C2B68" w14:textId="77777777" w:rsidR="00AD3D48" w:rsidRPr="00AD3D48" w:rsidRDefault="00AD3D48">
      <w:pPr>
        <w:rPr>
          <w:i/>
          <w:sz w:val="20"/>
          <w:szCs w:val="20"/>
          <w:lang w:eastAsia="zh-CN"/>
        </w:rPr>
      </w:pPr>
      <w:r w:rsidRPr="00AD3D48">
        <w:rPr>
          <w:rFonts w:ascii="Times New Roman" w:hAnsi="Times New Roman" w:cs="Times New Roman" w:hint="eastAsia"/>
          <w:i/>
          <w:sz w:val="20"/>
          <w:szCs w:val="20"/>
          <w:lang w:eastAsia="zh-CN"/>
        </w:rPr>
        <w:t xml:space="preserve">Graph 5.1: </w:t>
      </w:r>
      <w:r w:rsidRPr="00AD3D48">
        <w:rPr>
          <w:rFonts w:ascii="Times New Roman" w:hAnsi="Times New Roman" w:cs="Times New Roman"/>
          <w:i/>
          <w:sz w:val="20"/>
          <w:szCs w:val="20"/>
          <w:lang w:eastAsia="zh-CN"/>
        </w:rPr>
        <w:t>Boxplot of  the respondents’ WTPs under the “Huur &amp; Spaar” contract</w:t>
      </w:r>
    </w:p>
    <w:p w14:paraId="318A1DAF" w14:textId="77777777" w:rsidR="00AD3D48" w:rsidRDefault="00AD3D48">
      <w:pPr>
        <w:rPr>
          <w:rFonts w:ascii="Times New Roman" w:hAnsi="Times New Roman" w:cs="Times New Roman"/>
          <w:sz w:val="22"/>
          <w:szCs w:val="22"/>
          <w:lang w:eastAsia="zh-CN"/>
        </w:rPr>
      </w:pPr>
      <w:r w:rsidRPr="00AD3D48">
        <w:rPr>
          <w:noProof/>
        </w:rPr>
        <w:drawing>
          <wp:inline distT="0" distB="0" distL="0" distR="0" wp14:anchorId="08697D31" wp14:editId="51F46C2F">
            <wp:extent cx="4629150" cy="3784600"/>
            <wp:effectExtent l="19050" t="0" r="0" b="0"/>
            <wp:docPr id="59"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629150" cy="3784600"/>
                    </a:xfrm>
                    <a:prstGeom prst="rect">
                      <a:avLst/>
                    </a:prstGeom>
                  </pic:spPr>
                </pic:pic>
              </a:graphicData>
            </a:graphic>
          </wp:inline>
        </w:drawing>
      </w:r>
      <w:r>
        <w:rPr>
          <w:rFonts w:ascii="Times New Roman" w:hAnsi="Times New Roman" w:cs="Times New Roman"/>
          <w:sz w:val="22"/>
          <w:szCs w:val="22"/>
          <w:lang w:eastAsia="zh-CN"/>
        </w:rPr>
        <w:br w:type="page"/>
      </w:r>
    </w:p>
    <w:p w14:paraId="1AA18171" w14:textId="77777777" w:rsidR="0070402D" w:rsidRPr="00833886" w:rsidRDefault="0070402D">
      <w:pPr>
        <w:rPr>
          <w:rFonts w:ascii="Times New Roman" w:hAnsi="Times New Roman" w:cs="Times New Roman"/>
          <w:i/>
          <w:sz w:val="20"/>
          <w:szCs w:val="20"/>
          <w:lang w:eastAsia="zh-CN"/>
        </w:rPr>
      </w:pPr>
      <w:r w:rsidRPr="00833886">
        <w:rPr>
          <w:rFonts w:ascii="Times New Roman" w:hAnsi="Times New Roman" w:cs="Times New Roman" w:hint="eastAsia"/>
          <w:i/>
          <w:sz w:val="20"/>
          <w:szCs w:val="20"/>
          <w:lang w:eastAsia="zh-CN"/>
        </w:rPr>
        <w:t xml:space="preserve">Graph 5.2: Comparison </w:t>
      </w:r>
      <w:r w:rsidR="00833886" w:rsidRPr="00833886">
        <w:rPr>
          <w:rFonts w:ascii="Times New Roman" w:hAnsi="Times New Roman" w:cs="Times New Roman" w:hint="eastAsia"/>
          <w:i/>
          <w:sz w:val="20"/>
          <w:szCs w:val="20"/>
          <w:lang w:eastAsia="zh-CN"/>
        </w:rPr>
        <w:t>the WTP between non-experienced and experienced respondents under both types of contracts</w:t>
      </w:r>
    </w:p>
    <w:p w14:paraId="40EF8EBD" w14:textId="77777777" w:rsidR="007C6FB4" w:rsidRPr="0055542E" w:rsidRDefault="0070402D" w:rsidP="00AA3B67">
      <w:pPr>
        <w:rPr>
          <w:rFonts w:ascii="Times New Roman" w:hAnsi="Times New Roman" w:cs="Times New Roman"/>
          <w:sz w:val="22"/>
          <w:szCs w:val="22"/>
          <w:lang w:eastAsia="zh-CN"/>
        </w:rPr>
      </w:pPr>
      <w:r w:rsidRPr="0070402D">
        <w:rPr>
          <w:noProof/>
          <w:szCs w:val="22"/>
        </w:rPr>
        <w:drawing>
          <wp:inline distT="0" distB="0" distL="0" distR="0" wp14:anchorId="28E7276F" wp14:editId="46E0976E">
            <wp:extent cx="5105400" cy="1289050"/>
            <wp:effectExtent l="19050" t="0" r="0" b="0"/>
            <wp:docPr id="6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2"/>
                    <a:srcRect/>
                    <a:stretch>
                      <a:fillRect/>
                    </a:stretch>
                  </pic:blipFill>
                  <pic:spPr bwMode="auto">
                    <a:xfrm>
                      <a:off x="0" y="0"/>
                      <a:ext cx="5105400" cy="1289050"/>
                    </a:xfrm>
                    <a:prstGeom prst="rect">
                      <a:avLst/>
                    </a:prstGeom>
                    <a:noFill/>
                    <a:ln w="9525">
                      <a:noFill/>
                      <a:miter lim="800000"/>
                      <a:headEnd/>
                      <a:tailEnd/>
                    </a:ln>
                  </pic:spPr>
                </pic:pic>
              </a:graphicData>
            </a:graphic>
          </wp:inline>
        </w:drawing>
      </w:r>
    </w:p>
    <w:sectPr w:rsidR="007C6FB4" w:rsidRPr="0055542E" w:rsidSect="00D05EF5">
      <w:footerReference w:type="even" r:id="rId33"/>
      <w:footerReference w:type="default" r:id="rId34"/>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C86C46" w14:textId="77777777" w:rsidR="00102C20" w:rsidRDefault="00102C20" w:rsidP="004D096B">
      <w:r>
        <w:separator/>
      </w:r>
    </w:p>
  </w:endnote>
  <w:endnote w:type="continuationSeparator" w:id="0">
    <w:p w14:paraId="40B0A068" w14:textId="77777777" w:rsidR="00102C20" w:rsidRDefault="00102C20" w:rsidP="004D0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宋体">
    <w:panose1 w:val="00000000000000000000"/>
    <w:charset w:val="86"/>
    <w:family w:val="auto"/>
    <w:notTrueType/>
    <w:pitch w:val="variable"/>
    <w:sig w:usb0="00000001" w:usb1="080E0000" w:usb2="00000010" w:usb3="00000000" w:csb0="0004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DDAE29" w14:textId="77777777" w:rsidR="00102C20" w:rsidRDefault="00102C20" w:rsidP="003D14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6F3615" w14:textId="77777777" w:rsidR="00102C20" w:rsidRDefault="00102C20" w:rsidP="003D14A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4B3283" w14:textId="77777777" w:rsidR="00102C20" w:rsidRDefault="00102C20" w:rsidP="003D14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53890">
      <w:rPr>
        <w:rStyle w:val="PageNumber"/>
        <w:noProof/>
      </w:rPr>
      <w:t>1</w:t>
    </w:r>
    <w:r>
      <w:rPr>
        <w:rStyle w:val="PageNumber"/>
      </w:rPr>
      <w:fldChar w:fldCharType="end"/>
    </w:r>
  </w:p>
  <w:p w14:paraId="05DDC6ED" w14:textId="77777777" w:rsidR="00102C20" w:rsidRDefault="00102C20" w:rsidP="003D14A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1E2317" w14:textId="77777777" w:rsidR="00102C20" w:rsidRDefault="00102C20" w:rsidP="004D096B">
      <w:r>
        <w:separator/>
      </w:r>
    </w:p>
  </w:footnote>
  <w:footnote w:type="continuationSeparator" w:id="0">
    <w:p w14:paraId="462D84D7" w14:textId="77777777" w:rsidR="00102C20" w:rsidRDefault="00102C20" w:rsidP="004D096B">
      <w:r>
        <w:continuationSeparator/>
      </w:r>
    </w:p>
  </w:footnote>
  <w:footnote w:id="1">
    <w:p w14:paraId="60A97162" w14:textId="77777777" w:rsidR="00102C20" w:rsidRPr="0077468B" w:rsidRDefault="00102C20">
      <w:pPr>
        <w:pStyle w:val="FootnoteText"/>
        <w:rPr>
          <w:rFonts w:ascii="Times New Roman" w:hAnsi="Times New Roman" w:cs="Times New Roman"/>
          <w:sz w:val="22"/>
          <w:szCs w:val="22"/>
        </w:rPr>
      </w:pPr>
      <w:r w:rsidRPr="0077468B">
        <w:rPr>
          <w:rStyle w:val="FootnoteReference"/>
          <w:rFonts w:ascii="Times New Roman" w:hAnsi="Times New Roman" w:cs="Times New Roman"/>
          <w:sz w:val="22"/>
          <w:szCs w:val="22"/>
        </w:rPr>
        <w:footnoteRef/>
      </w:r>
      <w:r w:rsidRPr="0077468B">
        <w:rPr>
          <w:rFonts w:ascii="Times New Roman" w:hAnsi="Times New Roman" w:cs="Times New Roman"/>
          <w:sz w:val="22"/>
          <w:szCs w:val="22"/>
        </w:rPr>
        <w:t xml:space="preserve"> In the paper “On the return of art investment return analyses”, his name was mentioned. </w:t>
      </w:r>
    </w:p>
  </w:footnote>
  <w:footnote w:id="2">
    <w:p w14:paraId="5F6FAD71" w14:textId="77777777" w:rsidR="00102C20" w:rsidRPr="00126CA8" w:rsidRDefault="00102C20">
      <w:pPr>
        <w:pStyle w:val="FootnoteText"/>
        <w:rPr>
          <w:rFonts w:ascii="Times New Roman" w:hAnsi="Times New Roman" w:cs="Times New Roman"/>
          <w:sz w:val="22"/>
          <w:szCs w:val="22"/>
        </w:rPr>
      </w:pPr>
      <w:r w:rsidRPr="00126CA8">
        <w:rPr>
          <w:rStyle w:val="FootnoteReference"/>
          <w:rFonts w:ascii="Times New Roman" w:hAnsi="Times New Roman" w:cs="Times New Roman"/>
          <w:sz w:val="22"/>
          <w:szCs w:val="22"/>
        </w:rPr>
        <w:footnoteRef/>
      </w:r>
      <w:r w:rsidRPr="00126CA8">
        <w:rPr>
          <w:rFonts w:ascii="Times New Roman" w:hAnsi="Times New Roman" w:cs="Times New Roman"/>
          <w:sz w:val="22"/>
          <w:szCs w:val="22"/>
        </w:rPr>
        <w:t xml:space="preserve"> The approach is: the consumption benefits of viewing art should be revealed in the rental fees for art objects. (Frey &amp; Eichenberger,1995)</w:t>
      </w:r>
    </w:p>
  </w:footnote>
  <w:footnote w:id="3">
    <w:p w14:paraId="5A5DB705" w14:textId="77777777" w:rsidR="00102C20" w:rsidRPr="002134BE" w:rsidRDefault="00102C20">
      <w:pPr>
        <w:pStyle w:val="FootnoteText"/>
        <w:rPr>
          <w:rFonts w:ascii="Times New Roman" w:hAnsi="Times New Roman" w:cs="Times New Roman"/>
        </w:rPr>
      </w:pPr>
      <w:r w:rsidRPr="002134BE">
        <w:rPr>
          <w:rStyle w:val="FootnoteReference"/>
          <w:rFonts w:ascii="Times New Roman" w:hAnsi="Times New Roman" w:cs="Times New Roman"/>
        </w:rPr>
        <w:footnoteRef/>
      </w:r>
      <w:r w:rsidRPr="002134BE">
        <w:rPr>
          <w:rFonts w:ascii="Times New Roman" w:hAnsi="Times New Roman" w:cs="Times New Roman"/>
        </w:rPr>
        <w:t xml:space="preserve"> </w:t>
      </w:r>
      <w:r w:rsidRPr="002134BE">
        <w:rPr>
          <w:rFonts w:ascii="Times New Roman" w:hAnsi="Times New Roman" w:cs="Times New Roman"/>
          <w:sz w:val="22"/>
          <w:szCs w:val="22"/>
        </w:rPr>
        <w:t>Throsby (2001) pointed out ‘ordinary economic goods’. However, Klamer (2001) favors ‘good in general and cultural goods in particular’.</w:t>
      </w:r>
      <w:r w:rsidRPr="002134BE">
        <w:rPr>
          <w:rFonts w:ascii="Times New Roman" w:hAnsi="Times New Roman" w:cs="Times New Roman"/>
        </w:rPr>
        <w:t xml:space="preserve"> </w:t>
      </w:r>
    </w:p>
  </w:footnote>
  <w:footnote w:id="4">
    <w:p w14:paraId="58431507" w14:textId="77777777" w:rsidR="00102C20" w:rsidRPr="00411730" w:rsidRDefault="00102C20">
      <w:pPr>
        <w:pStyle w:val="FootnoteText"/>
        <w:rPr>
          <w:rFonts w:ascii="Times New Roman" w:hAnsi="Times New Roman" w:cs="Times New Roman"/>
          <w:sz w:val="22"/>
          <w:szCs w:val="22"/>
          <w:lang w:eastAsia="zh-CN"/>
        </w:rPr>
      </w:pPr>
      <w:r w:rsidRPr="00411730">
        <w:rPr>
          <w:rStyle w:val="FootnoteReference"/>
          <w:rFonts w:ascii="Times New Roman" w:hAnsi="Times New Roman" w:cs="Times New Roman"/>
          <w:sz w:val="22"/>
          <w:szCs w:val="22"/>
        </w:rPr>
        <w:footnoteRef/>
      </w:r>
      <w:r w:rsidRPr="00411730">
        <w:rPr>
          <w:rFonts w:ascii="Times New Roman" w:hAnsi="Times New Roman" w:cs="Times New Roman"/>
          <w:sz w:val="22"/>
          <w:szCs w:val="22"/>
        </w:rPr>
        <w:t xml:space="preserve"> </w:t>
      </w:r>
      <w:r w:rsidRPr="00411730">
        <w:rPr>
          <w:rFonts w:ascii="Times New Roman" w:hAnsi="Times New Roman" w:cs="Times New Roman"/>
          <w:sz w:val="22"/>
          <w:szCs w:val="22"/>
          <w:lang w:eastAsia="zh-CN"/>
        </w:rPr>
        <w:t>It is second definition of cultural capital from Throsby. The first one is that items of cultural capital are simply cultural goods which happen to be capital goods rather than consumption goods</w:t>
      </w:r>
      <w:r>
        <w:rPr>
          <w:rFonts w:ascii="Times New Roman" w:hAnsi="Times New Roman" w:cs="Times New Roman"/>
          <w:sz w:val="22"/>
          <w:szCs w:val="22"/>
          <w:lang w:eastAsia="zh-CN"/>
        </w:rPr>
        <w:t xml:space="preserve"> (Throsby, in Towse 2003)</w:t>
      </w:r>
      <w:r w:rsidRPr="00411730">
        <w:rPr>
          <w:rFonts w:ascii="Times New Roman" w:hAnsi="Times New Roman" w:cs="Times New Roman"/>
          <w:sz w:val="22"/>
          <w:szCs w:val="22"/>
          <w:lang w:eastAsia="zh-CN"/>
        </w:rPr>
        <w:t>.</w:t>
      </w:r>
      <w:r>
        <w:rPr>
          <w:rFonts w:ascii="Times New Roman" w:hAnsi="Times New Roman" w:cs="Times New Roman"/>
          <w:sz w:val="22"/>
          <w:szCs w:val="22"/>
          <w:lang w:eastAsia="zh-CN"/>
        </w:rPr>
        <w:t xml:space="preserve"> In this respect, such a definition of cultural capital presupposes a definition of a cultural good. </w:t>
      </w:r>
      <w:r w:rsidRPr="00411730">
        <w:rPr>
          <w:rFonts w:ascii="Times New Roman" w:hAnsi="Times New Roman" w:cs="Times New Roman"/>
          <w:sz w:val="22"/>
          <w:szCs w:val="22"/>
          <w:lang w:eastAsia="zh-CN"/>
        </w:rPr>
        <w:t xml:space="preserve"> </w:t>
      </w:r>
    </w:p>
  </w:footnote>
  <w:footnote w:id="5">
    <w:p w14:paraId="208AA20F" w14:textId="77777777" w:rsidR="00102C20" w:rsidRPr="001171C0" w:rsidRDefault="00102C20">
      <w:pPr>
        <w:pStyle w:val="FootnoteText"/>
        <w:rPr>
          <w:rFonts w:ascii="Times New Roman" w:hAnsi="Times New Roman" w:cs="Times New Roman"/>
          <w:sz w:val="22"/>
          <w:szCs w:val="22"/>
        </w:rPr>
      </w:pPr>
      <w:r>
        <w:rPr>
          <w:rStyle w:val="FootnoteReference"/>
        </w:rPr>
        <w:footnoteRef/>
      </w:r>
      <w:r>
        <w:t xml:space="preserve"> </w:t>
      </w:r>
      <w:r>
        <w:rPr>
          <w:rFonts w:ascii="Times New Roman" w:hAnsi="Times New Roman" w:cs="Times New Roman"/>
          <w:sz w:val="22"/>
          <w:szCs w:val="22"/>
        </w:rPr>
        <w:t xml:space="preserve">According to Throsby (2003 in Towse), both tangible and intangible forms of cultural capital exist as a capital stock, which could be assigned an asset value in both economic and cultural terms at a given point in time. This stock gives rise to a flow of capital services over time which may enter final consumption directly, or which may be combined with other inputs to produce further cultural goods and services. </w:t>
      </w:r>
    </w:p>
  </w:footnote>
  <w:footnote w:id="6">
    <w:p w14:paraId="0177DE3D" w14:textId="77777777" w:rsidR="00102C20" w:rsidRPr="00667BB7" w:rsidRDefault="00102C20">
      <w:pPr>
        <w:pStyle w:val="FootnoteText"/>
        <w:rPr>
          <w:rFonts w:ascii="Times New Roman" w:hAnsi="Times New Roman" w:cs="Times New Roman"/>
          <w:sz w:val="22"/>
          <w:szCs w:val="22"/>
        </w:rPr>
      </w:pPr>
      <w:r>
        <w:rPr>
          <w:rStyle w:val="FootnoteReference"/>
        </w:rPr>
        <w:footnoteRef/>
      </w:r>
      <w:r>
        <w:t xml:space="preserve"> </w:t>
      </w:r>
      <w:r>
        <w:rPr>
          <w:rFonts w:ascii="Times New Roman" w:hAnsi="Times New Roman" w:cs="Times New Roman"/>
          <w:sz w:val="22"/>
          <w:szCs w:val="22"/>
        </w:rPr>
        <w:t xml:space="preserve">As Klamer (2001) states, his cultural capital is more than the symbolic knowledge that Bourdieu takes it to be. It is less than what Throsby (2001) defines it to be, as he includes all tangible and intangible cultural goods. Throsby furthermore advances the notion of cultural value to mean that it generates both cultural and economic values. Klamer’s cultural capital is the mere ability to deal with cultural values, regardless of the possible economic returns. </w:t>
      </w:r>
    </w:p>
  </w:footnote>
  <w:footnote w:id="7">
    <w:p w14:paraId="6E9573E5" w14:textId="77777777" w:rsidR="00102C20" w:rsidRPr="007729BC" w:rsidRDefault="00102C20">
      <w:pPr>
        <w:pStyle w:val="FootnoteText"/>
        <w:rPr>
          <w:rFonts w:ascii="Times New Roman" w:hAnsi="Times New Roman" w:cs="Times New Roman"/>
          <w:sz w:val="22"/>
          <w:szCs w:val="22"/>
          <w:lang w:eastAsia="zh-CN"/>
        </w:rPr>
      </w:pPr>
      <w:r w:rsidRPr="007729BC">
        <w:rPr>
          <w:rStyle w:val="FootnoteReference"/>
          <w:rFonts w:ascii="Times New Roman" w:hAnsi="Times New Roman" w:cs="Times New Roman"/>
          <w:sz w:val="22"/>
          <w:szCs w:val="22"/>
        </w:rPr>
        <w:footnoteRef/>
      </w:r>
      <w:r w:rsidRPr="007729BC">
        <w:rPr>
          <w:rFonts w:ascii="Times New Roman" w:hAnsi="Times New Roman" w:cs="Times New Roman"/>
          <w:sz w:val="22"/>
          <w:szCs w:val="22"/>
        </w:rPr>
        <w:t xml:space="preserve"> </w:t>
      </w:r>
      <w:r w:rsidRPr="007729BC">
        <w:rPr>
          <w:rFonts w:ascii="Times New Roman" w:hAnsi="Times New Roman" w:cs="Times New Roman"/>
          <w:sz w:val="22"/>
          <w:szCs w:val="22"/>
          <w:lang w:eastAsia="zh-CN"/>
        </w:rPr>
        <w:t>These viewpoints provide an underpinning (or evidence) for the application of the valuation of art on the art market.</w:t>
      </w:r>
    </w:p>
  </w:footnote>
  <w:footnote w:id="8">
    <w:p w14:paraId="768BF8B2" w14:textId="77777777" w:rsidR="00102C20" w:rsidRPr="00EC558F" w:rsidRDefault="00102C20">
      <w:pPr>
        <w:pStyle w:val="FootnoteText"/>
        <w:rPr>
          <w:rFonts w:ascii="Times New Roman" w:hAnsi="Times New Roman" w:cs="Times New Roman"/>
          <w:sz w:val="22"/>
          <w:szCs w:val="22"/>
        </w:rPr>
      </w:pPr>
      <w:r w:rsidRPr="00EC558F">
        <w:rPr>
          <w:rStyle w:val="FootnoteReference"/>
          <w:rFonts w:ascii="Times New Roman" w:hAnsi="Times New Roman" w:cs="Times New Roman"/>
          <w:sz w:val="22"/>
          <w:szCs w:val="22"/>
        </w:rPr>
        <w:footnoteRef/>
      </w:r>
      <w:r>
        <w:rPr>
          <w:rFonts w:ascii="Times New Roman" w:hAnsi="Times New Roman" w:cs="Times New Roman"/>
          <w:sz w:val="22"/>
          <w:szCs w:val="22"/>
        </w:rPr>
        <w:t xml:space="preserve"> See Klamer (2001) page 14 that Grampp and Cowen are consistent when they argue that the price of a good is its value. </w:t>
      </w:r>
    </w:p>
  </w:footnote>
  <w:footnote w:id="9">
    <w:p w14:paraId="72D0CE9B" w14:textId="77777777" w:rsidR="00102C20" w:rsidRPr="007729BC" w:rsidRDefault="00102C20">
      <w:pPr>
        <w:pStyle w:val="FootnoteText"/>
        <w:rPr>
          <w:rFonts w:ascii="Times New Roman" w:hAnsi="Times New Roman" w:cs="Times New Roman"/>
          <w:sz w:val="22"/>
          <w:szCs w:val="22"/>
        </w:rPr>
      </w:pPr>
      <w:r w:rsidRPr="007729BC">
        <w:rPr>
          <w:rStyle w:val="FootnoteReference"/>
          <w:rFonts w:ascii="Times New Roman" w:hAnsi="Times New Roman" w:cs="Times New Roman"/>
          <w:sz w:val="22"/>
          <w:szCs w:val="22"/>
        </w:rPr>
        <w:footnoteRef/>
      </w:r>
      <w:r w:rsidRPr="007729BC">
        <w:rPr>
          <w:rFonts w:ascii="Times New Roman" w:hAnsi="Times New Roman" w:cs="Times New Roman"/>
          <w:sz w:val="22"/>
          <w:szCs w:val="22"/>
        </w:rPr>
        <w:t xml:space="preserve"> See Schoemaker (1982). </w:t>
      </w:r>
    </w:p>
  </w:footnote>
  <w:footnote w:id="10">
    <w:p w14:paraId="4F92F995" w14:textId="77777777" w:rsidR="00102C20" w:rsidRDefault="00102C20">
      <w:pPr>
        <w:pStyle w:val="FootnoteText"/>
      </w:pPr>
      <w:r w:rsidRPr="007729BC">
        <w:rPr>
          <w:rStyle w:val="FootnoteReference"/>
          <w:rFonts w:ascii="Times New Roman" w:hAnsi="Times New Roman" w:cs="Times New Roman"/>
          <w:sz w:val="22"/>
          <w:szCs w:val="22"/>
        </w:rPr>
        <w:footnoteRef/>
      </w:r>
      <w:r w:rsidRPr="007729BC">
        <w:rPr>
          <w:rFonts w:ascii="Times New Roman" w:hAnsi="Times New Roman" w:cs="Times New Roman"/>
          <w:sz w:val="22"/>
          <w:szCs w:val="22"/>
        </w:rPr>
        <w:t xml:space="preserve"> As Throsby</w:t>
      </w:r>
      <w:r>
        <w:rPr>
          <w:rFonts w:ascii="Times New Roman" w:hAnsi="Times New Roman" w:cs="Times New Roman"/>
          <w:sz w:val="22"/>
          <w:szCs w:val="22"/>
        </w:rPr>
        <w:t xml:space="preserve"> (2001:31) explained, “</w:t>
      </w:r>
      <w:r w:rsidRPr="007729BC">
        <w:rPr>
          <w:rFonts w:ascii="Times New Roman" w:hAnsi="Times New Roman" w:cs="Times New Roman"/>
          <w:i/>
          <w:sz w:val="22"/>
          <w:szCs w:val="22"/>
        </w:rPr>
        <w:t>the argument would then run that, if this individual ranks object A more highly in aesthetic, spiritual, or other terms than object B, she will be prepared to pay more for object A than for object B, other things being equal. The differential in demand prices could thus be interpreted as a measure of difference in cultural value</w:t>
      </w:r>
      <w:r>
        <w:rPr>
          <w:rFonts w:ascii="Times New Roman" w:hAnsi="Times New Roman" w:cs="Times New Roman"/>
          <w:sz w:val="22"/>
          <w:szCs w:val="22"/>
        </w:rPr>
        <w:t xml:space="preserve">”. </w:t>
      </w:r>
    </w:p>
  </w:footnote>
  <w:footnote w:id="11">
    <w:p w14:paraId="547DAAE9" w14:textId="77777777" w:rsidR="00102C20" w:rsidRPr="00CE1E3B" w:rsidRDefault="00102C20">
      <w:pPr>
        <w:pStyle w:val="FootnoteText"/>
        <w:rPr>
          <w:rFonts w:ascii="Times New Roman" w:hAnsi="Times New Roman" w:cs="Times New Roman"/>
          <w:sz w:val="22"/>
          <w:szCs w:val="22"/>
          <w:lang w:eastAsia="zh-CN"/>
        </w:rPr>
      </w:pPr>
      <w:r w:rsidRPr="00CE1E3B">
        <w:rPr>
          <w:rStyle w:val="FootnoteReference"/>
          <w:rFonts w:ascii="Times New Roman" w:hAnsi="Times New Roman" w:cs="Times New Roman"/>
          <w:sz w:val="22"/>
          <w:szCs w:val="22"/>
        </w:rPr>
        <w:footnoteRef/>
      </w:r>
      <w:r w:rsidRPr="00CE1E3B">
        <w:rPr>
          <w:rFonts w:ascii="Times New Roman" w:hAnsi="Times New Roman" w:cs="Times New Roman"/>
          <w:sz w:val="22"/>
          <w:szCs w:val="22"/>
        </w:rPr>
        <w:t xml:space="preserve"> </w:t>
      </w:r>
      <w:r w:rsidRPr="00CE1E3B">
        <w:rPr>
          <w:rFonts w:ascii="Times New Roman" w:hAnsi="Times New Roman" w:cs="Times New Roman"/>
          <w:sz w:val="22"/>
          <w:szCs w:val="22"/>
          <w:lang w:eastAsia="zh-CN"/>
        </w:rPr>
        <w:t>According to Throsby (2001:32), “</w:t>
      </w:r>
      <w:r w:rsidRPr="00CE1E3B">
        <w:rPr>
          <w:rFonts w:ascii="Times New Roman" w:hAnsi="Times New Roman" w:cs="Times New Roman"/>
          <w:i/>
          <w:sz w:val="22"/>
          <w:szCs w:val="22"/>
          <w:lang w:eastAsia="zh-CN"/>
        </w:rPr>
        <w:t>the most obvious one would be to assert that cultural value is inherent in objects or other cultural phenomena, existing independently of the response to the object by the consumer</w:t>
      </w:r>
      <w:r w:rsidRPr="00CE1E3B">
        <w:rPr>
          <w:rFonts w:ascii="Times New Roman" w:hAnsi="Times New Roman" w:cs="Times New Roman"/>
          <w:sz w:val="22"/>
          <w:szCs w:val="22"/>
          <w:lang w:eastAsia="zh-CN"/>
        </w:rPr>
        <w:t>”.</w:t>
      </w:r>
    </w:p>
  </w:footnote>
  <w:footnote w:id="12">
    <w:p w14:paraId="7412880E" w14:textId="77777777" w:rsidR="00102C20" w:rsidRPr="00740A69" w:rsidRDefault="00102C20">
      <w:pPr>
        <w:pStyle w:val="FootnoteText"/>
        <w:rPr>
          <w:rFonts w:ascii="Times New Roman" w:hAnsi="Times New Roman" w:cs="Times New Roman"/>
          <w:sz w:val="22"/>
          <w:szCs w:val="22"/>
          <w:lang w:eastAsia="zh-CN"/>
        </w:rPr>
      </w:pPr>
      <w:r w:rsidRPr="00740A69">
        <w:rPr>
          <w:rStyle w:val="FootnoteReference"/>
          <w:rFonts w:ascii="Times New Roman" w:hAnsi="Times New Roman" w:cs="Times New Roman"/>
          <w:sz w:val="22"/>
          <w:szCs w:val="22"/>
        </w:rPr>
        <w:footnoteRef/>
      </w:r>
      <w:r w:rsidRPr="00740A69">
        <w:rPr>
          <w:rFonts w:ascii="Times New Roman" w:hAnsi="Times New Roman" w:cs="Times New Roman"/>
          <w:sz w:val="22"/>
          <w:szCs w:val="22"/>
        </w:rPr>
        <w:t xml:space="preserve"> </w:t>
      </w:r>
      <w:r w:rsidRPr="00740A69">
        <w:rPr>
          <w:rFonts w:ascii="Times New Roman" w:hAnsi="Times New Roman" w:cs="Times New Roman"/>
          <w:sz w:val="22"/>
          <w:szCs w:val="22"/>
          <w:lang w:eastAsia="zh-CN"/>
        </w:rPr>
        <w:t>See Throsby (2001:23).</w:t>
      </w:r>
    </w:p>
  </w:footnote>
  <w:footnote w:id="13">
    <w:p w14:paraId="05FA7202" w14:textId="77777777" w:rsidR="00102C20" w:rsidRDefault="00102C20">
      <w:pPr>
        <w:pStyle w:val="FootnoteText"/>
      </w:pPr>
      <w:r>
        <w:rPr>
          <w:rStyle w:val="FootnoteReference"/>
        </w:rPr>
        <w:footnoteRef/>
      </w:r>
      <w:r>
        <w:t xml:space="preserve"> </w:t>
      </w:r>
      <w:r w:rsidRPr="00873EE4">
        <w:rPr>
          <w:rFonts w:ascii="Times New Roman" w:hAnsi="Times New Roman" w:cs="Times New Roman"/>
          <w:sz w:val="22"/>
          <w:szCs w:val="22"/>
        </w:rPr>
        <w:t>Those characteristics of cultural good were explained in Throsby’s book “Economics and Culture” (2001) as a range of cultural value characteristics including: aesthetic value, spiritual value, social value, historical value, symbolic value, and authenticity value.</w:t>
      </w:r>
      <w:r>
        <w:t xml:space="preserve">  </w:t>
      </w:r>
    </w:p>
  </w:footnote>
  <w:footnote w:id="14">
    <w:p w14:paraId="73F46002" w14:textId="77777777" w:rsidR="00102C20" w:rsidRPr="00873EE4" w:rsidRDefault="00102C20">
      <w:pPr>
        <w:pStyle w:val="FootnoteText"/>
        <w:rPr>
          <w:rFonts w:ascii="Times New Roman" w:hAnsi="Times New Roman" w:cs="Times New Roman"/>
          <w:sz w:val="22"/>
          <w:szCs w:val="22"/>
        </w:rPr>
      </w:pPr>
      <w:r w:rsidRPr="00873EE4">
        <w:rPr>
          <w:rStyle w:val="FootnoteReference"/>
          <w:rFonts w:ascii="Times New Roman" w:hAnsi="Times New Roman" w:cs="Times New Roman"/>
          <w:sz w:val="22"/>
          <w:szCs w:val="22"/>
        </w:rPr>
        <w:footnoteRef/>
      </w:r>
      <w:r w:rsidRPr="00873EE4">
        <w:rPr>
          <w:rFonts w:ascii="Times New Roman" w:hAnsi="Times New Roman" w:cs="Times New Roman"/>
          <w:sz w:val="22"/>
          <w:szCs w:val="22"/>
        </w:rPr>
        <w:t xml:space="preserve"> As Throsby (2001: 47) further explained, </w:t>
      </w:r>
      <w:r w:rsidRPr="00873EE4">
        <w:rPr>
          <w:rFonts w:ascii="Times New Roman" w:hAnsi="Times New Roman" w:cs="Times New Roman"/>
          <w:i/>
          <w:sz w:val="22"/>
          <w:szCs w:val="22"/>
        </w:rPr>
        <w:t>the net effect of all of these additions to and subtractions from the capital stock within a given time period indicates the net investment/disinvestment in cultural capital during the period, measurable in both economic and cultural terms, and determines the opening value of the stock at the beginning of the next period</w:t>
      </w:r>
      <w:r w:rsidRPr="00873EE4">
        <w:rPr>
          <w:rFonts w:ascii="Times New Roman" w:hAnsi="Times New Roman" w:cs="Times New Roman"/>
          <w:sz w:val="22"/>
          <w:szCs w:val="22"/>
        </w:rPr>
        <w:t xml:space="preserve">. </w:t>
      </w:r>
    </w:p>
  </w:footnote>
  <w:footnote w:id="15">
    <w:p w14:paraId="01143028" w14:textId="77777777" w:rsidR="00102C20" w:rsidRPr="003C3DF1" w:rsidRDefault="00102C20">
      <w:pPr>
        <w:pStyle w:val="FootnoteText"/>
        <w:rPr>
          <w:rFonts w:ascii="Times New Roman" w:hAnsi="Times New Roman" w:cs="Times New Roman"/>
          <w:sz w:val="22"/>
          <w:szCs w:val="22"/>
        </w:rPr>
      </w:pPr>
      <w:r w:rsidRPr="003C3DF1">
        <w:rPr>
          <w:rStyle w:val="FootnoteReference"/>
          <w:rFonts w:ascii="Times New Roman" w:hAnsi="Times New Roman" w:cs="Times New Roman"/>
          <w:sz w:val="22"/>
          <w:szCs w:val="22"/>
        </w:rPr>
        <w:footnoteRef/>
      </w:r>
      <w:r w:rsidRPr="003C3DF1">
        <w:rPr>
          <w:rFonts w:ascii="Times New Roman" w:hAnsi="Times New Roman" w:cs="Times New Roman"/>
          <w:sz w:val="22"/>
          <w:szCs w:val="22"/>
        </w:rPr>
        <w:t xml:space="preserve"> This method is used to analyze the auction prices of artworks. It will be referred when discussing the evaluation of the visual arts. </w:t>
      </w:r>
    </w:p>
  </w:footnote>
  <w:footnote w:id="16">
    <w:p w14:paraId="7E8812B8" w14:textId="77777777" w:rsidR="00102C20" w:rsidRPr="003D14AC" w:rsidRDefault="00102C20">
      <w:pPr>
        <w:pStyle w:val="FootnoteText"/>
        <w:rPr>
          <w:rFonts w:ascii="Times New Roman" w:hAnsi="Times New Roman" w:cs="Times New Roman"/>
          <w:sz w:val="22"/>
          <w:szCs w:val="22"/>
        </w:rPr>
      </w:pPr>
      <w:r w:rsidRPr="003D14AC">
        <w:rPr>
          <w:rStyle w:val="FootnoteReference"/>
          <w:rFonts w:ascii="Times New Roman" w:hAnsi="Times New Roman" w:cs="Times New Roman"/>
          <w:sz w:val="22"/>
          <w:szCs w:val="22"/>
        </w:rPr>
        <w:footnoteRef/>
      </w:r>
      <w:r w:rsidRPr="003D14AC">
        <w:rPr>
          <w:rFonts w:ascii="Times New Roman" w:hAnsi="Times New Roman" w:cs="Times New Roman"/>
          <w:sz w:val="22"/>
          <w:szCs w:val="22"/>
        </w:rPr>
        <w:t xml:space="preserve">  </w:t>
      </w:r>
      <w:r>
        <w:rPr>
          <w:rFonts w:ascii="Times New Roman" w:hAnsi="Times New Roman" w:cs="Times New Roman"/>
          <w:sz w:val="22"/>
          <w:szCs w:val="22"/>
        </w:rPr>
        <w:t xml:space="preserve">For the definition of visual art, it can be found in the previous part of the thesis. </w:t>
      </w:r>
      <w:r w:rsidRPr="003D14AC">
        <w:rPr>
          <w:rFonts w:ascii="Times New Roman" w:hAnsi="Times New Roman" w:cs="Times New Roman"/>
          <w:sz w:val="22"/>
          <w:szCs w:val="22"/>
        </w:rPr>
        <w:t xml:space="preserve"> </w:t>
      </w:r>
      <w:r>
        <w:rPr>
          <w:rFonts w:ascii="Times New Roman" w:hAnsi="Times New Roman" w:cs="Times New Roman"/>
          <w:sz w:val="22"/>
          <w:szCs w:val="22"/>
        </w:rPr>
        <w:t xml:space="preserve">Since art is often a synonym for visual art, so we keep it simple and use art in the thesis. </w:t>
      </w:r>
    </w:p>
  </w:footnote>
  <w:footnote w:id="17">
    <w:p w14:paraId="454312C8" w14:textId="77777777" w:rsidR="00102C20" w:rsidRPr="006212E1" w:rsidRDefault="00102C20">
      <w:pPr>
        <w:pStyle w:val="FootnoteText"/>
        <w:rPr>
          <w:rFonts w:ascii="Times New Roman" w:hAnsi="Times New Roman" w:cs="Times New Roman"/>
          <w:sz w:val="22"/>
          <w:szCs w:val="22"/>
          <w:lang w:eastAsia="zh-CN"/>
        </w:rPr>
      </w:pPr>
      <w:r w:rsidRPr="006212E1">
        <w:rPr>
          <w:rStyle w:val="FootnoteReference"/>
          <w:rFonts w:ascii="Times New Roman" w:hAnsi="Times New Roman" w:cs="Times New Roman"/>
          <w:sz w:val="22"/>
          <w:szCs w:val="22"/>
        </w:rPr>
        <w:footnoteRef/>
      </w:r>
      <w:r w:rsidRPr="006212E1">
        <w:rPr>
          <w:rFonts w:ascii="Times New Roman" w:hAnsi="Times New Roman" w:cs="Times New Roman"/>
          <w:sz w:val="22"/>
          <w:szCs w:val="22"/>
        </w:rPr>
        <w:t xml:space="preserve"> </w:t>
      </w:r>
      <w:r w:rsidRPr="006212E1">
        <w:rPr>
          <w:rFonts w:ascii="Times New Roman" w:hAnsi="Times New Roman" w:cs="Times New Roman"/>
          <w:sz w:val="22"/>
          <w:szCs w:val="22"/>
          <w:lang w:eastAsia="zh-CN"/>
        </w:rPr>
        <w:t xml:space="preserve">Such as Anderson, Stein, Frey and Baumol. </w:t>
      </w:r>
    </w:p>
  </w:footnote>
  <w:footnote w:id="18">
    <w:p w14:paraId="3934644A" w14:textId="77777777" w:rsidR="00102C20" w:rsidRPr="00AA793F" w:rsidRDefault="00102C20">
      <w:pPr>
        <w:pStyle w:val="FootnoteText"/>
        <w:rPr>
          <w:rFonts w:ascii="Times New Roman" w:hAnsi="Times New Roman" w:cs="Times New Roman"/>
          <w:sz w:val="22"/>
          <w:szCs w:val="22"/>
        </w:rPr>
      </w:pPr>
      <w:r w:rsidRPr="00AA793F">
        <w:rPr>
          <w:rStyle w:val="FootnoteReference"/>
          <w:rFonts w:ascii="Times New Roman" w:hAnsi="Times New Roman" w:cs="Times New Roman"/>
          <w:sz w:val="22"/>
          <w:szCs w:val="22"/>
        </w:rPr>
        <w:footnoteRef/>
      </w:r>
      <w:r w:rsidRPr="00AA793F">
        <w:rPr>
          <w:rFonts w:ascii="Times New Roman" w:hAnsi="Times New Roman" w:cs="Times New Roman"/>
          <w:sz w:val="22"/>
          <w:szCs w:val="22"/>
        </w:rPr>
        <w:t xml:space="preserve"> See Frey &amp; Pommerehne (1989: 396). </w:t>
      </w:r>
    </w:p>
  </w:footnote>
  <w:footnote w:id="19">
    <w:p w14:paraId="29F8385C" w14:textId="77777777" w:rsidR="00102C20" w:rsidRPr="00281829" w:rsidRDefault="00102C20">
      <w:pPr>
        <w:pStyle w:val="FootnoteText"/>
        <w:rPr>
          <w:rFonts w:ascii="Times New Roman" w:hAnsi="Times New Roman" w:cs="Times New Roman"/>
          <w:sz w:val="22"/>
          <w:szCs w:val="22"/>
        </w:rPr>
      </w:pPr>
      <w:r w:rsidRPr="00281829">
        <w:rPr>
          <w:rStyle w:val="FootnoteReference"/>
          <w:rFonts w:ascii="Times New Roman" w:hAnsi="Times New Roman" w:cs="Times New Roman"/>
          <w:sz w:val="22"/>
          <w:szCs w:val="22"/>
        </w:rPr>
        <w:footnoteRef/>
      </w:r>
      <w:r w:rsidRPr="00281829">
        <w:rPr>
          <w:rFonts w:ascii="Times New Roman" w:hAnsi="Times New Roman" w:cs="Times New Roman"/>
          <w:sz w:val="22"/>
          <w:szCs w:val="22"/>
        </w:rPr>
        <w:t xml:space="preserve"> The literatures will be addressed later in the thesis. </w:t>
      </w:r>
    </w:p>
  </w:footnote>
  <w:footnote w:id="20">
    <w:p w14:paraId="3296F438" w14:textId="77777777" w:rsidR="00102C20" w:rsidRPr="005A1BD9" w:rsidRDefault="00102C20">
      <w:pPr>
        <w:pStyle w:val="FootnoteText"/>
        <w:rPr>
          <w:rFonts w:ascii="Times New Roman" w:hAnsi="Times New Roman" w:cs="Times New Roman"/>
          <w:sz w:val="22"/>
          <w:szCs w:val="22"/>
        </w:rPr>
      </w:pPr>
      <w:r w:rsidRPr="005A1BD9">
        <w:rPr>
          <w:rStyle w:val="FootnoteReference"/>
          <w:rFonts w:ascii="Times New Roman" w:hAnsi="Times New Roman" w:cs="Times New Roman"/>
          <w:sz w:val="22"/>
          <w:szCs w:val="22"/>
        </w:rPr>
        <w:footnoteRef/>
      </w:r>
      <w:r w:rsidRPr="005A1BD9">
        <w:rPr>
          <w:rFonts w:ascii="Times New Roman" w:hAnsi="Times New Roman" w:cs="Times New Roman"/>
          <w:sz w:val="22"/>
          <w:szCs w:val="22"/>
        </w:rPr>
        <w:t xml:space="preserve"> Besides “economic goods”, they are also called “commodities” or “ art objects”. In the early studies, such as Stein (1977), “economic goods” were a prevalent form of address. And nowadays, “commodities” and “art objects” have been widely addressed.</w:t>
      </w:r>
      <w:r>
        <w:rPr>
          <w:rFonts w:ascii="Times New Roman" w:hAnsi="Times New Roman" w:cs="Times New Roman"/>
          <w:sz w:val="22"/>
          <w:szCs w:val="22"/>
        </w:rPr>
        <w:t xml:space="preserve"> Such as Throsby (1994) &amp; Frey &amp; Eichenberger (1995).</w:t>
      </w:r>
      <w:r w:rsidRPr="005A1BD9">
        <w:rPr>
          <w:rFonts w:ascii="Times New Roman" w:hAnsi="Times New Roman" w:cs="Times New Roman"/>
          <w:sz w:val="22"/>
          <w:szCs w:val="22"/>
        </w:rPr>
        <w:t xml:space="preserve"> </w:t>
      </w:r>
    </w:p>
  </w:footnote>
  <w:footnote w:id="21">
    <w:p w14:paraId="6423D72B" w14:textId="77777777" w:rsidR="00102C20" w:rsidRPr="005F7441" w:rsidRDefault="00102C20">
      <w:pPr>
        <w:pStyle w:val="FootnoteText"/>
        <w:rPr>
          <w:rFonts w:ascii="Times New Roman" w:hAnsi="Times New Roman" w:cs="Times New Roman"/>
          <w:sz w:val="22"/>
          <w:szCs w:val="22"/>
        </w:rPr>
      </w:pPr>
      <w:r w:rsidRPr="005F7441">
        <w:rPr>
          <w:rStyle w:val="FootnoteReference"/>
          <w:rFonts w:ascii="Times New Roman" w:hAnsi="Times New Roman" w:cs="Times New Roman"/>
          <w:sz w:val="22"/>
          <w:szCs w:val="22"/>
        </w:rPr>
        <w:footnoteRef/>
      </w:r>
      <w:r w:rsidRPr="005F7441">
        <w:rPr>
          <w:rFonts w:ascii="Times New Roman" w:hAnsi="Times New Roman" w:cs="Times New Roman"/>
          <w:sz w:val="22"/>
          <w:szCs w:val="22"/>
        </w:rPr>
        <w:t xml:space="preserve"> See Mandel (2009). It is also called psychic benefit, such as Frey &amp; Eichenberger (1995), Baumol (2007, discussion paper series nr; 07-16). </w:t>
      </w:r>
    </w:p>
  </w:footnote>
  <w:footnote w:id="22">
    <w:p w14:paraId="4E0269C2" w14:textId="77777777" w:rsidR="00102C20" w:rsidRPr="00ED6D46" w:rsidRDefault="00102C20">
      <w:pPr>
        <w:pStyle w:val="FootnoteText"/>
        <w:rPr>
          <w:rFonts w:ascii="Times New Roman" w:hAnsi="Times New Roman" w:cs="Times New Roman"/>
          <w:sz w:val="22"/>
          <w:szCs w:val="22"/>
        </w:rPr>
      </w:pPr>
      <w:r w:rsidRPr="00ED6D46">
        <w:rPr>
          <w:rStyle w:val="FootnoteReference"/>
          <w:rFonts w:ascii="Times New Roman" w:hAnsi="Times New Roman" w:cs="Times New Roman"/>
          <w:sz w:val="22"/>
          <w:szCs w:val="22"/>
        </w:rPr>
        <w:footnoteRef/>
      </w:r>
      <w:r w:rsidRPr="00ED6D46">
        <w:rPr>
          <w:rFonts w:ascii="Times New Roman" w:hAnsi="Times New Roman" w:cs="Times New Roman"/>
          <w:sz w:val="22"/>
          <w:szCs w:val="22"/>
        </w:rPr>
        <w:t xml:space="preserve"> See Baumol’s (1986) interesting discussion about it. </w:t>
      </w:r>
    </w:p>
  </w:footnote>
  <w:footnote w:id="23">
    <w:p w14:paraId="4DA008D9" w14:textId="77777777" w:rsidR="00102C20" w:rsidRPr="000C4A1E" w:rsidRDefault="00102C20">
      <w:pPr>
        <w:pStyle w:val="FootnoteText"/>
        <w:rPr>
          <w:rFonts w:ascii="Times New Roman" w:hAnsi="Times New Roman" w:cs="Times New Roman"/>
          <w:sz w:val="22"/>
          <w:szCs w:val="22"/>
        </w:rPr>
      </w:pPr>
      <w:r w:rsidRPr="000C4A1E">
        <w:rPr>
          <w:rStyle w:val="FootnoteReference"/>
          <w:rFonts w:ascii="Times New Roman" w:hAnsi="Times New Roman" w:cs="Times New Roman"/>
          <w:sz w:val="22"/>
          <w:szCs w:val="22"/>
        </w:rPr>
        <w:footnoteRef/>
      </w:r>
      <w:r w:rsidRPr="000C4A1E">
        <w:rPr>
          <w:rFonts w:ascii="Times New Roman" w:hAnsi="Times New Roman" w:cs="Times New Roman"/>
          <w:sz w:val="22"/>
          <w:szCs w:val="22"/>
        </w:rPr>
        <w:t xml:space="preserve"> See for example, Anderson (1974), Stein (1977), Baumol (1986) and Frey &amp; Pommerehne (1989).</w:t>
      </w:r>
    </w:p>
  </w:footnote>
  <w:footnote w:id="24">
    <w:p w14:paraId="0F8050B7" w14:textId="77777777" w:rsidR="00102C20" w:rsidRPr="00432171" w:rsidRDefault="00102C20">
      <w:pPr>
        <w:pStyle w:val="FootnoteText"/>
        <w:rPr>
          <w:rFonts w:ascii="Times New Roman" w:hAnsi="Times New Roman" w:cs="Times New Roman"/>
          <w:sz w:val="22"/>
          <w:szCs w:val="22"/>
        </w:rPr>
      </w:pPr>
      <w:r w:rsidRPr="00432171">
        <w:rPr>
          <w:rStyle w:val="FootnoteReference"/>
          <w:rFonts w:ascii="Times New Roman" w:hAnsi="Times New Roman" w:cs="Times New Roman"/>
          <w:sz w:val="22"/>
          <w:szCs w:val="22"/>
        </w:rPr>
        <w:footnoteRef/>
      </w:r>
      <w:r w:rsidRPr="00432171">
        <w:rPr>
          <w:rFonts w:ascii="Times New Roman" w:hAnsi="Times New Roman" w:cs="Times New Roman"/>
          <w:sz w:val="22"/>
          <w:szCs w:val="22"/>
        </w:rPr>
        <w:t xml:space="preserve"> Cultural value of art has been discussed in the previous part. It is mainly based on Throsby’s (1994) concept of cultural value</w:t>
      </w:r>
      <w:r>
        <w:rPr>
          <w:rFonts w:ascii="Times New Roman" w:hAnsi="Times New Roman" w:cs="Times New Roman"/>
          <w:sz w:val="22"/>
          <w:szCs w:val="22"/>
        </w:rPr>
        <w:t xml:space="preserve"> including aesthetic value, spiritual value, social value, historic value, symbolic value, and authenticity value</w:t>
      </w:r>
      <w:r w:rsidRPr="00432171">
        <w:rPr>
          <w:rFonts w:ascii="Times New Roman" w:hAnsi="Times New Roman" w:cs="Times New Roman"/>
          <w:sz w:val="22"/>
          <w:szCs w:val="22"/>
        </w:rPr>
        <w:t>, since his point of view</w:t>
      </w:r>
      <w:r>
        <w:rPr>
          <w:rFonts w:ascii="Times New Roman" w:hAnsi="Times New Roman" w:cs="Times New Roman"/>
          <w:sz w:val="22"/>
          <w:szCs w:val="22"/>
        </w:rPr>
        <w:t xml:space="preserve"> has been reflected in those art prices and investments studies</w:t>
      </w:r>
      <w:r w:rsidRPr="00432171">
        <w:rPr>
          <w:rFonts w:ascii="Times New Roman" w:hAnsi="Times New Roman" w:cs="Times New Roman"/>
          <w:sz w:val="22"/>
          <w:szCs w:val="22"/>
        </w:rPr>
        <w:t>,</w:t>
      </w:r>
      <w:r>
        <w:rPr>
          <w:rFonts w:ascii="Times New Roman" w:hAnsi="Times New Roman" w:cs="Times New Roman"/>
          <w:sz w:val="22"/>
          <w:szCs w:val="22"/>
        </w:rPr>
        <w:t xml:space="preserve"> repeated again that,</w:t>
      </w:r>
      <w:r w:rsidRPr="00432171">
        <w:rPr>
          <w:rFonts w:ascii="Times New Roman" w:hAnsi="Times New Roman" w:cs="Times New Roman"/>
          <w:sz w:val="22"/>
          <w:szCs w:val="22"/>
        </w:rPr>
        <w:t xml:space="preserve"> cultural value of art should be paid great attention, and it can be revealed through economic evaluation process. </w:t>
      </w:r>
    </w:p>
  </w:footnote>
  <w:footnote w:id="25">
    <w:p w14:paraId="48A534D4" w14:textId="77777777" w:rsidR="00102C20" w:rsidRPr="0055364B" w:rsidRDefault="00102C20">
      <w:pPr>
        <w:pStyle w:val="FootnoteText"/>
        <w:rPr>
          <w:rFonts w:ascii="Times New Roman" w:hAnsi="Times New Roman" w:cs="Times New Roman"/>
          <w:sz w:val="22"/>
          <w:szCs w:val="22"/>
        </w:rPr>
      </w:pPr>
      <w:r w:rsidRPr="00C91381">
        <w:rPr>
          <w:rStyle w:val="FootnoteReference"/>
          <w:rFonts w:ascii="Times New Roman" w:hAnsi="Times New Roman" w:cs="Times New Roman"/>
          <w:sz w:val="22"/>
          <w:szCs w:val="22"/>
        </w:rPr>
        <w:footnoteRef/>
      </w:r>
      <w:r w:rsidRPr="00C91381">
        <w:rPr>
          <w:rFonts w:ascii="Times New Roman" w:hAnsi="Times New Roman" w:cs="Times New Roman"/>
          <w:sz w:val="22"/>
          <w:szCs w:val="22"/>
        </w:rPr>
        <w:t xml:space="preserve"> </w:t>
      </w:r>
      <w:r>
        <w:rPr>
          <w:rFonts w:ascii="Times New Roman" w:hAnsi="Times New Roman" w:cs="Times New Roman"/>
          <w:sz w:val="22"/>
          <w:szCs w:val="22"/>
        </w:rPr>
        <w:t>See f</w:t>
      </w:r>
      <w:r w:rsidRPr="00C91381">
        <w:rPr>
          <w:rFonts w:ascii="Times New Roman" w:hAnsi="Times New Roman" w:cs="Times New Roman"/>
          <w:sz w:val="22"/>
          <w:szCs w:val="22"/>
        </w:rPr>
        <w:t>or example</w:t>
      </w:r>
      <w:r>
        <w:rPr>
          <w:rFonts w:ascii="Times New Roman" w:hAnsi="Times New Roman" w:cs="Times New Roman"/>
          <w:sz w:val="22"/>
          <w:szCs w:val="22"/>
        </w:rPr>
        <w:t>,</w:t>
      </w:r>
      <w:r w:rsidRPr="00C91381">
        <w:rPr>
          <w:rFonts w:ascii="Times New Roman" w:hAnsi="Times New Roman" w:cs="Times New Roman"/>
          <w:sz w:val="22"/>
          <w:szCs w:val="22"/>
        </w:rPr>
        <w:t xml:space="preserve"> Velthuis (2001, 2003b, 2005), Rengers and Velthuis (2002), Sagot-</w:t>
      </w:r>
      <w:r w:rsidRPr="0055364B">
        <w:rPr>
          <w:rFonts w:ascii="Times New Roman" w:hAnsi="Times New Roman" w:cs="Times New Roman"/>
          <w:sz w:val="22"/>
          <w:szCs w:val="22"/>
        </w:rPr>
        <w:t>Duvauroux et al. (1992), Schönfeld and Reinstaller (2007).</w:t>
      </w:r>
    </w:p>
  </w:footnote>
  <w:footnote w:id="26">
    <w:p w14:paraId="04E87346" w14:textId="77777777" w:rsidR="00102C20" w:rsidRDefault="00102C20">
      <w:pPr>
        <w:pStyle w:val="FootnoteText"/>
      </w:pPr>
      <w:r w:rsidRPr="0055364B">
        <w:rPr>
          <w:rStyle w:val="FootnoteReference"/>
          <w:rFonts w:ascii="Times New Roman" w:hAnsi="Times New Roman" w:cs="Times New Roman"/>
          <w:sz w:val="22"/>
          <w:szCs w:val="22"/>
        </w:rPr>
        <w:footnoteRef/>
      </w:r>
      <w:r w:rsidRPr="0055364B">
        <w:rPr>
          <w:rFonts w:ascii="Times New Roman" w:hAnsi="Times New Roman" w:cs="Times New Roman"/>
          <w:sz w:val="22"/>
          <w:szCs w:val="22"/>
        </w:rPr>
        <w:t xml:space="preserve"> Hedonic models allow for the construction of price indexes while properly accounting for the characteristics of the product whose price is analyzed. (Sproule &amp; Valsan, 2006)</w:t>
      </w:r>
    </w:p>
  </w:footnote>
  <w:footnote w:id="27">
    <w:p w14:paraId="649AF821" w14:textId="77777777" w:rsidR="00102C20" w:rsidRPr="00204CCD" w:rsidRDefault="00102C20">
      <w:pPr>
        <w:pStyle w:val="FootnoteText"/>
        <w:rPr>
          <w:rFonts w:ascii="Times New Roman" w:hAnsi="Times New Roman" w:cs="Times New Roman"/>
          <w:sz w:val="22"/>
          <w:szCs w:val="22"/>
        </w:rPr>
      </w:pPr>
      <w:r w:rsidRPr="00204CCD">
        <w:rPr>
          <w:rStyle w:val="FootnoteReference"/>
          <w:rFonts w:ascii="Times New Roman" w:hAnsi="Times New Roman" w:cs="Times New Roman"/>
          <w:sz w:val="22"/>
          <w:szCs w:val="22"/>
        </w:rPr>
        <w:footnoteRef/>
      </w:r>
      <w:r w:rsidRPr="00204CCD">
        <w:rPr>
          <w:rFonts w:ascii="Times New Roman" w:hAnsi="Times New Roman" w:cs="Times New Roman"/>
          <w:sz w:val="22"/>
          <w:szCs w:val="22"/>
        </w:rPr>
        <w:t xml:space="preserve"> In other words, the price of artwork increases at a decreasing marginal rate with size. (Sagot-Duvuroux, 2003 in Towse) </w:t>
      </w:r>
    </w:p>
  </w:footnote>
  <w:footnote w:id="28">
    <w:p w14:paraId="282DF091" w14:textId="77777777" w:rsidR="00102C20" w:rsidRPr="006A57C1" w:rsidRDefault="00102C20">
      <w:pPr>
        <w:pStyle w:val="FootnoteText"/>
        <w:rPr>
          <w:rFonts w:ascii="Times New Roman" w:hAnsi="Times New Roman" w:cs="Times New Roman"/>
          <w:sz w:val="22"/>
          <w:szCs w:val="22"/>
        </w:rPr>
      </w:pPr>
      <w:r w:rsidRPr="006A57C1">
        <w:rPr>
          <w:rStyle w:val="FootnoteReference"/>
          <w:rFonts w:ascii="Times New Roman" w:hAnsi="Times New Roman" w:cs="Times New Roman"/>
          <w:sz w:val="22"/>
          <w:szCs w:val="22"/>
        </w:rPr>
        <w:footnoteRef/>
      </w:r>
      <w:r w:rsidRPr="006A57C1">
        <w:rPr>
          <w:rFonts w:ascii="Times New Roman" w:hAnsi="Times New Roman" w:cs="Times New Roman"/>
          <w:sz w:val="22"/>
          <w:szCs w:val="22"/>
        </w:rPr>
        <w:t xml:space="preserve"> At the lowest level, there are artists and would-be artists, who are trying to signal their abilities to the secondary market. At the secondary market,  restricted number of artists whose reputation is still recognized can enter the market. At the tertiary market, the most successful artists’ or dead masters’ artworks can be transacted by few auction houses. </w:t>
      </w:r>
    </w:p>
  </w:footnote>
  <w:footnote w:id="29">
    <w:p w14:paraId="0572B7B5" w14:textId="77777777" w:rsidR="00102C20" w:rsidRPr="00B56AD0" w:rsidRDefault="00102C20">
      <w:pPr>
        <w:pStyle w:val="FootnoteText"/>
        <w:rPr>
          <w:rFonts w:ascii="Times New Roman" w:hAnsi="Times New Roman" w:cs="Times New Roman"/>
          <w:sz w:val="22"/>
          <w:szCs w:val="22"/>
        </w:rPr>
      </w:pPr>
      <w:r w:rsidRPr="00B56AD0">
        <w:rPr>
          <w:rStyle w:val="FootnoteReference"/>
          <w:rFonts w:ascii="Times New Roman" w:hAnsi="Times New Roman" w:cs="Times New Roman"/>
          <w:sz w:val="22"/>
          <w:szCs w:val="22"/>
        </w:rPr>
        <w:footnoteRef/>
      </w:r>
      <w:r w:rsidRPr="00B56AD0">
        <w:rPr>
          <w:rFonts w:ascii="Times New Roman" w:hAnsi="Times New Roman" w:cs="Times New Roman"/>
          <w:sz w:val="22"/>
          <w:szCs w:val="22"/>
        </w:rPr>
        <w:t xml:space="preserve"> “Veblen effect” means that prices are used by collectors as an indicator of quality. See Renger &amp; Velthuis (2002). </w:t>
      </w:r>
    </w:p>
  </w:footnote>
  <w:footnote w:id="30">
    <w:p w14:paraId="1CFE43BE" w14:textId="77777777" w:rsidR="00102C20" w:rsidRDefault="00102C20">
      <w:pPr>
        <w:pStyle w:val="FootnoteText"/>
      </w:pPr>
      <w:r w:rsidRPr="00B56AD0">
        <w:rPr>
          <w:rStyle w:val="FootnoteReference"/>
          <w:rFonts w:ascii="Times New Roman" w:hAnsi="Times New Roman" w:cs="Times New Roman"/>
          <w:sz w:val="22"/>
          <w:szCs w:val="22"/>
        </w:rPr>
        <w:footnoteRef/>
      </w:r>
      <w:r w:rsidRPr="00B56AD0">
        <w:rPr>
          <w:rFonts w:ascii="Times New Roman" w:hAnsi="Times New Roman" w:cs="Times New Roman"/>
          <w:sz w:val="22"/>
          <w:szCs w:val="22"/>
        </w:rPr>
        <w:t xml:space="preserve"> “Penetration strategy” means art dealers and artists start pricing low and only increase the price level when a critical level of sales has been established. </w:t>
      </w:r>
    </w:p>
  </w:footnote>
  <w:footnote w:id="31">
    <w:p w14:paraId="61799136" w14:textId="77777777" w:rsidR="00102C20" w:rsidRPr="003A3AB8" w:rsidRDefault="00102C20">
      <w:pPr>
        <w:pStyle w:val="FootnoteText"/>
        <w:rPr>
          <w:rFonts w:ascii="Times New Roman" w:hAnsi="Times New Roman" w:cs="Times New Roman"/>
          <w:sz w:val="22"/>
          <w:szCs w:val="22"/>
        </w:rPr>
      </w:pPr>
      <w:r w:rsidRPr="003A3AB8">
        <w:rPr>
          <w:rStyle w:val="FootnoteReference"/>
          <w:rFonts w:ascii="Times New Roman" w:hAnsi="Times New Roman" w:cs="Times New Roman"/>
          <w:sz w:val="22"/>
          <w:szCs w:val="22"/>
        </w:rPr>
        <w:footnoteRef/>
      </w:r>
      <w:r w:rsidRPr="003A3AB8">
        <w:rPr>
          <w:rFonts w:ascii="Times New Roman" w:hAnsi="Times New Roman" w:cs="Times New Roman"/>
          <w:sz w:val="22"/>
          <w:szCs w:val="22"/>
        </w:rPr>
        <w:t xml:space="preserve"> See Cave’s (2003) “contract between art and commerce”. </w:t>
      </w:r>
    </w:p>
  </w:footnote>
  <w:footnote w:id="32">
    <w:p w14:paraId="0FC49F82" w14:textId="77777777" w:rsidR="00102C20" w:rsidRPr="003E40DE" w:rsidRDefault="00102C20">
      <w:pPr>
        <w:pStyle w:val="FootnoteText"/>
        <w:rPr>
          <w:rFonts w:ascii="Times New Roman" w:hAnsi="Times New Roman" w:cs="Times New Roman"/>
          <w:sz w:val="22"/>
          <w:szCs w:val="22"/>
        </w:rPr>
      </w:pPr>
      <w:r w:rsidRPr="003E40DE">
        <w:rPr>
          <w:rStyle w:val="FootnoteReference"/>
          <w:rFonts w:ascii="Times New Roman" w:hAnsi="Times New Roman" w:cs="Times New Roman"/>
          <w:sz w:val="22"/>
          <w:szCs w:val="22"/>
        </w:rPr>
        <w:footnoteRef/>
      </w:r>
      <w:r w:rsidRPr="003E40DE">
        <w:rPr>
          <w:rFonts w:ascii="Times New Roman" w:hAnsi="Times New Roman" w:cs="Times New Roman"/>
          <w:sz w:val="22"/>
          <w:szCs w:val="22"/>
        </w:rPr>
        <w:t xml:space="preserve"> </w:t>
      </w:r>
      <w:r>
        <w:rPr>
          <w:rFonts w:ascii="Times New Roman" w:hAnsi="Times New Roman" w:cs="Times New Roman"/>
          <w:sz w:val="22"/>
          <w:szCs w:val="22"/>
        </w:rPr>
        <w:t>Frey &amp; Eichenberger (1995) have in general</w:t>
      </w:r>
      <w:r w:rsidRPr="003E40DE">
        <w:rPr>
          <w:rFonts w:ascii="Times New Roman" w:hAnsi="Times New Roman" w:cs="Times New Roman"/>
          <w:sz w:val="22"/>
          <w:szCs w:val="22"/>
        </w:rPr>
        <w:t xml:space="preserve"> summarized those problems. </w:t>
      </w:r>
    </w:p>
  </w:footnote>
  <w:footnote w:id="33">
    <w:p w14:paraId="0527FE5E" w14:textId="77777777" w:rsidR="00102C20" w:rsidRPr="000B65AA" w:rsidRDefault="00102C20">
      <w:pPr>
        <w:pStyle w:val="FootnoteText"/>
        <w:rPr>
          <w:rFonts w:ascii="Times New Roman" w:hAnsi="Times New Roman" w:cs="Times New Roman"/>
          <w:sz w:val="22"/>
          <w:szCs w:val="22"/>
        </w:rPr>
      </w:pPr>
      <w:r w:rsidRPr="000B65AA">
        <w:rPr>
          <w:rStyle w:val="FootnoteReference"/>
          <w:rFonts w:ascii="Times New Roman" w:hAnsi="Times New Roman" w:cs="Times New Roman"/>
          <w:sz w:val="22"/>
          <w:szCs w:val="22"/>
        </w:rPr>
        <w:footnoteRef/>
      </w:r>
      <w:r w:rsidRPr="000B65AA">
        <w:rPr>
          <w:rFonts w:ascii="Times New Roman" w:hAnsi="Times New Roman" w:cs="Times New Roman"/>
          <w:sz w:val="22"/>
          <w:szCs w:val="22"/>
        </w:rPr>
        <w:t xml:space="preserve"> Those factors have been explicated in the second part of the thesis – Economic value of art. </w:t>
      </w:r>
    </w:p>
  </w:footnote>
  <w:footnote w:id="34">
    <w:p w14:paraId="6A562234" w14:textId="77777777" w:rsidR="00102C20" w:rsidRDefault="00102C20">
      <w:pPr>
        <w:pStyle w:val="FootnoteText"/>
      </w:pPr>
      <w:r w:rsidRPr="000B65AA">
        <w:rPr>
          <w:rStyle w:val="FootnoteReference"/>
          <w:rFonts w:ascii="Times New Roman" w:hAnsi="Times New Roman" w:cs="Times New Roman"/>
          <w:sz w:val="22"/>
          <w:szCs w:val="22"/>
        </w:rPr>
        <w:footnoteRef/>
      </w:r>
      <w:r w:rsidRPr="000B65AA">
        <w:rPr>
          <w:rFonts w:ascii="Times New Roman" w:hAnsi="Times New Roman" w:cs="Times New Roman"/>
          <w:sz w:val="22"/>
          <w:szCs w:val="22"/>
        </w:rPr>
        <w:t xml:space="preserve"> It should mention that Mandel (2009) has given a good demonstration for it in his “Art as an Investment and Conspicuous consumption good”. </w:t>
      </w:r>
    </w:p>
  </w:footnote>
  <w:footnote w:id="35">
    <w:p w14:paraId="056B1EBA" w14:textId="77777777" w:rsidR="00102C20" w:rsidRPr="00192852" w:rsidRDefault="00102C20">
      <w:pPr>
        <w:pStyle w:val="FootnoteText"/>
        <w:rPr>
          <w:rFonts w:ascii="Times New Roman" w:hAnsi="Times New Roman" w:cs="Times New Roman"/>
          <w:sz w:val="22"/>
          <w:szCs w:val="22"/>
        </w:rPr>
      </w:pPr>
      <w:r w:rsidRPr="00192852">
        <w:rPr>
          <w:rStyle w:val="FootnoteReference"/>
          <w:rFonts w:ascii="Times New Roman" w:hAnsi="Times New Roman" w:cs="Times New Roman"/>
          <w:sz w:val="22"/>
          <w:szCs w:val="22"/>
        </w:rPr>
        <w:footnoteRef/>
      </w:r>
      <w:r w:rsidRPr="00192852">
        <w:rPr>
          <w:rFonts w:ascii="Times New Roman" w:hAnsi="Times New Roman" w:cs="Times New Roman"/>
          <w:sz w:val="22"/>
          <w:szCs w:val="22"/>
        </w:rPr>
        <w:t xml:space="preserve"> As </w:t>
      </w:r>
      <w:r w:rsidRPr="00192852">
        <w:rPr>
          <w:rFonts w:ascii="Times New Roman" w:hAnsi="Times New Roman" w:cs="Times New Roman"/>
          <w:sz w:val="22"/>
          <w:szCs w:val="22"/>
          <w:lang w:eastAsia="zh-CN"/>
        </w:rPr>
        <w:t xml:space="preserve">Atukeren &amp; Seçkin (2007) explain, the CAPM examines the risk-return relationship between a certain asset and a market portfolio given the return on a risk-free asset and there are various versions of the CAPM. </w:t>
      </w:r>
    </w:p>
  </w:footnote>
  <w:footnote w:id="36">
    <w:p w14:paraId="5E271C0B" w14:textId="2C532C93" w:rsidR="00102C20" w:rsidRDefault="00102C20">
      <w:pPr>
        <w:pStyle w:val="FootnoteText"/>
      </w:pPr>
      <w:r>
        <w:rPr>
          <w:rStyle w:val="FootnoteReference"/>
        </w:rPr>
        <w:footnoteRef/>
      </w:r>
      <w:r>
        <w:t xml:space="preserve"> </w:t>
      </w:r>
      <w:r w:rsidRPr="00192852">
        <w:rPr>
          <w:rFonts w:ascii="Times New Roman" w:hAnsi="Times New Roman" w:cs="Times New Roman"/>
          <w:sz w:val="22"/>
          <w:szCs w:val="22"/>
        </w:rPr>
        <w:t>See Atukeren &amp; Seçkin (2007)</w:t>
      </w:r>
    </w:p>
  </w:footnote>
  <w:footnote w:id="37">
    <w:p w14:paraId="38DE3C03" w14:textId="77777777" w:rsidR="00102C20" w:rsidRPr="00192852" w:rsidRDefault="00102C20">
      <w:pPr>
        <w:pStyle w:val="FootnoteText"/>
        <w:rPr>
          <w:rFonts w:ascii="Times New Roman" w:hAnsi="Times New Roman" w:cs="Times New Roman"/>
          <w:sz w:val="22"/>
          <w:szCs w:val="22"/>
        </w:rPr>
      </w:pPr>
      <w:r w:rsidRPr="00192852">
        <w:rPr>
          <w:rStyle w:val="FootnoteReference"/>
          <w:rFonts w:ascii="Times New Roman" w:hAnsi="Times New Roman" w:cs="Times New Roman"/>
          <w:sz w:val="22"/>
          <w:szCs w:val="22"/>
        </w:rPr>
        <w:footnoteRef/>
      </w:r>
      <w:r w:rsidRPr="00192852">
        <w:rPr>
          <w:rFonts w:ascii="Times New Roman" w:hAnsi="Times New Roman" w:cs="Times New Roman"/>
          <w:sz w:val="22"/>
          <w:szCs w:val="22"/>
        </w:rPr>
        <w:t xml:space="preserve"> Stein (1977), Graeser, (1993) have also suggested that the rental price of paintings might provide a proxy for the psychic or non-pecuniary returns from investing in an art object. </w:t>
      </w:r>
    </w:p>
  </w:footnote>
  <w:footnote w:id="38">
    <w:p w14:paraId="40B113D6" w14:textId="77777777" w:rsidR="00102C20" w:rsidRPr="00720B90" w:rsidRDefault="00102C20">
      <w:pPr>
        <w:pStyle w:val="FootnoteText"/>
        <w:rPr>
          <w:rFonts w:ascii="Times New Roman" w:hAnsi="Times New Roman" w:cs="Times New Roman"/>
          <w:sz w:val="22"/>
          <w:szCs w:val="22"/>
        </w:rPr>
      </w:pPr>
      <w:r w:rsidRPr="00720B90">
        <w:rPr>
          <w:rStyle w:val="FootnoteReference"/>
          <w:rFonts w:ascii="Times New Roman" w:hAnsi="Times New Roman" w:cs="Times New Roman"/>
          <w:sz w:val="22"/>
          <w:szCs w:val="22"/>
        </w:rPr>
        <w:footnoteRef/>
      </w:r>
      <w:r w:rsidRPr="00720B90">
        <w:rPr>
          <w:rFonts w:ascii="Times New Roman" w:hAnsi="Times New Roman" w:cs="Times New Roman"/>
          <w:sz w:val="22"/>
          <w:szCs w:val="22"/>
        </w:rPr>
        <w:t xml:space="preserve"> Referring back to the section “Financial returns of art investment”.</w:t>
      </w:r>
    </w:p>
  </w:footnote>
  <w:footnote w:id="39">
    <w:p w14:paraId="4C6D90D7" w14:textId="2917EBD0" w:rsidR="00102C20" w:rsidRPr="00720B90" w:rsidRDefault="00102C20">
      <w:pPr>
        <w:pStyle w:val="FootnoteText"/>
        <w:rPr>
          <w:rFonts w:ascii="Times New Roman" w:hAnsi="Times New Roman" w:cs="Times New Roman"/>
          <w:sz w:val="22"/>
          <w:szCs w:val="22"/>
        </w:rPr>
      </w:pPr>
      <w:r w:rsidRPr="00720B90">
        <w:rPr>
          <w:rStyle w:val="FootnoteReference"/>
          <w:rFonts w:ascii="Times New Roman" w:hAnsi="Times New Roman" w:cs="Times New Roman"/>
          <w:sz w:val="22"/>
          <w:szCs w:val="22"/>
        </w:rPr>
        <w:footnoteRef/>
      </w:r>
      <w:r w:rsidRPr="00720B90">
        <w:rPr>
          <w:rFonts w:ascii="Times New Roman" w:hAnsi="Times New Roman" w:cs="Times New Roman"/>
          <w:sz w:val="22"/>
          <w:szCs w:val="22"/>
        </w:rPr>
        <w:t xml:space="preserve"> See page 28. </w:t>
      </w:r>
    </w:p>
  </w:footnote>
  <w:footnote w:id="40">
    <w:p w14:paraId="5526B52D" w14:textId="4F748A77" w:rsidR="00102C20" w:rsidRPr="00BA0BEE" w:rsidRDefault="00102C20">
      <w:pPr>
        <w:pStyle w:val="FootnoteText"/>
        <w:rPr>
          <w:rFonts w:ascii="Times New Roman" w:hAnsi="Times New Roman" w:cs="Times New Roman"/>
          <w:lang w:eastAsia="zh-CN"/>
        </w:rPr>
      </w:pPr>
      <w:r w:rsidRPr="00BA0BEE">
        <w:rPr>
          <w:rStyle w:val="FootnoteReference"/>
          <w:rFonts w:ascii="Times New Roman" w:hAnsi="Times New Roman" w:cs="Times New Roman"/>
          <w:sz w:val="22"/>
          <w:szCs w:val="22"/>
        </w:rPr>
        <w:footnoteRef/>
      </w:r>
      <w:r w:rsidRPr="00BA0BEE">
        <w:rPr>
          <w:rFonts w:ascii="Times New Roman" w:hAnsi="Times New Roman" w:cs="Times New Roman"/>
          <w:sz w:val="22"/>
          <w:szCs w:val="22"/>
        </w:rPr>
        <w:t xml:space="preserve"> See page</w:t>
      </w:r>
      <w:r w:rsidRPr="00BA0BEE">
        <w:rPr>
          <w:rFonts w:ascii="Times New Roman" w:hAnsi="Times New Roman" w:cs="Times New Roman"/>
          <w:sz w:val="22"/>
          <w:szCs w:val="22"/>
          <w:lang w:eastAsia="zh-CN"/>
        </w:rPr>
        <w:t xml:space="preserve"> 1</w:t>
      </w:r>
      <w:r>
        <w:rPr>
          <w:rFonts w:ascii="Times New Roman" w:hAnsi="Times New Roman" w:cs="Times New Roman"/>
          <w:sz w:val="22"/>
          <w:szCs w:val="22"/>
          <w:lang w:eastAsia="zh-CN"/>
        </w:rPr>
        <w:t>1</w:t>
      </w:r>
    </w:p>
  </w:footnote>
  <w:footnote w:id="41">
    <w:p w14:paraId="49015A76" w14:textId="1C508C05" w:rsidR="00102C20" w:rsidRPr="00032211" w:rsidRDefault="00102C20">
      <w:pPr>
        <w:pStyle w:val="FootnoteText"/>
        <w:rPr>
          <w:rFonts w:ascii="Times New Roman" w:hAnsi="Times New Roman" w:cs="Times New Roman"/>
          <w:sz w:val="22"/>
          <w:szCs w:val="22"/>
          <w:lang w:eastAsia="zh-CN"/>
        </w:rPr>
      </w:pPr>
      <w:r w:rsidRPr="00032211">
        <w:rPr>
          <w:rStyle w:val="FootnoteReference"/>
          <w:rFonts w:ascii="Times New Roman" w:hAnsi="Times New Roman" w:cs="Times New Roman"/>
          <w:sz w:val="22"/>
          <w:szCs w:val="22"/>
        </w:rPr>
        <w:footnoteRef/>
      </w:r>
      <w:r w:rsidRPr="00032211">
        <w:rPr>
          <w:rFonts w:ascii="Times New Roman" w:hAnsi="Times New Roman" w:cs="Times New Roman"/>
          <w:sz w:val="22"/>
          <w:szCs w:val="22"/>
        </w:rPr>
        <w:t xml:space="preserve">  See page </w:t>
      </w:r>
      <w:r>
        <w:rPr>
          <w:rFonts w:ascii="Times New Roman" w:hAnsi="Times New Roman" w:cs="Times New Roman"/>
          <w:sz w:val="22"/>
          <w:szCs w:val="22"/>
          <w:lang w:eastAsia="zh-CN"/>
        </w:rPr>
        <w:t>36</w:t>
      </w:r>
    </w:p>
  </w:footnote>
  <w:footnote w:id="42">
    <w:p w14:paraId="53F835E9" w14:textId="77777777" w:rsidR="00102C20" w:rsidRPr="00515211" w:rsidRDefault="00102C20">
      <w:pPr>
        <w:pStyle w:val="FootnoteText"/>
        <w:rPr>
          <w:rFonts w:ascii="Times New Roman" w:hAnsi="Times New Roman" w:cs="Times New Roman"/>
          <w:sz w:val="22"/>
          <w:szCs w:val="22"/>
        </w:rPr>
      </w:pPr>
      <w:r w:rsidRPr="00515211">
        <w:rPr>
          <w:rStyle w:val="FootnoteReference"/>
          <w:rFonts w:ascii="Times New Roman" w:hAnsi="Times New Roman" w:cs="Times New Roman"/>
          <w:sz w:val="22"/>
          <w:szCs w:val="22"/>
        </w:rPr>
        <w:footnoteRef/>
      </w:r>
      <w:r w:rsidRPr="00515211">
        <w:rPr>
          <w:rFonts w:ascii="Times New Roman" w:hAnsi="Times New Roman" w:cs="Times New Roman"/>
          <w:sz w:val="22"/>
          <w:szCs w:val="22"/>
        </w:rPr>
        <w:t xml:space="preserve"> In Dutch, his will was “</w:t>
      </w:r>
      <w:r w:rsidRPr="00515211">
        <w:rPr>
          <w:rFonts w:ascii="Times New Roman" w:eastAsia="宋体" w:hAnsi="Times New Roman" w:cs="Times New Roman"/>
          <w:sz w:val="22"/>
          <w:szCs w:val="22"/>
          <w:lang w:eastAsia="zh-CN"/>
        </w:rPr>
        <w:t xml:space="preserve">de opbouw van een uitleensysteem dat de kunstenaar een zinvolle plaats in de samenleving zou geven en voorzag in de ‘geestelijke behoeftes’ van de naoorlogse mens”. </w:t>
      </w:r>
    </w:p>
  </w:footnote>
  <w:footnote w:id="43">
    <w:p w14:paraId="74390BB3" w14:textId="77777777" w:rsidR="00102C20" w:rsidRPr="00515211" w:rsidRDefault="00102C20">
      <w:pPr>
        <w:pStyle w:val="FootnoteText"/>
        <w:rPr>
          <w:rFonts w:ascii="Times New Roman" w:hAnsi="Times New Roman" w:cs="Times New Roman"/>
          <w:sz w:val="22"/>
          <w:szCs w:val="22"/>
        </w:rPr>
      </w:pPr>
      <w:r w:rsidRPr="00515211">
        <w:rPr>
          <w:rStyle w:val="FootnoteReference"/>
          <w:rFonts w:ascii="Times New Roman" w:hAnsi="Times New Roman" w:cs="Times New Roman"/>
          <w:sz w:val="22"/>
          <w:szCs w:val="22"/>
        </w:rPr>
        <w:footnoteRef/>
      </w:r>
      <w:r w:rsidRPr="00515211">
        <w:rPr>
          <w:rFonts w:ascii="Times New Roman" w:hAnsi="Times New Roman" w:cs="Times New Roman"/>
          <w:sz w:val="22"/>
          <w:szCs w:val="22"/>
        </w:rPr>
        <w:t xml:space="preserve"> Art lease in Dutch is “Kunstuitleen”.</w:t>
      </w:r>
      <w: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14CAE"/>
    <w:multiLevelType w:val="hybridMultilevel"/>
    <w:tmpl w:val="850C93AC"/>
    <w:lvl w:ilvl="0" w:tplc="3398B3FE">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E81259"/>
    <w:multiLevelType w:val="hybridMultilevel"/>
    <w:tmpl w:val="74B0070A"/>
    <w:lvl w:ilvl="0" w:tplc="80EA3708">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E17B2D"/>
    <w:multiLevelType w:val="hybridMultilevel"/>
    <w:tmpl w:val="DC3442C6"/>
    <w:lvl w:ilvl="0" w:tplc="926A4E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4174237"/>
    <w:multiLevelType w:val="hybridMultilevel"/>
    <w:tmpl w:val="E4A8962E"/>
    <w:lvl w:ilvl="0" w:tplc="FA2ADB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6761F0"/>
    <w:multiLevelType w:val="hybridMultilevel"/>
    <w:tmpl w:val="DB1C7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33B60F2"/>
    <w:multiLevelType w:val="hybridMultilevel"/>
    <w:tmpl w:val="F1CA8D3C"/>
    <w:lvl w:ilvl="0" w:tplc="B6A6AF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3D46D16"/>
    <w:multiLevelType w:val="hybridMultilevel"/>
    <w:tmpl w:val="8098D48A"/>
    <w:lvl w:ilvl="0" w:tplc="63726A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DF1604F"/>
    <w:multiLevelType w:val="hybridMultilevel"/>
    <w:tmpl w:val="564AC390"/>
    <w:lvl w:ilvl="0" w:tplc="3C282A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68D2D1C"/>
    <w:multiLevelType w:val="hybridMultilevel"/>
    <w:tmpl w:val="4C4EE34C"/>
    <w:lvl w:ilvl="0" w:tplc="A08E12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3C6329C"/>
    <w:multiLevelType w:val="hybridMultilevel"/>
    <w:tmpl w:val="EC8A073E"/>
    <w:lvl w:ilvl="0" w:tplc="67EC5B32">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631037"/>
    <w:multiLevelType w:val="hybridMultilevel"/>
    <w:tmpl w:val="4C4EE34C"/>
    <w:lvl w:ilvl="0" w:tplc="A08E12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A83B5F"/>
    <w:multiLevelType w:val="hybridMultilevel"/>
    <w:tmpl w:val="EDC8C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7"/>
  </w:num>
  <w:num w:numId="3">
    <w:abstractNumId w:val="2"/>
  </w:num>
  <w:num w:numId="4">
    <w:abstractNumId w:val="1"/>
  </w:num>
  <w:num w:numId="5">
    <w:abstractNumId w:val="5"/>
  </w:num>
  <w:num w:numId="6">
    <w:abstractNumId w:val="9"/>
  </w:num>
  <w:num w:numId="7">
    <w:abstractNumId w:val="10"/>
  </w:num>
  <w:num w:numId="8">
    <w:abstractNumId w:val="8"/>
  </w:num>
  <w:num w:numId="9">
    <w:abstractNumId w:val="4"/>
  </w:num>
  <w:num w:numId="10">
    <w:abstractNumId w:val="11"/>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
  <w:rsids>
    <w:rsidRoot w:val="004D096B"/>
    <w:rsid w:val="00000987"/>
    <w:rsid w:val="00001107"/>
    <w:rsid w:val="00001CA2"/>
    <w:rsid w:val="000025FC"/>
    <w:rsid w:val="00002C8F"/>
    <w:rsid w:val="000031FC"/>
    <w:rsid w:val="000033DF"/>
    <w:rsid w:val="00004AC7"/>
    <w:rsid w:val="00004BB4"/>
    <w:rsid w:val="000050AF"/>
    <w:rsid w:val="00005256"/>
    <w:rsid w:val="000053C7"/>
    <w:rsid w:val="00006555"/>
    <w:rsid w:val="000066FB"/>
    <w:rsid w:val="00006BF5"/>
    <w:rsid w:val="00006BF7"/>
    <w:rsid w:val="00006F18"/>
    <w:rsid w:val="00007621"/>
    <w:rsid w:val="00007AB1"/>
    <w:rsid w:val="00007B81"/>
    <w:rsid w:val="00007F2E"/>
    <w:rsid w:val="00010B40"/>
    <w:rsid w:val="00010F8D"/>
    <w:rsid w:val="00011407"/>
    <w:rsid w:val="000115B7"/>
    <w:rsid w:val="0001169F"/>
    <w:rsid w:val="00011F28"/>
    <w:rsid w:val="0001202E"/>
    <w:rsid w:val="000123A4"/>
    <w:rsid w:val="00012AC3"/>
    <w:rsid w:val="00013586"/>
    <w:rsid w:val="0001382A"/>
    <w:rsid w:val="000138EC"/>
    <w:rsid w:val="00013D4A"/>
    <w:rsid w:val="00014912"/>
    <w:rsid w:val="00015877"/>
    <w:rsid w:val="0001767F"/>
    <w:rsid w:val="00017A7C"/>
    <w:rsid w:val="0002015E"/>
    <w:rsid w:val="00022603"/>
    <w:rsid w:val="000227AA"/>
    <w:rsid w:val="00022912"/>
    <w:rsid w:val="000231BD"/>
    <w:rsid w:val="00023694"/>
    <w:rsid w:val="000237A8"/>
    <w:rsid w:val="00023A98"/>
    <w:rsid w:val="00024A45"/>
    <w:rsid w:val="00024AA5"/>
    <w:rsid w:val="00025641"/>
    <w:rsid w:val="00025918"/>
    <w:rsid w:val="00025CAE"/>
    <w:rsid w:val="00026327"/>
    <w:rsid w:val="0003003B"/>
    <w:rsid w:val="000302AE"/>
    <w:rsid w:val="00030471"/>
    <w:rsid w:val="00030DCE"/>
    <w:rsid w:val="00030FDD"/>
    <w:rsid w:val="00032211"/>
    <w:rsid w:val="00032297"/>
    <w:rsid w:val="00032D23"/>
    <w:rsid w:val="000331FB"/>
    <w:rsid w:val="0003354F"/>
    <w:rsid w:val="000348A0"/>
    <w:rsid w:val="00037439"/>
    <w:rsid w:val="00037880"/>
    <w:rsid w:val="000401B7"/>
    <w:rsid w:val="00040575"/>
    <w:rsid w:val="0004084B"/>
    <w:rsid w:val="00040A29"/>
    <w:rsid w:val="00040EEA"/>
    <w:rsid w:val="00041E80"/>
    <w:rsid w:val="00042180"/>
    <w:rsid w:val="00043374"/>
    <w:rsid w:val="00043397"/>
    <w:rsid w:val="00043769"/>
    <w:rsid w:val="00043F8A"/>
    <w:rsid w:val="00045772"/>
    <w:rsid w:val="00046B31"/>
    <w:rsid w:val="00046C24"/>
    <w:rsid w:val="00050AFE"/>
    <w:rsid w:val="00051861"/>
    <w:rsid w:val="000527F3"/>
    <w:rsid w:val="00052B0B"/>
    <w:rsid w:val="00052B47"/>
    <w:rsid w:val="0005347A"/>
    <w:rsid w:val="00053843"/>
    <w:rsid w:val="00053890"/>
    <w:rsid w:val="00054659"/>
    <w:rsid w:val="0005524A"/>
    <w:rsid w:val="00056660"/>
    <w:rsid w:val="00056ED9"/>
    <w:rsid w:val="00056F75"/>
    <w:rsid w:val="000571E3"/>
    <w:rsid w:val="00057812"/>
    <w:rsid w:val="00057C6A"/>
    <w:rsid w:val="00060097"/>
    <w:rsid w:val="000605AE"/>
    <w:rsid w:val="000607FD"/>
    <w:rsid w:val="00060CAE"/>
    <w:rsid w:val="000614BB"/>
    <w:rsid w:val="000621A2"/>
    <w:rsid w:val="000628F6"/>
    <w:rsid w:val="0006345A"/>
    <w:rsid w:val="000637A3"/>
    <w:rsid w:val="00063BE9"/>
    <w:rsid w:val="00063FF9"/>
    <w:rsid w:val="00064203"/>
    <w:rsid w:val="0006427E"/>
    <w:rsid w:val="00064F7B"/>
    <w:rsid w:val="00065209"/>
    <w:rsid w:val="00066FD3"/>
    <w:rsid w:val="0006732D"/>
    <w:rsid w:val="00067F70"/>
    <w:rsid w:val="00070622"/>
    <w:rsid w:val="00070DC4"/>
    <w:rsid w:val="0007124A"/>
    <w:rsid w:val="00071B8C"/>
    <w:rsid w:val="000730FA"/>
    <w:rsid w:val="0007332D"/>
    <w:rsid w:val="0007351C"/>
    <w:rsid w:val="00073B1B"/>
    <w:rsid w:val="00073EBB"/>
    <w:rsid w:val="00073F68"/>
    <w:rsid w:val="00074733"/>
    <w:rsid w:val="00074875"/>
    <w:rsid w:val="00075693"/>
    <w:rsid w:val="00076548"/>
    <w:rsid w:val="000768B2"/>
    <w:rsid w:val="0007717F"/>
    <w:rsid w:val="000775E0"/>
    <w:rsid w:val="00077F23"/>
    <w:rsid w:val="0008007A"/>
    <w:rsid w:val="00080844"/>
    <w:rsid w:val="000822A1"/>
    <w:rsid w:val="00082A7C"/>
    <w:rsid w:val="00082D91"/>
    <w:rsid w:val="00082E01"/>
    <w:rsid w:val="0008340C"/>
    <w:rsid w:val="00084A2F"/>
    <w:rsid w:val="00084E97"/>
    <w:rsid w:val="00085120"/>
    <w:rsid w:val="00085410"/>
    <w:rsid w:val="0008591E"/>
    <w:rsid w:val="00085EAA"/>
    <w:rsid w:val="0008624F"/>
    <w:rsid w:val="00087124"/>
    <w:rsid w:val="00087363"/>
    <w:rsid w:val="00090DC9"/>
    <w:rsid w:val="00091D44"/>
    <w:rsid w:val="00092ACB"/>
    <w:rsid w:val="00092DB3"/>
    <w:rsid w:val="000936DB"/>
    <w:rsid w:val="00093727"/>
    <w:rsid w:val="00093E16"/>
    <w:rsid w:val="000948DD"/>
    <w:rsid w:val="00094B22"/>
    <w:rsid w:val="000954B0"/>
    <w:rsid w:val="0009563C"/>
    <w:rsid w:val="00095A65"/>
    <w:rsid w:val="00095BD5"/>
    <w:rsid w:val="0009650E"/>
    <w:rsid w:val="00096A6D"/>
    <w:rsid w:val="00097539"/>
    <w:rsid w:val="00097E99"/>
    <w:rsid w:val="000A00AB"/>
    <w:rsid w:val="000A0782"/>
    <w:rsid w:val="000A0FEF"/>
    <w:rsid w:val="000A1B94"/>
    <w:rsid w:val="000A2108"/>
    <w:rsid w:val="000A2262"/>
    <w:rsid w:val="000A23B3"/>
    <w:rsid w:val="000A2862"/>
    <w:rsid w:val="000A2C65"/>
    <w:rsid w:val="000A3270"/>
    <w:rsid w:val="000A4205"/>
    <w:rsid w:val="000A4AA1"/>
    <w:rsid w:val="000A4D67"/>
    <w:rsid w:val="000A5251"/>
    <w:rsid w:val="000A52A2"/>
    <w:rsid w:val="000A5394"/>
    <w:rsid w:val="000A5F20"/>
    <w:rsid w:val="000A61E5"/>
    <w:rsid w:val="000A7A97"/>
    <w:rsid w:val="000B02DE"/>
    <w:rsid w:val="000B0897"/>
    <w:rsid w:val="000B0F78"/>
    <w:rsid w:val="000B10C8"/>
    <w:rsid w:val="000B1190"/>
    <w:rsid w:val="000B12B9"/>
    <w:rsid w:val="000B1A5B"/>
    <w:rsid w:val="000B2408"/>
    <w:rsid w:val="000B262E"/>
    <w:rsid w:val="000B2B12"/>
    <w:rsid w:val="000B3034"/>
    <w:rsid w:val="000B33D4"/>
    <w:rsid w:val="000B3EA2"/>
    <w:rsid w:val="000B4861"/>
    <w:rsid w:val="000B498E"/>
    <w:rsid w:val="000B5104"/>
    <w:rsid w:val="000B5A54"/>
    <w:rsid w:val="000B610A"/>
    <w:rsid w:val="000B65AA"/>
    <w:rsid w:val="000B66FB"/>
    <w:rsid w:val="000B7B5F"/>
    <w:rsid w:val="000B7B64"/>
    <w:rsid w:val="000B7C5E"/>
    <w:rsid w:val="000B7D87"/>
    <w:rsid w:val="000C0CA6"/>
    <w:rsid w:val="000C10B1"/>
    <w:rsid w:val="000C174E"/>
    <w:rsid w:val="000C1F34"/>
    <w:rsid w:val="000C2C0E"/>
    <w:rsid w:val="000C2CED"/>
    <w:rsid w:val="000C32D5"/>
    <w:rsid w:val="000C34B2"/>
    <w:rsid w:val="000C3AA7"/>
    <w:rsid w:val="000C42D7"/>
    <w:rsid w:val="000C43A4"/>
    <w:rsid w:val="000C4A1E"/>
    <w:rsid w:val="000C5494"/>
    <w:rsid w:val="000C5809"/>
    <w:rsid w:val="000C77E7"/>
    <w:rsid w:val="000D02A5"/>
    <w:rsid w:val="000D0A81"/>
    <w:rsid w:val="000D28C2"/>
    <w:rsid w:val="000D3D66"/>
    <w:rsid w:val="000D425B"/>
    <w:rsid w:val="000D4433"/>
    <w:rsid w:val="000D54AC"/>
    <w:rsid w:val="000D6388"/>
    <w:rsid w:val="000D63E4"/>
    <w:rsid w:val="000D6433"/>
    <w:rsid w:val="000D6D7D"/>
    <w:rsid w:val="000D7858"/>
    <w:rsid w:val="000D7B19"/>
    <w:rsid w:val="000E0528"/>
    <w:rsid w:val="000E11E4"/>
    <w:rsid w:val="000E259B"/>
    <w:rsid w:val="000E2B89"/>
    <w:rsid w:val="000E44F2"/>
    <w:rsid w:val="000E5727"/>
    <w:rsid w:val="000E61B6"/>
    <w:rsid w:val="000E77C3"/>
    <w:rsid w:val="000E7F6B"/>
    <w:rsid w:val="000F06AA"/>
    <w:rsid w:val="000F079E"/>
    <w:rsid w:val="000F0D71"/>
    <w:rsid w:val="000F0EC4"/>
    <w:rsid w:val="000F119F"/>
    <w:rsid w:val="000F150F"/>
    <w:rsid w:val="000F1847"/>
    <w:rsid w:val="000F1AD3"/>
    <w:rsid w:val="000F1D7D"/>
    <w:rsid w:val="000F2745"/>
    <w:rsid w:val="000F2E4F"/>
    <w:rsid w:val="000F31FC"/>
    <w:rsid w:val="000F32B9"/>
    <w:rsid w:val="000F38D7"/>
    <w:rsid w:val="000F4043"/>
    <w:rsid w:val="000F4ACF"/>
    <w:rsid w:val="000F4B18"/>
    <w:rsid w:val="000F546B"/>
    <w:rsid w:val="000F5663"/>
    <w:rsid w:val="000F5FBA"/>
    <w:rsid w:val="000F700E"/>
    <w:rsid w:val="000F7CE9"/>
    <w:rsid w:val="000F7E45"/>
    <w:rsid w:val="00100A0D"/>
    <w:rsid w:val="00100A3D"/>
    <w:rsid w:val="00100E2A"/>
    <w:rsid w:val="0010117E"/>
    <w:rsid w:val="00101491"/>
    <w:rsid w:val="00101D01"/>
    <w:rsid w:val="00101E50"/>
    <w:rsid w:val="0010246E"/>
    <w:rsid w:val="00102C20"/>
    <w:rsid w:val="00103CE5"/>
    <w:rsid w:val="0010507A"/>
    <w:rsid w:val="00105880"/>
    <w:rsid w:val="0010629D"/>
    <w:rsid w:val="00106B5E"/>
    <w:rsid w:val="00107425"/>
    <w:rsid w:val="001075DF"/>
    <w:rsid w:val="00107838"/>
    <w:rsid w:val="001079D8"/>
    <w:rsid w:val="00110B55"/>
    <w:rsid w:val="00110CD5"/>
    <w:rsid w:val="00111E9B"/>
    <w:rsid w:val="0011209A"/>
    <w:rsid w:val="001126FF"/>
    <w:rsid w:val="001137F1"/>
    <w:rsid w:val="001139A6"/>
    <w:rsid w:val="00114714"/>
    <w:rsid w:val="00114D9D"/>
    <w:rsid w:val="0011527C"/>
    <w:rsid w:val="00115651"/>
    <w:rsid w:val="001171C0"/>
    <w:rsid w:val="00117594"/>
    <w:rsid w:val="0012113F"/>
    <w:rsid w:val="00121351"/>
    <w:rsid w:val="001218DD"/>
    <w:rsid w:val="00122B41"/>
    <w:rsid w:val="00122F71"/>
    <w:rsid w:val="001237D9"/>
    <w:rsid w:val="0012383A"/>
    <w:rsid w:val="00124DD1"/>
    <w:rsid w:val="00124FD4"/>
    <w:rsid w:val="001253B0"/>
    <w:rsid w:val="00125D9F"/>
    <w:rsid w:val="00125E74"/>
    <w:rsid w:val="001263D7"/>
    <w:rsid w:val="00126CA8"/>
    <w:rsid w:val="00127668"/>
    <w:rsid w:val="00130440"/>
    <w:rsid w:val="00130AE2"/>
    <w:rsid w:val="0013119A"/>
    <w:rsid w:val="001311E1"/>
    <w:rsid w:val="0013186F"/>
    <w:rsid w:val="00131C64"/>
    <w:rsid w:val="00132451"/>
    <w:rsid w:val="001328B6"/>
    <w:rsid w:val="0013423B"/>
    <w:rsid w:val="00134A2F"/>
    <w:rsid w:val="001351CD"/>
    <w:rsid w:val="001352BC"/>
    <w:rsid w:val="00135982"/>
    <w:rsid w:val="00135F8F"/>
    <w:rsid w:val="00136BD0"/>
    <w:rsid w:val="00136E46"/>
    <w:rsid w:val="00137816"/>
    <w:rsid w:val="0013799B"/>
    <w:rsid w:val="00137ADA"/>
    <w:rsid w:val="00137E19"/>
    <w:rsid w:val="001406E3"/>
    <w:rsid w:val="00140A97"/>
    <w:rsid w:val="001413B5"/>
    <w:rsid w:val="00142B3E"/>
    <w:rsid w:val="0014308A"/>
    <w:rsid w:val="00143D57"/>
    <w:rsid w:val="001450E0"/>
    <w:rsid w:val="001467C5"/>
    <w:rsid w:val="001473FD"/>
    <w:rsid w:val="0014792E"/>
    <w:rsid w:val="00150EE1"/>
    <w:rsid w:val="001513B1"/>
    <w:rsid w:val="00152079"/>
    <w:rsid w:val="0015448B"/>
    <w:rsid w:val="00154B05"/>
    <w:rsid w:val="00154EC6"/>
    <w:rsid w:val="00155100"/>
    <w:rsid w:val="0015520B"/>
    <w:rsid w:val="00156EA1"/>
    <w:rsid w:val="00157B11"/>
    <w:rsid w:val="00157C13"/>
    <w:rsid w:val="00157E59"/>
    <w:rsid w:val="001601E4"/>
    <w:rsid w:val="00160283"/>
    <w:rsid w:val="00160290"/>
    <w:rsid w:val="00161AEB"/>
    <w:rsid w:val="00161BE2"/>
    <w:rsid w:val="00162100"/>
    <w:rsid w:val="00162824"/>
    <w:rsid w:val="00162AC1"/>
    <w:rsid w:val="00162B88"/>
    <w:rsid w:val="00163616"/>
    <w:rsid w:val="001641D9"/>
    <w:rsid w:val="00164BBC"/>
    <w:rsid w:val="001661FD"/>
    <w:rsid w:val="0016642E"/>
    <w:rsid w:val="0017090B"/>
    <w:rsid w:val="00170A69"/>
    <w:rsid w:val="00170F02"/>
    <w:rsid w:val="00170F4C"/>
    <w:rsid w:val="00171B52"/>
    <w:rsid w:val="00171B9B"/>
    <w:rsid w:val="00172132"/>
    <w:rsid w:val="00172344"/>
    <w:rsid w:val="00172904"/>
    <w:rsid w:val="0017442E"/>
    <w:rsid w:val="00174D19"/>
    <w:rsid w:val="00175105"/>
    <w:rsid w:val="00175919"/>
    <w:rsid w:val="0017599F"/>
    <w:rsid w:val="00177320"/>
    <w:rsid w:val="00177817"/>
    <w:rsid w:val="00180FBF"/>
    <w:rsid w:val="001814B2"/>
    <w:rsid w:val="001823B7"/>
    <w:rsid w:val="00182721"/>
    <w:rsid w:val="00183F40"/>
    <w:rsid w:val="00184379"/>
    <w:rsid w:val="00184530"/>
    <w:rsid w:val="001849AF"/>
    <w:rsid w:val="00186575"/>
    <w:rsid w:val="00186F9C"/>
    <w:rsid w:val="001873BA"/>
    <w:rsid w:val="00187CF1"/>
    <w:rsid w:val="001918C9"/>
    <w:rsid w:val="0019257C"/>
    <w:rsid w:val="00192660"/>
    <w:rsid w:val="00192852"/>
    <w:rsid w:val="00192DA2"/>
    <w:rsid w:val="00193321"/>
    <w:rsid w:val="001933C8"/>
    <w:rsid w:val="00193468"/>
    <w:rsid w:val="00193F6F"/>
    <w:rsid w:val="0019462A"/>
    <w:rsid w:val="00194974"/>
    <w:rsid w:val="0019650D"/>
    <w:rsid w:val="001968E7"/>
    <w:rsid w:val="00196F4C"/>
    <w:rsid w:val="00197662"/>
    <w:rsid w:val="001A0A37"/>
    <w:rsid w:val="001A0C86"/>
    <w:rsid w:val="001A1FDF"/>
    <w:rsid w:val="001A27B9"/>
    <w:rsid w:val="001A2822"/>
    <w:rsid w:val="001A32D4"/>
    <w:rsid w:val="001A46B2"/>
    <w:rsid w:val="001A5909"/>
    <w:rsid w:val="001A5CFB"/>
    <w:rsid w:val="001A654D"/>
    <w:rsid w:val="001A6579"/>
    <w:rsid w:val="001A7022"/>
    <w:rsid w:val="001B00EF"/>
    <w:rsid w:val="001B2957"/>
    <w:rsid w:val="001B2FB0"/>
    <w:rsid w:val="001B3C74"/>
    <w:rsid w:val="001B3DD6"/>
    <w:rsid w:val="001B450E"/>
    <w:rsid w:val="001B5F21"/>
    <w:rsid w:val="001B6A72"/>
    <w:rsid w:val="001B6EDF"/>
    <w:rsid w:val="001C2610"/>
    <w:rsid w:val="001C2DAE"/>
    <w:rsid w:val="001C313D"/>
    <w:rsid w:val="001C3581"/>
    <w:rsid w:val="001C3EA8"/>
    <w:rsid w:val="001C4F69"/>
    <w:rsid w:val="001C59B9"/>
    <w:rsid w:val="001C65F6"/>
    <w:rsid w:val="001C6BE6"/>
    <w:rsid w:val="001C77BE"/>
    <w:rsid w:val="001C7C7E"/>
    <w:rsid w:val="001D00AD"/>
    <w:rsid w:val="001D00DB"/>
    <w:rsid w:val="001D0515"/>
    <w:rsid w:val="001D0618"/>
    <w:rsid w:val="001D100A"/>
    <w:rsid w:val="001D1274"/>
    <w:rsid w:val="001D3265"/>
    <w:rsid w:val="001D38D3"/>
    <w:rsid w:val="001D3A99"/>
    <w:rsid w:val="001D3B90"/>
    <w:rsid w:val="001D418F"/>
    <w:rsid w:val="001D474C"/>
    <w:rsid w:val="001D4848"/>
    <w:rsid w:val="001D4E80"/>
    <w:rsid w:val="001D67AF"/>
    <w:rsid w:val="001D782F"/>
    <w:rsid w:val="001E00CF"/>
    <w:rsid w:val="001E0E6D"/>
    <w:rsid w:val="001E121C"/>
    <w:rsid w:val="001E12CF"/>
    <w:rsid w:val="001E15AC"/>
    <w:rsid w:val="001E1775"/>
    <w:rsid w:val="001E27DB"/>
    <w:rsid w:val="001E42DF"/>
    <w:rsid w:val="001E4C85"/>
    <w:rsid w:val="001E583E"/>
    <w:rsid w:val="001E5B01"/>
    <w:rsid w:val="001E5C19"/>
    <w:rsid w:val="001E6352"/>
    <w:rsid w:val="001E6521"/>
    <w:rsid w:val="001E7470"/>
    <w:rsid w:val="001E78D4"/>
    <w:rsid w:val="001F0379"/>
    <w:rsid w:val="001F07AC"/>
    <w:rsid w:val="001F0CF7"/>
    <w:rsid w:val="001F0F68"/>
    <w:rsid w:val="001F123C"/>
    <w:rsid w:val="001F22D7"/>
    <w:rsid w:val="001F2A73"/>
    <w:rsid w:val="001F2BE8"/>
    <w:rsid w:val="001F3948"/>
    <w:rsid w:val="001F3D2B"/>
    <w:rsid w:val="001F4D35"/>
    <w:rsid w:val="001F51B1"/>
    <w:rsid w:val="001F6278"/>
    <w:rsid w:val="001F6CFD"/>
    <w:rsid w:val="001F6FCB"/>
    <w:rsid w:val="001F7874"/>
    <w:rsid w:val="002025D5"/>
    <w:rsid w:val="00202BF5"/>
    <w:rsid w:val="0020359F"/>
    <w:rsid w:val="002038A3"/>
    <w:rsid w:val="00204733"/>
    <w:rsid w:val="00204890"/>
    <w:rsid w:val="00204CCD"/>
    <w:rsid w:val="002051D1"/>
    <w:rsid w:val="0020572E"/>
    <w:rsid w:val="00205879"/>
    <w:rsid w:val="00206535"/>
    <w:rsid w:val="00206C4C"/>
    <w:rsid w:val="00206E74"/>
    <w:rsid w:val="002074BA"/>
    <w:rsid w:val="002075FC"/>
    <w:rsid w:val="002079E6"/>
    <w:rsid w:val="002107C2"/>
    <w:rsid w:val="00210990"/>
    <w:rsid w:val="00210BE3"/>
    <w:rsid w:val="00210E6A"/>
    <w:rsid w:val="002122F1"/>
    <w:rsid w:val="002125C2"/>
    <w:rsid w:val="0021294B"/>
    <w:rsid w:val="00213110"/>
    <w:rsid w:val="002134BE"/>
    <w:rsid w:val="002141BA"/>
    <w:rsid w:val="00217491"/>
    <w:rsid w:val="00220343"/>
    <w:rsid w:val="00220D37"/>
    <w:rsid w:val="00221319"/>
    <w:rsid w:val="002218A7"/>
    <w:rsid w:val="00221BCD"/>
    <w:rsid w:val="00221E0C"/>
    <w:rsid w:val="00223B7E"/>
    <w:rsid w:val="00225324"/>
    <w:rsid w:val="00225AB5"/>
    <w:rsid w:val="00225ED0"/>
    <w:rsid w:val="00226D98"/>
    <w:rsid w:val="00227C53"/>
    <w:rsid w:val="0023069F"/>
    <w:rsid w:val="002306E3"/>
    <w:rsid w:val="00230BF7"/>
    <w:rsid w:val="002326E5"/>
    <w:rsid w:val="002330AC"/>
    <w:rsid w:val="002333F0"/>
    <w:rsid w:val="002343E3"/>
    <w:rsid w:val="00234847"/>
    <w:rsid w:val="00234C9F"/>
    <w:rsid w:val="00235672"/>
    <w:rsid w:val="0023577A"/>
    <w:rsid w:val="00235CCB"/>
    <w:rsid w:val="00235D14"/>
    <w:rsid w:val="00236FB8"/>
    <w:rsid w:val="00237D52"/>
    <w:rsid w:val="00240076"/>
    <w:rsid w:val="002408C3"/>
    <w:rsid w:val="00240956"/>
    <w:rsid w:val="00241BDA"/>
    <w:rsid w:val="00241F66"/>
    <w:rsid w:val="00242D7F"/>
    <w:rsid w:val="00243A9B"/>
    <w:rsid w:val="00244658"/>
    <w:rsid w:val="0024475A"/>
    <w:rsid w:val="00245972"/>
    <w:rsid w:val="002459FE"/>
    <w:rsid w:val="00246502"/>
    <w:rsid w:val="00246EA5"/>
    <w:rsid w:val="002473E5"/>
    <w:rsid w:val="00247423"/>
    <w:rsid w:val="0024755E"/>
    <w:rsid w:val="00247A3C"/>
    <w:rsid w:val="00247D12"/>
    <w:rsid w:val="00250B9B"/>
    <w:rsid w:val="00251812"/>
    <w:rsid w:val="002528F2"/>
    <w:rsid w:val="00252A7C"/>
    <w:rsid w:val="00252D4C"/>
    <w:rsid w:val="002530A7"/>
    <w:rsid w:val="002532A1"/>
    <w:rsid w:val="00253ECD"/>
    <w:rsid w:val="00255051"/>
    <w:rsid w:val="00255D61"/>
    <w:rsid w:val="00256191"/>
    <w:rsid w:val="00256719"/>
    <w:rsid w:val="00257B1E"/>
    <w:rsid w:val="002600BC"/>
    <w:rsid w:val="0026081D"/>
    <w:rsid w:val="00262912"/>
    <w:rsid w:val="00262D1B"/>
    <w:rsid w:val="00262E8F"/>
    <w:rsid w:val="00263BFD"/>
    <w:rsid w:val="00263D14"/>
    <w:rsid w:val="0026400C"/>
    <w:rsid w:val="002647B0"/>
    <w:rsid w:val="00264998"/>
    <w:rsid w:val="00265196"/>
    <w:rsid w:val="002656A1"/>
    <w:rsid w:val="00265C51"/>
    <w:rsid w:val="002664B6"/>
    <w:rsid w:val="002669F4"/>
    <w:rsid w:val="00267299"/>
    <w:rsid w:val="00267330"/>
    <w:rsid w:val="00267629"/>
    <w:rsid w:val="0026769D"/>
    <w:rsid w:val="00270CCE"/>
    <w:rsid w:val="00272BC7"/>
    <w:rsid w:val="00272FE8"/>
    <w:rsid w:val="00273682"/>
    <w:rsid w:val="00275E72"/>
    <w:rsid w:val="00277434"/>
    <w:rsid w:val="00277565"/>
    <w:rsid w:val="00277B45"/>
    <w:rsid w:val="00277D97"/>
    <w:rsid w:val="00281486"/>
    <w:rsid w:val="00281829"/>
    <w:rsid w:val="002819CF"/>
    <w:rsid w:val="00281D32"/>
    <w:rsid w:val="00282012"/>
    <w:rsid w:val="002822CA"/>
    <w:rsid w:val="00282E8A"/>
    <w:rsid w:val="00282F4F"/>
    <w:rsid w:val="002837A9"/>
    <w:rsid w:val="00283A5E"/>
    <w:rsid w:val="002844FE"/>
    <w:rsid w:val="0028458C"/>
    <w:rsid w:val="00284A1A"/>
    <w:rsid w:val="00284CC1"/>
    <w:rsid w:val="002866CB"/>
    <w:rsid w:val="00286D9B"/>
    <w:rsid w:val="00287993"/>
    <w:rsid w:val="002905BB"/>
    <w:rsid w:val="002911A1"/>
    <w:rsid w:val="00291C8D"/>
    <w:rsid w:val="002922D7"/>
    <w:rsid w:val="002934B1"/>
    <w:rsid w:val="00293887"/>
    <w:rsid w:val="00295011"/>
    <w:rsid w:val="002952C7"/>
    <w:rsid w:val="0029641A"/>
    <w:rsid w:val="0029646A"/>
    <w:rsid w:val="00296690"/>
    <w:rsid w:val="00296DDE"/>
    <w:rsid w:val="00297228"/>
    <w:rsid w:val="002A050E"/>
    <w:rsid w:val="002A085C"/>
    <w:rsid w:val="002A0A7F"/>
    <w:rsid w:val="002A0A89"/>
    <w:rsid w:val="002A0C3C"/>
    <w:rsid w:val="002A0D22"/>
    <w:rsid w:val="002A0F82"/>
    <w:rsid w:val="002A132D"/>
    <w:rsid w:val="002A1648"/>
    <w:rsid w:val="002A17D8"/>
    <w:rsid w:val="002A1E28"/>
    <w:rsid w:val="002A2520"/>
    <w:rsid w:val="002A32AA"/>
    <w:rsid w:val="002A35C9"/>
    <w:rsid w:val="002A44D4"/>
    <w:rsid w:val="002A47A8"/>
    <w:rsid w:val="002A4C15"/>
    <w:rsid w:val="002A55F4"/>
    <w:rsid w:val="002A580E"/>
    <w:rsid w:val="002A5893"/>
    <w:rsid w:val="002A5D27"/>
    <w:rsid w:val="002A5FB6"/>
    <w:rsid w:val="002A6195"/>
    <w:rsid w:val="002A6C82"/>
    <w:rsid w:val="002A6E8C"/>
    <w:rsid w:val="002A7C94"/>
    <w:rsid w:val="002A7F6D"/>
    <w:rsid w:val="002B0A68"/>
    <w:rsid w:val="002B2CBA"/>
    <w:rsid w:val="002B3C6C"/>
    <w:rsid w:val="002B5D07"/>
    <w:rsid w:val="002B658A"/>
    <w:rsid w:val="002B7238"/>
    <w:rsid w:val="002B7F5C"/>
    <w:rsid w:val="002C012B"/>
    <w:rsid w:val="002C13C5"/>
    <w:rsid w:val="002C180A"/>
    <w:rsid w:val="002C28E6"/>
    <w:rsid w:val="002C2F65"/>
    <w:rsid w:val="002C3507"/>
    <w:rsid w:val="002C4161"/>
    <w:rsid w:val="002C5537"/>
    <w:rsid w:val="002C5A6B"/>
    <w:rsid w:val="002C5E20"/>
    <w:rsid w:val="002C5FA0"/>
    <w:rsid w:val="002C69C4"/>
    <w:rsid w:val="002C6EF2"/>
    <w:rsid w:val="002C71A6"/>
    <w:rsid w:val="002C7E0A"/>
    <w:rsid w:val="002D03BE"/>
    <w:rsid w:val="002D0C6E"/>
    <w:rsid w:val="002D0F6B"/>
    <w:rsid w:val="002D1338"/>
    <w:rsid w:val="002D194D"/>
    <w:rsid w:val="002D250E"/>
    <w:rsid w:val="002D25A4"/>
    <w:rsid w:val="002D2C77"/>
    <w:rsid w:val="002D3CE4"/>
    <w:rsid w:val="002D3F27"/>
    <w:rsid w:val="002D5461"/>
    <w:rsid w:val="002D5CAA"/>
    <w:rsid w:val="002D79CD"/>
    <w:rsid w:val="002E000A"/>
    <w:rsid w:val="002E0056"/>
    <w:rsid w:val="002E023D"/>
    <w:rsid w:val="002E0A41"/>
    <w:rsid w:val="002E161A"/>
    <w:rsid w:val="002E1854"/>
    <w:rsid w:val="002E1A24"/>
    <w:rsid w:val="002E1C62"/>
    <w:rsid w:val="002E1D4E"/>
    <w:rsid w:val="002E2EA0"/>
    <w:rsid w:val="002E38E8"/>
    <w:rsid w:val="002E3FB7"/>
    <w:rsid w:val="002E4C73"/>
    <w:rsid w:val="002E5A61"/>
    <w:rsid w:val="002F04DC"/>
    <w:rsid w:val="002F2329"/>
    <w:rsid w:val="002F3030"/>
    <w:rsid w:val="002F4A50"/>
    <w:rsid w:val="002F56BB"/>
    <w:rsid w:val="002F579E"/>
    <w:rsid w:val="002F5B88"/>
    <w:rsid w:val="00300870"/>
    <w:rsid w:val="0030096A"/>
    <w:rsid w:val="00300C4D"/>
    <w:rsid w:val="003018A5"/>
    <w:rsid w:val="00302B75"/>
    <w:rsid w:val="00302C92"/>
    <w:rsid w:val="00303221"/>
    <w:rsid w:val="0030503A"/>
    <w:rsid w:val="003052AB"/>
    <w:rsid w:val="00305ADC"/>
    <w:rsid w:val="00305BCD"/>
    <w:rsid w:val="00306335"/>
    <w:rsid w:val="00306515"/>
    <w:rsid w:val="003067F0"/>
    <w:rsid w:val="00306D3D"/>
    <w:rsid w:val="003073BB"/>
    <w:rsid w:val="003102B4"/>
    <w:rsid w:val="003105DD"/>
    <w:rsid w:val="00311CDF"/>
    <w:rsid w:val="0031296A"/>
    <w:rsid w:val="00312CC9"/>
    <w:rsid w:val="00312EDA"/>
    <w:rsid w:val="00313A17"/>
    <w:rsid w:val="00313A4C"/>
    <w:rsid w:val="003144A7"/>
    <w:rsid w:val="003150E5"/>
    <w:rsid w:val="00315445"/>
    <w:rsid w:val="003156E4"/>
    <w:rsid w:val="00315A00"/>
    <w:rsid w:val="00316241"/>
    <w:rsid w:val="00316ED4"/>
    <w:rsid w:val="00317836"/>
    <w:rsid w:val="00317E80"/>
    <w:rsid w:val="00317EA3"/>
    <w:rsid w:val="00317F9F"/>
    <w:rsid w:val="003207D9"/>
    <w:rsid w:val="00322BE4"/>
    <w:rsid w:val="00322F3F"/>
    <w:rsid w:val="003231D9"/>
    <w:rsid w:val="003233EA"/>
    <w:rsid w:val="00323DDE"/>
    <w:rsid w:val="00323E11"/>
    <w:rsid w:val="00324C56"/>
    <w:rsid w:val="00324CF4"/>
    <w:rsid w:val="0032564B"/>
    <w:rsid w:val="00325BBF"/>
    <w:rsid w:val="00326136"/>
    <w:rsid w:val="00326D92"/>
    <w:rsid w:val="00327F1F"/>
    <w:rsid w:val="00332B67"/>
    <w:rsid w:val="003331C4"/>
    <w:rsid w:val="00333FC9"/>
    <w:rsid w:val="003344E2"/>
    <w:rsid w:val="00334B05"/>
    <w:rsid w:val="003353DE"/>
    <w:rsid w:val="00335693"/>
    <w:rsid w:val="003359DC"/>
    <w:rsid w:val="00336BE4"/>
    <w:rsid w:val="00340059"/>
    <w:rsid w:val="00340F5A"/>
    <w:rsid w:val="003413E1"/>
    <w:rsid w:val="00341E6D"/>
    <w:rsid w:val="00342457"/>
    <w:rsid w:val="00342DA3"/>
    <w:rsid w:val="00342E8A"/>
    <w:rsid w:val="00343090"/>
    <w:rsid w:val="003437CC"/>
    <w:rsid w:val="00343F53"/>
    <w:rsid w:val="0034536F"/>
    <w:rsid w:val="00345513"/>
    <w:rsid w:val="00345541"/>
    <w:rsid w:val="00345754"/>
    <w:rsid w:val="003457B2"/>
    <w:rsid w:val="00345A0D"/>
    <w:rsid w:val="00345A1A"/>
    <w:rsid w:val="003473CB"/>
    <w:rsid w:val="00350119"/>
    <w:rsid w:val="003503D2"/>
    <w:rsid w:val="003505E0"/>
    <w:rsid w:val="00350C07"/>
    <w:rsid w:val="0035145D"/>
    <w:rsid w:val="00351A4B"/>
    <w:rsid w:val="00351E78"/>
    <w:rsid w:val="00352DD0"/>
    <w:rsid w:val="00352F9E"/>
    <w:rsid w:val="00353D95"/>
    <w:rsid w:val="00354325"/>
    <w:rsid w:val="00354733"/>
    <w:rsid w:val="00354B5B"/>
    <w:rsid w:val="00354CCE"/>
    <w:rsid w:val="003554EF"/>
    <w:rsid w:val="003554FB"/>
    <w:rsid w:val="0035591E"/>
    <w:rsid w:val="00355E03"/>
    <w:rsid w:val="00357D4A"/>
    <w:rsid w:val="00361727"/>
    <w:rsid w:val="00361B3E"/>
    <w:rsid w:val="003624DA"/>
    <w:rsid w:val="00362836"/>
    <w:rsid w:val="00362B8F"/>
    <w:rsid w:val="00364077"/>
    <w:rsid w:val="0036414C"/>
    <w:rsid w:val="00364717"/>
    <w:rsid w:val="00364DBB"/>
    <w:rsid w:val="00364F35"/>
    <w:rsid w:val="00365387"/>
    <w:rsid w:val="00366570"/>
    <w:rsid w:val="003669BC"/>
    <w:rsid w:val="003700F6"/>
    <w:rsid w:val="00371111"/>
    <w:rsid w:val="00372332"/>
    <w:rsid w:val="00372AFD"/>
    <w:rsid w:val="00373BEC"/>
    <w:rsid w:val="00374145"/>
    <w:rsid w:val="0037453F"/>
    <w:rsid w:val="00374C47"/>
    <w:rsid w:val="003750D2"/>
    <w:rsid w:val="003752EC"/>
    <w:rsid w:val="00375BBE"/>
    <w:rsid w:val="003766FD"/>
    <w:rsid w:val="003773F0"/>
    <w:rsid w:val="00380771"/>
    <w:rsid w:val="003816E8"/>
    <w:rsid w:val="00381A11"/>
    <w:rsid w:val="003824F6"/>
    <w:rsid w:val="00382C50"/>
    <w:rsid w:val="003830DE"/>
    <w:rsid w:val="0038408C"/>
    <w:rsid w:val="00385B5C"/>
    <w:rsid w:val="003861AB"/>
    <w:rsid w:val="00386492"/>
    <w:rsid w:val="0038763B"/>
    <w:rsid w:val="00387F90"/>
    <w:rsid w:val="003900FD"/>
    <w:rsid w:val="00390758"/>
    <w:rsid w:val="00391481"/>
    <w:rsid w:val="00391C12"/>
    <w:rsid w:val="00391D33"/>
    <w:rsid w:val="003925A7"/>
    <w:rsid w:val="0039416B"/>
    <w:rsid w:val="003943E6"/>
    <w:rsid w:val="003954E8"/>
    <w:rsid w:val="00395C38"/>
    <w:rsid w:val="0039616D"/>
    <w:rsid w:val="00396F03"/>
    <w:rsid w:val="00397000"/>
    <w:rsid w:val="00397AB1"/>
    <w:rsid w:val="003A095A"/>
    <w:rsid w:val="003A0E43"/>
    <w:rsid w:val="003A0F1E"/>
    <w:rsid w:val="003A1E62"/>
    <w:rsid w:val="003A28AD"/>
    <w:rsid w:val="003A293A"/>
    <w:rsid w:val="003A3A7A"/>
    <w:rsid w:val="003A3AB8"/>
    <w:rsid w:val="003A3B57"/>
    <w:rsid w:val="003A4A3C"/>
    <w:rsid w:val="003A4B06"/>
    <w:rsid w:val="003A593D"/>
    <w:rsid w:val="003A5BA1"/>
    <w:rsid w:val="003A5EC5"/>
    <w:rsid w:val="003A6663"/>
    <w:rsid w:val="003A6965"/>
    <w:rsid w:val="003A6F83"/>
    <w:rsid w:val="003A7059"/>
    <w:rsid w:val="003A71B2"/>
    <w:rsid w:val="003A7F1A"/>
    <w:rsid w:val="003B0A75"/>
    <w:rsid w:val="003B10FC"/>
    <w:rsid w:val="003B1374"/>
    <w:rsid w:val="003B1A56"/>
    <w:rsid w:val="003B2AC3"/>
    <w:rsid w:val="003B342D"/>
    <w:rsid w:val="003B344C"/>
    <w:rsid w:val="003B3D1C"/>
    <w:rsid w:val="003B4033"/>
    <w:rsid w:val="003B553C"/>
    <w:rsid w:val="003B6038"/>
    <w:rsid w:val="003B74FA"/>
    <w:rsid w:val="003B76EB"/>
    <w:rsid w:val="003C003A"/>
    <w:rsid w:val="003C10E6"/>
    <w:rsid w:val="003C1F2B"/>
    <w:rsid w:val="003C215B"/>
    <w:rsid w:val="003C2362"/>
    <w:rsid w:val="003C2CDA"/>
    <w:rsid w:val="003C2D39"/>
    <w:rsid w:val="003C2F92"/>
    <w:rsid w:val="003C3081"/>
    <w:rsid w:val="003C3C55"/>
    <w:rsid w:val="003C3DF1"/>
    <w:rsid w:val="003C4285"/>
    <w:rsid w:val="003C431A"/>
    <w:rsid w:val="003C490F"/>
    <w:rsid w:val="003C5F52"/>
    <w:rsid w:val="003C6533"/>
    <w:rsid w:val="003C6689"/>
    <w:rsid w:val="003C73FD"/>
    <w:rsid w:val="003C75C8"/>
    <w:rsid w:val="003C7D63"/>
    <w:rsid w:val="003D0D54"/>
    <w:rsid w:val="003D14AC"/>
    <w:rsid w:val="003D15D2"/>
    <w:rsid w:val="003D1ACE"/>
    <w:rsid w:val="003D2011"/>
    <w:rsid w:val="003D2434"/>
    <w:rsid w:val="003D26F1"/>
    <w:rsid w:val="003D2F81"/>
    <w:rsid w:val="003D3417"/>
    <w:rsid w:val="003D4550"/>
    <w:rsid w:val="003D5FED"/>
    <w:rsid w:val="003D7B5C"/>
    <w:rsid w:val="003E0C54"/>
    <w:rsid w:val="003E13A9"/>
    <w:rsid w:val="003E15C7"/>
    <w:rsid w:val="003E1645"/>
    <w:rsid w:val="003E1759"/>
    <w:rsid w:val="003E187D"/>
    <w:rsid w:val="003E3808"/>
    <w:rsid w:val="003E3BF1"/>
    <w:rsid w:val="003E40DE"/>
    <w:rsid w:val="003E471E"/>
    <w:rsid w:val="003E4976"/>
    <w:rsid w:val="003E5873"/>
    <w:rsid w:val="003E5C9F"/>
    <w:rsid w:val="003E5F80"/>
    <w:rsid w:val="003E74AE"/>
    <w:rsid w:val="003F0175"/>
    <w:rsid w:val="003F0566"/>
    <w:rsid w:val="003F0605"/>
    <w:rsid w:val="003F0D76"/>
    <w:rsid w:val="003F1717"/>
    <w:rsid w:val="003F2383"/>
    <w:rsid w:val="003F2B2C"/>
    <w:rsid w:val="003F2EA5"/>
    <w:rsid w:val="003F35D0"/>
    <w:rsid w:val="003F3721"/>
    <w:rsid w:val="003F37EF"/>
    <w:rsid w:val="003F3CC2"/>
    <w:rsid w:val="003F47AB"/>
    <w:rsid w:val="003F4EE8"/>
    <w:rsid w:val="003F541E"/>
    <w:rsid w:val="003F54E8"/>
    <w:rsid w:val="003F5805"/>
    <w:rsid w:val="003F6217"/>
    <w:rsid w:val="003F6E9A"/>
    <w:rsid w:val="003F7285"/>
    <w:rsid w:val="003F7B91"/>
    <w:rsid w:val="003F7C04"/>
    <w:rsid w:val="00400537"/>
    <w:rsid w:val="0040184E"/>
    <w:rsid w:val="0040188D"/>
    <w:rsid w:val="0040199A"/>
    <w:rsid w:val="00401A10"/>
    <w:rsid w:val="0040216D"/>
    <w:rsid w:val="0040298A"/>
    <w:rsid w:val="00402ACD"/>
    <w:rsid w:val="00403206"/>
    <w:rsid w:val="004046F4"/>
    <w:rsid w:val="00404D57"/>
    <w:rsid w:val="00405592"/>
    <w:rsid w:val="0040607D"/>
    <w:rsid w:val="004062B1"/>
    <w:rsid w:val="0040653D"/>
    <w:rsid w:val="004066F6"/>
    <w:rsid w:val="00406FC5"/>
    <w:rsid w:val="00407465"/>
    <w:rsid w:val="004100EF"/>
    <w:rsid w:val="00410E06"/>
    <w:rsid w:val="00411730"/>
    <w:rsid w:val="00411A5F"/>
    <w:rsid w:val="004123CA"/>
    <w:rsid w:val="0041279F"/>
    <w:rsid w:val="004129EA"/>
    <w:rsid w:val="00412E68"/>
    <w:rsid w:val="00413FB2"/>
    <w:rsid w:val="00414165"/>
    <w:rsid w:val="00415036"/>
    <w:rsid w:val="004161DA"/>
    <w:rsid w:val="0041669B"/>
    <w:rsid w:val="00416D66"/>
    <w:rsid w:val="00416F95"/>
    <w:rsid w:val="00420B60"/>
    <w:rsid w:val="00420E2C"/>
    <w:rsid w:val="00421456"/>
    <w:rsid w:val="00421E28"/>
    <w:rsid w:val="0042276C"/>
    <w:rsid w:val="004230DA"/>
    <w:rsid w:val="004232B3"/>
    <w:rsid w:val="0042350F"/>
    <w:rsid w:val="00423847"/>
    <w:rsid w:val="00423FB8"/>
    <w:rsid w:val="00424BF1"/>
    <w:rsid w:val="00425268"/>
    <w:rsid w:val="00425AE6"/>
    <w:rsid w:val="00425B4F"/>
    <w:rsid w:val="0042601B"/>
    <w:rsid w:val="004261F1"/>
    <w:rsid w:val="004270C7"/>
    <w:rsid w:val="00427238"/>
    <w:rsid w:val="00427347"/>
    <w:rsid w:val="00427B39"/>
    <w:rsid w:val="00430F70"/>
    <w:rsid w:val="004314E9"/>
    <w:rsid w:val="00431A0F"/>
    <w:rsid w:val="00431A6D"/>
    <w:rsid w:val="00431B6F"/>
    <w:rsid w:val="00432171"/>
    <w:rsid w:val="0043232E"/>
    <w:rsid w:val="004323A2"/>
    <w:rsid w:val="00432638"/>
    <w:rsid w:val="0043276C"/>
    <w:rsid w:val="00433496"/>
    <w:rsid w:val="004349CA"/>
    <w:rsid w:val="004367E9"/>
    <w:rsid w:val="00437071"/>
    <w:rsid w:val="00437F66"/>
    <w:rsid w:val="00440A5C"/>
    <w:rsid w:val="00441993"/>
    <w:rsid w:val="0044244C"/>
    <w:rsid w:val="00442545"/>
    <w:rsid w:val="00442832"/>
    <w:rsid w:val="00443635"/>
    <w:rsid w:val="00443803"/>
    <w:rsid w:val="0044488A"/>
    <w:rsid w:val="00445035"/>
    <w:rsid w:val="004452C7"/>
    <w:rsid w:val="00445475"/>
    <w:rsid w:val="0044550D"/>
    <w:rsid w:val="0044570C"/>
    <w:rsid w:val="0044675A"/>
    <w:rsid w:val="00446881"/>
    <w:rsid w:val="00446A61"/>
    <w:rsid w:val="00447B18"/>
    <w:rsid w:val="00450599"/>
    <w:rsid w:val="00450E62"/>
    <w:rsid w:val="0045129E"/>
    <w:rsid w:val="00451399"/>
    <w:rsid w:val="0045145B"/>
    <w:rsid w:val="004516EB"/>
    <w:rsid w:val="004517A5"/>
    <w:rsid w:val="00451DD6"/>
    <w:rsid w:val="004526E4"/>
    <w:rsid w:val="00452DD4"/>
    <w:rsid w:val="00453AD3"/>
    <w:rsid w:val="00456953"/>
    <w:rsid w:val="00456EB5"/>
    <w:rsid w:val="0045754D"/>
    <w:rsid w:val="00457B57"/>
    <w:rsid w:val="00460CF8"/>
    <w:rsid w:val="00460E49"/>
    <w:rsid w:val="00461D9D"/>
    <w:rsid w:val="004622BA"/>
    <w:rsid w:val="00462777"/>
    <w:rsid w:val="004628AE"/>
    <w:rsid w:val="004632B3"/>
    <w:rsid w:val="00463C4A"/>
    <w:rsid w:val="00464CDA"/>
    <w:rsid w:val="004655B4"/>
    <w:rsid w:val="00466E14"/>
    <w:rsid w:val="0047065F"/>
    <w:rsid w:val="00470750"/>
    <w:rsid w:val="004725A9"/>
    <w:rsid w:val="004727A7"/>
    <w:rsid w:val="004756F6"/>
    <w:rsid w:val="004764C8"/>
    <w:rsid w:val="00476A43"/>
    <w:rsid w:val="00477292"/>
    <w:rsid w:val="00480312"/>
    <w:rsid w:val="00480C7C"/>
    <w:rsid w:val="00481B70"/>
    <w:rsid w:val="00482793"/>
    <w:rsid w:val="004836F9"/>
    <w:rsid w:val="00484396"/>
    <w:rsid w:val="00485551"/>
    <w:rsid w:val="00485EB2"/>
    <w:rsid w:val="00486490"/>
    <w:rsid w:val="004864BF"/>
    <w:rsid w:val="0048671B"/>
    <w:rsid w:val="00486FB3"/>
    <w:rsid w:val="00487DA6"/>
    <w:rsid w:val="004900F1"/>
    <w:rsid w:val="0049028D"/>
    <w:rsid w:val="004908FC"/>
    <w:rsid w:val="00491370"/>
    <w:rsid w:val="004913B4"/>
    <w:rsid w:val="00492A5A"/>
    <w:rsid w:val="00492E3D"/>
    <w:rsid w:val="004943F0"/>
    <w:rsid w:val="004979B1"/>
    <w:rsid w:val="00497A67"/>
    <w:rsid w:val="004A0F8D"/>
    <w:rsid w:val="004A182C"/>
    <w:rsid w:val="004A191E"/>
    <w:rsid w:val="004A404F"/>
    <w:rsid w:val="004A41CD"/>
    <w:rsid w:val="004A5718"/>
    <w:rsid w:val="004A5DD0"/>
    <w:rsid w:val="004A5ED4"/>
    <w:rsid w:val="004A5FAB"/>
    <w:rsid w:val="004A783B"/>
    <w:rsid w:val="004B02C1"/>
    <w:rsid w:val="004B08CE"/>
    <w:rsid w:val="004B20A0"/>
    <w:rsid w:val="004B2480"/>
    <w:rsid w:val="004B2A75"/>
    <w:rsid w:val="004B2E47"/>
    <w:rsid w:val="004B3547"/>
    <w:rsid w:val="004B38CB"/>
    <w:rsid w:val="004B3A00"/>
    <w:rsid w:val="004B4739"/>
    <w:rsid w:val="004B4950"/>
    <w:rsid w:val="004B6036"/>
    <w:rsid w:val="004B61F9"/>
    <w:rsid w:val="004B66CF"/>
    <w:rsid w:val="004B7B7C"/>
    <w:rsid w:val="004B7BF0"/>
    <w:rsid w:val="004C1212"/>
    <w:rsid w:val="004C1B70"/>
    <w:rsid w:val="004C2927"/>
    <w:rsid w:val="004C295E"/>
    <w:rsid w:val="004C3D94"/>
    <w:rsid w:val="004C4527"/>
    <w:rsid w:val="004C474F"/>
    <w:rsid w:val="004C4840"/>
    <w:rsid w:val="004C57DD"/>
    <w:rsid w:val="004C6213"/>
    <w:rsid w:val="004C64CD"/>
    <w:rsid w:val="004C66F8"/>
    <w:rsid w:val="004C7888"/>
    <w:rsid w:val="004C7983"/>
    <w:rsid w:val="004C7D67"/>
    <w:rsid w:val="004C7E18"/>
    <w:rsid w:val="004D096B"/>
    <w:rsid w:val="004D0AAF"/>
    <w:rsid w:val="004D190B"/>
    <w:rsid w:val="004D19DB"/>
    <w:rsid w:val="004D2CF8"/>
    <w:rsid w:val="004D3651"/>
    <w:rsid w:val="004D404D"/>
    <w:rsid w:val="004D4259"/>
    <w:rsid w:val="004D45EA"/>
    <w:rsid w:val="004D5253"/>
    <w:rsid w:val="004D5C4C"/>
    <w:rsid w:val="004D5C60"/>
    <w:rsid w:val="004D6F89"/>
    <w:rsid w:val="004D7026"/>
    <w:rsid w:val="004D7210"/>
    <w:rsid w:val="004D74A0"/>
    <w:rsid w:val="004E001B"/>
    <w:rsid w:val="004E022B"/>
    <w:rsid w:val="004E066E"/>
    <w:rsid w:val="004E08F3"/>
    <w:rsid w:val="004E0B37"/>
    <w:rsid w:val="004E36F2"/>
    <w:rsid w:val="004E4383"/>
    <w:rsid w:val="004E4906"/>
    <w:rsid w:val="004E4DA2"/>
    <w:rsid w:val="004E526C"/>
    <w:rsid w:val="004E6433"/>
    <w:rsid w:val="004E6F34"/>
    <w:rsid w:val="004E72E5"/>
    <w:rsid w:val="004E7417"/>
    <w:rsid w:val="004E7C5A"/>
    <w:rsid w:val="004F059C"/>
    <w:rsid w:val="004F15BF"/>
    <w:rsid w:val="004F24F2"/>
    <w:rsid w:val="004F2774"/>
    <w:rsid w:val="004F2F1F"/>
    <w:rsid w:val="004F3C9A"/>
    <w:rsid w:val="004F440A"/>
    <w:rsid w:val="004F4A1F"/>
    <w:rsid w:val="004F5CC1"/>
    <w:rsid w:val="0050034A"/>
    <w:rsid w:val="005016E6"/>
    <w:rsid w:val="005025C5"/>
    <w:rsid w:val="00503FDE"/>
    <w:rsid w:val="0050414C"/>
    <w:rsid w:val="00504D1F"/>
    <w:rsid w:val="005054B2"/>
    <w:rsid w:val="00506C99"/>
    <w:rsid w:val="0050757F"/>
    <w:rsid w:val="0050784C"/>
    <w:rsid w:val="0051001B"/>
    <w:rsid w:val="0051041A"/>
    <w:rsid w:val="00511688"/>
    <w:rsid w:val="00512398"/>
    <w:rsid w:val="0051302A"/>
    <w:rsid w:val="0051439F"/>
    <w:rsid w:val="00514D1A"/>
    <w:rsid w:val="00515211"/>
    <w:rsid w:val="00515604"/>
    <w:rsid w:val="00516138"/>
    <w:rsid w:val="005161B8"/>
    <w:rsid w:val="00516DB7"/>
    <w:rsid w:val="00517524"/>
    <w:rsid w:val="00521640"/>
    <w:rsid w:val="00521918"/>
    <w:rsid w:val="0052212B"/>
    <w:rsid w:val="00523650"/>
    <w:rsid w:val="00523C32"/>
    <w:rsid w:val="00525193"/>
    <w:rsid w:val="0052622F"/>
    <w:rsid w:val="005263EC"/>
    <w:rsid w:val="005268FD"/>
    <w:rsid w:val="00526C44"/>
    <w:rsid w:val="00527CD1"/>
    <w:rsid w:val="00530E5B"/>
    <w:rsid w:val="00531AF3"/>
    <w:rsid w:val="00532E61"/>
    <w:rsid w:val="005346EB"/>
    <w:rsid w:val="005349E3"/>
    <w:rsid w:val="00534A7B"/>
    <w:rsid w:val="00534B8A"/>
    <w:rsid w:val="005358DF"/>
    <w:rsid w:val="00537BB9"/>
    <w:rsid w:val="00537F19"/>
    <w:rsid w:val="005402AA"/>
    <w:rsid w:val="0054069A"/>
    <w:rsid w:val="00540D6A"/>
    <w:rsid w:val="00541F85"/>
    <w:rsid w:val="0054281B"/>
    <w:rsid w:val="00543A6C"/>
    <w:rsid w:val="00544442"/>
    <w:rsid w:val="00544C3B"/>
    <w:rsid w:val="00544F15"/>
    <w:rsid w:val="00545F46"/>
    <w:rsid w:val="0054679E"/>
    <w:rsid w:val="00546EF6"/>
    <w:rsid w:val="00547694"/>
    <w:rsid w:val="0054778D"/>
    <w:rsid w:val="0055009C"/>
    <w:rsid w:val="005509FA"/>
    <w:rsid w:val="00550B4C"/>
    <w:rsid w:val="00550B8C"/>
    <w:rsid w:val="005517A2"/>
    <w:rsid w:val="00552570"/>
    <w:rsid w:val="005528D0"/>
    <w:rsid w:val="005529F7"/>
    <w:rsid w:val="0055364B"/>
    <w:rsid w:val="005545ED"/>
    <w:rsid w:val="00554BB2"/>
    <w:rsid w:val="0055542E"/>
    <w:rsid w:val="0055597A"/>
    <w:rsid w:val="005559E6"/>
    <w:rsid w:val="00555C9B"/>
    <w:rsid w:val="0055773F"/>
    <w:rsid w:val="00557B3F"/>
    <w:rsid w:val="00560349"/>
    <w:rsid w:val="00560759"/>
    <w:rsid w:val="0056088B"/>
    <w:rsid w:val="00560E14"/>
    <w:rsid w:val="005614A5"/>
    <w:rsid w:val="005619B5"/>
    <w:rsid w:val="00561B11"/>
    <w:rsid w:val="005620E4"/>
    <w:rsid w:val="00562AC6"/>
    <w:rsid w:val="00563185"/>
    <w:rsid w:val="00563327"/>
    <w:rsid w:val="005640CD"/>
    <w:rsid w:val="00565740"/>
    <w:rsid w:val="00566A34"/>
    <w:rsid w:val="00566B67"/>
    <w:rsid w:val="00566E17"/>
    <w:rsid w:val="00566F7B"/>
    <w:rsid w:val="00567C8A"/>
    <w:rsid w:val="00571669"/>
    <w:rsid w:val="00571DA5"/>
    <w:rsid w:val="00572538"/>
    <w:rsid w:val="00573000"/>
    <w:rsid w:val="00573F2B"/>
    <w:rsid w:val="00573F52"/>
    <w:rsid w:val="00574CBB"/>
    <w:rsid w:val="00576B73"/>
    <w:rsid w:val="0058081E"/>
    <w:rsid w:val="00580D1F"/>
    <w:rsid w:val="00581287"/>
    <w:rsid w:val="005824A8"/>
    <w:rsid w:val="00582BCE"/>
    <w:rsid w:val="005840D5"/>
    <w:rsid w:val="005842F0"/>
    <w:rsid w:val="005846DD"/>
    <w:rsid w:val="00585C18"/>
    <w:rsid w:val="00585EC1"/>
    <w:rsid w:val="00586FC0"/>
    <w:rsid w:val="00587B44"/>
    <w:rsid w:val="00591993"/>
    <w:rsid w:val="00591B92"/>
    <w:rsid w:val="00591BA2"/>
    <w:rsid w:val="00592DB6"/>
    <w:rsid w:val="0059344A"/>
    <w:rsid w:val="00593CC9"/>
    <w:rsid w:val="00593E12"/>
    <w:rsid w:val="005945E2"/>
    <w:rsid w:val="00594802"/>
    <w:rsid w:val="00595FE9"/>
    <w:rsid w:val="00596C07"/>
    <w:rsid w:val="00596C21"/>
    <w:rsid w:val="005972A0"/>
    <w:rsid w:val="005A0927"/>
    <w:rsid w:val="005A10C4"/>
    <w:rsid w:val="005A16D8"/>
    <w:rsid w:val="005A16FB"/>
    <w:rsid w:val="005A1A86"/>
    <w:rsid w:val="005A1BD9"/>
    <w:rsid w:val="005A37B6"/>
    <w:rsid w:val="005A37BF"/>
    <w:rsid w:val="005A52F9"/>
    <w:rsid w:val="005A6788"/>
    <w:rsid w:val="005A6D03"/>
    <w:rsid w:val="005A7EA1"/>
    <w:rsid w:val="005B0C9A"/>
    <w:rsid w:val="005B0D06"/>
    <w:rsid w:val="005B0F0D"/>
    <w:rsid w:val="005B1576"/>
    <w:rsid w:val="005B18D1"/>
    <w:rsid w:val="005B2EAF"/>
    <w:rsid w:val="005B3968"/>
    <w:rsid w:val="005B3BC0"/>
    <w:rsid w:val="005B3C1D"/>
    <w:rsid w:val="005B52C7"/>
    <w:rsid w:val="005B731A"/>
    <w:rsid w:val="005B7B5F"/>
    <w:rsid w:val="005C0DA8"/>
    <w:rsid w:val="005C1DC6"/>
    <w:rsid w:val="005C351E"/>
    <w:rsid w:val="005C389F"/>
    <w:rsid w:val="005C3958"/>
    <w:rsid w:val="005C39BB"/>
    <w:rsid w:val="005C4724"/>
    <w:rsid w:val="005C4882"/>
    <w:rsid w:val="005C6033"/>
    <w:rsid w:val="005C645E"/>
    <w:rsid w:val="005C6E81"/>
    <w:rsid w:val="005C7179"/>
    <w:rsid w:val="005C72AE"/>
    <w:rsid w:val="005C77D5"/>
    <w:rsid w:val="005C77EB"/>
    <w:rsid w:val="005C7A8F"/>
    <w:rsid w:val="005C7B7D"/>
    <w:rsid w:val="005D0189"/>
    <w:rsid w:val="005D053E"/>
    <w:rsid w:val="005D05AA"/>
    <w:rsid w:val="005D0643"/>
    <w:rsid w:val="005D0984"/>
    <w:rsid w:val="005D0A73"/>
    <w:rsid w:val="005D0DA9"/>
    <w:rsid w:val="005D1F1B"/>
    <w:rsid w:val="005D208F"/>
    <w:rsid w:val="005D2285"/>
    <w:rsid w:val="005D27B3"/>
    <w:rsid w:val="005D3C74"/>
    <w:rsid w:val="005D3D63"/>
    <w:rsid w:val="005D489D"/>
    <w:rsid w:val="005D54CB"/>
    <w:rsid w:val="005D5524"/>
    <w:rsid w:val="005D5A47"/>
    <w:rsid w:val="005D6030"/>
    <w:rsid w:val="005D65D8"/>
    <w:rsid w:val="005D7151"/>
    <w:rsid w:val="005D7FBF"/>
    <w:rsid w:val="005E0121"/>
    <w:rsid w:val="005E04D0"/>
    <w:rsid w:val="005E0747"/>
    <w:rsid w:val="005E075F"/>
    <w:rsid w:val="005E0FAE"/>
    <w:rsid w:val="005E1741"/>
    <w:rsid w:val="005E1FFB"/>
    <w:rsid w:val="005E2FB6"/>
    <w:rsid w:val="005E32E6"/>
    <w:rsid w:val="005E3395"/>
    <w:rsid w:val="005E3EC0"/>
    <w:rsid w:val="005E3F0C"/>
    <w:rsid w:val="005E50AA"/>
    <w:rsid w:val="005E52E1"/>
    <w:rsid w:val="005E53A9"/>
    <w:rsid w:val="005E568D"/>
    <w:rsid w:val="005E6D1F"/>
    <w:rsid w:val="005E7266"/>
    <w:rsid w:val="005E7775"/>
    <w:rsid w:val="005E7984"/>
    <w:rsid w:val="005E7987"/>
    <w:rsid w:val="005F034F"/>
    <w:rsid w:val="005F0F75"/>
    <w:rsid w:val="005F142B"/>
    <w:rsid w:val="005F3A27"/>
    <w:rsid w:val="005F3CDA"/>
    <w:rsid w:val="005F4152"/>
    <w:rsid w:val="005F41E6"/>
    <w:rsid w:val="005F5DCD"/>
    <w:rsid w:val="005F6EE7"/>
    <w:rsid w:val="005F7441"/>
    <w:rsid w:val="005F74E6"/>
    <w:rsid w:val="005F7BF3"/>
    <w:rsid w:val="005F7D37"/>
    <w:rsid w:val="005F7E82"/>
    <w:rsid w:val="0060013B"/>
    <w:rsid w:val="00600190"/>
    <w:rsid w:val="006027BE"/>
    <w:rsid w:val="006045AC"/>
    <w:rsid w:val="00604F81"/>
    <w:rsid w:val="00605128"/>
    <w:rsid w:val="006055EB"/>
    <w:rsid w:val="00606137"/>
    <w:rsid w:val="00606212"/>
    <w:rsid w:val="00606300"/>
    <w:rsid w:val="00606439"/>
    <w:rsid w:val="00606671"/>
    <w:rsid w:val="00610762"/>
    <w:rsid w:val="00610C9F"/>
    <w:rsid w:val="00611562"/>
    <w:rsid w:val="006118BF"/>
    <w:rsid w:val="0061261E"/>
    <w:rsid w:val="0061285B"/>
    <w:rsid w:val="00612DB4"/>
    <w:rsid w:val="00612EB1"/>
    <w:rsid w:val="006138C3"/>
    <w:rsid w:val="00614120"/>
    <w:rsid w:val="00614B08"/>
    <w:rsid w:val="006156BA"/>
    <w:rsid w:val="0061620E"/>
    <w:rsid w:val="006163C5"/>
    <w:rsid w:val="006164D4"/>
    <w:rsid w:val="00616C83"/>
    <w:rsid w:val="0061715D"/>
    <w:rsid w:val="006212E1"/>
    <w:rsid w:val="00621C76"/>
    <w:rsid w:val="00622912"/>
    <w:rsid w:val="00623497"/>
    <w:rsid w:val="0062390F"/>
    <w:rsid w:val="00624089"/>
    <w:rsid w:val="00624451"/>
    <w:rsid w:val="006244F1"/>
    <w:rsid w:val="006252DB"/>
    <w:rsid w:val="00625DD3"/>
    <w:rsid w:val="006260E7"/>
    <w:rsid w:val="0062661B"/>
    <w:rsid w:val="00626C33"/>
    <w:rsid w:val="006274BC"/>
    <w:rsid w:val="00630265"/>
    <w:rsid w:val="0063104A"/>
    <w:rsid w:val="0063117D"/>
    <w:rsid w:val="00631752"/>
    <w:rsid w:val="00631776"/>
    <w:rsid w:val="0063190E"/>
    <w:rsid w:val="0063228A"/>
    <w:rsid w:val="00633028"/>
    <w:rsid w:val="00633AF4"/>
    <w:rsid w:val="00633DCA"/>
    <w:rsid w:val="00634E31"/>
    <w:rsid w:val="00635964"/>
    <w:rsid w:val="00636B4A"/>
    <w:rsid w:val="00636F96"/>
    <w:rsid w:val="00637360"/>
    <w:rsid w:val="00637379"/>
    <w:rsid w:val="00641EA4"/>
    <w:rsid w:val="00642056"/>
    <w:rsid w:val="006424A2"/>
    <w:rsid w:val="00644EAD"/>
    <w:rsid w:val="00645944"/>
    <w:rsid w:val="00645BC1"/>
    <w:rsid w:val="006504AF"/>
    <w:rsid w:val="006505C3"/>
    <w:rsid w:val="00651932"/>
    <w:rsid w:val="006525D7"/>
    <w:rsid w:val="00652CB5"/>
    <w:rsid w:val="00652F0B"/>
    <w:rsid w:val="006530D2"/>
    <w:rsid w:val="00653667"/>
    <w:rsid w:val="00653ABC"/>
    <w:rsid w:val="00653B78"/>
    <w:rsid w:val="00654121"/>
    <w:rsid w:val="00654136"/>
    <w:rsid w:val="006543D5"/>
    <w:rsid w:val="00654637"/>
    <w:rsid w:val="0065473A"/>
    <w:rsid w:val="006552B5"/>
    <w:rsid w:val="00655483"/>
    <w:rsid w:val="006570CE"/>
    <w:rsid w:val="006607B1"/>
    <w:rsid w:val="00660801"/>
    <w:rsid w:val="00660D81"/>
    <w:rsid w:val="00660EC0"/>
    <w:rsid w:val="0066159C"/>
    <w:rsid w:val="006628AE"/>
    <w:rsid w:val="0066327E"/>
    <w:rsid w:val="00663B5F"/>
    <w:rsid w:val="0066448B"/>
    <w:rsid w:val="006645AC"/>
    <w:rsid w:val="006647FF"/>
    <w:rsid w:val="00667046"/>
    <w:rsid w:val="00667918"/>
    <w:rsid w:val="00667BB7"/>
    <w:rsid w:val="0067054E"/>
    <w:rsid w:val="006712ED"/>
    <w:rsid w:val="006726D1"/>
    <w:rsid w:val="006728BD"/>
    <w:rsid w:val="00673505"/>
    <w:rsid w:val="00673A36"/>
    <w:rsid w:val="006752C0"/>
    <w:rsid w:val="00675AA2"/>
    <w:rsid w:val="00676AD0"/>
    <w:rsid w:val="006777A4"/>
    <w:rsid w:val="00681C53"/>
    <w:rsid w:val="0068234E"/>
    <w:rsid w:val="00682712"/>
    <w:rsid w:val="00682EA9"/>
    <w:rsid w:val="006837F9"/>
    <w:rsid w:val="00683C14"/>
    <w:rsid w:val="00683F7F"/>
    <w:rsid w:val="006850A9"/>
    <w:rsid w:val="00686146"/>
    <w:rsid w:val="00686768"/>
    <w:rsid w:val="00687597"/>
    <w:rsid w:val="00687C7E"/>
    <w:rsid w:val="00690590"/>
    <w:rsid w:val="0069070E"/>
    <w:rsid w:val="00690C80"/>
    <w:rsid w:val="0069148A"/>
    <w:rsid w:val="00691F0C"/>
    <w:rsid w:val="00692110"/>
    <w:rsid w:val="00692C4D"/>
    <w:rsid w:val="00693ABC"/>
    <w:rsid w:val="00693B2E"/>
    <w:rsid w:val="00694BEA"/>
    <w:rsid w:val="00695421"/>
    <w:rsid w:val="006955F0"/>
    <w:rsid w:val="00696A91"/>
    <w:rsid w:val="00696B6A"/>
    <w:rsid w:val="00697E0D"/>
    <w:rsid w:val="006A1184"/>
    <w:rsid w:val="006A13C6"/>
    <w:rsid w:val="006A164A"/>
    <w:rsid w:val="006A1882"/>
    <w:rsid w:val="006A205F"/>
    <w:rsid w:val="006A2434"/>
    <w:rsid w:val="006A260F"/>
    <w:rsid w:val="006A42E3"/>
    <w:rsid w:val="006A45CE"/>
    <w:rsid w:val="006A4FC2"/>
    <w:rsid w:val="006A5357"/>
    <w:rsid w:val="006A57C1"/>
    <w:rsid w:val="006A5BD2"/>
    <w:rsid w:val="006A6817"/>
    <w:rsid w:val="006A6BBB"/>
    <w:rsid w:val="006A7DC3"/>
    <w:rsid w:val="006B069A"/>
    <w:rsid w:val="006B139C"/>
    <w:rsid w:val="006B1EBA"/>
    <w:rsid w:val="006B2314"/>
    <w:rsid w:val="006B2700"/>
    <w:rsid w:val="006B3642"/>
    <w:rsid w:val="006B456B"/>
    <w:rsid w:val="006B5A63"/>
    <w:rsid w:val="006B5CEA"/>
    <w:rsid w:val="006B637B"/>
    <w:rsid w:val="006B645A"/>
    <w:rsid w:val="006B66FC"/>
    <w:rsid w:val="006B6B1B"/>
    <w:rsid w:val="006B7414"/>
    <w:rsid w:val="006C079C"/>
    <w:rsid w:val="006C088C"/>
    <w:rsid w:val="006C233F"/>
    <w:rsid w:val="006C29A6"/>
    <w:rsid w:val="006C3992"/>
    <w:rsid w:val="006C452D"/>
    <w:rsid w:val="006C535C"/>
    <w:rsid w:val="006C5F4B"/>
    <w:rsid w:val="006C632A"/>
    <w:rsid w:val="006C6734"/>
    <w:rsid w:val="006C6967"/>
    <w:rsid w:val="006C6C37"/>
    <w:rsid w:val="006C6E3F"/>
    <w:rsid w:val="006C7B83"/>
    <w:rsid w:val="006C7ED8"/>
    <w:rsid w:val="006D1965"/>
    <w:rsid w:val="006D2211"/>
    <w:rsid w:val="006D221F"/>
    <w:rsid w:val="006D224E"/>
    <w:rsid w:val="006D2967"/>
    <w:rsid w:val="006D33D0"/>
    <w:rsid w:val="006D3820"/>
    <w:rsid w:val="006D4878"/>
    <w:rsid w:val="006D4FE0"/>
    <w:rsid w:val="006D57AB"/>
    <w:rsid w:val="006D5B50"/>
    <w:rsid w:val="006D5D10"/>
    <w:rsid w:val="006D6D4C"/>
    <w:rsid w:val="006D72E3"/>
    <w:rsid w:val="006D7510"/>
    <w:rsid w:val="006E1B8A"/>
    <w:rsid w:val="006E4636"/>
    <w:rsid w:val="006E4ADD"/>
    <w:rsid w:val="006E5FB7"/>
    <w:rsid w:val="006E7B7B"/>
    <w:rsid w:val="006F0615"/>
    <w:rsid w:val="006F0D6F"/>
    <w:rsid w:val="006F0E13"/>
    <w:rsid w:val="006F1943"/>
    <w:rsid w:val="006F3150"/>
    <w:rsid w:val="006F35C3"/>
    <w:rsid w:val="006F366A"/>
    <w:rsid w:val="006F3846"/>
    <w:rsid w:val="006F42CF"/>
    <w:rsid w:val="006F563F"/>
    <w:rsid w:val="006F5A2C"/>
    <w:rsid w:val="006F5DC9"/>
    <w:rsid w:val="006F5DED"/>
    <w:rsid w:val="006F6825"/>
    <w:rsid w:val="006F6A92"/>
    <w:rsid w:val="006F761C"/>
    <w:rsid w:val="006F7E91"/>
    <w:rsid w:val="0070014E"/>
    <w:rsid w:val="007017FE"/>
    <w:rsid w:val="00702562"/>
    <w:rsid w:val="00702E11"/>
    <w:rsid w:val="0070395A"/>
    <w:rsid w:val="0070402D"/>
    <w:rsid w:val="00705718"/>
    <w:rsid w:val="00706DD1"/>
    <w:rsid w:val="00707004"/>
    <w:rsid w:val="00707DEC"/>
    <w:rsid w:val="00710A07"/>
    <w:rsid w:val="00710B38"/>
    <w:rsid w:val="007113E0"/>
    <w:rsid w:val="0071189D"/>
    <w:rsid w:val="007118E0"/>
    <w:rsid w:val="00711FAD"/>
    <w:rsid w:val="00712B8B"/>
    <w:rsid w:val="007133CC"/>
    <w:rsid w:val="007134AB"/>
    <w:rsid w:val="007135B0"/>
    <w:rsid w:val="00713870"/>
    <w:rsid w:val="007139E3"/>
    <w:rsid w:val="00713A4D"/>
    <w:rsid w:val="00714574"/>
    <w:rsid w:val="0071532A"/>
    <w:rsid w:val="0071536B"/>
    <w:rsid w:val="00716844"/>
    <w:rsid w:val="00716A0A"/>
    <w:rsid w:val="00716CBD"/>
    <w:rsid w:val="0071731B"/>
    <w:rsid w:val="00717A7D"/>
    <w:rsid w:val="007200A6"/>
    <w:rsid w:val="007202B8"/>
    <w:rsid w:val="00720B90"/>
    <w:rsid w:val="007227A0"/>
    <w:rsid w:val="007233A5"/>
    <w:rsid w:val="00723B97"/>
    <w:rsid w:val="00723D15"/>
    <w:rsid w:val="00725033"/>
    <w:rsid w:val="00725166"/>
    <w:rsid w:val="0072522A"/>
    <w:rsid w:val="007263D4"/>
    <w:rsid w:val="0072683C"/>
    <w:rsid w:val="00726C8C"/>
    <w:rsid w:val="007307C3"/>
    <w:rsid w:val="007312A5"/>
    <w:rsid w:val="00731F59"/>
    <w:rsid w:val="00732390"/>
    <w:rsid w:val="007328B3"/>
    <w:rsid w:val="00732B4D"/>
    <w:rsid w:val="00732C63"/>
    <w:rsid w:val="00733FA7"/>
    <w:rsid w:val="007343B7"/>
    <w:rsid w:val="007347F6"/>
    <w:rsid w:val="007349E4"/>
    <w:rsid w:val="00734B28"/>
    <w:rsid w:val="00734DFF"/>
    <w:rsid w:val="0073503A"/>
    <w:rsid w:val="0073557D"/>
    <w:rsid w:val="007355B9"/>
    <w:rsid w:val="007369A5"/>
    <w:rsid w:val="007369FA"/>
    <w:rsid w:val="00736F25"/>
    <w:rsid w:val="007370FD"/>
    <w:rsid w:val="00740A69"/>
    <w:rsid w:val="00740CA1"/>
    <w:rsid w:val="00741178"/>
    <w:rsid w:val="00742544"/>
    <w:rsid w:val="00742716"/>
    <w:rsid w:val="00742789"/>
    <w:rsid w:val="00743B7F"/>
    <w:rsid w:val="00743F08"/>
    <w:rsid w:val="007440A9"/>
    <w:rsid w:val="007443E8"/>
    <w:rsid w:val="007449B6"/>
    <w:rsid w:val="00744DD6"/>
    <w:rsid w:val="00745B28"/>
    <w:rsid w:val="00747BB8"/>
    <w:rsid w:val="0075121D"/>
    <w:rsid w:val="007513C7"/>
    <w:rsid w:val="007514E0"/>
    <w:rsid w:val="00752B1C"/>
    <w:rsid w:val="00752F8D"/>
    <w:rsid w:val="00753963"/>
    <w:rsid w:val="00753EA0"/>
    <w:rsid w:val="00755B67"/>
    <w:rsid w:val="00755E77"/>
    <w:rsid w:val="00756DA8"/>
    <w:rsid w:val="007570B6"/>
    <w:rsid w:val="00757E3B"/>
    <w:rsid w:val="00757EA1"/>
    <w:rsid w:val="007604BA"/>
    <w:rsid w:val="00760920"/>
    <w:rsid w:val="007614FD"/>
    <w:rsid w:val="007623EE"/>
    <w:rsid w:val="00762E44"/>
    <w:rsid w:val="007645A3"/>
    <w:rsid w:val="0076460A"/>
    <w:rsid w:val="007647C0"/>
    <w:rsid w:val="0076495C"/>
    <w:rsid w:val="00764C6E"/>
    <w:rsid w:val="007657A0"/>
    <w:rsid w:val="00765AE5"/>
    <w:rsid w:val="00765B01"/>
    <w:rsid w:val="00765EE6"/>
    <w:rsid w:val="00767D85"/>
    <w:rsid w:val="0077039C"/>
    <w:rsid w:val="00770D8D"/>
    <w:rsid w:val="007719A4"/>
    <w:rsid w:val="007729BC"/>
    <w:rsid w:val="007729D4"/>
    <w:rsid w:val="00773EC7"/>
    <w:rsid w:val="00774408"/>
    <w:rsid w:val="0077468B"/>
    <w:rsid w:val="007748B6"/>
    <w:rsid w:val="00774C0D"/>
    <w:rsid w:val="0077537C"/>
    <w:rsid w:val="00775D57"/>
    <w:rsid w:val="0078054A"/>
    <w:rsid w:val="00780BC3"/>
    <w:rsid w:val="00780CDB"/>
    <w:rsid w:val="00780DBE"/>
    <w:rsid w:val="007821C6"/>
    <w:rsid w:val="007828E1"/>
    <w:rsid w:val="00782AD7"/>
    <w:rsid w:val="007835DC"/>
    <w:rsid w:val="007839C4"/>
    <w:rsid w:val="00783C3B"/>
    <w:rsid w:val="00785D22"/>
    <w:rsid w:val="0078706C"/>
    <w:rsid w:val="00787ED9"/>
    <w:rsid w:val="00787EDE"/>
    <w:rsid w:val="007901C7"/>
    <w:rsid w:val="007904D2"/>
    <w:rsid w:val="0079057A"/>
    <w:rsid w:val="007913F2"/>
    <w:rsid w:val="007944D3"/>
    <w:rsid w:val="00794E1E"/>
    <w:rsid w:val="00795715"/>
    <w:rsid w:val="00795DE6"/>
    <w:rsid w:val="00796306"/>
    <w:rsid w:val="00796920"/>
    <w:rsid w:val="00796A06"/>
    <w:rsid w:val="00796B5B"/>
    <w:rsid w:val="007A1906"/>
    <w:rsid w:val="007A1B85"/>
    <w:rsid w:val="007A1FBA"/>
    <w:rsid w:val="007A2A4E"/>
    <w:rsid w:val="007A2D93"/>
    <w:rsid w:val="007A30C7"/>
    <w:rsid w:val="007A3B16"/>
    <w:rsid w:val="007A3EA9"/>
    <w:rsid w:val="007A4040"/>
    <w:rsid w:val="007A40B5"/>
    <w:rsid w:val="007A4142"/>
    <w:rsid w:val="007A4342"/>
    <w:rsid w:val="007A44EF"/>
    <w:rsid w:val="007A4EC1"/>
    <w:rsid w:val="007A56FC"/>
    <w:rsid w:val="007A7BAB"/>
    <w:rsid w:val="007A7C00"/>
    <w:rsid w:val="007A7F6C"/>
    <w:rsid w:val="007B01F4"/>
    <w:rsid w:val="007B050D"/>
    <w:rsid w:val="007B0A18"/>
    <w:rsid w:val="007B1A6F"/>
    <w:rsid w:val="007B1BCF"/>
    <w:rsid w:val="007B210B"/>
    <w:rsid w:val="007B3020"/>
    <w:rsid w:val="007B3653"/>
    <w:rsid w:val="007B5535"/>
    <w:rsid w:val="007B5C75"/>
    <w:rsid w:val="007B61C1"/>
    <w:rsid w:val="007B61C5"/>
    <w:rsid w:val="007C0483"/>
    <w:rsid w:val="007C1C26"/>
    <w:rsid w:val="007C212B"/>
    <w:rsid w:val="007C240F"/>
    <w:rsid w:val="007C26DF"/>
    <w:rsid w:val="007C2858"/>
    <w:rsid w:val="007C515D"/>
    <w:rsid w:val="007C5A29"/>
    <w:rsid w:val="007C5BA2"/>
    <w:rsid w:val="007C6FB4"/>
    <w:rsid w:val="007D0D49"/>
    <w:rsid w:val="007D1ABC"/>
    <w:rsid w:val="007D264E"/>
    <w:rsid w:val="007D2B21"/>
    <w:rsid w:val="007D3089"/>
    <w:rsid w:val="007D3209"/>
    <w:rsid w:val="007D359E"/>
    <w:rsid w:val="007D369D"/>
    <w:rsid w:val="007D39DD"/>
    <w:rsid w:val="007D4EE7"/>
    <w:rsid w:val="007D5589"/>
    <w:rsid w:val="007D5AC7"/>
    <w:rsid w:val="007D6A47"/>
    <w:rsid w:val="007D6B82"/>
    <w:rsid w:val="007D7015"/>
    <w:rsid w:val="007E1061"/>
    <w:rsid w:val="007E1248"/>
    <w:rsid w:val="007E1481"/>
    <w:rsid w:val="007E2FA8"/>
    <w:rsid w:val="007E3598"/>
    <w:rsid w:val="007E4567"/>
    <w:rsid w:val="007E5F42"/>
    <w:rsid w:val="007E669B"/>
    <w:rsid w:val="007E66CE"/>
    <w:rsid w:val="007E7472"/>
    <w:rsid w:val="007E76B5"/>
    <w:rsid w:val="007E7706"/>
    <w:rsid w:val="007E784E"/>
    <w:rsid w:val="007E7B4B"/>
    <w:rsid w:val="007E7C90"/>
    <w:rsid w:val="007E7F7E"/>
    <w:rsid w:val="007F0876"/>
    <w:rsid w:val="007F0C80"/>
    <w:rsid w:val="007F19E1"/>
    <w:rsid w:val="007F1B65"/>
    <w:rsid w:val="007F20A1"/>
    <w:rsid w:val="007F2611"/>
    <w:rsid w:val="007F33C8"/>
    <w:rsid w:val="007F3DD5"/>
    <w:rsid w:val="007F46CF"/>
    <w:rsid w:val="007F53AB"/>
    <w:rsid w:val="007F61D6"/>
    <w:rsid w:val="007F7071"/>
    <w:rsid w:val="007F7AB9"/>
    <w:rsid w:val="0080134E"/>
    <w:rsid w:val="00801FB8"/>
    <w:rsid w:val="008025A1"/>
    <w:rsid w:val="008028F1"/>
    <w:rsid w:val="00802DE2"/>
    <w:rsid w:val="0080341B"/>
    <w:rsid w:val="00803582"/>
    <w:rsid w:val="008041F7"/>
    <w:rsid w:val="008050C7"/>
    <w:rsid w:val="00805347"/>
    <w:rsid w:val="00806718"/>
    <w:rsid w:val="00806A96"/>
    <w:rsid w:val="00806D21"/>
    <w:rsid w:val="00807935"/>
    <w:rsid w:val="00807AAC"/>
    <w:rsid w:val="00807C55"/>
    <w:rsid w:val="0081092E"/>
    <w:rsid w:val="00810D8E"/>
    <w:rsid w:val="00810F58"/>
    <w:rsid w:val="00811837"/>
    <w:rsid w:val="008125F7"/>
    <w:rsid w:val="008134EB"/>
    <w:rsid w:val="0081353C"/>
    <w:rsid w:val="008135BF"/>
    <w:rsid w:val="0081422E"/>
    <w:rsid w:val="00815FD6"/>
    <w:rsid w:val="00816876"/>
    <w:rsid w:val="008172B8"/>
    <w:rsid w:val="00817B37"/>
    <w:rsid w:val="00820103"/>
    <w:rsid w:val="0082199A"/>
    <w:rsid w:val="00821B30"/>
    <w:rsid w:val="00821F4E"/>
    <w:rsid w:val="00822BF6"/>
    <w:rsid w:val="008231B0"/>
    <w:rsid w:val="00823205"/>
    <w:rsid w:val="008239D2"/>
    <w:rsid w:val="00823A1B"/>
    <w:rsid w:val="0082426B"/>
    <w:rsid w:val="00824E42"/>
    <w:rsid w:val="0082579B"/>
    <w:rsid w:val="00825D13"/>
    <w:rsid w:val="008261A3"/>
    <w:rsid w:val="00827F13"/>
    <w:rsid w:val="0083114B"/>
    <w:rsid w:val="00831374"/>
    <w:rsid w:val="008319E7"/>
    <w:rsid w:val="00833327"/>
    <w:rsid w:val="00833886"/>
    <w:rsid w:val="00833C2A"/>
    <w:rsid w:val="00833F02"/>
    <w:rsid w:val="00834216"/>
    <w:rsid w:val="008347F1"/>
    <w:rsid w:val="008349A1"/>
    <w:rsid w:val="008357DC"/>
    <w:rsid w:val="00836CD8"/>
    <w:rsid w:val="00836F92"/>
    <w:rsid w:val="00837441"/>
    <w:rsid w:val="00837F62"/>
    <w:rsid w:val="00837FA4"/>
    <w:rsid w:val="008401A3"/>
    <w:rsid w:val="00840904"/>
    <w:rsid w:val="00840F1B"/>
    <w:rsid w:val="0084101A"/>
    <w:rsid w:val="008410C5"/>
    <w:rsid w:val="008411CD"/>
    <w:rsid w:val="00842AF2"/>
    <w:rsid w:val="00843460"/>
    <w:rsid w:val="00843762"/>
    <w:rsid w:val="008439D0"/>
    <w:rsid w:val="008440C7"/>
    <w:rsid w:val="00846EDA"/>
    <w:rsid w:val="00846FB2"/>
    <w:rsid w:val="008477B1"/>
    <w:rsid w:val="00847892"/>
    <w:rsid w:val="00850025"/>
    <w:rsid w:val="008501B0"/>
    <w:rsid w:val="008501C8"/>
    <w:rsid w:val="008508A6"/>
    <w:rsid w:val="00850E0F"/>
    <w:rsid w:val="00850EA5"/>
    <w:rsid w:val="008510A1"/>
    <w:rsid w:val="0085173D"/>
    <w:rsid w:val="008519A6"/>
    <w:rsid w:val="00851DB3"/>
    <w:rsid w:val="00853620"/>
    <w:rsid w:val="00853B2E"/>
    <w:rsid w:val="00854E51"/>
    <w:rsid w:val="0085535C"/>
    <w:rsid w:val="00855555"/>
    <w:rsid w:val="00856024"/>
    <w:rsid w:val="00856845"/>
    <w:rsid w:val="00857477"/>
    <w:rsid w:val="00857E27"/>
    <w:rsid w:val="00857FF3"/>
    <w:rsid w:val="00860271"/>
    <w:rsid w:val="0086150F"/>
    <w:rsid w:val="00861759"/>
    <w:rsid w:val="0086271D"/>
    <w:rsid w:val="00862F2D"/>
    <w:rsid w:val="00863167"/>
    <w:rsid w:val="008633D6"/>
    <w:rsid w:val="00863E84"/>
    <w:rsid w:val="008654BE"/>
    <w:rsid w:val="00865D05"/>
    <w:rsid w:val="008664A0"/>
    <w:rsid w:val="00866A7A"/>
    <w:rsid w:val="00866CDB"/>
    <w:rsid w:val="00866DCF"/>
    <w:rsid w:val="008673EE"/>
    <w:rsid w:val="00867680"/>
    <w:rsid w:val="00867A4C"/>
    <w:rsid w:val="00867BD0"/>
    <w:rsid w:val="008701AC"/>
    <w:rsid w:val="00870C90"/>
    <w:rsid w:val="008712B1"/>
    <w:rsid w:val="00871853"/>
    <w:rsid w:val="00871D32"/>
    <w:rsid w:val="008729E9"/>
    <w:rsid w:val="00872AEB"/>
    <w:rsid w:val="008737A5"/>
    <w:rsid w:val="00873EE4"/>
    <w:rsid w:val="008744CC"/>
    <w:rsid w:val="00875E8A"/>
    <w:rsid w:val="00876271"/>
    <w:rsid w:val="008762D8"/>
    <w:rsid w:val="00877234"/>
    <w:rsid w:val="00877571"/>
    <w:rsid w:val="0087767D"/>
    <w:rsid w:val="008777C7"/>
    <w:rsid w:val="0088060A"/>
    <w:rsid w:val="00881B37"/>
    <w:rsid w:val="00882C21"/>
    <w:rsid w:val="00883311"/>
    <w:rsid w:val="00883BED"/>
    <w:rsid w:val="00884107"/>
    <w:rsid w:val="0088428D"/>
    <w:rsid w:val="00884631"/>
    <w:rsid w:val="008854F1"/>
    <w:rsid w:val="008855BF"/>
    <w:rsid w:val="00886BA9"/>
    <w:rsid w:val="00887C35"/>
    <w:rsid w:val="00890CAE"/>
    <w:rsid w:val="0089174A"/>
    <w:rsid w:val="00891978"/>
    <w:rsid w:val="0089277B"/>
    <w:rsid w:val="0089284D"/>
    <w:rsid w:val="00893CC2"/>
    <w:rsid w:val="008941BF"/>
    <w:rsid w:val="008956B4"/>
    <w:rsid w:val="008962CA"/>
    <w:rsid w:val="008963EF"/>
    <w:rsid w:val="0089668E"/>
    <w:rsid w:val="008973FC"/>
    <w:rsid w:val="008979FC"/>
    <w:rsid w:val="00897AA5"/>
    <w:rsid w:val="00897D5A"/>
    <w:rsid w:val="008A0B1B"/>
    <w:rsid w:val="008A10CE"/>
    <w:rsid w:val="008A16B9"/>
    <w:rsid w:val="008A2452"/>
    <w:rsid w:val="008A685A"/>
    <w:rsid w:val="008A699C"/>
    <w:rsid w:val="008B0C74"/>
    <w:rsid w:val="008B0F82"/>
    <w:rsid w:val="008B2222"/>
    <w:rsid w:val="008B2AF8"/>
    <w:rsid w:val="008B3377"/>
    <w:rsid w:val="008B3884"/>
    <w:rsid w:val="008B3C96"/>
    <w:rsid w:val="008B3E9A"/>
    <w:rsid w:val="008B595C"/>
    <w:rsid w:val="008B6C5D"/>
    <w:rsid w:val="008C0591"/>
    <w:rsid w:val="008C1C80"/>
    <w:rsid w:val="008C2581"/>
    <w:rsid w:val="008C2E69"/>
    <w:rsid w:val="008C2F8F"/>
    <w:rsid w:val="008C3FCD"/>
    <w:rsid w:val="008C4013"/>
    <w:rsid w:val="008C4BB2"/>
    <w:rsid w:val="008C600C"/>
    <w:rsid w:val="008C6293"/>
    <w:rsid w:val="008C63B4"/>
    <w:rsid w:val="008C6514"/>
    <w:rsid w:val="008C76CE"/>
    <w:rsid w:val="008C788B"/>
    <w:rsid w:val="008D008B"/>
    <w:rsid w:val="008D01F2"/>
    <w:rsid w:val="008D097D"/>
    <w:rsid w:val="008D1236"/>
    <w:rsid w:val="008D1CC7"/>
    <w:rsid w:val="008D26EA"/>
    <w:rsid w:val="008D2AD2"/>
    <w:rsid w:val="008D3A2A"/>
    <w:rsid w:val="008D5ED6"/>
    <w:rsid w:val="008D6D1C"/>
    <w:rsid w:val="008D7446"/>
    <w:rsid w:val="008D74BB"/>
    <w:rsid w:val="008D7816"/>
    <w:rsid w:val="008E0CA7"/>
    <w:rsid w:val="008E1E05"/>
    <w:rsid w:val="008E24D8"/>
    <w:rsid w:val="008E2688"/>
    <w:rsid w:val="008E2CDD"/>
    <w:rsid w:val="008E2F68"/>
    <w:rsid w:val="008E2FE8"/>
    <w:rsid w:val="008E4C28"/>
    <w:rsid w:val="008E4DD9"/>
    <w:rsid w:val="008E52BB"/>
    <w:rsid w:val="008E6C67"/>
    <w:rsid w:val="008E6DDA"/>
    <w:rsid w:val="008E6E90"/>
    <w:rsid w:val="008F00C1"/>
    <w:rsid w:val="008F11BA"/>
    <w:rsid w:val="008F15BD"/>
    <w:rsid w:val="008F1964"/>
    <w:rsid w:val="008F1A92"/>
    <w:rsid w:val="008F207C"/>
    <w:rsid w:val="008F21D2"/>
    <w:rsid w:val="008F2232"/>
    <w:rsid w:val="008F28FF"/>
    <w:rsid w:val="008F2A9B"/>
    <w:rsid w:val="008F2AD5"/>
    <w:rsid w:val="008F2C7F"/>
    <w:rsid w:val="008F438E"/>
    <w:rsid w:val="008F4CDD"/>
    <w:rsid w:val="008F5343"/>
    <w:rsid w:val="008F679A"/>
    <w:rsid w:val="008F7063"/>
    <w:rsid w:val="0090043A"/>
    <w:rsid w:val="00900631"/>
    <w:rsid w:val="00900A2A"/>
    <w:rsid w:val="0090104B"/>
    <w:rsid w:val="0090241E"/>
    <w:rsid w:val="009024A4"/>
    <w:rsid w:val="00902ABD"/>
    <w:rsid w:val="00902D9A"/>
    <w:rsid w:val="00902D9F"/>
    <w:rsid w:val="009032FB"/>
    <w:rsid w:val="00904214"/>
    <w:rsid w:val="00904BCB"/>
    <w:rsid w:val="00905314"/>
    <w:rsid w:val="0090576A"/>
    <w:rsid w:val="009069D7"/>
    <w:rsid w:val="00910064"/>
    <w:rsid w:val="009100AA"/>
    <w:rsid w:val="0091082C"/>
    <w:rsid w:val="00911362"/>
    <w:rsid w:val="009115F6"/>
    <w:rsid w:val="00911CDC"/>
    <w:rsid w:val="0091295A"/>
    <w:rsid w:val="00912A00"/>
    <w:rsid w:val="00912A90"/>
    <w:rsid w:val="00913132"/>
    <w:rsid w:val="00913210"/>
    <w:rsid w:val="0091352B"/>
    <w:rsid w:val="00914075"/>
    <w:rsid w:val="00914194"/>
    <w:rsid w:val="00915A31"/>
    <w:rsid w:val="00915FD3"/>
    <w:rsid w:val="009174E0"/>
    <w:rsid w:val="00917B4C"/>
    <w:rsid w:val="00921F58"/>
    <w:rsid w:val="00922255"/>
    <w:rsid w:val="0092249A"/>
    <w:rsid w:val="009227E4"/>
    <w:rsid w:val="00922B3F"/>
    <w:rsid w:val="00923D27"/>
    <w:rsid w:val="009241D0"/>
    <w:rsid w:val="00924A6C"/>
    <w:rsid w:val="009265B1"/>
    <w:rsid w:val="00926838"/>
    <w:rsid w:val="00926913"/>
    <w:rsid w:val="00927249"/>
    <w:rsid w:val="009277FC"/>
    <w:rsid w:val="00930390"/>
    <w:rsid w:val="0093041C"/>
    <w:rsid w:val="00930642"/>
    <w:rsid w:val="00930F0E"/>
    <w:rsid w:val="00931C28"/>
    <w:rsid w:val="009336CD"/>
    <w:rsid w:val="00933866"/>
    <w:rsid w:val="00933967"/>
    <w:rsid w:val="00934023"/>
    <w:rsid w:val="00934055"/>
    <w:rsid w:val="009343ED"/>
    <w:rsid w:val="00934D2E"/>
    <w:rsid w:val="0093521C"/>
    <w:rsid w:val="00936197"/>
    <w:rsid w:val="00936271"/>
    <w:rsid w:val="0094062F"/>
    <w:rsid w:val="00940FFF"/>
    <w:rsid w:val="00941185"/>
    <w:rsid w:val="00942DAC"/>
    <w:rsid w:val="00943280"/>
    <w:rsid w:val="00943C80"/>
    <w:rsid w:val="00944F8B"/>
    <w:rsid w:val="00945537"/>
    <w:rsid w:val="009461C5"/>
    <w:rsid w:val="009476BD"/>
    <w:rsid w:val="00947A68"/>
    <w:rsid w:val="009500D1"/>
    <w:rsid w:val="009512DF"/>
    <w:rsid w:val="00952090"/>
    <w:rsid w:val="0095210A"/>
    <w:rsid w:val="00952DCE"/>
    <w:rsid w:val="009534C4"/>
    <w:rsid w:val="009535B0"/>
    <w:rsid w:val="009537BA"/>
    <w:rsid w:val="009549E7"/>
    <w:rsid w:val="00955360"/>
    <w:rsid w:val="009564A3"/>
    <w:rsid w:val="009600A9"/>
    <w:rsid w:val="009602A9"/>
    <w:rsid w:val="009609B7"/>
    <w:rsid w:val="009617E3"/>
    <w:rsid w:val="00961867"/>
    <w:rsid w:val="00963373"/>
    <w:rsid w:val="0096415B"/>
    <w:rsid w:val="00964328"/>
    <w:rsid w:val="00964788"/>
    <w:rsid w:val="00964987"/>
    <w:rsid w:val="00965979"/>
    <w:rsid w:val="00966BD6"/>
    <w:rsid w:val="00966C59"/>
    <w:rsid w:val="009674EC"/>
    <w:rsid w:val="0097257D"/>
    <w:rsid w:val="00972C4B"/>
    <w:rsid w:val="00973694"/>
    <w:rsid w:val="009742DE"/>
    <w:rsid w:val="009743A2"/>
    <w:rsid w:val="009748FC"/>
    <w:rsid w:val="00974EF7"/>
    <w:rsid w:val="00975434"/>
    <w:rsid w:val="00975899"/>
    <w:rsid w:val="00976F43"/>
    <w:rsid w:val="00977838"/>
    <w:rsid w:val="00977A19"/>
    <w:rsid w:val="00977AC7"/>
    <w:rsid w:val="009802BF"/>
    <w:rsid w:val="0098043A"/>
    <w:rsid w:val="0098139A"/>
    <w:rsid w:val="0098252E"/>
    <w:rsid w:val="00983315"/>
    <w:rsid w:val="009834F1"/>
    <w:rsid w:val="00983BB0"/>
    <w:rsid w:val="00985586"/>
    <w:rsid w:val="00985ED4"/>
    <w:rsid w:val="00987442"/>
    <w:rsid w:val="009876F2"/>
    <w:rsid w:val="00987BA1"/>
    <w:rsid w:val="00987E7D"/>
    <w:rsid w:val="0099074D"/>
    <w:rsid w:val="00990A02"/>
    <w:rsid w:val="00992455"/>
    <w:rsid w:val="009924B2"/>
    <w:rsid w:val="00992D60"/>
    <w:rsid w:val="00993F7E"/>
    <w:rsid w:val="00994111"/>
    <w:rsid w:val="0099463B"/>
    <w:rsid w:val="00995545"/>
    <w:rsid w:val="009957C1"/>
    <w:rsid w:val="0099706D"/>
    <w:rsid w:val="009979F6"/>
    <w:rsid w:val="009A0DDD"/>
    <w:rsid w:val="009A1386"/>
    <w:rsid w:val="009A1B86"/>
    <w:rsid w:val="009A1D7C"/>
    <w:rsid w:val="009A1F32"/>
    <w:rsid w:val="009A23D6"/>
    <w:rsid w:val="009A2560"/>
    <w:rsid w:val="009A28A6"/>
    <w:rsid w:val="009A2F82"/>
    <w:rsid w:val="009A34AB"/>
    <w:rsid w:val="009A513B"/>
    <w:rsid w:val="009A5E24"/>
    <w:rsid w:val="009A63A4"/>
    <w:rsid w:val="009A64C7"/>
    <w:rsid w:val="009A69D7"/>
    <w:rsid w:val="009A7CFF"/>
    <w:rsid w:val="009A7E46"/>
    <w:rsid w:val="009B02F8"/>
    <w:rsid w:val="009B0863"/>
    <w:rsid w:val="009B1758"/>
    <w:rsid w:val="009B1FAA"/>
    <w:rsid w:val="009B2DAD"/>
    <w:rsid w:val="009B3287"/>
    <w:rsid w:val="009B3E5C"/>
    <w:rsid w:val="009B4AA5"/>
    <w:rsid w:val="009B4B67"/>
    <w:rsid w:val="009B5583"/>
    <w:rsid w:val="009B6365"/>
    <w:rsid w:val="009B68DC"/>
    <w:rsid w:val="009B7812"/>
    <w:rsid w:val="009C028B"/>
    <w:rsid w:val="009C0F97"/>
    <w:rsid w:val="009C2193"/>
    <w:rsid w:val="009C256D"/>
    <w:rsid w:val="009C2779"/>
    <w:rsid w:val="009C2DE8"/>
    <w:rsid w:val="009C3FF9"/>
    <w:rsid w:val="009C49DE"/>
    <w:rsid w:val="009C4DE2"/>
    <w:rsid w:val="009C50BF"/>
    <w:rsid w:val="009C59D8"/>
    <w:rsid w:val="009C5CE5"/>
    <w:rsid w:val="009C5CF8"/>
    <w:rsid w:val="009C70F9"/>
    <w:rsid w:val="009C78C6"/>
    <w:rsid w:val="009D1B74"/>
    <w:rsid w:val="009D2D75"/>
    <w:rsid w:val="009D3FAC"/>
    <w:rsid w:val="009D4F29"/>
    <w:rsid w:val="009D5D1C"/>
    <w:rsid w:val="009D6188"/>
    <w:rsid w:val="009D64F2"/>
    <w:rsid w:val="009D6D2C"/>
    <w:rsid w:val="009E022D"/>
    <w:rsid w:val="009E11CC"/>
    <w:rsid w:val="009E12F5"/>
    <w:rsid w:val="009E216F"/>
    <w:rsid w:val="009E4767"/>
    <w:rsid w:val="009E495E"/>
    <w:rsid w:val="009E6238"/>
    <w:rsid w:val="009E6349"/>
    <w:rsid w:val="009F0119"/>
    <w:rsid w:val="009F02D8"/>
    <w:rsid w:val="009F0F4F"/>
    <w:rsid w:val="009F3544"/>
    <w:rsid w:val="009F36B7"/>
    <w:rsid w:val="009F3A3A"/>
    <w:rsid w:val="009F4C9D"/>
    <w:rsid w:val="009F5987"/>
    <w:rsid w:val="009F6F75"/>
    <w:rsid w:val="009F70C5"/>
    <w:rsid w:val="009F77F1"/>
    <w:rsid w:val="00A001E9"/>
    <w:rsid w:val="00A00F17"/>
    <w:rsid w:val="00A01053"/>
    <w:rsid w:val="00A011BF"/>
    <w:rsid w:val="00A0145A"/>
    <w:rsid w:val="00A01B5C"/>
    <w:rsid w:val="00A02C9D"/>
    <w:rsid w:val="00A03F59"/>
    <w:rsid w:val="00A04C76"/>
    <w:rsid w:val="00A04EAF"/>
    <w:rsid w:val="00A0610E"/>
    <w:rsid w:val="00A06FE5"/>
    <w:rsid w:val="00A071AE"/>
    <w:rsid w:val="00A0721E"/>
    <w:rsid w:val="00A072B7"/>
    <w:rsid w:val="00A078ED"/>
    <w:rsid w:val="00A07AA5"/>
    <w:rsid w:val="00A11858"/>
    <w:rsid w:val="00A11D83"/>
    <w:rsid w:val="00A12DD5"/>
    <w:rsid w:val="00A12F08"/>
    <w:rsid w:val="00A14309"/>
    <w:rsid w:val="00A14E64"/>
    <w:rsid w:val="00A1510F"/>
    <w:rsid w:val="00A154C3"/>
    <w:rsid w:val="00A155C8"/>
    <w:rsid w:val="00A158F1"/>
    <w:rsid w:val="00A16369"/>
    <w:rsid w:val="00A16FBB"/>
    <w:rsid w:val="00A21217"/>
    <w:rsid w:val="00A21944"/>
    <w:rsid w:val="00A22024"/>
    <w:rsid w:val="00A2248B"/>
    <w:rsid w:val="00A2267A"/>
    <w:rsid w:val="00A2291D"/>
    <w:rsid w:val="00A22C70"/>
    <w:rsid w:val="00A238E6"/>
    <w:rsid w:val="00A24840"/>
    <w:rsid w:val="00A25458"/>
    <w:rsid w:val="00A2634C"/>
    <w:rsid w:val="00A264AB"/>
    <w:rsid w:val="00A275D0"/>
    <w:rsid w:val="00A27616"/>
    <w:rsid w:val="00A27955"/>
    <w:rsid w:val="00A279F7"/>
    <w:rsid w:val="00A27B53"/>
    <w:rsid w:val="00A27CA5"/>
    <w:rsid w:val="00A302E0"/>
    <w:rsid w:val="00A30841"/>
    <w:rsid w:val="00A3132C"/>
    <w:rsid w:val="00A313D8"/>
    <w:rsid w:val="00A31860"/>
    <w:rsid w:val="00A31E0A"/>
    <w:rsid w:val="00A3361C"/>
    <w:rsid w:val="00A339B7"/>
    <w:rsid w:val="00A34407"/>
    <w:rsid w:val="00A34C2B"/>
    <w:rsid w:val="00A35214"/>
    <w:rsid w:val="00A355E9"/>
    <w:rsid w:val="00A35BF8"/>
    <w:rsid w:val="00A35DEE"/>
    <w:rsid w:val="00A363D9"/>
    <w:rsid w:val="00A3702E"/>
    <w:rsid w:val="00A371D1"/>
    <w:rsid w:val="00A378A8"/>
    <w:rsid w:val="00A37DB4"/>
    <w:rsid w:val="00A37FA7"/>
    <w:rsid w:val="00A4046B"/>
    <w:rsid w:val="00A41DEF"/>
    <w:rsid w:val="00A422CF"/>
    <w:rsid w:val="00A4233E"/>
    <w:rsid w:val="00A42B8E"/>
    <w:rsid w:val="00A43818"/>
    <w:rsid w:val="00A438A2"/>
    <w:rsid w:val="00A43F8E"/>
    <w:rsid w:val="00A45616"/>
    <w:rsid w:val="00A45851"/>
    <w:rsid w:val="00A46032"/>
    <w:rsid w:val="00A46452"/>
    <w:rsid w:val="00A47E60"/>
    <w:rsid w:val="00A50F79"/>
    <w:rsid w:val="00A524C9"/>
    <w:rsid w:val="00A527A3"/>
    <w:rsid w:val="00A528A6"/>
    <w:rsid w:val="00A528FD"/>
    <w:rsid w:val="00A52D4F"/>
    <w:rsid w:val="00A54147"/>
    <w:rsid w:val="00A54782"/>
    <w:rsid w:val="00A54C53"/>
    <w:rsid w:val="00A54DBF"/>
    <w:rsid w:val="00A54E60"/>
    <w:rsid w:val="00A54E96"/>
    <w:rsid w:val="00A55073"/>
    <w:rsid w:val="00A55601"/>
    <w:rsid w:val="00A56415"/>
    <w:rsid w:val="00A57AE5"/>
    <w:rsid w:val="00A600FB"/>
    <w:rsid w:val="00A617AC"/>
    <w:rsid w:val="00A61FBE"/>
    <w:rsid w:val="00A62146"/>
    <w:rsid w:val="00A623D9"/>
    <w:rsid w:val="00A62A4A"/>
    <w:rsid w:val="00A63452"/>
    <w:rsid w:val="00A649F2"/>
    <w:rsid w:val="00A64D3C"/>
    <w:rsid w:val="00A65420"/>
    <w:rsid w:val="00A6598F"/>
    <w:rsid w:val="00A6761B"/>
    <w:rsid w:val="00A676E8"/>
    <w:rsid w:val="00A678F8"/>
    <w:rsid w:val="00A67A0D"/>
    <w:rsid w:val="00A70542"/>
    <w:rsid w:val="00A71479"/>
    <w:rsid w:val="00A7169C"/>
    <w:rsid w:val="00A72483"/>
    <w:rsid w:val="00A73E28"/>
    <w:rsid w:val="00A74C31"/>
    <w:rsid w:val="00A74F4F"/>
    <w:rsid w:val="00A7551C"/>
    <w:rsid w:val="00A762A2"/>
    <w:rsid w:val="00A76361"/>
    <w:rsid w:val="00A773E2"/>
    <w:rsid w:val="00A80332"/>
    <w:rsid w:val="00A80BD4"/>
    <w:rsid w:val="00A80C84"/>
    <w:rsid w:val="00A810B8"/>
    <w:rsid w:val="00A815F9"/>
    <w:rsid w:val="00A81AAD"/>
    <w:rsid w:val="00A84BB8"/>
    <w:rsid w:val="00A8529A"/>
    <w:rsid w:val="00A85FA4"/>
    <w:rsid w:val="00A86001"/>
    <w:rsid w:val="00A865C7"/>
    <w:rsid w:val="00A87AD9"/>
    <w:rsid w:val="00A9028C"/>
    <w:rsid w:val="00A90EC4"/>
    <w:rsid w:val="00A912FD"/>
    <w:rsid w:val="00A91916"/>
    <w:rsid w:val="00A9228B"/>
    <w:rsid w:val="00A9230E"/>
    <w:rsid w:val="00A93702"/>
    <w:rsid w:val="00A93756"/>
    <w:rsid w:val="00A949A1"/>
    <w:rsid w:val="00A95625"/>
    <w:rsid w:val="00A960FF"/>
    <w:rsid w:val="00A9697E"/>
    <w:rsid w:val="00AA059A"/>
    <w:rsid w:val="00AA0825"/>
    <w:rsid w:val="00AA1B71"/>
    <w:rsid w:val="00AA1CD7"/>
    <w:rsid w:val="00AA2075"/>
    <w:rsid w:val="00AA2A18"/>
    <w:rsid w:val="00AA2D34"/>
    <w:rsid w:val="00AA3B32"/>
    <w:rsid w:val="00AA3B67"/>
    <w:rsid w:val="00AA3BB6"/>
    <w:rsid w:val="00AA3D33"/>
    <w:rsid w:val="00AA4C96"/>
    <w:rsid w:val="00AA5B22"/>
    <w:rsid w:val="00AA62E9"/>
    <w:rsid w:val="00AA64FC"/>
    <w:rsid w:val="00AA6764"/>
    <w:rsid w:val="00AA6F82"/>
    <w:rsid w:val="00AA793F"/>
    <w:rsid w:val="00AA79FA"/>
    <w:rsid w:val="00AA7B69"/>
    <w:rsid w:val="00AB032C"/>
    <w:rsid w:val="00AB042B"/>
    <w:rsid w:val="00AB0700"/>
    <w:rsid w:val="00AB17DB"/>
    <w:rsid w:val="00AB1E90"/>
    <w:rsid w:val="00AB2AAB"/>
    <w:rsid w:val="00AB2CFE"/>
    <w:rsid w:val="00AB37A7"/>
    <w:rsid w:val="00AB37EE"/>
    <w:rsid w:val="00AB3A89"/>
    <w:rsid w:val="00AB4049"/>
    <w:rsid w:val="00AB47B0"/>
    <w:rsid w:val="00AB6157"/>
    <w:rsid w:val="00AB6E26"/>
    <w:rsid w:val="00AB729A"/>
    <w:rsid w:val="00AB780F"/>
    <w:rsid w:val="00AB7B0D"/>
    <w:rsid w:val="00AC056D"/>
    <w:rsid w:val="00AC098B"/>
    <w:rsid w:val="00AC2C27"/>
    <w:rsid w:val="00AC3BFC"/>
    <w:rsid w:val="00AC4131"/>
    <w:rsid w:val="00AC54A5"/>
    <w:rsid w:val="00AC5938"/>
    <w:rsid w:val="00AC6200"/>
    <w:rsid w:val="00AC6431"/>
    <w:rsid w:val="00AC71BD"/>
    <w:rsid w:val="00AC740B"/>
    <w:rsid w:val="00AD019D"/>
    <w:rsid w:val="00AD1017"/>
    <w:rsid w:val="00AD13AD"/>
    <w:rsid w:val="00AD3534"/>
    <w:rsid w:val="00AD3D48"/>
    <w:rsid w:val="00AD43A7"/>
    <w:rsid w:val="00AD4458"/>
    <w:rsid w:val="00AD50C2"/>
    <w:rsid w:val="00AD527F"/>
    <w:rsid w:val="00AD552A"/>
    <w:rsid w:val="00AD63B5"/>
    <w:rsid w:val="00AD66F3"/>
    <w:rsid w:val="00AD6FAA"/>
    <w:rsid w:val="00AD705E"/>
    <w:rsid w:val="00AD7256"/>
    <w:rsid w:val="00AE0A4F"/>
    <w:rsid w:val="00AE19B9"/>
    <w:rsid w:val="00AE1ECC"/>
    <w:rsid w:val="00AE3762"/>
    <w:rsid w:val="00AE4431"/>
    <w:rsid w:val="00AE4C0E"/>
    <w:rsid w:val="00AE4F6E"/>
    <w:rsid w:val="00AE5F3A"/>
    <w:rsid w:val="00AE621A"/>
    <w:rsid w:val="00AE6F4D"/>
    <w:rsid w:val="00AE7A05"/>
    <w:rsid w:val="00AF0B3D"/>
    <w:rsid w:val="00AF1662"/>
    <w:rsid w:val="00AF2006"/>
    <w:rsid w:val="00AF2917"/>
    <w:rsid w:val="00AF3BCF"/>
    <w:rsid w:val="00AF4813"/>
    <w:rsid w:val="00AF603C"/>
    <w:rsid w:val="00AF74BB"/>
    <w:rsid w:val="00AF78B0"/>
    <w:rsid w:val="00AF7A5B"/>
    <w:rsid w:val="00B00416"/>
    <w:rsid w:val="00B01D7B"/>
    <w:rsid w:val="00B021F4"/>
    <w:rsid w:val="00B03075"/>
    <w:rsid w:val="00B03655"/>
    <w:rsid w:val="00B03DBB"/>
    <w:rsid w:val="00B05002"/>
    <w:rsid w:val="00B051AC"/>
    <w:rsid w:val="00B0560E"/>
    <w:rsid w:val="00B05A82"/>
    <w:rsid w:val="00B05B46"/>
    <w:rsid w:val="00B0604F"/>
    <w:rsid w:val="00B06092"/>
    <w:rsid w:val="00B0619B"/>
    <w:rsid w:val="00B06863"/>
    <w:rsid w:val="00B101F7"/>
    <w:rsid w:val="00B104FD"/>
    <w:rsid w:val="00B107F3"/>
    <w:rsid w:val="00B10F26"/>
    <w:rsid w:val="00B11066"/>
    <w:rsid w:val="00B110CB"/>
    <w:rsid w:val="00B116F9"/>
    <w:rsid w:val="00B12B03"/>
    <w:rsid w:val="00B15644"/>
    <w:rsid w:val="00B157F8"/>
    <w:rsid w:val="00B162CE"/>
    <w:rsid w:val="00B16545"/>
    <w:rsid w:val="00B17632"/>
    <w:rsid w:val="00B21552"/>
    <w:rsid w:val="00B21F54"/>
    <w:rsid w:val="00B222AE"/>
    <w:rsid w:val="00B22CE5"/>
    <w:rsid w:val="00B22F35"/>
    <w:rsid w:val="00B23B03"/>
    <w:rsid w:val="00B247DF"/>
    <w:rsid w:val="00B24D5E"/>
    <w:rsid w:val="00B24D9D"/>
    <w:rsid w:val="00B25034"/>
    <w:rsid w:val="00B268E6"/>
    <w:rsid w:val="00B26F3E"/>
    <w:rsid w:val="00B27AC3"/>
    <w:rsid w:val="00B27B79"/>
    <w:rsid w:val="00B3048E"/>
    <w:rsid w:val="00B3060A"/>
    <w:rsid w:val="00B31221"/>
    <w:rsid w:val="00B3147B"/>
    <w:rsid w:val="00B318A6"/>
    <w:rsid w:val="00B31CB0"/>
    <w:rsid w:val="00B31ED0"/>
    <w:rsid w:val="00B32221"/>
    <w:rsid w:val="00B3236A"/>
    <w:rsid w:val="00B323C8"/>
    <w:rsid w:val="00B332AD"/>
    <w:rsid w:val="00B332BC"/>
    <w:rsid w:val="00B333BB"/>
    <w:rsid w:val="00B333C6"/>
    <w:rsid w:val="00B33999"/>
    <w:rsid w:val="00B3406E"/>
    <w:rsid w:val="00B34546"/>
    <w:rsid w:val="00B34A25"/>
    <w:rsid w:val="00B34C06"/>
    <w:rsid w:val="00B353E0"/>
    <w:rsid w:val="00B356BB"/>
    <w:rsid w:val="00B357FA"/>
    <w:rsid w:val="00B35E4E"/>
    <w:rsid w:val="00B36032"/>
    <w:rsid w:val="00B3609F"/>
    <w:rsid w:val="00B360EF"/>
    <w:rsid w:val="00B36EE5"/>
    <w:rsid w:val="00B37238"/>
    <w:rsid w:val="00B3774E"/>
    <w:rsid w:val="00B37FCF"/>
    <w:rsid w:val="00B40196"/>
    <w:rsid w:val="00B408E1"/>
    <w:rsid w:val="00B4095B"/>
    <w:rsid w:val="00B409EB"/>
    <w:rsid w:val="00B40B1D"/>
    <w:rsid w:val="00B420EE"/>
    <w:rsid w:val="00B4252D"/>
    <w:rsid w:val="00B42915"/>
    <w:rsid w:val="00B43918"/>
    <w:rsid w:val="00B43D69"/>
    <w:rsid w:val="00B442B9"/>
    <w:rsid w:val="00B44A2C"/>
    <w:rsid w:val="00B45A4D"/>
    <w:rsid w:val="00B45DB9"/>
    <w:rsid w:val="00B46C9B"/>
    <w:rsid w:val="00B4756C"/>
    <w:rsid w:val="00B50722"/>
    <w:rsid w:val="00B51FE4"/>
    <w:rsid w:val="00B52CED"/>
    <w:rsid w:val="00B52FF8"/>
    <w:rsid w:val="00B53374"/>
    <w:rsid w:val="00B53EFA"/>
    <w:rsid w:val="00B55994"/>
    <w:rsid w:val="00B55B2E"/>
    <w:rsid w:val="00B55F7C"/>
    <w:rsid w:val="00B5614F"/>
    <w:rsid w:val="00B56AD0"/>
    <w:rsid w:val="00B56D23"/>
    <w:rsid w:val="00B56F96"/>
    <w:rsid w:val="00B60866"/>
    <w:rsid w:val="00B60972"/>
    <w:rsid w:val="00B613B4"/>
    <w:rsid w:val="00B61CA9"/>
    <w:rsid w:val="00B6233E"/>
    <w:rsid w:val="00B624F6"/>
    <w:rsid w:val="00B6258E"/>
    <w:rsid w:val="00B62C1C"/>
    <w:rsid w:val="00B63D1B"/>
    <w:rsid w:val="00B64D58"/>
    <w:rsid w:val="00B65102"/>
    <w:rsid w:val="00B6566D"/>
    <w:rsid w:val="00B66F8E"/>
    <w:rsid w:val="00B70918"/>
    <w:rsid w:val="00B70CAB"/>
    <w:rsid w:val="00B72664"/>
    <w:rsid w:val="00B72CCD"/>
    <w:rsid w:val="00B73926"/>
    <w:rsid w:val="00B73C40"/>
    <w:rsid w:val="00B73E41"/>
    <w:rsid w:val="00B757F0"/>
    <w:rsid w:val="00B76460"/>
    <w:rsid w:val="00B76DEC"/>
    <w:rsid w:val="00B77559"/>
    <w:rsid w:val="00B81198"/>
    <w:rsid w:val="00B814D5"/>
    <w:rsid w:val="00B82A8A"/>
    <w:rsid w:val="00B82F8B"/>
    <w:rsid w:val="00B83669"/>
    <w:rsid w:val="00B848C7"/>
    <w:rsid w:val="00B85165"/>
    <w:rsid w:val="00B85550"/>
    <w:rsid w:val="00B85783"/>
    <w:rsid w:val="00B87798"/>
    <w:rsid w:val="00B92774"/>
    <w:rsid w:val="00B93CC0"/>
    <w:rsid w:val="00B94BCC"/>
    <w:rsid w:val="00B956FE"/>
    <w:rsid w:val="00B9574C"/>
    <w:rsid w:val="00B97453"/>
    <w:rsid w:val="00BA02CB"/>
    <w:rsid w:val="00BA0BEE"/>
    <w:rsid w:val="00BA1370"/>
    <w:rsid w:val="00BA1414"/>
    <w:rsid w:val="00BA1428"/>
    <w:rsid w:val="00BA2806"/>
    <w:rsid w:val="00BA2BE4"/>
    <w:rsid w:val="00BA32F9"/>
    <w:rsid w:val="00BA37F5"/>
    <w:rsid w:val="00BA3DF9"/>
    <w:rsid w:val="00BA3EC1"/>
    <w:rsid w:val="00BA4516"/>
    <w:rsid w:val="00BA47B1"/>
    <w:rsid w:val="00BA4859"/>
    <w:rsid w:val="00BA63DF"/>
    <w:rsid w:val="00BA64BC"/>
    <w:rsid w:val="00BA6515"/>
    <w:rsid w:val="00BA666F"/>
    <w:rsid w:val="00BA7688"/>
    <w:rsid w:val="00BA7853"/>
    <w:rsid w:val="00BB10C6"/>
    <w:rsid w:val="00BB384E"/>
    <w:rsid w:val="00BB4453"/>
    <w:rsid w:val="00BB465D"/>
    <w:rsid w:val="00BB4F75"/>
    <w:rsid w:val="00BB5419"/>
    <w:rsid w:val="00BB61E1"/>
    <w:rsid w:val="00BB6D42"/>
    <w:rsid w:val="00BB7190"/>
    <w:rsid w:val="00BC096B"/>
    <w:rsid w:val="00BC157D"/>
    <w:rsid w:val="00BC1A17"/>
    <w:rsid w:val="00BC1E0E"/>
    <w:rsid w:val="00BC22BE"/>
    <w:rsid w:val="00BC25E1"/>
    <w:rsid w:val="00BC25EF"/>
    <w:rsid w:val="00BC3356"/>
    <w:rsid w:val="00BC39DA"/>
    <w:rsid w:val="00BC3A16"/>
    <w:rsid w:val="00BC5AF3"/>
    <w:rsid w:val="00BC62CC"/>
    <w:rsid w:val="00BC6643"/>
    <w:rsid w:val="00BC6A39"/>
    <w:rsid w:val="00BC7715"/>
    <w:rsid w:val="00BD0A37"/>
    <w:rsid w:val="00BD0EB8"/>
    <w:rsid w:val="00BD16D8"/>
    <w:rsid w:val="00BD1ECA"/>
    <w:rsid w:val="00BD2980"/>
    <w:rsid w:val="00BD2C17"/>
    <w:rsid w:val="00BD2EF1"/>
    <w:rsid w:val="00BD3787"/>
    <w:rsid w:val="00BD6583"/>
    <w:rsid w:val="00BE132A"/>
    <w:rsid w:val="00BE1A48"/>
    <w:rsid w:val="00BE3F21"/>
    <w:rsid w:val="00BE5909"/>
    <w:rsid w:val="00BE5983"/>
    <w:rsid w:val="00BE5E57"/>
    <w:rsid w:val="00BE636C"/>
    <w:rsid w:val="00BE68BE"/>
    <w:rsid w:val="00BE6A3A"/>
    <w:rsid w:val="00BE6B7B"/>
    <w:rsid w:val="00BE74D0"/>
    <w:rsid w:val="00BF07A6"/>
    <w:rsid w:val="00BF0951"/>
    <w:rsid w:val="00BF4783"/>
    <w:rsid w:val="00BF48DD"/>
    <w:rsid w:val="00BF67B6"/>
    <w:rsid w:val="00BF6EBB"/>
    <w:rsid w:val="00C000D4"/>
    <w:rsid w:val="00C01348"/>
    <w:rsid w:val="00C02135"/>
    <w:rsid w:val="00C0258B"/>
    <w:rsid w:val="00C04D56"/>
    <w:rsid w:val="00C04E0C"/>
    <w:rsid w:val="00C07106"/>
    <w:rsid w:val="00C10CBC"/>
    <w:rsid w:val="00C12603"/>
    <w:rsid w:val="00C1406A"/>
    <w:rsid w:val="00C15DF0"/>
    <w:rsid w:val="00C1737D"/>
    <w:rsid w:val="00C178F1"/>
    <w:rsid w:val="00C17CCB"/>
    <w:rsid w:val="00C17F85"/>
    <w:rsid w:val="00C20383"/>
    <w:rsid w:val="00C205C3"/>
    <w:rsid w:val="00C209AA"/>
    <w:rsid w:val="00C20B58"/>
    <w:rsid w:val="00C20C2C"/>
    <w:rsid w:val="00C20EB5"/>
    <w:rsid w:val="00C20F04"/>
    <w:rsid w:val="00C21574"/>
    <w:rsid w:val="00C21F74"/>
    <w:rsid w:val="00C22501"/>
    <w:rsid w:val="00C228B6"/>
    <w:rsid w:val="00C23617"/>
    <w:rsid w:val="00C24201"/>
    <w:rsid w:val="00C2477D"/>
    <w:rsid w:val="00C30856"/>
    <w:rsid w:val="00C30D44"/>
    <w:rsid w:val="00C31DDF"/>
    <w:rsid w:val="00C31F76"/>
    <w:rsid w:val="00C32440"/>
    <w:rsid w:val="00C3279F"/>
    <w:rsid w:val="00C33B47"/>
    <w:rsid w:val="00C3443A"/>
    <w:rsid w:val="00C349CD"/>
    <w:rsid w:val="00C34C14"/>
    <w:rsid w:val="00C35020"/>
    <w:rsid w:val="00C3627D"/>
    <w:rsid w:val="00C3784A"/>
    <w:rsid w:val="00C4006C"/>
    <w:rsid w:val="00C41356"/>
    <w:rsid w:val="00C420BB"/>
    <w:rsid w:val="00C4231C"/>
    <w:rsid w:val="00C4256A"/>
    <w:rsid w:val="00C432F0"/>
    <w:rsid w:val="00C435AF"/>
    <w:rsid w:val="00C438AE"/>
    <w:rsid w:val="00C43AC7"/>
    <w:rsid w:val="00C44D09"/>
    <w:rsid w:val="00C45698"/>
    <w:rsid w:val="00C4590D"/>
    <w:rsid w:val="00C45FB0"/>
    <w:rsid w:val="00C45FFF"/>
    <w:rsid w:val="00C462A4"/>
    <w:rsid w:val="00C467BF"/>
    <w:rsid w:val="00C46B17"/>
    <w:rsid w:val="00C47916"/>
    <w:rsid w:val="00C50A16"/>
    <w:rsid w:val="00C50BA9"/>
    <w:rsid w:val="00C51C96"/>
    <w:rsid w:val="00C52651"/>
    <w:rsid w:val="00C54291"/>
    <w:rsid w:val="00C5491A"/>
    <w:rsid w:val="00C551FD"/>
    <w:rsid w:val="00C558C1"/>
    <w:rsid w:val="00C55973"/>
    <w:rsid w:val="00C56A60"/>
    <w:rsid w:val="00C56C66"/>
    <w:rsid w:val="00C56E16"/>
    <w:rsid w:val="00C60B3C"/>
    <w:rsid w:val="00C60E8B"/>
    <w:rsid w:val="00C613AA"/>
    <w:rsid w:val="00C6227F"/>
    <w:rsid w:val="00C629BA"/>
    <w:rsid w:val="00C632FC"/>
    <w:rsid w:val="00C638AC"/>
    <w:rsid w:val="00C63BDD"/>
    <w:rsid w:val="00C63E98"/>
    <w:rsid w:val="00C64699"/>
    <w:rsid w:val="00C664E3"/>
    <w:rsid w:val="00C66CD8"/>
    <w:rsid w:val="00C6755A"/>
    <w:rsid w:val="00C67CE0"/>
    <w:rsid w:val="00C7015F"/>
    <w:rsid w:val="00C712B0"/>
    <w:rsid w:val="00C715D3"/>
    <w:rsid w:val="00C716C9"/>
    <w:rsid w:val="00C73EA0"/>
    <w:rsid w:val="00C74067"/>
    <w:rsid w:val="00C74A6B"/>
    <w:rsid w:val="00C74C32"/>
    <w:rsid w:val="00C75748"/>
    <w:rsid w:val="00C75800"/>
    <w:rsid w:val="00C76761"/>
    <w:rsid w:val="00C772AA"/>
    <w:rsid w:val="00C7752F"/>
    <w:rsid w:val="00C77E60"/>
    <w:rsid w:val="00C80355"/>
    <w:rsid w:val="00C81599"/>
    <w:rsid w:val="00C81637"/>
    <w:rsid w:val="00C81BA5"/>
    <w:rsid w:val="00C83106"/>
    <w:rsid w:val="00C846FB"/>
    <w:rsid w:val="00C8644D"/>
    <w:rsid w:val="00C87E33"/>
    <w:rsid w:val="00C90FF5"/>
    <w:rsid w:val="00C91381"/>
    <w:rsid w:val="00C922B2"/>
    <w:rsid w:val="00C92ADE"/>
    <w:rsid w:val="00C92E9C"/>
    <w:rsid w:val="00C9324E"/>
    <w:rsid w:val="00C938C8"/>
    <w:rsid w:val="00C949CE"/>
    <w:rsid w:val="00C95F1B"/>
    <w:rsid w:val="00C96504"/>
    <w:rsid w:val="00C9689B"/>
    <w:rsid w:val="00C97920"/>
    <w:rsid w:val="00C979B7"/>
    <w:rsid w:val="00CA035F"/>
    <w:rsid w:val="00CA1F6B"/>
    <w:rsid w:val="00CA232A"/>
    <w:rsid w:val="00CA2618"/>
    <w:rsid w:val="00CA2D76"/>
    <w:rsid w:val="00CA3C34"/>
    <w:rsid w:val="00CA4739"/>
    <w:rsid w:val="00CA4CF3"/>
    <w:rsid w:val="00CA5EF6"/>
    <w:rsid w:val="00CA60FF"/>
    <w:rsid w:val="00CA6444"/>
    <w:rsid w:val="00CA6812"/>
    <w:rsid w:val="00CA6959"/>
    <w:rsid w:val="00CA6D29"/>
    <w:rsid w:val="00CA6F3E"/>
    <w:rsid w:val="00CA7C48"/>
    <w:rsid w:val="00CA7CCE"/>
    <w:rsid w:val="00CA7DE7"/>
    <w:rsid w:val="00CB05BF"/>
    <w:rsid w:val="00CB1555"/>
    <w:rsid w:val="00CB183C"/>
    <w:rsid w:val="00CB1D0B"/>
    <w:rsid w:val="00CB34C9"/>
    <w:rsid w:val="00CB388C"/>
    <w:rsid w:val="00CB4B19"/>
    <w:rsid w:val="00CB5099"/>
    <w:rsid w:val="00CB5A1E"/>
    <w:rsid w:val="00CB5B3A"/>
    <w:rsid w:val="00CB604A"/>
    <w:rsid w:val="00CB6DA4"/>
    <w:rsid w:val="00CC0238"/>
    <w:rsid w:val="00CC0666"/>
    <w:rsid w:val="00CC07C4"/>
    <w:rsid w:val="00CC1E2C"/>
    <w:rsid w:val="00CC2CCF"/>
    <w:rsid w:val="00CC3CD9"/>
    <w:rsid w:val="00CC417D"/>
    <w:rsid w:val="00CC45B5"/>
    <w:rsid w:val="00CC47B0"/>
    <w:rsid w:val="00CC4B83"/>
    <w:rsid w:val="00CC52C7"/>
    <w:rsid w:val="00CC5330"/>
    <w:rsid w:val="00CC5984"/>
    <w:rsid w:val="00CC6999"/>
    <w:rsid w:val="00CC7625"/>
    <w:rsid w:val="00CC7BC5"/>
    <w:rsid w:val="00CD0937"/>
    <w:rsid w:val="00CD0BC4"/>
    <w:rsid w:val="00CD0FE7"/>
    <w:rsid w:val="00CD1C81"/>
    <w:rsid w:val="00CD3125"/>
    <w:rsid w:val="00CD31D8"/>
    <w:rsid w:val="00CD34B4"/>
    <w:rsid w:val="00CD381F"/>
    <w:rsid w:val="00CD3F9B"/>
    <w:rsid w:val="00CD4AAB"/>
    <w:rsid w:val="00CD4FE2"/>
    <w:rsid w:val="00CD52AE"/>
    <w:rsid w:val="00CD5A2D"/>
    <w:rsid w:val="00CD5C88"/>
    <w:rsid w:val="00CD63F7"/>
    <w:rsid w:val="00CD7A3B"/>
    <w:rsid w:val="00CE050F"/>
    <w:rsid w:val="00CE10BF"/>
    <w:rsid w:val="00CE12C0"/>
    <w:rsid w:val="00CE132F"/>
    <w:rsid w:val="00CE15EF"/>
    <w:rsid w:val="00CE1E3B"/>
    <w:rsid w:val="00CE21A7"/>
    <w:rsid w:val="00CE2B30"/>
    <w:rsid w:val="00CE2C79"/>
    <w:rsid w:val="00CE31C3"/>
    <w:rsid w:val="00CE3A39"/>
    <w:rsid w:val="00CE3B58"/>
    <w:rsid w:val="00CE46E2"/>
    <w:rsid w:val="00CE57C7"/>
    <w:rsid w:val="00CE5A05"/>
    <w:rsid w:val="00CE5D3E"/>
    <w:rsid w:val="00CE6984"/>
    <w:rsid w:val="00CE6A2C"/>
    <w:rsid w:val="00CE6C24"/>
    <w:rsid w:val="00CE7B34"/>
    <w:rsid w:val="00CF070D"/>
    <w:rsid w:val="00CF2A2C"/>
    <w:rsid w:val="00CF2C61"/>
    <w:rsid w:val="00CF2EF4"/>
    <w:rsid w:val="00CF333E"/>
    <w:rsid w:val="00CF4401"/>
    <w:rsid w:val="00CF49BC"/>
    <w:rsid w:val="00CF4FF4"/>
    <w:rsid w:val="00CF5EE7"/>
    <w:rsid w:val="00CF6240"/>
    <w:rsid w:val="00CF6401"/>
    <w:rsid w:val="00CF68B8"/>
    <w:rsid w:val="00CF6D42"/>
    <w:rsid w:val="00CF6EB9"/>
    <w:rsid w:val="00CF721A"/>
    <w:rsid w:val="00CF747E"/>
    <w:rsid w:val="00D00604"/>
    <w:rsid w:val="00D012AA"/>
    <w:rsid w:val="00D014AE"/>
    <w:rsid w:val="00D01652"/>
    <w:rsid w:val="00D01760"/>
    <w:rsid w:val="00D0196A"/>
    <w:rsid w:val="00D02AEF"/>
    <w:rsid w:val="00D0332F"/>
    <w:rsid w:val="00D037AB"/>
    <w:rsid w:val="00D0399E"/>
    <w:rsid w:val="00D03D8F"/>
    <w:rsid w:val="00D04105"/>
    <w:rsid w:val="00D04F4A"/>
    <w:rsid w:val="00D05EF5"/>
    <w:rsid w:val="00D06A58"/>
    <w:rsid w:val="00D07595"/>
    <w:rsid w:val="00D075E4"/>
    <w:rsid w:val="00D079DB"/>
    <w:rsid w:val="00D102B7"/>
    <w:rsid w:val="00D1089D"/>
    <w:rsid w:val="00D127A5"/>
    <w:rsid w:val="00D12B02"/>
    <w:rsid w:val="00D12D31"/>
    <w:rsid w:val="00D1375E"/>
    <w:rsid w:val="00D13E21"/>
    <w:rsid w:val="00D14323"/>
    <w:rsid w:val="00D1452F"/>
    <w:rsid w:val="00D15586"/>
    <w:rsid w:val="00D16E5F"/>
    <w:rsid w:val="00D16EF1"/>
    <w:rsid w:val="00D20303"/>
    <w:rsid w:val="00D20F1B"/>
    <w:rsid w:val="00D2179C"/>
    <w:rsid w:val="00D217BE"/>
    <w:rsid w:val="00D22CDA"/>
    <w:rsid w:val="00D233F5"/>
    <w:rsid w:val="00D2443A"/>
    <w:rsid w:val="00D245F4"/>
    <w:rsid w:val="00D24B12"/>
    <w:rsid w:val="00D2581D"/>
    <w:rsid w:val="00D25B39"/>
    <w:rsid w:val="00D27FCF"/>
    <w:rsid w:val="00D30475"/>
    <w:rsid w:val="00D30709"/>
    <w:rsid w:val="00D30739"/>
    <w:rsid w:val="00D31338"/>
    <w:rsid w:val="00D3143D"/>
    <w:rsid w:val="00D314C1"/>
    <w:rsid w:val="00D31EA4"/>
    <w:rsid w:val="00D31F30"/>
    <w:rsid w:val="00D320A4"/>
    <w:rsid w:val="00D3289C"/>
    <w:rsid w:val="00D32C87"/>
    <w:rsid w:val="00D32F46"/>
    <w:rsid w:val="00D33CA4"/>
    <w:rsid w:val="00D33CD4"/>
    <w:rsid w:val="00D34AE1"/>
    <w:rsid w:val="00D354EC"/>
    <w:rsid w:val="00D35C2A"/>
    <w:rsid w:val="00D371FA"/>
    <w:rsid w:val="00D37556"/>
    <w:rsid w:val="00D376CC"/>
    <w:rsid w:val="00D37DFC"/>
    <w:rsid w:val="00D4040F"/>
    <w:rsid w:val="00D40DAA"/>
    <w:rsid w:val="00D41BB3"/>
    <w:rsid w:val="00D44646"/>
    <w:rsid w:val="00D45127"/>
    <w:rsid w:val="00D4532D"/>
    <w:rsid w:val="00D45EAF"/>
    <w:rsid w:val="00D46823"/>
    <w:rsid w:val="00D46ACE"/>
    <w:rsid w:val="00D4772E"/>
    <w:rsid w:val="00D503E3"/>
    <w:rsid w:val="00D50476"/>
    <w:rsid w:val="00D5048F"/>
    <w:rsid w:val="00D50822"/>
    <w:rsid w:val="00D50CB5"/>
    <w:rsid w:val="00D512F9"/>
    <w:rsid w:val="00D52162"/>
    <w:rsid w:val="00D5399D"/>
    <w:rsid w:val="00D557BC"/>
    <w:rsid w:val="00D56C9D"/>
    <w:rsid w:val="00D574EF"/>
    <w:rsid w:val="00D5771E"/>
    <w:rsid w:val="00D6049E"/>
    <w:rsid w:val="00D61B3D"/>
    <w:rsid w:val="00D629B6"/>
    <w:rsid w:val="00D64F73"/>
    <w:rsid w:val="00D65944"/>
    <w:rsid w:val="00D65A0C"/>
    <w:rsid w:val="00D662E3"/>
    <w:rsid w:val="00D66A71"/>
    <w:rsid w:val="00D66F2C"/>
    <w:rsid w:val="00D6720A"/>
    <w:rsid w:val="00D6739C"/>
    <w:rsid w:val="00D7020C"/>
    <w:rsid w:val="00D72678"/>
    <w:rsid w:val="00D7431E"/>
    <w:rsid w:val="00D74E83"/>
    <w:rsid w:val="00D76261"/>
    <w:rsid w:val="00D7654C"/>
    <w:rsid w:val="00D774DB"/>
    <w:rsid w:val="00D778A6"/>
    <w:rsid w:val="00D77F39"/>
    <w:rsid w:val="00D801FB"/>
    <w:rsid w:val="00D80812"/>
    <w:rsid w:val="00D80AE9"/>
    <w:rsid w:val="00D81545"/>
    <w:rsid w:val="00D819A4"/>
    <w:rsid w:val="00D81AF8"/>
    <w:rsid w:val="00D83899"/>
    <w:rsid w:val="00D83C0A"/>
    <w:rsid w:val="00D83CB9"/>
    <w:rsid w:val="00D844DB"/>
    <w:rsid w:val="00D84929"/>
    <w:rsid w:val="00D85091"/>
    <w:rsid w:val="00D85407"/>
    <w:rsid w:val="00D85DBF"/>
    <w:rsid w:val="00D85E22"/>
    <w:rsid w:val="00D86538"/>
    <w:rsid w:val="00D87978"/>
    <w:rsid w:val="00D87E6A"/>
    <w:rsid w:val="00D90473"/>
    <w:rsid w:val="00D9089A"/>
    <w:rsid w:val="00D90D57"/>
    <w:rsid w:val="00D90FF4"/>
    <w:rsid w:val="00D9166E"/>
    <w:rsid w:val="00D9206C"/>
    <w:rsid w:val="00D92255"/>
    <w:rsid w:val="00D9237B"/>
    <w:rsid w:val="00D92465"/>
    <w:rsid w:val="00D92942"/>
    <w:rsid w:val="00D92EA8"/>
    <w:rsid w:val="00D93A64"/>
    <w:rsid w:val="00D93BA7"/>
    <w:rsid w:val="00D949D9"/>
    <w:rsid w:val="00D9500A"/>
    <w:rsid w:val="00D95D5E"/>
    <w:rsid w:val="00D9660D"/>
    <w:rsid w:val="00D966C8"/>
    <w:rsid w:val="00D97057"/>
    <w:rsid w:val="00D9755E"/>
    <w:rsid w:val="00D97D2B"/>
    <w:rsid w:val="00D97FC7"/>
    <w:rsid w:val="00DA1334"/>
    <w:rsid w:val="00DA191A"/>
    <w:rsid w:val="00DA29DF"/>
    <w:rsid w:val="00DA39E8"/>
    <w:rsid w:val="00DA4139"/>
    <w:rsid w:val="00DA4B44"/>
    <w:rsid w:val="00DA4F64"/>
    <w:rsid w:val="00DA50DC"/>
    <w:rsid w:val="00DA5436"/>
    <w:rsid w:val="00DA5582"/>
    <w:rsid w:val="00DA611D"/>
    <w:rsid w:val="00DA64C8"/>
    <w:rsid w:val="00DB1852"/>
    <w:rsid w:val="00DB1DE9"/>
    <w:rsid w:val="00DB21A4"/>
    <w:rsid w:val="00DB228E"/>
    <w:rsid w:val="00DB2647"/>
    <w:rsid w:val="00DB292F"/>
    <w:rsid w:val="00DB34BD"/>
    <w:rsid w:val="00DB3688"/>
    <w:rsid w:val="00DB3A89"/>
    <w:rsid w:val="00DB3C80"/>
    <w:rsid w:val="00DB4397"/>
    <w:rsid w:val="00DB4DEC"/>
    <w:rsid w:val="00DB5B5C"/>
    <w:rsid w:val="00DB604B"/>
    <w:rsid w:val="00DB6455"/>
    <w:rsid w:val="00DB6A9C"/>
    <w:rsid w:val="00DB6AEA"/>
    <w:rsid w:val="00DB716B"/>
    <w:rsid w:val="00DB77E4"/>
    <w:rsid w:val="00DB783A"/>
    <w:rsid w:val="00DC04AA"/>
    <w:rsid w:val="00DC0B9E"/>
    <w:rsid w:val="00DC10BD"/>
    <w:rsid w:val="00DC2783"/>
    <w:rsid w:val="00DC2AEF"/>
    <w:rsid w:val="00DC40FF"/>
    <w:rsid w:val="00DC565A"/>
    <w:rsid w:val="00DC57E2"/>
    <w:rsid w:val="00DC5F0B"/>
    <w:rsid w:val="00DC647A"/>
    <w:rsid w:val="00DC6E7C"/>
    <w:rsid w:val="00DD24CA"/>
    <w:rsid w:val="00DD2E37"/>
    <w:rsid w:val="00DD3092"/>
    <w:rsid w:val="00DD3A5B"/>
    <w:rsid w:val="00DD3C55"/>
    <w:rsid w:val="00DD4529"/>
    <w:rsid w:val="00DD5220"/>
    <w:rsid w:val="00DD54DE"/>
    <w:rsid w:val="00DD6233"/>
    <w:rsid w:val="00DD660B"/>
    <w:rsid w:val="00DD6BF0"/>
    <w:rsid w:val="00DD707A"/>
    <w:rsid w:val="00DD7220"/>
    <w:rsid w:val="00DD7400"/>
    <w:rsid w:val="00DD78AF"/>
    <w:rsid w:val="00DE00F4"/>
    <w:rsid w:val="00DE03C5"/>
    <w:rsid w:val="00DE06DD"/>
    <w:rsid w:val="00DE0D3B"/>
    <w:rsid w:val="00DE143E"/>
    <w:rsid w:val="00DE1989"/>
    <w:rsid w:val="00DE26C9"/>
    <w:rsid w:val="00DE2F66"/>
    <w:rsid w:val="00DE40CF"/>
    <w:rsid w:val="00DE426C"/>
    <w:rsid w:val="00DE49BD"/>
    <w:rsid w:val="00DE4D21"/>
    <w:rsid w:val="00DE5264"/>
    <w:rsid w:val="00DE6231"/>
    <w:rsid w:val="00DF004A"/>
    <w:rsid w:val="00DF0BCF"/>
    <w:rsid w:val="00DF1347"/>
    <w:rsid w:val="00DF1693"/>
    <w:rsid w:val="00DF1B4E"/>
    <w:rsid w:val="00DF2E82"/>
    <w:rsid w:val="00DF3984"/>
    <w:rsid w:val="00DF3A47"/>
    <w:rsid w:val="00DF45B3"/>
    <w:rsid w:val="00DF4DFF"/>
    <w:rsid w:val="00DF7498"/>
    <w:rsid w:val="00DF74BC"/>
    <w:rsid w:val="00DF7AF6"/>
    <w:rsid w:val="00E007E5"/>
    <w:rsid w:val="00E0081B"/>
    <w:rsid w:val="00E02FDD"/>
    <w:rsid w:val="00E0308A"/>
    <w:rsid w:val="00E1002F"/>
    <w:rsid w:val="00E1006A"/>
    <w:rsid w:val="00E113C7"/>
    <w:rsid w:val="00E116AD"/>
    <w:rsid w:val="00E11C7C"/>
    <w:rsid w:val="00E13B4F"/>
    <w:rsid w:val="00E140CB"/>
    <w:rsid w:val="00E14AC8"/>
    <w:rsid w:val="00E15EA8"/>
    <w:rsid w:val="00E166F9"/>
    <w:rsid w:val="00E169ED"/>
    <w:rsid w:val="00E1730C"/>
    <w:rsid w:val="00E211D4"/>
    <w:rsid w:val="00E214F0"/>
    <w:rsid w:val="00E216DC"/>
    <w:rsid w:val="00E21743"/>
    <w:rsid w:val="00E21955"/>
    <w:rsid w:val="00E227C0"/>
    <w:rsid w:val="00E252C9"/>
    <w:rsid w:val="00E2579E"/>
    <w:rsid w:val="00E25F44"/>
    <w:rsid w:val="00E260EF"/>
    <w:rsid w:val="00E26D25"/>
    <w:rsid w:val="00E26F30"/>
    <w:rsid w:val="00E26FEF"/>
    <w:rsid w:val="00E271CB"/>
    <w:rsid w:val="00E27BA3"/>
    <w:rsid w:val="00E30970"/>
    <w:rsid w:val="00E313D0"/>
    <w:rsid w:val="00E31758"/>
    <w:rsid w:val="00E31F00"/>
    <w:rsid w:val="00E356B6"/>
    <w:rsid w:val="00E365DC"/>
    <w:rsid w:val="00E37D22"/>
    <w:rsid w:val="00E408C3"/>
    <w:rsid w:val="00E4117E"/>
    <w:rsid w:val="00E418CD"/>
    <w:rsid w:val="00E42437"/>
    <w:rsid w:val="00E429EE"/>
    <w:rsid w:val="00E435F8"/>
    <w:rsid w:val="00E437FA"/>
    <w:rsid w:val="00E43DBB"/>
    <w:rsid w:val="00E4510B"/>
    <w:rsid w:val="00E45D48"/>
    <w:rsid w:val="00E46515"/>
    <w:rsid w:val="00E465FF"/>
    <w:rsid w:val="00E46DD3"/>
    <w:rsid w:val="00E471B0"/>
    <w:rsid w:val="00E471E9"/>
    <w:rsid w:val="00E478F9"/>
    <w:rsid w:val="00E50C89"/>
    <w:rsid w:val="00E50E21"/>
    <w:rsid w:val="00E50FAD"/>
    <w:rsid w:val="00E51203"/>
    <w:rsid w:val="00E5133C"/>
    <w:rsid w:val="00E51444"/>
    <w:rsid w:val="00E52BDE"/>
    <w:rsid w:val="00E5405D"/>
    <w:rsid w:val="00E5715A"/>
    <w:rsid w:val="00E5730B"/>
    <w:rsid w:val="00E577B0"/>
    <w:rsid w:val="00E60C50"/>
    <w:rsid w:val="00E61987"/>
    <w:rsid w:val="00E61D59"/>
    <w:rsid w:val="00E61F1A"/>
    <w:rsid w:val="00E625FC"/>
    <w:rsid w:val="00E62638"/>
    <w:rsid w:val="00E628BC"/>
    <w:rsid w:val="00E6408A"/>
    <w:rsid w:val="00E65B9E"/>
    <w:rsid w:val="00E65C79"/>
    <w:rsid w:val="00E65E5D"/>
    <w:rsid w:val="00E664C7"/>
    <w:rsid w:val="00E669EA"/>
    <w:rsid w:val="00E66CDD"/>
    <w:rsid w:val="00E670BF"/>
    <w:rsid w:val="00E671DF"/>
    <w:rsid w:val="00E67464"/>
    <w:rsid w:val="00E67A19"/>
    <w:rsid w:val="00E67BF6"/>
    <w:rsid w:val="00E67DD0"/>
    <w:rsid w:val="00E70C05"/>
    <w:rsid w:val="00E70EC3"/>
    <w:rsid w:val="00E718D9"/>
    <w:rsid w:val="00E72F1E"/>
    <w:rsid w:val="00E733F5"/>
    <w:rsid w:val="00E73DBD"/>
    <w:rsid w:val="00E748CA"/>
    <w:rsid w:val="00E77A8D"/>
    <w:rsid w:val="00E80CA3"/>
    <w:rsid w:val="00E82020"/>
    <w:rsid w:val="00E82BC4"/>
    <w:rsid w:val="00E83303"/>
    <w:rsid w:val="00E8345D"/>
    <w:rsid w:val="00E83FE2"/>
    <w:rsid w:val="00E84540"/>
    <w:rsid w:val="00E84D9A"/>
    <w:rsid w:val="00E84E46"/>
    <w:rsid w:val="00E85E7D"/>
    <w:rsid w:val="00E863A1"/>
    <w:rsid w:val="00E86C01"/>
    <w:rsid w:val="00E86C73"/>
    <w:rsid w:val="00E87275"/>
    <w:rsid w:val="00E874E4"/>
    <w:rsid w:val="00E87952"/>
    <w:rsid w:val="00E87E3D"/>
    <w:rsid w:val="00E902C2"/>
    <w:rsid w:val="00E9087D"/>
    <w:rsid w:val="00E90C4E"/>
    <w:rsid w:val="00E90F32"/>
    <w:rsid w:val="00E91CE4"/>
    <w:rsid w:val="00E92042"/>
    <w:rsid w:val="00E927AF"/>
    <w:rsid w:val="00E92B3E"/>
    <w:rsid w:val="00E92D75"/>
    <w:rsid w:val="00E92EF9"/>
    <w:rsid w:val="00E92FD4"/>
    <w:rsid w:val="00E93D2D"/>
    <w:rsid w:val="00E94940"/>
    <w:rsid w:val="00E94A15"/>
    <w:rsid w:val="00E94C95"/>
    <w:rsid w:val="00E9529C"/>
    <w:rsid w:val="00E952F1"/>
    <w:rsid w:val="00E959C8"/>
    <w:rsid w:val="00E963DC"/>
    <w:rsid w:val="00E96704"/>
    <w:rsid w:val="00E96756"/>
    <w:rsid w:val="00E96851"/>
    <w:rsid w:val="00E96AC1"/>
    <w:rsid w:val="00EA1608"/>
    <w:rsid w:val="00EA1E07"/>
    <w:rsid w:val="00EA1F1B"/>
    <w:rsid w:val="00EA20D8"/>
    <w:rsid w:val="00EA2765"/>
    <w:rsid w:val="00EA2E9F"/>
    <w:rsid w:val="00EA3430"/>
    <w:rsid w:val="00EA350C"/>
    <w:rsid w:val="00EA3967"/>
    <w:rsid w:val="00EA4407"/>
    <w:rsid w:val="00EA4B63"/>
    <w:rsid w:val="00EA5513"/>
    <w:rsid w:val="00EA5D5C"/>
    <w:rsid w:val="00EA5E2D"/>
    <w:rsid w:val="00EA68B2"/>
    <w:rsid w:val="00EA71B6"/>
    <w:rsid w:val="00EB0D8C"/>
    <w:rsid w:val="00EB0E2C"/>
    <w:rsid w:val="00EB0E90"/>
    <w:rsid w:val="00EB25A6"/>
    <w:rsid w:val="00EB2D07"/>
    <w:rsid w:val="00EB302D"/>
    <w:rsid w:val="00EB30F1"/>
    <w:rsid w:val="00EB32F1"/>
    <w:rsid w:val="00EB4357"/>
    <w:rsid w:val="00EB5ED8"/>
    <w:rsid w:val="00EB643E"/>
    <w:rsid w:val="00EB65DF"/>
    <w:rsid w:val="00EB6E67"/>
    <w:rsid w:val="00EB70F3"/>
    <w:rsid w:val="00EC0023"/>
    <w:rsid w:val="00EC0A0F"/>
    <w:rsid w:val="00EC0B96"/>
    <w:rsid w:val="00EC0F8B"/>
    <w:rsid w:val="00EC1CC4"/>
    <w:rsid w:val="00EC299F"/>
    <w:rsid w:val="00EC3B1A"/>
    <w:rsid w:val="00EC4AB8"/>
    <w:rsid w:val="00EC4B9A"/>
    <w:rsid w:val="00EC4CFA"/>
    <w:rsid w:val="00EC558F"/>
    <w:rsid w:val="00EC6776"/>
    <w:rsid w:val="00EC69F3"/>
    <w:rsid w:val="00EC743A"/>
    <w:rsid w:val="00ED0FF4"/>
    <w:rsid w:val="00ED1165"/>
    <w:rsid w:val="00ED11F5"/>
    <w:rsid w:val="00ED1426"/>
    <w:rsid w:val="00ED14E8"/>
    <w:rsid w:val="00ED193B"/>
    <w:rsid w:val="00ED1AD5"/>
    <w:rsid w:val="00ED2653"/>
    <w:rsid w:val="00ED286E"/>
    <w:rsid w:val="00ED2C14"/>
    <w:rsid w:val="00ED3042"/>
    <w:rsid w:val="00ED43B2"/>
    <w:rsid w:val="00ED442C"/>
    <w:rsid w:val="00ED4618"/>
    <w:rsid w:val="00ED4BB5"/>
    <w:rsid w:val="00ED4BC8"/>
    <w:rsid w:val="00ED51CF"/>
    <w:rsid w:val="00ED5D54"/>
    <w:rsid w:val="00ED64F3"/>
    <w:rsid w:val="00ED697E"/>
    <w:rsid w:val="00ED6D46"/>
    <w:rsid w:val="00ED7250"/>
    <w:rsid w:val="00ED7B4B"/>
    <w:rsid w:val="00EE0179"/>
    <w:rsid w:val="00EE11AF"/>
    <w:rsid w:val="00EE13FC"/>
    <w:rsid w:val="00EE144E"/>
    <w:rsid w:val="00EE1C7A"/>
    <w:rsid w:val="00EE2070"/>
    <w:rsid w:val="00EE2616"/>
    <w:rsid w:val="00EE29FF"/>
    <w:rsid w:val="00EE2AC3"/>
    <w:rsid w:val="00EE2D22"/>
    <w:rsid w:val="00EE326E"/>
    <w:rsid w:val="00EE3B09"/>
    <w:rsid w:val="00EE3CC3"/>
    <w:rsid w:val="00EE4345"/>
    <w:rsid w:val="00EE4EA1"/>
    <w:rsid w:val="00EE6246"/>
    <w:rsid w:val="00EE6ED5"/>
    <w:rsid w:val="00EF0591"/>
    <w:rsid w:val="00EF0874"/>
    <w:rsid w:val="00EF0C10"/>
    <w:rsid w:val="00EF11BB"/>
    <w:rsid w:val="00EF16BF"/>
    <w:rsid w:val="00EF18B4"/>
    <w:rsid w:val="00EF1F75"/>
    <w:rsid w:val="00EF2A6D"/>
    <w:rsid w:val="00EF2D9F"/>
    <w:rsid w:val="00EF3C03"/>
    <w:rsid w:val="00EF451A"/>
    <w:rsid w:val="00EF4A5C"/>
    <w:rsid w:val="00EF4B67"/>
    <w:rsid w:val="00EF5147"/>
    <w:rsid w:val="00EF51F1"/>
    <w:rsid w:val="00EF5401"/>
    <w:rsid w:val="00EF58A5"/>
    <w:rsid w:val="00EF5F1E"/>
    <w:rsid w:val="00EF7AD7"/>
    <w:rsid w:val="00EF7D69"/>
    <w:rsid w:val="00F007E6"/>
    <w:rsid w:val="00F01392"/>
    <w:rsid w:val="00F018DE"/>
    <w:rsid w:val="00F040E1"/>
    <w:rsid w:val="00F04AC9"/>
    <w:rsid w:val="00F04F31"/>
    <w:rsid w:val="00F051B2"/>
    <w:rsid w:val="00F05310"/>
    <w:rsid w:val="00F054EA"/>
    <w:rsid w:val="00F057E6"/>
    <w:rsid w:val="00F05D13"/>
    <w:rsid w:val="00F06409"/>
    <w:rsid w:val="00F0658A"/>
    <w:rsid w:val="00F06ECF"/>
    <w:rsid w:val="00F07082"/>
    <w:rsid w:val="00F07E94"/>
    <w:rsid w:val="00F10605"/>
    <w:rsid w:val="00F10672"/>
    <w:rsid w:val="00F107EC"/>
    <w:rsid w:val="00F11539"/>
    <w:rsid w:val="00F1155F"/>
    <w:rsid w:val="00F11B30"/>
    <w:rsid w:val="00F11E06"/>
    <w:rsid w:val="00F12A07"/>
    <w:rsid w:val="00F12BB7"/>
    <w:rsid w:val="00F146C9"/>
    <w:rsid w:val="00F14C33"/>
    <w:rsid w:val="00F16209"/>
    <w:rsid w:val="00F163D5"/>
    <w:rsid w:val="00F1644D"/>
    <w:rsid w:val="00F16B23"/>
    <w:rsid w:val="00F171E8"/>
    <w:rsid w:val="00F179F6"/>
    <w:rsid w:val="00F17F9D"/>
    <w:rsid w:val="00F204CD"/>
    <w:rsid w:val="00F2087D"/>
    <w:rsid w:val="00F2098E"/>
    <w:rsid w:val="00F20B94"/>
    <w:rsid w:val="00F20E9D"/>
    <w:rsid w:val="00F20FA3"/>
    <w:rsid w:val="00F212B8"/>
    <w:rsid w:val="00F22100"/>
    <w:rsid w:val="00F23ED2"/>
    <w:rsid w:val="00F2406B"/>
    <w:rsid w:val="00F246E6"/>
    <w:rsid w:val="00F2549C"/>
    <w:rsid w:val="00F25C86"/>
    <w:rsid w:val="00F27F02"/>
    <w:rsid w:val="00F31F68"/>
    <w:rsid w:val="00F32630"/>
    <w:rsid w:val="00F32E1E"/>
    <w:rsid w:val="00F33239"/>
    <w:rsid w:val="00F335AE"/>
    <w:rsid w:val="00F335E8"/>
    <w:rsid w:val="00F346AF"/>
    <w:rsid w:val="00F347DC"/>
    <w:rsid w:val="00F3511A"/>
    <w:rsid w:val="00F35F81"/>
    <w:rsid w:val="00F376EE"/>
    <w:rsid w:val="00F37A4C"/>
    <w:rsid w:val="00F418E8"/>
    <w:rsid w:val="00F41BFF"/>
    <w:rsid w:val="00F422B4"/>
    <w:rsid w:val="00F4391F"/>
    <w:rsid w:val="00F44205"/>
    <w:rsid w:val="00F4456B"/>
    <w:rsid w:val="00F46325"/>
    <w:rsid w:val="00F47168"/>
    <w:rsid w:val="00F47809"/>
    <w:rsid w:val="00F47DDB"/>
    <w:rsid w:val="00F47FCE"/>
    <w:rsid w:val="00F500DC"/>
    <w:rsid w:val="00F51199"/>
    <w:rsid w:val="00F519D8"/>
    <w:rsid w:val="00F51BAC"/>
    <w:rsid w:val="00F52CB8"/>
    <w:rsid w:val="00F53F64"/>
    <w:rsid w:val="00F5428C"/>
    <w:rsid w:val="00F5455E"/>
    <w:rsid w:val="00F54C40"/>
    <w:rsid w:val="00F54F56"/>
    <w:rsid w:val="00F55B54"/>
    <w:rsid w:val="00F56A18"/>
    <w:rsid w:val="00F56D67"/>
    <w:rsid w:val="00F56F75"/>
    <w:rsid w:val="00F570C2"/>
    <w:rsid w:val="00F57323"/>
    <w:rsid w:val="00F57ACC"/>
    <w:rsid w:val="00F57AF9"/>
    <w:rsid w:val="00F602B4"/>
    <w:rsid w:val="00F6059F"/>
    <w:rsid w:val="00F61545"/>
    <w:rsid w:val="00F620E8"/>
    <w:rsid w:val="00F621A2"/>
    <w:rsid w:val="00F625E1"/>
    <w:rsid w:val="00F62ED1"/>
    <w:rsid w:val="00F63A84"/>
    <w:rsid w:val="00F63BA4"/>
    <w:rsid w:val="00F63E41"/>
    <w:rsid w:val="00F642BB"/>
    <w:rsid w:val="00F64398"/>
    <w:rsid w:val="00F6440A"/>
    <w:rsid w:val="00F65D82"/>
    <w:rsid w:val="00F66240"/>
    <w:rsid w:val="00F6627F"/>
    <w:rsid w:val="00F662A3"/>
    <w:rsid w:val="00F66A04"/>
    <w:rsid w:val="00F677E1"/>
    <w:rsid w:val="00F67B01"/>
    <w:rsid w:val="00F67D56"/>
    <w:rsid w:val="00F701CF"/>
    <w:rsid w:val="00F7024E"/>
    <w:rsid w:val="00F7078C"/>
    <w:rsid w:val="00F7118E"/>
    <w:rsid w:val="00F7140E"/>
    <w:rsid w:val="00F72AC5"/>
    <w:rsid w:val="00F72E18"/>
    <w:rsid w:val="00F7393F"/>
    <w:rsid w:val="00F7435E"/>
    <w:rsid w:val="00F753F4"/>
    <w:rsid w:val="00F76A89"/>
    <w:rsid w:val="00F775D2"/>
    <w:rsid w:val="00F77EDF"/>
    <w:rsid w:val="00F805C1"/>
    <w:rsid w:val="00F80AD8"/>
    <w:rsid w:val="00F80DE7"/>
    <w:rsid w:val="00F81182"/>
    <w:rsid w:val="00F8194E"/>
    <w:rsid w:val="00F81C5F"/>
    <w:rsid w:val="00F81C77"/>
    <w:rsid w:val="00F81E43"/>
    <w:rsid w:val="00F81E92"/>
    <w:rsid w:val="00F826FB"/>
    <w:rsid w:val="00F82939"/>
    <w:rsid w:val="00F82A04"/>
    <w:rsid w:val="00F82C7C"/>
    <w:rsid w:val="00F8361A"/>
    <w:rsid w:val="00F87125"/>
    <w:rsid w:val="00F9032C"/>
    <w:rsid w:val="00F9041C"/>
    <w:rsid w:val="00F90602"/>
    <w:rsid w:val="00F90FA0"/>
    <w:rsid w:val="00F913F7"/>
    <w:rsid w:val="00F923A8"/>
    <w:rsid w:val="00F9260D"/>
    <w:rsid w:val="00F93FD6"/>
    <w:rsid w:val="00F94398"/>
    <w:rsid w:val="00F94C00"/>
    <w:rsid w:val="00F9579C"/>
    <w:rsid w:val="00F97ABE"/>
    <w:rsid w:val="00FA0DBA"/>
    <w:rsid w:val="00FA12CD"/>
    <w:rsid w:val="00FA131A"/>
    <w:rsid w:val="00FA1AF6"/>
    <w:rsid w:val="00FA3000"/>
    <w:rsid w:val="00FA3CA7"/>
    <w:rsid w:val="00FA4EB6"/>
    <w:rsid w:val="00FA5091"/>
    <w:rsid w:val="00FA5F53"/>
    <w:rsid w:val="00FA637D"/>
    <w:rsid w:val="00FA6A8F"/>
    <w:rsid w:val="00FA7065"/>
    <w:rsid w:val="00FA77DF"/>
    <w:rsid w:val="00FB05C2"/>
    <w:rsid w:val="00FB0723"/>
    <w:rsid w:val="00FB09CF"/>
    <w:rsid w:val="00FB11AC"/>
    <w:rsid w:val="00FB1594"/>
    <w:rsid w:val="00FB1663"/>
    <w:rsid w:val="00FB21BD"/>
    <w:rsid w:val="00FB261E"/>
    <w:rsid w:val="00FB2C52"/>
    <w:rsid w:val="00FB3AC0"/>
    <w:rsid w:val="00FB3E9B"/>
    <w:rsid w:val="00FB4884"/>
    <w:rsid w:val="00FB5188"/>
    <w:rsid w:val="00FB5D96"/>
    <w:rsid w:val="00FB5E3F"/>
    <w:rsid w:val="00FB6E41"/>
    <w:rsid w:val="00FB7381"/>
    <w:rsid w:val="00FB74B7"/>
    <w:rsid w:val="00FB7565"/>
    <w:rsid w:val="00FB7C7D"/>
    <w:rsid w:val="00FC0298"/>
    <w:rsid w:val="00FC24AC"/>
    <w:rsid w:val="00FC276F"/>
    <w:rsid w:val="00FC2F10"/>
    <w:rsid w:val="00FC31BC"/>
    <w:rsid w:val="00FC3667"/>
    <w:rsid w:val="00FC4A25"/>
    <w:rsid w:val="00FC4E3D"/>
    <w:rsid w:val="00FC5BBA"/>
    <w:rsid w:val="00FC6010"/>
    <w:rsid w:val="00FC78F5"/>
    <w:rsid w:val="00FC7961"/>
    <w:rsid w:val="00FC7C43"/>
    <w:rsid w:val="00FD0F60"/>
    <w:rsid w:val="00FD18DA"/>
    <w:rsid w:val="00FD2C00"/>
    <w:rsid w:val="00FD2E62"/>
    <w:rsid w:val="00FD36AC"/>
    <w:rsid w:val="00FD4165"/>
    <w:rsid w:val="00FD4190"/>
    <w:rsid w:val="00FD456E"/>
    <w:rsid w:val="00FD76E0"/>
    <w:rsid w:val="00FD797D"/>
    <w:rsid w:val="00FD7C12"/>
    <w:rsid w:val="00FD7F32"/>
    <w:rsid w:val="00FE018D"/>
    <w:rsid w:val="00FE2147"/>
    <w:rsid w:val="00FE275B"/>
    <w:rsid w:val="00FE4EB4"/>
    <w:rsid w:val="00FE51C3"/>
    <w:rsid w:val="00FE5A64"/>
    <w:rsid w:val="00FE6AB3"/>
    <w:rsid w:val="00FE744B"/>
    <w:rsid w:val="00FE788E"/>
    <w:rsid w:val="00FE7D6C"/>
    <w:rsid w:val="00FF0BD1"/>
    <w:rsid w:val="00FF17BD"/>
    <w:rsid w:val="00FF1F2D"/>
    <w:rsid w:val="00FF25EC"/>
    <w:rsid w:val="00FF2F4D"/>
    <w:rsid w:val="00FF3011"/>
    <w:rsid w:val="00FF4592"/>
    <w:rsid w:val="00FF51CC"/>
    <w:rsid w:val="00FF5C68"/>
    <w:rsid w:val="00FF5DB5"/>
    <w:rsid w:val="00FF655E"/>
    <w:rsid w:val="00FF658C"/>
    <w:rsid w:val="00FF666B"/>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E881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06C"/>
  </w:style>
  <w:style w:type="paragraph" w:styleId="Heading1">
    <w:name w:val="heading 1"/>
    <w:basedOn w:val="Normal"/>
    <w:next w:val="Normal"/>
    <w:link w:val="Heading1Char"/>
    <w:qFormat/>
    <w:rsid w:val="004F24F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nhideWhenUsed/>
    <w:qFormat/>
    <w:rsid w:val="004F24F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4F24F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F24F2"/>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4F24F2"/>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4F24F2"/>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4D096B"/>
  </w:style>
  <w:style w:type="character" w:customStyle="1" w:styleId="FootnoteTextChar">
    <w:name w:val="Footnote Text Char"/>
    <w:basedOn w:val="DefaultParagraphFont"/>
    <w:link w:val="FootnoteText"/>
    <w:uiPriority w:val="99"/>
    <w:rsid w:val="004D096B"/>
  </w:style>
  <w:style w:type="character" w:styleId="FootnoteReference">
    <w:name w:val="footnote reference"/>
    <w:basedOn w:val="DefaultParagraphFont"/>
    <w:unhideWhenUsed/>
    <w:rsid w:val="004D096B"/>
    <w:rPr>
      <w:vertAlign w:val="superscript"/>
    </w:rPr>
  </w:style>
  <w:style w:type="paragraph" w:styleId="ListParagraph">
    <w:name w:val="List Paragraph"/>
    <w:basedOn w:val="Normal"/>
    <w:qFormat/>
    <w:rsid w:val="003E13A9"/>
    <w:pPr>
      <w:ind w:left="720"/>
      <w:contextualSpacing/>
    </w:pPr>
  </w:style>
  <w:style w:type="paragraph" w:styleId="Header">
    <w:name w:val="header"/>
    <w:basedOn w:val="Normal"/>
    <w:link w:val="HeaderChar"/>
    <w:unhideWhenUsed/>
    <w:rsid w:val="00193468"/>
    <w:pPr>
      <w:tabs>
        <w:tab w:val="center" w:pos="4320"/>
        <w:tab w:val="right" w:pos="8640"/>
      </w:tabs>
    </w:pPr>
  </w:style>
  <w:style w:type="character" w:customStyle="1" w:styleId="HeaderChar">
    <w:name w:val="Header Char"/>
    <w:basedOn w:val="DefaultParagraphFont"/>
    <w:link w:val="Header"/>
    <w:rsid w:val="00193468"/>
  </w:style>
  <w:style w:type="paragraph" w:styleId="Footer">
    <w:name w:val="footer"/>
    <w:basedOn w:val="Normal"/>
    <w:link w:val="FooterChar"/>
    <w:unhideWhenUsed/>
    <w:rsid w:val="00193468"/>
    <w:pPr>
      <w:tabs>
        <w:tab w:val="center" w:pos="4320"/>
        <w:tab w:val="right" w:pos="8640"/>
      </w:tabs>
    </w:pPr>
  </w:style>
  <w:style w:type="character" w:customStyle="1" w:styleId="FooterChar">
    <w:name w:val="Footer Char"/>
    <w:basedOn w:val="DefaultParagraphFont"/>
    <w:link w:val="Footer"/>
    <w:rsid w:val="00193468"/>
  </w:style>
  <w:style w:type="character" w:styleId="PageNumber">
    <w:name w:val="page number"/>
    <w:basedOn w:val="DefaultParagraphFont"/>
    <w:unhideWhenUsed/>
    <w:rsid w:val="003D14AC"/>
  </w:style>
  <w:style w:type="character" w:customStyle="1" w:styleId="Heading1Char">
    <w:name w:val="Heading 1 Char"/>
    <w:basedOn w:val="DefaultParagraphFont"/>
    <w:link w:val="Heading1"/>
    <w:rsid w:val="004F24F2"/>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4F24F2"/>
    <w:pPr>
      <w:spacing w:line="276" w:lineRule="auto"/>
      <w:outlineLvl w:val="9"/>
    </w:pPr>
    <w:rPr>
      <w:color w:val="365F91" w:themeColor="accent1" w:themeShade="BF"/>
      <w:sz w:val="28"/>
      <w:szCs w:val="28"/>
    </w:rPr>
  </w:style>
  <w:style w:type="paragraph" w:styleId="BalloonText">
    <w:name w:val="Balloon Text"/>
    <w:basedOn w:val="Normal"/>
    <w:link w:val="BalloonTextChar"/>
    <w:unhideWhenUsed/>
    <w:rsid w:val="004F24F2"/>
    <w:rPr>
      <w:rFonts w:ascii="Lucida Grande" w:hAnsi="Lucida Grande" w:cs="Lucida Grande"/>
      <w:sz w:val="18"/>
      <w:szCs w:val="18"/>
    </w:rPr>
  </w:style>
  <w:style w:type="character" w:customStyle="1" w:styleId="BalloonTextChar">
    <w:name w:val="Balloon Text Char"/>
    <w:basedOn w:val="DefaultParagraphFont"/>
    <w:link w:val="BalloonText"/>
    <w:rsid w:val="004F24F2"/>
    <w:rPr>
      <w:rFonts w:ascii="Lucida Grande" w:hAnsi="Lucida Grande" w:cs="Lucida Grande"/>
      <w:sz w:val="18"/>
      <w:szCs w:val="18"/>
    </w:rPr>
  </w:style>
  <w:style w:type="paragraph" w:styleId="TOC1">
    <w:name w:val="toc 1"/>
    <w:basedOn w:val="Normal"/>
    <w:next w:val="Normal"/>
    <w:autoRedefine/>
    <w:uiPriority w:val="39"/>
    <w:unhideWhenUsed/>
    <w:rsid w:val="00C52651"/>
    <w:pPr>
      <w:tabs>
        <w:tab w:val="right" w:leader="dot" w:pos="8290"/>
      </w:tabs>
      <w:spacing w:before="120"/>
      <w:jc w:val="center"/>
    </w:pPr>
    <w:rPr>
      <w:rFonts w:ascii="Times New Roman" w:eastAsia="宋体" w:hAnsi="Times New Roman" w:cs="Times New Roman"/>
      <w:b/>
      <w:caps/>
      <w:sz w:val="22"/>
      <w:szCs w:val="22"/>
      <w:lang w:val="nl-NL" w:eastAsia="zh-CN"/>
    </w:rPr>
  </w:style>
  <w:style w:type="paragraph" w:styleId="TOC2">
    <w:name w:val="toc 2"/>
    <w:basedOn w:val="Normal"/>
    <w:next w:val="Normal"/>
    <w:autoRedefine/>
    <w:uiPriority w:val="39"/>
    <w:unhideWhenUsed/>
    <w:rsid w:val="004F24F2"/>
    <w:pPr>
      <w:ind w:left="240"/>
    </w:pPr>
    <w:rPr>
      <w:smallCaps/>
      <w:sz w:val="22"/>
      <w:szCs w:val="22"/>
    </w:rPr>
  </w:style>
  <w:style w:type="paragraph" w:styleId="TOC3">
    <w:name w:val="toc 3"/>
    <w:basedOn w:val="Normal"/>
    <w:next w:val="Normal"/>
    <w:autoRedefine/>
    <w:uiPriority w:val="39"/>
    <w:unhideWhenUsed/>
    <w:rsid w:val="004F24F2"/>
    <w:pPr>
      <w:ind w:left="480"/>
    </w:pPr>
    <w:rPr>
      <w:i/>
      <w:sz w:val="22"/>
      <w:szCs w:val="22"/>
    </w:rPr>
  </w:style>
  <w:style w:type="paragraph" w:styleId="TOC4">
    <w:name w:val="toc 4"/>
    <w:basedOn w:val="Normal"/>
    <w:next w:val="Normal"/>
    <w:autoRedefine/>
    <w:uiPriority w:val="39"/>
    <w:unhideWhenUsed/>
    <w:rsid w:val="004F24F2"/>
    <w:pPr>
      <w:ind w:left="720"/>
    </w:pPr>
    <w:rPr>
      <w:sz w:val="18"/>
      <w:szCs w:val="18"/>
    </w:rPr>
  </w:style>
  <w:style w:type="paragraph" w:styleId="TOC5">
    <w:name w:val="toc 5"/>
    <w:basedOn w:val="Normal"/>
    <w:next w:val="Normal"/>
    <w:autoRedefine/>
    <w:uiPriority w:val="39"/>
    <w:unhideWhenUsed/>
    <w:rsid w:val="004F24F2"/>
    <w:pPr>
      <w:ind w:left="960"/>
    </w:pPr>
    <w:rPr>
      <w:sz w:val="18"/>
      <w:szCs w:val="18"/>
    </w:rPr>
  </w:style>
  <w:style w:type="paragraph" w:styleId="TOC6">
    <w:name w:val="toc 6"/>
    <w:basedOn w:val="Normal"/>
    <w:next w:val="Normal"/>
    <w:autoRedefine/>
    <w:uiPriority w:val="39"/>
    <w:unhideWhenUsed/>
    <w:rsid w:val="004F24F2"/>
    <w:pPr>
      <w:ind w:left="1200"/>
    </w:pPr>
    <w:rPr>
      <w:sz w:val="18"/>
      <w:szCs w:val="18"/>
    </w:rPr>
  </w:style>
  <w:style w:type="paragraph" w:styleId="TOC7">
    <w:name w:val="toc 7"/>
    <w:basedOn w:val="Normal"/>
    <w:next w:val="Normal"/>
    <w:autoRedefine/>
    <w:unhideWhenUsed/>
    <w:rsid w:val="004F24F2"/>
    <w:pPr>
      <w:ind w:left="1440"/>
    </w:pPr>
    <w:rPr>
      <w:sz w:val="18"/>
      <w:szCs w:val="18"/>
    </w:rPr>
  </w:style>
  <w:style w:type="paragraph" w:styleId="TOC8">
    <w:name w:val="toc 8"/>
    <w:basedOn w:val="Normal"/>
    <w:next w:val="Normal"/>
    <w:autoRedefine/>
    <w:unhideWhenUsed/>
    <w:rsid w:val="004F24F2"/>
    <w:pPr>
      <w:ind w:left="1680"/>
    </w:pPr>
    <w:rPr>
      <w:sz w:val="18"/>
      <w:szCs w:val="18"/>
    </w:rPr>
  </w:style>
  <w:style w:type="paragraph" w:styleId="TOC9">
    <w:name w:val="toc 9"/>
    <w:basedOn w:val="Normal"/>
    <w:next w:val="Normal"/>
    <w:autoRedefine/>
    <w:unhideWhenUsed/>
    <w:rsid w:val="004F24F2"/>
    <w:pPr>
      <w:ind w:left="1920"/>
    </w:pPr>
    <w:rPr>
      <w:sz w:val="18"/>
      <w:szCs w:val="18"/>
    </w:rPr>
  </w:style>
  <w:style w:type="character" w:customStyle="1" w:styleId="Heading2Char">
    <w:name w:val="Heading 2 Char"/>
    <w:basedOn w:val="DefaultParagraphFont"/>
    <w:link w:val="Heading2"/>
    <w:rsid w:val="004F24F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rsid w:val="004F24F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F24F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4F24F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4F24F2"/>
    <w:rPr>
      <w:rFonts w:asciiTheme="majorHAnsi" w:eastAsiaTheme="majorEastAsia" w:hAnsiTheme="majorHAnsi" w:cstheme="majorBidi"/>
      <w:i/>
      <w:iCs/>
      <w:color w:val="243F60" w:themeColor="accent1" w:themeShade="7F"/>
    </w:rPr>
  </w:style>
  <w:style w:type="table" w:styleId="TableGrid">
    <w:name w:val="Table Grid"/>
    <w:basedOn w:val="TableNormal"/>
    <w:rsid w:val="00A238E6"/>
    <w:rPr>
      <w:rFonts w:eastAsia="宋体"/>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A238E6"/>
    <w:rPr>
      <w:color w:val="0000FF"/>
      <w:u w:val="single"/>
    </w:rPr>
  </w:style>
  <w:style w:type="character" w:styleId="FollowedHyperlink">
    <w:name w:val="FollowedHyperlink"/>
    <w:basedOn w:val="DefaultParagraphFont"/>
    <w:uiPriority w:val="99"/>
    <w:semiHidden/>
    <w:unhideWhenUsed/>
    <w:rsid w:val="00457B57"/>
    <w:rPr>
      <w:color w:val="800080" w:themeColor="followedHyperlink"/>
      <w:u w:val="single"/>
    </w:rPr>
  </w:style>
  <w:style w:type="paragraph" w:styleId="NormalWeb">
    <w:name w:val="Normal (Web)"/>
    <w:basedOn w:val="Normal"/>
    <w:rsid w:val="00BA63DF"/>
    <w:pPr>
      <w:spacing w:before="100" w:beforeAutospacing="1" w:after="100" w:afterAutospacing="1"/>
    </w:pPr>
    <w:rPr>
      <w:rFonts w:ascii="Times New Roman" w:eastAsia="Times New Roman" w:hAnsi="Times New Roman" w:cs="Times New Roman"/>
      <w:lang w:val="nl-NL" w:eastAsia="nl-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4F24F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nhideWhenUsed/>
    <w:qFormat/>
    <w:rsid w:val="004F24F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4F24F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F24F2"/>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4F24F2"/>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4F24F2"/>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4D096B"/>
  </w:style>
  <w:style w:type="character" w:customStyle="1" w:styleId="FootnoteTextChar">
    <w:name w:val="Footnote Text Char"/>
    <w:basedOn w:val="DefaultParagraphFont"/>
    <w:link w:val="FootnoteText"/>
    <w:uiPriority w:val="99"/>
    <w:rsid w:val="004D096B"/>
  </w:style>
  <w:style w:type="character" w:styleId="FootnoteReference">
    <w:name w:val="footnote reference"/>
    <w:basedOn w:val="DefaultParagraphFont"/>
    <w:unhideWhenUsed/>
    <w:rsid w:val="004D096B"/>
    <w:rPr>
      <w:vertAlign w:val="superscript"/>
    </w:rPr>
  </w:style>
  <w:style w:type="paragraph" w:styleId="ListParagraph">
    <w:name w:val="List Paragraph"/>
    <w:basedOn w:val="Normal"/>
    <w:qFormat/>
    <w:rsid w:val="003E13A9"/>
    <w:pPr>
      <w:ind w:left="720"/>
      <w:contextualSpacing/>
    </w:pPr>
  </w:style>
  <w:style w:type="paragraph" w:styleId="Header">
    <w:name w:val="header"/>
    <w:basedOn w:val="Normal"/>
    <w:link w:val="HeaderChar"/>
    <w:unhideWhenUsed/>
    <w:rsid w:val="00193468"/>
    <w:pPr>
      <w:tabs>
        <w:tab w:val="center" w:pos="4320"/>
        <w:tab w:val="right" w:pos="8640"/>
      </w:tabs>
    </w:pPr>
  </w:style>
  <w:style w:type="character" w:customStyle="1" w:styleId="HeaderChar">
    <w:name w:val="Header Char"/>
    <w:basedOn w:val="DefaultParagraphFont"/>
    <w:link w:val="Header"/>
    <w:rsid w:val="00193468"/>
  </w:style>
  <w:style w:type="paragraph" w:styleId="Footer">
    <w:name w:val="footer"/>
    <w:basedOn w:val="Normal"/>
    <w:link w:val="FooterChar"/>
    <w:unhideWhenUsed/>
    <w:rsid w:val="00193468"/>
    <w:pPr>
      <w:tabs>
        <w:tab w:val="center" w:pos="4320"/>
        <w:tab w:val="right" w:pos="8640"/>
      </w:tabs>
    </w:pPr>
  </w:style>
  <w:style w:type="character" w:customStyle="1" w:styleId="FooterChar">
    <w:name w:val="Footer Char"/>
    <w:basedOn w:val="DefaultParagraphFont"/>
    <w:link w:val="Footer"/>
    <w:rsid w:val="00193468"/>
  </w:style>
  <w:style w:type="character" w:styleId="PageNumber">
    <w:name w:val="page number"/>
    <w:basedOn w:val="DefaultParagraphFont"/>
    <w:unhideWhenUsed/>
    <w:rsid w:val="003D14AC"/>
  </w:style>
  <w:style w:type="character" w:customStyle="1" w:styleId="Heading1Char">
    <w:name w:val="Heading 1 Char"/>
    <w:basedOn w:val="DefaultParagraphFont"/>
    <w:link w:val="Heading1"/>
    <w:rsid w:val="004F24F2"/>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4F24F2"/>
    <w:pPr>
      <w:spacing w:line="276" w:lineRule="auto"/>
      <w:outlineLvl w:val="9"/>
    </w:pPr>
    <w:rPr>
      <w:color w:val="365F91" w:themeColor="accent1" w:themeShade="BF"/>
      <w:sz w:val="28"/>
      <w:szCs w:val="28"/>
    </w:rPr>
  </w:style>
  <w:style w:type="paragraph" w:styleId="BalloonText">
    <w:name w:val="Balloon Text"/>
    <w:basedOn w:val="Normal"/>
    <w:link w:val="BalloonTextChar"/>
    <w:unhideWhenUsed/>
    <w:rsid w:val="004F24F2"/>
    <w:rPr>
      <w:rFonts w:ascii="Lucida Grande" w:hAnsi="Lucida Grande" w:cs="Lucida Grande"/>
      <w:sz w:val="18"/>
      <w:szCs w:val="18"/>
    </w:rPr>
  </w:style>
  <w:style w:type="character" w:customStyle="1" w:styleId="BalloonTextChar">
    <w:name w:val="Balloon Text Char"/>
    <w:basedOn w:val="DefaultParagraphFont"/>
    <w:link w:val="BalloonText"/>
    <w:rsid w:val="004F24F2"/>
    <w:rPr>
      <w:rFonts w:ascii="Lucida Grande" w:hAnsi="Lucida Grande" w:cs="Lucida Grande"/>
      <w:sz w:val="18"/>
      <w:szCs w:val="18"/>
    </w:rPr>
  </w:style>
  <w:style w:type="paragraph" w:styleId="TOC1">
    <w:name w:val="toc 1"/>
    <w:basedOn w:val="Normal"/>
    <w:next w:val="Normal"/>
    <w:autoRedefine/>
    <w:uiPriority w:val="39"/>
    <w:unhideWhenUsed/>
    <w:rsid w:val="00B25034"/>
    <w:pPr>
      <w:tabs>
        <w:tab w:val="right" w:leader="dot" w:pos="8290"/>
      </w:tabs>
      <w:spacing w:before="120"/>
    </w:pPr>
    <w:rPr>
      <w:rFonts w:ascii="Times New Roman" w:eastAsia="宋体" w:hAnsi="Times New Roman" w:cs="Times New Roman"/>
      <w:b/>
      <w:caps/>
      <w:sz w:val="22"/>
      <w:szCs w:val="22"/>
      <w:lang w:val="nl-NL" w:eastAsia="zh-CN"/>
    </w:rPr>
  </w:style>
  <w:style w:type="paragraph" w:styleId="TOC2">
    <w:name w:val="toc 2"/>
    <w:basedOn w:val="Normal"/>
    <w:next w:val="Normal"/>
    <w:autoRedefine/>
    <w:uiPriority w:val="39"/>
    <w:unhideWhenUsed/>
    <w:rsid w:val="004F24F2"/>
    <w:pPr>
      <w:ind w:left="240"/>
    </w:pPr>
    <w:rPr>
      <w:smallCaps/>
      <w:sz w:val="22"/>
      <w:szCs w:val="22"/>
    </w:rPr>
  </w:style>
  <w:style w:type="paragraph" w:styleId="TOC3">
    <w:name w:val="toc 3"/>
    <w:basedOn w:val="Normal"/>
    <w:next w:val="Normal"/>
    <w:autoRedefine/>
    <w:uiPriority w:val="39"/>
    <w:unhideWhenUsed/>
    <w:rsid w:val="004F24F2"/>
    <w:pPr>
      <w:ind w:left="480"/>
    </w:pPr>
    <w:rPr>
      <w:i/>
      <w:sz w:val="22"/>
      <w:szCs w:val="22"/>
    </w:rPr>
  </w:style>
  <w:style w:type="paragraph" w:styleId="TOC4">
    <w:name w:val="toc 4"/>
    <w:basedOn w:val="Normal"/>
    <w:next w:val="Normal"/>
    <w:autoRedefine/>
    <w:uiPriority w:val="39"/>
    <w:unhideWhenUsed/>
    <w:rsid w:val="004F24F2"/>
    <w:pPr>
      <w:ind w:left="720"/>
    </w:pPr>
    <w:rPr>
      <w:sz w:val="18"/>
      <w:szCs w:val="18"/>
    </w:rPr>
  </w:style>
  <w:style w:type="paragraph" w:styleId="TOC5">
    <w:name w:val="toc 5"/>
    <w:basedOn w:val="Normal"/>
    <w:next w:val="Normal"/>
    <w:autoRedefine/>
    <w:uiPriority w:val="39"/>
    <w:unhideWhenUsed/>
    <w:rsid w:val="004F24F2"/>
    <w:pPr>
      <w:ind w:left="960"/>
    </w:pPr>
    <w:rPr>
      <w:sz w:val="18"/>
      <w:szCs w:val="18"/>
    </w:rPr>
  </w:style>
  <w:style w:type="paragraph" w:styleId="TOC6">
    <w:name w:val="toc 6"/>
    <w:basedOn w:val="Normal"/>
    <w:next w:val="Normal"/>
    <w:autoRedefine/>
    <w:uiPriority w:val="39"/>
    <w:unhideWhenUsed/>
    <w:rsid w:val="004F24F2"/>
    <w:pPr>
      <w:ind w:left="1200"/>
    </w:pPr>
    <w:rPr>
      <w:sz w:val="18"/>
      <w:szCs w:val="18"/>
    </w:rPr>
  </w:style>
  <w:style w:type="paragraph" w:styleId="TOC7">
    <w:name w:val="toc 7"/>
    <w:basedOn w:val="Normal"/>
    <w:next w:val="Normal"/>
    <w:autoRedefine/>
    <w:unhideWhenUsed/>
    <w:rsid w:val="004F24F2"/>
    <w:pPr>
      <w:ind w:left="1440"/>
    </w:pPr>
    <w:rPr>
      <w:sz w:val="18"/>
      <w:szCs w:val="18"/>
    </w:rPr>
  </w:style>
  <w:style w:type="paragraph" w:styleId="TOC8">
    <w:name w:val="toc 8"/>
    <w:basedOn w:val="Normal"/>
    <w:next w:val="Normal"/>
    <w:autoRedefine/>
    <w:unhideWhenUsed/>
    <w:rsid w:val="004F24F2"/>
    <w:pPr>
      <w:ind w:left="1680"/>
    </w:pPr>
    <w:rPr>
      <w:sz w:val="18"/>
      <w:szCs w:val="18"/>
    </w:rPr>
  </w:style>
  <w:style w:type="paragraph" w:styleId="TOC9">
    <w:name w:val="toc 9"/>
    <w:basedOn w:val="Normal"/>
    <w:next w:val="Normal"/>
    <w:autoRedefine/>
    <w:unhideWhenUsed/>
    <w:rsid w:val="004F24F2"/>
    <w:pPr>
      <w:ind w:left="1920"/>
    </w:pPr>
    <w:rPr>
      <w:sz w:val="18"/>
      <w:szCs w:val="18"/>
    </w:rPr>
  </w:style>
  <w:style w:type="character" w:customStyle="1" w:styleId="Heading2Char">
    <w:name w:val="Heading 2 Char"/>
    <w:basedOn w:val="DefaultParagraphFont"/>
    <w:link w:val="Heading2"/>
    <w:rsid w:val="004F24F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rsid w:val="004F24F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F24F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4F24F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4F24F2"/>
    <w:rPr>
      <w:rFonts w:asciiTheme="majorHAnsi" w:eastAsiaTheme="majorEastAsia" w:hAnsiTheme="majorHAnsi" w:cstheme="majorBidi"/>
      <w:i/>
      <w:iCs/>
      <w:color w:val="243F60" w:themeColor="accent1" w:themeShade="7F"/>
    </w:rPr>
  </w:style>
  <w:style w:type="table" w:styleId="TableGrid">
    <w:name w:val="Table Grid"/>
    <w:basedOn w:val="TableNormal"/>
    <w:rsid w:val="00A238E6"/>
    <w:rPr>
      <w:rFonts w:eastAsia="宋体"/>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A238E6"/>
    <w:rPr>
      <w:color w:val="0000FF"/>
      <w:u w:val="single"/>
    </w:rPr>
  </w:style>
  <w:style w:type="character" w:styleId="FollowedHyperlink">
    <w:name w:val="FollowedHyperlink"/>
    <w:basedOn w:val="DefaultParagraphFont"/>
    <w:uiPriority w:val="99"/>
    <w:semiHidden/>
    <w:unhideWhenUsed/>
    <w:rsid w:val="00457B57"/>
    <w:rPr>
      <w:color w:val="800080" w:themeColor="followedHyperlink"/>
      <w:u w:val="single"/>
    </w:rPr>
  </w:style>
  <w:style w:type="paragraph" w:styleId="NormalWeb">
    <w:name w:val="Normal (Web)"/>
    <w:basedOn w:val="Normal"/>
    <w:rsid w:val="00BA63DF"/>
    <w:pPr>
      <w:spacing w:before="100" w:beforeAutospacing="1" w:after="100" w:afterAutospacing="1"/>
    </w:pPr>
    <w:rPr>
      <w:rFonts w:ascii="Times New Roman" w:eastAsia="Times New Roman" w:hAnsi="Times New Roman" w:cs="Times New Roman"/>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image" Target="media/image15.png"/><Relationship Id="rId24" Type="http://schemas.openxmlformats.org/officeDocument/2006/relationships/image" Target="media/image16.png"/><Relationship Id="rId25" Type="http://schemas.openxmlformats.org/officeDocument/2006/relationships/image" Target="media/image17.png"/><Relationship Id="rId26" Type="http://schemas.openxmlformats.org/officeDocument/2006/relationships/image" Target="media/image18.png"/><Relationship Id="rId27" Type="http://schemas.openxmlformats.org/officeDocument/2006/relationships/image" Target="media/image19.png"/><Relationship Id="rId28" Type="http://schemas.openxmlformats.org/officeDocument/2006/relationships/image" Target="media/image20.png"/><Relationship Id="rId29" Type="http://schemas.openxmlformats.org/officeDocument/2006/relationships/image" Target="media/image21.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22.png"/><Relationship Id="rId31" Type="http://schemas.openxmlformats.org/officeDocument/2006/relationships/image" Target="media/image23.png"/><Relationship Id="rId32" Type="http://schemas.openxmlformats.org/officeDocument/2006/relationships/image" Target="media/image24.png"/><Relationship Id="rId9" Type="http://schemas.openxmlformats.org/officeDocument/2006/relationships/image" Target="media/image1.jp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footer" Target="footer1.xml"/><Relationship Id="rId34" Type="http://schemas.openxmlformats.org/officeDocument/2006/relationships/footer" Target="footer2.xml"/><Relationship Id="rId35" Type="http://schemas.openxmlformats.org/officeDocument/2006/relationships/fontTable" Target="fontTable.xml"/><Relationship Id="rId36"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D74FF1-664D-2847-A8FD-EAE110936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1107</TotalTime>
  <Pages>102</Pages>
  <Words>34204</Words>
  <Characters>194963</Characters>
  <Application>Microsoft Macintosh Word</Application>
  <DocSecurity>0</DocSecurity>
  <Lines>1624</Lines>
  <Paragraphs>457</Paragraphs>
  <ScaleCrop>false</ScaleCrop>
  <Company/>
  <LinksUpToDate>false</LinksUpToDate>
  <CharactersWithSpaces>228710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boning XU</dc:creator>
  <cp:keywords/>
  <dc:description/>
  <cp:lastModifiedBy>boning XU</cp:lastModifiedBy>
  <cp:revision>324</cp:revision>
  <cp:lastPrinted>2010-11-07T14:41:00Z</cp:lastPrinted>
  <dcterms:created xsi:type="dcterms:W3CDTF">2010-12-01T11:50:00Z</dcterms:created>
  <dcterms:modified xsi:type="dcterms:W3CDTF">2010-12-13T13:39:00Z</dcterms:modified>
</cp:coreProperties>
</file>